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  <w:t>Familiarity Review</w:t>
      </w:r>
    </w:p>
    <w:p/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Nov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18th</w:t>
      </w:r>
      <w:r>
        <w:rPr>
          <w:rFonts w:ascii="Helvetica" w:hAnsi="Helvetica" w:cs="Helvetica"/>
        </w:rPr>
        <w:t>, 2019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10</w:t>
      </w:r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Style w:val="6"/>
          <w:rFonts w:ascii="Helvetica" w:hAnsi="Helvetica" w:cs="Helvetica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Sequence Diagrams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My understanding about Sequence Diagrams has improved</w:t>
      </w:r>
      <w:r>
        <w:rPr>
          <w:rFonts w:hint="default" w:ascii="Helvetica" w:hAnsi="Helvetica" w:cs="Helvetica"/>
          <w:lang w:val="en-US"/>
        </w:rPr>
        <w:t xml:space="preserve"> and can tell </w:t>
      </w:r>
      <w:r>
        <w:rPr>
          <w:rFonts w:ascii="Helvetica" w:hAnsi="Helvetica" w:cs="Helvetica"/>
        </w:rPr>
        <w:t xml:space="preserve">what it </w:t>
      </w:r>
      <w:r>
        <w:rPr>
          <w:rFonts w:hint="default" w:ascii="Helvetica" w:hAnsi="Helvetica" w:cs="Helvetica"/>
          <w:lang w:val="en-US"/>
        </w:rPr>
        <w:t>means</w:t>
      </w:r>
      <w:r>
        <w:rPr>
          <w:rFonts w:ascii="Helvetica" w:hAnsi="Helvetica" w:cs="Helvetica"/>
        </w:rPr>
        <w:t xml:space="preserve">. This is a detailed information of how elements interact. The sequence of this operation is either </w:t>
      </w:r>
      <w:r>
        <w:rPr>
          <w:rFonts w:ascii="Helvetica" w:hAnsi="Helvetica" w:cs="Helvetica"/>
          <w:lang w:val="en-US"/>
        </w:rPr>
        <w:t>horizontal</w:t>
      </w:r>
      <w:r>
        <w:rPr>
          <w:rFonts w:ascii="Helvetica" w:hAnsi="Helvetica" w:cs="Helvetica"/>
        </w:rPr>
        <w:t xml:space="preserve"> or vertical based on the operation at hand. Now that I have understood the use or need for a sequence diagram when making a documentation of any program, it is important that we understand the purpose of this diagrams. The sequence diagram models a high-level interaction between objects in the system. It also shows paths through with the interactions occurs. Every single details of operations are documented which w</w:t>
      </w:r>
      <w:bookmarkStart w:id="0" w:name="_GoBack"/>
      <w:bookmarkEnd w:id="0"/>
      <w:r>
        <w:rPr>
          <w:rFonts w:ascii="Helvetica" w:hAnsi="Helvetica" w:cs="Helvetica"/>
        </w:rPr>
        <w:t xml:space="preserve">ill give intensive information of how the operations work; this includes focusing and displaying the order at which each event occurs. We can as well call this a term event diagram or event scenarios. In all this, sequence diagram is responsible to describe how and in what order the objects in the system is expected to function. </w:t>
      </w:r>
    </w:p>
    <w:p>
      <w:pPr>
        <w:rPr>
          <w:rFonts w:ascii="Helvetica" w:hAnsi="Helvetica" w:cs="Helvetica"/>
          <w:color w:val="222222"/>
          <w:shd w:val="clear" w:color="auto" w:fill="FFFFFF"/>
        </w:rPr>
      </w:pPr>
    </w:p>
    <w:p>
      <w:pPr>
        <w:rPr>
          <w:rFonts w:ascii="Helvetica" w:hAnsi="Helvetica" w:cs="Helvetica"/>
        </w:rPr>
      </w:pPr>
    </w:p>
    <w:p>
      <w:pPr>
        <w:jc w:val="center"/>
      </w:pPr>
    </w:p>
    <w:tbl>
      <w:tblPr>
        <w:tblStyle w:val="8"/>
        <w:tblW w:w="982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7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739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430" w:type="dxa"/>
          </w:tcPr>
          <w:p>
            <w:pPr>
              <w:rPr>
                <w:rFonts w:ascii="Helvetica" w:hAnsi="Helvetica" w:cs="Helvetica"/>
                <w:b/>
                <w:bCs/>
                <w:color w:val="181717" w:themeColor="background2" w:themeShade="1A"/>
              </w:rPr>
            </w:pPr>
            <w:r>
              <w:rPr>
                <w:rStyle w:val="6"/>
                <w:rFonts w:ascii="Helvetica" w:hAnsi="Helvetica" w:cs="Helvetica"/>
                <w:b w:val="0"/>
                <w:bCs w:val="0"/>
                <w:color w:val="24292E"/>
                <w:shd w:val="clear" w:color="auto" w:fill="FFFFFF"/>
              </w:rPr>
              <w:t>Sequence-Diagrams</w:t>
            </w:r>
          </w:p>
        </w:tc>
        <w:tc>
          <w:tcPr>
            <w:tcW w:w="7391" w:type="dxa"/>
          </w:tcPr>
          <w:p>
            <w:pPr>
              <w:rPr>
                <w:rFonts w:ascii="Helvetica" w:hAnsi="Helvetica" w:cs="Helvetica"/>
              </w:rPr>
            </w:pPr>
          </w:p>
          <w:p>
            <w:pPr>
              <w:rPr>
                <w:rFonts w:ascii="Helvetica" w:hAnsi="Helvetica" w:cs="Helvetic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"https://github.com/nkenta/cit360/tree/master/Sequence Diagram"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https://github.com/nkenta/cit360/tree/master/Sequence%20Diagram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ascii="Helvetica" w:hAnsi="Helvetica" w:cs="Helvetica"/>
        </w:rPr>
      </w:pPr>
    </w:p>
    <w:p>
      <w:pPr>
        <w:jc w:val="center"/>
        <w:rPr>
          <w:rFonts w:ascii="Helvetica" w:hAnsi="Helvetica" w:cs="Helvetica"/>
        </w:rPr>
      </w:pPr>
    </w:p>
    <w:tbl>
      <w:tblPr>
        <w:tblStyle w:val="8"/>
        <w:tblW w:w="6909" w:type="dxa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9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567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5679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hint="default" w:ascii="Helvetica" w:hAnsi="Helvetica" w:cs="Helvetica"/>
                <w:lang w:val="en-US"/>
              </w:rPr>
              <w:t>This is the rundown of the calculation of the area of Circle</w:t>
            </w:r>
            <w:r>
              <w:rPr>
                <w:rFonts w:ascii="Helvetica" w:hAnsi="Helvetica" w:cs="Helvetica"/>
              </w:rPr>
              <w:t xml:space="preserve">. It shows the interaction between the user and the system. It also shows the kind of relationship connection between the user and System. Every program has a life time/line to which each program is terminated. You will also see where it ends. </w:t>
            </w: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</w:tbl>
    <w:p>
      <w:pPr>
        <w:rPr>
          <w:rFonts w:ascii="Helvetica" w:hAnsi="Helvetica" w:cs="Helvetic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2590"/>
    <w:rsid w:val="00007706"/>
    <w:rsid w:val="00031AB2"/>
    <w:rsid w:val="0005494E"/>
    <w:rsid w:val="00060959"/>
    <w:rsid w:val="00096A60"/>
    <w:rsid w:val="00097491"/>
    <w:rsid w:val="000C1695"/>
    <w:rsid w:val="000C502A"/>
    <w:rsid w:val="00106128"/>
    <w:rsid w:val="00145272"/>
    <w:rsid w:val="00153CCE"/>
    <w:rsid w:val="001837A8"/>
    <w:rsid w:val="0019452D"/>
    <w:rsid w:val="001B0E37"/>
    <w:rsid w:val="00206517"/>
    <w:rsid w:val="0021445D"/>
    <w:rsid w:val="002455E7"/>
    <w:rsid w:val="00266870"/>
    <w:rsid w:val="00284D96"/>
    <w:rsid w:val="002D4E0C"/>
    <w:rsid w:val="002F178F"/>
    <w:rsid w:val="002F1D4E"/>
    <w:rsid w:val="0030136D"/>
    <w:rsid w:val="00313BCD"/>
    <w:rsid w:val="003453FD"/>
    <w:rsid w:val="00346C72"/>
    <w:rsid w:val="00376C49"/>
    <w:rsid w:val="003943E8"/>
    <w:rsid w:val="003D5482"/>
    <w:rsid w:val="003E2277"/>
    <w:rsid w:val="003F27E3"/>
    <w:rsid w:val="003F496F"/>
    <w:rsid w:val="004006A1"/>
    <w:rsid w:val="00402588"/>
    <w:rsid w:val="004048EE"/>
    <w:rsid w:val="00425BCE"/>
    <w:rsid w:val="00435EB3"/>
    <w:rsid w:val="00437EEE"/>
    <w:rsid w:val="00452503"/>
    <w:rsid w:val="004548EE"/>
    <w:rsid w:val="00461165"/>
    <w:rsid w:val="00465FDB"/>
    <w:rsid w:val="00466663"/>
    <w:rsid w:val="00470D1C"/>
    <w:rsid w:val="00477EAB"/>
    <w:rsid w:val="0048497D"/>
    <w:rsid w:val="004869A5"/>
    <w:rsid w:val="004C16E5"/>
    <w:rsid w:val="004C2D77"/>
    <w:rsid w:val="00513E9A"/>
    <w:rsid w:val="00515A92"/>
    <w:rsid w:val="005404F7"/>
    <w:rsid w:val="00596B90"/>
    <w:rsid w:val="005A644E"/>
    <w:rsid w:val="005C076A"/>
    <w:rsid w:val="005D617F"/>
    <w:rsid w:val="005E7DE2"/>
    <w:rsid w:val="005F4366"/>
    <w:rsid w:val="005F7C36"/>
    <w:rsid w:val="00601F20"/>
    <w:rsid w:val="00613E77"/>
    <w:rsid w:val="00615BD7"/>
    <w:rsid w:val="00624F99"/>
    <w:rsid w:val="00625DDA"/>
    <w:rsid w:val="00634F16"/>
    <w:rsid w:val="006438ED"/>
    <w:rsid w:val="00651A1A"/>
    <w:rsid w:val="00663B80"/>
    <w:rsid w:val="006947BF"/>
    <w:rsid w:val="006977B6"/>
    <w:rsid w:val="006B0109"/>
    <w:rsid w:val="006D1DE2"/>
    <w:rsid w:val="006E07BF"/>
    <w:rsid w:val="006E77F5"/>
    <w:rsid w:val="006F434A"/>
    <w:rsid w:val="00721FE1"/>
    <w:rsid w:val="0072694A"/>
    <w:rsid w:val="00742BC1"/>
    <w:rsid w:val="007473B7"/>
    <w:rsid w:val="007515ED"/>
    <w:rsid w:val="00755E64"/>
    <w:rsid w:val="0075753B"/>
    <w:rsid w:val="007731D4"/>
    <w:rsid w:val="0077576B"/>
    <w:rsid w:val="00796CC2"/>
    <w:rsid w:val="007A7F40"/>
    <w:rsid w:val="007D38DA"/>
    <w:rsid w:val="007D3F09"/>
    <w:rsid w:val="007E0C39"/>
    <w:rsid w:val="007E6E6D"/>
    <w:rsid w:val="00815150"/>
    <w:rsid w:val="00820F8D"/>
    <w:rsid w:val="008261DA"/>
    <w:rsid w:val="00857B85"/>
    <w:rsid w:val="008857A8"/>
    <w:rsid w:val="008A74D7"/>
    <w:rsid w:val="008F032C"/>
    <w:rsid w:val="009108C5"/>
    <w:rsid w:val="0092470B"/>
    <w:rsid w:val="009700FF"/>
    <w:rsid w:val="00971A21"/>
    <w:rsid w:val="00996622"/>
    <w:rsid w:val="009B1A47"/>
    <w:rsid w:val="009B602D"/>
    <w:rsid w:val="009B77E3"/>
    <w:rsid w:val="009F6870"/>
    <w:rsid w:val="00A13920"/>
    <w:rsid w:val="00A21C64"/>
    <w:rsid w:val="00A32DD3"/>
    <w:rsid w:val="00A34471"/>
    <w:rsid w:val="00A468B7"/>
    <w:rsid w:val="00A63D1D"/>
    <w:rsid w:val="00A71121"/>
    <w:rsid w:val="00AA41BF"/>
    <w:rsid w:val="00AB2183"/>
    <w:rsid w:val="00AE71A9"/>
    <w:rsid w:val="00AE7723"/>
    <w:rsid w:val="00AF3C10"/>
    <w:rsid w:val="00AF4EE3"/>
    <w:rsid w:val="00B14AAD"/>
    <w:rsid w:val="00B505C1"/>
    <w:rsid w:val="00BA1A04"/>
    <w:rsid w:val="00BB36BB"/>
    <w:rsid w:val="00BE6CAF"/>
    <w:rsid w:val="00C17C08"/>
    <w:rsid w:val="00C65546"/>
    <w:rsid w:val="00C67244"/>
    <w:rsid w:val="00C7376E"/>
    <w:rsid w:val="00C7588E"/>
    <w:rsid w:val="00C854DA"/>
    <w:rsid w:val="00C95329"/>
    <w:rsid w:val="00CA62E0"/>
    <w:rsid w:val="00CC3704"/>
    <w:rsid w:val="00CD3A22"/>
    <w:rsid w:val="00CD4143"/>
    <w:rsid w:val="00CE0263"/>
    <w:rsid w:val="00CE6673"/>
    <w:rsid w:val="00D024CE"/>
    <w:rsid w:val="00D32233"/>
    <w:rsid w:val="00D627B2"/>
    <w:rsid w:val="00DA4324"/>
    <w:rsid w:val="00DA64C2"/>
    <w:rsid w:val="00DC2576"/>
    <w:rsid w:val="00DC6CBC"/>
    <w:rsid w:val="00DD4E21"/>
    <w:rsid w:val="00E05238"/>
    <w:rsid w:val="00E11860"/>
    <w:rsid w:val="00E2090E"/>
    <w:rsid w:val="00E37198"/>
    <w:rsid w:val="00E43C22"/>
    <w:rsid w:val="00E44DE3"/>
    <w:rsid w:val="00E92D91"/>
    <w:rsid w:val="00E96B98"/>
    <w:rsid w:val="00EA096E"/>
    <w:rsid w:val="00EA341A"/>
    <w:rsid w:val="00EF3CAD"/>
    <w:rsid w:val="00F1037D"/>
    <w:rsid w:val="00F26F45"/>
    <w:rsid w:val="00F50A8F"/>
    <w:rsid w:val="00F65A3F"/>
    <w:rsid w:val="00F8003D"/>
    <w:rsid w:val="00F845B8"/>
    <w:rsid w:val="00F87211"/>
    <w:rsid w:val="00F9397C"/>
    <w:rsid w:val="00F97413"/>
    <w:rsid w:val="00FA76BA"/>
    <w:rsid w:val="00FB3801"/>
    <w:rsid w:val="00FF0686"/>
    <w:rsid w:val="00FF5A5E"/>
    <w:rsid w:val="00FF7368"/>
    <w:rsid w:val="07CD0A18"/>
    <w:rsid w:val="0B7E7F4D"/>
    <w:rsid w:val="0E9B102D"/>
    <w:rsid w:val="0EB42426"/>
    <w:rsid w:val="0EC83E11"/>
    <w:rsid w:val="11E61F6E"/>
    <w:rsid w:val="12BE1729"/>
    <w:rsid w:val="146F308B"/>
    <w:rsid w:val="215F4ACF"/>
    <w:rsid w:val="278C7A50"/>
    <w:rsid w:val="298967BC"/>
    <w:rsid w:val="322B19EB"/>
    <w:rsid w:val="34AC5D26"/>
    <w:rsid w:val="378A506E"/>
    <w:rsid w:val="40C85984"/>
    <w:rsid w:val="42F02061"/>
    <w:rsid w:val="46D118EE"/>
    <w:rsid w:val="55B649AE"/>
    <w:rsid w:val="5A1B0A62"/>
    <w:rsid w:val="5BD253B4"/>
    <w:rsid w:val="5D6467C0"/>
    <w:rsid w:val="624D439F"/>
    <w:rsid w:val="759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js-path-segment"/>
    <w:basedOn w:val="4"/>
    <w:uiPriority w:val="0"/>
  </w:style>
  <w:style w:type="character" w:customStyle="1" w:styleId="11">
    <w:name w:val="Unresolved Mention"/>
    <w:basedOn w:val="4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247</Words>
  <Characters>1410</Characters>
  <Lines>11</Lines>
  <Paragraphs>3</Paragraphs>
  <TotalTime>259</TotalTime>
  <ScaleCrop>false</ScaleCrop>
  <LinksUpToDate>false</LinksUpToDate>
  <CharactersWithSpaces>1654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2017-04-16T03:00:00Z</dcterms:created>
  <dc:creator>Microsoft Office User</dc:creator>
  <cp:lastModifiedBy>uchenkenta</cp:lastModifiedBy>
  <dcterms:modified xsi:type="dcterms:W3CDTF">2019-11-20T21:45:33Z</dcterms:modified>
  <cp:revision>920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