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9FE98" w14:textId="77777777" w:rsidR="009E7CCB" w:rsidRPr="009E7CCB" w:rsidRDefault="009E7CCB" w:rsidP="009E7CCB">
      <w:pPr>
        <w:rPr>
          <w:b/>
          <w:bCs/>
        </w:rPr>
      </w:pPr>
      <w:r w:rsidRPr="009E7CCB">
        <w:rPr>
          <w:b/>
          <w:bCs/>
        </w:rPr>
        <w:t>Phần 1 – Đề xuất 2 giải pháp</w:t>
      </w:r>
    </w:p>
    <w:p w14:paraId="2278C651" w14:textId="77777777" w:rsidR="009E7CCB" w:rsidRPr="009E7CCB" w:rsidRDefault="009E7CCB" w:rsidP="009E7CCB">
      <w:pPr>
        <w:ind w:left="720"/>
      </w:pPr>
      <w:r w:rsidRPr="009E7CCB">
        <w:rPr>
          <w:b/>
          <w:bCs/>
        </w:rPr>
        <w:t>Giải pháp 1 – Waterfall:</w:t>
      </w:r>
      <w:r w:rsidRPr="009E7CCB">
        <w:br/>
        <w:t>Tiếp nhận và phân tích đầy đủ yêu cầu ngay từ đầu, sau đó thực hiện lần lượt các giai đoạn phân tích, thiết kế, lập trình, kiểm thử và bàn giao.</w:t>
      </w:r>
    </w:p>
    <w:p w14:paraId="0E5CD4A4" w14:textId="77777777" w:rsidR="009E7CCB" w:rsidRPr="009E7CCB" w:rsidRDefault="009E7CCB" w:rsidP="009E7CCB">
      <w:pPr>
        <w:ind w:left="720"/>
      </w:pPr>
      <w:r w:rsidRPr="009E7CCB">
        <w:rPr>
          <w:b/>
          <w:bCs/>
        </w:rPr>
        <w:t>Giải pháp 2 – Scrum:</w:t>
      </w:r>
      <w:r w:rsidRPr="009E7CCB">
        <w:br/>
        <w:t>Chia công việc thành các Sprint ngắn, mỗi Sprint hoàn thành một phần sản phẩm và lấy phản hồi để điều chỉnh yêu cầu cho Sprint tiếp theo.</w:t>
      </w:r>
    </w:p>
    <w:p w14:paraId="1A56486F" w14:textId="77777777" w:rsidR="009E7CCB" w:rsidRPr="009E7CCB" w:rsidRDefault="009E7CCB" w:rsidP="009E7CCB">
      <w:pPr>
        <w:rPr>
          <w:b/>
          <w:bCs/>
        </w:rPr>
      </w:pPr>
      <w:r w:rsidRPr="009E7CCB">
        <w:rPr>
          <w:b/>
          <w:bCs/>
        </w:rPr>
        <w:t>Phần 2 – So sánh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09"/>
        <w:gridCol w:w="3533"/>
        <w:gridCol w:w="3474"/>
      </w:tblGrid>
      <w:tr w:rsidR="009E7CCB" w:rsidRPr="009E7CCB" w14:paraId="29C28508" w14:textId="77777777" w:rsidTr="009E7CCB">
        <w:trPr>
          <w:tblHeader/>
          <w:tblCellSpacing w:w="15" w:type="dxa"/>
        </w:trPr>
        <w:tc>
          <w:tcPr>
            <w:tcW w:w="0" w:type="auto"/>
            <w:vAlign w:val="center"/>
            <w:hideMark/>
          </w:tcPr>
          <w:p w14:paraId="7B258E48" w14:textId="77777777" w:rsidR="009E7CCB" w:rsidRPr="009E7CCB" w:rsidRDefault="009E7CCB" w:rsidP="009E7CCB">
            <w:pPr>
              <w:rPr>
                <w:b/>
                <w:bCs/>
              </w:rPr>
            </w:pPr>
            <w:r w:rsidRPr="009E7CCB">
              <w:rPr>
                <w:b/>
                <w:bCs/>
              </w:rPr>
              <w:t>Tiêu chí</w:t>
            </w:r>
          </w:p>
        </w:tc>
        <w:tc>
          <w:tcPr>
            <w:tcW w:w="0" w:type="auto"/>
            <w:vAlign w:val="center"/>
            <w:hideMark/>
          </w:tcPr>
          <w:p w14:paraId="6AD056B1" w14:textId="77777777" w:rsidR="009E7CCB" w:rsidRPr="009E7CCB" w:rsidRDefault="009E7CCB" w:rsidP="009E7CCB">
            <w:pPr>
              <w:rPr>
                <w:b/>
                <w:bCs/>
              </w:rPr>
            </w:pPr>
            <w:r w:rsidRPr="009E7CCB">
              <w:rPr>
                <w:b/>
                <w:bCs/>
              </w:rPr>
              <w:t>Giải pháp 1 – Waterfall</w:t>
            </w:r>
          </w:p>
        </w:tc>
        <w:tc>
          <w:tcPr>
            <w:tcW w:w="0" w:type="auto"/>
            <w:vAlign w:val="center"/>
            <w:hideMark/>
          </w:tcPr>
          <w:p w14:paraId="559AABED" w14:textId="77777777" w:rsidR="009E7CCB" w:rsidRPr="009E7CCB" w:rsidRDefault="009E7CCB" w:rsidP="009E7CCB">
            <w:pPr>
              <w:rPr>
                <w:b/>
                <w:bCs/>
              </w:rPr>
            </w:pPr>
            <w:r w:rsidRPr="009E7CCB">
              <w:rPr>
                <w:b/>
                <w:bCs/>
              </w:rPr>
              <w:t>Giải pháp 2 – Scrum</w:t>
            </w:r>
          </w:p>
        </w:tc>
      </w:tr>
      <w:tr w:rsidR="009E7CCB" w:rsidRPr="009E7CCB" w14:paraId="5A3BBA7C" w14:textId="77777777" w:rsidTr="009E7CCB">
        <w:trPr>
          <w:tblCellSpacing w:w="15" w:type="dxa"/>
        </w:trPr>
        <w:tc>
          <w:tcPr>
            <w:tcW w:w="0" w:type="auto"/>
            <w:vAlign w:val="center"/>
            <w:hideMark/>
          </w:tcPr>
          <w:p w14:paraId="267646E5" w14:textId="77777777" w:rsidR="009E7CCB" w:rsidRPr="009E7CCB" w:rsidRDefault="009E7CCB" w:rsidP="009E7CCB">
            <w:r w:rsidRPr="009E7CCB">
              <w:rPr>
                <w:b/>
                <w:bCs/>
              </w:rPr>
              <w:t>Khả năng thích nghi khi yêu cầu thay đổi</w:t>
            </w:r>
          </w:p>
        </w:tc>
        <w:tc>
          <w:tcPr>
            <w:tcW w:w="0" w:type="auto"/>
            <w:vAlign w:val="center"/>
            <w:hideMark/>
          </w:tcPr>
          <w:p w14:paraId="228A8181" w14:textId="77777777" w:rsidR="009E7CCB" w:rsidRPr="009E7CCB" w:rsidRDefault="009E7CCB" w:rsidP="009E7CCB">
            <w:r w:rsidRPr="009E7CCB">
              <w:rPr>
                <w:b/>
                <w:bCs/>
              </w:rPr>
              <w:t>–</w:t>
            </w:r>
            <w:r w:rsidRPr="009E7CCB">
              <w:t xml:space="preserve"> Khó thay đổi vì yêu cầu thường được chốt từ đầu, thay đổi giữa dự án có thể ảnh hưởng nhiều giai đoạn.</w:t>
            </w:r>
          </w:p>
        </w:tc>
        <w:tc>
          <w:tcPr>
            <w:tcW w:w="0" w:type="auto"/>
            <w:vAlign w:val="center"/>
            <w:hideMark/>
          </w:tcPr>
          <w:p w14:paraId="36970230" w14:textId="77777777" w:rsidR="009E7CCB" w:rsidRPr="009E7CCB" w:rsidRDefault="009E7CCB" w:rsidP="009E7CCB">
            <w:r w:rsidRPr="009E7CCB">
              <w:rPr>
                <w:b/>
                <w:bCs/>
              </w:rPr>
              <w:t>+</w:t>
            </w:r>
            <w:r w:rsidRPr="009E7CCB">
              <w:t xml:space="preserve"> Dễ thích nghi vì yêu cầu có thể được điều chỉnh và đưa vào các Sprint tiếp theo.</w:t>
            </w:r>
          </w:p>
        </w:tc>
      </w:tr>
      <w:tr w:rsidR="009E7CCB" w:rsidRPr="009E7CCB" w14:paraId="1166C988" w14:textId="77777777" w:rsidTr="009E7CCB">
        <w:trPr>
          <w:tblCellSpacing w:w="15" w:type="dxa"/>
        </w:trPr>
        <w:tc>
          <w:tcPr>
            <w:tcW w:w="0" w:type="auto"/>
            <w:vAlign w:val="center"/>
            <w:hideMark/>
          </w:tcPr>
          <w:p w14:paraId="406E1917" w14:textId="77777777" w:rsidR="009E7CCB" w:rsidRPr="009E7CCB" w:rsidRDefault="009E7CCB" w:rsidP="009E7CCB">
            <w:r w:rsidRPr="009E7CCB">
              <w:rPr>
                <w:b/>
                <w:bCs/>
              </w:rPr>
              <w:t>Thời điểm khách thấy sản phẩm / phát hiện sai lệch</w:t>
            </w:r>
          </w:p>
        </w:tc>
        <w:tc>
          <w:tcPr>
            <w:tcW w:w="0" w:type="auto"/>
            <w:vAlign w:val="center"/>
            <w:hideMark/>
          </w:tcPr>
          <w:p w14:paraId="5AC54C5D" w14:textId="77777777" w:rsidR="009E7CCB" w:rsidRPr="009E7CCB" w:rsidRDefault="009E7CCB" w:rsidP="009E7CCB">
            <w:r w:rsidRPr="009E7CCB">
              <w:rPr>
                <w:b/>
                <w:bCs/>
              </w:rPr>
              <w:t>–</w:t>
            </w:r>
            <w:r w:rsidRPr="009E7CCB">
              <w:t xml:space="preserve"> Khách thường thấy sản phẩm sau nhiều giai đoạn nên lỗi có thể được phát hiện muộn.</w:t>
            </w:r>
          </w:p>
        </w:tc>
        <w:tc>
          <w:tcPr>
            <w:tcW w:w="0" w:type="auto"/>
            <w:vAlign w:val="center"/>
            <w:hideMark/>
          </w:tcPr>
          <w:p w14:paraId="5E0F70C9" w14:textId="77777777" w:rsidR="009E7CCB" w:rsidRPr="009E7CCB" w:rsidRDefault="009E7CCB" w:rsidP="009E7CCB">
            <w:r w:rsidRPr="009E7CCB">
              <w:rPr>
                <w:b/>
                <w:bCs/>
              </w:rPr>
              <w:t>+</w:t>
            </w:r>
            <w:r w:rsidRPr="009E7CCB">
              <w:t xml:space="preserve"> Khách có thể xem sản phẩm sau từng Sprint nên phát hiện sai lệch sớm hơn.</w:t>
            </w:r>
          </w:p>
        </w:tc>
      </w:tr>
      <w:tr w:rsidR="009E7CCB" w:rsidRPr="009E7CCB" w14:paraId="16837B31" w14:textId="77777777" w:rsidTr="009E7CCB">
        <w:trPr>
          <w:tblCellSpacing w:w="15" w:type="dxa"/>
        </w:trPr>
        <w:tc>
          <w:tcPr>
            <w:tcW w:w="0" w:type="auto"/>
            <w:vAlign w:val="center"/>
            <w:hideMark/>
          </w:tcPr>
          <w:p w14:paraId="2F4E1935" w14:textId="77777777" w:rsidR="009E7CCB" w:rsidRPr="009E7CCB" w:rsidRDefault="009E7CCB" w:rsidP="009E7CCB">
            <w:r w:rsidRPr="009E7CCB">
              <w:rPr>
                <w:b/>
                <w:bCs/>
              </w:rPr>
              <w:t>Mức phù hợp khi yêu cầu rõ ràng, ổn định</w:t>
            </w:r>
          </w:p>
        </w:tc>
        <w:tc>
          <w:tcPr>
            <w:tcW w:w="0" w:type="auto"/>
            <w:vAlign w:val="center"/>
            <w:hideMark/>
          </w:tcPr>
          <w:p w14:paraId="6229E5F0" w14:textId="77777777" w:rsidR="009E7CCB" w:rsidRPr="009E7CCB" w:rsidRDefault="009E7CCB" w:rsidP="009E7CCB">
            <w:r w:rsidRPr="009E7CCB">
              <w:rPr>
                <w:b/>
                <w:bCs/>
              </w:rPr>
              <w:t>+</w:t>
            </w:r>
            <w:r w:rsidRPr="009E7CCB">
              <w:t xml:space="preserve"> Phù hợp vì có thể xác định rõ kế hoạch và yêu cầu ngay từ đầu.</w:t>
            </w:r>
          </w:p>
        </w:tc>
        <w:tc>
          <w:tcPr>
            <w:tcW w:w="0" w:type="auto"/>
            <w:vAlign w:val="center"/>
            <w:hideMark/>
          </w:tcPr>
          <w:p w14:paraId="7C67004D" w14:textId="77777777" w:rsidR="009E7CCB" w:rsidRPr="009E7CCB" w:rsidRDefault="009E7CCB" w:rsidP="009E7CCB">
            <w:r w:rsidRPr="009E7CCB">
              <w:rPr>
                <w:b/>
                <w:bCs/>
              </w:rPr>
              <w:t>–</w:t>
            </w:r>
            <w:r w:rsidRPr="009E7CCB">
              <w:t xml:space="preserve"> Vẫn sử dụng được nhưng có thể phát sinh thêm chi phí quản lý Sprint và phản hồi khi yêu cầu vốn đã ổn định.</w:t>
            </w:r>
          </w:p>
        </w:tc>
      </w:tr>
    </w:tbl>
    <w:p w14:paraId="4D19CBF6" w14:textId="77777777" w:rsidR="009E7CCB" w:rsidRPr="009E7CCB" w:rsidRDefault="009E7CCB" w:rsidP="009E7CCB">
      <w:pPr>
        <w:rPr>
          <w:b/>
          <w:bCs/>
        </w:rPr>
      </w:pPr>
      <w:r w:rsidRPr="009E7CCB">
        <w:rPr>
          <w:b/>
          <w:bCs/>
        </w:rPr>
        <w:t>Phần 3 – Lựa chọn &amp; phản biện</w:t>
      </w:r>
    </w:p>
    <w:p w14:paraId="71B268F1" w14:textId="77777777" w:rsidR="009E7CCB" w:rsidRPr="009E7CCB" w:rsidRDefault="009E7CCB" w:rsidP="009E7CCB">
      <w:pPr>
        <w:ind w:left="720"/>
      </w:pPr>
      <w:r w:rsidRPr="009E7CCB">
        <w:rPr>
          <w:b/>
          <w:bCs/>
        </w:rPr>
        <w:t>Đội Tính năng:</w:t>
      </w:r>
      <w:r w:rsidRPr="009E7CCB">
        <w:t xml:space="preserve"> Chọn </w:t>
      </w:r>
      <w:r w:rsidRPr="009E7CCB">
        <w:rPr>
          <w:b/>
          <w:bCs/>
        </w:rPr>
        <w:t>Scrum</w:t>
      </w:r>
      <w:r w:rsidRPr="009E7CCB">
        <w:t xml:space="preserve"> vì các tính năng khuyến mãi, ví điện tử và đặt xe ghép có yêu cầu thay đổi liên tục theo thị trường nên cần phản hồi và điều chỉnh nhanh.</w:t>
      </w:r>
      <w:r w:rsidRPr="009E7CCB">
        <w:br/>
      </w:r>
      <w:r w:rsidRPr="009E7CCB">
        <w:rPr>
          <w:b/>
          <w:bCs/>
        </w:rPr>
        <w:t>Đội Đối soát:</w:t>
      </w:r>
      <w:r w:rsidRPr="009E7CCB">
        <w:t xml:space="preserve"> Chọn </w:t>
      </w:r>
      <w:r w:rsidRPr="009E7CCB">
        <w:rPr>
          <w:b/>
          <w:bCs/>
        </w:rPr>
        <w:t>Waterfall</w:t>
      </w:r>
      <w:r w:rsidRPr="009E7CCB">
        <w:t xml:space="preserve"> vì yêu cầu xuất hóa đơn điện tử tương đối rõ ràng, ổn định và cần kiểm soát chặt để tránh sai sót bị phạt.</w:t>
      </w:r>
      <w:r w:rsidRPr="009E7CCB">
        <w:br/>
        <w:t>Nếu luật thuế thay đổi gấp, Waterfall sẽ khó thích nghi, phải đánh giá lại yêu cầu và điều chỉnh kế hoạch, nên có rủi ro chậm đáp ứng quy định mới.</w:t>
      </w:r>
      <w:r w:rsidRPr="009E7CCB">
        <w:br/>
        <w:t>Đề xuất áp dụng Scrum cho cả hai đội là chưa phù hợp vì việc lựa chọn mô hình phải dựa trên đặc thù và mức độ thay đổi của yêu cầu, không phải vì Scrum là mô hình hiện đại hơn.</w:t>
      </w:r>
    </w:p>
    <w:p w14:paraId="5B83168B" w14:textId="77777777" w:rsidR="009B5284" w:rsidRPr="009E7CCB" w:rsidRDefault="009B5284" w:rsidP="009E7CCB"/>
    <w:sectPr w:rsidR="009B5284" w:rsidRPr="009E7C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CCB"/>
    <w:rsid w:val="003F41B9"/>
    <w:rsid w:val="00503E89"/>
    <w:rsid w:val="009B5284"/>
    <w:rsid w:val="009E7CCB"/>
    <w:rsid w:val="00E432A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70E60C"/>
  <w15:chartTrackingRefBased/>
  <w15:docId w15:val="{24B2D008-CC5B-4F1A-A9F2-C4577ECE38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7C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E7C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E7CC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E7CC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E7CC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E7C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7C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7C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7C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7CC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E7CC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E7CC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E7CC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E7CC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E7C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7C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7C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7CCB"/>
    <w:rPr>
      <w:rFonts w:eastAsiaTheme="majorEastAsia" w:cstheme="majorBidi"/>
      <w:color w:val="272727" w:themeColor="text1" w:themeTint="D8"/>
    </w:rPr>
  </w:style>
  <w:style w:type="paragraph" w:styleId="Title">
    <w:name w:val="Title"/>
    <w:basedOn w:val="Normal"/>
    <w:next w:val="Normal"/>
    <w:link w:val="TitleChar"/>
    <w:uiPriority w:val="10"/>
    <w:qFormat/>
    <w:rsid w:val="009E7C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7C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7C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7C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7CCB"/>
    <w:pPr>
      <w:spacing w:before="160"/>
      <w:jc w:val="center"/>
    </w:pPr>
    <w:rPr>
      <w:i/>
      <w:iCs/>
      <w:color w:val="404040" w:themeColor="text1" w:themeTint="BF"/>
    </w:rPr>
  </w:style>
  <w:style w:type="character" w:customStyle="1" w:styleId="QuoteChar">
    <w:name w:val="Quote Char"/>
    <w:basedOn w:val="DefaultParagraphFont"/>
    <w:link w:val="Quote"/>
    <w:uiPriority w:val="29"/>
    <w:rsid w:val="009E7CCB"/>
    <w:rPr>
      <w:i/>
      <w:iCs/>
      <w:color w:val="404040" w:themeColor="text1" w:themeTint="BF"/>
    </w:rPr>
  </w:style>
  <w:style w:type="paragraph" w:styleId="ListParagraph">
    <w:name w:val="List Paragraph"/>
    <w:basedOn w:val="Normal"/>
    <w:uiPriority w:val="34"/>
    <w:qFormat/>
    <w:rsid w:val="009E7CCB"/>
    <w:pPr>
      <w:ind w:left="720"/>
      <w:contextualSpacing/>
    </w:pPr>
  </w:style>
  <w:style w:type="character" w:styleId="IntenseEmphasis">
    <w:name w:val="Intense Emphasis"/>
    <w:basedOn w:val="DefaultParagraphFont"/>
    <w:uiPriority w:val="21"/>
    <w:qFormat/>
    <w:rsid w:val="009E7CCB"/>
    <w:rPr>
      <w:i/>
      <w:iCs/>
      <w:color w:val="2F5496" w:themeColor="accent1" w:themeShade="BF"/>
    </w:rPr>
  </w:style>
  <w:style w:type="paragraph" w:styleId="IntenseQuote">
    <w:name w:val="Intense Quote"/>
    <w:basedOn w:val="Normal"/>
    <w:next w:val="Normal"/>
    <w:link w:val="IntenseQuoteChar"/>
    <w:uiPriority w:val="30"/>
    <w:qFormat/>
    <w:rsid w:val="009E7C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E7CCB"/>
    <w:rPr>
      <w:i/>
      <w:iCs/>
      <w:color w:val="2F5496" w:themeColor="accent1" w:themeShade="BF"/>
    </w:rPr>
  </w:style>
  <w:style w:type="character" w:styleId="IntenseReference">
    <w:name w:val="Intense Reference"/>
    <w:basedOn w:val="DefaultParagraphFont"/>
    <w:uiPriority w:val="32"/>
    <w:qFormat/>
    <w:rsid w:val="009E7CC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260</Words>
  <Characters>1485</Characters>
  <Application>Microsoft Office Word</Application>
  <DocSecurity>0</DocSecurity>
  <Lines>12</Lines>
  <Paragraphs>3</Paragraphs>
  <ScaleCrop>false</ScaleCrop>
  <Company/>
  <LinksUpToDate>false</LinksUpToDate>
  <CharactersWithSpaces>1742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NguyenDuc</dc:creator>
  <cp:keywords/>
  <dc:description/>
  <cp:lastModifiedBy>Huy NguyenDuc</cp:lastModifiedBy>
  <cp:revision>1</cp:revision>
  <dcterms:created xsi:type="dcterms:W3CDTF">2026-10-06T12:15:00Z</dcterms:created>
  <dcterms:modified xsi:type="dcterms:W3CDTF">2026-10-06T12:18:00Z</dcterms:modified>
</cp:coreProperties>
</file>