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81677" w14:textId="0964A16A" w:rsidR="002B50D0" w:rsidRPr="00A660FC" w:rsidRDefault="00A660FC" w:rsidP="0020328D">
      <w:pPr>
        <w:jc w:val="both"/>
        <w:rPr>
          <w:b/>
          <w:bCs/>
          <w:u w:val="single"/>
        </w:rPr>
      </w:pPr>
      <w:r w:rsidRPr="00A660FC">
        <w:rPr>
          <w:b/>
          <w:bCs/>
          <w:u w:val="single"/>
        </w:rPr>
        <w:t>4. JMeter</w:t>
      </w:r>
    </w:p>
    <w:p w14:paraId="2043EABE" w14:textId="0AD6317D" w:rsidR="004C5360" w:rsidRDefault="004C5360" w:rsidP="007B001B">
      <w:pPr>
        <w:jc w:val="center"/>
        <w:rPr>
          <w:b/>
          <w:bCs/>
        </w:rPr>
      </w:pPr>
      <w:r>
        <w:rPr>
          <w:b/>
          <w:bCs/>
        </w:rPr>
        <w:t>JMeter Performance Test</w:t>
      </w:r>
      <w:r w:rsidRPr="00CE2F27">
        <w:rPr>
          <w:b/>
          <w:bCs/>
        </w:rPr>
        <w:t xml:space="preserve"> Report</w:t>
      </w:r>
    </w:p>
    <w:p w14:paraId="7B56EE92" w14:textId="77777777" w:rsidR="007B001B" w:rsidRDefault="007B001B" w:rsidP="007B001B">
      <w:pPr>
        <w:jc w:val="center"/>
        <w:rPr>
          <w:b/>
          <w:bCs/>
        </w:rPr>
      </w:pPr>
    </w:p>
    <w:tbl>
      <w:tblPr>
        <w:tblStyle w:val="TableGrid"/>
        <w:tblW w:w="0" w:type="auto"/>
        <w:tblLook w:val="04A0" w:firstRow="1" w:lastRow="0" w:firstColumn="1" w:lastColumn="0" w:noHBand="0" w:noVBand="1"/>
      </w:tblPr>
      <w:tblGrid>
        <w:gridCol w:w="4585"/>
      </w:tblGrid>
      <w:tr w:rsidR="004C5360" w:rsidRPr="00CE2F27" w14:paraId="26D3DD9A" w14:textId="77777777" w:rsidTr="00715CAA">
        <w:tc>
          <w:tcPr>
            <w:tcW w:w="4585" w:type="dxa"/>
          </w:tcPr>
          <w:p w14:paraId="68913CBC" w14:textId="77777777" w:rsidR="004C5360" w:rsidRPr="00CE2F27" w:rsidRDefault="004C5360" w:rsidP="0020328D">
            <w:pPr>
              <w:jc w:val="both"/>
            </w:pPr>
            <w:r w:rsidRPr="00CE2F27">
              <w:t>Document Information:</w:t>
            </w:r>
          </w:p>
        </w:tc>
      </w:tr>
      <w:tr w:rsidR="004C5360" w:rsidRPr="00CE2F27" w14:paraId="137AAAA1" w14:textId="77777777" w:rsidTr="00715CAA">
        <w:tc>
          <w:tcPr>
            <w:tcW w:w="4585" w:type="dxa"/>
          </w:tcPr>
          <w:p w14:paraId="28E9269A" w14:textId="74EE150A" w:rsidR="004C5360" w:rsidRPr="00CE2F27" w:rsidRDefault="004C5360" w:rsidP="0020328D">
            <w:pPr>
              <w:jc w:val="both"/>
              <w:rPr>
                <w:sz w:val="20"/>
                <w:szCs w:val="20"/>
              </w:rPr>
            </w:pPr>
            <w:r w:rsidRPr="00CE2F27">
              <w:rPr>
                <w:b/>
                <w:bCs/>
                <w:sz w:val="20"/>
                <w:szCs w:val="20"/>
              </w:rPr>
              <w:t>Title</w:t>
            </w:r>
            <w:r w:rsidRPr="00CE2F27">
              <w:rPr>
                <w:sz w:val="20"/>
                <w:szCs w:val="20"/>
              </w:rPr>
              <w:t xml:space="preserve">: </w:t>
            </w:r>
            <w:r>
              <w:rPr>
                <w:sz w:val="20"/>
                <w:szCs w:val="20"/>
              </w:rPr>
              <w:t>JMeter Performance Test</w:t>
            </w:r>
            <w:r w:rsidRPr="00CE2F27">
              <w:rPr>
                <w:sz w:val="20"/>
                <w:szCs w:val="20"/>
              </w:rPr>
              <w:t xml:space="preserve"> Report</w:t>
            </w:r>
          </w:p>
        </w:tc>
      </w:tr>
      <w:tr w:rsidR="004C5360" w:rsidRPr="00CE2F27" w14:paraId="20CFA9BB" w14:textId="77777777" w:rsidTr="00715CAA">
        <w:tc>
          <w:tcPr>
            <w:tcW w:w="4585" w:type="dxa"/>
          </w:tcPr>
          <w:p w14:paraId="63F09D4E" w14:textId="6F5ED455" w:rsidR="004C5360" w:rsidRPr="00CE2F27" w:rsidRDefault="004C5360" w:rsidP="0020328D">
            <w:pPr>
              <w:jc w:val="both"/>
              <w:rPr>
                <w:sz w:val="20"/>
                <w:szCs w:val="20"/>
              </w:rPr>
            </w:pPr>
            <w:r w:rsidRPr="00CE2F27">
              <w:rPr>
                <w:b/>
                <w:bCs/>
                <w:sz w:val="20"/>
                <w:szCs w:val="20"/>
              </w:rPr>
              <w:t>URL</w:t>
            </w:r>
            <w:r w:rsidRPr="00CE2F27">
              <w:rPr>
                <w:sz w:val="20"/>
                <w:szCs w:val="20"/>
              </w:rPr>
              <w:t xml:space="preserve">: </w:t>
            </w:r>
            <w:r w:rsidR="00B34B6D" w:rsidRPr="00B34B6D">
              <w:rPr>
                <w:sz w:val="20"/>
                <w:szCs w:val="20"/>
              </w:rPr>
              <w:t>https://httpbin.org/</w:t>
            </w:r>
          </w:p>
        </w:tc>
      </w:tr>
    </w:tbl>
    <w:p w14:paraId="59AF3017" w14:textId="77777777" w:rsidR="004C5360" w:rsidRDefault="004C5360" w:rsidP="0020328D">
      <w:pPr>
        <w:jc w:val="both"/>
      </w:pPr>
    </w:p>
    <w:p w14:paraId="30D4D54C" w14:textId="77777777" w:rsidR="004C5360" w:rsidRDefault="004C5360" w:rsidP="0020328D">
      <w:pPr>
        <w:jc w:val="both"/>
        <w:rPr>
          <w:b/>
          <w:bCs/>
        </w:rPr>
      </w:pPr>
      <w:r w:rsidRPr="00CE2F27">
        <w:rPr>
          <w:b/>
          <w:bCs/>
        </w:rPr>
        <w:t>Abstract</w:t>
      </w:r>
    </w:p>
    <w:p w14:paraId="15D07D35" w14:textId="77777777" w:rsidR="00B34B6D" w:rsidRDefault="00B34B6D" w:rsidP="0020328D">
      <w:pPr>
        <w:jc w:val="both"/>
        <w:rPr>
          <w:sz w:val="20"/>
          <w:szCs w:val="20"/>
        </w:rPr>
      </w:pPr>
      <w:r>
        <w:rPr>
          <w:sz w:val="20"/>
          <w:szCs w:val="20"/>
        </w:rPr>
        <w:t xml:space="preserve">The report indicates performance test done using Apache JMeter. </w:t>
      </w:r>
    </w:p>
    <w:p w14:paraId="7E079404" w14:textId="77777777" w:rsidR="00B34B6D" w:rsidRPr="00B34B6D" w:rsidRDefault="00B34B6D" w:rsidP="0020328D">
      <w:pPr>
        <w:jc w:val="both"/>
        <w:rPr>
          <w:b/>
          <w:bCs/>
        </w:rPr>
      </w:pPr>
      <w:r w:rsidRPr="00B34B6D">
        <w:rPr>
          <w:b/>
          <w:bCs/>
        </w:rPr>
        <w:t>Introduction</w:t>
      </w:r>
    </w:p>
    <w:p w14:paraId="6290357B" w14:textId="1CAA9E3B" w:rsidR="00B34B6D" w:rsidRDefault="00B34B6D" w:rsidP="0020328D">
      <w:pPr>
        <w:jc w:val="both"/>
        <w:rPr>
          <w:sz w:val="20"/>
          <w:szCs w:val="20"/>
        </w:rPr>
      </w:pPr>
      <w:r>
        <w:rPr>
          <w:sz w:val="20"/>
          <w:szCs w:val="20"/>
        </w:rPr>
        <w:t xml:space="preserve">Any application has a certain threshold that they can perform. Performance testing is a process of testing a software application under specified workload. The goal is to make sure that the application can function properly after it has been launched. This can also be used to identify bottlenecks. The performance testing </w:t>
      </w:r>
      <w:r w:rsidR="0020328D">
        <w:rPr>
          <w:sz w:val="20"/>
          <w:szCs w:val="20"/>
        </w:rPr>
        <w:t>tests</w:t>
      </w:r>
      <w:r>
        <w:rPr>
          <w:sz w:val="20"/>
          <w:szCs w:val="20"/>
        </w:rPr>
        <w:t xml:space="preserve"> the speed, scalability and stability of an application.</w:t>
      </w:r>
    </w:p>
    <w:p w14:paraId="6E397ECD" w14:textId="19F49245" w:rsidR="0020328D" w:rsidRDefault="0020328D" w:rsidP="0020328D">
      <w:pPr>
        <w:jc w:val="both"/>
        <w:rPr>
          <w:sz w:val="20"/>
          <w:szCs w:val="20"/>
        </w:rPr>
      </w:pPr>
      <w:r>
        <w:rPr>
          <w:sz w:val="20"/>
          <w:szCs w:val="20"/>
        </w:rPr>
        <w:t>Performance Testing is conducted in following eight steps.</w:t>
      </w:r>
    </w:p>
    <w:p w14:paraId="3D5F8393" w14:textId="57166A5F" w:rsidR="0020328D" w:rsidRDefault="0020328D" w:rsidP="0020328D">
      <w:pPr>
        <w:pStyle w:val="ListParagraph"/>
        <w:numPr>
          <w:ilvl w:val="0"/>
          <w:numId w:val="1"/>
        </w:numPr>
        <w:jc w:val="both"/>
        <w:rPr>
          <w:sz w:val="20"/>
          <w:szCs w:val="20"/>
        </w:rPr>
      </w:pPr>
      <w:r>
        <w:rPr>
          <w:sz w:val="20"/>
          <w:szCs w:val="20"/>
        </w:rPr>
        <w:t>Requirement Gathering</w:t>
      </w:r>
    </w:p>
    <w:p w14:paraId="7109DA91" w14:textId="077BB2AB" w:rsidR="00A660FC" w:rsidRDefault="0020328D" w:rsidP="0020328D">
      <w:pPr>
        <w:pStyle w:val="ListParagraph"/>
        <w:numPr>
          <w:ilvl w:val="0"/>
          <w:numId w:val="1"/>
        </w:numPr>
        <w:jc w:val="both"/>
        <w:rPr>
          <w:sz w:val="20"/>
          <w:szCs w:val="20"/>
        </w:rPr>
      </w:pPr>
      <w:r>
        <w:rPr>
          <w:sz w:val="20"/>
          <w:szCs w:val="20"/>
        </w:rPr>
        <w:t>Selection of Tools</w:t>
      </w:r>
    </w:p>
    <w:p w14:paraId="279D3742" w14:textId="67B338ED" w:rsidR="0020328D" w:rsidRDefault="0020328D" w:rsidP="0020328D">
      <w:pPr>
        <w:pStyle w:val="ListParagraph"/>
        <w:numPr>
          <w:ilvl w:val="0"/>
          <w:numId w:val="1"/>
        </w:numPr>
        <w:jc w:val="both"/>
        <w:rPr>
          <w:sz w:val="20"/>
          <w:szCs w:val="20"/>
        </w:rPr>
      </w:pPr>
      <w:r>
        <w:rPr>
          <w:sz w:val="20"/>
          <w:szCs w:val="20"/>
        </w:rPr>
        <w:t>Performance Test Plan</w:t>
      </w:r>
    </w:p>
    <w:p w14:paraId="2F6B752B" w14:textId="74A2E439" w:rsidR="0020328D" w:rsidRDefault="0020328D" w:rsidP="0020328D">
      <w:pPr>
        <w:pStyle w:val="ListParagraph"/>
        <w:numPr>
          <w:ilvl w:val="0"/>
          <w:numId w:val="1"/>
        </w:numPr>
        <w:jc w:val="both"/>
        <w:rPr>
          <w:sz w:val="20"/>
          <w:szCs w:val="20"/>
        </w:rPr>
      </w:pPr>
      <w:r>
        <w:rPr>
          <w:sz w:val="20"/>
          <w:szCs w:val="20"/>
        </w:rPr>
        <w:t>Performance Test Development</w:t>
      </w:r>
    </w:p>
    <w:p w14:paraId="00448AF5" w14:textId="70EFCB26" w:rsidR="0020328D" w:rsidRDefault="0020328D" w:rsidP="0020328D">
      <w:pPr>
        <w:pStyle w:val="ListParagraph"/>
        <w:numPr>
          <w:ilvl w:val="0"/>
          <w:numId w:val="1"/>
        </w:numPr>
        <w:jc w:val="both"/>
        <w:rPr>
          <w:sz w:val="20"/>
          <w:szCs w:val="20"/>
        </w:rPr>
      </w:pPr>
      <w:r>
        <w:rPr>
          <w:sz w:val="20"/>
          <w:szCs w:val="20"/>
        </w:rPr>
        <w:t>Performance Test Modeling</w:t>
      </w:r>
    </w:p>
    <w:p w14:paraId="5FAB9F71" w14:textId="44D10BFC" w:rsidR="0020328D" w:rsidRDefault="0020328D" w:rsidP="0020328D">
      <w:pPr>
        <w:pStyle w:val="ListParagraph"/>
        <w:numPr>
          <w:ilvl w:val="0"/>
          <w:numId w:val="1"/>
        </w:numPr>
        <w:jc w:val="both"/>
        <w:rPr>
          <w:sz w:val="20"/>
          <w:szCs w:val="20"/>
        </w:rPr>
      </w:pPr>
      <w:r>
        <w:rPr>
          <w:sz w:val="20"/>
          <w:szCs w:val="20"/>
        </w:rPr>
        <w:t>Execution of Test</w:t>
      </w:r>
    </w:p>
    <w:p w14:paraId="1066C6A7" w14:textId="183B431E" w:rsidR="0020328D" w:rsidRDefault="0020328D" w:rsidP="0020328D">
      <w:pPr>
        <w:pStyle w:val="ListParagraph"/>
        <w:numPr>
          <w:ilvl w:val="0"/>
          <w:numId w:val="1"/>
        </w:numPr>
        <w:jc w:val="both"/>
        <w:rPr>
          <w:sz w:val="20"/>
          <w:szCs w:val="20"/>
        </w:rPr>
      </w:pPr>
      <w:r>
        <w:rPr>
          <w:sz w:val="20"/>
          <w:szCs w:val="20"/>
        </w:rPr>
        <w:t>Test Result Analysis</w:t>
      </w:r>
    </w:p>
    <w:p w14:paraId="46346677" w14:textId="4AE1E2E8" w:rsidR="0020328D" w:rsidRDefault="0020328D" w:rsidP="0020328D">
      <w:pPr>
        <w:pStyle w:val="ListParagraph"/>
        <w:numPr>
          <w:ilvl w:val="0"/>
          <w:numId w:val="1"/>
        </w:numPr>
        <w:jc w:val="both"/>
        <w:rPr>
          <w:sz w:val="20"/>
          <w:szCs w:val="20"/>
        </w:rPr>
      </w:pPr>
      <w:r>
        <w:rPr>
          <w:sz w:val="20"/>
          <w:szCs w:val="20"/>
        </w:rPr>
        <w:t>Report</w:t>
      </w:r>
    </w:p>
    <w:p w14:paraId="35F1154D" w14:textId="7BA7065B" w:rsidR="00E632DC" w:rsidRDefault="0020328D" w:rsidP="0020328D">
      <w:pPr>
        <w:jc w:val="both"/>
        <w:rPr>
          <w:sz w:val="20"/>
          <w:szCs w:val="20"/>
        </w:rPr>
      </w:pPr>
      <w:r>
        <w:rPr>
          <w:sz w:val="20"/>
          <w:szCs w:val="20"/>
        </w:rPr>
        <w:t>Apache JMeter is an open-source Java based software used for load testing and performance testing. The application is platform independent and customizable which has made it highly compatible for usage. They can perform low end performance for different servers.</w:t>
      </w:r>
    </w:p>
    <w:p w14:paraId="13B54F0A" w14:textId="05A3E579" w:rsidR="00E632DC" w:rsidRDefault="00E632DC" w:rsidP="002643F4">
      <w:pPr>
        <w:jc w:val="both"/>
        <w:rPr>
          <w:b/>
          <w:bCs/>
        </w:rPr>
      </w:pPr>
      <w:r>
        <w:rPr>
          <w:b/>
          <w:bCs/>
        </w:rPr>
        <w:t>Seconds to Delay</w:t>
      </w:r>
    </w:p>
    <w:p w14:paraId="44DDBDE1" w14:textId="77777777" w:rsidR="00E632DC" w:rsidRDefault="00E632DC" w:rsidP="002643F4">
      <w:pPr>
        <w:jc w:val="both"/>
        <w:rPr>
          <w:sz w:val="20"/>
          <w:szCs w:val="20"/>
        </w:rPr>
      </w:pPr>
      <w:r w:rsidRPr="00E632DC">
        <w:rPr>
          <w:sz w:val="20"/>
          <w:szCs w:val="20"/>
        </w:rPr>
        <w:t>Random</w:t>
      </w:r>
      <w:r>
        <w:rPr>
          <w:sz w:val="20"/>
          <w:szCs w:val="20"/>
        </w:rPr>
        <w:t xml:space="preserve"> delay with maximum delay of 10 seconds (10000 </w:t>
      </w:r>
      <w:proofErr w:type="spellStart"/>
      <w:r>
        <w:rPr>
          <w:sz w:val="20"/>
          <w:szCs w:val="20"/>
        </w:rPr>
        <w:t>ms</w:t>
      </w:r>
      <w:proofErr w:type="spellEnd"/>
      <w:r>
        <w:rPr>
          <w:sz w:val="20"/>
          <w:szCs w:val="20"/>
        </w:rPr>
        <w:t>) was added into the JMeter test plan for performance testing.</w:t>
      </w:r>
    </w:p>
    <w:p w14:paraId="45432336" w14:textId="7456A82C" w:rsidR="00E632DC" w:rsidRPr="00E632DC" w:rsidRDefault="00E632DC" w:rsidP="00E632DC">
      <w:pPr>
        <w:jc w:val="center"/>
        <w:rPr>
          <w:sz w:val="20"/>
          <w:szCs w:val="20"/>
        </w:rPr>
      </w:pPr>
      <w:r w:rsidRPr="00E632DC">
        <w:rPr>
          <w:noProof/>
          <w:sz w:val="20"/>
          <w:szCs w:val="20"/>
        </w:rPr>
        <w:drawing>
          <wp:inline distT="0" distB="0" distL="0" distR="0" wp14:anchorId="277A845D" wp14:editId="00EBE256">
            <wp:extent cx="5872480" cy="1725313"/>
            <wp:effectExtent l="0" t="0" r="0" b="1905"/>
            <wp:docPr id="109463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35956" name=""/>
                    <pic:cNvPicPr/>
                  </pic:nvPicPr>
                  <pic:blipFill>
                    <a:blip r:embed="rId5"/>
                    <a:stretch>
                      <a:fillRect/>
                    </a:stretch>
                  </pic:blipFill>
                  <pic:spPr>
                    <a:xfrm>
                      <a:off x="0" y="0"/>
                      <a:ext cx="5934245" cy="1743459"/>
                    </a:xfrm>
                    <a:prstGeom prst="rect">
                      <a:avLst/>
                    </a:prstGeom>
                  </pic:spPr>
                </pic:pic>
              </a:graphicData>
            </a:graphic>
          </wp:inline>
        </w:drawing>
      </w:r>
    </w:p>
    <w:p w14:paraId="7798C4F9" w14:textId="7CCB0615" w:rsidR="000878C4" w:rsidRDefault="0020328D" w:rsidP="002643F4">
      <w:pPr>
        <w:jc w:val="both"/>
        <w:rPr>
          <w:b/>
          <w:bCs/>
        </w:rPr>
      </w:pPr>
      <w:r w:rsidRPr="0020328D">
        <w:rPr>
          <w:b/>
          <w:bCs/>
        </w:rPr>
        <w:t xml:space="preserve">Test </w:t>
      </w:r>
      <w:r w:rsidR="009C210C">
        <w:rPr>
          <w:b/>
          <w:bCs/>
        </w:rPr>
        <w:t>Plan</w:t>
      </w:r>
      <w:r w:rsidR="002643F4">
        <w:rPr>
          <w:b/>
          <w:bCs/>
        </w:rPr>
        <w:t xml:space="preserve"> and Result</w:t>
      </w:r>
    </w:p>
    <w:p w14:paraId="493E9D3C" w14:textId="14FBC76F" w:rsidR="000878C4" w:rsidRDefault="000878C4" w:rsidP="0020328D">
      <w:pPr>
        <w:jc w:val="both"/>
        <w:rPr>
          <w:sz w:val="20"/>
          <w:szCs w:val="20"/>
        </w:rPr>
      </w:pPr>
      <w:r>
        <w:rPr>
          <w:sz w:val="20"/>
          <w:szCs w:val="20"/>
        </w:rPr>
        <w:t>The test was conducted for 2</w:t>
      </w:r>
      <w:r w:rsidR="000A0C08">
        <w:rPr>
          <w:sz w:val="20"/>
          <w:szCs w:val="20"/>
        </w:rPr>
        <w:t>0</w:t>
      </w:r>
      <w:r>
        <w:rPr>
          <w:sz w:val="20"/>
          <w:szCs w:val="20"/>
        </w:rPr>
        <w:t xml:space="preserve"> thread users with </w:t>
      </w:r>
      <w:r w:rsidR="000A0C08">
        <w:rPr>
          <w:sz w:val="20"/>
          <w:szCs w:val="20"/>
        </w:rPr>
        <w:t>1</w:t>
      </w:r>
      <w:r>
        <w:rPr>
          <w:sz w:val="20"/>
          <w:szCs w:val="20"/>
        </w:rPr>
        <w:t xml:space="preserve">0 loop count. There were </w:t>
      </w:r>
      <w:r w:rsidR="00E632DC">
        <w:rPr>
          <w:sz w:val="20"/>
          <w:szCs w:val="20"/>
        </w:rPr>
        <w:t>3</w:t>
      </w:r>
      <w:r>
        <w:rPr>
          <w:sz w:val="20"/>
          <w:szCs w:val="20"/>
        </w:rPr>
        <w:t xml:space="preserve"> listeners used for analyzing the result. </w:t>
      </w:r>
    </w:p>
    <w:p w14:paraId="1F39B9BB" w14:textId="1E15CA7A" w:rsidR="00CE0E95" w:rsidRDefault="00CE0E95" w:rsidP="0020328D">
      <w:pPr>
        <w:jc w:val="both"/>
        <w:rPr>
          <w:sz w:val="20"/>
          <w:szCs w:val="20"/>
        </w:rPr>
      </w:pPr>
      <w:r>
        <w:rPr>
          <w:sz w:val="20"/>
          <w:szCs w:val="20"/>
        </w:rPr>
        <w:t xml:space="preserve">The graph shows that our test was stopped after </w:t>
      </w:r>
      <w:r w:rsidR="000F7991">
        <w:rPr>
          <w:sz w:val="20"/>
          <w:szCs w:val="20"/>
        </w:rPr>
        <w:t>1minute and11</w:t>
      </w:r>
      <w:r>
        <w:rPr>
          <w:sz w:val="20"/>
          <w:szCs w:val="20"/>
        </w:rPr>
        <w:t xml:space="preserve"> seconds with a throughput of </w:t>
      </w:r>
      <w:r w:rsidR="000F7991">
        <w:rPr>
          <w:sz w:val="20"/>
          <w:szCs w:val="20"/>
        </w:rPr>
        <w:t>48.429</w:t>
      </w:r>
      <w:r>
        <w:rPr>
          <w:sz w:val="20"/>
          <w:szCs w:val="20"/>
        </w:rPr>
        <w:t xml:space="preserve">/minute. There is also a deviation of </w:t>
      </w:r>
      <w:r w:rsidR="000F7991">
        <w:rPr>
          <w:sz w:val="20"/>
          <w:szCs w:val="20"/>
        </w:rPr>
        <w:t>321</w:t>
      </w:r>
      <w:r>
        <w:rPr>
          <w:sz w:val="20"/>
          <w:szCs w:val="20"/>
        </w:rPr>
        <w:t xml:space="preserve"> in a sample of </w:t>
      </w:r>
      <w:r w:rsidR="000F7991">
        <w:rPr>
          <w:sz w:val="20"/>
          <w:szCs w:val="20"/>
        </w:rPr>
        <w:t>8</w:t>
      </w:r>
      <w:r>
        <w:rPr>
          <w:sz w:val="20"/>
          <w:szCs w:val="20"/>
        </w:rPr>
        <w:t xml:space="preserve">00. There is also </w:t>
      </w:r>
      <w:r w:rsidR="00E632DC">
        <w:rPr>
          <w:sz w:val="20"/>
          <w:szCs w:val="20"/>
        </w:rPr>
        <w:t>0.1</w:t>
      </w:r>
      <w:r w:rsidR="000F7991">
        <w:rPr>
          <w:sz w:val="20"/>
          <w:szCs w:val="20"/>
        </w:rPr>
        <w:t>2</w:t>
      </w:r>
      <w:r>
        <w:rPr>
          <w:sz w:val="20"/>
          <w:szCs w:val="20"/>
        </w:rPr>
        <w:t xml:space="preserve"> percent error in the given performance test.</w:t>
      </w:r>
    </w:p>
    <w:p w14:paraId="750B5726" w14:textId="7615CDF9" w:rsidR="000878C4" w:rsidRDefault="000F7991" w:rsidP="000878C4">
      <w:pPr>
        <w:keepNext/>
        <w:jc w:val="center"/>
      </w:pPr>
      <w:r w:rsidRPr="000F7991">
        <w:lastRenderedPageBreak/>
        <w:drawing>
          <wp:inline distT="0" distB="0" distL="0" distR="0" wp14:anchorId="3D8BC4F0" wp14:editId="1F79475E">
            <wp:extent cx="5906346" cy="3818343"/>
            <wp:effectExtent l="0" t="0" r="0" b="4445"/>
            <wp:docPr id="1561029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29296" name=""/>
                    <pic:cNvPicPr/>
                  </pic:nvPicPr>
                  <pic:blipFill>
                    <a:blip r:embed="rId6"/>
                    <a:stretch>
                      <a:fillRect/>
                    </a:stretch>
                  </pic:blipFill>
                  <pic:spPr>
                    <a:xfrm>
                      <a:off x="0" y="0"/>
                      <a:ext cx="5948301" cy="3845466"/>
                    </a:xfrm>
                    <a:prstGeom prst="rect">
                      <a:avLst/>
                    </a:prstGeom>
                  </pic:spPr>
                </pic:pic>
              </a:graphicData>
            </a:graphic>
          </wp:inline>
        </w:drawing>
      </w:r>
    </w:p>
    <w:p w14:paraId="5DF09143" w14:textId="2361B938" w:rsidR="000878C4" w:rsidRDefault="000878C4" w:rsidP="000878C4">
      <w:pPr>
        <w:pStyle w:val="Caption"/>
        <w:jc w:val="center"/>
      </w:pPr>
      <w:r>
        <w:t xml:space="preserve">Figure </w:t>
      </w:r>
      <w:fldSimple w:instr=" SEQ Figure \* ARABIC ">
        <w:r>
          <w:rPr>
            <w:noProof/>
          </w:rPr>
          <w:t>1</w:t>
        </w:r>
      </w:fldSimple>
      <w:r>
        <w:t>Graph Representation of Performance Testing</w:t>
      </w:r>
    </w:p>
    <w:p w14:paraId="5091DACA" w14:textId="77777777" w:rsidR="000878C4" w:rsidRDefault="000878C4" w:rsidP="000878C4"/>
    <w:p w14:paraId="3BD2D588" w14:textId="77777777" w:rsidR="000878C4" w:rsidRPr="000878C4" w:rsidRDefault="000878C4" w:rsidP="000878C4"/>
    <w:p w14:paraId="6CD06470" w14:textId="2173A136" w:rsidR="0020328D" w:rsidRDefault="000F5DE7" w:rsidP="0020328D">
      <w:pPr>
        <w:jc w:val="both"/>
        <w:rPr>
          <w:b/>
          <w:bCs/>
          <w:sz w:val="20"/>
          <w:szCs w:val="20"/>
        </w:rPr>
      </w:pPr>
      <w:r>
        <w:rPr>
          <w:b/>
          <w:bCs/>
          <w:sz w:val="20"/>
          <w:szCs w:val="20"/>
        </w:rPr>
        <w:tab/>
      </w:r>
    </w:p>
    <w:p w14:paraId="04FF7697" w14:textId="77777777" w:rsidR="0020328D" w:rsidRPr="0020328D" w:rsidRDefault="0020328D" w:rsidP="0020328D">
      <w:pPr>
        <w:jc w:val="both"/>
        <w:rPr>
          <w:sz w:val="20"/>
          <w:szCs w:val="20"/>
        </w:rPr>
      </w:pPr>
    </w:p>
    <w:sectPr w:rsidR="0020328D" w:rsidRPr="0020328D" w:rsidSect="00EF3A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1A1BB3"/>
    <w:multiLevelType w:val="hybridMultilevel"/>
    <w:tmpl w:val="75A81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0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FC"/>
    <w:rsid w:val="000878C4"/>
    <w:rsid w:val="000A0C08"/>
    <w:rsid w:val="000F5DE7"/>
    <w:rsid w:val="000F7991"/>
    <w:rsid w:val="0020328D"/>
    <w:rsid w:val="002643F4"/>
    <w:rsid w:val="002B50D0"/>
    <w:rsid w:val="0031043D"/>
    <w:rsid w:val="004C5360"/>
    <w:rsid w:val="006C6A8F"/>
    <w:rsid w:val="007B001B"/>
    <w:rsid w:val="009C210C"/>
    <w:rsid w:val="009F718A"/>
    <w:rsid w:val="00A660FC"/>
    <w:rsid w:val="00B34B6D"/>
    <w:rsid w:val="00CE0E95"/>
    <w:rsid w:val="00E47B32"/>
    <w:rsid w:val="00E632DC"/>
    <w:rsid w:val="00EF3A85"/>
    <w:rsid w:val="00F1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675E"/>
  <w15:chartTrackingRefBased/>
  <w15:docId w15:val="{BF60F142-E4BB-D246-BBF7-B8E8CA64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ahoma"/>
        <w:color w:val="000000" w:themeColor="text1"/>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0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0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60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60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60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60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60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0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0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660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660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60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60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60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60F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660F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660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0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60FC"/>
    <w:pPr>
      <w:spacing w:before="160"/>
      <w:jc w:val="center"/>
    </w:pPr>
    <w:rPr>
      <w:i/>
      <w:iCs/>
      <w:color w:val="404040" w:themeColor="text1" w:themeTint="BF"/>
    </w:rPr>
  </w:style>
  <w:style w:type="character" w:customStyle="1" w:styleId="QuoteChar">
    <w:name w:val="Quote Char"/>
    <w:basedOn w:val="DefaultParagraphFont"/>
    <w:link w:val="Quote"/>
    <w:uiPriority w:val="29"/>
    <w:rsid w:val="00A660FC"/>
    <w:rPr>
      <w:i/>
      <w:iCs/>
      <w:color w:val="404040" w:themeColor="text1" w:themeTint="BF"/>
    </w:rPr>
  </w:style>
  <w:style w:type="paragraph" w:styleId="ListParagraph">
    <w:name w:val="List Paragraph"/>
    <w:basedOn w:val="Normal"/>
    <w:uiPriority w:val="34"/>
    <w:qFormat/>
    <w:rsid w:val="00A660FC"/>
    <w:pPr>
      <w:ind w:left="720"/>
      <w:contextualSpacing/>
    </w:pPr>
  </w:style>
  <w:style w:type="character" w:styleId="IntenseEmphasis">
    <w:name w:val="Intense Emphasis"/>
    <w:basedOn w:val="DefaultParagraphFont"/>
    <w:uiPriority w:val="21"/>
    <w:qFormat/>
    <w:rsid w:val="00A660FC"/>
    <w:rPr>
      <w:i/>
      <w:iCs/>
      <w:color w:val="0F4761" w:themeColor="accent1" w:themeShade="BF"/>
    </w:rPr>
  </w:style>
  <w:style w:type="paragraph" w:styleId="IntenseQuote">
    <w:name w:val="Intense Quote"/>
    <w:basedOn w:val="Normal"/>
    <w:next w:val="Normal"/>
    <w:link w:val="IntenseQuoteChar"/>
    <w:uiPriority w:val="30"/>
    <w:qFormat/>
    <w:rsid w:val="00A66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0FC"/>
    <w:rPr>
      <w:i/>
      <w:iCs/>
      <w:color w:val="0F4761" w:themeColor="accent1" w:themeShade="BF"/>
    </w:rPr>
  </w:style>
  <w:style w:type="character" w:styleId="IntenseReference">
    <w:name w:val="Intense Reference"/>
    <w:basedOn w:val="DefaultParagraphFont"/>
    <w:uiPriority w:val="32"/>
    <w:qFormat/>
    <w:rsid w:val="00A660FC"/>
    <w:rPr>
      <w:b/>
      <w:bCs/>
      <w:smallCaps/>
      <w:color w:val="0F4761" w:themeColor="accent1" w:themeShade="BF"/>
      <w:spacing w:val="5"/>
    </w:rPr>
  </w:style>
  <w:style w:type="paragraph" w:styleId="NoSpacing">
    <w:name w:val="No Spacing"/>
    <w:uiPriority w:val="1"/>
    <w:qFormat/>
    <w:rsid w:val="00A660FC"/>
    <w:pPr>
      <w:spacing w:after="0" w:line="240" w:lineRule="auto"/>
    </w:pPr>
  </w:style>
  <w:style w:type="character" w:styleId="Hyperlink">
    <w:name w:val="Hyperlink"/>
    <w:basedOn w:val="DefaultParagraphFont"/>
    <w:uiPriority w:val="99"/>
    <w:unhideWhenUsed/>
    <w:rsid w:val="00A660FC"/>
    <w:rPr>
      <w:color w:val="467886" w:themeColor="hyperlink"/>
      <w:u w:val="single"/>
    </w:rPr>
  </w:style>
  <w:style w:type="character" w:styleId="UnresolvedMention">
    <w:name w:val="Unresolved Mention"/>
    <w:basedOn w:val="DefaultParagraphFont"/>
    <w:uiPriority w:val="99"/>
    <w:semiHidden/>
    <w:unhideWhenUsed/>
    <w:rsid w:val="00A660FC"/>
    <w:rPr>
      <w:color w:val="605E5C"/>
      <w:shd w:val="clear" w:color="auto" w:fill="E1DFDD"/>
    </w:rPr>
  </w:style>
  <w:style w:type="character" w:styleId="FollowedHyperlink">
    <w:name w:val="FollowedHyperlink"/>
    <w:basedOn w:val="DefaultParagraphFont"/>
    <w:uiPriority w:val="99"/>
    <w:semiHidden/>
    <w:unhideWhenUsed/>
    <w:rsid w:val="00A660FC"/>
    <w:rPr>
      <w:color w:val="96607D" w:themeColor="followedHyperlink"/>
      <w:u w:val="single"/>
    </w:rPr>
  </w:style>
  <w:style w:type="table" w:styleId="TableGrid">
    <w:name w:val="Table Grid"/>
    <w:basedOn w:val="TableNormal"/>
    <w:uiPriority w:val="39"/>
    <w:rsid w:val="004C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78C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87067">
      <w:bodyDiv w:val="1"/>
      <w:marLeft w:val="0"/>
      <w:marRight w:val="0"/>
      <w:marTop w:val="0"/>
      <w:marBottom w:val="0"/>
      <w:divBdr>
        <w:top w:val="none" w:sz="0" w:space="0" w:color="auto"/>
        <w:left w:val="none" w:sz="0" w:space="0" w:color="auto"/>
        <w:bottom w:val="none" w:sz="0" w:space="0" w:color="auto"/>
        <w:right w:val="none" w:sz="0" w:space="0" w:color="auto"/>
      </w:divBdr>
    </w:div>
    <w:div w:id="18683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Nabina Khadka</dc:creator>
  <cp:keywords/>
  <dc:description/>
  <cp:lastModifiedBy>Nabina Khadka</cp:lastModifiedBy>
  <cp:revision>14</cp:revision>
  <dcterms:created xsi:type="dcterms:W3CDTF">2025-02-23T15:52:00Z</dcterms:created>
  <dcterms:modified xsi:type="dcterms:W3CDTF">2025-02-24T06:12:00Z</dcterms:modified>
</cp:coreProperties>
</file>