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3620" w14:textId="0AC9841E" w:rsidR="0082208E" w:rsidRPr="005E3E1A" w:rsidRDefault="005E3E1A">
      <w:pPr>
        <w:rPr>
          <w:b/>
          <w:bCs/>
          <w:sz w:val="32"/>
          <w:szCs w:val="32"/>
        </w:rPr>
      </w:pPr>
      <w:r w:rsidRPr="005E3E1A">
        <w:rPr>
          <w:b/>
          <w:bCs/>
          <w:sz w:val="32"/>
          <w:szCs w:val="32"/>
        </w:rPr>
        <w:t>Capstone project 2: Retail compliance &amp; analytics platform on azure Databricks</w:t>
      </w:r>
    </w:p>
    <w:p w14:paraId="4B73B73E" w14:textId="0026BB03" w:rsidR="005E3E1A" w:rsidRPr="005E3E1A" w:rsidRDefault="005E3E1A" w:rsidP="005E3E1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E3E1A">
        <w:rPr>
          <w:b/>
          <w:bCs/>
          <w:sz w:val="28"/>
          <w:szCs w:val="28"/>
        </w:rPr>
        <w:t xml:space="preserve">Requirements: </w:t>
      </w:r>
    </w:p>
    <w:p w14:paraId="5C9B935B" w14:textId="77777777" w:rsidR="005E3E1A" w:rsidRPr="005E3E1A" w:rsidRDefault="005E3E1A" w:rsidP="005E3E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3E1A">
        <w:rPr>
          <w:sz w:val="28"/>
          <w:szCs w:val="28"/>
        </w:rPr>
        <w:t>Data governance with Unity Catalog</w:t>
      </w:r>
    </w:p>
    <w:p w14:paraId="5770E133" w14:textId="77777777" w:rsidR="005E3E1A" w:rsidRPr="005E3E1A" w:rsidRDefault="005E3E1A" w:rsidP="005E3E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3E1A">
        <w:rPr>
          <w:sz w:val="28"/>
          <w:szCs w:val="28"/>
        </w:rPr>
        <w:t>Delta Live Tables (DLT) pipelines for Bronze → Silver → Gold transformation</w:t>
      </w:r>
    </w:p>
    <w:p w14:paraId="207C44E2" w14:textId="77777777" w:rsidR="005E3E1A" w:rsidRPr="005E3E1A" w:rsidRDefault="005E3E1A" w:rsidP="005E3E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3E1A">
        <w:rPr>
          <w:sz w:val="28"/>
          <w:szCs w:val="28"/>
        </w:rPr>
        <w:t>Data quality enforcement &amp; schema evolution</w:t>
      </w:r>
    </w:p>
    <w:p w14:paraId="5A6B6665" w14:textId="77777777" w:rsidR="005E3E1A" w:rsidRPr="005E3E1A" w:rsidRDefault="005E3E1A" w:rsidP="005E3E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3E1A">
        <w:rPr>
          <w:sz w:val="28"/>
          <w:szCs w:val="28"/>
        </w:rPr>
        <w:t>Incremental data processing</w:t>
      </w:r>
    </w:p>
    <w:p w14:paraId="654417CA" w14:textId="77777777" w:rsidR="005E3E1A" w:rsidRPr="005E3E1A" w:rsidRDefault="005E3E1A" w:rsidP="005E3E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3E1A">
        <w:rPr>
          <w:sz w:val="28"/>
          <w:szCs w:val="28"/>
        </w:rPr>
        <w:t>Time Travel for audit and rollback use cases</w:t>
      </w:r>
    </w:p>
    <w:p w14:paraId="00519E31" w14:textId="77777777" w:rsidR="005E3E1A" w:rsidRPr="005E3E1A" w:rsidRDefault="005E3E1A" w:rsidP="005E3E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3E1A">
        <w:rPr>
          <w:sz w:val="28"/>
          <w:szCs w:val="28"/>
        </w:rPr>
        <w:t>Automation using Databricks Workflows</w:t>
      </w:r>
    </w:p>
    <w:p w14:paraId="562E704D" w14:textId="518A6746" w:rsidR="005E3E1A" w:rsidRDefault="005E3E1A" w:rsidP="005E3E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3E1A">
        <w:rPr>
          <w:sz w:val="28"/>
          <w:szCs w:val="28"/>
        </w:rPr>
        <w:t>Monitoring and troubleshooting pipelines in the Databricks UI</w:t>
      </w:r>
    </w:p>
    <w:p w14:paraId="75456F9C" w14:textId="77777777" w:rsidR="005E3E1A" w:rsidRDefault="005E3E1A" w:rsidP="005E3E1A">
      <w:pPr>
        <w:pStyle w:val="ListParagraph"/>
        <w:rPr>
          <w:sz w:val="28"/>
          <w:szCs w:val="28"/>
        </w:rPr>
      </w:pPr>
    </w:p>
    <w:p w14:paraId="77E3AF35" w14:textId="6B808CA8" w:rsidR="005E3E1A" w:rsidRPr="005E3E1A" w:rsidRDefault="005E3E1A" w:rsidP="005E3E1A">
      <w:pPr>
        <w:pStyle w:val="ListParagraph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A10710" wp14:editId="09FEEE7A">
            <wp:extent cx="6011186" cy="4609997"/>
            <wp:effectExtent l="0" t="0" r="8890" b="635"/>
            <wp:docPr id="6363069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0692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897" cy="466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339E" w14:textId="074F228D" w:rsidR="005E3E1A" w:rsidRDefault="005E3E1A" w:rsidP="005E3E1A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78786F" wp14:editId="371DB6EA">
            <wp:extent cx="5943600" cy="3716020"/>
            <wp:effectExtent l="0" t="0" r="0" b="0"/>
            <wp:docPr id="133784008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0082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0F9B8" wp14:editId="00E04758">
            <wp:extent cx="5943600" cy="3716020"/>
            <wp:effectExtent l="0" t="0" r="0" b="0"/>
            <wp:docPr id="174946168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1688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268BA16" wp14:editId="34BE3ABD">
            <wp:simplePos x="0" y="0"/>
            <wp:positionH relativeFrom="margin">
              <wp:align>right</wp:align>
            </wp:positionH>
            <wp:positionV relativeFrom="paragraph">
              <wp:posOffset>248</wp:posOffset>
            </wp:positionV>
            <wp:extent cx="6005830" cy="3466465"/>
            <wp:effectExtent l="0" t="0" r="0" b="635"/>
            <wp:wrapTight wrapText="bothSides">
              <wp:wrapPolygon edited="0">
                <wp:start x="0" y="0"/>
                <wp:lineTo x="0" y="21485"/>
                <wp:lineTo x="21513" y="21485"/>
                <wp:lineTo x="21513" y="0"/>
                <wp:lineTo x="0" y="0"/>
              </wp:wrapPolygon>
            </wp:wrapTight>
            <wp:docPr id="185082482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482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336" cy="348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6B79C98" wp14:editId="7E94FD16">
            <wp:extent cx="6011186" cy="3760161"/>
            <wp:effectExtent l="0" t="0" r="8890" b="0"/>
            <wp:docPr id="177863211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3211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34" cy="380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F570F" wp14:editId="25F33716">
            <wp:extent cx="5943600" cy="3716020"/>
            <wp:effectExtent l="0" t="0" r="0" b="0"/>
            <wp:docPr id="198512239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2239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BC8E5" wp14:editId="220B48C3">
            <wp:extent cx="5943600" cy="3716020"/>
            <wp:effectExtent l="0" t="0" r="0" b="0"/>
            <wp:docPr id="30958899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8899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6C8FE" wp14:editId="39AC4CCE">
            <wp:extent cx="5943600" cy="3716020"/>
            <wp:effectExtent l="0" t="0" r="0" b="0"/>
            <wp:docPr id="2147265139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65139" name="Picture 7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97CE9" wp14:editId="36BE32B6">
            <wp:extent cx="5943600" cy="3716020"/>
            <wp:effectExtent l="0" t="0" r="0" b="0"/>
            <wp:docPr id="452350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06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9B8CF" wp14:editId="3486E9A5">
            <wp:extent cx="5943600" cy="3716020"/>
            <wp:effectExtent l="0" t="0" r="0" b="0"/>
            <wp:docPr id="177331366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1366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39F96" wp14:editId="59AF48C1">
            <wp:extent cx="5943600" cy="3716020"/>
            <wp:effectExtent l="0" t="0" r="0" b="0"/>
            <wp:docPr id="127513591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591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AE2BC6" wp14:editId="3368E1E8">
            <wp:extent cx="5943600" cy="3716020"/>
            <wp:effectExtent l="0" t="0" r="0" b="0"/>
            <wp:docPr id="13618082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827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6AAA7" wp14:editId="036777BB">
            <wp:extent cx="5943600" cy="3716020"/>
            <wp:effectExtent l="0" t="0" r="0" b="0"/>
            <wp:docPr id="110451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1153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9D62" w14:textId="2C2548F7" w:rsidR="004D66E2" w:rsidRPr="005E3E1A" w:rsidRDefault="004D66E2" w:rsidP="004D66E2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6CFF80" wp14:editId="43CAD15B">
            <wp:extent cx="4789466" cy="3495822"/>
            <wp:effectExtent l="0" t="0" r="0" b="0"/>
            <wp:docPr id="29556347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347" name="Picture 1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443" cy="351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E3462" wp14:editId="1A584C9A">
            <wp:extent cx="4740812" cy="3178810"/>
            <wp:effectExtent l="0" t="0" r="3175" b="2540"/>
            <wp:docPr id="65786861" name="Picture 1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6861" name="Picture 1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564" cy="320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6E2">
        <w:rPr>
          <w:sz w:val="28"/>
          <w:szCs w:val="28"/>
        </w:rPr>
        <w:t> </w:t>
      </w:r>
    </w:p>
    <w:sectPr w:rsidR="004D66E2" w:rsidRPr="005E3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AFBC8" w14:textId="77777777" w:rsidR="006D5D66" w:rsidRDefault="006D5D66" w:rsidP="004D66E2">
      <w:pPr>
        <w:spacing w:after="0" w:line="240" w:lineRule="auto"/>
      </w:pPr>
      <w:r>
        <w:separator/>
      </w:r>
    </w:p>
  </w:endnote>
  <w:endnote w:type="continuationSeparator" w:id="0">
    <w:p w14:paraId="332380E0" w14:textId="77777777" w:rsidR="006D5D66" w:rsidRDefault="006D5D66" w:rsidP="004D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0634" w14:textId="77777777" w:rsidR="006D5D66" w:rsidRDefault="006D5D66" w:rsidP="004D66E2">
      <w:pPr>
        <w:spacing w:after="0" w:line="240" w:lineRule="auto"/>
      </w:pPr>
      <w:r>
        <w:separator/>
      </w:r>
    </w:p>
  </w:footnote>
  <w:footnote w:type="continuationSeparator" w:id="0">
    <w:p w14:paraId="002E851A" w14:textId="77777777" w:rsidR="006D5D66" w:rsidRDefault="006D5D66" w:rsidP="004D6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00D"/>
    <w:multiLevelType w:val="hybridMultilevel"/>
    <w:tmpl w:val="119CE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E740B"/>
    <w:multiLevelType w:val="hybridMultilevel"/>
    <w:tmpl w:val="23F0F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29049F"/>
    <w:multiLevelType w:val="multilevel"/>
    <w:tmpl w:val="D2DC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289791">
    <w:abstractNumId w:val="0"/>
  </w:num>
  <w:num w:numId="2" w16cid:durableId="916398376">
    <w:abstractNumId w:val="2"/>
  </w:num>
  <w:num w:numId="3" w16cid:durableId="107551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1A"/>
    <w:rsid w:val="004D66E2"/>
    <w:rsid w:val="005E3E1A"/>
    <w:rsid w:val="006D5D66"/>
    <w:rsid w:val="0082208E"/>
    <w:rsid w:val="00AA1681"/>
    <w:rsid w:val="00E0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324E"/>
  <w15:chartTrackingRefBased/>
  <w15:docId w15:val="{565B720C-4FF1-4AEC-BFAF-7E696974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6E2"/>
  </w:style>
  <w:style w:type="paragraph" w:styleId="Footer">
    <w:name w:val="footer"/>
    <w:basedOn w:val="Normal"/>
    <w:link w:val="FooterChar"/>
    <w:uiPriority w:val="99"/>
    <w:unhideWhenUsed/>
    <w:rsid w:val="004D6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6E2"/>
  </w:style>
  <w:style w:type="character" w:styleId="Hyperlink">
    <w:name w:val="Hyperlink"/>
    <w:basedOn w:val="DefaultParagraphFont"/>
    <w:uiPriority w:val="99"/>
    <w:unhideWhenUsed/>
    <w:rsid w:val="004D6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Panday</dc:creator>
  <cp:keywords/>
  <dc:description/>
  <cp:lastModifiedBy>Nilay Panday</cp:lastModifiedBy>
  <cp:revision>1</cp:revision>
  <dcterms:created xsi:type="dcterms:W3CDTF">2025-08-26T16:57:00Z</dcterms:created>
  <dcterms:modified xsi:type="dcterms:W3CDTF">2025-08-26T17:14:00Z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2025-08-26T17:13:59Z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f8e6bb53-2bc1-4d4a-8fef-4de90fcfd446</vt:lpwstr>
  </property>
  <property fmtid="{D5CDD505-2E9C-101B-9397-08002B2CF9AE}" pid="8" name="MSIP_Label_dbd95877-2e0c-4f81-8274-2c7dc12e45a8_ContentBits">
    <vt:lpwstr>0</vt:lpwstr>
  </property>
  <property fmtid="{D5CDD505-2E9C-101B-9397-08002B2CF9AE}" pid="9" name="MSIP_Label_dbd95877-2e0c-4f81-8274-2c7dc12e45a8_Tag">
    <vt:lpwstr>10, 0, 1, 1</vt:lpwstr>
  </property>
</Properties>
</file>