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14:ligatures w14:val="standardContextual"/>
        </w:rPr>
        <w:id w:val="-176344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2C13" w:rsidRDefault="00162C13">
          <w:pPr>
            <w:pStyle w:val="TOCHeading"/>
          </w:pPr>
        </w:p>
        <w:p w:rsidR="00162C13" w:rsidRPr="00162C13" w:rsidRDefault="00162C13" w:rsidP="00162C13">
          <w:pPr>
            <w:pStyle w:val="TOCHeading"/>
            <w:jc w:val="center"/>
            <w:rPr>
              <w:b/>
            </w:rPr>
          </w:pPr>
          <w:r w:rsidRPr="00162C13">
            <w:rPr>
              <w:b/>
            </w:rPr>
            <w:t xml:space="preserve">Tài liệu khảo sát quá trình tiếp nhận, </w:t>
          </w:r>
        </w:p>
        <w:p w:rsidR="00162C13" w:rsidRPr="00162C13" w:rsidRDefault="00162C13" w:rsidP="00162C13">
          <w:pPr>
            <w:pStyle w:val="TOCHeading"/>
            <w:jc w:val="center"/>
            <w:rPr>
              <w:b/>
            </w:rPr>
          </w:pPr>
          <w:r w:rsidRPr="00162C13">
            <w:rPr>
              <w:b/>
            </w:rPr>
            <w:t>phân tích khiếu nại bên đổi trả</w:t>
          </w:r>
        </w:p>
        <w:p w:rsidR="00162C13" w:rsidRDefault="00162C13">
          <w:pPr>
            <w:pStyle w:val="TOCHeading"/>
          </w:pPr>
        </w:p>
        <w:p w:rsidR="00162C13" w:rsidRPr="00162C13" w:rsidRDefault="00162C13" w:rsidP="00162C13">
          <w:pPr>
            <w:pStyle w:val="TOCHeading"/>
            <w:jc w:val="center"/>
            <w:rPr>
              <w:b/>
            </w:rPr>
          </w:pPr>
          <w:r w:rsidRPr="00162C13">
            <w:rPr>
              <w:b/>
            </w:rPr>
            <w:t>Mục lục</w:t>
          </w:r>
        </w:p>
        <w:p w:rsidR="00162C13" w:rsidRDefault="00162C1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22685" w:history="1">
            <w:r w:rsidRPr="0034428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Pr="00344286">
              <w:rPr>
                <w:rStyle w:val="Hyperlink"/>
                <w:noProof/>
              </w:rPr>
              <w:t>Hiện trạng tiếp nhận khiếu nại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86" w:history="1">
            <w:r w:rsidR="00162C13" w:rsidRPr="00344286">
              <w:rPr>
                <w:rStyle w:val="Hyperlink"/>
                <w:noProof/>
              </w:rPr>
              <w:t>1.1.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Format tiếp nhận khiếu nại bên tổ đổi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_Toc175122686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1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87" w:history="1">
            <w:r w:rsidR="00162C13" w:rsidRPr="00344286">
              <w:rPr>
                <w:rStyle w:val="Hyperlink"/>
                <w:noProof/>
              </w:rPr>
              <w:t>1.2.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Format tiếp nhận khiếu nại bên QLCL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_Toc175122687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1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88" w:history="1">
            <w:r w:rsidR="00162C13" w:rsidRPr="00344286">
              <w:rPr>
                <w:rStyle w:val="Hyperlink"/>
                <w:noProof/>
              </w:rPr>
              <w:t>2.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Hiện trạng quá trình tiếp nhận và phân tích khiếu nại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_Toc175122688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2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89" w:history="1">
            <w:r w:rsidR="00162C13" w:rsidRPr="00344286">
              <w:rPr>
                <w:rStyle w:val="Hyperlink"/>
                <w:noProof/>
              </w:rPr>
              <w:t>2.1.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QLCL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_Toc175122689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2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90" w:history="1">
            <w:r w:rsidR="00162C13" w:rsidRPr="00344286">
              <w:rPr>
                <w:rStyle w:val="Hyperlink"/>
                <w:noProof/>
              </w:rPr>
              <w:t>2.2.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Tổ đổi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_Toc175122690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2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59630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14:ligatures w14:val="none"/>
            </w:rPr>
          </w:pPr>
          <w:hyperlink w:anchor="_Toc175122691" w:history="1">
            <w:r w:rsidR="00162C13" w:rsidRPr="00344286">
              <w:rPr>
                <w:rStyle w:val="Hyperlink"/>
                <w:noProof/>
              </w:rPr>
              <w:t>3.</w:t>
            </w:r>
            <w:r w:rsidR="00162C13">
              <w:rPr>
                <w:rFonts w:asciiTheme="minorHAnsi" w:eastAsiaTheme="minorEastAsia" w:hAnsiTheme="minorHAnsi"/>
                <w:noProof/>
                <w:kern w:val="0"/>
                <w14:ligatures w14:val="none"/>
              </w:rPr>
              <w:tab/>
            </w:r>
            <w:r w:rsidR="00162C13" w:rsidRPr="00344286">
              <w:rPr>
                <w:rStyle w:val="Hyperlink"/>
                <w:noProof/>
              </w:rPr>
              <w:t>Giải pháp đề xuất</w:t>
            </w:r>
            <w:r w:rsidR="00162C13">
              <w:rPr>
                <w:noProof/>
                <w:webHidden/>
              </w:rPr>
              <w:tab/>
            </w:r>
            <w:r w:rsidR="00162C13">
              <w:rPr>
                <w:noProof/>
                <w:webHidden/>
              </w:rPr>
              <w:fldChar w:fldCharType="begin"/>
            </w:r>
            <w:r w:rsidR="00162C13">
              <w:rPr>
                <w:noProof/>
                <w:webHidden/>
              </w:rPr>
              <w:instrText xml:space="preserve"> PAGEREF _Toc175122691 \h </w:instrText>
            </w:r>
            <w:r w:rsidR="00162C13">
              <w:rPr>
                <w:noProof/>
                <w:webHidden/>
              </w:rPr>
            </w:r>
            <w:r w:rsidR="00162C13">
              <w:rPr>
                <w:noProof/>
                <w:webHidden/>
              </w:rPr>
              <w:fldChar w:fldCharType="separate"/>
            </w:r>
            <w:r w:rsidR="00162C13">
              <w:rPr>
                <w:noProof/>
                <w:webHidden/>
              </w:rPr>
              <w:t>2</w:t>
            </w:r>
            <w:r w:rsidR="00162C13">
              <w:rPr>
                <w:noProof/>
                <w:webHidden/>
              </w:rPr>
              <w:fldChar w:fldCharType="end"/>
            </w:r>
          </w:hyperlink>
        </w:p>
        <w:p w:rsidR="00162C13" w:rsidRDefault="00162C13">
          <w:r>
            <w:rPr>
              <w:b/>
              <w:bCs/>
              <w:noProof/>
            </w:rPr>
            <w:fldChar w:fldCharType="end"/>
          </w:r>
        </w:p>
      </w:sdtContent>
    </w:sdt>
    <w:p w:rsidR="00162C13" w:rsidRDefault="00162C13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32"/>
        </w:rPr>
      </w:pPr>
      <w:bookmarkStart w:id="0" w:name="_Toc175122685"/>
      <w:r>
        <w:br w:type="page"/>
      </w:r>
    </w:p>
    <w:p w:rsidR="00C11243" w:rsidRDefault="00C11243" w:rsidP="00C11243">
      <w:pPr>
        <w:pStyle w:val="Heading1"/>
        <w:numPr>
          <w:ilvl w:val="0"/>
          <w:numId w:val="2"/>
        </w:numPr>
      </w:pPr>
      <w:r>
        <w:t>Hiện trạng tiếp nhận khiếu nại</w:t>
      </w:r>
      <w:bookmarkEnd w:id="0"/>
    </w:p>
    <w:p w:rsidR="00C11243" w:rsidRDefault="00883B30" w:rsidP="00C11243">
      <w:pPr>
        <w:pStyle w:val="Heading2"/>
        <w:numPr>
          <w:ilvl w:val="1"/>
          <w:numId w:val="2"/>
        </w:numPr>
      </w:pPr>
      <w:bookmarkStart w:id="1" w:name="_Toc175122686"/>
      <w:r>
        <w:t>Format tiếp nhận khiếu nại bên tổ đổi</w:t>
      </w:r>
      <w:bookmarkEnd w:id="1"/>
    </w:p>
    <w:p w:rsidR="00883B30" w:rsidRDefault="00883B30" w:rsidP="00883B30">
      <w:r>
        <w:rPr>
          <w:noProof/>
        </w:rPr>
        <w:drawing>
          <wp:inline distT="0" distB="0" distL="0" distR="0" wp14:anchorId="4BA6E31C" wp14:editId="5C6395E4">
            <wp:extent cx="6173868" cy="2136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542" cy="21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30" w:rsidRDefault="00883B30" w:rsidP="00883B30">
      <w:r>
        <w:rPr>
          <w:noProof/>
        </w:rPr>
        <w:drawing>
          <wp:inline distT="0" distB="0" distL="0" distR="0" wp14:anchorId="737A3B2B" wp14:editId="333CDDAD">
            <wp:extent cx="6162040" cy="158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339" cy="16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30" w:rsidRDefault="00883B30" w:rsidP="00883B30">
      <w:pPr>
        <w:pStyle w:val="Heading2"/>
        <w:numPr>
          <w:ilvl w:val="1"/>
          <w:numId w:val="2"/>
        </w:numPr>
      </w:pPr>
      <w:bookmarkStart w:id="2" w:name="_Toc175122687"/>
      <w:r>
        <w:t>Format tiếp nhận khiếu nại bên QLCL</w:t>
      </w:r>
      <w:bookmarkEnd w:id="2"/>
    </w:p>
    <w:p w:rsidR="00883B30" w:rsidRDefault="00883B30" w:rsidP="00883B30">
      <w:r>
        <w:rPr>
          <w:noProof/>
        </w:rPr>
        <w:drawing>
          <wp:inline distT="0" distB="0" distL="0" distR="0" wp14:anchorId="411115D5" wp14:editId="477F5A01">
            <wp:extent cx="6150389" cy="15829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195"/>
                    <a:stretch/>
                  </pic:blipFill>
                  <pic:spPr bwMode="auto">
                    <a:xfrm>
                      <a:off x="0" y="0"/>
                      <a:ext cx="6188280" cy="159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B30" w:rsidRDefault="00883B30" w:rsidP="00883B30">
      <w:r>
        <w:rPr>
          <w:noProof/>
        </w:rPr>
        <w:drawing>
          <wp:inline distT="0" distB="0" distL="0" distR="0" wp14:anchorId="7BACB918" wp14:editId="2C45BAAB">
            <wp:extent cx="6130809" cy="22360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010" cy="22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30" w:rsidRDefault="00883B30" w:rsidP="00883B30">
      <w:pPr>
        <w:pStyle w:val="Heading1"/>
        <w:numPr>
          <w:ilvl w:val="0"/>
          <w:numId w:val="2"/>
        </w:numPr>
      </w:pPr>
      <w:bookmarkStart w:id="3" w:name="_Toc175122688"/>
      <w:r>
        <w:t>Hiện trạng quá trình tiếp nhận và phân tích khiếu nại</w:t>
      </w:r>
      <w:bookmarkEnd w:id="3"/>
    </w:p>
    <w:p w:rsidR="00883B30" w:rsidRDefault="00883B30" w:rsidP="00883B30">
      <w:pPr>
        <w:pStyle w:val="Heading2"/>
        <w:numPr>
          <w:ilvl w:val="1"/>
          <w:numId w:val="2"/>
        </w:numPr>
      </w:pPr>
      <w:bookmarkStart w:id="4" w:name="_Toc175122689"/>
      <w:r>
        <w:t>QLCL</w:t>
      </w:r>
      <w:bookmarkEnd w:id="4"/>
    </w:p>
    <w:p w:rsidR="00DD2472" w:rsidRPr="00DD2472" w:rsidRDefault="00DD2472" w:rsidP="00DD2472">
      <w:pPr>
        <w:pStyle w:val="ListParagraph"/>
        <w:numPr>
          <w:ilvl w:val="0"/>
          <w:numId w:val="3"/>
        </w:numPr>
      </w:pPr>
      <w:r>
        <w:t xml:space="preserve">Nguồn tiếp nhận : zalo, biên bản DMS, Tổ đổi </w:t>
      </w:r>
    </w:p>
    <w:p w:rsidR="00883B30" w:rsidRDefault="00883B30" w:rsidP="00883B30">
      <w:pPr>
        <w:pStyle w:val="ListParagraph"/>
        <w:numPr>
          <w:ilvl w:val="0"/>
          <w:numId w:val="3"/>
        </w:numPr>
      </w:pPr>
      <w:r>
        <w:t>Bước 1: Khai báo các thông tin chính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 xml:space="preserve">Ngày phản ánh 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>Ngành sản xuất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>Tháng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>Khách hàng ( Tên, địa chỉ)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>Tên sản phẩm</w:t>
      </w:r>
    </w:p>
    <w:p w:rsidR="00883B30" w:rsidRDefault="00883B30" w:rsidP="00883B30">
      <w:pPr>
        <w:pStyle w:val="ListParagraph"/>
        <w:numPr>
          <w:ilvl w:val="1"/>
          <w:numId w:val="3"/>
        </w:numPr>
      </w:pPr>
      <w:r>
        <w:t>Nội dung phản ảnh</w:t>
      </w:r>
    </w:p>
    <w:p w:rsidR="000A481D" w:rsidRDefault="000A481D" w:rsidP="00883B30">
      <w:pPr>
        <w:pStyle w:val="ListParagraph"/>
        <w:numPr>
          <w:ilvl w:val="1"/>
          <w:numId w:val="3"/>
        </w:numPr>
      </w:pPr>
      <w:r>
        <w:t>Ngày sản xuất ( của sản phẩm )</w:t>
      </w:r>
    </w:p>
    <w:p w:rsidR="000A481D" w:rsidRDefault="000A481D" w:rsidP="000A481D">
      <w:pPr>
        <w:pStyle w:val="ListParagraph"/>
        <w:numPr>
          <w:ilvl w:val="0"/>
          <w:numId w:val="3"/>
        </w:numPr>
      </w:pPr>
      <w:r>
        <w:t>Bước 2: Phân tích và đưa ra nguyên nhân cùng đơn vị phối hợp</w:t>
      </w:r>
    </w:p>
    <w:p w:rsidR="00F36538" w:rsidRDefault="00F36538" w:rsidP="000A481D">
      <w:pPr>
        <w:pStyle w:val="ListParagraph"/>
        <w:numPr>
          <w:ilvl w:val="0"/>
          <w:numId w:val="3"/>
        </w:numPr>
      </w:pPr>
      <w:r>
        <w:t>Bước 3: điền các thông tin còn lại sau khi phân tích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Nguyên nhân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Đánh giá ( loại lỗi)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Biện pháp khắc phục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Kết quả thực hiện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Trạng thái</w:t>
      </w:r>
    </w:p>
    <w:p w:rsidR="00DD2472" w:rsidRDefault="00DD2472" w:rsidP="00DD2472">
      <w:pPr>
        <w:pStyle w:val="ListParagraph"/>
        <w:numPr>
          <w:ilvl w:val="0"/>
          <w:numId w:val="3"/>
        </w:numPr>
      </w:pPr>
      <w:r>
        <w:t>Bước 4: Lưu thông tin khai báo trên file excel</w:t>
      </w:r>
    </w:p>
    <w:p w:rsidR="00F36538" w:rsidRDefault="00F36538" w:rsidP="00F36538">
      <w:pPr>
        <w:pStyle w:val="Heading2"/>
        <w:numPr>
          <w:ilvl w:val="1"/>
          <w:numId w:val="2"/>
        </w:numPr>
      </w:pPr>
      <w:bookmarkStart w:id="5" w:name="_Toc175122690"/>
      <w:r>
        <w:t>Tổ đổi</w:t>
      </w:r>
      <w:bookmarkEnd w:id="5"/>
    </w:p>
    <w:p w:rsidR="00DD2472" w:rsidRPr="00DD2472" w:rsidRDefault="00DD2472" w:rsidP="00DD2472">
      <w:pPr>
        <w:pStyle w:val="ListParagraph"/>
        <w:numPr>
          <w:ilvl w:val="0"/>
          <w:numId w:val="3"/>
        </w:numPr>
      </w:pPr>
      <w:r>
        <w:t>Nguồn tiếp nhận thông tin : zalo , biên bản, DMS</w:t>
      </w:r>
    </w:p>
    <w:p w:rsidR="00F36538" w:rsidRDefault="00F36538" w:rsidP="00F36538">
      <w:pPr>
        <w:pStyle w:val="ListParagraph"/>
        <w:numPr>
          <w:ilvl w:val="0"/>
          <w:numId w:val="3"/>
        </w:numPr>
      </w:pPr>
      <w:r>
        <w:t xml:space="preserve">Bước 1: Khai báo thông tin chính </w:t>
      </w:r>
    </w:p>
    <w:p w:rsidR="00F36538" w:rsidRDefault="00F36538" w:rsidP="00F36538">
      <w:pPr>
        <w:pStyle w:val="ListParagraph"/>
        <w:numPr>
          <w:ilvl w:val="0"/>
          <w:numId w:val="3"/>
        </w:numPr>
      </w:pPr>
      <w:r>
        <w:t xml:space="preserve">Bước 2: 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Đối với các sản phẩm có thể phân tích được ngay -&gt; bên tổ đổi sẽ chủ động điền thông tin phân tích và khắc phục</w:t>
      </w:r>
    </w:p>
    <w:p w:rsidR="00F36538" w:rsidRDefault="00F36538" w:rsidP="00F36538">
      <w:pPr>
        <w:pStyle w:val="ListParagraph"/>
        <w:numPr>
          <w:ilvl w:val="1"/>
          <w:numId w:val="3"/>
        </w:numPr>
      </w:pPr>
      <w:r>
        <w:t>Các sản phẩm chưa phân tích được sẽ gửi về bên QLCL để phân tích -&gt; bên QLCL có nhiệm vụ điền nốt thông tin chi tiết của khiếu nại</w:t>
      </w:r>
    </w:p>
    <w:p w:rsidR="00DD2472" w:rsidRDefault="00DD2472" w:rsidP="00DD2472">
      <w:pPr>
        <w:pStyle w:val="ListParagraph"/>
        <w:numPr>
          <w:ilvl w:val="0"/>
          <w:numId w:val="3"/>
        </w:numPr>
      </w:pPr>
      <w:r>
        <w:t>Bước 3: Nhận thông tin phân tích bên QLCL và cập nhật vào thông tin chi tiết c</w:t>
      </w:r>
      <w:r w:rsidR="00BF5668">
        <w:t>ủa</w:t>
      </w:r>
      <w:r>
        <w:t xml:space="preserve"> khiếu nại</w:t>
      </w:r>
    </w:p>
    <w:p w:rsidR="00DD2472" w:rsidRDefault="00DD2472" w:rsidP="00DD2472">
      <w:pPr>
        <w:pStyle w:val="ListParagraph"/>
        <w:numPr>
          <w:ilvl w:val="0"/>
          <w:numId w:val="3"/>
        </w:numPr>
      </w:pPr>
      <w:r>
        <w:t>Bước 4: Lưu thông tin khai báo trên file excel</w:t>
      </w:r>
    </w:p>
    <w:p w:rsidR="00DD2472" w:rsidRDefault="00DD2472" w:rsidP="00DD2472">
      <w:pPr>
        <w:pStyle w:val="Heading2"/>
        <w:numPr>
          <w:ilvl w:val="1"/>
          <w:numId w:val="2"/>
        </w:numPr>
      </w:pPr>
      <w:r>
        <w:t xml:space="preserve">Nguồn lưu thông tin khiếu nại </w:t>
      </w:r>
    </w:p>
    <w:p w:rsidR="00DD2472" w:rsidRDefault="00DD2472" w:rsidP="00DD2472">
      <w:pPr>
        <w:pStyle w:val="ListParagraph"/>
        <w:numPr>
          <w:ilvl w:val="0"/>
          <w:numId w:val="3"/>
        </w:numPr>
      </w:pPr>
      <w:r>
        <w:t>Tổ đổi và ban QLCL đang lưu trên nguồn riêng của mỗi bên</w:t>
      </w:r>
    </w:p>
    <w:p w:rsidR="00E10B78" w:rsidRDefault="00E10B78" w:rsidP="00E10B78">
      <w:pPr>
        <w:pStyle w:val="Heading2"/>
        <w:numPr>
          <w:ilvl w:val="1"/>
          <w:numId w:val="2"/>
        </w:numPr>
      </w:pPr>
      <w:r>
        <w:t xml:space="preserve">Quy trình khai báo </w:t>
      </w:r>
    </w:p>
    <w:p w:rsidR="00E10B78" w:rsidRPr="00E10B78" w:rsidRDefault="00E10B78" w:rsidP="00E10B78">
      <w:r>
        <w:rPr>
          <w:noProof/>
        </w:rPr>
        <w:drawing>
          <wp:inline distT="0" distB="0" distL="0" distR="0" wp14:anchorId="2535B850" wp14:editId="77C35B11">
            <wp:extent cx="7485714" cy="746666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5714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38" w:rsidRDefault="00F36538" w:rsidP="00F36538">
      <w:pPr>
        <w:pStyle w:val="Heading1"/>
        <w:numPr>
          <w:ilvl w:val="0"/>
          <w:numId w:val="2"/>
        </w:numPr>
      </w:pPr>
      <w:bookmarkStart w:id="6" w:name="_Toc175122691"/>
      <w:r>
        <w:t>Giải pháp đề xuất</w:t>
      </w:r>
      <w:bookmarkEnd w:id="6"/>
    </w:p>
    <w:p w:rsidR="00F36538" w:rsidRDefault="00F36538" w:rsidP="00F36538">
      <w:pPr>
        <w:pStyle w:val="ListParagraph"/>
        <w:numPr>
          <w:ilvl w:val="0"/>
          <w:numId w:val="3"/>
        </w:numPr>
      </w:pPr>
      <w:r>
        <w:t>Thay đổi format tiếp nhận khiếu nại do format 2 bên khác nhau:</w:t>
      </w:r>
    </w:p>
    <w:p w:rsidR="00F36538" w:rsidRDefault="00F36538" w:rsidP="00F36538">
      <w:pPr>
        <w:pStyle w:val="ListParagraph"/>
        <w:numPr>
          <w:ilvl w:val="0"/>
          <w:numId w:val="3"/>
        </w:numPr>
      </w:pPr>
      <w:r>
        <w:t>Format đề xuất:</w:t>
      </w:r>
    </w:p>
    <w:p w:rsidR="00F36538" w:rsidRDefault="00F36538" w:rsidP="00F36538">
      <w:r>
        <w:rPr>
          <w:noProof/>
        </w:rPr>
        <w:drawing>
          <wp:inline distT="0" distB="0" distL="0" distR="0" wp14:anchorId="09359269" wp14:editId="247AB76A">
            <wp:extent cx="5948668" cy="1014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791" cy="10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38" w:rsidRDefault="00F36538" w:rsidP="00F36538">
      <w:r>
        <w:rPr>
          <w:noProof/>
        </w:rPr>
        <w:drawing>
          <wp:inline distT="0" distB="0" distL="0" distR="0" wp14:anchorId="24B577D8" wp14:editId="316AF263">
            <wp:extent cx="5731510" cy="918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38" w:rsidRDefault="00C76A19" w:rsidP="00F36538">
      <w:pPr>
        <w:pStyle w:val="ListParagraph"/>
        <w:numPr>
          <w:ilvl w:val="0"/>
          <w:numId w:val="3"/>
        </w:numPr>
      </w:pPr>
      <w:r>
        <w:t>Các bước khai báo thông tin sẽ giữ nguyên như hiện trạng đã nêu trên</w:t>
      </w:r>
    </w:p>
    <w:p w:rsidR="00071913" w:rsidRDefault="00071913" w:rsidP="00F36538">
      <w:pPr>
        <w:pStyle w:val="ListParagraph"/>
        <w:numPr>
          <w:ilvl w:val="0"/>
          <w:numId w:val="3"/>
        </w:numPr>
      </w:pPr>
      <w:r>
        <w:t>Xây dựng chứ</w:t>
      </w:r>
      <w:r w:rsidR="00C3120E">
        <w:t>c năng quản lý/ khai báo</w:t>
      </w:r>
      <w:r>
        <w:t xml:space="preserve"> thông tin khiếu nại trên hệ thống đổi trả</w:t>
      </w:r>
    </w:p>
    <w:p w:rsidR="00071913" w:rsidRDefault="00071913" w:rsidP="00F36538">
      <w:pPr>
        <w:pStyle w:val="ListParagraph"/>
        <w:numPr>
          <w:ilvl w:val="0"/>
          <w:numId w:val="3"/>
        </w:numPr>
      </w:pPr>
      <w:r>
        <w:t>Mục đích :</w:t>
      </w:r>
    </w:p>
    <w:p w:rsidR="00071913" w:rsidRDefault="00071913" w:rsidP="00071913">
      <w:pPr>
        <w:pStyle w:val="ListParagraph"/>
        <w:numPr>
          <w:ilvl w:val="1"/>
          <w:numId w:val="3"/>
        </w:numPr>
      </w:pPr>
      <w:r>
        <w:t>Tổng hợp thông tin khiếu nại về 1 nguồn</w:t>
      </w:r>
    </w:p>
    <w:p w:rsidR="00071913" w:rsidRDefault="00071913" w:rsidP="00071913">
      <w:pPr>
        <w:pStyle w:val="ListParagraph"/>
        <w:numPr>
          <w:ilvl w:val="1"/>
          <w:numId w:val="3"/>
        </w:numPr>
      </w:pPr>
      <w:r>
        <w:t>Người dùng dễ dàng truy cập và quản lý thông tin khiếu nại</w:t>
      </w:r>
    </w:p>
    <w:p w:rsidR="00C3120E" w:rsidRDefault="00C3120E" w:rsidP="00071913">
      <w:pPr>
        <w:pStyle w:val="ListParagraph"/>
        <w:numPr>
          <w:ilvl w:val="1"/>
          <w:numId w:val="3"/>
        </w:numPr>
      </w:pPr>
      <w:r>
        <w:t xml:space="preserve">Những thông tin bên tổ đổi đã khai báo nhưng chưa phân tích , bên QLCL chỉ cần bổ sung trên hệ thống mà không cần khai báo lại </w:t>
      </w:r>
    </w:p>
    <w:p w:rsidR="00071913" w:rsidRDefault="00C3120E" w:rsidP="00C3120E">
      <w:pPr>
        <w:pStyle w:val="ListParagraph"/>
        <w:numPr>
          <w:ilvl w:val="0"/>
          <w:numId w:val="3"/>
        </w:numPr>
      </w:pPr>
      <w:r>
        <w:t>Các bước khai báo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 xml:space="preserve">Nguồn tiếp nhận : zalo, biên bản DMS, Tổ đổi </w:t>
      </w:r>
    </w:p>
    <w:p w:rsidR="00C3120E" w:rsidRPr="00DD2472" w:rsidRDefault="00C3120E" w:rsidP="00C3120E">
      <w:pPr>
        <w:pStyle w:val="ListParagraph"/>
        <w:numPr>
          <w:ilvl w:val="1"/>
          <w:numId w:val="3"/>
        </w:numPr>
      </w:pPr>
      <w:r>
        <w:t>Người khai báo: Ban QLCL và Tổ đổi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>Bước 1: Khai báo các thông tin chính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 xml:space="preserve">Ngày phản ánh 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Ngành sản xuất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Tháng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Khách hàng ( Tên, địa chỉ)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Tên sản phẩm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Nội dung phản ảnh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Ngày sản xuất ( của sản phẩm )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>Bước 2: Phân tích và đưa ra nguyên nhân cùng đơn vị phối hợp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>Bước 3: điền các thông tin còn lại sau khi phân tích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Nguyên nhân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Đánh giá ( loại lỗi)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Biện pháp khắc phục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Kết quả thực hiện</w:t>
      </w:r>
    </w:p>
    <w:p w:rsidR="00C3120E" w:rsidRDefault="00C3120E" w:rsidP="00C3120E">
      <w:pPr>
        <w:pStyle w:val="ListParagraph"/>
        <w:numPr>
          <w:ilvl w:val="2"/>
          <w:numId w:val="3"/>
        </w:numPr>
      </w:pPr>
      <w:r>
        <w:t>Trạng thái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>Bước 4: Lưu thông tin khai báo</w:t>
      </w:r>
    </w:p>
    <w:p w:rsidR="00C3120E" w:rsidRDefault="00C3120E" w:rsidP="00C3120E">
      <w:pPr>
        <w:pStyle w:val="ListParagraph"/>
        <w:numPr>
          <w:ilvl w:val="1"/>
          <w:numId w:val="3"/>
        </w:numPr>
      </w:pPr>
      <w:r>
        <w:t>Bước 5: xuất file excel theo format đã chốt để tiến hành làm báo cáo</w:t>
      </w:r>
    </w:p>
    <w:p w:rsidR="00676D2B" w:rsidRDefault="0089667E" w:rsidP="0059630C">
      <w:pPr>
        <w:pStyle w:val="ListParagraph"/>
        <w:numPr>
          <w:ilvl w:val="0"/>
          <w:numId w:val="3"/>
        </w:numPr>
      </w:pPr>
      <w:r>
        <w:t>Sơ đồ flow</w:t>
      </w:r>
      <w:bookmarkStart w:id="7" w:name="_GoBack"/>
      <w:bookmarkEnd w:id="7"/>
    </w:p>
    <w:p w:rsidR="0059630C" w:rsidRPr="00F36538" w:rsidRDefault="0059630C" w:rsidP="0089667E">
      <w:pPr>
        <w:ind w:left="360"/>
      </w:pPr>
      <w:r>
        <w:rPr>
          <w:noProof/>
        </w:rPr>
        <w:drawing>
          <wp:inline distT="0" distB="0" distL="0" distR="0" wp14:anchorId="33899442" wp14:editId="4D337732">
            <wp:extent cx="5552381" cy="693333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30C" w:rsidRPr="00F36538" w:rsidSect="00B214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2615"/>
    <w:multiLevelType w:val="multilevel"/>
    <w:tmpl w:val="3C2CE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AD1A37"/>
    <w:multiLevelType w:val="hybridMultilevel"/>
    <w:tmpl w:val="F7807506"/>
    <w:lvl w:ilvl="0" w:tplc="15780A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6A8A"/>
    <w:multiLevelType w:val="hybridMultilevel"/>
    <w:tmpl w:val="424C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43"/>
    <w:rsid w:val="00071913"/>
    <w:rsid w:val="000A481D"/>
    <w:rsid w:val="00162C13"/>
    <w:rsid w:val="00365F57"/>
    <w:rsid w:val="0059630C"/>
    <w:rsid w:val="00676D2B"/>
    <w:rsid w:val="00883B30"/>
    <w:rsid w:val="0089667E"/>
    <w:rsid w:val="00B2149D"/>
    <w:rsid w:val="00B653BF"/>
    <w:rsid w:val="00BC178E"/>
    <w:rsid w:val="00BF5668"/>
    <w:rsid w:val="00C11243"/>
    <w:rsid w:val="00C3120E"/>
    <w:rsid w:val="00C76A19"/>
    <w:rsid w:val="00D036AE"/>
    <w:rsid w:val="00DD2472"/>
    <w:rsid w:val="00E10B78"/>
    <w:rsid w:val="00F3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5F79"/>
  <w15:chartTrackingRefBased/>
  <w15:docId w15:val="{332EABC5-9843-49D9-9B6C-7A692D7F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2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243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883B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53BF"/>
    <w:pPr>
      <w:outlineLvl w:val="9"/>
    </w:pPr>
    <w:rPr>
      <w:rFonts w:asciiTheme="majorHAnsi" w:hAnsiTheme="majorHAnsi"/>
      <w:b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3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3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5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5965F-82A8-4102-9CA6-1D8689C8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2024-08-21T00:40:00Z</dcterms:created>
  <dcterms:modified xsi:type="dcterms:W3CDTF">2024-12-07T01:03:00Z</dcterms:modified>
</cp:coreProperties>
</file>