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D3" w:rsidRPr="008E446B" w:rsidRDefault="004A117D" w:rsidP="003D10D3">
      <w:pPr>
        <w:pBdr>
          <w:bottom w:val="double" w:sz="6" w:space="1" w:color="auto"/>
        </w:pBdr>
        <w:rPr>
          <w:rFonts w:ascii="Consolas" w:eastAsia="바탕" w:hAnsi="Consolas"/>
          <w:b/>
          <w:sz w:val="32"/>
          <w:szCs w:val="32"/>
        </w:rPr>
      </w:pPr>
      <w:proofErr w:type="spellStart"/>
      <w:r>
        <w:rPr>
          <w:rFonts w:ascii="Consolas" w:eastAsia="바탕" w:hAnsi="Consolas" w:hint="eastAsia"/>
          <w:b/>
          <w:sz w:val="32"/>
          <w:szCs w:val="32"/>
        </w:rPr>
        <w:t>Arduino</w:t>
      </w:r>
      <w:proofErr w:type="spellEnd"/>
      <w:r>
        <w:rPr>
          <w:rFonts w:ascii="Consolas" w:eastAsia="바탕" w:hAnsi="Consolas" w:hint="eastAsia"/>
          <w:b/>
          <w:sz w:val="32"/>
          <w:szCs w:val="32"/>
        </w:rPr>
        <w:t xml:space="preserve"> Interrupt</w:t>
      </w:r>
    </w:p>
    <w:p w:rsidR="00C505F7" w:rsidRDefault="00C505F7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  <w:r>
        <w:rPr>
          <w:rFonts w:ascii="Consolas" w:eastAsia="바탕" w:hAnsi="Consolas" w:hint="eastAsia"/>
          <w:b/>
          <w:sz w:val="28"/>
          <w:szCs w:val="32"/>
        </w:rPr>
        <w:t>Overview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505F7" w:rsidTr="00C505F7">
        <w:tc>
          <w:tcPr>
            <w:tcW w:w="9224" w:type="dxa"/>
          </w:tcPr>
          <w:p w:rsidR="004B3805" w:rsidRDefault="004B3805" w:rsidP="003D10D3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proofErr w:type="spellStart"/>
            <w:r w:rsidRPr="004B3805">
              <w:rPr>
                <w:rFonts w:ascii="Consolas" w:eastAsiaTheme="minorHAnsi" w:hAnsi="Consolas" w:hint="eastAsia"/>
                <w:color w:val="FF0000"/>
                <w:sz w:val="24"/>
                <w:szCs w:val="24"/>
              </w:rPr>
              <w:t>attachInterrupt</w:t>
            </w:r>
            <w:proofErr w:type="spellEnd"/>
            <w:r>
              <w:rPr>
                <w:rFonts w:ascii="Consolas" w:eastAsiaTheme="minorHAnsi" w:hAnsi="Consolas" w:hint="eastAsia"/>
                <w:sz w:val="24"/>
                <w:szCs w:val="24"/>
              </w:rPr>
              <w:t>(</w:t>
            </w:r>
            <w:proofErr w:type="spellStart"/>
            <w:r w:rsidRPr="004B3805">
              <w:rPr>
                <w:rFonts w:ascii="Consolas" w:eastAsiaTheme="minorHAnsi" w:hAnsi="Consolas" w:hint="eastAsia"/>
                <w:color w:val="0070C0"/>
                <w:sz w:val="24"/>
                <w:szCs w:val="24"/>
              </w:rPr>
              <w:t>digitalPinToInterrupt</w:t>
            </w:r>
            <w:proofErr w:type="spellEnd"/>
            <w:r>
              <w:rPr>
                <w:rFonts w:ascii="Consolas" w:eastAsiaTheme="minorHAnsi" w:hAnsi="Consolas" w:hint="eastAsia"/>
                <w:sz w:val="24"/>
                <w:szCs w:val="24"/>
              </w:rPr>
              <w:t>(pin),</w:t>
            </w:r>
            <w:proofErr w:type="spellStart"/>
            <w:r>
              <w:rPr>
                <w:rFonts w:ascii="Consolas" w:eastAsiaTheme="minorHAnsi" w:hAnsi="Consolas" w:hint="eastAsia"/>
                <w:sz w:val="24"/>
                <w:szCs w:val="24"/>
              </w:rPr>
              <w:t>ISR,mode</w:t>
            </w:r>
            <w:proofErr w:type="spellEnd"/>
            <w:r>
              <w:rPr>
                <w:rFonts w:ascii="Consolas" w:eastAsiaTheme="minorHAnsi" w:hAnsi="Consolas" w:hint="eastAsia"/>
                <w:sz w:val="24"/>
                <w:szCs w:val="24"/>
              </w:rPr>
              <w:t>);</w:t>
            </w:r>
          </w:p>
          <w:p w:rsidR="004B3805" w:rsidRDefault="004B3805" w:rsidP="003D10D3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: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핀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번호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eastAsiaTheme="minorHAnsi" w:hAnsi="Consolas" w:hint="eastAsia"/>
                <w:sz w:val="24"/>
                <w:szCs w:val="24"/>
              </w:rPr>
              <w:t>아두이노</w:t>
            </w:r>
            <w:proofErr w:type="spellEnd"/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Theme="minorHAnsi" w:hAnsi="Consolas" w:hint="eastAsia"/>
                <w:sz w:val="24"/>
                <w:szCs w:val="24"/>
              </w:rPr>
              <w:t>우노의</w:t>
            </w:r>
            <w:proofErr w:type="spellEnd"/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경우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2,3 (</w:t>
            </w:r>
            <w:proofErr w:type="spellStart"/>
            <w:r>
              <w:rPr>
                <w:rFonts w:ascii="Consolas" w:eastAsiaTheme="minorHAnsi" w:hAnsi="Consolas" w:hint="eastAsia"/>
                <w:sz w:val="24"/>
                <w:szCs w:val="24"/>
              </w:rPr>
              <w:t>블루투스</w:t>
            </w:r>
            <w:proofErr w:type="spellEnd"/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또한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2,3)</w:t>
            </w:r>
          </w:p>
          <w:p w:rsidR="004B3805" w:rsidRPr="004B3805" w:rsidRDefault="004B3805" w:rsidP="003D10D3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: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인터럽트가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발생하면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하드웨어적으로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호출</w:t>
            </w:r>
            <w:bookmarkStart w:id="0" w:name="_GoBack"/>
            <w:bookmarkEnd w:id="0"/>
            <w:r>
              <w:rPr>
                <w:rFonts w:ascii="Consolas" w:eastAsiaTheme="minorHAnsi" w:hAnsi="Consolas" w:hint="eastAsia"/>
                <w:sz w:val="24"/>
                <w:szCs w:val="24"/>
              </w:rPr>
              <w:t>되는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처리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함수</w:t>
            </w:r>
          </w:p>
          <w:p w:rsidR="004B3805" w:rsidRDefault="004B3805" w:rsidP="003D10D3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: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발생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조건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, LOW, CHANGE, RISING, FALLING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중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하나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</w:p>
          <w:p w:rsidR="004B3805" w:rsidRDefault="004B3805" w:rsidP="003D10D3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</w:p>
          <w:p w:rsidR="00C505F7" w:rsidRDefault="004A117D" w:rsidP="003D10D3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>전역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플래그는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status register(SREG)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의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I bit</w:t>
            </w:r>
            <w:r w:rsidR="00D74665">
              <w:rPr>
                <w:rFonts w:ascii="Consolas" w:eastAsiaTheme="minorHAnsi" w:hAnsi="Consolas" w:hint="eastAsia"/>
                <w:sz w:val="24"/>
                <w:szCs w:val="24"/>
              </w:rPr>
              <w:t>에서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유지됩니다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.</w:t>
            </w:r>
          </w:p>
          <w:p w:rsidR="003D11D0" w:rsidRDefault="003D11D0" w:rsidP="004A117D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</w:p>
          <w:p w:rsidR="004A117D" w:rsidRDefault="003D11D0" w:rsidP="004A117D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제어는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context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내에서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실행되는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코드에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의해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변경될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수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있는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객체에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정밀한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접근을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할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때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주의가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필요한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경우가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많습니다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.</w:t>
            </w:r>
          </w:p>
          <w:p w:rsidR="003D11D0" w:rsidRDefault="00D74665" w:rsidP="004A117D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: </w:t>
            </w:r>
            <w:r w:rsidR="003D11D0">
              <w:rPr>
                <w:rFonts w:ascii="Consolas" w:eastAsiaTheme="minorHAnsi" w:hAnsi="Consolas" w:hint="eastAsia"/>
                <w:sz w:val="24"/>
                <w:szCs w:val="24"/>
              </w:rPr>
              <w:t>&lt;</w:t>
            </w:r>
            <w:proofErr w:type="spellStart"/>
            <w:r w:rsidR="003D11D0">
              <w:rPr>
                <w:rFonts w:ascii="Consolas" w:eastAsiaTheme="minorHAnsi" w:hAnsi="Consolas"/>
                <w:sz w:val="24"/>
                <w:szCs w:val="24"/>
              </w:rPr>
              <w:t>U</w:t>
            </w:r>
            <w:r w:rsidR="003D11D0">
              <w:rPr>
                <w:rFonts w:ascii="Consolas" w:eastAsiaTheme="minorHAnsi" w:hAnsi="Consolas" w:hint="eastAsia"/>
                <w:sz w:val="24"/>
                <w:szCs w:val="24"/>
              </w:rPr>
              <w:t>til</w:t>
            </w:r>
            <w:proofErr w:type="spellEnd"/>
            <w:r w:rsidR="003D11D0">
              <w:rPr>
                <w:rFonts w:ascii="Consolas" w:eastAsiaTheme="minorHAnsi" w:hAnsi="Consolas" w:hint="eastAsia"/>
                <w:sz w:val="24"/>
                <w:szCs w:val="24"/>
              </w:rPr>
              <w:t>/</w:t>
            </w:r>
            <w:proofErr w:type="spellStart"/>
            <w:r w:rsidR="003D11D0">
              <w:rPr>
                <w:rFonts w:ascii="Consolas" w:eastAsiaTheme="minorHAnsi" w:hAnsi="Consolas" w:hint="eastAsia"/>
                <w:sz w:val="24"/>
                <w:szCs w:val="24"/>
              </w:rPr>
              <w:t>atomic.h</w:t>
            </w:r>
            <w:proofErr w:type="spellEnd"/>
            <w:r w:rsidR="003D11D0">
              <w:rPr>
                <w:rFonts w:ascii="Consolas" w:eastAsiaTheme="minorHAnsi" w:hAnsi="Consolas" w:hint="eastAsia"/>
                <w:sz w:val="24"/>
                <w:szCs w:val="24"/>
              </w:rPr>
              <w:t>&gt;</w:t>
            </w:r>
            <w:r w:rsidR="003D11D0">
              <w:rPr>
                <w:rFonts w:ascii="Consolas" w:eastAsiaTheme="minorHAnsi" w:hAnsi="Consolas" w:hint="eastAsia"/>
                <w:sz w:val="24"/>
                <w:szCs w:val="24"/>
              </w:rPr>
              <w:t>를</w:t>
            </w:r>
            <w:r w:rsidR="003D11D0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D11D0">
              <w:rPr>
                <w:rFonts w:ascii="Consolas" w:eastAsiaTheme="minorHAnsi" w:hAnsi="Consolas" w:hint="eastAsia"/>
                <w:sz w:val="24"/>
                <w:szCs w:val="24"/>
              </w:rPr>
              <w:t>참조하십시오</w:t>
            </w:r>
            <w:r w:rsidR="003D11D0">
              <w:rPr>
                <w:rFonts w:ascii="Consolas" w:eastAsiaTheme="minorHAnsi" w:hAnsi="Consolas" w:hint="eastAsia"/>
                <w:sz w:val="24"/>
                <w:szCs w:val="24"/>
              </w:rPr>
              <w:t>.</w:t>
            </w:r>
          </w:p>
          <w:p w:rsidR="003D11D0" w:rsidRDefault="003D11D0" w:rsidP="004A117D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</w:p>
          <w:p w:rsidR="003D11D0" w:rsidRDefault="00D74665" w:rsidP="004A117D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방해</w:t>
            </w:r>
            <w:r w:rsidR="004B3805">
              <w:rPr>
                <w:rFonts w:eastAsiaTheme="minorHAnsi" w:hint="eastAsia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받지 않고 특정 작업을 수행하기 위해 일정 시간 동안 인터럽트가 비활성화되는 경우가 많습니다. </w:t>
            </w:r>
          </w:p>
          <w:p w:rsidR="00D74665" w:rsidRDefault="00D74665" w:rsidP="004A117D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: 컴파일러 최적화와 관련하여 고려해야 할 사항은 코드 재정렬 문제를 참조하세요.</w:t>
            </w:r>
          </w:p>
          <w:p w:rsidR="00D74665" w:rsidRPr="003D11D0" w:rsidRDefault="00D74665" w:rsidP="004A117D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: </w:t>
            </w:r>
            <w:hyperlink r:id="rId6" w:anchor="optim_code_reorder" w:history="1">
              <w:r>
                <w:rPr>
                  <w:rStyle w:val="a4"/>
                </w:rPr>
                <w:t>avr-libc: Compiler optimization (nongnu.org)</w:t>
              </w:r>
            </w:hyperlink>
          </w:p>
        </w:tc>
      </w:tr>
    </w:tbl>
    <w:p w:rsidR="00BC41F6" w:rsidRDefault="00BC41F6" w:rsidP="003D10D3">
      <w:pPr>
        <w:pBdr>
          <w:bottom w:val="single" w:sz="6" w:space="1" w:color="auto"/>
        </w:pBdr>
        <w:spacing w:line="240" w:lineRule="auto"/>
        <w:rPr>
          <w:rFonts w:ascii="Consolas" w:hAnsi="Consolas" w:cs="DotumChe"/>
          <w:b/>
          <w:color w:val="000000" w:themeColor="text1"/>
          <w:kern w:val="0"/>
          <w:sz w:val="28"/>
          <w:szCs w:val="28"/>
        </w:rPr>
      </w:pPr>
    </w:p>
    <w:p w:rsidR="00C505F7" w:rsidRDefault="00BC41F6" w:rsidP="003D10D3">
      <w:pPr>
        <w:pBdr>
          <w:bottom w:val="single" w:sz="6" w:space="1" w:color="auto"/>
        </w:pBdr>
        <w:spacing w:line="240" w:lineRule="auto"/>
        <w:rPr>
          <w:rFonts w:ascii="Consolas" w:hAnsi="Consolas" w:cs="DotumChe"/>
          <w:b/>
          <w:color w:val="000000" w:themeColor="text1"/>
          <w:kern w:val="0"/>
          <w:sz w:val="28"/>
          <w:szCs w:val="28"/>
        </w:rPr>
      </w:pPr>
      <w:r w:rsidRPr="00BC41F6">
        <w:rPr>
          <w:rFonts w:ascii="Consolas" w:hAnsi="Consolas" w:cs="DotumChe"/>
          <w:b/>
          <w:color w:val="000000" w:themeColor="text1"/>
          <w:kern w:val="0"/>
          <w:sz w:val="28"/>
          <w:szCs w:val="28"/>
        </w:rPr>
        <w:t>Properties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C41F6" w:rsidTr="00BC41F6">
        <w:tc>
          <w:tcPr>
            <w:tcW w:w="9224" w:type="dxa"/>
          </w:tcPr>
          <w:p w:rsidR="00BC41F6" w:rsidRPr="00BC41F6" w:rsidRDefault="00BC41F6" w:rsidP="00BC41F6">
            <w:pPr>
              <w:rPr>
                <w:rFonts w:ascii="Consolas" w:eastAsia="바탕" w:hAnsi="Consolas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BC41F6" w:rsidRPr="00BC41F6" w:rsidRDefault="00BC41F6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color w:val="000000" w:themeColor="text1"/>
          <w:sz w:val="28"/>
          <w:szCs w:val="28"/>
        </w:rPr>
      </w:pPr>
    </w:p>
    <w:p w:rsidR="003D10D3" w:rsidRPr="008E446B" w:rsidRDefault="003D10D3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Header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10D3" w:rsidRPr="008E446B" w:rsidTr="007A056F">
        <w:tc>
          <w:tcPr>
            <w:tcW w:w="9224" w:type="dxa"/>
          </w:tcPr>
          <w:p w:rsidR="003D10D3" w:rsidRDefault="003D10D3" w:rsidP="007A056F">
            <w:pP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</w:pPr>
            <w:r w:rsidRPr="008E446B">
              <w:rPr>
                <w:rFonts w:ascii="Consolas" w:eastAsia="바탕" w:hAnsi="Consolas"/>
                <w:color w:val="000000" w:themeColor="text1"/>
                <w:sz w:val="24"/>
                <w:szCs w:val="32"/>
              </w:rPr>
              <w:t xml:space="preserve"> </w:t>
            </w:r>
            <w:r w:rsidR="00D81EFD"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&lt;</w:t>
            </w:r>
            <w:proofErr w:type="spellStart"/>
            <w:r w:rsidR="00D81EFD"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avr</w:t>
            </w:r>
            <w:proofErr w:type="spellEnd"/>
            <w:r w:rsidR="00D81EFD"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/</w:t>
            </w:r>
            <w:proofErr w:type="spellStart"/>
            <w:r w:rsidR="00D81EFD"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io.h</w:t>
            </w:r>
            <w:proofErr w:type="spellEnd"/>
            <w:r w:rsidR="00D81EFD"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&gt;</w:t>
            </w:r>
          </w:p>
          <w:p w:rsidR="00D81EFD" w:rsidRDefault="00D81EFD" w:rsidP="007A056F">
            <w:pP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</w:pP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: 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각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MCU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에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맞는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레지스터와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핀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번호를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선언하고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있는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헤더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</w:t>
            </w:r>
          </w:p>
          <w:p w:rsidR="00D81EFD" w:rsidRPr="008E446B" w:rsidRDefault="00D81EFD" w:rsidP="007A056F">
            <w:pPr>
              <w:rPr>
                <w:rFonts w:ascii="Consolas" w:eastAsia="바탕" w:hAnsi="Consolas"/>
                <w:sz w:val="24"/>
                <w:szCs w:val="32"/>
              </w:rPr>
            </w:pP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: </w:t>
            </w:r>
            <w:proofErr w:type="spellStart"/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Arduino</w:t>
            </w:r>
            <w:proofErr w:type="spellEnd"/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uno</w:t>
            </w:r>
            <w:proofErr w:type="spellEnd"/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는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ATMEL MEGA 328P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를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>사용</w:t>
            </w:r>
            <w:r>
              <w:rPr>
                <w:rFonts w:ascii="Consolas" w:eastAsia="바탕" w:hAnsi="Consolas" w:hint="eastAsia"/>
                <w:color w:val="000000" w:themeColor="text1"/>
                <w:sz w:val="24"/>
                <w:szCs w:val="32"/>
              </w:rPr>
              <w:t xml:space="preserve"> </w:t>
            </w:r>
          </w:p>
        </w:tc>
      </w:tr>
    </w:tbl>
    <w:p w:rsidR="003D10D3" w:rsidRPr="008E446B" w:rsidRDefault="003D10D3" w:rsidP="00EE509A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</w:p>
    <w:p w:rsidR="008E446B" w:rsidRDefault="008E446B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  <w:r>
        <w:rPr>
          <w:rFonts w:ascii="Consolas" w:eastAsia="바탕" w:hAnsi="Consolas" w:hint="eastAsia"/>
          <w:b/>
          <w:sz w:val="28"/>
          <w:szCs w:val="32"/>
        </w:rPr>
        <w:t>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446B" w:rsidTr="008E446B">
        <w:tc>
          <w:tcPr>
            <w:tcW w:w="9224" w:type="dxa"/>
          </w:tcPr>
          <w:p w:rsidR="00BC41F6" w:rsidRDefault="004B3805" w:rsidP="00BC41F6">
            <w:pPr>
              <w:tabs>
                <w:tab w:val="center" w:pos="4504"/>
              </w:tabs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cli(), </w:t>
            </w:r>
            <w:proofErr w:type="spellStart"/>
            <w:r w:rsidR="00D74665">
              <w:rPr>
                <w:rFonts w:eastAsiaTheme="minorHAnsi" w:hint="eastAsia"/>
                <w:sz w:val="24"/>
                <w:szCs w:val="24"/>
              </w:rPr>
              <w:t>sei</w:t>
            </w:r>
            <w:proofErr w:type="spellEnd"/>
            <w:r w:rsidR="00D74665">
              <w:rPr>
                <w:rFonts w:eastAsiaTheme="minorHAnsi" w:hint="eastAsia"/>
                <w:sz w:val="24"/>
                <w:szCs w:val="24"/>
              </w:rPr>
              <w:t>()</w:t>
            </w:r>
          </w:p>
          <w:p w:rsidR="00D74665" w:rsidRDefault="00D74665" w:rsidP="00BC41F6">
            <w:pPr>
              <w:tabs>
                <w:tab w:val="center" w:pos="4504"/>
              </w:tabs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: 전역 인터럽트 마스크를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셋팅하여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인터럽트들이 불가능하게 만듭니다. </w:t>
            </w:r>
          </w:p>
          <w:p w:rsidR="00D74665" w:rsidRDefault="00D74665" w:rsidP="00BC41F6">
            <w:pPr>
              <w:tabs>
                <w:tab w:val="center" w:pos="4504"/>
              </w:tabs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: 이 함수는 실제 하나의 어셈블리 라인 안에서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컴파일됩니다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.</w:t>
            </w:r>
          </w:p>
          <w:p w:rsidR="00D74665" w:rsidRDefault="00D74665" w:rsidP="00BC41F6">
            <w:pPr>
              <w:tabs>
                <w:tab w:val="center" w:pos="4504"/>
              </w:tabs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: 때문에 함수 오버헤드가 없습니다.</w:t>
            </w:r>
          </w:p>
          <w:p w:rsidR="00D74665" w:rsidRDefault="00D74665" w:rsidP="00BC41F6">
            <w:pPr>
              <w:tabs>
                <w:tab w:val="center" w:pos="4504"/>
              </w:tabs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 xml:space="preserve">: 하지만 매크로는 또한 추가적인 최적화 손실을 유발 할 수 있는 메모리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배리어를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암시합니다. </w:t>
            </w:r>
          </w:p>
          <w:p w:rsidR="004B3805" w:rsidRDefault="004B3805" w:rsidP="004B3805">
            <w:pPr>
              <w:tabs>
                <w:tab w:val="center" w:pos="4504"/>
              </w:tabs>
              <w:ind w:left="480" w:hangingChars="200" w:hanging="480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: multi </w:t>
            </w:r>
            <w:r>
              <w:rPr>
                <w:rFonts w:eastAsiaTheme="minorHAnsi"/>
                <w:sz w:val="24"/>
                <w:szCs w:val="24"/>
              </w:rPr>
              <w:t>–</w:t>
            </w:r>
            <w:r>
              <w:rPr>
                <w:rFonts w:eastAsiaTheme="minorHAnsi" w:hint="eastAsia"/>
                <w:sz w:val="24"/>
                <w:szCs w:val="24"/>
              </w:rPr>
              <w:t xml:space="preserve">byte objects에 정밀한 접근을 하기 위하여 cli() 과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sei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를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수동으로</w:t>
            </w:r>
          </w:p>
          <w:p w:rsidR="004B3805" w:rsidRPr="00D74665" w:rsidRDefault="004B3805" w:rsidP="004B3805">
            <w:pPr>
              <w:tabs>
                <w:tab w:val="center" w:pos="4504"/>
              </w:tabs>
              <w:ind w:left="480" w:hangingChars="200" w:hanging="48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사용하는 것 보단 &lt;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util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/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atomic.h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&gt; 에 있는 매크로를 사용하는 걸 고려하십시오.</w:t>
            </w:r>
          </w:p>
        </w:tc>
      </w:tr>
    </w:tbl>
    <w:p w:rsidR="00BC41F6" w:rsidRPr="008E446B" w:rsidRDefault="00BC41F6" w:rsidP="00BC41F6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lastRenderedPageBreak/>
        <w:t>Identifier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C41F6" w:rsidRPr="008E446B" w:rsidTr="007A056F">
        <w:tc>
          <w:tcPr>
            <w:tcW w:w="9224" w:type="dxa"/>
          </w:tcPr>
          <w:p w:rsidR="00BC41F6" w:rsidRDefault="00D81EFD" w:rsidP="007A056F">
            <w:pP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__volatile__</w:t>
            </w:r>
          </w:p>
          <w:p w:rsidR="00D81EFD" w:rsidRDefault="00D81EFD" w:rsidP="007A056F">
            <w:pP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: C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컴파일러에서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최적화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(Optimization)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옵션을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켜면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다른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쓰레드에서</w:t>
            </w:r>
            <w:proofErr w:type="spellEnd"/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변환되어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쓰여져야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하는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값이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바뀌지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않는다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.</w:t>
            </w:r>
          </w:p>
          <w:p w:rsidR="00D81EFD" w:rsidRPr="00C505F7" w:rsidRDefault="00D81EFD" w:rsidP="007A056F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때문에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사용하는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변수라면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volatile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을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선언하여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최적화하지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않게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해야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한다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:rsidR="00F835C7" w:rsidRDefault="00F835C7" w:rsidP="00C264CE">
      <w:pPr>
        <w:tabs>
          <w:tab w:val="left" w:pos="870"/>
        </w:tabs>
        <w:rPr>
          <w:rFonts w:ascii="Consolas" w:eastAsia="바탕" w:hAnsi="Consolas" w:hint="eastAsia"/>
          <w:b/>
          <w:sz w:val="28"/>
          <w:szCs w:val="32"/>
        </w:rPr>
      </w:pPr>
    </w:p>
    <w:p w:rsidR="00C264CE" w:rsidRDefault="00F835C7" w:rsidP="00C264CE">
      <w:pPr>
        <w:pBdr>
          <w:bottom w:val="single" w:sz="6" w:space="1" w:color="auto"/>
        </w:pBdr>
        <w:tabs>
          <w:tab w:val="left" w:pos="870"/>
        </w:tabs>
        <w:rPr>
          <w:rFonts w:ascii="Consolas" w:eastAsia="바탕" w:hAnsi="Consolas" w:hint="eastAsia"/>
          <w:b/>
          <w:sz w:val="28"/>
          <w:szCs w:val="32"/>
        </w:rPr>
      </w:pPr>
      <w:r>
        <w:rPr>
          <w:rFonts w:ascii="Consolas" w:eastAsia="바탕" w:hAnsi="Consolas" w:hint="eastAsia"/>
          <w:b/>
          <w:sz w:val="28"/>
          <w:szCs w:val="32"/>
        </w:rPr>
        <w:t>Detailed Description</w:t>
      </w:r>
    </w:p>
    <w:p w:rsidR="00F835C7" w:rsidRPr="008E446B" w:rsidRDefault="00F835C7" w:rsidP="00C264CE">
      <w:pP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264CE" w:rsidRPr="008E446B" w:rsidTr="007A056F">
        <w:tc>
          <w:tcPr>
            <w:tcW w:w="9224" w:type="dxa"/>
          </w:tcPr>
          <w:p w:rsidR="007A056F" w:rsidRPr="00A62972" w:rsidRDefault="007A056F" w:rsidP="007A056F">
            <w:pPr>
              <w:widowControl/>
              <w:pBdr>
                <w:top w:val="single" w:sz="6" w:space="1" w:color="auto"/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b/>
                <w:sz w:val="24"/>
                <w:szCs w:val="24"/>
              </w:rPr>
            </w:pPr>
            <w:r w:rsidRPr="00A62972">
              <w:rPr>
                <w:rFonts w:ascii="Consolas" w:eastAsiaTheme="minorHAnsi" w:hAnsi="Consolas"/>
                <w:b/>
                <w:sz w:val="24"/>
                <w:szCs w:val="24"/>
              </w:rPr>
              <w:t xml:space="preserve">Introduction to </w:t>
            </w:r>
            <w:proofErr w:type="spellStart"/>
            <w:r w:rsidRPr="00A62972">
              <w:rPr>
                <w:rFonts w:ascii="Consolas" w:eastAsiaTheme="minorHAnsi" w:hAnsi="Consolas"/>
                <w:b/>
                <w:sz w:val="24"/>
                <w:szCs w:val="24"/>
              </w:rPr>
              <w:t>avr-libc’s</w:t>
            </w:r>
            <w:proofErr w:type="spellEnd"/>
            <w:r w:rsidRPr="00A62972">
              <w:rPr>
                <w:rFonts w:ascii="Consolas" w:eastAsiaTheme="minorHAnsi" w:hAnsi="Consolas"/>
                <w:b/>
                <w:sz w:val="24"/>
                <w:szCs w:val="24"/>
              </w:rPr>
              <w:t xml:space="preserve"> interrupt handling </w:t>
            </w:r>
          </w:p>
          <w:p w:rsidR="00C264CE" w:rsidRPr="00A62972" w:rsidRDefault="00C264CE" w:rsidP="007A05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  <w:r w:rsidRPr="00A62972">
              <w:rPr>
                <w:rFonts w:ascii="Consolas" w:eastAsiaTheme="minorHAnsi" w:hAnsi="Consolas"/>
                <w:sz w:val="24"/>
                <w:szCs w:val="24"/>
              </w:rPr>
              <w:t>인터럽트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코드를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7A056F" w:rsidRPr="00A62972">
              <w:rPr>
                <w:rFonts w:ascii="Consolas" w:eastAsiaTheme="minorHAnsi" w:hAnsi="Consolas"/>
                <w:sz w:val="24"/>
                <w:szCs w:val="24"/>
              </w:rPr>
              <w:t>처리하는</w:t>
            </w:r>
            <w:r w:rsidR="007A056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7A056F" w:rsidRPr="00A62972">
              <w:rPr>
                <w:rFonts w:ascii="Consolas" w:eastAsiaTheme="minorHAnsi" w:hAnsi="Consolas"/>
                <w:sz w:val="24"/>
                <w:szCs w:val="24"/>
              </w:rPr>
              <w:t>방법에</w:t>
            </w:r>
            <w:r w:rsidR="007A056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7A056F" w:rsidRPr="00A62972">
              <w:rPr>
                <w:rFonts w:ascii="Consolas" w:eastAsiaTheme="minorHAnsi" w:hAnsi="Consolas"/>
                <w:sz w:val="24"/>
                <w:szCs w:val="24"/>
              </w:rPr>
              <w:t>동의하는</w:t>
            </w:r>
            <w:r w:rsidR="007A056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컴파일러를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찾는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것은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거의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불가능에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가깝습니다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. C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언어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이래로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기계의존적인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방법에서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멀어지려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시도했고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각각의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컴파일러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제작자들은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그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방법을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디자인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하는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A86B83">
              <w:rPr>
                <w:rFonts w:ascii="Consolas" w:eastAsiaTheme="minorHAnsi" w:hAnsi="Consolas" w:hint="eastAsia"/>
                <w:sz w:val="24"/>
                <w:szCs w:val="24"/>
              </w:rPr>
              <w:t>것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에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집중했습니다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.</w:t>
            </w:r>
          </w:p>
          <w:p w:rsidR="00C264CE" w:rsidRPr="00A62972" w:rsidRDefault="00C264CE" w:rsidP="007A05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</w:p>
          <w:p w:rsidR="00C264CE" w:rsidRPr="00A62972" w:rsidRDefault="00C264CE" w:rsidP="007A05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AVR-GCC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환경에서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vector table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은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이미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지정된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이름이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있는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인터럽트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루틴을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가리키도록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미리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정의되어있습니다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.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적절한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이름을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사용함으로써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,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당신의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루틴은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해당되는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인터럽트가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발생했을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때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>호출</w:t>
            </w:r>
            <w:r w:rsidR="007A056F" w:rsidRPr="00A62972">
              <w:rPr>
                <w:rFonts w:ascii="Consolas" w:eastAsiaTheme="minorHAnsi" w:hAnsi="Consolas"/>
                <w:sz w:val="24"/>
                <w:szCs w:val="24"/>
              </w:rPr>
              <w:t>됩니다</w:t>
            </w:r>
            <w:r w:rsidR="007A056F" w:rsidRPr="00A62972">
              <w:rPr>
                <w:rFonts w:ascii="Consolas" w:eastAsiaTheme="minorHAnsi" w:hAnsi="Consolas"/>
                <w:sz w:val="24"/>
                <w:szCs w:val="24"/>
              </w:rPr>
              <w:t>.</w:t>
            </w:r>
            <w:r w:rsidR="00906C99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</w:p>
          <w:p w:rsidR="00906C99" w:rsidRPr="00A62972" w:rsidRDefault="00906C99" w:rsidP="007A05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</w:p>
          <w:p w:rsidR="00906C99" w:rsidRPr="00A62972" w:rsidRDefault="00906C99" w:rsidP="00906C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  <w:r w:rsidRPr="00A62972">
              <w:rPr>
                <w:rFonts w:ascii="Consolas" w:eastAsiaTheme="minorHAnsi" w:hAnsi="Consolas"/>
                <w:sz w:val="24"/>
                <w:szCs w:val="24"/>
              </w:rPr>
              <w:t>벡터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테이블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안으로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패치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하는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것은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문제의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한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부분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일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뿐입니다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.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컴파일러는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보통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컴파일러가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만들어낸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코드를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실행할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때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레지스터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집합을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사용합니다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.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이런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레지스터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와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상태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레지스터를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저장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하고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복원하는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것이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중요합니다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.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이를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수행하는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데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필요한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추가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코드는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인터럽트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기능에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__attribute__((signal))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태그를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지정하여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활성화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>됩니다</w:t>
            </w:r>
            <w:r w:rsidR="0023395F" w:rsidRPr="00A62972">
              <w:rPr>
                <w:rFonts w:ascii="Consolas" w:eastAsiaTheme="minorHAnsi" w:hAnsi="Consolas"/>
                <w:sz w:val="24"/>
                <w:szCs w:val="24"/>
              </w:rPr>
              <w:t xml:space="preserve">. </w:t>
            </w:r>
          </w:p>
          <w:p w:rsidR="0023395F" w:rsidRPr="00A62972" w:rsidRDefault="0023395F" w:rsidP="00906C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</w:p>
          <w:p w:rsidR="00906C99" w:rsidRPr="00A62972" w:rsidRDefault="0023395F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  <w:r w:rsidRPr="00A62972">
              <w:rPr>
                <w:rFonts w:ascii="Consolas" w:eastAsiaTheme="minorHAnsi" w:hAnsi="Consolas"/>
                <w:sz w:val="24"/>
                <w:szCs w:val="24"/>
              </w:rPr>
              <w:t>이런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세부사항은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인터럽트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루틴들을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약간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지저분하게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만드는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것처럼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보이지만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,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모든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이런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세부사항은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인터럽트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API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에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의해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처리됩니다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.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인터럽트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루틴은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ISR()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에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의해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정의됩니다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.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이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매크로는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루틴을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지정된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주변기기에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대한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인터럽트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proofErr w:type="spellStart"/>
            <w:r w:rsidRPr="00A62972">
              <w:rPr>
                <w:rFonts w:ascii="Consolas" w:eastAsiaTheme="minorHAnsi" w:hAnsi="Consolas"/>
                <w:sz w:val="24"/>
                <w:szCs w:val="24"/>
              </w:rPr>
              <w:t>핸들러로</w:t>
            </w:r>
            <w:proofErr w:type="spellEnd"/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등록하고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표시합니다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.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아래는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ADC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인터럽트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처리를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정의하는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예제입니다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.</w:t>
            </w:r>
          </w:p>
          <w:p w:rsidR="0023395F" w:rsidRPr="00A62972" w:rsidRDefault="0023395F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</w:p>
          <w:p w:rsidR="007A056F" w:rsidRDefault="007A056F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 w:hint="eastAsia"/>
                <w:sz w:val="24"/>
                <w:szCs w:val="24"/>
              </w:rPr>
            </w:pPr>
          </w:p>
          <w:p w:rsidR="00027A6E" w:rsidRPr="00A62972" w:rsidRDefault="00027A6E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</w:p>
          <w:p w:rsidR="007A056F" w:rsidRPr="00A62972" w:rsidRDefault="007A056F" w:rsidP="007A05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62972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#include</w:t>
            </w:r>
            <w:r w:rsidRPr="00A62972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&lt;</w:t>
            </w:r>
            <w:proofErr w:type="spellStart"/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avr</w:t>
            </w:r>
            <w:proofErr w:type="spellEnd"/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  <w:proofErr w:type="spellStart"/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interrupt.h</w:t>
            </w:r>
            <w:proofErr w:type="spellEnd"/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&gt;</w:t>
            </w:r>
          </w:p>
          <w:p w:rsidR="007A056F" w:rsidRPr="00A62972" w:rsidRDefault="007A056F" w:rsidP="007A05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62972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ISR(</w:t>
            </w:r>
            <w:proofErr w:type="spellStart"/>
            <w:r w:rsidRPr="00A62972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ADC_vect</w:t>
            </w:r>
            <w:proofErr w:type="spellEnd"/>
            <w:r w:rsidRPr="00A62972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:rsidR="007A056F" w:rsidRPr="00A62972" w:rsidRDefault="007A056F" w:rsidP="007A05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62972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:rsidR="007A056F" w:rsidRPr="00A62972" w:rsidRDefault="007A056F" w:rsidP="007A05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62972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user code here</w:t>
            </w:r>
          </w:p>
          <w:p w:rsidR="007A056F" w:rsidRPr="00A62972" w:rsidRDefault="007A056F" w:rsidP="007A05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62972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:rsidR="0023395F" w:rsidRPr="00A62972" w:rsidRDefault="0023395F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</w:p>
          <w:p w:rsidR="007A056F" w:rsidRPr="00A62972" w:rsidRDefault="007A056F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  <w:r w:rsidRPr="00A62972">
              <w:rPr>
                <w:rFonts w:ascii="Consolas" w:eastAsiaTheme="minorHAnsi" w:hAnsi="Consolas"/>
                <w:sz w:val="24"/>
                <w:szCs w:val="24"/>
              </w:rPr>
              <w:t>어셈블리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언어로만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작성된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인터럽트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루틴에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대한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설명을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참조하십시오</w:t>
            </w:r>
            <w:r w:rsidRPr="00A62972">
              <w:rPr>
                <w:rFonts w:ascii="Consolas" w:eastAsiaTheme="minorHAnsi" w:hAnsi="Consolas"/>
                <w:sz w:val="24"/>
                <w:szCs w:val="24"/>
              </w:rPr>
              <w:t>.</w:t>
            </w:r>
          </w:p>
          <w:p w:rsidR="007A056F" w:rsidRPr="00A62972" w:rsidRDefault="007A056F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hAnsi="Consolas"/>
              </w:rPr>
            </w:pPr>
            <w:r w:rsidRPr="00A62972">
              <w:rPr>
                <w:rFonts w:ascii="Consolas" w:eastAsiaTheme="minorHAnsi" w:hAnsi="Consolas"/>
                <w:sz w:val="24"/>
                <w:szCs w:val="24"/>
              </w:rPr>
              <w:t xml:space="preserve">: </w:t>
            </w:r>
            <w:hyperlink r:id="rId7" w:anchor="ass_isr" w:history="1">
              <w:r w:rsidRPr="00A62972">
                <w:rPr>
                  <w:rStyle w:val="a4"/>
                  <w:rFonts w:ascii="Consolas" w:hAnsi="Consolas"/>
                </w:rPr>
                <w:t>avr-libc: avr-libc and assembler programs (nongnu.org)</w:t>
              </w:r>
            </w:hyperlink>
          </w:p>
          <w:p w:rsidR="007A056F" w:rsidRPr="00A62972" w:rsidRDefault="007A056F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hAnsi="Consolas"/>
              </w:rPr>
            </w:pPr>
          </w:p>
          <w:p w:rsidR="007A056F" w:rsidRPr="00A62972" w:rsidRDefault="007A056F" w:rsidP="0023395F">
            <w:pPr>
              <w:widowControl/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hAnsi="Consolas"/>
                <w:b/>
                <w:sz w:val="24"/>
                <w:szCs w:val="24"/>
              </w:rPr>
            </w:pPr>
            <w:r w:rsidRPr="00A62972">
              <w:rPr>
                <w:rFonts w:ascii="Consolas" w:hAnsi="Consolas"/>
                <w:b/>
                <w:sz w:val="24"/>
                <w:szCs w:val="24"/>
              </w:rPr>
              <w:t>Catch-all interrupt vector</w:t>
            </w:r>
          </w:p>
          <w:p w:rsidR="007A056F" w:rsidRPr="00A62972" w:rsidRDefault="007A056F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hAnsi="Consolas"/>
                <w:sz w:val="24"/>
                <w:szCs w:val="24"/>
              </w:rPr>
            </w:pPr>
            <w:r w:rsidRPr="00A62972">
              <w:rPr>
                <w:rFonts w:ascii="Consolas" w:hAnsi="Consolas"/>
                <w:sz w:val="24"/>
                <w:szCs w:val="24"/>
              </w:rPr>
              <w:t>만약</w:t>
            </w:r>
            <w:r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hAnsi="Consolas"/>
                <w:sz w:val="24"/>
                <w:szCs w:val="24"/>
              </w:rPr>
              <w:t>예상치</w:t>
            </w:r>
            <w:r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hAnsi="Consolas"/>
                <w:sz w:val="24"/>
                <w:szCs w:val="24"/>
              </w:rPr>
              <w:t>못한</w:t>
            </w:r>
            <w:r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62972">
              <w:rPr>
                <w:rFonts w:ascii="Consolas" w:hAnsi="Consolas"/>
                <w:sz w:val="24"/>
                <w:szCs w:val="24"/>
              </w:rPr>
              <w:t>인터럽트가</w:t>
            </w:r>
            <w:r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>발생한다면</w:t>
            </w:r>
            <w:r w:rsidRPr="00A62972">
              <w:rPr>
                <w:rFonts w:ascii="Consolas" w:hAnsi="Consolas"/>
                <w:sz w:val="24"/>
                <w:szCs w:val="24"/>
              </w:rPr>
              <w:t>(interrupt is enabled and no handler is installed, which usually indicates a bug),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>기본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>액션은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A62972" w:rsidRPr="00A62972">
              <w:rPr>
                <w:rFonts w:ascii="Consolas" w:hAnsi="Consolas"/>
                <w:sz w:val="24"/>
                <w:szCs w:val="24"/>
              </w:rPr>
              <w:t>리셋</w:t>
            </w:r>
            <w:proofErr w:type="spellEnd"/>
            <w:r w:rsidR="00A62972"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>벡터로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>이동하여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>디바이스를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A62972" w:rsidRPr="00A62972">
              <w:rPr>
                <w:rFonts w:ascii="Consolas" w:hAnsi="Consolas"/>
                <w:sz w:val="24"/>
                <w:szCs w:val="24"/>
              </w:rPr>
              <w:t>리셋하는</w:t>
            </w:r>
            <w:proofErr w:type="spellEnd"/>
            <w:r w:rsidR="00A62972"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>것입니다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 xml:space="preserve">. 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>당신은</w:t>
            </w:r>
            <w:r w:rsidR="00A62972" w:rsidRPr="00A62972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A62972" w:rsidRPr="00A62972">
              <w:rPr>
                <w:rFonts w:ascii="Consolas" w:hAnsi="Consolas"/>
                <w:i/>
                <w:sz w:val="24"/>
                <w:szCs w:val="24"/>
              </w:rPr>
              <w:t>BADISR_vect</w:t>
            </w:r>
            <w:proofErr w:type="spellEnd"/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라는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이름으로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지원되는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함수를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ISR()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을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아래와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같이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재정의해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사용할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수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있습니다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. (</w:t>
            </w:r>
            <w:proofErr w:type="spellStart"/>
            <w:r w:rsidR="00A62972" w:rsidRPr="00A62972">
              <w:rPr>
                <w:rFonts w:ascii="Consolas" w:hAnsi="Consolas" w:hint="eastAsia"/>
                <w:i/>
                <w:sz w:val="24"/>
                <w:szCs w:val="24"/>
              </w:rPr>
              <w:t>BADISR_vect</w:t>
            </w:r>
            <w:proofErr w:type="spellEnd"/>
            <w:r w:rsidR="00A62972">
              <w:rPr>
                <w:rFonts w:ascii="Consolas" w:hAnsi="Consolas" w:hint="eastAsia"/>
                <w:sz w:val="24"/>
                <w:szCs w:val="24"/>
              </w:rPr>
              <w:t>은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실제로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__</w:t>
            </w:r>
            <w:proofErr w:type="spellStart"/>
            <w:r w:rsidR="00A62972">
              <w:rPr>
                <w:rFonts w:ascii="Consolas" w:hAnsi="Consolas" w:hint="eastAsia"/>
                <w:sz w:val="24"/>
                <w:szCs w:val="24"/>
              </w:rPr>
              <w:t>vectordefault</w:t>
            </w:r>
            <w:proofErr w:type="spellEnd"/>
            <w:r w:rsidR="00A62972">
              <w:rPr>
                <w:rFonts w:ascii="Consolas" w:hAnsi="Consolas" w:hint="eastAsia"/>
                <w:sz w:val="24"/>
                <w:szCs w:val="24"/>
              </w:rPr>
              <w:t>인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alias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입니다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.)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이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문자는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어셈블리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안에서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사용되고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&lt;</w:t>
            </w:r>
            <w:proofErr w:type="spellStart"/>
            <w:r w:rsidR="00A62972">
              <w:rPr>
                <w:rFonts w:ascii="Consolas" w:hAnsi="Consolas" w:hint="eastAsia"/>
                <w:sz w:val="24"/>
                <w:szCs w:val="24"/>
              </w:rPr>
              <w:t>avr</w:t>
            </w:r>
            <w:proofErr w:type="spellEnd"/>
            <w:r w:rsidR="00A62972">
              <w:rPr>
                <w:rFonts w:ascii="Consolas" w:hAnsi="Consolas" w:hint="eastAsia"/>
                <w:sz w:val="24"/>
                <w:szCs w:val="24"/>
              </w:rPr>
              <w:t>/</w:t>
            </w:r>
            <w:proofErr w:type="spellStart"/>
            <w:r w:rsidR="00A62972">
              <w:rPr>
                <w:rFonts w:ascii="Consolas" w:hAnsi="Consolas" w:hint="eastAsia"/>
                <w:sz w:val="24"/>
                <w:szCs w:val="24"/>
              </w:rPr>
              <w:t>interrupt.h</w:t>
            </w:r>
            <w:proofErr w:type="spellEnd"/>
            <w:r w:rsidR="00A62972">
              <w:rPr>
                <w:rFonts w:ascii="Consolas" w:hAnsi="Consolas" w:hint="eastAsia"/>
                <w:sz w:val="24"/>
                <w:szCs w:val="24"/>
              </w:rPr>
              <w:t>&gt;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에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포함되어있지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 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>않습니다</w:t>
            </w:r>
            <w:r w:rsidR="00A62972">
              <w:rPr>
                <w:rFonts w:ascii="Consolas" w:hAnsi="Consolas" w:hint="eastAsia"/>
                <w:sz w:val="24"/>
                <w:szCs w:val="24"/>
              </w:rPr>
              <w:t xml:space="preserve">. </w:t>
            </w:r>
          </w:p>
          <w:p w:rsidR="00A62972" w:rsidRPr="00A62972" w:rsidRDefault="00A62972" w:rsidP="00A629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62972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#include</w:t>
            </w:r>
            <w:r w:rsidRPr="00A62972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&lt;</w:t>
            </w:r>
            <w:proofErr w:type="spellStart"/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avr</w:t>
            </w:r>
            <w:proofErr w:type="spellEnd"/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</w:t>
            </w:r>
            <w:proofErr w:type="spellStart"/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interrupt.h</w:t>
            </w:r>
            <w:proofErr w:type="spellEnd"/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&gt;</w:t>
            </w:r>
          </w:p>
          <w:p w:rsidR="00A62972" w:rsidRPr="00A62972" w:rsidRDefault="00A62972" w:rsidP="00A629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62972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ISR(</w:t>
            </w:r>
            <w:proofErr w:type="spellStart"/>
            <w:r w:rsidRPr="00A62972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BADISR_vect</w:t>
            </w:r>
            <w:proofErr w:type="spellEnd"/>
            <w:r w:rsidRPr="00A62972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:rsidR="00A62972" w:rsidRPr="00A62972" w:rsidRDefault="00A62972" w:rsidP="00A629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62972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:rsidR="00A62972" w:rsidRPr="00A62972" w:rsidRDefault="00A62972" w:rsidP="00A629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62972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</w:t>
            </w:r>
            <w:r w:rsidRPr="00A62972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// user code here</w:t>
            </w:r>
          </w:p>
          <w:p w:rsidR="00A62972" w:rsidRPr="00A62972" w:rsidRDefault="00A62972" w:rsidP="00A629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62972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:rsidR="007A056F" w:rsidRPr="00A62972" w:rsidRDefault="007A056F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</w:p>
          <w:p w:rsidR="0023395F" w:rsidRDefault="00A62972" w:rsidP="0023395F">
            <w:pPr>
              <w:widowControl/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 w:hint="eastAsia"/>
                <w:b/>
                <w:sz w:val="24"/>
                <w:szCs w:val="24"/>
              </w:rPr>
            </w:pPr>
            <w:r w:rsidRPr="00027A6E">
              <w:rPr>
                <w:rFonts w:ascii="Consolas" w:eastAsiaTheme="minorHAnsi" w:hAnsi="Consolas" w:hint="eastAsia"/>
                <w:b/>
                <w:sz w:val="24"/>
                <w:szCs w:val="24"/>
              </w:rPr>
              <w:t>Nested inter</w:t>
            </w:r>
            <w:r w:rsidR="00027A6E" w:rsidRPr="00027A6E">
              <w:rPr>
                <w:rFonts w:ascii="Consolas" w:eastAsiaTheme="minorHAnsi" w:hAnsi="Consolas" w:hint="eastAsia"/>
                <w:b/>
                <w:sz w:val="24"/>
                <w:szCs w:val="24"/>
              </w:rPr>
              <w:t>rupts</w:t>
            </w:r>
          </w:p>
          <w:p w:rsidR="00027A6E" w:rsidRDefault="00027A6E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AVR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하드웨어는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SREG </w:t>
            </w:r>
            <w:proofErr w:type="spellStart"/>
            <w:r>
              <w:rPr>
                <w:rFonts w:ascii="Consolas" w:eastAsiaTheme="minorHAnsi" w:hAnsi="Consolas" w:hint="eastAsia"/>
                <w:sz w:val="24"/>
                <w:szCs w:val="24"/>
              </w:rPr>
              <w:t>레지스터안의</w:t>
            </w:r>
            <w:proofErr w:type="spellEnd"/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전역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플래그를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벡터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안에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C03EE0">
              <w:rPr>
                <w:rFonts w:ascii="Consolas" w:eastAsiaTheme="minorHAnsi" w:hAnsi="Consolas" w:hint="eastAsia"/>
                <w:sz w:val="24"/>
                <w:szCs w:val="24"/>
              </w:rPr>
              <w:t>입력하기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전에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비웁니다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그러므로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일반적</w:t>
            </w:r>
            <w:r w:rsidR="00C03EE0">
              <w:rPr>
                <w:rFonts w:ascii="Consolas" w:eastAsiaTheme="minorHAnsi" w:hAnsi="Consolas" w:hint="eastAsia"/>
                <w:sz w:val="24"/>
                <w:szCs w:val="24"/>
              </w:rPr>
              <w:t>으로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Theme="minorHAnsi" w:hAnsi="Consolas" w:hint="eastAsia"/>
                <w:sz w:val="24"/>
                <w:szCs w:val="24"/>
              </w:rPr>
              <w:t>핸들러가</w:t>
            </w:r>
            <w:proofErr w:type="spellEnd"/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끝날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eastAsiaTheme="minorHAnsi" w:hAnsi="Consolas" w:hint="eastAsia"/>
                <w:sz w:val="24"/>
                <w:szCs w:val="24"/>
              </w:rPr>
              <w:t>때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까지</w:t>
            </w:r>
            <w:proofErr w:type="gramEnd"/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proofErr w:type="spellStart"/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핸들러</w:t>
            </w:r>
            <w:proofErr w:type="spellEnd"/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안에서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비활성화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상태로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남아있</w:t>
            </w:r>
            <w:r w:rsidR="00C03EE0">
              <w:rPr>
                <w:rFonts w:ascii="Consolas" w:eastAsiaTheme="minorHAnsi" w:hAnsi="Consolas" w:hint="eastAsia"/>
                <w:sz w:val="24"/>
                <w:szCs w:val="24"/>
              </w:rPr>
              <w:t>으며</w:t>
            </w:r>
            <w:r w:rsidR="00C03EE0">
              <w:rPr>
                <w:rFonts w:ascii="Consolas" w:eastAsiaTheme="minorHAnsi" w:hAnsi="Consolas" w:hint="eastAsia"/>
                <w:sz w:val="24"/>
                <w:szCs w:val="24"/>
              </w:rPr>
              <w:t>,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여기서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RETI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명령은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결국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추가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인터럽트를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다시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활성화합니다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이러한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이유로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proofErr w:type="spellStart"/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핸들러는</w:t>
            </w:r>
            <w:proofErr w:type="spellEnd"/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C03EE0">
              <w:rPr>
                <w:rFonts w:ascii="Consolas" w:eastAsiaTheme="minorHAnsi" w:hAnsi="Consolas" w:hint="eastAsia"/>
                <w:sz w:val="24"/>
                <w:szCs w:val="24"/>
              </w:rPr>
              <w:t>일반적으로</w:t>
            </w:r>
            <w:r w:rsidR="00C03EE0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C03EE0">
              <w:rPr>
                <w:rFonts w:ascii="Consolas" w:eastAsiaTheme="minorHAnsi" w:hAnsi="Consolas" w:hint="eastAsia"/>
                <w:sz w:val="24"/>
                <w:szCs w:val="24"/>
              </w:rPr>
              <w:t>중첩되지</w:t>
            </w:r>
            <w:r w:rsidR="00C03EE0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C03EE0">
              <w:rPr>
                <w:rFonts w:ascii="Consolas" w:eastAsiaTheme="minorHAnsi" w:hAnsi="Consolas" w:hint="eastAsia"/>
                <w:sz w:val="24"/>
                <w:szCs w:val="24"/>
              </w:rPr>
              <w:t>않습니다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대부분의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proofErr w:type="spellStart"/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핸들러들은</w:t>
            </w:r>
            <w:proofErr w:type="spellEnd"/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이런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방법을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희망하고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몇몇은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무한한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재귀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인터럽트를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예방하기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위하여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요구합니다</w:t>
            </w:r>
            <w:proofErr w:type="gramStart"/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.(</w:t>
            </w:r>
            <w:proofErr w:type="gramEnd"/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like UART </w:t>
            </w:r>
            <w:proofErr w:type="spellStart"/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>interrupts,or</w:t>
            </w:r>
            <w:proofErr w:type="spellEnd"/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level-triggered external interrupts). </w:t>
            </w:r>
          </w:p>
          <w:p w:rsidR="00D6262F" w:rsidRDefault="00D6262F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 w:hint="eastAsia"/>
                <w:sz w:val="24"/>
                <w:szCs w:val="24"/>
              </w:rPr>
            </w:pPr>
          </w:p>
          <w:p w:rsidR="00D6262F" w:rsidRPr="00027A6E" w:rsidRDefault="002872EC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>드문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상황이지만</w:t>
            </w:r>
            <w:r w:rsidR="00D6262F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절대적으로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필요한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것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이상으로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다른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인터럽트가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지연시키지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않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기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위해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가능한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빨리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전역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플래그를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다시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활성화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하는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것이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바람직할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수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있습니다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이때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Theme="minorHAnsi" w:hAnsi="Consolas" w:hint="eastAsia"/>
                <w:sz w:val="24"/>
                <w:szCs w:val="24"/>
              </w:rPr>
              <w:t>sei</w:t>
            </w:r>
            <w:proofErr w:type="spellEnd"/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()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명령을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사용해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전역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불가능하게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만들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수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있습니다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  <w:r w:rsidR="006A7CFB">
              <w:rPr>
                <w:rFonts w:eastAsiaTheme="minorHAnsi" w:hint="eastAsia"/>
                <w:sz w:val="24"/>
                <w:szCs w:val="24"/>
              </w:rPr>
              <w:t xml:space="preserve">아래와 같은 방법으로 </w:t>
            </w:r>
            <w:proofErr w:type="spellStart"/>
            <w:r w:rsidR="006A7CFB">
              <w:rPr>
                <w:rFonts w:eastAsiaTheme="minorHAnsi" w:hint="eastAsia"/>
                <w:sz w:val="24"/>
                <w:szCs w:val="24"/>
              </w:rPr>
              <w:t>핸들러를</w:t>
            </w:r>
            <w:proofErr w:type="spellEnd"/>
            <w:r w:rsidR="006A7CFB">
              <w:rPr>
                <w:rFonts w:eastAsiaTheme="minorHAnsi" w:hint="eastAsia"/>
                <w:sz w:val="24"/>
                <w:szCs w:val="24"/>
              </w:rPr>
              <w:t xml:space="preserve"> 정의함으로써 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>컴파일러는</w:t>
            </w:r>
            <w:r w:rsidR="006A7CFB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="006A7CFB">
              <w:rPr>
                <w:rFonts w:eastAsiaTheme="minorHAnsi" w:hint="eastAsia"/>
                <w:sz w:val="24"/>
                <w:szCs w:val="24"/>
              </w:rPr>
              <w:t xml:space="preserve">인터럽트 </w:t>
            </w:r>
            <w:proofErr w:type="spellStart"/>
            <w:r w:rsidR="006A7CFB">
              <w:rPr>
                <w:rFonts w:eastAsiaTheme="minorHAnsi" w:hint="eastAsia"/>
                <w:sz w:val="24"/>
                <w:szCs w:val="24"/>
              </w:rPr>
              <w:t>핸들러의</w:t>
            </w:r>
            <w:proofErr w:type="spellEnd"/>
            <w:r w:rsidR="006A7CFB">
              <w:rPr>
                <w:rFonts w:eastAsiaTheme="minorHAnsi" w:hint="eastAsia"/>
                <w:sz w:val="24"/>
                <w:szCs w:val="24"/>
              </w:rPr>
              <w:t xml:space="preserve"> 시작부분에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SEI 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>명령어를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>바로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>삽입하는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>명령을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>할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>수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6A7CFB">
              <w:rPr>
                <w:rFonts w:ascii="Consolas" w:eastAsiaTheme="minorHAnsi" w:hAnsi="Consolas" w:hint="eastAsia"/>
                <w:sz w:val="24"/>
                <w:szCs w:val="24"/>
              </w:rPr>
              <w:t>있습니다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</w:p>
          <w:p w:rsidR="0023395F" w:rsidRDefault="0023395F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Theme="minorHAnsi" w:hint="eastAsia"/>
                <w:sz w:val="24"/>
                <w:szCs w:val="24"/>
              </w:rPr>
            </w:pPr>
          </w:p>
          <w:p w:rsidR="006A7CFB" w:rsidRPr="006A7CFB" w:rsidRDefault="006A7CFB" w:rsidP="006A7C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6A7CF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ISR(</w:t>
            </w:r>
            <w:proofErr w:type="spellStart"/>
            <w:r w:rsidRPr="006A7CF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XXX_vect</w:t>
            </w:r>
            <w:proofErr w:type="spellEnd"/>
            <w:r w:rsidRPr="006A7CF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ISR_NOBLOCK)</w:t>
            </w:r>
          </w:p>
          <w:p w:rsidR="006A7CFB" w:rsidRPr="006A7CFB" w:rsidRDefault="006A7CFB" w:rsidP="006A7C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6A7CF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:rsidR="006A7CFB" w:rsidRPr="006A7CFB" w:rsidRDefault="006A7CFB" w:rsidP="006A7C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6A7CF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...</w:t>
            </w:r>
          </w:p>
          <w:p w:rsidR="006A7CFB" w:rsidRPr="006A7CFB" w:rsidRDefault="006A7CFB" w:rsidP="006A7C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6A7CF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:rsidR="006A7CFB" w:rsidRDefault="006A7CFB" w:rsidP="00233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벡터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proofErr w:type="spellStart"/>
            <w:r w:rsidRPr="006A7CFB">
              <w:rPr>
                <w:rFonts w:ascii="Consolas" w:eastAsiaTheme="minorHAnsi" w:hAnsi="Consolas"/>
                <w:sz w:val="24"/>
                <w:szCs w:val="24"/>
              </w:rPr>
              <w:t>XXX_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vect</w:t>
            </w:r>
            <w:proofErr w:type="spellEnd"/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의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올바른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이름은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아래에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설명되어있습니다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</w:p>
          <w:p w:rsidR="006A7CFB" w:rsidRDefault="006A7CFB" w:rsidP="0023395F">
            <w:pPr>
              <w:widowControl/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 w:hint="eastAsia"/>
                <w:b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b/>
                <w:sz w:val="24"/>
                <w:szCs w:val="24"/>
              </w:rPr>
              <w:t>Two vectors sharing the same code</w:t>
            </w:r>
          </w:p>
          <w:p w:rsidR="003B69C1" w:rsidRDefault="006A7CFB" w:rsidP="003B69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>몇몇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상황에서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,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두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개의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다른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인터럽트를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사용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해야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하는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액션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들은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완전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히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동일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할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수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있으므로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하나의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ISR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로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충분합니다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예를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들어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,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두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개의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다른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포트들로부터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도착한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pin-change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인터럽트는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논리적으로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실제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발생된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포트로부터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비의존적인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이벤트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신호를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보낼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수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있습니다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. ISR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매크로에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대한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ISR_ALIASOF()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속성을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사용하여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인터럽트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벡터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코드를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공유할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수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있습니다</w:t>
            </w:r>
            <w:r w:rsidR="003B69C1">
              <w:rPr>
                <w:rFonts w:ascii="Consolas" w:eastAsiaTheme="minorHAnsi" w:hAnsi="Consolas" w:hint="eastAsia"/>
                <w:sz w:val="24"/>
                <w:szCs w:val="24"/>
              </w:rPr>
              <w:t>.</w:t>
            </w:r>
          </w:p>
          <w:p w:rsidR="003B69C1" w:rsidRDefault="003B69C1" w:rsidP="003B69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 w:hint="eastAsia"/>
                <w:sz w:val="24"/>
                <w:szCs w:val="24"/>
              </w:rPr>
            </w:pPr>
          </w:p>
          <w:p w:rsidR="003B69C1" w:rsidRPr="003B69C1" w:rsidRDefault="003B69C1" w:rsidP="003B69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3B69C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ISR(PCINT0_vect)</w:t>
            </w:r>
          </w:p>
          <w:p w:rsidR="003B69C1" w:rsidRPr="003B69C1" w:rsidRDefault="003B69C1" w:rsidP="003B69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3B69C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:rsidR="003B69C1" w:rsidRPr="003B69C1" w:rsidRDefault="003B69C1" w:rsidP="003B69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3B69C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...</w:t>
            </w:r>
          </w:p>
          <w:p w:rsidR="003B69C1" w:rsidRPr="003B69C1" w:rsidRDefault="003B69C1" w:rsidP="003B69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3B69C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// Code to handle the event.</w:t>
            </w:r>
          </w:p>
          <w:p w:rsidR="003B69C1" w:rsidRPr="003B69C1" w:rsidRDefault="003B69C1" w:rsidP="003B69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3B69C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:rsidR="003B69C1" w:rsidRPr="003B69C1" w:rsidRDefault="003B69C1" w:rsidP="003B69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3B69C1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ISR(PCINT1_vect, ISR_ALIASOF(PCINT0_vect));</w:t>
            </w:r>
          </w:p>
          <w:p w:rsidR="006A7CFB" w:rsidRDefault="003B69C1" w:rsidP="003B69C1">
            <w:pPr>
              <w:widowControl/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 w:hint="eastAsia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/>
                <w:sz w:val="24"/>
                <w:szCs w:val="24"/>
              </w:rPr>
              <w:tab/>
            </w:r>
            <w:r>
              <w:rPr>
                <w:rFonts w:ascii="Consolas" w:eastAsiaTheme="minorHAnsi" w:hAnsi="Consolas"/>
                <w:sz w:val="24"/>
                <w:szCs w:val="24"/>
              </w:rPr>
              <w:tab/>
            </w:r>
            <w:r>
              <w:rPr>
                <w:rFonts w:ascii="Consolas" w:eastAsiaTheme="minorHAnsi" w:hAnsi="Consolas"/>
                <w:sz w:val="24"/>
                <w:szCs w:val="24"/>
              </w:rPr>
              <w:tab/>
            </w:r>
            <w:r>
              <w:rPr>
                <w:rFonts w:ascii="Consolas" w:eastAsiaTheme="minorHAnsi" w:hAnsi="Consolas"/>
                <w:sz w:val="24"/>
                <w:szCs w:val="24"/>
              </w:rPr>
              <w:tab/>
            </w:r>
            <w:r>
              <w:rPr>
                <w:rFonts w:ascii="Consolas" w:eastAsiaTheme="minorHAnsi" w:hAnsi="Consolas"/>
                <w:sz w:val="24"/>
                <w:szCs w:val="24"/>
              </w:rPr>
              <w:tab/>
            </w:r>
          </w:p>
          <w:p w:rsidR="003B69C1" w:rsidRDefault="003B69C1" w:rsidP="003B69C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 w:hint="eastAsia"/>
                <w:kern w:val="0"/>
                <w:sz w:val="24"/>
                <w:szCs w:val="24"/>
              </w:rPr>
            </w:pP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ISR_ALIASOF()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기능을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사용하려면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GCC 4.2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이상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(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또는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GCC 4.1.x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의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패치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버전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)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필요합니다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.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덜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우아하지만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모든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컴파일러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버전에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적용될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수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있는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구현에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대해서는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ISR_ALIAS()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매크로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문서를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참조하십시오</w:t>
            </w:r>
            <w:r w:rsidRPr="009F798A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.</w:t>
            </w:r>
          </w:p>
          <w:p w:rsidR="009F798A" w:rsidRDefault="009F798A" w:rsidP="003B69C1">
            <w:pPr>
              <w:widowControl/>
              <w:pBdr>
                <w:bottom w:val="single" w:sz="6" w:space="1" w:color="auto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 w:hint="eastAsia"/>
                <w:b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 w:hint="eastAsia"/>
                <w:b/>
                <w:kern w:val="0"/>
                <w:sz w:val="24"/>
                <w:szCs w:val="24"/>
              </w:rPr>
              <w:t xml:space="preserve">Empty </w:t>
            </w:r>
            <w:r>
              <w:rPr>
                <w:rFonts w:ascii="Consolas" w:eastAsia="굴림체" w:hAnsi="Consolas" w:cs="굴림체"/>
                <w:b/>
                <w:kern w:val="0"/>
                <w:sz w:val="24"/>
                <w:szCs w:val="24"/>
              </w:rPr>
              <w:t>interrupt</w:t>
            </w:r>
            <w:r>
              <w:rPr>
                <w:rFonts w:ascii="Consolas" w:eastAsia="굴림체" w:hAnsi="Consolas" w:cs="굴림체" w:hint="eastAsia"/>
                <w:b/>
                <w:kern w:val="0"/>
                <w:sz w:val="24"/>
                <w:szCs w:val="24"/>
              </w:rPr>
              <w:t xml:space="preserve"> service routines </w:t>
            </w:r>
          </w:p>
          <w:p w:rsidR="009F798A" w:rsidRDefault="009F798A" w:rsidP="003B69C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eastAsiaTheme="minorHAnsi" w:cs="굴림체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드문 상황에서, 인터럽트 벡터 안에 작동을 위한 어떠한 코드도 필요하지 않을 수 있습니다. 그 벡터는 인터럽트가 발생할 때 </w:t>
            </w:r>
            <w:proofErr w:type="spellStart"/>
            <w:r>
              <w:rPr>
                <w:rFonts w:eastAsiaTheme="minorHAnsi" w:cs="굴림체" w:hint="eastAsia"/>
                <w:kern w:val="0"/>
                <w:sz w:val="24"/>
                <w:szCs w:val="24"/>
              </w:rPr>
              <w:t>BADISR_vect</w:t>
            </w:r>
            <w:proofErr w:type="spellEnd"/>
            <w:r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코드를 실행하지 않기 위해 어떻게든 정의 되어야 합니다. </w:t>
            </w:r>
          </w:p>
          <w:p w:rsidR="009F798A" w:rsidRDefault="009F798A" w:rsidP="003B69C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eastAsiaTheme="minorHAnsi" w:cs="굴림체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체" w:hint="eastAsia"/>
                <w:kern w:val="0"/>
                <w:sz w:val="24"/>
                <w:szCs w:val="24"/>
              </w:rPr>
              <w:t>이는</w:t>
            </w:r>
            <w:r w:rsidR="00A86B83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예를 들어 컨트롤러를 </w:t>
            </w:r>
            <w:proofErr w:type="spellStart"/>
            <w:r>
              <w:rPr>
                <w:rFonts w:eastAsiaTheme="minorHAnsi" w:cs="굴림체" w:hint="eastAsia"/>
                <w:kern w:val="0"/>
                <w:sz w:val="24"/>
                <w:szCs w:val="24"/>
              </w:rPr>
              <w:t>sleep_mode</w:t>
            </w:r>
            <w:proofErr w:type="spellEnd"/>
            <w:r>
              <w:rPr>
                <w:rFonts w:eastAsiaTheme="minorHAnsi" w:cs="굴림체" w:hint="eastAsia"/>
                <w:kern w:val="0"/>
                <w:sz w:val="24"/>
                <w:szCs w:val="24"/>
              </w:rPr>
              <w:t>()</w:t>
            </w:r>
            <w:r w:rsidR="00A86B83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에서 벗어나게 할 목적으로만 활성화된 인터럽트의 경우일 수 있습니다.</w:t>
            </w:r>
          </w:p>
          <w:p w:rsidR="00A86B83" w:rsidRDefault="00A86B83" w:rsidP="003B69C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eastAsiaTheme="minorHAnsi" w:cs="굴림체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이 처리는 인터럽트를 EMPTY_INTERRUPT() 매크로를 사용해 정의함으로써 </w:t>
            </w:r>
            <w:proofErr w:type="spellStart"/>
            <w:r>
              <w:rPr>
                <w:rFonts w:eastAsiaTheme="minorHAnsi" w:cs="굴림체" w:hint="eastAsia"/>
                <w:kern w:val="0"/>
                <w:sz w:val="24"/>
                <w:szCs w:val="24"/>
              </w:rPr>
              <w:t>사용가능합니다</w:t>
            </w:r>
            <w:proofErr w:type="spellEnd"/>
            <w:r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. </w:t>
            </w:r>
          </w:p>
          <w:p w:rsidR="00A86B83" w:rsidRPr="00A86B83" w:rsidRDefault="00A86B83" w:rsidP="00A86B83">
            <w:pPr>
              <w:shd w:val="clear" w:color="auto" w:fill="FBFBFD"/>
              <w:ind w:hanging="795"/>
              <w:rPr>
                <w:rFonts w:ascii="Consolas" w:hAnsi="Consolas" w:cs="Courier New"/>
                <w:color w:val="000000"/>
                <w:sz w:val="22"/>
              </w:rPr>
            </w:pPr>
            <w:hyperlink r:id="rId8" w:anchor="ga751c22101f7e8f2fbe792c64a81f8dba" w:history="1">
              <w:r w:rsidRPr="00A86B83">
                <w:rPr>
                  <w:rStyle w:val="a4"/>
                  <w:rFonts w:ascii="Consolas" w:hAnsi="Consolas" w:cs="Courier New"/>
                  <w:color w:val="4665A2"/>
                  <w:sz w:val="22"/>
                </w:rPr>
                <w:t>EMPTY_INTERRUPT</w:t>
              </w:r>
            </w:hyperlink>
            <w:r w:rsidRPr="00A86B83">
              <w:rPr>
                <w:rFonts w:ascii="Consolas" w:hAnsi="Consolas" w:cs="Courier New"/>
                <w:color w:val="000000"/>
                <w:sz w:val="22"/>
              </w:rPr>
              <w:t>(</w:t>
            </w:r>
            <w:proofErr w:type="spellStart"/>
            <w:r w:rsidRPr="00A86B83">
              <w:rPr>
                <w:rFonts w:ascii="Consolas" w:hAnsi="Consolas" w:cs="Courier New"/>
                <w:color w:val="000000"/>
                <w:sz w:val="22"/>
              </w:rPr>
              <w:t>ADC_vect</w:t>
            </w:r>
            <w:proofErr w:type="spellEnd"/>
            <w:r w:rsidRPr="00A86B83">
              <w:rPr>
                <w:rFonts w:ascii="Consolas" w:hAnsi="Consolas" w:cs="Courier New"/>
                <w:color w:val="000000"/>
                <w:sz w:val="22"/>
              </w:rPr>
              <w:t>);</w:t>
            </w:r>
          </w:p>
          <w:p w:rsidR="00A86B83" w:rsidRDefault="00A86B83" w:rsidP="003B69C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eastAsiaTheme="minorHAnsi" w:cs="굴림체" w:hint="eastAsia"/>
                <w:kern w:val="0"/>
                <w:sz w:val="24"/>
                <w:szCs w:val="24"/>
              </w:rPr>
            </w:pPr>
          </w:p>
          <w:p w:rsidR="00A86B83" w:rsidRDefault="00A86B83" w:rsidP="003B69C1">
            <w:pPr>
              <w:widowControl/>
              <w:pBdr>
                <w:bottom w:val="single" w:sz="6" w:space="1" w:color="auto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 w:hint="eastAsia"/>
                <w:b/>
                <w:kern w:val="0"/>
                <w:sz w:val="24"/>
                <w:szCs w:val="24"/>
              </w:rPr>
            </w:pPr>
            <w:r w:rsidRPr="00A86B83">
              <w:rPr>
                <w:rFonts w:ascii="Consolas" w:eastAsiaTheme="minorHAnsi" w:hAnsi="Consolas" w:cs="굴림체" w:hint="eastAsia"/>
                <w:b/>
                <w:kern w:val="0"/>
                <w:sz w:val="24"/>
                <w:szCs w:val="24"/>
              </w:rPr>
              <w:t>Manually defined ISRs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/>
                <w:kern w:val="0"/>
                <w:sz w:val="24"/>
                <w:szCs w:val="24"/>
              </w:rPr>
            </w:pP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어떤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상황에서는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컴파일러가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생성한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ISR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의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프롤로그와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에필로그가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작업에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lastRenderedPageBreak/>
              <w:t>적합하지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않을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수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있으며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특히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인터럽트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처리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속도를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높이기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위해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수동으로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정의된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ISR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을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고려할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수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있습니다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.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/>
                <w:kern w:val="0"/>
                <w:sz w:val="24"/>
                <w:szCs w:val="24"/>
              </w:rPr>
            </w:pP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 w:hint="eastAsia"/>
                <w:kern w:val="0"/>
                <w:sz w:val="24"/>
                <w:szCs w:val="24"/>
              </w:rPr>
            </w:pP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이에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대한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가지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솔루션은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전체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ISR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을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별도의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(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어셈블리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)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파일에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수동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어셈블리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코드로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구현하는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것입니다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.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그런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식으로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구현하는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방법의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예는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C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및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어셈블리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소스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파일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결합을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참조하세요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.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/>
                <w:kern w:val="0"/>
                <w:sz w:val="24"/>
                <w:szCs w:val="24"/>
              </w:rPr>
            </w:pPr>
            <w:r w:rsidRPr="00A86B83">
              <w:rPr>
                <w:rFonts w:ascii="Consolas" w:eastAsiaTheme="minorHAnsi" w:hAnsi="Consolas" w:cs="굴림체" w:hint="eastAsia"/>
                <w:kern w:val="0"/>
                <w:sz w:val="24"/>
                <w:szCs w:val="24"/>
              </w:rPr>
              <w:t>:</w:t>
            </w:r>
            <w:r w:rsidRPr="00A86B83">
              <w:t xml:space="preserve"> </w:t>
            </w:r>
            <w:hyperlink r:id="rId9" w:history="1">
              <w:r w:rsidRPr="00A86B83">
                <w:rPr>
                  <w:rStyle w:val="a4"/>
                  <w:color w:val="auto"/>
                </w:rPr>
                <w:t>avr-libc: Combining C and assembly source files (nongnu.org)</w:t>
              </w:r>
            </w:hyperlink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/>
                <w:kern w:val="0"/>
                <w:sz w:val="24"/>
                <w:szCs w:val="24"/>
              </w:rPr>
            </w:pP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 w:hint="eastAsia"/>
                <w:kern w:val="0"/>
                <w:sz w:val="24"/>
                <w:szCs w:val="24"/>
              </w:rPr>
            </w:pP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또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다른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솔루션은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여전히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MS Gothic"/>
                <w:kern w:val="0"/>
                <w:sz w:val="24"/>
                <w:szCs w:val="24"/>
              </w:rPr>
              <w:t>​​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C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언어로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ISR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을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구현하지만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프롤로그와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에필로그를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생성하는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컴파일러의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작업을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인수하는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것입니다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.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이것은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ISR()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매크로에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대한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ISR_NAKED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속성을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사용하여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수행할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수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있습니다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. 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 w:hint="eastAsia"/>
                <w:kern w:val="0"/>
                <w:sz w:val="24"/>
                <w:szCs w:val="24"/>
              </w:rPr>
            </w:pPr>
          </w:p>
          <w:p w:rsidR="00A86B83" w:rsidRPr="00A86B83" w:rsidRDefault="00A86B83" w:rsidP="003B69C1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/>
                <w:kern w:val="0"/>
                <w:sz w:val="24"/>
                <w:szCs w:val="24"/>
              </w:rPr>
            </w:pP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컴파일러는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프롤로그나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에필로그로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아무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것도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생성하지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않으므로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실제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구현에서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최종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reti</w:t>
            </w:r>
            <w:proofErr w:type="spellEnd"/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()</w:t>
            </w:r>
            <w:proofErr w:type="spellStart"/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를</w:t>
            </w:r>
            <w:proofErr w:type="spellEnd"/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제공해야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합니다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. SREG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ISR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코드가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수정하는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경우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수동으로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저장해야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하며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컴파일러에서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암시하는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__</w:t>
            </w:r>
            <w:proofErr w:type="spellStart"/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zero_reg</w:t>
            </w:r>
            <w:proofErr w:type="spellEnd"/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__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항상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0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이라는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가정은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틀릴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수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있습니다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(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예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: MUL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명령어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직후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인터럽트할</w:t>
            </w:r>
            <w:proofErr w:type="spellEnd"/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때</w:t>
            </w:r>
            <w:r w:rsidRPr="00A86B83">
              <w:rPr>
                <w:rFonts w:ascii="Consolas" w:eastAsiaTheme="minorHAnsi" w:hAnsi="Consolas" w:cs="굴림체"/>
                <w:kern w:val="0"/>
                <w:sz w:val="24"/>
                <w:szCs w:val="24"/>
              </w:rPr>
              <w:t>).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/>
                <w:kern w:val="0"/>
                <w:szCs w:val="20"/>
              </w:rPr>
            </w:pPr>
            <w:r w:rsidRPr="00A86B83">
              <w:rPr>
                <w:rFonts w:ascii="Consolas" w:eastAsiaTheme="minorHAnsi" w:hAnsi="Consolas" w:cs="굴림체"/>
                <w:kern w:val="0"/>
                <w:szCs w:val="20"/>
              </w:rPr>
              <w:t>ISR(TIMER1_OVF_vect, ISR_NAKED)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/>
                <w:kern w:val="0"/>
                <w:szCs w:val="20"/>
              </w:rPr>
            </w:pPr>
            <w:r w:rsidRPr="00A86B83">
              <w:rPr>
                <w:rFonts w:ascii="Consolas" w:eastAsiaTheme="minorHAnsi" w:hAnsi="Consolas" w:cs="굴림체"/>
                <w:kern w:val="0"/>
                <w:szCs w:val="20"/>
              </w:rPr>
              <w:t>{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/>
                <w:kern w:val="0"/>
                <w:szCs w:val="20"/>
              </w:rPr>
            </w:pPr>
            <w:r w:rsidRPr="00A86B83">
              <w:rPr>
                <w:rFonts w:ascii="Consolas" w:eastAsiaTheme="minorHAnsi" w:hAnsi="Consolas" w:cs="굴림체"/>
                <w:kern w:val="0"/>
                <w:szCs w:val="20"/>
              </w:rPr>
              <w:t xml:space="preserve">  PORTB |= _BV(0);  // results in SBI which does not affect SREG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/>
                <w:kern w:val="0"/>
                <w:szCs w:val="20"/>
              </w:rPr>
            </w:pPr>
            <w:r w:rsidRPr="00A86B83">
              <w:rPr>
                <w:rFonts w:ascii="Consolas" w:eastAsiaTheme="minorHAnsi" w:hAnsi="Consolas" w:cs="굴림체"/>
                <w:kern w:val="0"/>
                <w:szCs w:val="20"/>
              </w:rPr>
              <w:t xml:space="preserve">  </w:t>
            </w:r>
            <w:proofErr w:type="spellStart"/>
            <w:r w:rsidRPr="00A86B83">
              <w:rPr>
                <w:rFonts w:ascii="Consolas" w:eastAsiaTheme="minorHAnsi" w:hAnsi="Consolas" w:cs="굴림체"/>
                <w:kern w:val="0"/>
                <w:szCs w:val="20"/>
              </w:rPr>
              <w:t>reti</w:t>
            </w:r>
            <w:proofErr w:type="spellEnd"/>
            <w:r w:rsidRPr="00A86B83">
              <w:rPr>
                <w:rFonts w:ascii="Consolas" w:eastAsiaTheme="minorHAnsi" w:hAnsi="Consolas" w:cs="굴림체"/>
                <w:kern w:val="0"/>
                <w:szCs w:val="20"/>
              </w:rPr>
              <w:t>();</w:t>
            </w:r>
          </w:p>
          <w:p w:rsid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 w:hint="eastAsia"/>
                <w:kern w:val="0"/>
                <w:szCs w:val="20"/>
              </w:rPr>
            </w:pPr>
            <w:r w:rsidRPr="00A86B83">
              <w:rPr>
                <w:rFonts w:ascii="Consolas" w:eastAsiaTheme="minorHAnsi" w:hAnsi="Consolas" w:cs="굴림체"/>
                <w:kern w:val="0"/>
                <w:szCs w:val="20"/>
              </w:rPr>
              <w:t>}</w:t>
            </w:r>
          </w:p>
          <w:p w:rsidR="00A86B83" w:rsidRDefault="00A86B83" w:rsidP="00A86B83">
            <w:pPr>
              <w:widowControl/>
              <w:pBdr>
                <w:bottom w:val="single" w:sz="6" w:space="1" w:color="auto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 w:hint="eastAsia"/>
                <w:b/>
                <w:kern w:val="0"/>
                <w:sz w:val="24"/>
                <w:szCs w:val="24"/>
              </w:rPr>
            </w:pPr>
            <w:r w:rsidRPr="00A86B83">
              <w:rPr>
                <w:rFonts w:ascii="Consolas" w:eastAsiaTheme="minorHAnsi" w:hAnsi="Consolas" w:cs="굴림체" w:hint="eastAsia"/>
                <w:b/>
                <w:kern w:val="0"/>
                <w:sz w:val="24"/>
                <w:szCs w:val="24"/>
              </w:rPr>
              <w:t>Choosing the vector : Interrupt vector names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인터럽트는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다음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표의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기호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중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하나를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제공하여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선택됩니다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.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현재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벡터의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이름을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지정하기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위한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두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가지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다른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스타일이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있습니다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.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형식은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SIG_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시작하는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이름을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사용하고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뒤에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비교적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장황하지만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인터럽트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벡터를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설명하는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임의로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선택한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이름이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옵니다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.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이것은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버전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1.2.x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까지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avr-libc</w:t>
            </w:r>
            <w:proofErr w:type="spellEnd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에서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유일하게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사용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가능한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스타일이었습니다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.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proofErr w:type="spellStart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avr-libc</w:t>
            </w:r>
            <w:proofErr w:type="spellEnd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버전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1.4.0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부터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두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번째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스타일의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인터럽트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벡터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이름이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추가되었습니다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.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여기서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벡터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설명에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대한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짧은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문구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뒤에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_</w:t>
            </w:r>
            <w:proofErr w:type="spellStart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vect</w:t>
            </w:r>
            <w:proofErr w:type="spellEnd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옵니다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.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짧은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문구는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각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장치의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데이터시트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(Atmel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XML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파일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)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에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설명된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대로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벡터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이름과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일치하며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공백은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밑줄로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대체되고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영숫자가</w:t>
            </w:r>
            <w:proofErr w:type="spellEnd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아닌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다른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문자는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삭제됩니다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.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접미사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_</w:t>
            </w:r>
            <w:proofErr w:type="spellStart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vect</w:t>
            </w:r>
            <w:proofErr w:type="spellEnd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를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사용하는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것은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유사한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명명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규칙을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사용하는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AVR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에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사용할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있는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다른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C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컴파일러로의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이식성을</w:t>
            </w:r>
            <w:proofErr w:type="spellEnd"/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개선하기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위한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것입니다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.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역사적인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지정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스타일은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향후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릴리스에서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이상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사용되지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않을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있으므로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새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프로젝트에는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권장되지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않습니다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.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메모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ISR()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매크로는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실제로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전달된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인수의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철자를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검사할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없습니다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.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따라서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ISR()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호출에서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아래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중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하나의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철자를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틀리면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인터럽트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함수로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사용할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있지만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실제로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인터럽트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벡터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테이블에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연결되지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않는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함수가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생성됩니다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.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컴파일러는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의심스럽게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보이는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ISR()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함수의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(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즉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,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매크로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교체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"__vector_"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로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시작하지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않는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이름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)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을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감지하면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경고를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생성합니다</w:t>
            </w:r>
            <w:r w:rsidRPr="00A86B8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.</w:t>
            </w:r>
          </w:p>
          <w:p w:rsidR="00A86B83" w:rsidRPr="00A86B83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/>
                <w:b/>
                <w:kern w:val="0"/>
                <w:sz w:val="24"/>
                <w:szCs w:val="24"/>
              </w:rPr>
            </w:pPr>
          </w:p>
          <w:p w:rsidR="00A86B83" w:rsidRPr="003B69C1" w:rsidRDefault="00A86B83" w:rsidP="00A86B83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jc w:val="left"/>
              <w:rPr>
                <w:rFonts w:ascii="Consolas" w:eastAsiaTheme="minorHAnsi" w:hAnsi="Consolas" w:cs="굴림체"/>
                <w:kern w:val="0"/>
                <w:szCs w:val="20"/>
              </w:rPr>
            </w:pPr>
          </w:p>
          <w:p w:rsidR="003B69C1" w:rsidRPr="003B69C1" w:rsidRDefault="003B69C1" w:rsidP="003B69C1">
            <w:pPr>
              <w:widowControl/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Theme="minorHAnsi" w:hAnsi="Consolas"/>
                <w:sz w:val="24"/>
                <w:szCs w:val="24"/>
              </w:rPr>
            </w:pPr>
          </w:p>
        </w:tc>
      </w:tr>
    </w:tbl>
    <w:p w:rsidR="008E446B" w:rsidRPr="00BC41F6" w:rsidRDefault="008E446B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</w:p>
    <w:p w:rsidR="003D10D3" w:rsidRPr="008E446B" w:rsidRDefault="008E446B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Code</w:t>
      </w:r>
    </w:p>
    <w:p w:rsidR="008E446B" w:rsidRPr="008E446B" w:rsidRDefault="00C264CE" w:rsidP="008E446B">
      <w:pP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  <w:r>
        <w:rPr>
          <w:rFonts w:ascii="Consolas" w:eastAsia="바탕" w:hAnsi="Consolas" w:hint="eastAsia"/>
          <w:b/>
          <w:sz w:val="28"/>
          <w:szCs w:val="32"/>
        </w:rPr>
        <w:t>&lt;</w:t>
      </w:r>
      <w:proofErr w:type="spellStart"/>
      <w:proofErr w:type="gramStart"/>
      <w:r>
        <w:rPr>
          <w:rFonts w:ascii="Consolas" w:eastAsia="바탕" w:hAnsi="Consolas" w:hint="eastAsia"/>
          <w:b/>
          <w:sz w:val="28"/>
          <w:szCs w:val="32"/>
        </w:rPr>
        <w:t>avr</w:t>
      </w:r>
      <w:proofErr w:type="spellEnd"/>
      <w:r>
        <w:rPr>
          <w:rFonts w:ascii="Consolas" w:eastAsia="바탕" w:hAnsi="Consolas" w:hint="eastAsia"/>
          <w:b/>
          <w:sz w:val="28"/>
          <w:szCs w:val="32"/>
        </w:rPr>
        <w:t>/</w:t>
      </w:r>
      <w:proofErr w:type="spellStart"/>
      <w:r>
        <w:rPr>
          <w:rFonts w:ascii="Consolas" w:eastAsia="바탕" w:hAnsi="Consolas" w:hint="eastAsia"/>
          <w:b/>
          <w:sz w:val="28"/>
          <w:szCs w:val="32"/>
        </w:rPr>
        <w:t>interrput</w:t>
      </w:r>
      <w:r w:rsidR="008E446B" w:rsidRPr="008E446B">
        <w:rPr>
          <w:rFonts w:ascii="Consolas" w:eastAsia="바탕" w:hAnsi="Consolas"/>
          <w:b/>
          <w:sz w:val="28"/>
          <w:szCs w:val="32"/>
        </w:rPr>
        <w:t>.h</w:t>
      </w:r>
      <w:proofErr w:type="spellEnd"/>
      <w:proofErr w:type="gramEnd"/>
      <w:r>
        <w:rPr>
          <w:rFonts w:ascii="Consolas" w:eastAsia="바탕" w:hAnsi="Consolas" w:hint="eastAsia"/>
          <w:b/>
          <w:sz w:val="28"/>
          <w:szCs w:val="3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446B" w:rsidRPr="008E446B" w:rsidTr="008E446B">
        <w:tc>
          <w:tcPr>
            <w:tcW w:w="9224" w:type="dxa"/>
          </w:tcPr>
          <w:p w:rsidR="008E446B" w:rsidRPr="008E446B" w:rsidRDefault="008E446B" w:rsidP="007C17BF">
            <w:pPr>
              <w:wordWrap/>
              <w:adjustRightInd w:val="0"/>
              <w:jc w:val="left"/>
              <w:rPr>
                <w:rFonts w:ascii="Consolas" w:eastAsia="바탕" w:hAnsi="Consolas"/>
                <w:b/>
                <w:sz w:val="28"/>
                <w:szCs w:val="32"/>
              </w:rPr>
            </w:pPr>
          </w:p>
        </w:tc>
      </w:tr>
    </w:tbl>
    <w:p w:rsidR="008E446B" w:rsidRPr="008E446B" w:rsidRDefault="008E446B" w:rsidP="008E446B">
      <w:pP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</w:p>
    <w:p w:rsidR="003D10D3" w:rsidRPr="008E446B" w:rsidRDefault="003D10D3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Reference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10D3" w:rsidRPr="008E446B" w:rsidTr="003D10D3">
        <w:tc>
          <w:tcPr>
            <w:tcW w:w="9224" w:type="dxa"/>
          </w:tcPr>
          <w:p w:rsidR="003D10D3" w:rsidRPr="008E446B" w:rsidRDefault="003D10D3" w:rsidP="003D10D3">
            <w:pPr>
              <w:rPr>
                <w:rFonts w:ascii="Consolas" w:eastAsia="바탕" w:hAnsi="Consolas"/>
                <w:sz w:val="28"/>
                <w:szCs w:val="32"/>
              </w:rPr>
            </w:pPr>
            <w:r w:rsidRPr="008E446B">
              <w:rPr>
                <w:rFonts w:ascii="Consolas" w:eastAsia="바탕" w:hAnsi="Consolas"/>
                <w:sz w:val="28"/>
                <w:szCs w:val="32"/>
              </w:rPr>
              <w:t>#</w:t>
            </w:r>
            <w:r w:rsidRPr="008E446B">
              <w:rPr>
                <w:rFonts w:ascii="Consolas" w:hAnsi="Consolas"/>
              </w:rPr>
              <w:t xml:space="preserve"> </w:t>
            </w:r>
            <w:hyperlink r:id="rId10" w:history="1">
              <w:r w:rsidR="004A117D">
                <w:rPr>
                  <w:rStyle w:val="a4"/>
                </w:rPr>
                <w:t>avr-libc: &lt;avr/interrupt.h&gt;: Interrupts (nongnu.org)</w:t>
              </w:r>
            </w:hyperlink>
          </w:p>
        </w:tc>
      </w:tr>
    </w:tbl>
    <w:p w:rsidR="003D10D3" w:rsidRPr="008E446B" w:rsidRDefault="003D10D3" w:rsidP="003D10D3">
      <w:pPr>
        <w:rPr>
          <w:rFonts w:ascii="Consolas" w:eastAsia="바탕" w:hAnsi="Consolas"/>
          <w:sz w:val="28"/>
          <w:szCs w:val="32"/>
        </w:rPr>
      </w:pPr>
    </w:p>
    <w:sectPr w:rsidR="003D10D3" w:rsidRPr="008E4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B0"/>
    <w:rsid w:val="00027A6E"/>
    <w:rsid w:val="0023395F"/>
    <w:rsid w:val="002872EC"/>
    <w:rsid w:val="002E6003"/>
    <w:rsid w:val="003B69C1"/>
    <w:rsid w:val="003D10D3"/>
    <w:rsid w:val="003D11D0"/>
    <w:rsid w:val="004A117D"/>
    <w:rsid w:val="004B3805"/>
    <w:rsid w:val="00605FB0"/>
    <w:rsid w:val="006A7CFB"/>
    <w:rsid w:val="007A056F"/>
    <w:rsid w:val="007C047C"/>
    <w:rsid w:val="007C17BF"/>
    <w:rsid w:val="007D7F98"/>
    <w:rsid w:val="008E446B"/>
    <w:rsid w:val="00906C99"/>
    <w:rsid w:val="009C27DA"/>
    <w:rsid w:val="009E3425"/>
    <w:rsid w:val="009F798A"/>
    <w:rsid w:val="00A62972"/>
    <w:rsid w:val="00A86B83"/>
    <w:rsid w:val="00BC41F6"/>
    <w:rsid w:val="00C03EE0"/>
    <w:rsid w:val="00C264CE"/>
    <w:rsid w:val="00C505F7"/>
    <w:rsid w:val="00D6262F"/>
    <w:rsid w:val="00D74665"/>
    <w:rsid w:val="00D81EFD"/>
    <w:rsid w:val="00E91408"/>
    <w:rsid w:val="00EB4FD3"/>
    <w:rsid w:val="00EE509A"/>
    <w:rsid w:val="00F53F9F"/>
    <w:rsid w:val="00F8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D10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E446B"/>
    <w:rPr>
      <w:rFonts w:ascii="굴림체" w:eastAsia="굴림체" w:hAnsi="굴림체" w:cs="굴림체"/>
      <w:kern w:val="0"/>
      <w:sz w:val="24"/>
      <w:szCs w:val="24"/>
    </w:rPr>
  </w:style>
  <w:style w:type="character" w:customStyle="1" w:styleId="cm">
    <w:name w:val="cm"/>
    <w:basedOn w:val="a0"/>
    <w:rsid w:val="008E446B"/>
  </w:style>
  <w:style w:type="character" w:customStyle="1" w:styleId="w">
    <w:name w:val="w"/>
    <w:basedOn w:val="a0"/>
    <w:rsid w:val="008E446B"/>
  </w:style>
  <w:style w:type="character" w:customStyle="1" w:styleId="cp">
    <w:name w:val="cp"/>
    <w:basedOn w:val="a0"/>
    <w:rsid w:val="008E446B"/>
  </w:style>
  <w:style w:type="character" w:customStyle="1" w:styleId="cpf">
    <w:name w:val="cpf"/>
    <w:basedOn w:val="a0"/>
    <w:rsid w:val="008E446B"/>
  </w:style>
  <w:style w:type="character" w:customStyle="1" w:styleId="n">
    <w:name w:val="n"/>
    <w:basedOn w:val="a0"/>
    <w:rsid w:val="008E446B"/>
  </w:style>
  <w:style w:type="character" w:customStyle="1" w:styleId="p">
    <w:name w:val="p"/>
    <w:basedOn w:val="a0"/>
    <w:rsid w:val="008E446B"/>
  </w:style>
  <w:style w:type="character" w:customStyle="1" w:styleId="c1">
    <w:name w:val="c1"/>
    <w:basedOn w:val="a0"/>
    <w:rsid w:val="008E446B"/>
  </w:style>
  <w:style w:type="character" w:customStyle="1" w:styleId="kt">
    <w:name w:val="kt"/>
    <w:basedOn w:val="a0"/>
    <w:rsid w:val="008E446B"/>
  </w:style>
  <w:style w:type="character" w:customStyle="1" w:styleId="o">
    <w:name w:val="o"/>
    <w:basedOn w:val="a0"/>
    <w:rsid w:val="008E446B"/>
  </w:style>
  <w:style w:type="character" w:customStyle="1" w:styleId="mi">
    <w:name w:val="mi"/>
    <w:basedOn w:val="a0"/>
    <w:rsid w:val="008E446B"/>
  </w:style>
  <w:style w:type="character" w:customStyle="1" w:styleId="nb">
    <w:name w:val="nb"/>
    <w:basedOn w:val="a0"/>
    <w:rsid w:val="008E446B"/>
  </w:style>
  <w:style w:type="character" w:customStyle="1" w:styleId="k">
    <w:name w:val="k"/>
    <w:basedOn w:val="a0"/>
    <w:rsid w:val="008E446B"/>
  </w:style>
  <w:style w:type="character" w:customStyle="1" w:styleId="mh">
    <w:name w:val="mh"/>
    <w:basedOn w:val="a0"/>
    <w:rsid w:val="008E446B"/>
  </w:style>
  <w:style w:type="character" w:customStyle="1" w:styleId="y2iqfc">
    <w:name w:val="y2iqfc"/>
    <w:basedOn w:val="a0"/>
    <w:rsid w:val="003B6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D10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E446B"/>
    <w:rPr>
      <w:rFonts w:ascii="굴림체" w:eastAsia="굴림체" w:hAnsi="굴림체" w:cs="굴림체"/>
      <w:kern w:val="0"/>
      <w:sz w:val="24"/>
      <w:szCs w:val="24"/>
    </w:rPr>
  </w:style>
  <w:style w:type="character" w:customStyle="1" w:styleId="cm">
    <w:name w:val="cm"/>
    <w:basedOn w:val="a0"/>
    <w:rsid w:val="008E446B"/>
  </w:style>
  <w:style w:type="character" w:customStyle="1" w:styleId="w">
    <w:name w:val="w"/>
    <w:basedOn w:val="a0"/>
    <w:rsid w:val="008E446B"/>
  </w:style>
  <w:style w:type="character" w:customStyle="1" w:styleId="cp">
    <w:name w:val="cp"/>
    <w:basedOn w:val="a0"/>
    <w:rsid w:val="008E446B"/>
  </w:style>
  <w:style w:type="character" w:customStyle="1" w:styleId="cpf">
    <w:name w:val="cpf"/>
    <w:basedOn w:val="a0"/>
    <w:rsid w:val="008E446B"/>
  </w:style>
  <w:style w:type="character" w:customStyle="1" w:styleId="n">
    <w:name w:val="n"/>
    <w:basedOn w:val="a0"/>
    <w:rsid w:val="008E446B"/>
  </w:style>
  <w:style w:type="character" w:customStyle="1" w:styleId="p">
    <w:name w:val="p"/>
    <w:basedOn w:val="a0"/>
    <w:rsid w:val="008E446B"/>
  </w:style>
  <w:style w:type="character" w:customStyle="1" w:styleId="c1">
    <w:name w:val="c1"/>
    <w:basedOn w:val="a0"/>
    <w:rsid w:val="008E446B"/>
  </w:style>
  <w:style w:type="character" w:customStyle="1" w:styleId="kt">
    <w:name w:val="kt"/>
    <w:basedOn w:val="a0"/>
    <w:rsid w:val="008E446B"/>
  </w:style>
  <w:style w:type="character" w:customStyle="1" w:styleId="o">
    <w:name w:val="o"/>
    <w:basedOn w:val="a0"/>
    <w:rsid w:val="008E446B"/>
  </w:style>
  <w:style w:type="character" w:customStyle="1" w:styleId="mi">
    <w:name w:val="mi"/>
    <w:basedOn w:val="a0"/>
    <w:rsid w:val="008E446B"/>
  </w:style>
  <w:style w:type="character" w:customStyle="1" w:styleId="nb">
    <w:name w:val="nb"/>
    <w:basedOn w:val="a0"/>
    <w:rsid w:val="008E446B"/>
  </w:style>
  <w:style w:type="character" w:customStyle="1" w:styleId="k">
    <w:name w:val="k"/>
    <w:basedOn w:val="a0"/>
    <w:rsid w:val="008E446B"/>
  </w:style>
  <w:style w:type="character" w:customStyle="1" w:styleId="mh">
    <w:name w:val="mh"/>
    <w:basedOn w:val="a0"/>
    <w:rsid w:val="008E446B"/>
  </w:style>
  <w:style w:type="character" w:customStyle="1" w:styleId="y2iqfc">
    <w:name w:val="y2iqfc"/>
    <w:basedOn w:val="a0"/>
    <w:rsid w:val="003B6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262">
          <w:marLeft w:val="30"/>
          <w:marRight w:val="120"/>
          <w:marTop w:val="60"/>
          <w:marBottom w:val="60"/>
          <w:divBdr>
            <w:top w:val="single" w:sz="6" w:space="0" w:color="C8C9E2"/>
            <w:left w:val="single" w:sz="6" w:space="0" w:color="C8C9E2"/>
            <w:bottom w:val="single" w:sz="6" w:space="0" w:color="C8C9E2"/>
            <w:right w:val="single" w:sz="6" w:space="0" w:color="C8C9E2"/>
          </w:divBdr>
          <w:divsChild>
            <w:div w:id="1965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ngnu.org/avr-libc/user-manual/group__avr__interrup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ongnu.org/avr-libc/user-manual/assembl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ongnu.org/avr-libc/user-manual/optimization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ongnu.org/avr-libc/user-manual/group__avr__interrup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ngnu.org/avr-libc/user-manual/group__asmdemo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130E8-DABC-48A6-84E5-7DDDADA9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501</dc:creator>
  <cp:lastModifiedBy>501</cp:lastModifiedBy>
  <cp:revision>3</cp:revision>
  <cp:lastPrinted>2022-02-22T05:25:00Z</cp:lastPrinted>
  <dcterms:created xsi:type="dcterms:W3CDTF">2022-02-22T04:21:00Z</dcterms:created>
  <dcterms:modified xsi:type="dcterms:W3CDTF">2022-02-22T05:25:00Z</dcterms:modified>
</cp:coreProperties>
</file>