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1364F" w14:textId="38AEC021" w:rsidR="00BB42F4" w:rsidRPr="00414D5D" w:rsidRDefault="00BB42F4" w:rsidP="00BB42F4">
      <w:r>
        <w:br/>
      </w:r>
      <w:r w:rsidRPr="00BB42F4">
        <w:rPr>
          <w:b/>
          <w:bCs/>
        </w:rPr>
        <w:t>d. What method are you using? You should provide an explicit formal description of the method.</w:t>
      </w:r>
    </w:p>
    <w:p w14:paraId="2053849B" w14:textId="77777777" w:rsidR="00BB42F4" w:rsidRDefault="00BB42F4" w:rsidP="00BB42F4"/>
    <w:p w14:paraId="5785B2FA" w14:textId="62F8AB0C" w:rsidR="00BB42F4" w:rsidRDefault="00BB42F4" w:rsidP="00BB42F4">
      <w:r>
        <w:t xml:space="preserve">The methodology </w:t>
      </w:r>
      <w:r>
        <w:t xml:space="preserve">we followed to perform CAPE </w:t>
      </w:r>
      <w:r w:rsidR="00EF0D86">
        <w:t>using the Raster2Seq architecture consists</w:t>
      </w:r>
      <w:r>
        <w:t xml:space="preserve"> of 9 components:</w:t>
      </w:r>
    </w:p>
    <w:p w14:paraId="3F30030D" w14:textId="77777777" w:rsidR="00BB42F4" w:rsidRPr="00EF0D86" w:rsidRDefault="00BB42F4" w:rsidP="00BB42F4">
      <w:pPr>
        <w:rPr>
          <w:b/>
          <w:bCs/>
        </w:rPr>
      </w:pPr>
      <w:r w:rsidRPr="006B315A">
        <w:rPr>
          <w:b/>
          <w:bCs/>
          <w:highlight w:val="yellow"/>
        </w:rPr>
        <w:t>1. Problem Formulation and CAPE Setup</w:t>
      </w:r>
    </w:p>
    <w:p w14:paraId="2FF1E895" w14:textId="77777777" w:rsidR="00BB42F4" w:rsidRPr="00EF0D86" w:rsidRDefault="00BB42F4" w:rsidP="00BB42F4">
      <w:pPr>
        <w:rPr>
          <w:b/>
          <w:bCs/>
        </w:rPr>
      </w:pPr>
      <w:r w:rsidRPr="005123F6">
        <w:rPr>
          <w:b/>
          <w:bCs/>
          <w:highlight w:val="yellow"/>
        </w:rPr>
        <w:t>2. Input and Output</w:t>
      </w:r>
    </w:p>
    <w:p w14:paraId="6E747451" w14:textId="77777777" w:rsidR="00BB42F4" w:rsidRPr="00EF0D86" w:rsidRDefault="00BB42F4" w:rsidP="00BB42F4">
      <w:pPr>
        <w:rPr>
          <w:b/>
          <w:bCs/>
        </w:rPr>
      </w:pPr>
      <w:r w:rsidRPr="00EF0D86">
        <w:rPr>
          <w:b/>
          <w:bCs/>
        </w:rPr>
        <w:t>3. Support Pose Graph Representation</w:t>
      </w:r>
    </w:p>
    <w:p w14:paraId="049F3F9D" w14:textId="77777777" w:rsidR="00BB42F4" w:rsidRPr="005123F6" w:rsidRDefault="00BB42F4" w:rsidP="00BB42F4">
      <w:pPr>
        <w:rPr>
          <w:b/>
          <w:bCs/>
          <w:highlight w:val="yellow"/>
        </w:rPr>
      </w:pPr>
      <w:r w:rsidRPr="005123F6">
        <w:rPr>
          <w:b/>
          <w:bCs/>
          <w:highlight w:val="yellow"/>
        </w:rPr>
        <w:t>4. Sequence Representation</w:t>
      </w:r>
    </w:p>
    <w:p w14:paraId="6C582AFF" w14:textId="77777777" w:rsidR="00BB42F4" w:rsidRPr="00EF0D86" w:rsidRDefault="00BB42F4" w:rsidP="00BB42F4">
      <w:pPr>
        <w:rPr>
          <w:b/>
          <w:bCs/>
        </w:rPr>
      </w:pPr>
      <w:r w:rsidRPr="005123F6">
        <w:rPr>
          <w:b/>
          <w:bCs/>
          <w:highlight w:val="yellow"/>
        </w:rPr>
        <w:t>5. Coordinate Tokenization</w:t>
      </w:r>
    </w:p>
    <w:p w14:paraId="0D7664FD" w14:textId="77777777" w:rsidR="00BB42F4" w:rsidRPr="00EF0D86" w:rsidRDefault="00BB42F4" w:rsidP="00BB42F4">
      <w:pPr>
        <w:rPr>
          <w:b/>
          <w:bCs/>
        </w:rPr>
      </w:pPr>
      <w:r w:rsidRPr="00414D5D">
        <w:rPr>
          <w:b/>
          <w:bCs/>
          <w:highlight w:val="yellow"/>
        </w:rPr>
        <w:t>6. Model Architecture</w:t>
      </w:r>
    </w:p>
    <w:p w14:paraId="120CE40D" w14:textId="77777777" w:rsidR="00BB42F4" w:rsidRPr="00EF0D86" w:rsidRDefault="00BB42F4" w:rsidP="00BB42F4">
      <w:pPr>
        <w:rPr>
          <w:b/>
          <w:bCs/>
        </w:rPr>
      </w:pPr>
      <w:r w:rsidRPr="008A0543">
        <w:rPr>
          <w:b/>
          <w:bCs/>
          <w:highlight w:val="yellow"/>
        </w:rPr>
        <w:t>7. Autoregressive Generation Process</w:t>
      </w:r>
    </w:p>
    <w:p w14:paraId="13958BA9" w14:textId="77777777" w:rsidR="00BB42F4" w:rsidRPr="00EF0D86" w:rsidRDefault="00BB42F4" w:rsidP="00BB42F4">
      <w:pPr>
        <w:rPr>
          <w:b/>
          <w:bCs/>
        </w:rPr>
      </w:pPr>
      <w:r w:rsidRPr="008A0543">
        <w:rPr>
          <w:b/>
          <w:bCs/>
          <w:highlight w:val="yellow"/>
        </w:rPr>
        <w:t>8. Loss Functions</w:t>
      </w:r>
    </w:p>
    <w:p w14:paraId="6B1B8A10" w14:textId="77777777" w:rsidR="00BB42F4" w:rsidRPr="00EF0D86" w:rsidRDefault="00BB42F4" w:rsidP="00BB42F4">
      <w:pPr>
        <w:rPr>
          <w:b/>
          <w:bCs/>
        </w:rPr>
      </w:pPr>
      <w:r w:rsidRPr="00F95DF6">
        <w:rPr>
          <w:b/>
          <w:bCs/>
          <w:highlight w:val="yellow"/>
        </w:rPr>
        <w:t>9. Training and Evaluation Protocol</w:t>
      </w:r>
    </w:p>
    <w:p w14:paraId="1A8C8672" w14:textId="77777777" w:rsidR="00BB42F4" w:rsidRPr="00EF0D86" w:rsidRDefault="00BB42F4" w:rsidP="00BB42F4">
      <w:pPr>
        <w:rPr>
          <w:b/>
          <w:bCs/>
        </w:rPr>
      </w:pPr>
    </w:p>
    <w:p w14:paraId="1C0E75D8" w14:textId="6CEABE70" w:rsidR="00BB42F4" w:rsidRDefault="00F95DF6" w:rsidP="00BB42F4">
      <w:r w:rsidRPr="006B315A">
        <w:rPr>
          <w:b/>
          <w:bCs/>
          <w:highlight w:val="yellow"/>
        </w:rPr>
        <w:t>Problem Formulation and CAPE Setup</w:t>
      </w:r>
    </w:p>
    <w:p w14:paraId="50226B5D" w14:textId="77777777" w:rsidR="00F95DF6" w:rsidRDefault="00F95DF6" w:rsidP="00F95DF6">
      <w:r>
        <w:t xml:space="preserve">In our setting, the goal is to predict object </w:t>
      </w:r>
      <w:proofErr w:type="spellStart"/>
      <w:r>
        <w:t>keypoints</w:t>
      </w:r>
      <w:proofErr w:type="spellEnd"/>
      <w:r>
        <w:t xml:space="preserve"> in a category-agnostic way. Each example consists of two inputs: a query image and a support pose graph for the corresponding category.</w:t>
      </w:r>
    </w:p>
    <w:p w14:paraId="537DBFDA" w14:textId="6442157A" w:rsidR="00F95DF6" w:rsidRDefault="00F95DF6" w:rsidP="00F95DF6">
      <w:r>
        <w:t xml:space="preserve">The query image </w:t>
      </w:r>
      <w:proofErr w:type="spellStart"/>
      <w:r>
        <w:t>I</w:t>
      </w:r>
      <w:r w:rsidRPr="00F95DF6">
        <w:rPr>
          <w:vertAlign w:val="subscript"/>
        </w:rPr>
        <w:t>q</w:t>
      </w:r>
      <w:proofErr w:type="spellEnd"/>
      <w:r>
        <w:t xml:space="preserve"> is an RGB image that contains a single object belonging to some category c. The support pose graph G</w:t>
      </w:r>
      <w:r w:rsidRPr="00F95DF6">
        <w:rPr>
          <w:vertAlign w:val="subscript"/>
        </w:rPr>
        <w:t>c</w:t>
      </w:r>
      <w:r>
        <w:t xml:space="preserve"> encodes the </w:t>
      </w:r>
      <w:proofErr w:type="spellStart"/>
      <w:r>
        <w:t>keypoint</w:t>
      </w:r>
      <w:proofErr w:type="spellEnd"/>
      <w:r>
        <w:t xml:space="preserve"> structure of that category as a set of N</w:t>
      </w:r>
      <w:r w:rsidR="006B315A">
        <w:rPr>
          <w:vertAlign w:val="subscript"/>
        </w:rPr>
        <w:t>4</w:t>
      </w:r>
      <w:r>
        <w:t xml:space="preserve"> reference </w:t>
      </w:r>
      <w:proofErr w:type="spellStart"/>
      <w:r>
        <w:t>keypoints</w:t>
      </w:r>
      <w:proofErr w:type="spellEnd"/>
      <w:r>
        <w:t xml:space="preserve"> with 2D coordinates, </w:t>
      </w:r>
      <w:proofErr w:type="spellStart"/>
      <w:r>
        <w:t>G_c</w:t>
      </w:r>
      <w:proofErr w:type="spellEnd"/>
      <w:r>
        <w:t xml:space="preserve"> = {(</w:t>
      </w:r>
      <w:proofErr w:type="spellStart"/>
      <w:r>
        <w:t>x_i^s</w:t>
      </w:r>
      <w:proofErr w:type="spellEnd"/>
      <w:r>
        <w:t xml:space="preserve">, </w:t>
      </w:r>
      <w:proofErr w:type="spellStart"/>
      <w:r>
        <w:t>y_i^s</w:t>
      </w:r>
      <w:proofErr w:type="spellEnd"/>
      <w:proofErr w:type="gramStart"/>
      <w:r>
        <w:t>)}_</w:t>
      </w:r>
      <w:proofErr w:type="gramEnd"/>
      <w:r>
        <w:t>{</w:t>
      </w:r>
      <w:proofErr w:type="spellStart"/>
      <w:r>
        <w:t>i</w:t>
      </w:r>
      <w:proofErr w:type="spellEnd"/>
      <w:r>
        <w:t>=1}^{</w:t>
      </w:r>
      <w:proofErr w:type="spellStart"/>
      <w:r>
        <w:t>N_c</w:t>
      </w:r>
      <w:proofErr w:type="spellEnd"/>
      <w:r>
        <w:t xml:space="preserve">}, capturing both the locations and spatial relationships between the </w:t>
      </w:r>
      <w:proofErr w:type="spellStart"/>
      <w:r>
        <w:t>keypoints</w:t>
      </w:r>
      <w:proofErr w:type="spellEnd"/>
      <w:r>
        <w:t xml:space="preserve"> (e.g., relative positions of head, ears, and legs for an animal).</w:t>
      </w:r>
    </w:p>
    <w:p w14:paraId="1A35EBB5" w14:textId="77777777" w:rsidR="00F95DF6" w:rsidRDefault="00F95DF6" w:rsidP="00F95DF6">
      <w:r>
        <w:t xml:space="preserve">Given </w:t>
      </w:r>
      <w:proofErr w:type="spellStart"/>
      <w:r>
        <w:t>I_q</w:t>
      </w:r>
      <w:proofErr w:type="spellEnd"/>
      <w:r>
        <w:t xml:space="preserve"> and </w:t>
      </w:r>
      <w:proofErr w:type="spellStart"/>
      <w:r>
        <w:t>G_c</w:t>
      </w:r>
      <w:proofErr w:type="spellEnd"/>
      <w:r>
        <w:t xml:space="preserve">, the task is to predict the corresponding query </w:t>
      </w:r>
      <w:proofErr w:type="spellStart"/>
      <w:r>
        <w:t>keypoints</w:t>
      </w:r>
      <w:proofErr w:type="spellEnd"/>
      <w:r>
        <w:t xml:space="preserve"> {(</w:t>
      </w:r>
      <w:proofErr w:type="spellStart"/>
      <w:r>
        <w:t>x_i^q</w:t>
      </w:r>
      <w:proofErr w:type="spellEnd"/>
      <w:r>
        <w:t xml:space="preserve">, </w:t>
      </w:r>
      <w:proofErr w:type="spellStart"/>
      <w:r>
        <w:t>y_i^q</w:t>
      </w:r>
      <w:proofErr w:type="spellEnd"/>
      <w:proofErr w:type="gramStart"/>
      <w:r>
        <w:t>)}_</w:t>
      </w:r>
      <w:proofErr w:type="gramEnd"/>
      <w:r>
        <w:t>{</w:t>
      </w:r>
      <w:proofErr w:type="spellStart"/>
      <w:r>
        <w:t>i</w:t>
      </w:r>
      <w:proofErr w:type="spellEnd"/>
      <w:r>
        <w:t>=1}^{</w:t>
      </w:r>
      <w:proofErr w:type="spellStart"/>
      <w:r>
        <w:t>N_c</w:t>
      </w:r>
      <w:proofErr w:type="spellEnd"/>
      <w:r>
        <w:t xml:space="preserve">} accurately localized on the object in the query image. The number of </w:t>
      </w:r>
      <w:proofErr w:type="spellStart"/>
      <w:r>
        <w:t>keypoints</w:t>
      </w:r>
      <w:proofErr w:type="spellEnd"/>
      <w:r>
        <w:t xml:space="preserve"> </w:t>
      </w:r>
      <w:proofErr w:type="spellStart"/>
      <w:r>
        <w:t>N_c</w:t>
      </w:r>
      <w:proofErr w:type="spellEnd"/>
      <w:r>
        <w:t xml:space="preserve"> depends on the category and is inherited directly from the support pose graph, so the model must adapt to different </w:t>
      </w:r>
      <w:proofErr w:type="spellStart"/>
      <w:r>
        <w:t>keypoint</w:t>
      </w:r>
      <w:proofErr w:type="spellEnd"/>
      <w:r>
        <w:t xml:space="preserve"> layouts and counts across categories.</w:t>
      </w:r>
    </w:p>
    <w:p w14:paraId="21A04C9B" w14:textId="77777777" w:rsidR="00F95DF6" w:rsidRDefault="00F95DF6" w:rsidP="00F95DF6">
      <w:r>
        <w:lastRenderedPageBreak/>
        <w:t xml:space="preserve">We frame this as a Category-Agnostic Pose Estimation (CAPE) problem. The model is trained on a set of categories </w:t>
      </w:r>
      <w:proofErr w:type="spellStart"/>
      <w:r>
        <w:t>C_train</w:t>
      </w:r>
      <w:proofErr w:type="spellEnd"/>
      <w:r>
        <w:t xml:space="preserve"> and evaluated on a disjoint set of unseen categories </w:t>
      </w:r>
      <w:proofErr w:type="spellStart"/>
      <w:r>
        <w:t>C_test</w:t>
      </w:r>
      <w:proofErr w:type="spellEnd"/>
      <w:r>
        <w:t xml:space="preserve">, with </w:t>
      </w:r>
      <w:proofErr w:type="spellStart"/>
      <w:r>
        <w:t>C_train</w:t>
      </w:r>
      <w:proofErr w:type="spellEnd"/>
      <w:r>
        <w:t xml:space="preserve"> ∩ </w:t>
      </w:r>
      <w:proofErr w:type="spellStart"/>
      <w:r>
        <w:t>C_test</w:t>
      </w:r>
      <w:proofErr w:type="spellEnd"/>
      <w:r>
        <w:t xml:space="preserve"> = </w:t>
      </w:r>
      <w:r>
        <w:rPr>
          <w:rFonts w:ascii="Cambria Math" w:hAnsi="Cambria Math" w:cs="Cambria Math"/>
        </w:rPr>
        <w:t>∅</w:t>
      </w:r>
      <w:r>
        <w:t>. This setup explicitly tests whether the model has learned to transfer pose structure from the support graph to the query image, instead of relying on category-specific detectors that only work for classes seen during training.</w:t>
      </w:r>
    </w:p>
    <w:p w14:paraId="1F891168" w14:textId="21A74BCD" w:rsidR="00EF0D86" w:rsidRDefault="00F95DF6" w:rsidP="00BB42F4">
      <w:r>
        <w:t xml:space="preserve">Compared to standard supervised </w:t>
      </w:r>
      <w:proofErr w:type="spellStart"/>
      <w:r>
        <w:t>keypoint</w:t>
      </w:r>
      <w:proofErr w:type="spellEnd"/>
      <w:r>
        <w:t xml:space="preserve"> detection, where separate </w:t>
      </w:r>
      <w:proofErr w:type="spellStart"/>
      <w:r>
        <w:t>keypoint</w:t>
      </w:r>
      <w:proofErr w:type="spellEnd"/>
      <w:r>
        <w:t xml:space="preserve"> heads or detectors are effectively learned for each known category (e.g., “cat </w:t>
      </w:r>
      <w:proofErr w:type="spellStart"/>
      <w:r>
        <w:t>keypoints</w:t>
      </w:r>
      <w:proofErr w:type="spellEnd"/>
      <w:r>
        <w:t xml:space="preserve">”, “dog </w:t>
      </w:r>
      <w:proofErr w:type="spellStart"/>
      <w:r>
        <w:t>keypoints</w:t>
      </w:r>
      <w:proofErr w:type="spellEnd"/>
      <w:r>
        <w:t xml:space="preserve">”, “human </w:t>
      </w:r>
      <w:proofErr w:type="spellStart"/>
      <w:r>
        <w:t>keypoints</w:t>
      </w:r>
      <w:proofErr w:type="spellEnd"/>
      <w:r>
        <w:t xml:space="preserve">”) and evaluation is restricted to the same categories, our CAPE formulation is fundamentally different. During training, the model learns how to use the pose graph itself as a structural prior: given a support pose graph for a category, it learns to map that structure onto new instances of the same category. At test time, this allows us to provide a pose graph for a completely novel category (for example, a “zebra” that never appeared in </w:t>
      </w:r>
      <w:proofErr w:type="spellStart"/>
      <w:r>
        <w:t>C_train</w:t>
      </w:r>
      <w:proofErr w:type="spellEnd"/>
      <w:r>
        <w:t xml:space="preserve">) and still predict meaningful zebra </w:t>
      </w:r>
      <w:proofErr w:type="spellStart"/>
      <w:r>
        <w:t>keypoints</w:t>
      </w:r>
      <w:proofErr w:type="spellEnd"/>
      <w:r>
        <w:t xml:space="preserve"> in the query image. In other words, the model is designed to generalize to new object types by understanding and exploiting structural relationships encoded in the support pose graph, rather than memorizing a fixed set of category-specific </w:t>
      </w:r>
      <w:proofErr w:type="spellStart"/>
      <w:r>
        <w:t>keypoint</w:t>
      </w:r>
      <w:proofErr w:type="spellEnd"/>
      <w:r>
        <w:t xml:space="preserve"> templates.</w:t>
      </w:r>
    </w:p>
    <w:p w14:paraId="015A83E8" w14:textId="2A13C759" w:rsidR="00EF0D86" w:rsidRPr="006B315A" w:rsidRDefault="00EF0D86" w:rsidP="00BB42F4">
      <w:pPr>
        <w:rPr>
          <w:b/>
          <w:bCs/>
        </w:rPr>
      </w:pPr>
      <w:r w:rsidRPr="00CE7BB4">
        <w:rPr>
          <w:b/>
          <w:bCs/>
        </w:rPr>
        <w:t>Input and Output</w:t>
      </w:r>
    </w:p>
    <w:p w14:paraId="2DAD8B3C" w14:textId="27BB0273" w:rsidR="00BB42F4" w:rsidRDefault="00EF0D86" w:rsidP="00BB42F4">
      <w:r>
        <w:t>The input to our model consists of two parts. First,</w:t>
      </w:r>
      <w:r>
        <w:t xml:space="preserve"> a query</w:t>
      </w:r>
      <w:r>
        <w:t xml:space="preserve"> RGB image of size 512×512</w:t>
      </w:r>
      <w:r>
        <w:t xml:space="preserve"> </w:t>
      </w:r>
      <w:r>
        <w:t xml:space="preserve">that will contain one object of the 86 categories (out of 100 we managed to obtain 86 of them). Some examples are a photo of cat, human, locust, alpaca etc. </w:t>
      </w:r>
      <w:r w:rsidR="002372F9">
        <w:t xml:space="preserve">Second, we provide a support pose graph for that category, a set of </w:t>
      </w:r>
      <w:r w:rsidR="002372F9">
        <w:rPr>
          <w:rStyle w:val="mord"/>
        </w:rPr>
        <w:t>Nc</w:t>
      </w:r>
      <w:r w:rsidR="002372F9">
        <w:rPr>
          <w:rStyle w:val="vlist-s"/>
          <w:rFonts w:ascii="Arial" w:hAnsi="Arial" w:cs="Arial"/>
        </w:rPr>
        <w:t>​</w:t>
      </w:r>
      <w:r w:rsidR="002372F9">
        <w:t xml:space="preserve"> reference </w:t>
      </w:r>
      <w:proofErr w:type="spellStart"/>
      <w:r w:rsidR="002372F9">
        <w:t>keypoints</w:t>
      </w:r>
      <w:proofErr w:type="spellEnd"/>
      <w:r w:rsidR="002372F9">
        <w:t xml:space="preserve"> that defines the pose structure of the category</w:t>
      </w:r>
      <w:r w:rsidR="002372F9">
        <w:t xml:space="preserve"> </w:t>
      </w:r>
      <w:r w:rsidR="002372F9">
        <w:t xml:space="preserve">(for example, a cat might have around 20 </w:t>
      </w:r>
      <w:proofErr w:type="spellStart"/>
      <w:r w:rsidR="002372F9">
        <w:t>keypoints</w:t>
      </w:r>
      <w:proofErr w:type="spellEnd"/>
      <w:r w:rsidR="002372F9">
        <w:t xml:space="preserve"> such as head, ears, paws, while a car might have around 14 </w:t>
      </w:r>
      <w:proofErr w:type="spellStart"/>
      <w:r w:rsidR="002372F9">
        <w:t>keypoints</w:t>
      </w:r>
      <w:proofErr w:type="spellEnd"/>
      <w:r w:rsidR="002372F9">
        <w:t xml:space="preserve"> such as wheels and lights). The output of the model is a sequence of </w:t>
      </w:r>
      <w:r w:rsidR="002372F9">
        <w:rPr>
          <w:rStyle w:val="katex-mathml"/>
        </w:rPr>
        <w:t>Nc</w:t>
      </w:r>
      <w:r w:rsidR="002372F9">
        <w:rPr>
          <w:rStyle w:val="vlist-s"/>
          <w:rFonts w:ascii="Arial" w:hAnsi="Arial" w:cs="Arial"/>
        </w:rPr>
        <w:t>​</w:t>
      </w:r>
      <w:r w:rsidR="002372F9">
        <w:t xml:space="preserve"> </w:t>
      </w:r>
      <w:proofErr w:type="spellStart"/>
      <w:r w:rsidR="002372F9">
        <w:t>keypoints</w:t>
      </w:r>
      <w:proofErr w:type="spellEnd"/>
      <w:r w:rsidR="002372F9">
        <w:t xml:space="preserve"> on the query image. Each </w:t>
      </w:r>
      <w:proofErr w:type="spellStart"/>
      <w:r w:rsidR="002372F9">
        <w:t>keypoint</w:t>
      </w:r>
      <w:proofErr w:type="spellEnd"/>
      <w:r w:rsidR="002372F9">
        <w:t xml:space="preserve"> has 2D coordinates and a semantic meaning, and the ordering matches the support pose graph, so </w:t>
      </w:r>
      <w:proofErr w:type="spellStart"/>
      <w:r w:rsidR="002372F9">
        <w:t>keypoint</w:t>
      </w:r>
      <w:proofErr w:type="spellEnd"/>
      <w:r w:rsidR="002372F9">
        <w:t xml:space="preserve"> </w:t>
      </w:r>
      <w:proofErr w:type="spellStart"/>
      <w:r w:rsidR="002372F9">
        <w:rPr>
          <w:rStyle w:val="mord"/>
        </w:rPr>
        <w:t>i</w:t>
      </w:r>
      <w:proofErr w:type="spellEnd"/>
      <w:r w:rsidR="002372F9">
        <w:t xml:space="preserve"> in the output corresponds to </w:t>
      </w:r>
      <w:proofErr w:type="spellStart"/>
      <w:r w:rsidR="002372F9">
        <w:t>keypoint</w:t>
      </w:r>
      <w:proofErr w:type="spellEnd"/>
      <w:r w:rsidR="002372F9">
        <w:t xml:space="preserve"> </w:t>
      </w:r>
      <w:proofErr w:type="spellStart"/>
      <w:r w:rsidR="002372F9">
        <w:rPr>
          <w:rStyle w:val="mord"/>
        </w:rPr>
        <w:t>i</w:t>
      </w:r>
      <w:proofErr w:type="spellEnd"/>
      <w:r w:rsidR="002372F9">
        <w:t xml:space="preserve"> in the support pose.</w:t>
      </w:r>
    </w:p>
    <w:p w14:paraId="75C34A0C" w14:textId="1B531DB4" w:rsidR="00BB42F4" w:rsidRPr="006B315A" w:rsidRDefault="006B315A" w:rsidP="00BB42F4">
      <w:pPr>
        <w:rPr>
          <w:b/>
          <w:bCs/>
        </w:rPr>
      </w:pPr>
      <w:r w:rsidRPr="006B315A">
        <w:rPr>
          <w:b/>
          <w:bCs/>
          <w:highlight w:val="yellow"/>
        </w:rPr>
        <w:t>Support Pose Graph Representation</w:t>
      </w:r>
    </w:p>
    <w:p w14:paraId="0C14DB8E" w14:textId="77777777" w:rsidR="006B315A" w:rsidRDefault="006B315A" w:rsidP="006B315A">
      <w:r>
        <w:t xml:space="preserve">The support pose graph serves as the conditioning mechanism for the category and replaces other forms of side information that have been used in previous CAPE approaches. Instead of text descriptions (as in </w:t>
      </w:r>
      <w:proofErr w:type="spellStart"/>
      <w:r>
        <w:t>CapeX</w:t>
      </w:r>
      <w:proofErr w:type="spellEnd"/>
      <w:r>
        <w:t xml:space="preserve">), annotated support images (as in </w:t>
      </w:r>
      <w:proofErr w:type="spellStart"/>
      <w:r>
        <w:t>POMNet</w:t>
      </w:r>
      <w:proofErr w:type="spellEnd"/>
      <w:r>
        <w:t xml:space="preserve">), or explicit category labels (as in standard supervised methods), we use a compact pose graph that encodes the spatial structure of the object category directly in terms of </w:t>
      </w:r>
      <w:proofErr w:type="spellStart"/>
      <w:r>
        <w:t>keypoint</w:t>
      </w:r>
      <w:proofErr w:type="spellEnd"/>
      <w:r>
        <w:t xml:space="preserve"> coordinates.</w:t>
      </w:r>
    </w:p>
    <w:p w14:paraId="17379CA6" w14:textId="77777777" w:rsidR="006B315A" w:rsidRDefault="006B315A" w:rsidP="006B315A">
      <w:r>
        <w:t>Pose graph extraction can be done in several ways:</w:t>
      </w:r>
    </w:p>
    <w:p w14:paraId="4B813969" w14:textId="77777777" w:rsidR="006B315A" w:rsidRDefault="006B315A" w:rsidP="006B315A">
      <w:pPr>
        <w:pStyle w:val="ListBullet"/>
      </w:pPr>
      <w:r>
        <w:lastRenderedPageBreak/>
        <w:t xml:space="preserve">From a labeled support image: we extract </w:t>
      </w:r>
      <w:proofErr w:type="spellStart"/>
      <w:r>
        <w:t>keypoint</w:t>
      </w:r>
      <w:proofErr w:type="spellEnd"/>
      <w:r>
        <w:t xml:space="preserve"> coordinates from a single annotated example of category c (1-shot setting).</w:t>
      </w:r>
    </w:p>
    <w:p w14:paraId="37845852" w14:textId="77777777" w:rsidR="006B315A" w:rsidRDefault="006B315A" w:rsidP="006B315A">
      <w:pPr>
        <w:pStyle w:val="ListBullet"/>
      </w:pPr>
      <w:r>
        <w:t xml:space="preserve">From multiple support images: we average the </w:t>
      </w:r>
      <w:proofErr w:type="spellStart"/>
      <w:r>
        <w:t>keypoint</w:t>
      </w:r>
      <w:proofErr w:type="spellEnd"/>
      <w:r>
        <w:t xml:space="preserve"> positions across k annotated examples to obtain a more robust support pose graph (k-shot setting).</w:t>
      </w:r>
    </w:p>
    <w:p w14:paraId="6B3D2032" w14:textId="77777777" w:rsidR="006B315A" w:rsidRDefault="006B315A" w:rsidP="006B315A">
      <w:pPr>
        <w:pStyle w:val="ListBullet"/>
      </w:pPr>
      <w:r>
        <w:t>From a canonical template: we use a predefined coordinate template for the category, e.g., a manually designed or previously estimated canonical pose.</w:t>
      </w:r>
    </w:p>
    <w:p w14:paraId="23091946" w14:textId="77777777" w:rsidR="006B315A" w:rsidRDefault="006B315A" w:rsidP="006B315A">
      <w:r>
        <w:t xml:space="preserve">Formally, for a category c with </w:t>
      </w:r>
      <w:proofErr w:type="spellStart"/>
      <w:r>
        <w:t>N_c</w:t>
      </w:r>
      <w:proofErr w:type="spellEnd"/>
      <w:r>
        <w:t xml:space="preserve"> </w:t>
      </w:r>
      <w:proofErr w:type="spellStart"/>
      <w:r>
        <w:t>keypoints</w:t>
      </w:r>
      <w:proofErr w:type="spellEnd"/>
      <w:r>
        <w:t xml:space="preserve">, the support pose graph </w:t>
      </w:r>
      <w:proofErr w:type="spellStart"/>
      <w:r>
        <w:t>G_c</w:t>
      </w:r>
      <w:proofErr w:type="spellEnd"/>
      <w:r>
        <w:t xml:space="preserve"> is represented as a set of 2D coordinates </w:t>
      </w:r>
      <w:proofErr w:type="spellStart"/>
      <w:r>
        <w:t>G_c</w:t>
      </w:r>
      <w:proofErr w:type="spellEnd"/>
      <w:r>
        <w:t xml:space="preserve"> = {(</w:t>
      </w:r>
      <w:proofErr w:type="spellStart"/>
      <w:r>
        <w:t>x_i^s</w:t>
      </w:r>
      <w:proofErr w:type="spellEnd"/>
      <w:r>
        <w:t xml:space="preserve">, </w:t>
      </w:r>
      <w:proofErr w:type="spellStart"/>
      <w:r>
        <w:t>y_i^s</w:t>
      </w:r>
      <w:proofErr w:type="spellEnd"/>
      <w:proofErr w:type="gramStart"/>
      <w:r>
        <w:t>)}_</w:t>
      </w:r>
      <w:proofErr w:type="gramEnd"/>
      <w:r>
        <w:t>{</w:t>
      </w:r>
      <w:proofErr w:type="spellStart"/>
      <w:r>
        <w:t>i</w:t>
      </w:r>
      <w:proofErr w:type="spellEnd"/>
      <w:r>
        <w:t>=1}^{</w:t>
      </w:r>
      <w:proofErr w:type="spellStart"/>
      <w:r>
        <w:t>N_c</w:t>
      </w:r>
      <w:proofErr w:type="spellEnd"/>
      <w:r>
        <w:t>}. For sequence-based processing, we flatten this into a coordinate token sequence:</w:t>
      </w:r>
    </w:p>
    <w:p w14:paraId="2F1B56B1" w14:textId="77777777" w:rsidR="006B315A" w:rsidRDefault="006B315A" w:rsidP="006B315A">
      <w:proofErr w:type="spellStart"/>
      <w:r>
        <w:t>S_support</w:t>
      </w:r>
      <w:proofErr w:type="spellEnd"/>
      <w:r>
        <w:t xml:space="preserve"> = [x_1^s, y_1^s, x_2^s, y_2^s, ..., x_{</w:t>
      </w:r>
      <w:proofErr w:type="spellStart"/>
      <w:r>
        <w:t>N_</w:t>
      </w:r>
      <w:proofErr w:type="gramStart"/>
      <w:r>
        <w:t>c</w:t>
      </w:r>
      <w:proofErr w:type="spellEnd"/>
      <w:r>
        <w:t>}^</w:t>
      </w:r>
      <w:proofErr w:type="gramEnd"/>
      <w:r>
        <w:t>s, y_{</w:t>
      </w:r>
      <w:proofErr w:type="spellStart"/>
      <w:r>
        <w:t>N_c</w:t>
      </w:r>
      <w:proofErr w:type="spellEnd"/>
      <w:r>
        <w:t>}^s].</w:t>
      </w:r>
    </w:p>
    <w:p w14:paraId="46D989FC" w14:textId="77777777" w:rsidR="006B315A" w:rsidRDefault="006B315A" w:rsidP="006B315A">
      <w:r>
        <w:t xml:space="preserve">This sequence is fed into a dedicated support encoder (described in the model architecture section), which outputs a set of support embeddings </w:t>
      </w:r>
      <w:proofErr w:type="spellStart"/>
      <w:r>
        <w:t>E_support</w:t>
      </w:r>
      <w:proofErr w:type="spellEnd"/>
      <w:r>
        <w:t xml:space="preserve"> </w:t>
      </w:r>
      <w:r>
        <w:rPr>
          <w:rFonts w:ascii="Cambria Math" w:hAnsi="Cambria Math" w:cs="Cambria Math"/>
        </w:rPr>
        <w:t>∈</w:t>
      </w:r>
      <w:r>
        <w:t xml:space="preserve"> R</w:t>
      </w:r>
      <w:proofErr w:type="gramStart"/>
      <w:r>
        <w:t>^(</w:t>
      </w:r>
      <w:proofErr w:type="spellStart"/>
      <w:proofErr w:type="gramEnd"/>
      <w:r>
        <w:t>N_c</w:t>
      </w:r>
      <w:proofErr w:type="spellEnd"/>
      <w:r>
        <w:t xml:space="preserve"> × D). These embeddings capture the structural information of the category, encoding both individual </w:t>
      </w:r>
      <w:proofErr w:type="spellStart"/>
      <w:r>
        <w:t>keypoint</w:t>
      </w:r>
      <w:proofErr w:type="spellEnd"/>
      <w:r>
        <w:t xml:space="preserve"> positions and the spatial relationships between them, and are later used by the decoder through cross-attention.</w:t>
      </w:r>
    </w:p>
    <w:p w14:paraId="228F5F8A" w14:textId="77777777" w:rsidR="006B315A" w:rsidRDefault="006B315A" w:rsidP="006B315A">
      <w:r>
        <w:t xml:space="preserve">Using coordinate sequences as the support representation has several advantages over text and images. Compared to text-based conditioning (as in </w:t>
      </w:r>
      <w:proofErr w:type="spellStart"/>
      <w:r>
        <w:t>CapeX</w:t>
      </w:r>
      <w:proofErr w:type="spellEnd"/>
      <w:r>
        <w:t xml:space="preserve">), coordinate sequences provide direct spatial information without any linguistic ambiguity and do not depend on large language models or textual descriptions. Compared to image-based conditioning (as in </w:t>
      </w:r>
      <w:proofErr w:type="spellStart"/>
      <w:r>
        <w:t>POMNet</w:t>
      </w:r>
      <w:proofErr w:type="spellEnd"/>
      <w:r>
        <w:t>), they are more compact, avoid the need to extract features from multiple support images, and fit naturally into Raster2Seq’s token-based processing framework.</w:t>
      </w:r>
    </w:p>
    <w:p w14:paraId="51F6EF18" w14:textId="14FE10B3" w:rsidR="00BB42F4" w:rsidRDefault="00BB42F4" w:rsidP="00BB42F4"/>
    <w:p w14:paraId="093F5958" w14:textId="77777777" w:rsidR="00BB42F4" w:rsidRDefault="00BB42F4" w:rsidP="00BB42F4"/>
    <w:p w14:paraId="6581FC1E" w14:textId="77777777" w:rsidR="002372F9" w:rsidRPr="00CE7BB4" w:rsidRDefault="002372F9" w:rsidP="002372F9">
      <w:pPr>
        <w:rPr>
          <w:b/>
          <w:bCs/>
        </w:rPr>
      </w:pPr>
      <w:r w:rsidRPr="00CE7BB4">
        <w:rPr>
          <w:b/>
          <w:bCs/>
        </w:rPr>
        <w:t>Sequence Representation</w:t>
      </w:r>
    </w:p>
    <w:p w14:paraId="46B1ED21" w14:textId="77777777" w:rsidR="002372F9" w:rsidRDefault="002372F9" w:rsidP="002372F9">
      <w:r>
        <w:t>Instead of predicting coordinates directly, Raster2Seq converts the problem into predicting a Sequence of Tokens. The sequence looks like this:</w:t>
      </w:r>
    </w:p>
    <w:p w14:paraId="32E2E9D9" w14:textId="77777777" w:rsidR="002372F9" w:rsidRDefault="002372F9" w:rsidP="002372F9">
      <w:r>
        <w:t xml:space="preserve">[&lt;coord&gt;, </w:t>
      </w:r>
      <w:proofErr w:type="spellStart"/>
      <w:r>
        <w:t>x₁_token</w:t>
      </w:r>
      <w:proofErr w:type="spellEnd"/>
      <w:r>
        <w:t xml:space="preserve">, </w:t>
      </w:r>
      <w:proofErr w:type="spellStart"/>
      <w:r>
        <w:t>y₁_token</w:t>
      </w:r>
      <w:proofErr w:type="spellEnd"/>
      <w:r>
        <w:t>, &lt;</w:t>
      </w:r>
      <w:proofErr w:type="spellStart"/>
      <w:r>
        <w:t>sep</w:t>
      </w:r>
      <w:proofErr w:type="spellEnd"/>
      <w:r>
        <w:t xml:space="preserve">&gt;, &lt;coord&gt;, </w:t>
      </w:r>
      <w:proofErr w:type="spellStart"/>
      <w:r>
        <w:t>x₂_token</w:t>
      </w:r>
      <w:proofErr w:type="spellEnd"/>
      <w:r>
        <w:t xml:space="preserve">, </w:t>
      </w:r>
      <w:proofErr w:type="spellStart"/>
      <w:r>
        <w:t>y₂_token</w:t>
      </w:r>
      <w:proofErr w:type="spellEnd"/>
      <w:r>
        <w:t>, &lt;</w:t>
      </w:r>
      <w:proofErr w:type="spellStart"/>
      <w:r>
        <w:t>sep</w:t>
      </w:r>
      <w:proofErr w:type="spellEnd"/>
      <w:r>
        <w:t>&gt;, ..., &lt;</w:t>
      </w:r>
      <w:proofErr w:type="spellStart"/>
      <w:r>
        <w:t>eos</w:t>
      </w:r>
      <w:proofErr w:type="spellEnd"/>
      <w:r>
        <w:t>&gt;]</w:t>
      </w:r>
    </w:p>
    <w:p w14:paraId="46320206" w14:textId="77777777" w:rsidR="002372F9" w:rsidRDefault="002372F9" w:rsidP="002372F9">
      <w:r>
        <w:t>Where:</w:t>
      </w:r>
    </w:p>
    <w:p w14:paraId="07847201" w14:textId="77777777" w:rsidR="002372F9" w:rsidRDefault="002372F9" w:rsidP="002372F9">
      <w:r>
        <w:t xml:space="preserve">- &lt;coord&gt; = special token meaning "a </w:t>
      </w:r>
      <w:proofErr w:type="spellStart"/>
      <w:r>
        <w:t>keypoint</w:t>
      </w:r>
      <w:proofErr w:type="spellEnd"/>
      <w:r>
        <w:t xml:space="preserve"> is coming"</w:t>
      </w:r>
    </w:p>
    <w:p w14:paraId="7F165153" w14:textId="77777777" w:rsidR="002372F9" w:rsidRDefault="002372F9" w:rsidP="002372F9">
      <w:r>
        <w:t xml:space="preserve">- </w:t>
      </w:r>
      <w:proofErr w:type="spellStart"/>
      <w:r>
        <w:t>x₁_token</w:t>
      </w:r>
      <w:proofErr w:type="spellEnd"/>
      <w:r>
        <w:t xml:space="preserve"> = discrete token representing the x-coordinate of </w:t>
      </w:r>
      <w:proofErr w:type="spellStart"/>
      <w:r>
        <w:t>keypoint</w:t>
      </w:r>
      <w:proofErr w:type="spellEnd"/>
      <w:r>
        <w:t xml:space="preserve"> 1</w:t>
      </w:r>
    </w:p>
    <w:p w14:paraId="163AC980" w14:textId="77777777" w:rsidR="002372F9" w:rsidRDefault="002372F9" w:rsidP="002372F9">
      <w:r>
        <w:t xml:space="preserve">- </w:t>
      </w:r>
      <w:proofErr w:type="spellStart"/>
      <w:r>
        <w:t>y₁_token</w:t>
      </w:r>
      <w:proofErr w:type="spellEnd"/>
      <w:r>
        <w:t xml:space="preserve"> = discrete token representing the y-coordinate of </w:t>
      </w:r>
      <w:proofErr w:type="spellStart"/>
      <w:r>
        <w:t>keypoint</w:t>
      </w:r>
      <w:proofErr w:type="spellEnd"/>
      <w:r>
        <w:t xml:space="preserve"> 1</w:t>
      </w:r>
    </w:p>
    <w:p w14:paraId="68510000" w14:textId="77777777" w:rsidR="002372F9" w:rsidRDefault="002372F9" w:rsidP="002372F9">
      <w:r>
        <w:lastRenderedPageBreak/>
        <w:t>- &lt;</w:t>
      </w:r>
      <w:proofErr w:type="spellStart"/>
      <w:r>
        <w:t>sep</w:t>
      </w:r>
      <w:proofErr w:type="spellEnd"/>
      <w:r>
        <w:t xml:space="preserve">&gt; = separator token between </w:t>
      </w:r>
      <w:proofErr w:type="spellStart"/>
      <w:r>
        <w:t>keypoints</w:t>
      </w:r>
      <w:proofErr w:type="spellEnd"/>
    </w:p>
    <w:p w14:paraId="0679EB4D" w14:textId="77777777" w:rsidR="002372F9" w:rsidRDefault="002372F9" w:rsidP="002372F9">
      <w:r>
        <w:t>- &lt;</w:t>
      </w:r>
      <w:proofErr w:type="spellStart"/>
      <w:r>
        <w:t>eos</w:t>
      </w:r>
      <w:proofErr w:type="spellEnd"/>
      <w:r>
        <w:t>&gt; = end-of-sequence token (signals we're done)</w:t>
      </w:r>
    </w:p>
    <w:p w14:paraId="0E44A0A6" w14:textId="5BC55188" w:rsidR="002372F9" w:rsidRDefault="002372F9" w:rsidP="002372F9">
      <w:r>
        <w:t xml:space="preserve">The choice of using Sequence of Tokens rather than directly number of the coordinates of the </w:t>
      </w:r>
      <w:proofErr w:type="spellStart"/>
      <w:r>
        <w:t>keypoints</w:t>
      </w:r>
      <w:proofErr w:type="spellEnd"/>
      <w:r>
        <w:t xml:space="preserve"> allows us to use powerful transformer models designed for sequences transforming the selection of coordinates from a regression problem to a classification problem</w:t>
      </w:r>
      <w:r>
        <w:t xml:space="preserve">, </w:t>
      </w:r>
      <w:r>
        <w:t xml:space="preserve">while enabling autoregressive generation in which each </w:t>
      </w:r>
      <w:proofErr w:type="spellStart"/>
      <w:r>
        <w:t>keypoint</w:t>
      </w:r>
      <w:proofErr w:type="spellEnd"/>
      <w:r>
        <w:t xml:space="preserve"> is predicted with full context from previously generated </w:t>
      </w:r>
      <w:proofErr w:type="spellStart"/>
      <w:r>
        <w:t>keypoints</w:t>
      </w:r>
      <w:proofErr w:type="spellEnd"/>
      <w:r>
        <w:t xml:space="preserve">. </w:t>
      </w:r>
      <w:r w:rsidRPr="002372F9">
        <w:t>Moreover, this representation is fully compatible with the Raster2Seq framework’s token-based approach, allowing us to reuse standard components for tokenization, decoding, and training.</w:t>
      </w:r>
    </w:p>
    <w:p w14:paraId="5D20A346" w14:textId="77777777" w:rsidR="00BB42F4" w:rsidRDefault="00BB42F4" w:rsidP="00BB42F4"/>
    <w:p w14:paraId="423642E6" w14:textId="77777777" w:rsidR="005123F6" w:rsidRPr="00CE7BB4" w:rsidRDefault="005123F6" w:rsidP="005123F6">
      <w:pPr>
        <w:rPr>
          <w:b/>
          <w:bCs/>
        </w:rPr>
      </w:pPr>
      <w:r w:rsidRPr="00CE7BB4">
        <w:rPr>
          <w:b/>
          <w:bCs/>
        </w:rPr>
        <w:t>Coordinate Tokenization</w:t>
      </w:r>
    </w:p>
    <w:p w14:paraId="36B1597B" w14:textId="3FD3AED2" w:rsidR="005123F6" w:rsidRDefault="005123F6" w:rsidP="005123F6">
      <w:r>
        <w:t xml:space="preserve">Following the </w:t>
      </w:r>
      <w:proofErr w:type="gramStart"/>
      <w:r>
        <w:t>aforementioned steps</w:t>
      </w:r>
      <w:proofErr w:type="gramEnd"/>
      <w:r>
        <w:t xml:space="preserve">, an issue arises as to “how to convert coordinates to tokens since coordinates are continuous and tokens are </w:t>
      </w:r>
      <w:r w:rsidRPr="00093D68">
        <w:t>discrete</w:t>
      </w:r>
      <w:r>
        <w:t>. To address this, we use Bilinear Interpolation over Learned Embeddings. More specifically w</w:t>
      </w:r>
      <w:r w:rsidRPr="000B6FC4">
        <w:t xml:space="preserve">e first learn a table of vectors where each row is an embedding for an integer coordinate, like 0, 1, up to </w:t>
      </w:r>
      <w:r>
        <w:t>V = vocabulary size (number of possible coordinate values)</w:t>
      </w:r>
      <w:r w:rsidRPr="000B6FC4">
        <w:t>. When we get a coordinate that might not be an integer (for example 12.7), we find the two closest integers around it (12 and 13), look up their embeddings, and then take a weighted average of those two vectors: more weight on 13’s embedding if the value is closer to 13, more weight on 12’s if it’s closer to 12. This lets the model treat coordinates as continuous values while still using a fixed set of discrete learned embeddings</w:t>
      </w:r>
      <w:r>
        <w:t xml:space="preserve"> and provide a smooth representation since similar coordinates will be represented by similar embeddings.</w:t>
      </w:r>
    </w:p>
    <w:p w14:paraId="7DAC6E50" w14:textId="77777777" w:rsidR="00027D37" w:rsidRDefault="00027D37" w:rsidP="005123F6"/>
    <w:p w14:paraId="1039958A" w14:textId="77777777" w:rsidR="00027D37" w:rsidRPr="00FD0036" w:rsidRDefault="00027D37" w:rsidP="00027D37">
      <w:pPr>
        <w:rPr>
          <w:b/>
          <w:bCs/>
        </w:rPr>
      </w:pPr>
      <w:r w:rsidRPr="00FD0036">
        <w:rPr>
          <w:b/>
          <w:bCs/>
        </w:rPr>
        <w:t>Model Architecture</w:t>
      </w:r>
    </w:p>
    <w:p w14:paraId="0C2A8768" w14:textId="03959B96" w:rsidR="00027D37" w:rsidRDefault="00027D37" w:rsidP="00027D37">
      <w:r>
        <w:t xml:space="preserve">The Raster2Seq model has </w:t>
      </w:r>
      <w:r>
        <w:t>four</w:t>
      </w:r>
      <w:r>
        <w:t xml:space="preserve"> main components: </w:t>
      </w:r>
    </w:p>
    <w:p w14:paraId="56996411" w14:textId="23EAD12E" w:rsidR="00027D37" w:rsidRDefault="00027D37" w:rsidP="00027D37">
      <w:pPr>
        <w:pStyle w:val="ListParagraph"/>
        <w:numPr>
          <w:ilvl w:val="0"/>
          <w:numId w:val="3"/>
        </w:numPr>
      </w:pPr>
      <w:r>
        <w:t>Visual Encoder</w:t>
      </w:r>
      <w:r>
        <w:t xml:space="preserve"> </w:t>
      </w:r>
      <w:r w:rsidRPr="00027D37">
        <w:t>(query image)</w:t>
      </w:r>
    </w:p>
    <w:p w14:paraId="65CF3DEF" w14:textId="5A87F89A" w:rsidR="00027D37" w:rsidRDefault="00027D37" w:rsidP="00027D37">
      <w:pPr>
        <w:pStyle w:val="ListParagraph"/>
        <w:numPr>
          <w:ilvl w:val="0"/>
          <w:numId w:val="3"/>
        </w:numPr>
      </w:pPr>
      <w:r>
        <w:t xml:space="preserve">Support </w:t>
      </w:r>
      <w:proofErr w:type="gramStart"/>
      <w:r>
        <w:t>pose</w:t>
      </w:r>
      <w:proofErr w:type="gramEnd"/>
      <w:r>
        <w:t xml:space="preserve"> graph encoder</w:t>
      </w:r>
    </w:p>
    <w:p w14:paraId="55A0BE5C" w14:textId="77777777" w:rsidR="00027D37" w:rsidRDefault="00027D37" w:rsidP="00027D37">
      <w:pPr>
        <w:pStyle w:val="ListParagraph"/>
        <w:numPr>
          <w:ilvl w:val="0"/>
          <w:numId w:val="3"/>
        </w:numPr>
      </w:pPr>
      <w:r>
        <w:t xml:space="preserve">Transformer </w:t>
      </w:r>
    </w:p>
    <w:p w14:paraId="12B3B5A1" w14:textId="77777777" w:rsidR="00027D37" w:rsidRDefault="00027D37" w:rsidP="00027D37">
      <w:pPr>
        <w:pStyle w:val="ListParagraph"/>
        <w:numPr>
          <w:ilvl w:val="0"/>
          <w:numId w:val="3"/>
        </w:numPr>
      </w:pPr>
      <w:r>
        <w:t>Prediction heads</w:t>
      </w:r>
    </w:p>
    <w:p w14:paraId="134B8BAD" w14:textId="0790BBF1" w:rsidR="00027D37" w:rsidRDefault="00027D37" w:rsidP="00027D37">
      <w:r w:rsidRPr="00FD5E3E">
        <w:t xml:space="preserve">The </w:t>
      </w:r>
      <w:r w:rsidRPr="00FD5E3E">
        <w:rPr>
          <w:u w:val="single"/>
        </w:rPr>
        <w:t>visual encoder</w:t>
      </w:r>
      <w:r w:rsidRPr="00027D37">
        <w:t xml:space="preserve"> (query image)</w:t>
      </w:r>
      <w:r w:rsidRPr="00FD5E3E">
        <w:t xml:space="preserve"> is a ResNet-50 convolutional neural network pretrained on ImageNet that extracts hierarchical visual features from the input image. It takes a 512×512×3 RGB image and produces a 2048×16×16 feature map by </w:t>
      </w:r>
      <w:proofErr w:type="spellStart"/>
      <w:r w:rsidRPr="00FD5E3E">
        <w:t>downsampling</w:t>
      </w:r>
      <w:proofErr w:type="spellEnd"/>
      <w:r w:rsidRPr="00FD5E3E">
        <w:t xml:space="preserve"> through successive convolutional layers, creating a rich spatial representation that captures both </w:t>
      </w:r>
      <w:r w:rsidRPr="00FD5E3E">
        <w:lastRenderedPageBreak/>
        <w:t xml:space="preserve">low-level details and high-level semantic information about object structure and </w:t>
      </w:r>
      <w:proofErr w:type="spellStart"/>
      <w:r w:rsidRPr="00FD5E3E">
        <w:t>keypoint</w:t>
      </w:r>
      <w:proofErr w:type="spellEnd"/>
      <w:r w:rsidRPr="00FD5E3E">
        <w:t xml:space="preserve"> locations.</w:t>
      </w:r>
    </w:p>
    <w:p w14:paraId="4394AFEF" w14:textId="1D990931" w:rsidR="00027D37" w:rsidRDefault="00027D37" w:rsidP="00027D37">
      <w:r>
        <w:t xml:space="preserve">The </w:t>
      </w:r>
      <w:r w:rsidRPr="00027D37">
        <w:rPr>
          <w:u w:val="single"/>
        </w:rPr>
        <w:t>support pose graph encoder</w:t>
      </w:r>
      <w:r>
        <w:t xml:space="preserve"> processes the category’s pose graph to encode structural information about the </w:t>
      </w:r>
      <w:proofErr w:type="spellStart"/>
      <w:r>
        <w:t>keypoints</w:t>
      </w:r>
      <w:proofErr w:type="spellEnd"/>
      <w:r>
        <w:t xml:space="preserve">. It takes as input the support coordinates for </w:t>
      </w:r>
      <w:proofErr w:type="spellStart"/>
      <w:r>
        <w:t>N_c</w:t>
      </w:r>
      <w:proofErr w:type="spellEnd"/>
      <w:r>
        <w:t xml:space="preserve"> </w:t>
      </w:r>
      <w:proofErr w:type="spellStart"/>
      <w:r>
        <w:t>keypoints</w:t>
      </w:r>
      <w:proofErr w:type="spellEnd"/>
      <w:r>
        <w:t xml:space="preserve"> and first maps each x and y coordinate to learned embeddings. The resulting sequence is then passed through a transformer encoder with 3 layers and 8 attention heads, producing a set of contextual embeddings of size N</w:t>
      </w:r>
      <w:r w:rsidRPr="00027D37">
        <w:rPr>
          <w:vertAlign w:val="subscript"/>
        </w:rPr>
        <w:t>C</w:t>
      </w:r>
      <w:r>
        <w:t xml:space="preserve">×256. These embeddings encode both individual </w:t>
      </w:r>
      <w:proofErr w:type="spellStart"/>
      <w:r>
        <w:t>keypoint</w:t>
      </w:r>
      <w:proofErr w:type="spellEnd"/>
      <w:r>
        <w:t xml:space="preserve"> positions and spatial relationships between </w:t>
      </w:r>
      <w:proofErr w:type="spellStart"/>
      <w:r>
        <w:t>keypoints</w:t>
      </w:r>
      <w:proofErr w:type="spellEnd"/>
      <w:r>
        <w:t>, capturing the global pose structure of the category.</w:t>
      </w:r>
    </w:p>
    <w:p w14:paraId="58310A68" w14:textId="77777777" w:rsidR="00027D37" w:rsidRDefault="00027D37" w:rsidP="00027D37">
      <w:r>
        <w:t xml:space="preserve">The </w:t>
      </w:r>
      <w:r w:rsidRPr="00027D37">
        <w:rPr>
          <w:u w:val="single"/>
        </w:rPr>
        <w:t>transformer decoder</w:t>
      </w:r>
      <w:r>
        <w:t xml:space="preserve"> autoregressively generates the </w:t>
      </w:r>
      <w:proofErr w:type="spellStart"/>
      <w:r>
        <w:t>keypoint</w:t>
      </w:r>
      <w:proofErr w:type="spellEnd"/>
      <w:r>
        <w:t xml:space="preserve"> token sequence by attending to three sources of information: the previously generated tokens (self-attention), the query image features (cross-attention), and the support pose graph embeddings (cross-attention). It consists of 6 stacked decoder layers, each with 8 attention heads and a hidden dimension of 256. </w:t>
      </w:r>
      <w:r w:rsidRPr="00FD5E3E">
        <w:t xml:space="preserve">The self-attention mechanism models dependencies between previously generated </w:t>
      </w:r>
      <w:proofErr w:type="spellStart"/>
      <w:r w:rsidRPr="00FD5E3E">
        <w:t>keypoint</w:t>
      </w:r>
      <w:proofErr w:type="spellEnd"/>
      <w:r w:rsidRPr="00FD5E3E">
        <w:t xml:space="preserve"> tokens in the sequence, while the cross-attention mechanism attends to relevant spatial locations in the image feature map to determine the next token, enabling the model to autoregressively generate </w:t>
      </w:r>
      <w:proofErr w:type="spellStart"/>
      <w:r w:rsidRPr="00FD5E3E">
        <w:t>keypoint</w:t>
      </w:r>
      <w:proofErr w:type="spellEnd"/>
      <w:r w:rsidRPr="00FD5E3E">
        <w:t xml:space="preserve"> coordinates conditioned on both the image content and prior </w:t>
      </w:r>
      <w:proofErr w:type="spellStart"/>
      <w:r w:rsidRPr="00FD5E3E">
        <w:t>keypoint</w:t>
      </w:r>
      <w:proofErr w:type="spellEnd"/>
      <w:r w:rsidRPr="00FD5E3E">
        <w:t xml:space="preserve"> predictions.</w:t>
      </w:r>
    </w:p>
    <w:p w14:paraId="5654935D" w14:textId="77777777" w:rsidR="00027D37" w:rsidRDefault="00027D37" w:rsidP="00027D37">
      <w:r w:rsidRPr="00FD5E3E">
        <w:t xml:space="preserve">The </w:t>
      </w:r>
      <w:r w:rsidRPr="00FD5E3E">
        <w:rPr>
          <w:u w:val="single"/>
        </w:rPr>
        <w:t>prediction heads</w:t>
      </w:r>
      <w:r w:rsidRPr="00FD5E3E">
        <w:t xml:space="preserve"> consist of two parallel linear layers that operate on the final decoder embeddings: </w:t>
      </w:r>
    </w:p>
    <w:p w14:paraId="05A64349" w14:textId="77777777" w:rsidR="00027D37" w:rsidRDefault="00027D37" w:rsidP="00027D37">
      <w:pPr>
        <w:pStyle w:val="ListParagraph"/>
        <w:numPr>
          <w:ilvl w:val="0"/>
          <w:numId w:val="4"/>
        </w:numPr>
      </w:pPr>
      <w:r w:rsidRPr="00FD5E3E">
        <w:t xml:space="preserve">a classification head that predicts discrete token IDs over a vocabulary of coordinate values and special tokens, </w:t>
      </w:r>
    </w:p>
    <w:p w14:paraId="566FFB98" w14:textId="77777777" w:rsidR="00027D37" w:rsidRDefault="00027D37" w:rsidP="00027D37">
      <w:pPr>
        <w:pStyle w:val="ListParagraph"/>
        <w:numPr>
          <w:ilvl w:val="0"/>
          <w:numId w:val="4"/>
        </w:numPr>
      </w:pPr>
      <w:r w:rsidRPr="00FD5E3E">
        <w:t>and a regression head that directly outputs continuous (</w:t>
      </w:r>
      <w:proofErr w:type="spellStart"/>
      <w:proofErr w:type="gramStart"/>
      <w:r w:rsidRPr="00FD5E3E">
        <w:t>x,y</w:t>
      </w:r>
      <w:proofErr w:type="spellEnd"/>
      <w:proofErr w:type="gramEnd"/>
      <w:r w:rsidRPr="00FD5E3E">
        <w:t xml:space="preserve">) coordinate values. </w:t>
      </w:r>
    </w:p>
    <w:p w14:paraId="26DA8599" w14:textId="78849C58" w:rsidR="00BB42F4" w:rsidRDefault="00027D37" w:rsidP="00BB42F4">
      <w:r w:rsidRPr="00FD5E3E">
        <w:t>The classification head enables the model to select discrete coordinate tokens through cross-entropy optimization, while the regression head provides coordinate adjustments through L1 loss, with both outputs combined during training to leverage the benefits of both discrete and continuous representations</w:t>
      </w:r>
      <w:r>
        <w:t>.</w:t>
      </w:r>
    </w:p>
    <w:p w14:paraId="3BD5B9C7" w14:textId="77777777" w:rsidR="00C16B22" w:rsidRPr="00FD5E3E" w:rsidRDefault="00C16B22" w:rsidP="00C16B22">
      <w:pPr>
        <w:rPr>
          <w:b/>
          <w:bCs/>
        </w:rPr>
      </w:pPr>
      <w:r w:rsidRPr="00FD5E3E">
        <w:rPr>
          <w:b/>
          <w:bCs/>
        </w:rPr>
        <w:t>Autoregressive Generation Process</w:t>
      </w:r>
    </w:p>
    <w:p w14:paraId="5FD731B8" w14:textId="126ECDA3" w:rsidR="00BB42F4" w:rsidRDefault="00C16B22" w:rsidP="00BB42F4">
      <w:r>
        <w:t>The model generates the sequence one token at a time, like writing a sentence and continues until &lt;</w:t>
      </w:r>
      <w:proofErr w:type="spellStart"/>
      <w:r>
        <w:t>eos</w:t>
      </w:r>
      <w:proofErr w:type="spellEnd"/>
      <w:r>
        <w:t>&gt; token is generated.</w:t>
      </w:r>
      <w:r>
        <w:t xml:space="preserve"> This process is </w:t>
      </w:r>
      <w:r>
        <w:t>conditioned on both the</w:t>
      </w:r>
      <w:r>
        <w:t xml:space="preserve"> </w:t>
      </w:r>
      <w:r>
        <w:t>query image and support pose graph</w:t>
      </w:r>
      <w:r>
        <w:t xml:space="preserve">. In </w:t>
      </w:r>
      <w:proofErr w:type="gramStart"/>
      <w:r>
        <w:t>addition</w:t>
      </w:r>
      <w:proofErr w:type="gramEnd"/>
      <w:r>
        <w:t xml:space="preserve"> a</w:t>
      </w:r>
      <w:r>
        <w:t xml:space="preserve"> key element is self-attention where also masking is applied to ensure that at each position can only attend to previous positions. This prevents "cheating" by looking at future tokens.</w:t>
      </w:r>
    </w:p>
    <w:p w14:paraId="37681314" w14:textId="77777777" w:rsidR="008A0543" w:rsidRPr="00FD5E3E" w:rsidRDefault="008A0543" w:rsidP="008A0543">
      <w:pPr>
        <w:rPr>
          <w:b/>
          <w:bCs/>
        </w:rPr>
      </w:pPr>
      <w:r w:rsidRPr="00FD5E3E">
        <w:rPr>
          <w:b/>
          <w:bCs/>
        </w:rPr>
        <w:t>Loss Functions</w:t>
      </w:r>
    </w:p>
    <w:p w14:paraId="2EB0B53E" w14:textId="77777777" w:rsidR="008A0543" w:rsidRDefault="008A0543" w:rsidP="008A0543">
      <w:r>
        <w:lastRenderedPageBreak/>
        <w:t>In Raster2Seq, we train the model using two loss functions combined:</w:t>
      </w:r>
    </w:p>
    <w:p w14:paraId="31779246" w14:textId="1290FB0E" w:rsidR="008A0543" w:rsidRDefault="008A0543" w:rsidP="008A0543">
      <w:pPr>
        <w:pStyle w:val="ListParagraph"/>
        <w:numPr>
          <w:ilvl w:val="0"/>
          <w:numId w:val="4"/>
        </w:numPr>
      </w:pPr>
      <w:r>
        <w:t>Token Classification Loss (</w:t>
      </w:r>
      <w:proofErr w:type="spellStart"/>
      <w:r>
        <w:t>L_ce</w:t>
      </w:r>
      <w:proofErr w:type="spellEnd"/>
      <w:r>
        <w:t xml:space="preserve">): This is the cross-entropy loss for predicting the correct token. For each position t in the sequence the model predicts probability distribution over all tokens: </w:t>
      </w:r>
      <w:proofErr w:type="gramStart"/>
      <w:r>
        <w:t>p(</w:t>
      </w:r>
      <w:proofErr w:type="spellStart"/>
      <w:proofErr w:type="gramEnd"/>
      <w:r>
        <w:t>token_t</w:t>
      </w:r>
      <w:proofErr w:type="spellEnd"/>
      <w:r>
        <w:t xml:space="preserve"> | token_{1:t-1}). The ground truth is the actual token at position t. </w:t>
      </w:r>
    </w:p>
    <w:p w14:paraId="6CCE9A24" w14:textId="77777777" w:rsidR="008A0543" w:rsidRDefault="008A0543" w:rsidP="008A0543">
      <w:pPr>
        <w:pStyle w:val="ListParagraph"/>
        <w:numPr>
          <w:ilvl w:val="0"/>
          <w:numId w:val="4"/>
        </w:numPr>
      </w:pPr>
      <w:r>
        <w:t>Coordinate Regression Loss (</w:t>
      </w:r>
      <w:proofErr w:type="spellStart"/>
      <w:r>
        <w:t>L_coords</w:t>
      </w:r>
      <w:proofErr w:type="spellEnd"/>
      <w:r>
        <w:t xml:space="preserve">): This is the L1 loss for predicting </w:t>
      </w:r>
      <w:r>
        <w:t xml:space="preserve">the exact </w:t>
      </w:r>
      <w:r>
        <w:t xml:space="preserve">continuous coordinates of each </w:t>
      </w:r>
      <w:proofErr w:type="spellStart"/>
      <w:r>
        <w:t>keypoint</w:t>
      </w:r>
      <w:proofErr w:type="spellEnd"/>
      <w:r>
        <w:t xml:space="preserve">. This is L1 distance (Manhattan distance) averaged over all </w:t>
      </w:r>
      <w:proofErr w:type="spellStart"/>
      <w:r>
        <w:t>keypoints</w:t>
      </w:r>
      <w:proofErr w:type="spellEnd"/>
      <w:r>
        <w:t>.</w:t>
      </w:r>
    </w:p>
    <w:p w14:paraId="7FC808D5" w14:textId="004F0B28" w:rsidR="008A0543" w:rsidRDefault="008A0543" w:rsidP="008A0543">
      <w:pPr>
        <w:pStyle w:val="ListParagraph"/>
        <w:numPr>
          <w:ilvl w:val="0"/>
          <w:numId w:val="4"/>
        </w:numPr>
      </w:pPr>
      <w:r w:rsidRPr="008A0543">
        <w:t>Auxiliary Losses (Intermediate Supervision):</w:t>
      </w:r>
      <w:r w:rsidRPr="008A0543">
        <w:t xml:space="preserve"> </w:t>
      </w:r>
      <w:r w:rsidRPr="008A0543">
        <w:t xml:space="preserve">To improve training stability and gradient flow, we also compute the same two losses at several intermediate decoder layers (layers 0–4). For each intermediate layer l (from 0 to 4), we define a layer-specific total loss </w:t>
      </w:r>
      <w:proofErr w:type="spellStart"/>
      <w:r w:rsidRPr="008A0543">
        <w:t>L_total</w:t>
      </w:r>
      <w:proofErr w:type="spellEnd"/>
      <w:r w:rsidRPr="008A0543">
        <w:t xml:space="preserve">^(l) = λ₁ × </w:t>
      </w:r>
      <w:proofErr w:type="spellStart"/>
      <w:r w:rsidRPr="008A0543">
        <w:t>L_ce</w:t>
      </w:r>
      <w:proofErr w:type="spellEnd"/>
      <w:r w:rsidRPr="008A0543">
        <w:t xml:space="preserve">^(l) + λ₂ × </w:t>
      </w:r>
      <w:proofErr w:type="spellStart"/>
      <w:r w:rsidRPr="008A0543">
        <w:t>L_coords</w:t>
      </w:r>
      <w:proofErr w:type="spellEnd"/>
      <w:r w:rsidRPr="008A0543">
        <w:t>^(l). The final training objective is the sum of the total loss at the final decoder layer and the total losses from all intermediate layers (0–4). This intermediate supervision helps earlier layers learn meaningful representations, improves gradient propagation through the deep decoder, and generally accelerates convergence during training.</w:t>
      </w:r>
    </w:p>
    <w:p w14:paraId="4F7FBC91" w14:textId="77777777" w:rsidR="008A0543" w:rsidRDefault="008A0543" w:rsidP="008A0543">
      <w:proofErr w:type="gramStart"/>
      <w:r>
        <w:t>Thus</w:t>
      </w:r>
      <w:proofErr w:type="gramEnd"/>
      <w:r>
        <w:t xml:space="preserve"> the Total Loss is computed through this formula</w:t>
      </w:r>
    </w:p>
    <w:p w14:paraId="5AE8ED69" w14:textId="00DF9D0F" w:rsidR="00BB42F4" w:rsidRDefault="008A0543" w:rsidP="00BB42F4">
      <w:proofErr w:type="spellStart"/>
      <w:r>
        <w:t>L_total</w:t>
      </w:r>
      <w:proofErr w:type="spellEnd"/>
      <w:r>
        <w:t xml:space="preserve"> = λ₁ × </w:t>
      </w:r>
      <w:proofErr w:type="spellStart"/>
      <w:r>
        <w:t>L_ce</w:t>
      </w:r>
      <w:proofErr w:type="spellEnd"/>
      <w:r>
        <w:t xml:space="preserve"> + λ₂ × </w:t>
      </w:r>
      <w:proofErr w:type="spellStart"/>
      <w:r>
        <w:t>L_coords</w:t>
      </w:r>
      <w:proofErr w:type="spellEnd"/>
      <w:r>
        <w:t>, where λ₁ = 1.0 and λ₂ = 5.0.</w:t>
      </w:r>
      <w:r>
        <w:br/>
      </w:r>
    </w:p>
    <w:p w14:paraId="739FD120" w14:textId="77777777" w:rsidR="00F95DF6" w:rsidRDefault="00F95DF6" w:rsidP="00F95DF6">
      <w:r w:rsidRPr="00C77626">
        <w:rPr>
          <w:b/>
          <w:bCs/>
        </w:rPr>
        <w:t>Training Procedure</w:t>
      </w:r>
      <w:r w:rsidRPr="00C77626">
        <w:rPr>
          <w:b/>
          <w:bCs/>
        </w:rPr>
        <w:br/>
      </w:r>
      <w:r>
        <w:br/>
        <w:t>The details of the training procedure we followed can be summarized to this:</w:t>
      </w:r>
    </w:p>
    <w:p w14:paraId="55269EE7" w14:textId="77777777" w:rsidR="00F95DF6" w:rsidRDefault="00F95DF6" w:rsidP="00F95DF6">
      <w:pPr>
        <w:pStyle w:val="ListParagraph"/>
        <w:numPr>
          <w:ilvl w:val="0"/>
          <w:numId w:val="5"/>
        </w:numPr>
      </w:pPr>
      <w:r w:rsidRPr="00414D5D">
        <w:t>Dataset split:</w:t>
      </w:r>
      <w:r>
        <w:t xml:space="preserve"> MP-100 dataset with 100 categories, split into 80 training categories and 20 test categories, with no overlap between them to evaluate generalization to unseen categories. Until now we have obtained 86 categories, so the numbers are modified accordingly.</w:t>
      </w:r>
    </w:p>
    <w:p w14:paraId="45AADB82" w14:textId="77777777" w:rsidR="00F95DF6" w:rsidRDefault="00F95DF6" w:rsidP="00F95DF6">
      <w:pPr>
        <w:pStyle w:val="ListParagraph"/>
        <w:numPr>
          <w:ilvl w:val="0"/>
          <w:numId w:val="5"/>
        </w:numPr>
      </w:pPr>
      <w:r>
        <w:t xml:space="preserve">Optimizer: </w:t>
      </w:r>
      <w:proofErr w:type="spellStart"/>
      <w:r>
        <w:t>AdamW</w:t>
      </w:r>
      <w:proofErr w:type="spellEnd"/>
      <w:r>
        <w:t xml:space="preserve"> with learning rate 10−4</w:t>
      </w:r>
    </w:p>
    <w:p w14:paraId="46B3F107" w14:textId="77777777" w:rsidR="00F95DF6" w:rsidRDefault="00F95DF6" w:rsidP="00F95DF6">
      <w:pPr>
        <w:pStyle w:val="ListParagraph"/>
        <w:numPr>
          <w:ilvl w:val="0"/>
          <w:numId w:val="5"/>
        </w:numPr>
      </w:pPr>
      <w:r>
        <w:t>Batch size: 2 query images per episode (plus 1 support image), limited by GPU memory</w:t>
      </w:r>
    </w:p>
    <w:p w14:paraId="00327B7A" w14:textId="77777777" w:rsidR="00F95DF6" w:rsidRDefault="00F95DF6" w:rsidP="00F95DF6">
      <w:pPr>
        <w:pStyle w:val="ListParagraph"/>
        <w:numPr>
          <w:ilvl w:val="0"/>
          <w:numId w:val="5"/>
        </w:numPr>
      </w:pPr>
      <w:r>
        <w:t>Learning rate schedule: Step decay, reducing by 0.1 at epoch 200</w:t>
      </w:r>
    </w:p>
    <w:p w14:paraId="2BB7BA4F" w14:textId="77777777" w:rsidR="00F95DF6" w:rsidRDefault="00F95DF6" w:rsidP="00F95DF6">
      <w:pPr>
        <w:pStyle w:val="ListParagraph"/>
        <w:numPr>
          <w:ilvl w:val="0"/>
          <w:numId w:val="5"/>
        </w:numPr>
      </w:pPr>
      <w:r>
        <w:t>Total epochs: 300 however to get preliminary results we conducted training with just 5 epochs to get a good look of the results since training is time consuming</w:t>
      </w:r>
    </w:p>
    <w:p w14:paraId="42732B03" w14:textId="77777777" w:rsidR="00F95DF6" w:rsidRDefault="00F95DF6" w:rsidP="00F95DF6">
      <w:pPr>
        <w:pStyle w:val="ListParagraph"/>
        <w:numPr>
          <w:ilvl w:val="0"/>
          <w:numId w:val="5"/>
        </w:numPr>
      </w:pPr>
      <w:r>
        <w:t xml:space="preserve">Data augmentation: Random horizontal flip, random crop, color jittering with </w:t>
      </w:r>
      <w:proofErr w:type="spellStart"/>
      <w:r>
        <w:t>keypoint</w:t>
      </w:r>
      <w:proofErr w:type="spellEnd"/>
      <w:r>
        <w:t xml:space="preserve"> coordinates transformed consistently with the image transformations.</w:t>
      </w:r>
    </w:p>
    <w:p w14:paraId="5745F0CC" w14:textId="77777777" w:rsidR="00F95DF6" w:rsidRDefault="00F95DF6" w:rsidP="00F95DF6">
      <w:pPr>
        <w:pStyle w:val="ListParagraph"/>
        <w:numPr>
          <w:ilvl w:val="0"/>
          <w:numId w:val="5"/>
        </w:numPr>
      </w:pPr>
      <w:r>
        <w:lastRenderedPageBreak/>
        <w:t>Hardware: Initially we used Apple M-series GPU with MPS backend and then we continued using an NVIDIA GPU with CUDA.</w:t>
      </w:r>
    </w:p>
    <w:p w14:paraId="3133B2BA" w14:textId="77777777" w:rsidR="00F95DF6" w:rsidRDefault="00F95DF6" w:rsidP="00F95DF6">
      <w:pPr>
        <w:pStyle w:val="ListParagraph"/>
        <w:numPr>
          <w:ilvl w:val="0"/>
          <w:numId w:val="5"/>
        </w:numPr>
      </w:pPr>
      <w:r w:rsidRPr="00F95DF6">
        <w:t>Training protocol:</w:t>
      </w:r>
      <w:r>
        <w:t xml:space="preserve"> 1-shot episodic meta-learning. In each episode we sample one category, one </w:t>
      </w:r>
      <w:r w:rsidRPr="00414D5D">
        <w:rPr>
          <w:i/>
          <w:iCs/>
        </w:rPr>
        <w:t>support</w:t>
      </w:r>
      <w:r>
        <w:t xml:space="preserve"> image (to build the support pose graph) and 2 </w:t>
      </w:r>
      <w:r w:rsidRPr="00414D5D">
        <w:rPr>
          <w:i/>
          <w:iCs/>
        </w:rPr>
        <w:t>query</w:t>
      </w:r>
      <w:r>
        <w:t xml:space="preserve"> images from the same category.</w:t>
      </w:r>
    </w:p>
    <w:p w14:paraId="275C63A3" w14:textId="2EC9DEFC" w:rsidR="00F95DF6" w:rsidRDefault="00F95DF6" w:rsidP="00F95DF6">
      <w:r>
        <w:t xml:space="preserve">At each training episode, we first sample a category from the training set and select one support image and a batch of query images from that category. From the support image </w:t>
      </w:r>
      <w:r w:rsidR="006B315A">
        <w:t>annotation,</w:t>
      </w:r>
      <w:r>
        <w:t xml:space="preserve"> we extract the support pose graph G</w:t>
      </w:r>
      <w:r w:rsidRPr="00F95DF6">
        <w:rPr>
          <w:vertAlign w:val="subscript"/>
        </w:rPr>
        <w:t>C</w:t>
      </w:r>
      <w:r w:rsidRPr="00414D5D">
        <w:rPr>
          <w:rFonts w:ascii="Arial" w:hAnsi="Arial" w:cs="Arial"/>
        </w:rPr>
        <w:t>​</w:t>
      </w:r>
      <w:r>
        <w:t xml:space="preserve"> (support </w:t>
      </w:r>
      <w:proofErr w:type="spellStart"/>
      <w:r>
        <w:t>keypoints</w:t>
      </w:r>
      <w:proofErr w:type="spellEnd"/>
      <w:r>
        <w:t>) and encode it with the support encoder. For each query image, we run a forward pass through the query encoder and the cross-modal transformer decoder to obtain both token predictions and regressed coordinates. Using these predictions and the ground truth, we compute the total loss, average it, over the query images in the episode, and then perform a backward pass to compute gradients and update the weights via the optimizer. This episodic structure trains the model to use the support pose graph to transfer pose information across different instances and categories rather than memorizing category-specific patterns.</w:t>
      </w:r>
    </w:p>
    <w:p w14:paraId="1E67246E" w14:textId="77777777" w:rsidR="00F95DF6" w:rsidRDefault="00F95DF6" w:rsidP="00F95DF6">
      <w:r>
        <w:t>For evaluation, we follow the same 1-shot episodic protocol on the 20 held-out categories and report performance using PCK-based metrics.</w:t>
      </w:r>
    </w:p>
    <w:p w14:paraId="0AEA41FD" w14:textId="736B9DF9" w:rsidR="003344BF" w:rsidRDefault="003344BF" w:rsidP="00BB42F4"/>
    <w:sectPr w:rsidR="003344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86C906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F74459"/>
    <w:multiLevelType w:val="hybridMultilevel"/>
    <w:tmpl w:val="5F6E70B0"/>
    <w:lvl w:ilvl="0" w:tplc="C0DA1D8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6E788D"/>
    <w:multiLevelType w:val="hybridMultilevel"/>
    <w:tmpl w:val="B044BE78"/>
    <w:lvl w:ilvl="0" w:tplc="C0DA1D8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D1008E"/>
    <w:multiLevelType w:val="hybridMultilevel"/>
    <w:tmpl w:val="D4FC6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A449DC"/>
    <w:multiLevelType w:val="hybridMultilevel"/>
    <w:tmpl w:val="F3F20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C86DF6"/>
    <w:multiLevelType w:val="hybridMultilevel"/>
    <w:tmpl w:val="6D68C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0940270">
    <w:abstractNumId w:val="5"/>
  </w:num>
  <w:num w:numId="2" w16cid:durableId="388648723">
    <w:abstractNumId w:val="2"/>
  </w:num>
  <w:num w:numId="3" w16cid:durableId="512769803">
    <w:abstractNumId w:val="4"/>
  </w:num>
  <w:num w:numId="4" w16cid:durableId="1433474630">
    <w:abstractNumId w:val="1"/>
  </w:num>
  <w:num w:numId="5" w16cid:durableId="1608586561">
    <w:abstractNumId w:val="3"/>
  </w:num>
  <w:num w:numId="6" w16cid:durableId="363140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4BF"/>
    <w:rsid w:val="00027D37"/>
    <w:rsid w:val="00093D68"/>
    <w:rsid w:val="000B6FC4"/>
    <w:rsid w:val="00231B26"/>
    <w:rsid w:val="002372F9"/>
    <w:rsid w:val="002D53DC"/>
    <w:rsid w:val="003344BF"/>
    <w:rsid w:val="00414D5D"/>
    <w:rsid w:val="005123F6"/>
    <w:rsid w:val="005F3E26"/>
    <w:rsid w:val="006B315A"/>
    <w:rsid w:val="006B5E1C"/>
    <w:rsid w:val="006E647B"/>
    <w:rsid w:val="008A0543"/>
    <w:rsid w:val="008F4F3E"/>
    <w:rsid w:val="00994D12"/>
    <w:rsid w:val="009F44A3"/>
    <w:rsid w:val="00A23625"/>
    <w:rsid w:val="00BB42F4"/>
    <w:rsid w:val="00BE19B6"/>
    <w:rsid w:val="00C16B22"/>
    <w:rsid w:val="00C77626"/>
    <w:rsid w:val="00CE7BB4"/>
    <w:rsid w:val="00DE669C"/>
    <w:rsid w:val="00EF0D86"/>
    <w:rsid w:val="00F61328"/>
    <w:rsid w:val="00F95DF6"/>
    <w:rsid w:val="00FD0036"/>
    <w:rsid w:val="00FD5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595FFC"/>
  <w15:chartTrackingRefBased/>
  <w15:docId w15:val="{289E1908-6B0E-434F-8F0A-3ADA2D0B6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4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4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4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4BF"/>
    <w:rPr>
      <w:rFonts w:eastAsiaTheme="majorEastAsia" w:cstheme="majorBidi"/>
      <w:color w:val="272727" w:themeColor="text1" w:themeTint="D8"/>
    </w:rPr>
  </w:style>
  <w:style w:type="paragraph" w:styleId="Title">
    <w:name w:val="Title"/>
    <w:basedOn w:val="Normal"/>
    <w:next w:val="Normal"/>
    <w:link w:val="TitleChar"/>
    <w:uiPriority w:val="10"/>
    <w:qFormat/>
    <w:rsid w:val="00334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4BF"/>
    <w:pPr>
      <w:spacing w:before="160"/>
      <w:jc w:val="center"/>
    </w:pPr>
    <w:rPr>
      <w:i/>
      <w:iCs/>
      <w:color w:val="404040" w:themeColor="text1" w:themeTint="BF"/>
    </w:rPr>
  </w:style>
  <w:style w:type="character" w:customStyle="1" w:styleId="QuoteChar">
    <w:name w:val="Quote Char"/>
    <w:basedOn w:val="DefaultParagraphFont"/>
    <w:link w:val="Quote"/>
    <w:uiPriority w:val="29"/>
    <w:rsid w:val="003344BF"/>
    <w:rPr>
      <w:i/>
      <w:iCs/>
      <w:color w:val="404040" w:themeColor="text1" w:themeTint="BF"/>
    </w:rPr>
  </w:style>
  <w:style w:type="paragraph" w:styleId="ListParagraph">
    <w:name w:val="List Paragraph"/>
    <w:basedOn w:val="Normal"/>
    <w:uiPriority w:val="34"/>
    <w:qFormat/>
    <w:rsid w:val="003344BF"/>
    <w:pPr>
      <w:ind w:left="720"/>
      <w:contextualSpacing/>
    </w:pPr>
  </w:style>
  <w:style w:type="character" w:styleId="IntenseEmphasis">
    <w:name w:val="Intense Emphasis"/>
    <w:basedOn w:val="DefaultParagraphFont"/>
    <w:uiPriority w:val="21"/>
    <w:qFormat/>
    <w:rsid w:val="003344BF"/>
    <w:rPr>
      <w:i/>
      <w:iCs/>
      <w:color w:val="0F4761" w:themeColor="accent1" w:themeShade="BF"/>
    </w:rPr>
  </w:style>
  <w:style w:type="paragraph" w:styleId="IntenseQuote">
    <w:name w:val="Intense Quote"/>
    <w:basedOn w:val="Normal"/>
    <w:next w:val="Normal"/>
    <w:link w:val="IntenseQuoteChar"/>
    <w:uiPriority w:val="30"/>
    <w:qFormat/>
    <w:rsid w:val="00334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4BF"/>
    <w:rPr>
      <w:i/>
      <w:iCs/>
      <w:color w:val="0F4761" w:themeColor="accent1" w:themeShade="BF"/>
    </w:rPr>
  </w:style>
  <w:style w:type="character" w:styleId="IntenseReference">
    <w:name w:val="Intense Reference"/>
    <w:basedOn w:val="DefaultParagraphFont"/>
    <w:uiPriority w:val="32"/>
    <w:qFormat/>
    <w:rsid w:val="003344BF"/>
    <w:rPr>
      <w:b/>
      <w:bCs/>
      <w:smallCaps/>
      <w:color w:val="0F4761" w:themeColor="accent1" w:themeShade="BF"/>
      <w:spacing w:val="5"/>
    </w:rPr>
  </w:style>
  <w:style w:type="paragraph" w:styleId="NormalWeb">
    <w:name w:val="Normal (Web)"/>
    <w:basedOn w:val="Normal"/>
    <w:uiPriority w:val="99"/>
    <w:semiHidden/>
    <w:unhideWhenUsed/>
    <w:rsid w:val="003344B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mathml">
    <w:name w:val="katex-mathml"/>
    <w:basedOn w:val="DefaultParagraphFont"/>
    <w:rsid w:val="002372F9"/>
  </w:style>
  <w:style w:type="character" w:customStyle="1" w:styleId="mord">
    <w:name w:val="mord"/>
    <w:basedOn w:val="DefaultParagraphFont"/>
    <w:rsid w:val="002372F9"/>
  </w:style>
  <w:style w:type="character" w:customStyle="1" w:styleId="vlist-s">
    <w:name w:val="vlist-s"/>
    <w:basedOn w:val="DefaultParagraphFont"/>
    <w:rsid w:val="002372F9"/>
  </w:style>
  <w:style w:type="paragraph" w:styleId="ListBullet">
    <w:name w:val="List Bullet"/>
    <w:basedOn w:val="Normal"/>
    <w:uiPriority w:val="99"/>
    <w:unhideWhenUsed/>
    <w:rsid w:val="008A0543"/>
    <w:pPr>
      <w:numPr>
        <w:numId w:val="6"/>
      </w:numPr>
      <w:spacing w:after="200" w:line="276" w:lineRule="auto"/>
      <w:contextualSpacing/>
    </w:pPr>
    <w:rPr>
      <w:rFonts w:eastAsiaTheme="minorEastAsia"/>
      <w:kern w:val="0"/>
      <w:sz w:val="22"/>
      <w:szCs w:val="22"/>
      <w14:ligatures w14:val="none"/>
    </w:rPr>
  </w:style>
  <w:style w:type="character" w:styleId="Strong">
    <w:name w:val="Strong"/>
    <w:basedOn w:val="DefaultParagraphFont"/>
    <w:uiPriority w:val="22"/>
    <w:qFormat/>
    <w:rsid w:val="00414D5D"/>
    <w:rPr>
      <w:b/>
      <w:bCs/>
    </w:rPr>
  </w:style>
  <w:style w:type="character" w:styleId="Emphasis">
    <w:name w:val="Emphasis"/>
    <w:basedOn w:val="DefaultParagraphFont"/>
    <w:uiPriority w:val="20"/>
    <w:qFormat/>
    <w:rsid w:val="00414D5D"/>
    <w:rPr>
      <w:i/>
      <w:iCs/>
    </w:rPr>
  </w:style>
  <w:style w:type="character" w:customStyle="1" w:styleId="mrel">
    <w:name w:val="mrel"/>
    <w:basedOn w:val="DefaultParagraphFont"/>
    <w:rsid w:val="00414D5D"/>
  </w:style>
  <w:style w:type="character" w:customStyle="1" w:styleId="mbin">
    <w:name w:val="mbin"/>
    <w:basedOn w:val="DefaultParagraphFont"/>
    <w:rsid w:val="00414D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2133">
      <w:bodyDiv w:val="1"/>
      <w:marLeft w:val="0"/>
      <w:marRight w:val="0"/>
      <w:marTop w:val="0"/>
      <w:marBottom w:val="0"/>
      <w:divBdr>
        <w:top w:val="none" w:sz="0" w:space="0" w:color="auto"/>
        <w:left w:val="none" w:sz="0" w:space="0" w:color="auto"/>
        <w:bottom w:val="none" w:sz="0" w:space="0" w:color="auto"/>
        <w:right w:val="none" w:sz="0" w:space="0" w:color="auto"/>
      </w:divBdr>
    </w:div>
    <w:div w:id="894656108">
      <w:bodyDiv w:val="1"/>
      <w:marLeft w:val="0"/>
      <w:marRight w:val="0"/>
      <w:marTop w:val="0"/>
      <w:marBottom w:val="0"/>
      <w:divBdr>
        <w:top w:val="none" w:sz="0" w:space="0" w:color="auto"/>
        <w:left w:val="none" w:sz="0" w:space="0" w:color="auto"/>
        <w:bottom w:val="none" w:sz="0" w:space="0" w:color="auto"/>
        <w:right w:val="none" w:sz="0" w:space="0" w:color="auto"/>
      </w:divBdr>
    </w:div>
    <w:div w:id="1277982922">
      <w:bodyDiv w:val="1"/>
      <w:marLeft w:val="0"/>
      <w:marRight w:val="0"/>
      <w:marTop w:val="0"/>
      <w:marBottom w:val="0"/>
      <w:divBdr>
        <w:top w:val="none" w:sz="0" w:space="0" w:color="auto"/>
        <w:left w:val="none" w:sz="0" w:space="0" w:color="auto"/>
        <w:bottom w:val="none" w:sz="0" w:space="0" w:color="auto"/>
        <w:right w:val="none" w:sz="0" w:space="0" w:color="auto"/>
      </w:divBdr>
    </w:div>
    <w:div w:id="1322005019">
      <w:bodyDiv w:val="1"/>
      <w:marLeft w:val="0"/>
      <w:marRight w:val="0"/>
      <w:marTop w:val="0"/>
      <w:marBottom w:val="0"/>
      <w:divBdr>
        <w:top w:val="none" w:sz="0" w:space="0" w:color="auto"/>
        <w:left w:val="none" w:sz="0" w:space="0" w:color="auto"/>
        <w:bottom w:val="none" w:sz="0" w:space="0" w:color="auto"/>
        <w:right w:val="none" w:sz="0" w:space="0" w:color="auto"/>
      </w:divBdr>
      <w:divsChild>
        <w:div w:id="1483622897">
          <w:marLeft w:val="0"/>
          <w:marRight w:val="0"/>
          <w:marTop w:val="0"/>
          <w:marBottom w:val="0"/>
          <w:divBdr>
            <w:top w:val="none" w:sz="0" w:space="0" w:color="auto"/>
            <w:left w:val="none" w:sz="0" w:space="0" w:color="auto"/>
            <w:bottom w:val="none" w:sz="0" w:space="0" w:color="auto"/>
            <w:right w:val="none" w:sz="0" w:space="0" w:color="auto"/>
          </w:divBdr>
          <w:divsChild>
            <w:div w:id="1290625720">
              <w:marLeft w:val="0"/>
              <w:marRight w:val="0"/>
              <w:marTop w:val="0"/>
              <w:marBottom w:val="0"/>
              <w:divBdr>
                <w:top w:val="none" w:sz="0" w:space="0" w:color="auto"/>
                <w:left w:val="none" w:sz="0" w:space="0" w:color="auto"/>
                <w:bottom w:val="none" w:sz="0" w:space="0" w:color="auto"/>
                <w:right w:val="none" w:sz="0" w:space="0" w:color="auto"/>
              </w:divBdr>
              <w:divsChild>
                <w:div w:id="1322999813">
                  <w:marLeft w:val="0"/>
                  <w:marRight w:val="0"/>
                  <w:marTop w:val="0"/>
                  <w:marBottom w:val="0"/>
                  <w:divBdr>
                    <w:top w:val="none" w:sz="0" w:space="0" w:color="auto"/>
                    <w:left w:val="none" w:sz="0" w:space="0" w:color="auto"/>
                    <w:bottom w:val="none" w:sz="0" w:space="0" w:color="auto"/>
                    <w:right w:val="none" w:sz="0" w:space="0" w:color="auto"/>
                  </w:divBdr>
                  <w:divsChild>
                    <w:div w:id="95455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7</Pages>
  <Words>2151</Words>
  <Characters>12261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Theodoros Chronopoulos</dc:creator>
  <cp:keywords/>
  <dc:description/>
  <cp:lastModifiedBy>Theodoros Chronopoulos</cp:lastModifiedBy>
  <cp:revision>6</cp:revision>
  <cp:lastPrinted>2025-11-17T21:51:00Z</cp:lastPrinted>
  <dcterms:created xsi:type="dcterms:W3CDTF">2025-11-17T21:51:00Z</dcterms:created>
  <dcterms:modified xsi:type="dcterms:W3CDTF">2025-11-18T01:45:00Z</dcterms:modified>
</cp:coreProperties>
</file>