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z" ContentType="image/svg+xml"/>
  <Override PartName="/word/media/rId49.svgz" ContentType="image/svg+xml"/>
  <Override PartName="/word/media/rId53.svgz" ContentType="image/svg+xml"/>
  <Override PartName="/word/media/rId57.svgz" ContentType="image/svg+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r>
        <w:t xml:space="preserve"> </w:t>
      </w:r>
      <w:r>
        <w:t xml:space="preserve">—</w:t>
      </w:r>
      <w:r>
        <w:t xml:space="preserve"> </w:t>
      </w:r>
      <w:r>
        <w:t xml:space="preserve">Redigerbart</w:t>
      </w:r>
      <w:r>
        <w:t xml:space="preserve"> </w:t>
      </w:r>
      <w:r>
        <w:t xml:space="preserve">Udkast</w:t>
      </w:r>
    </w:p>
    <w:p>
      <w:pPr>
        <w:pStyle w:val="Subtitle"/>
      </w:pPr>
      <w:r>
        <w:t xml:space="preserve">Komplet</w:t>
      </w:r>
      <w:r>
        <w:t xml:space="preserve"> </w:t>
      </w:r>
      <w:r>
        <w:t xml:space="preserve">manuskript</w:t>
      </w:r>
      <w:r>
        <w:t xml:space="preserve"> </w:t>
      </w:r>
      <w:r>
        <w:t xml:space="preserve">til</w:t>
      </w:r>
      <w:r>
        <w:t xml:space="preserve"> </w:t>
      </w:r>
      <w:r>
        <w:t xml:space="preserve">redigering</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ejledning"/>
    <w:p>
      <w:pPr>
        <w:pStyle w:val="Heading1"/>
      </w:pPr>
      <w:r>
        <w:t xml:space="preserve">Vejledning</w:t>
      </w:r>
    </w:p>
    <w:p>
      <w:pPr>
        <w:pStyle w:val="FirstParagraph"/>
      </w:pPr>
      <w:r>
        <w:t xml:space="preserve">Dette dokument indeholder ALT redigerbart indhold fra bogen i ét samlet</w:t>
      </w:r>
      <w:r>
        <w:t xml:space="preserve"> </w:t>
      </w:r>
      <w:r>
        <w:t xml:space="preserve">Word-format: brødtekst, illustrationstekster, refleksionsspørgsmål og</w:t>
      </w:r>
      <w:r>
        <w:t xml:space="preserve"> </w:t>
      </w:r>
      <w:r>
        <w:t xml:space="preserve">daglige invitationer.</w:t>
      </w:r>
    </w:p>
    <w:p>
      <w:pPr>
        <w:pStyle w:val="BodyText"/>
      </w:pPr>
      <w:r>
        <w:rPr>
          <w:bCs/>
          <w:b/>
        </w:rPr>
        <w:t xml:space="preserve">Sådan bruger du dokumentet:</w:t>
      </w:r>
    </w:p>
    <w:p>
      <w:pPr>
        <w:numPr>
          <w:ilvl w:val="0"/>
          <w:numId w:val="1001"/>
        </w:numPr>
        <w:pStyle w:val="Compact"/>
      </w:pPr>
      <w:r>
        <w:t xml:space="preserve">Redigér frit i Word — alt under en heading kan ændres.</w:t>
      </w:r>
    </w:p>
    <w:p>
      <w:pPr>
        <w:numPr>
          <w:ilvl w:val="0"/>
          <w:numId w:val="1001"/>
        </w:numPr>
        <w:pStyle w:val="Compact"/>
      </w:pPr>
      <w:r>
        <w:t xml:space="preserve">Bevar markørerne</w:t>
      </w:r>
      <w:r>
        <w:t xml:space="preserve"> </w:t>
      </w:r>
      <w:r>
        <w:rPr>
          <w:rStyle w:val="VerbatimChar"/>
        </w:rPr>
        <w:t xml:space="preserve">[BRØDTEKST: ...]</w:t>
      </w:r>
      <w:r>
        <w:t xml:space="preserve">,</w:t>
      </w:r>
      <w:r>
        <w:t xml:space="preserve"> </w:t>
      </w:r>
      <w:r>
        <w:rPr>
          <w:rStyle w:val="VerbatimChar"/>
        </w:rPr>
        <w:t xml:space="preserve">[ILLUSTRATION: ...]</w:t>
      </w:r>
      <w:r>
        <w:t xml:space="preserve">,</w:t>
      </w:r>
      <w:r>
        <w:t xml:space="preserve"> </w:t>
      </w:r>
      <w:r>
        <w:rPr>
          <w:rStyle w:val="VerbatimChar"/>
        </w:rPr>
        <w:t xml:space="preserve">[REFLEKSIONSSPØRGSMÅL]</w:t>
      </w:r>
      <w:r>
        <w:t xml:space="preserve">,</w:t>
      </w:r>
      <w:r>
        <w:t xml:space="preserve"> </w:t>
      </w:r>
      <w:r>
        <w:rPr>
          <w:rStyle w:val="VerbatimChar"/>
        </w:rPr>
        <w:t xml:space="preserve">[DAGLIG INVITATION]</w:t>
      </w:r>
      <w:r>
        <w:t xml:space="preserve">,</w:t>
      </w:r>
      <w:r>
        <w:t xml:space="preserve"> </w:t>
      </w:r>
      <w:r>
        <w:rPr>
          <w:rStyle w:val="VerbatimChar"/>
        </w:rPr>
        <w:t xml:space="preserve">[UNDERTITEL]</w:t>
      </w:r>
      <w:r>
        <w:t xml:space="preserve">,</w:t>
      </w:r>
      <w:r>
        <w:t xml:space="preserve"> </w:t>
      </w:r>
      <w:r>
        <w:rPr>
          <w:rStyle w:val="VerbatimChar"/>
        </w:rPr>
        <w:t xml:space="preserve">[PART-BESKRIVELSE]</w:t>
      </w:r>
      <w:r>
        <w:t xml:space="preserve"> </w:t>
      </w:r>
      <w:r>
        <w:t xml:space="preserve">præcis som de står — de bruges til round-trip.</w:t>
      </w:r>
    </w:p>
    <w:p>
      <w:pPr>
        <w:numPr>
          <w:ilvl w:val="0"/>
          <w:numId w:val="1001"/>
        </w:numPr>
        <w:pStyle w:val="Compact"/>
      </w:pPr>
      <w:r>
        <w:t xml:space="preserve">Bevar etiketterne i illustrations-listerne (</w:t>
      </w:r>
      <w:r>
        <w:t xml:space="preserve">“</w:t>
      </w:r>
      <w:r>
        <w:t xml:space="preserve">Center</w:t>
      </w:r>
      <w:r>
        <w:t xml:space="preserve">”</w:t>
      </w:r>
      <w:r>
        <w:t xml:space="preserve">,</w:t>
      </w:r>
      <w:r>
        <w:t xml:space="preserve"> </w:t>
      </w:r>
      <w:r>
        <w:t xml:space="preserve">“</w:t>
      </w:r>
      <w:r>
        <w:t xml:space="preserve">Top</w:t>
      </w:r>
      <w:r>
        <w:t xml:space="preserve">”</w:t>
      </w:r>
      <w:r>
        <w:t xml:space="preserve">, etc.)</w:t>
      </w:r>
      <w:r>
        <w:t xml:space="preserve"> </w:t>
      </w:r>
      <w:r>
        <w:t xml:space="preserve">som de står; redigér kun selve teksten efter kolon.</w:t>
      </w:r>
    </w:p>
    <w:p>
      <w:pPr>
        <w:numPr>
          <w:ilvl w:val="0"/>
          <w:numId w:val="1001"/>
        </w:numPr>
        <w:pStyle w:val="Compact"/>
      </w:pPr>
      <w:r>
        <w:t xml:space="preserve">Send det redigerede dokument retur når du er færdig.</w:t>
      </w:r>
    </w:p>
    <w:p>
      <w:r>
        <w:pict>
          <v:rect style="width:0;height:1.5pt" o:hralign="center" o:hrstd="t" o:hr="t"/>
        </w:pict>
      </w:r>
    </w:p>
    <w:bookmarkEnd w:id="20"/>
    <w:bookmarkStart w:id="21" w:name="forord"/>
    <w:p>
      <w:pPr>
        <w:pStyle w:val="Heading1"/>
      </w:pPr>
      <w:r>
        <w:t xml:space="preserve">Forord</w:t>
      </w:r>
    </w:p>
    <w:p>
      <w:pPr>
        <w:pStyle w:val="FirstParagraph"/>
      </w:pPr>
      <w:r>
        <w:rPr>
          <w:bCs/>
          <w:b/>
        </w:rPr>
        <w:t xml:space="preserve">[ILLUSTRATION: Forord-konstellation]</w:t>
      </w:r>
    </w:p>
    <w:p>
      <w:pPr>
        <w:numPr>
          <w:ilvl w:val="0"/>
          <w:numId w:val="1002"/>
        </w:numPr>
        <w:pStyle w:val="Compact"/>
      </w:pPr>
      <w:r>
        <w:rPr>
          <w:bCs/>
          <w:b/>
        </w:rPr>
        <w:t xml:space="preserve">Type:</w:t>
      </w:r>
      <w:r>
        <w:t xml:space="preserve"> </w:t>
      </w:r>
      <w:r>
        <w:t xml:space="preserve">Konstellation: 5 osteopati-pionerer +</w:t>
      </w:r>
      <w:r>
        <w:t xml:space="preserve"> </w:t>
      </w:r>
      <w:r>
        <w:t xml:space="preserve">‘</w:t>
      </w:r>
      <w:r>
        <w:t xml:space="preserve">Alle os</w:t>
      </w:r>
      <w:r>
        <w:t xml:space="preserve">’</w:t>
      </w:r>
      <w:r>
        <w:t xml:space="preserve"> </w:t>
      </w:r>
      <w:r>
        <w:t xml:space="preserve">omkring</w:t>
      </w:r>
      <w:r>
        <w:t xml:space="preserve"> </w:t>
      </w:r>
      <w:r>
        <w:t xml:space="preserve">‘</w:t>
      </w:r>
      <w:r>
        <w:t xml:space="preserve">Den biodynamiske model</w:t>
      </w:r>
      <w:r>
        <w:t xml:space="preserve">’</w:t>
      </w:r>
    </w:p>
    <w:p>
      <w:pPr>
        <w:numPr>
          <w:ilvl w:val="0"/>
          <w:numId w:val="1002"/>
        </w:numPr>
        <w:pStyle w:val="Compact"/>
      </w:pPr>
      <w:r>
        <w:rPr>
          <w:bCs/>
          <w:b/>
        </w:rPr>
        <w:t xml:space="preserve">Center:</w:t>
      </w:r>
      <w:r>
        <w:t xml:space="preserve"> </w:t>
      </w:r>
      <w:r>
        <w:t xml:space="preserve">Den biodynamiske model</w:t>
      </w:r>
    </w:p>
    <w:p>
      <w:pPr>
        <w:numPr>
          <w:ilvl w:val="0"/>
          <w:numId w:val="1002"/>
        </w:numPr>
        <w:pStyle w:val="Compact"/>
      </w:pPr>
      <w:r>
        <w:rPr>
          <w:bCs/>
          <w:b/>
        </w:rPr>
        <w:t xml:space="preserve">A.T. Still:</w:t>
      </w:r>
      <w:r>
        <w:t xml:space="preserve"> </w:t>
      </w:r>
      <w:r>
        <w:t xml:space="preserve">A.T. / Still</w:t>
      </w:r>
    </w:p>
    <w:p>
      <w:pPr>
        <w:numPr>
          <w:ilvl w:val="0"/>
          <w:numId w:val="1002"/>
        </w:numPr>
        <w:pStyle w:val="Compact"/>
      </w:pPr>
      <w:r>
        <w:rPr>
          <w:bCs/>
          <w:b/>
        </w:rPr>
        <w:t xml:space="preserve">William G. Sutherland:</w:t>
      </w:r>
      <w:r>
        <w:t xml:space="preserve"> </w:t>
      </w:r>
      <w:r>
        <w:t xml:space="preserve">William G. / Sutherland</w:t>
      </w:r>
    </w:p>
    <w:p>
      <w:pPr>
        <w:numPr>
          <w:ilvl w:val="0"/>
          <w:numId w:val="1002"/>
        </w:numPr>
        <w:pStyle w:val="Compact"/>
      </w:pPr>
      <w:r>
        <w:rPr>
          <w:bCs/>
          <w:b/>
        </w:rPr>
        <w:t xml:space="preserve">Rollin E. Becker:</w:t>
      </w:r>
      <w:r>
        <w:t xml:space="preserve"> </w:t>
      </w:r>
      <w:r>
        <w:t xml:space="preserve">Rollin E. / Becker</w:t>
      </w:r>
    </w:p>
    <w:p>
      <w:pPr>
        <w:numPr>
          <w:ilvl w:val="0"/>
          <w:numId w:val="1002"/>
        </w:numPr>
        <w:pStyle w:val="Compact"/>
      </w:pPr>
      <w:r>
        <w:rPr>
          <w:bCs/>
          <w:b/>
        </w:rPr>
        <w:t xml:space="preserve">James Jealous:</w:t>
      </w:r>
      <w:r>
        <w:t xml:space="preserve"> </w:t>
      </w:r>
      <w:r>
        <w:t xml:space="preserve">James / Jealous</w:t>
      </w:r>
    </w:p>
    <w:p>
      <w:pPr>
        <w:numPr>
          <w:ilvl w:val="0"/>
          <w:numId w:val="1002"/>
        </w:numPr>
        <w:pStyle w:val="Compact"/>
      </w:pPr>
      <w:r>
        <w:rPr>
          <w:bCs/>
          <w:b/>
        </w:rPr>
        <w:t xml:space="preserve">Alle os:</w:t>
      </w:r>
      <w:r>
        <w:t xml:space="preserve"> </w:t>
      </w:r>
      <w:r>
        <w:t xml:space="preserve">Alle / os</w:t>
      </w:r>
    </w:p>
    <w:p>
      <w:pPr>
        <w:pStyle w:val="FirstParagraph"/>
      </w:pPr>
      <w:r>
        <w:rPr>
          <w:bCs/>
          <w:b/>
        </w:rPr>
        <w:t xml:space="preserve">[BRØDTEKST: Forord]</w:t>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Rollin E. Becker var en af Sutherlands nærmeste elever og fulgte hans arbejde og visioner — han var optaget af at dykke dybere og med egne hænder opleve, hvad hans lærer fortalte. Han blev ved Sutherlands side frem til hans død og gav ikke alene faklen videre, men bidrog selv med sine egne erfaringer og blev en enestående mentor for mange osteopater — herunder James Jealous.</w:t>
      </w:r>
    </w:p>
    <w:p>
      <w:pPr>
        <w:pStyle w:val="BodyText"/>
      </w:pPr>
      <w:r>
        <w:t xml:space="preserve">James Jealous lærte direkte fra Dr. Becker og førte essensen af Sutherlands indsigter ad nye veje,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p>
      <w:r>
        <w:pict>
          <v:rect style="width:0;height:1.5pt" o:hralign="center" o:hrstd="t" o:hr="t"/>
        </w:pict>
      </w:r>
    </w:p>
    <w:bookmarkEnd w:id="21"/>
    <w:bookmarkStart w:id="22" w:name="part-i-modellen"/>
    <w:p>
      <w:pPr>
        <w:pStyle w:val="Heading1"/>
      </w:pPr>
      <w:r>
        <w:t xml:space="preserve">Part I — Modellen</w:t>
      </w:r>
    </w:p>
    <w:p>
      <w:pPr>
        <w:pStyle w:val="FirstParagraph"/>
      </w:pPr>
      <w:r>
        <w:rPr>
          <w:bCs/>
          <w:b/>
        </w:rPr>
        <w:t xml:space="preserve">[PART-BESKRIVELSE]</w:t>
      </w:r>
    </w:p>
    <w:p>
      <w:pPr>
        <w:pStyle w:val="BodyText"/>
      </w:pPr>
      <w:r>
        <w:t xml:space="preserve">Den biodynamiske model fra dens kilder hos Sutherland og Blechschmidt til Jealous’ samlende vision. De atten kerne-begreber, behandlingssituationens dynamik, og det landskab der opstår når helheden kommer under pres.</w:t>
      </w:r>
    </w:p>
    <w:p>
      <w:r>
        <w:pict>
          <v:rect style="width:0;height:1.5pt" o:hralign="center" o:hrstd="t" o:hr="t"/>
        </w:pict>
      </w:r>
    </w:p>
    <w:bookmarkEnd w:id="22"/>
    <w:bookmarkStart w:id="23" w:name="kapitel-1-den-biodynamiske-model"/>
    <w:p>
      <w:pPr>
        <w:pStyle w:val="Heading1"/>
      </w:pPr>
      <w:r>
        <w:t xml:space="preserve">Kapitel 1: Den Biodynamiske Model</w:t>
      </w:r>
    </w:p>
    <w:p>
      <w:pPr>
        <w:pStyle w:val="FirstParagraph"/>
      </w:pPr>
      <w:r>
        <w:rPr>
          <w:bCs/>
          <w:b/>
        </w:rPr>
        <w:t xml:space="preserve">[UNDERTITEL]</w:t>
      </w:r>
      <w:r>
        <w:t xml:space="preserve"> </w:t>
      </w:r>
      <w:r>
        <w:t xml:space="preserve">når livets kræfter mødes</w:t>
      </w:r>
    </w:p>
    <w:p>
      <w:pPr>
        <w:pStyle w:val="BodyText"/>
      </w:pPr>
      <w:r>
        <w:rPr>
          <w:bCs/>
          <w:b/>
        </w:rPr>
        <w:t xml:space="preserve">[ILLUSTRATION: Kapitel-hero (Den Biodynamiske Model)]</w:t>
      </w:r>
    </w:p>
    <w:p>
      <w:pPr>
        <w:numPr>
          <w:ilvl w:val="0"/>
          <w:numId w:val="1003"/>
        </w:numPr>
        <w:pStyle w:val="Compact"/>
      </w:pPr>
      <w:r>
        <w:rPr>
          <w:bCs/>
          <w:b/>
        </w:rPr>
        <w:t xml:space="preserve">Type:</w:t>
      </w:r>
      <w:r>
        <w:t xml:space="preserve"> </w:t>
      </w:r>
      <w:r>
        <w:t xml:space="preserve">5 koncentriske ovaler omkring en mørk kerne</w:t>
      </w:r>
    </w:p>
    <w:p>
      <w:pPr>
        <w:numPr>
          <w:ilvl w:val="0"/>
          <w:numId w:val="1003"/>
        </w:numPr>
        <w:pStyle w:val="Compact"/>
      </w:pPr>
      <w:r>
        <w:rPr>
          <w:bCs/>
          <w:b/>
        </w:rPr>
        <w:t xml:space="preserve">Ydre oval (lysest):</w:t>
      </w:r>
      <w:r>
        <w:t xml:space="preserve"> </w:t>
      </w:r>
      <w:r>
        <w:t xml:space="preserve">De Embryologiske Kræfter / iboende intelligens fra foster til heling</w:t>
      </w:r>
    </w:p>
    <w:p>
      <w:pPr>
        <w:numPr>
          <w:ilvl w:val="0"/>
          <w:numId w:val="1003"/>
        </w:numPr>
        <w:pStyle w:val="Compact"/>
      </w:pPr>
      <w:r>
        <w:rPr>
          <w:bCs/>
          <w:b/>
        </w:rPr>
        <w:t xml:space="preserve">Næstydre oval:</w:t>
      </w:r>
      <w:r>
        <w:t xml:space="preserve"> </w:t>
      </w:r>
      <w:r>
        <w:t xml:space="preserve">Kroppen som Ubrudt Helhed / et integreret kontinuum fra første celle</w:t>
      </w:r>
    </w:p>
    <w:p>
      <w:pPr>
        <w:numPr>
          <w:ilvl w:val="0"/>
          <w:numId w:val="1003"/>
        </w:numPr>
        <w:pStyle w:val="Compact"/>
      </w:pPr>
      <w:r>
        <w:rPr>
          <w:bCs/>
          <w:b/>
        </w:rPr>
        <w:t xml:space="preserve">Midt:</w:t>
      </w:r>
      <w:r>
        <w:t xml:space="preserve"> </w:t>
      </w:r>
      <w:r>
        <w:t xml:space="preserve">Den Kontinuerlige Tilblivelse / uafbrudt flyden-til — aldrig statisk</w:t>
      </w:r>
    </w:p>
    <w:p>
      <w:pPr>
        <w:numPr>
          <w:ilvl w:val="0"/>
          <w:numId w:val="1003"/>
        </w:numPr>
        <w:pStyle w:val="Compact"/>
      </w:pPr>
      <w:r>
        <w:rPr>
          <w:bCs/>
          <w:b/>
        </w:rPr>
        <w:t xml:space="preserve">Næstinder:</w:t>
      </w:r>
      <w:r>
        <w:t xml:space="preserve"> </w:t>
      </w:r>
      <w:r>
        <w:t xml:space="preserve">Enhedens Paradoks / The Neutral — fri til alle retninger</w:t>
      </w:r>
    </w:p>
    <w:p>
      <w:pPr>
        <w:numPr>
          <w:ilvl w:val="0"/>
          <w:numId w:val="1003"/>
        </w:numPr>
        <w:pStyle w:val="Compact"/>
      </w:pPr>
      <w:r>
        <w:rPr>
          <w:bCs/>
          <w:b/>
        </w:rPr>
        <w:t xml:space="preserve">Inder:</w:t>
      </w:r>
      <w:r>
        <w:t xml:space="preserve"> </w:t>
      </w:r>
      <w:r>
        <w:t xml:space="preserve">Felters Dynamik og Grænser / grænseflader som indgange til nyt</w:t>
      </w:r>
    </w:p>
    <w:p>
      <w:pPr>
        <w:numPr>
          <w:ilvl w:val="0"/>
          <w:numId w:val="1003"/>
        </w:numPr>
        <w:pStyle w:val="Compact"/>
      </w:pPr>
      <w:r>
        <w:rPr>
          <w:bCs/>
          <w:b/>
        </w:rPr>
        <w:t xml:space="preserve">Center (mørkest):</w:t>
      </w:r>
      <w:r>
        <w:t xml:space="preserve"> </w:t>
      </w:r>
      <w:r>
        <w:t xml:space="preserve">DEN BIODYNAMISKE MODEL / når livets kræfter mødes</w:t>
      </w:r>
    </w:p>
    <w:p>
      <w:pPr>
        <w:pStyle w:val="FirstParagraph"/>
      </w:pPr>
      <w:r>
        <w:rPr>
          <w:bCs/>
          <w:b/>
        </w:rPr>
        <w:t xml:space="preserve">[BRØDTEKST: Intro]</w:t>
      </w:r>
    </w:p>
    <w:p>
      <w:pPr>
        <w:pStyle w:val="BodyText"/>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p>
      <w:pPr>
        <w:pStyle w:val="BodyText"/>
      </w:pPr>
      <w:r>
        <w:rPr>
          <w:bCs/>
          <w:b/>
        </w:rPr>
        <w:t xml:space="preserve">[BRØDTEKST: De Embryologiske Kræfter]</w:t>
      </w:r>
    </w:p>
    <w:p>
      <w:pPr>
        <w:pStyle w:val="BodyText"/>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p>
      <w:pPr>
        <w:pStyle w:val="BodyText"/>
      </w:pPr>
      <w:r>
        <w:rPr>
          <w:bCs/>
          <w:b/>
        </w:rPr>
        <w:t xml:space="preserve">[BRØDTEKST: Kroppen som Ubrudt Helhed]</w:t>
      </w:r>
    </w:p>
    <w:p>
      <w:pPr>
        <w:pStyle w:val="BodyText"/>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p>
      <w:pPr>
        <w:pStyle w:val="BodyText"/>
      </w:pPr>
      <w:r>
        <w:rPr>
          <w:bCs/>
          <w:b/>
        </w:rPr>
        <w:t xml:space="preserve">[BRØDTEKST: Den Kontinuerlige Tilblivelse]</w:t>
      </w:r>
    </w:p>
    <w:p>
      <w:pPr>
        <w:pStyle w:val="BodyText"/>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p>
      <w:pPr>
        <w:pStyle w:val="BodyText"/>
      </w:pPr>
      <w:r>
        <w:rPr>
          <w:bCs/>
          <w:b/>
        </w:rPr>
        <w:t xml:space="preserve">[BRØDTEKST: Enhedens Paradoks]</w:t>
      </w:r>
    </w:p>
    <w:p>
      <w:pPr>
        <w:pStyle w:val="BodyText"/>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p>
      <w:pPr>
        <w:pStyle w:val="BodyText"/>
      </w:pPr>
      <w:r>
        <w:rPr>
          <w:bCs/>
          <w:b/>
        </w:rPr>
        <w:t xml:space="preserve">[BRØDTEKST: Felters Dynamik og Grænser]</w:t>
      </w:r>
    </w:p>
    <w:p>
      <w:pPr>
        <w:pStyle w:val="BodyText"/>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rPr>
          <w:bCs/>
          <w:b/>
        </w:rPr>
        <w:t xml:space="preserve">[REFLEKSIONSSPØRGSMÅL]</w:t>
      </w:r>
    </w:p>
    <w:p>
      <w:pPr>
        <w:numPr>
          <w:ilvl w:val="0"/>
          <w:numId w:val="1004"/>
        </w:numPr>
      </w:pPr>
      <w:r>
        <w:t xml:space="preserve">Hvornår har du i din praksis oplevet at kroppen husker hvordan den blev skabt — hvor healingen fulgte embryologiske mønstre? Hvordan mærkede du forskellen mellem mekanisk korrektion og denne dybere re-organisering?</w:t>
      </w:r>
    </w:p>
    <w:p>
      <w:pPr>
        <w:numPr>
          <w:ilvl w:val="0"/>
          <w:numId w:val="1004"/>
        </w:numPr>
      </w:pPr>
      <w:r>
        <w:t xml:space="preserve">Kan du mærke hvordan den primitive streg stadig organiserer kroppen — denne første vibration i protoplasmaet? Hvordan bruger du bevidstheden om midtlinjen som det alle strukturer relaterer til?</w:t>
      </w:r>
    </w:p>
    <w:p>
      <w:pPr>
        <w:numPr>
          <w:ilvl w:val="0"/>
          <w:numId w:val="1004"/>
        </w:numPr>
      </w:pPr>
      <w:r>
        <w:t xml:space="preserve">Hvor i din praksis har du set protoplasma-kvaliteterne vågne — denne elastiske væske med potentiale til at blive til alt? Hvordan understøtter du denne tilbagevenden til det formbare?</w:t>
      </w:r>
    </w:p>
    <w:p>
      <w:pPr>
        <w:numPr>
          <w:ilvl w:val="0"/>
          <w:numId w:val="1004"/>
        </w:numPr>
      </w:pPr>
      <w:r>
        <w:t xml:space="preserve">Hvornår har du oplevet at klientens krop blev som stamcellen — fri til at bevæges i alle retninger? Hvordan genkender du denne særlige kohærente tilstand?</w:t>
      </w:r>
    </w:p>
    <w:p>
      <w:pPr>
        <w:numPr>
          <w:ilvl w:val="0"/>
          <w:numId w:val="1004"/>
        </w:numPr>
      </w:pPr>
      <w:r>
        <w:t xml:space="preserve">Hvor i kroppen har du oplevet at grænseflader blev til indgange for nye strukturers skabelse? Hvad karakteriserede disse harmoniske interfaces?</w:t>
      </w:r>
    </w:p>
    <w:p>
      <w:pPr>
        <w:pStyle w:val="FirstParagraph"/>
      </w:pPr>
      <w:r>
        <w:rPr>
          <w:bCs/>
          <w:b/>
        </w:rPr>
        <w:t xml:space="preserve">[DAGLIG INVITATION]</w:t>
      </w:r>
    </w:p>
    <w:p>
      <w:pPr>
        <w:numPr>
          <w:ilvl w:val="0"/>
          <w:numId w:val="1005"/>
        </w:numPr>
        <w:pStyle w:val="Compact"/>
      </w:pPr>
      <w:r>
        <w:rPr>
          <w:bCs/>
          <w:b/>
        </w:rPr>
        <w:t xml:space="preserve">Kategori:</w:t>
      </w:r>
      <w:r>
        <w:t xml:space="preserve"> </w:t>
      </w:r>
      <w:r>
        <w:t xml:space="preserve">princip</w:t>
      </w:r>
    </w:p>
    <w:p>
      <w:pPr>
        <w:numPr>
          <w:ilvl w:val="0"/>
          <w:numId w:val="1005"/>
        </w:numPr>
        <w:pStyle w:val="Compact"/>
      </w:pPr>
      <w:r>
        <w:rPr>
          <w:bCs/>
          <w:b/>
        </w:rPr>
        <w:t xml:space="preserve">Titel:</w:t>
      </w:r>
      <w:r>
        <w:t xml:space="preserve"> </w:t>
      </w:r>
      <w:r>
        <w:t xml:space="preserve">Helheden først og sidst</w:t>
      </w:r>
    </w:p>
    <w:p>
      <w:pPr>
        <w:numPr>
          <w:ilvl w:val="0"/>
          <w:numId w:val="1005"/>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05"/>
        </w:numPr>
        <w:pStyle w:val="Compact"/>
      </w:pPr>
      <w:r>
        <w:rPr>
          <w:bCs/>
          <w:b/>
        </w:rPr>
        <w:t xml:space="preserve">Invitation:</w:t>
      </w:r>
      <w:r>
        <w:t xml:space="preserve"> </w:t>
      </w:r>
      <w:r>
        <w:t xml:space="preserve">Lad din opmærksomhed hvile i mødet mellem din og verdens fælles horisont.</w:t>
      </w:r>
    </w:p>
    <w:p>
      <w:r>
        <w:pict>
          <v:rect style="width:0;height:1.5pt" o:hralign="center" o:hrstd="t" o:hr="t"/>
        </w:pict>
      </w:r>
    </w:p>
    <w:bookmarkEnd w:id="23"/>
    <w:bookmarkStart w:id="24" w:name="X0da83b7af303b4fab4aec5c1e61278a27f01dcc"/>
    <w:p>
      <w:pPr>
        <w:pStyle w:val="Heading1"/>
      </w:pPr>
      <w:r>
        <w:t xml:space="preserve">Kapitel 2: Blechschmidts Biodynamiske Embryologi</w:t>
      </w:r>
    </w:p>
    <w:p>
      <w:pPr>
        <w:pStyle w:val="FirstParagraph"/>
      </w:pPr>
      <w:r>
        <w:rPr>
          <w:bCs/>
          <w:b/>
        </w:rPr>
        <w:t xml:space="preserve">[UNDERTITEL]</w:t>
      </w:r>
      <w:r>
        <w:t xml:space="preserve"> </w:t>
      </w:r>
      <w:r>
        <w:t xml:space="preserve">de 9 principper</w:t>
      </w:r>
    </w:p>
    <w:p>
      <w:pPr>
        <w:pStyle w:val="BodyText"/>
      </w:pPr>
      <w:r>
        <w:rPr>
          <w:bCs/>
          <w:b/>
        </w:rPr>
        <w:t xml:space="preserve">[ILLUSTRATION: Kapitel-hero (Blechschmidts Biodynamiske Embryologi)]</w:t>
      </w:r>
    </w:p>
    <w:p>
      <w:pPr>
        <w:numPr>
          <w:ilvl w:val="0"/>
          <w:numId w:val="1006"/>
        </w:numPr>
        <w:pStyle w:val="Compact"/>
      </w:pPr>
      <w:r>
        <w:rPr>
          <w:bCs/>
          <w:b/>
        </w:rPr>
        <w:t xml:space="preserve">Type:</w:t>
      </w:r>
      <w:r>
        <w:t xml:space="preserve"> </w:t>
      </w:r>
      <w:r>
        <w:t xml:space="preserve">Konstellation: 9 cirkler omkring centrum</w:t>
      </w:r>
    </w:p>
    <w:p>
      <w:pPr>
        <w:numPr>
          <w:ilvl w:val="0"/>
          <w:numId w:val="1006"/>
        </w:numPr>
        <w:pStyle w:val="Compact"/>
      </w:pPr>
      <w:r>
        <w:rPr>
          <w:bCs/>
          <w:b/>
        </w:rPr>
        <w:t xml:space="preserve">Center:</w:t>
      </w:r>
      <w:r>
        <w:t xml:space="preserve"> </w:t>
      </w:r>
      <w:r>
        <w:t xml:space="preserve">Embryologi</w:t>
      </w:r>
    </w:p>
    <w:p>
      <w:pPr>
        <w:numPr>
          <w:ilvl w:val="0"/>
          <w:numId w:val="1006"/>
        </w:numPr>
        <w:pStyle w:val="Compact"/>
      </w:pPr>
      <w:r>
        <w:rPr>
          <w:bCs/>
          <w:b/>
        </w:rPr>
        <w:t xml:space="preserve">Bevægelse:</w:t>
      </w:r>
      <w:r>
        <w:t xml:space="preserve"> </w:t>
      </w:r>
      <w:r>
        <w:t xml:space="preserve">Bevægelse / skaber form</w:t>
      </w:r>
    </w:p>
    <w:p>
      <w:pPr>
        <w:numPr>
          <w:ilvl w:val="0"/>
          <w:numId w:val="1006"/>
        </w:numPr>
        <w:pStyle w:val="Compact"/>
      </w:pPr>
      <w:r>
        <w:rPr>
          <w:bCs/>
          <w:b/>
        </w:rPr>
        <w:t xml:space="preserve">Væskedynamik:</w:t>
      </w:r>
      <w:r>
        <w:t xml:space="preserve"> </w:t>
      </w:r>
      <w:r>
        <w:t xml:space="preserve">Væske- / dynamik</w:t>
      </w:r>
    </w:p>
    <w:p>
      <w:pPr>
        <w:numPr>
          <w:ilvl w:val="0"/>
          <w:numId w:val="1006"/>
        </w:numPr>
        <w:pStyle w:val="Compact"/>
      </w:pPr>
      <w:r>
        <w:rPr>
          <w:bCs/>
          <w:b/>
        </w:rPr>
        <w:t xml:space="preserve">Metaboliske felter:</w:t>
      </w:r>
      <w:r>
        <w:t xml:space="preserve"> </w:t>
      </w:r>
      <w:r>
        <w:t xml:space="preserve">Metaboliske / felter</w:t>
      </w:r>
    </w:p>
    <w:p>
      <w:pPr>
        <w:numPr>
          <w:ilvl w:val="0"/>
          <w:numId w:val="1006"/>
        </w:numPr>
        <w:pStyle w:val="Compact"/>
      </w:pPr>
      <w:r>
        <w:rPr>
          <w:bCs/>
          <w:b/>
        </w:rPr>
        <w:t xml:space="preserve">Ekstragenetisk:</w:t>
      </w:r>
      <w:r>
        <w:t xml:space="preserve"> </w:t>
      </w:r>
      <w:r>
        <w:t xml:space="preserve">Ekstragenetisk / information</w:t>
      </w:r>
    </w:p>
    <w:p>
      <w:pPr>
        <w:numPr>
          <w:ilvl w:val="0"/>
          <w:numId w:val="1006"/>
        </w:numPr>
        <w:pStyle w:val="Compact"/>
      </w:pPr>
      <w:r>
        <w:rPr>
          <w:bCs/>
          <w:b/>
        </w:rPr>
        <w:t xml:space="preserve">Selvreferentiel:</w:t>
      </w:r>
      <w:r>
        <w:t xml:space="preserve"> </w:t>
      </w:r>
      <w:r>
        <w:t xml:space="preserve">Selvreferentiel / kapacitet</w:t>
      </w:r>
    </w:p>
    <w:p>
      <w:pPr>
        <w:numPr>
          <w:ilvl w:val="0"/>
          <w:numId w:val="1006"/>
        </w:numPr>
        <w:pStyle w:val="Compact"/>
      </w:pPr>
      <w:r>
        <w:rPr>
          <w:bCs/>
          <w:b/>
        </w:rPr>
        <w:t xml:space="preserve">Cellen:</w:t>
      </w:r>
      <w:r>
        <w:t xml:space="preserve"> </w:t>
      </w:r>
      <w:r>
        <w:t xml:space="preserve">Cellen som / bevægelse</w:t>
      </w:r>
    </w:p>
    <w:p>
      <w:pPr>
        <w:numPr>
          <w:ilvl w:val="0"/>
          <w:numId w:val="1006"/>
        </w:numPr>
        <w:pStyle w:val="Compact"/>
      </w:pPr>
      <w:r>
        <w:rPr>
          <w:bCs/>
          <w:b/>
        </w:rPr>
        <w:t xml:space="preserve">Periferi:</w:t>
      </w:r>
      <w:r>
        <w:t xml:space="preserve"> </w:t>
      </w:r>
      <w:r>
        <w:t xml:space="preserve">Periferi / til centrum</w:t>
      </w:r>
    </w:p>
    <w:p>
      <w:pPr>
        <w:numPr>
          <w:ilvl w:val="0"/>
          <w:numId w:val="1006"/>
        </w:numPr>
        <w:pStyle w:val="Compact"/>
      </w:pPr>
      <w:r>
        <w:rPr>
          <w:bCs/>
          <w:b/>
        </w:rPr>
        <w:t xml:space="preserve">Rytmer:</w:t>
      </w:r>
      <w:r>
        <w:t xml:space="preserve"> </w:t>
      </w:r>
      <w:r>
        <w:t xml:space="preserve">Rytmer af / aktivitet og hvile</w:t>
      </w:r>
    </w:p>
    <w:p>
      <w:pPr>
        <w:numPr>
          <w:ilvl w:val="0"/>
          <w:numId w:val="1006"/>
        </w:numPr>
        <w:pStyle w:val="Compact"/>
      </w:pPr>
      <w:r>
        <w:rPr>
          <w:bCs/>
          <w:b/>
        </w:rPr>
        <w:t xml:space="preserve">Kræfter:</w:t>
      </w:r>
      <w:r>
        <w:t xml:space="preserve"> </w:t>
      </w:r>
      <w:r>
        <w:t xml:space="preserve">Kræfter / livet igennem</w:t>
      </w:r>
    </w:p>
    <w:p>
      <w:pPr>
        <w:pStyle w:val="FirstParagraph"/>
      </w:pPr>
      <w:r>
        <w:rPr>
          <w:bCs/>
          <w:b/>
        </w:rPr>
        <w:t xml:space="preserve">[BRØDTEKST: Intro]</w:t>
      </w:r>
    </w:p>
    <w:p>
      <w:pPr>
        <w:pStyle w:val="BodyText"/>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p>
      <w:pPr>
        <w:pStyle w:val="BodyText"/>
      </w:pPr>
      <w:r>
        <w:rPr>
          <w:bCs/>
          <w:b/>
        </w:rPr>
        <w:t xml:space="preserve">[BRØDTEKST: 1. Bevægelse skaber form — ikke omvendt]</w:t>
      </w:r>
    </w:p>
    <w:p>
      <w:pPr>
        <w:pStyle w:val="BodyText"/>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p>
      <w:pPr>
        <w:pStyle w:val="BodyText"/>
      </w:pPr>
      <w:r>
        <w:rPr>
          <w:bCs/>
          <w:b/>
        </w:rPr>
        <w:t xml:space="preserve">[BRØDTEKST: 2. Væskedynamik som formens primære arkitekt]</w:t>
      </w:r>
    </w:p>
    <w:p>
      <w:pPr>
        <w:pStyle w:val="BodyText"/>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p>
      <w:pPr>
        <w:pStyle w:val="BodyText"/>
      </w:pPr>
      <w:r>
        <w:rPr>
          <w:bCs/>
          <w:b/>
        </w:rPr>
        <w:t xml:space="preserve">[BRØDTEKST: 3. Metaboliske felter som organiserende intelligens]</w:t>
      </w:r>
    </w:p>
    <w:p>
      <w:pPr>
        <w:pStyle w:val="BodyText"/>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p>
      <w:pPr>
        <w:pStyle w:val="BodyText"/>
      </w:pPr>
      <w:r>
        <w:rPr>
          <w:bCs/>
          <w:b/>
        </w:rPr>
        <w:t xml:space="preserve">[BRØDTEKST: 4. Ekstragenetisk information er essentiel]</w:t>
      </w:r>
    </w:p>
    <w:p>
      <w:pPr>
        <w:pStyle w:val="BodyText"/>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p>
      <w:pPr>
        <w:pStyle w:val="BodyText"/>
      </w:pPr>
      <w:r>
        <w:rPr>
          <w:bCs/>
          <w:b/>
        </w:rPr>
        <w:t xml:space="preserve">[BRØDTEKST: 5. Embryonets selvreferencielle kapacitet]</w:t>
      </w:r>
    </w:p>
    <w:p>
      <w:pPr>
        <w:pStyle w:val="BodyText"/>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p>
      <w:pPr>
        <w:pStyle w:val="BodyText"/>
      </w:pPr>
      <w:r>
        <w:rPr>
          <w:bCs/>
          <w:b/>
        </w:rPr>
        <w:t xml:space="preserve">[BRØDTEKST: 6. Cellen som bevægelsesaspekt]</w:t>
      </w:r>
    </w:p>
    <w:p>
      <w:pPr>
        <w:pStyle w:val="BodyText"/>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p>
      <w:pPr>
        <w:pStyle w:val="BodyText"/>
      </w:pPr>
      <w:r>
        <w:rPr>
          <w:bCs/>
          <w:b/>
        </w:rPr>
        <w:t xml:space="preserve">[BRØDTEKST: 7. Fra periferi til centrum udvikling]</w:t>
      </w:r>
    </w:p>
    <w:p>
      <w:pPr>
        <w:pStyle w:val="BodyText"/>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p>
      <w:pPr>
        <w:pStyle w:val="BodyText"/>
      </w:pPr>
      <w:r>
        <w:rPr>
          <w:bCs/>
          <w:b/>
        </w:rPr>
        <w:t xml:space="preserve">[BRØDTEKST: 8. Rytmiske faser af aktivitet og hvile]</w:t>
      </w:r>
    </w:p>
    <w:p>
      <w:pPr>
        <w:pStyle w:val="BodyText"/>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p>
      <w:pPr>
        <w:pStyle w:val="BodyText"/>
      </w:pPr>
      <w:r>
        <w:rPr>
          <w:bCs/>
          <w:b/>
        </w:rPr>
        <w:t xml:space="preserve">[BRØDTEKST: 9. De biodynamiske kræfter fortsætter livet igennem]</w:t>
      </w:r>
    </w:p>
    <w:p>
      <w:pPr>
        <w:pStyle w:val="BodyText"/>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rPr>
          <w:bCs/>
          <w:b/>
        </w:rPr>
        <w:t xml:space="preserve">[REFLEKSIONSSPØRGSMÅL]</w:t>
      </w:r>
    </w:p>
    <w:p>
      <w:pPr>
        <w:numPr>
          <w:ilvl w:val="0"/>
          <w:numId w:val="1007"/>
        </w:numPr>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numPr>
          <w:ilvl w:val="0"/>
          <w:numId w:val="1007"/>
        </w:numPr>
      </w:pPr>
      <w:r>
        <w:t xml:space="preserve">Har du oplevet at arbejde med bevægelse førte til strukturel forandring — hvor du fulgte en pulsering eller rytme og vævet reorganiserede sig?</w:t>
      </w:r>
    </w:p>
    <w:p>
      <w:pPr>
        <w:numPr>
          <w:ilvl w:val="0"/>
          <w:numId w:val="1007"/>
        </w:numPr>
      </w:pPr>
      <w:r>
        <w:t xml:space="preserve">Kan du mærke hvordan forskellige områder i kroppen har forskellige metaboliske kvaliteter — tætte steder hvor knogle dannes, åbne hvor muskel udvikles?</w:t>
      </w:r>
    </w:p>
    <w:p>
      <w:pPr>
        <w:numPr>
          <w:ilvl w:val="0"/>
          <w:numId w:val="1007"/>
        </w:numPr>
      </w:pPr>
      <w:r>
        <w:t xml:space="preserve">Hvordan ændrer det din behandling at vide organer formes fra periferien — at omgivelserne skaber organet? Kan du arbejde med rummet omkring et organ for at påvirke dets funktion?</w:t>
      </w:r>
    </w:p>
    <w:p>
      <w:pPr>
        <w:numPr>
          <w:ilvl w:val="0"/>
          <w:numId w:val="1007"/>
        </w:numPr>
      </w:pPr>
      <w:r>
        <w:t xml:space="preserve">Kan du sanse kroppen som bevægelsesmønstre snarere end som samlinger af celler — som strømme og hvirvler af metabolsk aktivitet?</w:t>
      </w:r>
    </w:p>
    <w:p>
      <w:pPr>
        <w:numPr>
          <w:ilvl w:val="0"/>
          <w:numId w:val="1007"/>
        </w:numPr>
      </w:pPr>
      <w:r>
        <w:t xml:space="preserve">Hvordan genkender du de embryologiske mønstre i voksne kroppe — de samme bevægelser som skabte organerne der nu heler dem? Kan du mærke denne kontinuitet mellem skabelse og healing?</w:t>
      </w:r>
    </w:p>
    <w:p>
      <w:pPr>
        <w:pStyle w:val="FirstParagraph"/>
      </w:pPr>
      <w:r>
        <w:rPr>
          <w:bCs/>
          <w:b/>
        </w:rPr>
        <w:t xml:space="preserve">[DAGLIG INVITATION]</w:t>
      </w:r>
    </w:p>
    <w:p>
      <w:pPr>
        <w:numPr>
          <w:ilvl w:val="0"/>
          <w:numId w:val="1008"/>
        </w:numPr>
        <w:pStyle w:val="Compact"/>
      </w:pPr>
      <w:r>
        <w:rPr>
          <w:bCs/>
          <w:b/>
        </w:rPr>
        <w:t xml:space="preserve">Kategori:</w:t>
      </w:r>
      <w:r>
        <w:t xml:space="preserve"> </w:t>
      </w:r>
      <w:r>
        <w:t xml:space="preserve">blechschmidt</w:t>
      </w:r>
    </w:p>
    <w:p>
      <w:pPr>
        <w:numPr>
          <w:ilvl w:val="0"/>
          <w:numId w:val="1008"/>
        </w:numPr>
        <w:pStyle w:val="Compact"/>
      </w:pPr>
      <w:r>
        <w:rPr>
          <w:bCs/>
          <w:b/>
        </w:rPr>
        <w:t xml:space="preserve">Titel:</w:t>
      </w:r>
      <w:r>
        <w:t xml:space="preserve"> </w:t>
      </w:r>
      <w:r>
        <w:t xml:space="preserve">Bevægelse skaber form</w:t>
      </w:r>
    </w:p>
    <w:p>
      <w:pPr>
        <w:numPr>
          <w:ilvl w:val="0"/>
          <w:numId w:val="1008"/>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008"/>
        </w:numPr>
        <w:pStyle w:val="Compact"/>
      </w:pPr>
      <w:r>
        <w:rPr>
          <w:bCs/>
          <w:b/>
        </w:rPr>
        <w:t xml:space="preserve">Invitation:</w:t>
      </w:r>
      <w:r>
        <w:t xml:space="preserve"> </w:t>
      </w:r>
      <w:r>
        <w:t xml:space="preserve">Bemærk ét sted i dag, hvor du ser bevægelsens form: et træ, en skyformation, dit eget åndedrag.</w:t>
      </w:r>
    </w:p>
    <w:p>
      <w:r>
        <w:pict>
          <v:rect style="width:0;height:1.5pt" o:hralign="center" o:hrstd="t" o:hr="t"/>
        </w:pict>
      </w:r>
    </w:p>
    <w:bookmarkEnd w:id="24"/>
    <w:bookmarkStart w:id="43" w:name="kapitel-3-de-18-begreber"/>
    <w:p>
      <w:pPr>
        <w:pStyle w:val="Heading1"/>
      </w:pPr>
      <w:r>
        <w:t xml:space="preserve">Kapitel 3: De 18 Begreber</w:t>
      </w:r>
    </w:p>
    <w:p>
      <w:pPr>
        <w:pStyle w:val="FirstParagraph"/>
      </w:pPr>
      <w:r>
        <w:rPr>
          <w:bCs/>
          <w:b/>
        </w:rPr>
        <w:t xml:space="preserve">[ILLUSTRATION: Samling-hero (De 18 Begreber)]</w:t>
      </w:r>
    </w:p>
    <w:p>
      <w:pPr>
        <w:numPr>
          <w:ilvl w:val="0"/>
          <w:numId w:val="1009"/>
        </w:numPr>
        <w:pStyle w:val="Compact"/>
      </w:pPr>
      <w:r>
        <w:rPr>
          <w:bCs/>
          <w:b/>
        </w:rPr>
        <w:t xml:space="preserve">Type:</w:t>
      </w:r>
      <w:r>
        <w:t xml:space="preserve"> </w:t>
      </w:r>
      <w:r>
        <w:t xml:space="preserve">Konstellation: 18 cirkler — én pr. begreb</w:t>
      </w:r>
    </w:p>
    <w:p>
      <w:pPr>
        <w:numPr>
          <w:ilvl w:val="0"/>
          <w:numId w:val="1009"/>
        </w:numPr>
        <w:pStyle w:val="Compact"/>
      </w:pPr>
      <w:r>
        <w:rPr>
          <w:bCs/>
          <w:b/>
        </w:rPr>
        <w:t xml:space="preserve">Note:</w:t>
      </w:r>
      <w:r>
        <w:t xml:space="preserve"> </w:t>
      </w:r>
      <w:r>
        <w:t xml:space="preserve">Hvert begrebs-glyf har egen titel + tagline; redigeres pr. begreb under selve begreb-afsnittet.</w:t>
      </w:r>
    </w:p>
    <w:bookmarkStart w:id="25" w:name="dynamisk-stilhed"/>
    <w:p>
      <w:pPr>
        <w:pStyle w:val="Heading2"/>
      </w:pPr>
      <w:r>
        <w:t xml:space="preserve">Dynamisk Stilhed</w:t>
      </w:r>
    </w:p>
    <w:p>
      <w:pPr>
        <w:pStyle w:val="FirstParagraph"/>
      </w:pPr>
      <w:r>
        <w:rPr>
          <w:bCs/>
          <w:b/>
        </w:rPr>
        <w:t xml:space="preserve">[UNDERTITEL]</w:t>
      </w:r>
      <w:r>
        <w:t xml:space="preserve"> </w:t>
      </w:r>
      <w:r>
        <w:t xml:space="preserve">altings ophav</w:t>
      </w:r>
    </w:p>
    <w:p>
      <w:pPr>
        <w:pStyle w:val="BodyText"/>
      </w:pPr>
      <w:r>
        <w:rPr>
          <w:bCs/>
          <w:b/>
        </w:rPr>
        <w:t xml:space="preserve">[BRØDTEKST: Intro]</w:t>
      </w:r>
    </w:p>
    <w:p>
      <w:pPr>
        <w:pStyle w:val="BodyText"/>
      </w:pPr>
      <w:r>
        <w:t xml:space="preserve">Selve livets arnested — kilden, hvorfra livet udspringer. Det u-manifesterede potentiale, der i sin længsel efter at fejre og opleve sig selv kalder livet ind i manifestation.</w:t>
      </w:r>
    </w:p>
    <w:p>
      <w:pPr>
        <w:pStyle w:val="BodyText"/>
      </w:pPr>
      <w:r>
        <w:rPr>
          <w:bCs/>
          <w:b/>
        </w:rPr>
        <w:t xml:space="preserve">[BRØDTEKST: Det grundlæggende]</w:t>
      </w:r>
    </w:p>
    <w:p>
      <w:pPr>
        <w:pStyle w:val="BodyText"/>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p>
      <w:pPr>
        <w:pStyle w:val="BodyText"/>
      </w:pPr>
      <w:r>
        <w:rPr>
          <w:bCs/>
          <w:b/>
        </w:rPr>
        <w:t xml:space="preserve">[BRØDTEKST: Paradoksernes verden]</w:t>
      </w:r>
    </w:p>
    <w:p>
      <w:pPr>
        <w:pStyle w:val="BodyText"/>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rPr>
          <w:bCs/>
          <w:b/>
        </w:rPr>
        <w:t xml:space="preserve">[INSPIRATION — nye vinkler at overveje]</w:t>
      </w:r>
    </w:p>
    <w:p>
      <w:pPr>
        <w:pStyle w:val="BodyText"/>
      </w:pPr>
      <w:r>
        <w:rPr>
          <w:iCs/>
          <w:i/>
        </w:rPr>
        <w:t xml:space="preserve">Dynamisk Stilhed mærkes ofte først som en ændring i hænderne — vævet holder op med at arbejde, pulsationer aftager til en tærskel hvor de næsten ikke er der. Klienten falder dybere. Tiden mister sit tempo. Det er i denne kvalitet at de stærkeste forvandlinger får plads.</w:t>
      </w:r>
    </w:p>
    <w:p>
      <w:pPr>
        <w:pStyle w:val="BodyText"/>
      </w:pPr>
      <w:r>
        <w:rPr>
          <w:iCs/>
          <w:i/>
        </w:rPr>
        <w:t xml:space="preserve">Stilheden er ikke kun det sjældne øjeblik hvor den viser sig — den er til stede gennem hele behandlingen som det grundlag al rytme udfolder sig fra. Vi mærker den ofte først bagefter, som det rum hvori alt det andet allerede har fundet sted.</w:t>
      </w:r>
    </w:p>
    <w:p>
      <w:pPr>
        <w:pStyle w:val="BodyText"/>
      </w:pPr>
      <w:r>
        <w:rPr>
          <w:iCs/>
          <w:i/>
        </w:rPr>
        <w:t xml:space="preserve">I Dynamisk Stilhed mister distancen mellem behandler og klient sin betydning. Hænderne er stadig hænder, kroppen er stadig krop, men adskillelsen som arbejdsantagelse træder midlertidigt tilbage. Det er ikke noget vi opnår; det er det vi opdager allerede er sket.</w:t>
      </w:r>
    </w:p>
    <w:p>
      <w:pPr>
        <w:pStyle w:val="BodyText"/>
      </w:pPr>
      <w:r>
        <w:rPr>
          <w:iCs/>
          <w:i/>
        </w:rPr>
        <w:t xml:space="preserve">I Dynamisk Stilhed er der ikke længere én der behandler og en der bliver behandlet. Der er kun feltet, som ved hvad det skal. Behandling bliver et vidnesbyrd om livets egen skabende kraft, og det vi kalder heling sker uden at nogen har gjort noget.</w:t>
      </w:r>
    </w:p>
    <w:p>
      <w:pPr>
        <w:pStyle w:val="BodyText"/>
      </w:pPr>
      <w:r>
        <w:rPr>
          <w:iCs/>
          <w:i/>
        </w:rPr>
        <w:t xml:space="preserve">Stilheden er ikke noget vi finder — den finder os, når vi har holdt op med at lede. Den er det dybeste hvilepunkt for hele organismen, det sted hvor selv længslen opløses. Her hviler det skabende princip i sig selv, og hver celle ved sin oprindelse igen.</w:t>
      </w:r>
    </w:p>
    <w:p>
      <w:pPr>
        <w:pStyle w:val="BodyText"/>
      </w:pPr>
      <w:r>
        <w:rPr>
          <w:bCs/>
          <w:b/>
        </w:rPr>
        <w:t xml:space="preserve">[REFLEKSIONSSPØRGSMÅL]</w:t>
      </w:r>
    </w:p>
    <w:p>
      <w:pPr>
        <w:numPr>
          <w:ilvl w:val="0"/>
          <w:numId w:val="1010"/>
        </w:numPr>
      </w:pPr>
      <w:r>
        <w:t xml:space="preserve">Har du oplevet øjeblikke hvor al bevægelse ophørte men noget levende var til stede — en stilhed der ikke var tom men fyldt med potentiale?</w:t>
      </w:r>
    </w:p>
    <w:p>
      <w:pPr>
        <w:numPr>
          <w:ilvl w:val="0"/>
          <w:numId w:val="1010"/>
        </w:numPr>
      </w:pPr>
      <w:r>
        <w:t xml:space="preserve">Hvordan adskilte denne paradoksale stilhed sig fra almindelig ro?</w:t>
      </w:r>
    </w:p>
    <w:bookmarkEnd w:id="25"/>
    <w:bookmarkStart w:id="26" w:name="breath-of-life"/>
    <w:p>
      <w:pPr>
        <w:pStyle w:val="Heading2"/>
      </w:pPr>
      <w:r>
        <w:t xml:space="preserve">Breath of Life</w:t>
      </w:r>
    </w:p>
    <w:p>
      <w:pPr>
        <w:pStyle w:val="FirstParagraph"/>
      </w:pPr>
      <w:r>
        <w:rPr>
          <w:bCs/>
          <w:b/>
        </w:rPr>
        <w:t xml:space="preserve">[UNDERTITEL]</w:t>
      </w:r>
      <w:r>
        <w:t xml:space="preserve"> </w:t>
      </w:r>
      <w:r>
        <w:t xml:space="preserve">livets åndedræt</w:t>
      </w:r>
    </w:p>
    <w:p>
      <w:pPr>
        <w:pStyle w:val="BodyText"/>
      </w:pPr>
      <w:r>
        <w:rPr>
          <w:bCs/>
          <w:b/>
        </w:rPr>
        <w:t xml:space="preserve">[BRØDTEKST: Intro]</w:t>
      </w:r>
    </w:p>
    <w:p>
      <w:pPr>
        <w:pStyle w:val="BodyText"/>
      </w:pPr>
      <w:r>
        <w:t xml:space="preserve">Det første udtryk — den første manifestation. En ren energetisk bevægelse, som skifter kaleidoskopisk fra øjeblik til øjeblik i sit indhold, kvalitet og kvantitet.</w:t>
      </w:r>
    </w:p>
    <w:p>
      <w:pPr>
        <w:pStyle w:val="BodyText"/>
      </w:pPr>
      <w:r>
        <w:rPr>
          <w:bCs/>
          <w:b/>
        </w:rPr>
        <w:t xml:space="preserve">[BRØDTEKST: Det grundlæggende]</w:t>
      </w:r>
    </w:p>
    <w:p>
      <w:pPr>
        <w:pStyle w:val="BodyText"/>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p>
      <w:pPr>
        <w:pStyle w:val="BodyText"/>
      </w:pPr>
      <w:r>
        <w:rPr>
          <w:bCs/>
          <w:b/>
        </w:rPr>
        <w:t xml:space="preserve">[BRØDTEKST: Det uendelige hav]</w:t>
      </w:r>
    </w:p>
    <w:p>
      <w:pPr>
        <w:pStyle w:val="BodyText"/>
      </w:pPr>
      <w:r>
        <w:t xml:space="preserve">Breath of Life kan hverken forøges eller formindskes — det er per definition uendeligt. Vi oplever det som et hav vi befinder os inden i — det strækker sig fra vores midtlinje til horisonten.</w:t>
      </w:r>
    </w:p>
    <w:p>
      <w:pPr>
        <w:pStyle w:val="BodyText"/>
      </w:pPr>
      <w:r>
        <w:rPr>
          <w:bCs/>
          <w:b/>
        </w:rPr>
        <w:t xml:space="preserve">[BRØDTEKST: Den alkymistiske ild]</w:t>
      </w:r>
    </w:p>
    <w:p>
      <w:pPr>
        <w:pStyle w:val="BodyText"/>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rPr>
          <w:bCs/>
          <w:b/>
        </w:rPr>
        <w:t xml:space="preserve">[INSPIRATION — nye vinkler at overveje]</w:t>
      </w:r>
    </w:p>
    <w:p>
      <w:pPr>
        <w:pStyle w:val="BodyText"/>
      </w:pPr>
      <w:r>
        <w:rPr>
          <w:iCs/>
          <w:i/>
        </w:rPr>
        <w:t xml:space="preserve">Breath of Life er ikke kun den første gnist — den er den samme kraft der hver dag organiserer dit liv. Den former cellerne, vedligeholder funktionen, mobiliserer helingen. Hvert åndedrag er en miniature af samme proces der dannede dig i de første ni måneder.</w:t>
      </w:r>
    </w:p>
    <w:p>
      <w:pPr>
        <w:pStyle w:val="BodyText"/>
      </w:pPr>
      <w:r>
        <w:rPr>
          <w:iCs/>
          <w:i/>
        </w:rPr>
        <w:t xml:space="preserve">Det fysiske åndedrag og Breath of Life er ikke det samme, selvom de mødes. Breath of Life fortsætter under søvnen, under bedøvelsen, gennem alle livets pauser. Den er den finere åndedragsproces der bærer livet selv, ikke bare lungerne.</w:t>
      </w:r>
    </w:p>
    <w:p>
      <w:pPr>
        <w:pStyle w:val="BodyText"/>
      </w:pPr>
      <w:r>
        <w:rPr>
          <w:iCs/>
          <w:i/>
        </w:rPr>
        <w:t xml:space="preserve">I behandlingen mærker vi Breath of Life som en kvalitet snarere end som rytme — noget der gennemstrømmer feltet uden at være lokaliseret. Klienter beskriver det nogle gange som</w:t>
      </w:r>
      <w:r>
        <w:rPr>
          <w:iCs/>
          <w:i/>
        </w:rPr>
        <w:t xml:space="preserve"> </w:t>
      </w:r>
      <w:r>
        <w:rPr>
          <w:iCs/>
          <w:i/>
        </w:rPr>
        <w:t xml:space="preserve">‘</w:t>
      </w:r>
      <w:r>
        <w:rPr>
          <w:iCs/>
          <w:i/>
        </w:rPr>
        <w:t xml:space="preserve">et åndedrag der trækker vejret i mig</w:t>
      </w:r>
      <w:r>
        <w:rPr>
          <w:iCs/>
          <w:i/>
        </w:rPr>
        <w:t xml:space="preserve">’</w:t>
      </w:r>
      <w:r>
        <w:rPr>
          <w:iCs/>
          <w:i/>
        </w:rPr>
        <w:t xml:space="preserve">. Det er en præcis beskrivelse af det vi mærker.</w:t>
      </w:r>
    </w:p>
    <w:p>
      <w:pPr>
        <w:pStyle w:val="BodyText"/>
      </w:pPr>
      <w:r>
        <w:rPr>
          <w:iCs/>
          <w:i/>
        </w:rPr>
        <w:t xml:space="preserve">Breath of Life er det åndedrag, der animerer alt levende — fra zygotens første pulsering til den sidste sky af vores liv. Den bærer den helhed vi engang var, og hvis du lytter længe nok, kan du genkende dens nærvær som intim kontakt med det, der gjorde dig levende.</w:t>
      </w:r>
    </w:p>
    <w:p>
      <w:pPr>
        <w:pStyle w:val="BodyText"/>
      </w:pPr>
      <w:r>
        <w:rPr>
          <w:iCs/>
          <w:i/>
        </w:rPr>
        <w:t xml:space="preserve">Hvor Breath of Life slipper sit åndedrag, opstår form. Hvor den trækker sig tilbage, opløses form. Vores organisme er ikke skabt en gang i fortiden — den skabes i hvert eneste nu af denne åndedrags-bevægelse, og det er denne uafladelige skabelse vi mærker, når vi mærker liv.</w:t>
      </w:r>
    </w:p>
    <w:p>
      <w:pPr>
        <w:pStyle w:val="BodyText"/>
      </w:pPr>
      <w:r>
        <w:rPr>
          <w:bCs/>
          <w:b/>
        </w:rPr>
        <w:t xml:space="preserve">[REFLEKSIONSSPØRGSMÅL]</w:t>
      </w:r>
    </w:p>
    <w:p>
      <w:pPr>
        <w:numPr>
          <w:ilvl w:val="0"/>
          <w:numId w:val="1011"/>
        </w:numPr>
      </w:pPr>
      <w:r>
        <w:t xml:space="preserve">Kan du genkalde dig behandlinger hvor en ild eller energi pludselig vågnede — ikke som noget du skabte men som manifesterede sig gennem stilheden?</w:t>
      </w:r>
    </w:p>
    <w:p>
      <w:pPr>
        <w:numPr>
          <w:ilvl w:val="0"/>
          <w:numId w:val="1011"/>
        </w:numPr>
      </w:pPr>
      <w:r>
        <w:t xml:space="preserve">Hvordan mærkede du denne kaleidoskopiske kraft bevæge sig?</w:t>
      </w:r>
    </w:p>
    <w:bookmarkEnd w:id="26"/>
    <w:bookmarkStart w:id="27" w:name="primary-respiration"/>
    <w:p>
      <w:pPr>
        <w:pStyle w:val="Heading2"/>
      </w:pPr>
      <w:r>
        <w:t xml:space="preserve">Primary Respiration</w:t>
      </w:r>
    </w:p>
    <w:p>
      <w:pPr>
        <w:pStyle w:val="FirstParagraph"/>
      </w:pPr>
      <w:r>
        <w:rPr>
          <w:bCs/>
          <w:b/>
        </w:rPr>
        <w:t xml:space="preserve">[UNDERTITEL]</w:t>
      </w:r>
      <w:r>
        <w:t xml:space="preserve"> </w:t>
      </w:r>
      <w:r>
        <w:t xml:space="preserve">livets skabelon</w:t>
      </w:r>
    </w:p>
    <w:p>
      <w:pPr>
        <w:pStyle w:val="BodyText"/>
      </w:pPr>
      <w:r>
        <w:rPr>
          <w:bCs/>
          <w:b/>
        </w:rPr>
        <w:t xml:space="preserve">[BRØDTEKST: Intro]</w:t>
      </w:r>
    </w:p>
    <w:p>
      <w:pPr>
        <w:pStyle w:val="BodyText"/>
      </w:pPr>
      <w:r>
        <w:t xml:space="preserve">Udgør et nedkog af Breath of Life’s energi og skaber bestemte bevægelser og rytmer, som kan mærkes og kontaktes i klienten.</w:t>
      </w:r>
    </w:p>
    <w:p>
      <w:pPr>
        <w:pStyle w:val="BodyText"/>
      </w:pPr>
      <w:r>
        <w:rPr>
          <w:bCs/>
          <w:b/>
        </w:rPr>
        <w:t xml:space="preserve">[BRØDTEKST: Det grundlæggende]</w:t>
      </w:r>
    </w:p>
    <w:p>
      <w:pPr>
        <w:pStyle w:val="BodyText"/>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p>
      <w:pPr>
        <w:pStyle w:val="BodyText"/>
      </w:pPr>
      <w:r>
        <w:rPr>
          <w:bCs/>
          <w:b/>
        </w:rPr>
        <w:t xml:space="preserve">[BRØDTEKST: The Long Tides præcise rate]</w:t>
      </w:r>
    </w:p>
    <w:p>
      <w:pPr>
        <w:pStyle w:val="BodyText"/>
      </w:pPr>
      <w:r>
        <w:t xml:space="preserve">The Long Tide har en specifik rate på 6 cyklusser hver 10. minut — 100 sekunder per cyklus. Denne præcise rytme er ikke tilfældig men udtrykker selve livets pulsering.</w:t>
      </w:r>
    </w:p>
    <w:p>
      <w:pPr>
        <w:pStyle w:val="BodyText"/>
      </w:pPr>
      <w:r>
        <w:rPr>
          <w:bCs/>
          <w:b/>
        </w:rPr>
        <w:t xml:space="preserve">[BRØDTEKST: Det a-kausale system]</w:t>
      </w:r>
    </w:p>
    <w:p>
      <w:pPr>
        <w:pStyle w:val="BodyText"/>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p>
      <w:pPr>
        <w:pStyle w:val="BodyText"/>
      </w:pPr>
      <w:r>
        <w:rPr>
          <w:bCs/>
          <w:b/>
        </w:rPr>
        <w:t xml:space="preserve">[BRØDTEKST: Ved døden]</w:t>
      </w:r>
    </w:p>
    <w:p>
      <w:pPr>
        <w:pStyle w:val="BodyText"/>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rPr>
          <w:bCs/>
          <w:b/>
        </w:rPr>
        <w:t xml:space="preserve">[INSPIRATION — nye vinkler at overveje]</w:t>
      </w:r>
    </w:p>
    <w:p>
      <w:pPr>
        <w:pStyle w:val="BodyText"/>
      </w:pPr>
      <w:r>
        <w:rPr>
          <w:iCs/>
          <w:i/>
        </w:rPr>
        <w:t xml:space="preserve">Primary Respiration manifesterer sig i flere rytmer på forskellige niveauer — den langsomste cyklus omkring 100 sekunder, en mellemste på 2-3 cyklusser i minuttet, og den hurtigste på 8-12. Hver rytme kalder på en anden kvalitet i lytten, og hver giver adgang til et andet niveau af systemet.</w:t>
      </w:r>
    </w:p>
    <w:p>
      <w:pPr>
        <w:pStyle w:val="BodyText"/>
      </w:pPr>
      <w:r>
        <w:rPr>
          <w:iCs/>
          <w:i/>
        </w:rPr>
        <w:t xml:space="preserve">Det er sjældent gennem instruktion vi lærer at mærke Primary Respiration. Det sker oftest gennem at sidde sammen med en mere erfaren behandler ved den samme klient — over tid genkender hænderne det andre hænder allerede mærker. Det er en mundtlig kunst, ikke en målbar færdighed.</w:t>
      </w:r>
    </w:p>
    <w:p>
      <w:pPr>
        <w:pStyle w:val="BodyText"/>
      </w:pPr>
      <w:r>
        <w:rPr>
          <w:iCs/>
          <w:i/>
        </w:rPr>
        <w:t xml:space="preserve">Nogle gange tror vi at mærke Primary Respiration, men det viser sig at være vores egen interne rytme — en forventning, et indre billede. At kunne skelne mellem den oplevede rytme og den faktiske kræver mange års modning. Det er en del af håndværket, ikke et mål man når.</w:t>
      </w:r>
    </w:p>
    <w:p>
      <w:pPr>
        <w:pStyle w:val="BodyText"/>
      </w:pPr>
      <w:r>
        <w:rPr>
          <w:iCs/>
          <w:i/>
        </w:rPr>
        <w:t xml:space="preserve">Primary Respiration er det åndedrag, der trækker vejret bag alt vi gør. Den er der, mens vi sover, mens vi bedøver os, mens vi dør. Den er livets egen pulsering, ikke vores. At lytte til den er at høre noget der altid har været der, men som vi sjældent hører.</w:t>
      </w:r>
    </w:p>
    <w:p>
      <w:pPr>
        <w:pStyle w:val="BodyText"/>
      </w:pPr>
      <w:r>
        <w:rPr>
          <w:iCs/>
          <w:i/>
        </w:rPr>
        <w:t xml:space="preserve">I Primary Respirations rytme rummer hele organismen sig selv. Der er ikke noget der står uden for dens orden — selv læsionen og det fastlåste pulserer indenfor den. Hvis vi kan lytte til denne ene rytme, lytter vi til alt det andet samtidigt, fordi alt hviler i den.</w:t>
      </w:r>
    </w:p>
    <w:p>
      <w:pPr>
        <w:pStyle w:val="BodyText"/>
      </w:pPr>
      <w:r>
        <w:rPr>
          <w:bCs/>
          <w:b/>
        </w:rPr>
        <w:t xml:space="preserve">[REFLEKSIONSSPØRGSMÅL]</w:t>
      </w:r>
    </w:p>
    <w:p>
      <w:pPr>
        <w:numPr>
          <w:ilvl w:val="0"/>
          <w:numId w:val="1012"/>
        </w:numPr>
      </w:pPr>
      <w:r>
        <w:t xml:space="preserve">Hvordan skelner du mellem kroppens forskellige rytmer og Primary Respiration — den dybe 2-3 cyklusser per minut?</w:t>
      </w:r>
    </w:p>
    <w:p>
      <w:pPr>
        <w:numPr>
          <w:ilvl w:val="0"/>
          <w:numId w:val="1012"/>
        </w:numPr>
      </w:pPr>
      <w:r>
        <w:t xml:space="preserve">Hvad fortæller denne langsomme rytme dig som de hurtigere rytmer ikke kan?</w:t>
      </w:r>
    </w:p>
    <w:bookmarkEnd w:id="27"/>
    <w:bookmarkStart w:id="28" w:name="midtlinjen"/>
    <w:p>
      <w:pPr>
        <w:pStyle w:val="Heading2"/>
      </w:pPr>
      <w:r>
        <w:t xml:space="preserve">Midtlinjen</w:t>
      </w:r>
    </w:p>
    <w:p>
      <w:pPr>
        <w:pStyle w:val="FirstParagraph"/>
      </w:pPr>
      <w:r>
        <w:rPr>
          <w:bCs/>
          <w:b/>
        </w:rPr>
        <w:t xml:space="preserve">[UNDERTITEL]</w:t>
      </w:r>
      <w:r>
        <w:t xml:space="preserve"> </w:t>
      </w:r>
      <w:r>
        <w:t xml:space="preserve">livets akse</w:t>
      </w:r>
    </w:p>
    <w:p>
      <w:pPr>
        <w:pStyle w:val="BodyText"/>
      </w:pPr>
      <w:r>
        <w:rPr>
          <w:bCs/>
          <w:b/>
        </w:rPr>
        <w:t xml:space="preserve">[BRØDTEKST: Intro]</w:t>
      </w:r>
    </w:p>
    <w:p>
      <w:pPr>
        <w:pStyle w:val="BodyText"/>
      </w:pPr>
      <w:r>
        <w:t xml:space="preserve">Den første struktur, der viser sig i den u-differentierede protoplasme kort efter undfangelsen. Dens skabelse etablerer det referencepunkt, som al vækst og udvikling sker i forhold til gennem de 9 måneder som foster.</w:t>
      </w:r>
    </w:p>
    <w:p>
      <w:pPr>
        <w:pStyle w:val="BodyText"/>
      </w:pPr>
      <w:r>
        <w:rPr>
          <w:bCs/>
          <w:b/>
        </w:rPr>
        <w:t xml:space="preserve">[BRØDTEKST: Det grundlæggende]</w:t>
      </w:r>
    </w:p>
    <w:p>
      <w:pPr>
        <w:pStyle w:val="BodyText"/>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p>
      <w:pPr>
        <w:pStyle w:val="BodyText"/>
      </w:pPr>
      <w:r>
        <w:rPr>
          <w:bCs/>
          <w:b/>
        </w:rPr>
        <w:t xml:space="preserve">[BRØDTEKST: Den notochordale akse]</w:t>
      </w:r>
    </w:p>
    <w:p>
      <w:pPr>
        <w:pStyle w:val="BodyText"/>
      </w:pPr>
      <w:r>
        <w:t xml:space="preserve">Den notochordale midtlinje strækker sig fra coccyx’ spids gennem hele rygsøjlen til sphenoidens basis. Langs denne akse findes små embryologiske fulcrums — stillepunkter som bliver orienteringspunkter gennem hele livet.</w:t>
      </w:r>
    </w:p>
    <w:p>
      <w:pPr>
        <w:pStyle w:val="BodyText"/>
      </w:pPr>
      <w:r>
        <w:rPr>
          <w:bCs/>
          <w:b/>
        </w:rPr>
        <w:t xml:space="preserve">[BRØDTEKST: Midtlinjen kan ikke læsionere]</w:t>
      </w:r>
    </w:p>
    <w:p>
      <w:pPr>
        <w:pStyle w:val="BodyText"/>
      </w:pPr>
      <w:r>
        <w:t xml:space="preserve">Midtlinjen kan ikke læsionere, men effekterne og funktionerne den skaber kan forstyrres. Det er gennem arbejdet med at genoprette forbindelsen til midtlinjen at de dybeste balanceringer sker.</w:t>
      </w:r>
    </w:p>
    <w:p>
      <w:pPr>
        <w:pStyle w:val="BodyText"/>
      </w:pPr>
      <w:r>
        <w:rPr>
          <w:bCs/>
          <w:b/>
        </w:rPr>
        <w:t xml:space="preserve">[INSPIRATION — nye vinkler at overveje]</w:t>
      </w:r>
    </w:p>
    <w:p>
      <w:pPr>
        <w:pStyle w:val="BodyText"/>
      </w:pPr>
      <w:r>
        <w:rPr>
          <w:iCs/>
          <w:i/>
        </w:rPr>
        <w:t xml:space="preserve">Midtlinjen er ikke kun den anatomiske akse — den er den oprindelige organiserende impuls der valgte hvad der skulle være op og ned, hvad der skulle være forrest og bagest. Denne impuls er fortsat aktiv i den voksne krop som det dybeste ordens-princip vi kender.</w:t>
      </w:r>
    </w:p>
    <w:p>
      <w:pPr>
        <w:pStyle w:val="BodyText"/>
      </w:pPr>
      <w:r>
        <w:rPr>
          <w:iCs/>
          <w:i/>
        </w:rPr>
        <w:t xml:space="preserve">Den følte midtlinje matcher ikke altid den anatomiske. Klienter kan have funktionelle midtlinjer der er forskudt af tidlige traumer — bækkenet et sted, hovedet et andet. At arbejde med flere parallelle akser samtidig er en del af klinisk virkelighed, ikke en undtagelse.</w:t>
      </w:r>
    </w:p>
    <w:p>
      <w:pPr>
        <w:pStyle w:val="BodyText"/>
      </w:pPr>
      <w:r>
        <w:rPr>
          <w:iCs/>
          <w:i/>
        </w:rPr>
        <w:t xml:space="preserve">Når midtlinjen er fragmenteret, mærker hænderne det som flere konkurrerende midter snarere end én samlet akse. Det er ikke et mål at</w:t>
      </w:r>
      <w:r>
        <w:rPr>
          <w:iCs/>
          <w:i/>
        </w:rPr>
        <w:t xml:space="preserve"> </w:t>
      </w:r>
      <w:r>
        <w:rPr>
          <w:iCs/>
          <w:i/>
        </w:rPr>
        <w:t xml:space="preserve">‘</w:t>
      </w:r>
      <w:r>
        <w:rPr>
          <w:iCs/>
          <w:i/>
        </w:rPr>
        <w:t xml:space="preserve">rette dem</w:t>
      </w:r>
      <w:r>
        <w:rPr>
          <w:iCs/>
          <w:i/>
        </w:rPr>
        <w:t xml:space="preserve">’</w:t>
      </w:r>
      <w:r>
        <w:rPr>
          <w:iCs/>
          <w:i/>
        </w:rPr>
        <w:t xml:space="preserve">. Det er en lytten til hvor systemet selv bærer midten — og at lade den lange organisering mod én akse ske i sit eget tempo.</w:t>
      </w:r>
    </w:p>
    <w:p>
      <w:pPr>
        <w:pStyle w:val="BodyText"/>
      </w:pPr>
      <w:r>
        <w:rPr>
          <w:iCs/>
          <w:i/>
        </w:rPr>
        <w:t xml:space="preserve">Midtlinjen er det første der opstod i dig. Før du havde organer, før du havde lemmer, før du havde et indre og et ydre — havde du en akse. Den akse er den oprindelige beslutning om at være, og den bevæger sig fortsat i hver celle som den oprindelige hvisken om identitet.</w:t>
      </w:r>
    </w:p>
    <w:p>
      <w:pPr>
        <w:pStyle w:val="BodyText"/>
      </w:pPr>
      <w:r>
        <w:rPr>
          <w:iCs/>
          <w:i/>
        </w:rPr>
        <w:t xml:space="preserve">Midtlinjen kan ikke læsionere. Det er den ene struktur i kroppen som ikke kan tabe sig selv, fordi den er det vi taber os ud fra. Når vi vender tilbage til den, vender vi tilbage til det organiserende princip — den ubrudte tråd som al vores form spinder sig om.</w:t>
      </w:r>
    </w:p>
    <w:p>
      <w:pPr>
        <w:pStyle w:val="BodyText"/>
      </w:pPr>
      <w:r>
        <w:rPr>
          <w:bCs/>
          <w:b/>
        </w:rPr>
        <w:t xml:space="preserve">[REFLEKSIONSSPØRGSMÅL]</w:t>
      </w:r>
    </w:p>
    <w:p>
      <w:pPr>
        <w:numPr>
          <w:ilvl w:val="0"/>
          <w:numId w:val="1013"/>
        </w:numPr>
      </w:pPr>
      <w:r>
        <w:t xml:space="preserve">Kan du mærke hvordan alt i kroppen orienterer sig omkring midtlinjen — fra coccyx til sphenoid?</w:t>
      </w:r>
    </w:p>
    <w:p>
      <w:pPr>
        <w:numPr>
          <w:ilvl w:val="0"/>
          <w:numId w:val="1013"/>
        </w:numPr>
      </w:pPr>
      <w:r>
        <w:t xml:space="preserve">Hvordan bruger du bevidstheden om denne centrale akse aktivt i dine behandlinger?</w:t>
      </w:r>
    </w:p>
    <w:bookmarkEnd w:id="28"/>
    <w:bookmarkStart w:id="29" w:name="the-health"/>
    <w:p>
      <w:pPr>
        <w:pStyle w:val="Heading2"/>
      </w:pPr>
      <w:r>
        <w:t xml:space="preserve">The Health</w:t>
      </w:r>
    </w:p>
    <w:p>
      <w:pPr>
        <w:pStyle w:val="FirstParagraph"/>
      </w:pPr>
      <w:r>
        <w:rPr>
          <w:bCs/>
          <w:b/>
        </w:rPr>
        <w:t xml:space="preserve">[UNDERTITEL]</w:t>
      </w:r>
      <w:r>
        <w:t xml:space="preserve"> </w:t>
      </w:r>
      <w:r>
        <w:t xml:space="preserve">den umistelige sundhed</w:t>
      </w:r>
    </w:p>
    <w:p>
      <w:pPr>
        <w:pStyle w:val="BodyText"/>
      </w:pPr>
      <w:r>
        <w:rPr>
          <w:bCs/>
          <w:b/>
        </w:rPr>
        <w:t xml:space="preserve">[BRØDTEKST: Intro]</w:t>
      </w:r>
    </w:p>
    <w:p>
      <w:pPr>
        <w:pStyle w:val="BodyText"/>
      </w:pPr>
      <w:r>
        <w:t xml:space="preserve">Et begreb, der dækker den umistelige skabelon for optimal funktion. Det er en kvalitet, som aldrig mistes og som altid ligger i os som et latent potentiale.</w:t>
      </w:r>
    </w:p>
    <w:p>
      <w:pPr>
        <w:pStyle w:val="BodyText"/>
      </w:pPr>
      <w:r>
        <w:rPr>
          <w:bCs/>
          <w:b/>
        </w:rPr>
        <w:t xml:space="preserve">[BRØDTEKST: Det grundlæggende]</w:t>
      </w:r>
    </w:p>
    <w:p>
      <w:pPr>
        <w:pStyle w:val="BodyText"/>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p>
      <w:pPr>
        <w:pStyle w:val="BodyText"/>
      </w:pPr>
      <w:r>
        <w:rPr>
          <w:bCs/>
          <w:b/>
        </w:rPr>
        <w:t xml:space="preserve">[BRØDTEKST: Den transcendente kvalitet]</w:t>
      </w:r>
    </w:p>
    <w:p>
      <w:pPr>
        <w:pStyle w:val="BodyText"/>
      </w:pPr>
      <w:r>
        <w:t xml:space="preserve">Sundheden er transcendent — den kan ikke dø. Selv i det mest dysfunktionelle felt findes der aspekter som stadig ånder, som stadig bærer kontakten til denne umistelige kvalitet.</w:t>
      </w:r>
    </w:p>
    <w:p>
      <w:pPr>
        <w:pStyle w:val="BodyText"/>
      </w:pPr>
      <w:r>
        <w:rPr>
          <w:bCs/>
          <w:b/>
        </w:rPr>
        <w:t xml:space="preserve">[BRØDTEKST: Kapaciteten til at skifte]</w:t>
      </w:r>
    </w:p>
    <w:p>
      <w:pPr>
        <w:pStyle w:val="BodyText"/>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rPr>
          <w:bCs/>
          <w:b/>
        </w:rPr>
        <w:t xml:space="preserve">[INSPIRATION — nye vinkler at overveje]</w:t>
      </w:r>
    </w:p>
    <w:p>
      <w:pPr>
        <w:pStyle w:val="BodyText"/>
      </w:pPr>
      <w:r>
        <w:rPr>
          <w:iCs/>
          <w:i/>
        </w:rPr>
        <w:t xml:space="preserve">Sundheden er ikke fravær af sygdom — den er en aktiv organiserende kraft der bygger og vedligeholder hvert øjeblik. Også midt i den dybeste sygdom virker den under overfladen. Vores arbejde er ikke at tilføje sundhed; den er der, og venter på at få plads.</w:t>
      </w:r>
    </w:p>
    <w:p>
      <w:pPr>
        <w:pStyle w:val="BodyText"/>
      </w:pPr>
      <w:r>
        <w:rPr>
          <w:iCs/>
          <w:i/>
        </w:rPr>
        <w:t xml:space="preserve">At starte fra sundheden snarere end fra symptomet er en faglig disciplin. Det ændrer hvilke informationer hænderne mærker, hvilke spørgsmål vi stiller, hvor vi lader vores opmærksomhed hvile. Det er ikke optimisme. Det er en præcis arbejdsmåde, der åbner et andet behandlingsfelt.</w:t>
      </w:r>
    </w:p>
    <w:p>
      <w:pPr>
        <w:pStyle w:val="BodyText"/>
      </w:pPr>
      <w:r>
        <w:rPr>
          <w:iCs/>
          <w:i/>
        </w:rPr>
        <w:t xml:space="preserve">Når klienten oplever sig så syg at sundheden synes umulig, behøver vi ikke vente på at de finder den. Vi arbejder fra antagelsen om at den findes, og lader vores hænder hvile et sted hvor den endnu kan ses. Selv et lille felt af sundhed er nok udgangspunkt.</w:t>
      </w:r>
    </w:p>
    <w:p>
      <w:pPr>
        <w:pStyle w:val="BodyText"/>
      </w:pPr>
      <w:r>
        <w:rPr>
          <w:iCs/>
          <w:i/>
        </w:rPr>
        <w:t xml:space="preserve">Sundheden kan ikke mistes. Den kan tilsløres, glemmes, dækkes til, men aldrig rives ud. Det er det, der gør biodynamisk arbejde muligt — vi behandler aldrig fra et fravær, vi henter altid fra noget der er der. Selv den mest dødssyge bærer sundheden som sin oprindelige skabelon.</w:t>
      </w:r>
    </w:p>
    <w:p>
      <w:pPr>
        <w:pStyle w:val="BodyText"/>
      </w:pPr>
      <w:r>
        <w:rPr>
          <w:iCs/>
          <w:i/>
        </w:rPr>
        <w:t xml:space="preserve">Når vi sætter os ved sundhedens side, ikke ved sygdommens, ændrer feltet karakter. Klienten mærker det med det samme — som om noget er trukket tilbage til hvor det hører hjemme. At sætte sig ved sundheden er ikke en metode. Det er en anerkendelse af det der altid var sandt.</w:t>
      </w:r>
    </w:p>
    <w:p>
      <w:pPr>
        <w:pStyle w:val="BodyText"/>
      </w:pPr>
      <w:r>
        <w:rPr>
          <w:bCs/>
          <w:b/>
        </w:rPr>
        <w:t xml:space="preserve">[REFLEKSIONSSPØRGSMÅL]</w:t>
      </w:r>
    </w:p>
    <w:p>
      <w:pPr>
        <w:numPr>
          <w:ilvl w:val="0"/>
          <w:numId w:val="1014"/>
        </w:numPr>
      </w:pPr>
      <w:r>
        <w:t xml:space="preserve">Hvor finder du Sundheden selv i de mest dysfunktionelle områder — den umistelige skabelon som altid er til stede?</w:t>
      </w:r>
    </w:p>
    <w:p>
      <w:pPr>
        <w:numPr>
          <w:ilvl w:val="0"/>
          <w:numId w:val="1014"/>
        </w:numPr>
      </w:pPr>
      <w:r>
        <w:t xml:space="preserve">Hvordan ændrer det behandlingen at starte med Sundheden frem for problemet?</w:t>
      </w:r>
    </w:p>
    <w:bookmarkEnd w:id="29"/>
    <w:bookmarkStart w:id="30" w:name="motion-present"/>
    <w:p>
      <w:pPr>
        <w:pStyle w:val="Heading2"/>
      </w:pPr>
      <w:r>
        <w:t xml:space="preserve">Motion Present</w:t>
      </w:r>
    </w:p>
    <w:p>
      <w:pPr>
        <w:pStyle w:val="FirstParagraph"/>
      </w:pPr>
      <w:r>
        <w:rPr>
          <w:bCs/>
          <w:b/>
        </w:rPr>
        <w:t xml:space="preserve">[UNDERTITEL]</w:t>
      </w:r>
      <w:r>
        <w:t xml:space="preserve"> </w:t>
      </w:r>
      <w:r>
        <w:t xml:space="preserve">øjeblikkets udtryk</w:t>
      </w:r>
    </w:p>
    <w:p>
      <w:pPr>
        <w:pStyle w:val="BodyText"/>
      </w:pPr>
      <w:r>
        <w:rPr>
          <w:bCs/>
          <w:b/>
        </w:rPr>
        <w:t xml:space="preserve">[BRØDTEKST: Intro]</w:t>
      </w:r>
    </w:p>
    <w:p>
      <w:pPr>
        <w:pStyle w:val="BodyText"/>
      </w:pPr>
      <w:r>
        <w:t xml:space="preserve">Alle de bevægelser, som klientens krop naturligt skaber. Alle bevægelser fra metabolske over autonome til de bevægelser, som Primary Respiration skaber gennem klientens krop.</w:t>
      </w:r>
    </w:p>
    <w:p>
      <w:pPr>
        <w:pStyle w:val="BodyText"/>
      </w:pPr>
      <w:r>
        <w:rPr>
          <w:bCs/>
          <w:b/>
        </w:rPr>
        <w:t xml:space="preserve">[BRØDTEKST: Det grundlæggende]</w:t>
      </w:r>
    </w:p>
    <w:p>
      <w:pPr>
        <w:pStyle w:val="BodyText"/>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p>
      <w:pPr>
        <w:pStyle w:val="BodyText"/>
      </w:pPr>
      <w:r>
        <w:rPr>
          <w:bCs/>
          <w:b/>
        </w:rPr>
        <w:t xml:space="preserve">[BRØDTEKST: Primary Respiration gennem alle lag]</w:t>
      </w:r>
    </w:p>
    <w:p>
      <w:pPr>
        <w:pStyle w:val="BodyText"/>
      </w:pPr>
      <w:r>
        <w:t xml:space="preserve">Motion Present er ikke nødvendigvis kompensatoriske væskemønstre — det er Primary Respiration selv som udtrykker sig gennem alle kroppens lag.</w:t>
      </w:r>
    </w:p>
    <w:p>
      <w:pPr>
        <w:pStyle w:val="BodyText"/>
      </w:pPr>
      <w:r>
        <w:rPr>
          <w:bCs/>
          <w:b/>
        </w:rPr>
        <w:t xml:space="preserve">[BRØDTEKST: Bevægelse i læsionsfeltet]</w:t>
      </w:r>
    </w:p>
    <w:p>
      <w:pPr>
        <w:pStyle w:val="BodyText"/>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rPr>
          <w:bCs/>
          <w:b/>
        </w:rPr>
        <w:t xml:space="preserve">[INSPIRATION — nye vinkler at overveje]</w:t>
      </w:r>
    </w:p>
    <w:p>
      <w:pPr>
        <w:pStyle w:val="BodyText"/>
      </w:pPr>
      <w:r>
        <w:rPr>
          <w:iCs/>
          <w:i/>
        </w:rPr>
        <w:t xml:space="preserve">Motion Present er ikke én bevægelse men et væv af mange — celler der pulserer, autonome rytmer, fluide bølger, primære åndedragsmønstre. At lytte til dem alle samtidig uden at vælge én er en disciplin: vi bliver ikke specialister i én rytme men generalister i bevægelsens fylde.</w:t>
      </w:r>
    </w:p>
    <w:p>
      <w:pPr>
        <w:pStyle w:val="BodyText"/>
      </w:pPr>
      <w:r>
        <w:rPr>
          <w:iCs/>
          <w:i/>
        </w:rPr>
        <w:t xml:space="preserve">Når Motion Present pludselig falder næsten til nul, er det sjældent tomrum — oftere er vi tæt på et stillpoint eller The Neutral. Når den stiger i intensitet, har systemet ofte fundet noget at arbejde med. Begge tilstande er informative og kalder hver sin lytten.</w:t>
      </w:r>
    </w:p>
    <w:p>
      <w:pPr>
        <w:pStyle w:val="BodyText"/>
      </w:pPr>
      <w:r>
        <w:rPr>
          <w:iCs/>
          <w:i/>
        </w:rPr>
        <w:t xml:space="preserve">At se efter Motion Present er ikke det samme som at lede efter den. Når vi leder, sender vi små signaler ind i feltet og forstyrrer det vi forsøger at mærke. Lytten har en helt anden kvalitet — den modtager uden at sende, og det vi mærker er anderledes.</w:t>
      </w:r>
    </w:p>
    <w:p>
      <w:pPr>
        <w:pStyle w:val="BodyText"/>
      </w:pPr>
      <w:r>
        <w:rPr>
          <w:iCs/>
          <w:i/>
        </w:rPr>
        <w:t xml:space="preserve">Liv er bevægelse. Hver celle, hver væske, hvert organ, hvert tankefelt udtrykker sig som bevægelse. Når vi lytter til Motion Present, lytter vi ikke til</w:t>
      </w:r>
      <w:r>
        <w:rPr>
          <w:iCs/>
          <w:i/>
        </w:rPr>
        <w:t xml:space="preserve"> </w:t>
      </w:r>
      <w:r>
        <w:rPr>
          <w:iCs/>
          <w:i/>
        </w:rPr>
        <w:t xml:space="preserve">‘</w:t>
      </w:r>
      <w:r>
        <w:rPr>
          <w:iCs/>
          <w:i/>
        </w:rPr>
        <w:t xml:space="preserve">noget der bevæger sig</w:t>
      </w:r>
      <w:r>
        <w:rPr>
          <w:iCs/>
          <w:i/>
        </w:rPr>
        <w:t xml:space="preserve">’</w:t>
      </w:r>
      <w:r>
        <w:rPr>
          <w:iCs/>
          <w:i/>
        </w:rPr>
        <w:t xml:space="preserve"> </w:t>
      </w:r>
      <w:r>
        <w:rPr>
          <w:iCs/>
          <w:i/>
        </w:rPr>
        <w:t xml:space="preserve">— vi lytter til selve det, at noget overhovedet er. Bevægelsen er livets signatur.</w:t>
      </w:r>
    </w:p>
    <w:p>
      <w:pPr>
        <w:pStyle w:val="BodyText"/>
      </w:pPr>
      <w:r>
        <w:rPr>
          <w:iCs/>
          <w:i/>
        </w:rPr>
        <w:t xml:space="preserve">Motion Present er aldrig fortid eller fremtid — den er kun nu. Det er det vi har at arbejde med. Hver gang opmærksomheden vender tilbage til det aktuelle, vender vi tilbage til det sted hvor heling kan ske. Ikke i forestillingen om hvad der burde være, men i hvad der er.</w:t>
      </w:r>
    </w:p>
    <w:p>
      <w:pPr>
        <w:pStyle w:val="BodyText"/>
      </w:pPr>
      <w:r>
        <w:rPr>
          <w:bCs/>
          <w:b/>
        </w:rPr>
        <w:t xml:space="preserve">[REFLEKSIONSSPØRGSMÅL]</w:t>
      </w:r>
    </w:p>
    <w:p>
      <w:pPr>
        <w:numPr>
          <w:ilvl w:val="0"/>
          <w:numId w:val="1015"/>
        </w:numPr>
      </w:pPr>
      <w:r>
        <w:t xml:space="preserve">Kan du skelne mellem de forskellige bevægelser i klientens krop — metabolske, autonome og Primary Respiration?</w:t>
      </w:r>
    </w:p>
    <w:p>
      <w:pPr>
        <w:numPr>
          <w:ilvl w:val="0"/>
          <w:numId w:val="1015"/>
        </w:numPr>
      </w:pPr>
      <w:r>
        <w:t xml:space="preserve">Hvordan følger du alle disse lag simultant uden at miste fokus?</w:t>
      </w:r>
    </w:p>
    <w:bookmarkEnd w:id="30"/>
    <w:bookmarkStart w:id="31" w:name="fulcrum"/>
    <w:p>
      <w:pPr>
        <w:pStyle w:val="Heading2"/>
      </w:pPr>
      <w:r>
        <w:t xml:space="preserve">Fulcrum</w:t>
      </w:r>
    </w:p>
    <w:p>
      <w:pPr>
        <w:pStyle w:val="FirstParagraph"/>
      </w:pPr>
      <w:r>
        <w:rPr>
          <w:bCs/>
          <w:b/>
        </w:rPr>
        <w:t xml:space="preserve">[UNDERTITEL]</w:t>
      </w:r>
      <w:r>
        <w:t xml:space="preserve"> </w:t>
      </w:r>
      <w:r>
        <w:t xml:space="preserve">det dynamiske omdrejningspunkt</w:t>
      </w:r>
    </w:p>
    <w:p>
      <w:pPr>
        <w:pStyle w:val="BodyText"/>
      </w:pPr>
      <w:r>
        <w:rPr>
          <w:bCs/>
          <w:b/>
        </w:rPr>
        <w:t xml:space="preserve">[BRØDTEKST: Intro]</w:t>
      </w:r>
    </w:p>
    <w:p>
      <w:pPr>
        <w:pStyle w:val="BodyText"/>
      </w:pPr>
      <w:r>
        <w:t xml:space="preserve">Et omdrejningspunkt, hvorom bevægelse sker. Al bevægelse sker i relation til et fulcrum — det er en slags bevægelsens midtlinje.</w:t>
      </w:r>
    </w:p>
    <w:p>
      <w:pPr>
        <w:pStyle w:val="BodyText"/>
      </w:pPr>
      <w:r>
        <w:rPr>
          <w:bCs/>
          <w:b/>
        </w:rPr>
        <w:t xml:space="preserve">[BRØDTEKST: Det grundlæggende]</w:t>
      </w:r>
    </w:p>
    <w:p>
      <w:pPr>
        <w:pStyle w:val="BodyText"/>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p>
      <w:pPr>
        <w:pStyle w:val="BodyText"/>
      </w:pPr>
      <w:r>
        <w:rPr>
          <w:bCs/>
          <w:b/>
        </w:rPr>
        <w:t xml:space="preserve">[BRØDTEKST: Sunde fulcrums]</w:t>
      </w:r>
    </w:p>
    <w:p>
      <w:pPr>
        <w:pStyle w:val="BodyText"/>
      </w:pPr>
      <w:r>
        <w:t xml:space="preserve">Sunde, naturlige fulcrums er bevægelige og dynamiske — de bevæges af livet fra øjeblik til øjeblik, og er ankerpunkter for den normale funktion.</w:t>
      </w:r>
    </w:p>
    <w:p>
      <w:pPr>
        <w:pStyle w:val="BodyText"/>
      </w:pPr>
      <w:r>
        <w:rPr>
          <w:bCs/>
          <w:b/>
        </w:rPr>
        <w:t xml:space="preserve">[BRØDTEKST: Dysfunktionelle fulcrums]</w:t>
      </w:r>
    </w:p>
    <w:p>
      <w:pPr>
        <w:pStyle w:val="BodyText"/>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p>
      <w:pPr>
        <w:pStyle w:val="BodyText"/>
      </w:pPr>
      <w:r>
        <w:rPr>
          <w:bCs/>
          <w:b/>
        </w:rPr>
        <w:t xml:space="preserve">[BRØDTEKST: Fulcrum i behandlingssituationen]</w:t>
      </w:r>
    </w:p>
    <w:p>
      <w:pPr>
        <w:pStyle w:val="BodyText"/>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rPr>
          <w:bCs/>
          <w:b/>
        </w:rPr>
        <w:t xml:space="preserve">[INSPIRATION — nye vinkler at overveje]</w:t>
      </w:r>
    </w:p>
    <w:p>
      <w:pPr>
        <w:pStyle w:val="BodyText"/>
      </w:pPr>
      <w:r>
        <w:rPr>
          <w:iCs/>
          <w:i/>
        </w:rPr>
        <w:t xml:space="preserve">Fulcrums er ikke faste anatomiske punkter — de bevæger sig, opløses, dannes nye. Når et fulcrum spontant flytter sig under hænderne, har systemet selv valgt næste fokus. Vores opgave er ikke at følge med fysisk men at give plads i opmærksomheden.</w:t>
      </w:r>
    </w:p>
    <w:p>
      <w:pPr>
        <w:pStyle w:val="BodyText"/>
      </w:pPr>
      <w:r>
        <w:rPr>
          <w:iCs/>
          <w:i/>
        </w:rPr>
        <w:t xml:space="preserve">Når vi sætter os ved et dysfunktionelt fulcrum og arbejder med det, sker der ofte mindre end vi forventer. Når vi i stedet sætter os ved sundhedens fulcrum og bliver der, organiserer det belastede område sig spontant mod balance. Det er ofte hurtigere end direkte intervention.</w:t>
      </w:r>
    </w:p>
    <w:p>
      <w:pPr>
        <w:pStyle w:val="BodyText"/>
      </w:pPr>
      <w:r>
        <w:rPr>
          <w:iCs/>
          <w:i/>
        </w:rPr>
        <w:t xml:space="preserve">Behandleren er også et fulcrum i feltet. Den måde vi sidder, den måde vi lytter, den ro vi har — alt det bliver et omdrejningspunkt klientens system kan organisere sig omkring. At blive et stille, stabilt fulcrum er måske vores vigtigste tekniske bidrag.</w:t>
      </w:r>
    </w:p>
    <w:p>
      <w:pPr>
        <w:pStyle w:val="BodyText"/>
      </w:pPr>
      <w:r>
        <w:rPr>
          <w:iCs/>
          <w:i/>
        </w:rPr>
        <w:t xml:space="preserve">Et fulcrum er det stille punkt al bevægelse organiserer sig omkring. Det er paradokset i bevægelse: den hviler altid på noget der ikke bevæger sig. I kroppen findes utallige sådanne hvilepunkter, fra den finest celle til hele organismens samlede center.</w:t>
      </w:r>
    </w:p>
    <w:p>
      <w:pPr>
        <w:pStyle w:val="BodyText"/>
      </w:pPr>
      <w:r>
        <w:rPr>
          <w:iCs/>
          <w:i/>
        </w:rPr>
        <w:t xml:space="preserve">Kroppen ved hvor dens fulcrums skal være. Når et fulcrum mistes — gennem skade, traume, vaner — finder kroppen kompenserende fulcrums for at fortsætte. Behandlingen åbner ikke for at ændre fulcrum, men for at den oprindelige kan vende tilbage og arbejdet kan organisere sig korrekt igen.</w:t>
      </w:r>
    </w:p>
    <w:p>
      <w:pPr>
        <w:pStyle w:val="BodyText"/>
      </w:pPr>
      <w:r>
        <w:rPr>
          <w:bCs/>
          <w:b/>
        </w:rPr>
        <w:t xml:space="preserve">[REFLEKSIONSSPØRGSMÅL]</w:t>
      </w:r>
    </w:p>
    <w:p>
      <w:pPr>
        <w:numPr>
          <w:ilvl w:val="0"/>
          <w:numId w:val="1016"/>
        </w:numPr>
      </w:pPr>
      <w:r>
        <w:t xml:space="preserve">Hvordan genkender du forskellen mellem sunde bevægelige fulcrums og rigide dysfunktionelle — de falske omdrejningspunkter kroppen har etableret?</w:t>
      </w:r>
    </w:p>
    <w:p>
      <w:pPr>
        <w:numPr>
          <w:ilvl w:val="0"/>
          <w:numId w:val="1016"/>
        </w:numPr>
      </w:pPr>
      <w:r>
        <w:t xml:space="preserve">Hvad sker der når et falskt fulcrum opløses?</w:t>
      </w:r>
    </w:p>
    <w:bookmarkEnd w:id="31"/>
    <w:bookmarkStart w:id="32" w:name="stillpoints"/>
    <w:p>
      <w:pPr>
        <w:pStyle w:val="Heading2"/>
      </w:pPr>
      <w:r>
        <w:t xml:space="preserve">Stillpoints</w:t>
      </w:r>
    </w:p>
    <w:p>
      <w:pPr>
        <w:pStyle w:val="FirstParagraph"/>
      </w:pPr>
      <w:r>
        <w:rPr>
          <w:bCs/>
          <w:b/>
        </w:rPr>
        <w:t xml:space="preserve">[UNDERTITEL]</w:t>
      </w:r>
      <w:r>
        <w:t xml:space="preserve"> </w:t>
      </w:r>
      <w:r>
        <w:t xml:space="preserve">forvandlingens nåleøje</w:t>
      </w:r>
    </w:p>
    <w:p>
      <w:pPr>
        <w:pStyle w:val="BodyText"/>
      </w:pPr>
      <w:r>
        <w:rPr>
          <w:bCs/>
          <w:b/>
        </w:rPr>
        <w:t xml:space="preserve">[BRØDTEKST: Intro]</w:t>
      </w:r>
    </w:p>
    <w:p>
      <w:pPr>
        <w:pStyle w:val="BodyText"/>
      </w:pPr>
      <w:r>
        <w:t xml:space="preserve">Et stillepunkt er en terapeutisk og dynamisk proces, hvor en given problematik går gennem en reguleringsfase, og ad den vej hjælper det lokale tilbage til det globale.</w:t>
      </w:r>
    </w:p>
    <w:p>
      <w:pPr>
        <w:pStyle w:val="BodyText"/>
      </w:pPr>
      <w:r>
        <w:rPr>
          <w:bCs/>
          <w:b/>
        </w:rPr>
        <w:t xml:space="preserve">[BRØDTEKST: Det grundlæggende]</w:t>
      </w:r>
    </w:p>
    <w:p>
      <w:pPr>
        <w:pStyle w:val="BodyText"/>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p>
      <w:pPr>
        <w:pStyle w:val="BodyText"/>
      </w:pPr>
      <w:r>
        <w:rPr>
          <w:bCs/>
          <w:b/>
        </w:rPr>
        <w:t xml:space="preserve">[BRØDTEKST: Augmentation af de embryologiske kræfter]</w:t>
      </w:r>
    </w:p>
    <w:p>
      <w:pPr>
        <w:pStyle w:val="BodyText"/>
      </w:pPr>
      <w:r>
        <w:t xml:space="preserve">I stillepunktet sker der en vældig augmentation af de embryologiske kræfter inden i og uden for kroppen. Et Stillpoint er et punkt hvor man opfatter ingen bevægelse, men tilstedeværelsen af Primary Respiration er intenst mærkbar.</w:t>
      </w:r>
    </w:p>
    <w:p>
      <w:pPr>
        <w:pStyle w:val="BodyText"/>
      </w:pPr>
      <w:r>
        <w:rPr>
          <w:bCs/>
          <w:b/>
        </w:rPr>
        <w:t xml:space="preserve">[BRØDTEKST: Pauser, Stillpoints og Serenity]</w:t>
      </w:r>
    </w:p>
    <w:p>
      <w:pPr>
        <w:pStyle w:val="BodyText"/>
      </w:pPr>
      <w:r>
        <w:t xml:space="preserve">Der er forskel på pauser, stillpoints og den dybere kvalitet vi kalder Serenity — hver har sin unikke signatur og terapeutiske potentiale.</w:t>
      </w:r>
    </w:p>
    <w:p>
      <w:pPr>
        <w:pStyle w:val="BodyText"/>
      </w:pPr>
      <w:r>
        <w:rPr>
          <w:bCs/>
          <w:b/>
        </w:rPr>
        <w:t xml:space="preserve">[INSPIRATION — nye vinkler at overveje]</w:t>
      </w:r>
    </w:p>
    <w:p>
      <w:pPr>
        <w:pStyle w:val="BodyText"/>
      </w:pPr>
      <w:r>
        <w:rPr>
          <w:iCs/>
          <w:i/>
        </w:rPr>
        <w:t xml:space="preserve">Stillpoints sker på alle niveauer af systemet — i et lille fascialag, i hele den fluide krop, i Long Tide. Et stillpoint i Long Tide er kvalitativt anderledes end et i den hurtige rytme: dybere, mere altomfattende, ofte ledsaget af et autonomt skift.</w:t>
      </w:r>
    </w:p>
    <w:p>
      <w:pPr>
        <w:pStyle w:val="BodyText"/>
      </w:pPr>
      <w:r>
        <w:rPr>
          <w:iCs/>
          <w:i/>
        </w:rPr>
        <w:t xml:space="preserve">Det der følger efter et stillpoint er lige så vigtigt som selve punktet. Bevægelsen genoptages ofte med ny kvalitet — som om systemet har genvejet sig selv. Mange terapeutiske ændringer manifesterer sig først her, ikke i selve pausen. Lyttetid efter er ikke spildt tid.</w:t>
      </w:r>
    </w:p>
    <w:p>
      <w:pPr>
        <w:pStyle w:val="BodyText"/>
      </w:pPr>
      <w:r>
        <w:rPr>
          <w:iCs/>
          <w:i/>
        </w:rPr>
        <w:t xml:space="preserve">Klienter beskriver stillpoints meget forskelligt — som fald, som svæven, som klarhed der pludselig kommer. Det fælles træk er at noget sker uden anstrengelse. Klientens beskrivelse hjælper os med at konfirmere hvad hænderne mærker — det er en del af lytningen.</w:t>
      </w:r>
    </w:p>
    <w:p>
      <w:pPr>
        <w:pStyle w:val="BodyText"/>
      </w:pPr>
      <w:r>
        <w:rPr>
          <w:iCs/>
          <w:i/>
        </w:rPr>
        <w:t xml:space="preserve">I et stillpoint mødes evighed og øjeblik. Tiden bliver ikke stoppet — den ophører som tempo og bliver til ren tilstedeværelse. Det er her transmutation kan ske, fordi al fortid og fremtid samles i det ene punkt af nu, hvor systemet er åbent for sin egen forvandling.</w:t>
      </w:r>
    </w:p>
    <w:p>
      <w:pPr>
        <w:pStyle w:val="BodyText"/>
      </w:pPr>
      <w:r>
        <w:rPr>
          <w:iCs/>
          <w:i/>
        </w:rPr>
        <w:t xml:space="preserve">Et stillpoint er livets eget kys på sig selv. I det øjeblik anerkender systemet hele sin egen historie og hele sin egen mulighed på samme tid. Heling sker ikke i tid — den sker uden tid, som om kroppen tager et åndedrag i evigheden og kommer tilbage forvandlet.</w:t>
      </w:r>
    </w:p>
    <w:p>
      <w:pPr>
        <w:pStyle w:val="BodyText"/>
      </w:pPr>
      <w:r>
        <w:rPr>
          <w:bCs/>
          <w:b/>
        </w:rPr>
        <w:t xml:space="preserve">[REFLEKSIONSSPØRGSMÅL]</w:t>
      </w:r>
    </w:p>
    <w:p>
      <w:pPr>
        <w:numPr>
          <w:ilvl w:val="0"/>
          <w:numId w:val="1017"/>
        </w:numPr>
      </w:pPr>
      <w:r>
        <w:t xml:space="preserve">Kan du mærke forskellen mellem almindelige pauser og egentlige stillpoints — hvor augmentation af de embryologiske kræfter sker?</w:t>
      </w:r>
    </w:p>
    <w:p>
      <w:pPr>
        <w:numPr>
          <w:ilvl w:val="0"/>
          <w:numId w:val="1017"/>
        </w:numPr>
      </w:pPr>
      <w:r>
        <w:t xml:space="preserve">Hvordan støtter du klientens evne til at manifestere et stillpoint?</w:t>
      </w:r>
    </w:p>
    <w:bookmarkEnd w:id="32"/>
    <w:bookmarkStart w:id="33" w:name="transmutation"/>
    <w:p>
      <w:pPr>
        <w:pStyle w:val="Heading2"/>
      </w:pPr>
      <w:r>
        <w:t xml:space="preserve">Transmutation</w:t>
      </w:r>
    </w:p>
    <w:p>
      <w:pPr>
        <w:pStyle w:val="FirstParagraph"/>
      </w:pPr>
      <w:r>
        <w:rPr>
          <w:bCs/>
          <w:b/>
        </w:rPr>
        <w:t xml:space="preserve">[UNDERTITEL]</w:t>
      </w:r>
      <w:r>
        <w:t xml:space="preserve"> </w:t>
      </w:r>
      <w:r>
        <w:t xml:space="preserve">livets alkymi</w:t>
      </w:r>
    </w:p>
    <w:p>
      <w:pPr>
        <w:pStyle w:val="BodyText"/>
      </w:pPr>
      <w:r>
        <w:rPr>
          <w:bCs/>
          <w:b/>
        </w:rPr>
        <w:t xml:space="preserve">[BRØDTEKST: Intro]</w:t>
      </w:r>
    </w:p>
    <w:p>
      <w:pPr>
        <w:pStyle w:val="BodyText"/>
      </w:pPr>
      <w:r>
        <w:t xml:space="preserve">Processen, hvor en given tilstand undergår en radikal forvandling. Det er en art alkymistisk proces, hvor selve tilstanden transformeres på et systemisk niveau.</w:t>
      </w:r>
    </w:p>
    <w:p>
      <w:pPr>
        <w:pStyle w:val="BodyText"/>
      </w:pPr>
      <w:r>
        <w:rPr>
          <w:bCs/>
          <w:b/>
        </w:rPr>
        <w:t xml:space="preserve">[BRØDTEKST: Det grundlæggende]</w:t>
      </w:r>
    </w:p>
    <w:p>
      <w:pPr>
        <w:pStyle w:val="BodyText"/>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p>
      <w:pPr>
        <w:pStyle w:val="BodyText"/>
      </w:pPr>
      <w:r>
        <w:rPr>
          <w:bCs/>
          <w:b/>
        </w:rPr>
        <w:t xml:space="preserve">[BRØDTEKST: Fra bly til guld]</w:t>
      </w:r>
    </w:p>
    <w:p>
      <w:pPr>
        <w:pStyle w:val="BodyText"/>
      </w:pPr>
      <w:r>
        <w:t xml:space="preserve">Transmutation kan ske øjeblikkeligt — kroppen kan gå fra bly til guld uden mellemstadier. Under transmutation ser vi ændring i form, tone, tekstur og transparens.</w:t>
      </w:r>
    </w:p>
    <w:p>
      <w:pPr>
        <w:pStyle w:val="BodyText"/>
      </w:pPr>
      <w:r>
        <w:rPr>
          <w:bCs/>
          <w:b/>
        </w:rPr>
        <w:t xml:space="preserve">[BRØDTEKST: Væv til væske]</w:t>
      </w:r>
    </w:p>
    <w:p>
      <w:pPr>
        <w:pStyle w:val="BodyText"/>
      </w:pPr>
      <w:r>
        <w:t xml:space="preserve">Vi kan opleve transmutation af væv til væske — hele den fysiologiske tilstand ændrer sig på et fundamentalt niveau. Ignition er den alkymistiske ild der transmuterer alt til ny form.</w:t>
      </w:r>
    </w:p>
    <w:p>
      <w:pPr>
        <w:pStyle w:val="BodyText"/>
      </w:pPr>
      <w:r>
        <w:rPr>
          <w:bCs/>
          <w:b/>
        </w:rPr>
        <w:t xml:space="preserve">[INSPIRATION — nye vinkler at overveje]</w:t>
      </w:r>
    </w:p>
    <w:p>
      <w:pPr>
        <w:pStyle w:val="BodyText"/>
      </w:pPr>
      <w:r>
        <w:rPr>
          <w:iCs/>
          <w:i/>
        </w:rPr>
        <w:t xml:space="preserve">Transmutation er ikke metafor men en mærkbar ændring i vævets kvalitet. Det der var tæt og rigid bliver flydende og levende. Hænderne registrerer det ofte først som en ændret modstand, så som en ny bevægelighed, og til sidst som en helt anden tonalitet i feltet.</w:t>
      </w:r>
    </w:p>
    <w:p>
      <w:pPr>
        <w:pStyle w:val="BodyText"/>
      </w:pPr>
      <w:r>
        <w:rPr>
          <w:iCs/>
          <w:i/>
        </w:rPr>
        <w:t xml:space="preserve">Den synlige transmutation går ofte gennem en mellemtilstand — fra rigid struktur til væskelignende kvalitet, og derfra til noget endnu mere flydende. Hvert lag tager den tid det tager. At springe et lag over forvandler ikke; det dækker bare over.</w:t>
      </w:r>
    </w:p>
    <w:p>
      <w:pPr>
        <w:pStyle w:val="BodyText"/>
      </w:pPr>
      <w:r>
        <w:rPr>
          <w:iCs/>
          <w:i/>
        </w:rPr>
        <w:t xml:space="preserve">Når transmutation er ufuldstændig, er det sjældent at processen er stoppet — oftere at den arbejder i et lag vi ikke kan mærke endnu. Helingen sker stadig, men i sit eget tempo og i sit eget rum. Vores tålmodighed er det stærkeste redskab vi har her.</w:t>
      </w:r>
    </w:p>
    <w:p>
      <w:pPr>
        <w:pStyle w:val="BodyText"/>
      </w:pPr>
      <w:r>
        <w:rPr>
          <w:iCs/>
          <w:i/>
        </w:rPr>
        <w:t xml:space="preserve">Transmutation er det øjeblik, hvor det rigide pludselig ved, at det er fluid. Strukturen mister ikke sig selv — den genkender sig selv som noget mere. Vi mærker det som en ændret kvalitet i hænderne, men i klientens system er det en dybere genkendelse: livet ved hvad det er igen.</w:t>
      </w:r>
    </w:p>
    <w:p>
      <w:pPr>
        <w:pStyle w:val="BodyText"/>
      </w:pPr>
      <w:r>
        <w:rPr>
          <w:iCs/>
          <w:i/>
        </w:rPr>
        <w:t xml:space="preserve">Når vævet transmuterer, bliver det ikke svagere — det bliver mere sandt. En lavere organiserings-grad opløses, og noget højere kan tage form. Det er ikke en omdannelse fra dårligt til godt, men fra glemt til husket. Den oprindelige skabelon træder frem fra under det, der havde dækket den til.</w:t>
      </w:r>
    </w:p>
    <w:p>
      <w:pPr>
        <w:pStyle w:val="BodyText"/>
      </w:pPr>
      <w:r>
        <w:rPr>
          <w:bCs/>
          <w:b/>
        </w:rPr>
        <w:t xml:space="preserve">[REFLEKSIONSSPØRGSMÅL]</w:t>
      </w:r>
    </w:p>
    <w:p>
      <w:pPr>
        <w:numPr>
          <w:ilvl w:val="0"/>
          <w:numId w:val="1018"/>
        </w:numPr>
      </w:pPr>
      <w:r>
        <w:t xml:space="preserve">Har du oplevet øjeblikke hvor væv transformerede til væske eller omvendt — ikke gradvis men som alkymistisk forvandling?</w:t>
      </w:r>
    </w:p>
    <w:p>
      <w:pPr>
        <w:numPr>
          <w:ilvl w:val="0"/>
          <w:numId w:val="1018"/>
        </w:numPr>
      </w:pPr>
      <w:r>
        <w:t xml:space="preserve">Hvad karakteriserede disse øjeblikke af radikal transformation?</w:t>
      </w:r>
    </w:p>
    <w:bookmarkEnd w:id="33"/>
    <w:bookmarkStart w:id="34" w:name="the-neutral"/>
    <w:p>
      <w:pPr>
        <w:pStyle w:val="Heading2"/>
      </w:pPr>
      <w:r>
        <w:t xml:space="preserve">The Neutral</w:t>
      </w:r>
    </w:p>
    <w:p>
      <w:pPr>
        <w:pStyle w:val="FirstParagraph"/>
      </w:pPr>
      <w:r>
        <w:rPr>
          <w:bCs/>
          <w:b/>
        </w:rPr>
        <w:t xml:space="preserve">[UNDERTITEL]</w:t>
      </w:r>
      <w:r>
        <w:t xml:space="preserve"> </w:t>
      </w:r>
      <w:r>
        <w:t xml:space="preserve">alting forenet</w:t>
      </w:r>
    </w:p>
    <w:p>
      <w:pPr>
        <w:pStyle w:val="BodyText"/>
      </w:pPr>
      <w:r>
        <w:rPr>
          <w:bCs/>
          <w:b/>
        </w:rPr>
        <w:t xml:space="preserve">[BRØDTEKST: Intro]</w:t>
      </w:r>
    </w:p>
    <w:p>
      <w:pPr>
        <w:pStyle w:val="BodyText"/>
      </w:pPr>
      <w:r>
        <w:t xml:space="preserve">Den tilstand i klienten, hvor de ikke længere styres af det autonome nervesystem — hvor klientens system er så trygt og mødt, at det autonome nervesystem suspenderes for en stund.</w:t>
      </w:r>
    </w:p>
    <w:p>
      <w:pPr>
        <w:pStyle w:val="BodyText"/>
      </w:pPr>
      <w:r>
        <w:rPr>
          <w:bCs/>
          <w:b/>
        </w:rPr>
        <w:t xml:space="preserve">[BRØDTEKST: Det grundlæggende]</w:t>
      </w:r>
    </w:p>
    <w:p>
      <w:pPr>
        <w:pStyle w:val="BodyText"/>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p>
      <w:pPr>
        <w:pStyle w:val="BodyText"/>
      </w:pPr>
      <w:r>
        <w:rPr>
          <w:bCs/>
          <w:b/>
        </w:rPr>
        <w:t xml:space="preserve">[BRØDTEKST: Dybden af The Neutral]</w:t>
      </w:r>
    </w:p>
    <w:p>
      <w:pPr>
        <w:pStyle w:val="BodyText"/>
      </w:pPr>
      <w:r>
        <w:t xml:space="preserve">Jo dybere vi tillader The Neutral at sætte sig, jo dybere vil den terapeutiske proces gå. Neutralitet i fysiologien tillader delens sensitivitet at generhverve sit udtryk af helheden.</w:t>
      </w:r>
    </w:p>
    <w:p>
      <w:pPr>
        <w:pStyle w:val="BodyText"/>
      </w:pPr>
      <w:r>
        <w:rPr>
          <w:bCs/>
          <w:b/>
        </w:rPr>
        <w:t xml:space="preserve">[BRØDTEKST: Læsionsfeltet og The Neutral]</w:t>
      </w:r>
    </w:p>
    <w:p>
      <w:pPr>
        <w:pStyle w:val="BodyText"/>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rPr>
          <w:bCs/>
          <w:b/>
        </w:rPr>
        <w:t xml:space="preserve">[INSPIRATION — nye vinkler at overveje]</w:t>
      </w:r>
    </w:p>
    <w:p>
      <w:pPr>
        <w:pStyle w:val="BodyText"/>
      </w:pPr>
      <w:r>
        <w:rPr>
          <w:iCs/>
          <w:i/>
        </w:rPr>
        <w:t xml:space="preserve">The Neutral forveksles let med afslapning, men er noget andet. Afslapning er en reduktion af spænding; The Neutral er en samling af alle systemers aktivitet i et fælles centrum. Klienten er ikke</w:t>
      </w:r>
      <w:r>
        <w:rPr>
          <w:iCs/>
          <w:i/>
        </w:rPr>
        <w:t xml:space="preserve"> </w:t>
      </w:r>
      <w:r>
        <w:rPr>
          <w:iCs/>
          <w:i/>
        </w:rPr>
        <w:t xml:space="preserve">‘</w:t>
      </w:r>
      <w:r>
        <w:rPr>
          <w:iCs/>
          <w:i/>
        </w:rPr>
        <w:t xml:space="preserve">slap</w:t>
      </w:r>
      <w:r>
        <w:rPr>
          <w:iCs/>
          <w:i/>
        </w:rPr>
        <w:t xml:space="preserve">’</w:t>
      </w:r>
      <w:r>
        <w:rPr>
          <w:iCs/>
          <w:i/>
        </w:rPr>
        <w:t xml:space="preserve"> </w:t>
      </w:r>
      <w:r>
        <w:rPr>
          <w:iCs/>
          <w:i/>
        </w:rPr>
        <w:t xml:space="preserve">— de er fuldt til stede, bare uden distance til sig selv.</w:t>
      </w:r>
    </w:p>
    <w:p>
      <w:pPr>
        <w:pStyle w:val="BodyText"/>
      </w:pPr>
      <w:r>
        <w:rPr>
          <w:iCs/>
          <w:i/>
        </w:rPr>
        <w:t xml:space="preserve">The Neutral er en præ-betingelse, ikke et mål. De dybeste behandlingsprocesser begynder først NÅR The Neutral er etableret. Behandlingen før den er forberedelse; behandlingen efter er det reelle arbejde. At gennemskue forskellen er en del af klinisk modenhed.</w:t>
      </w:r>
    </w:p>
    <w:p>
      <w:pPr>
        <w:pStyle w:val="BodyText"/>
      </w:pPr>
      <w:r>
        <w:rPr>
          <w:iCs/>
          <w:i/>
        </w:rPr>
        <w:t xml:space="preserve">Mange behandlinger lykkes ikke med at nå The Neutral, og det er som det skal være. Den er ikke noget vi kan fremtvinge; den dukker op når betingelserne er der. At kræve den er at lukke den ude. At vente på den er ofte det mest virksomme.</w:t>
      </w:r>
    </w:p>
    <w:p>
      <w:pPr>
        <w:pStyle w:val="BodyText"/>
      </w:pPr>
      <w:r>
        <w:rPr>
          <w:iCs/>
          <w:i/>
        </w:rPr>
        <w:t xml:space="preserve">The Neutral er døren til det dybere arbejde. Når den åbner sig, er det fordi nervesystemet har givet sin tilladelse til, at noget kan ske. Før The Neutral er vi forberedere; efter The Neutral er vi vidner til den proces som klienten selv bærer med sin egen indre intelligens.</w:t>
      </w:r>
    </w:p>
    <w:p>
      <w:pPr>
        <w:pStyle w:val="BodyText"/>
      </w:pPr>
      <w:r>
        <w:rPr>
          <w:iCs/>
          <w:i/>
        </w:rPr>
        <w:t xml:space="preserve">I The Neutral hviler alle systemer i samme centrum. Det fysiske, det fluide, det relationelle, det tidale — alt finder sit fælles fulcrum samtidigt. Det er en sjælden tilstand, og den åbner for det, vi ikke kan opnå med teknik, men kun ved at have skabt det rette rum.</w:t>
      </w:r>
    </w:p>
    <w:p>
      <w:pPr>
        <w:pStyle w:val="BodyText"/>
      </w:pPr>
      <w:r>
        <w:rPr>
          <w:bCs/>
          <w:b/>
        </w:rPr>
        <w:t xml:space="preserve">[REFLEKSIONSSPØRGSMÅL]</w:t>
      </w:r>
    </w:p>
    <w:p>
      <w:pPr>
        <w:numPr>
          <w:ilvl w:val="0"/>
          <w:numId w:val="1019"/>
        </w:numPr>
      </w:pPr>
      <w:r>
        <w:t xml:space="preserve">Hvordan genkender du når klienten virkelig går til neutral — hvor det autonome nervesystem suspenderes?</w:t>
      </w:r>
    </w:p>
    <w:p>
      <w:pPr>
        <w:numPr>
          <w:ilvl w:val="0"/>
          <w:numId w:val="1019"/>
        </w:numPr>
      </w:pPr>
      <w:r>
        <w:t xml:space="preserve">Kan du skelne mellem overfladisk afslapning og denne dybe homogene tilstand?</w:t>
      </w:r>
    </w:p>
    <w:bookmarkEnd w:id="34"/>
    <w:bookmarkStart w:id="35" w:name="automatic-shifting"/>
    <w:p>
      <w:pPr>
        <w:pStyle w:val="Heading2"/>
      </w:pPr>
      <w:r>
        <w:t xml:space="preserve">Automatic Shifting</w:t>
      </w:r>
    </w:p>
    <w:p>
      <w:pPr>
        <w:pStyle w:val="FirstParagraph"/>
      </w:pPr>
      <w:r>
        <w:rPr>
          <w:bCs/>
          <w:b/>
        </w:rPr>
        <w:t xml:space="preserve">[UNDERTITEL]</w:t>
      </w:r>
      <w:r>
        <w:t xml:space="preserve"> </w:t>
      </w:r>
      <w:r>
        <w:t xml:space="preserve">livets prioritering</w:t>
      </w:r>
    </w:p>
    <w:p>
      <w:pPr>
        <w:pStyle w:val="BodyText"/>
      </w:pPr>
      <w:r>
        <w:rPr>
          <w:bCs/>
          <w:b/>
        </w:rPr>
        <w:t xml:space="preserve">[BRØDTEKST: Intro]</w:t>
      </w:r>
    </w:p>
    <w:p>
      <w:pPr>
        <w:pStyle w:val="BodyText"/>
      </w:pPr>
      <w:r>
        <w:t xml:space="preserve">En dynamisk og systemisk terapeutisk proces, hvor behandlingen springer fra sted til sted i klientens krop — orkestreret af den indre prioritering, som tjener helheden bedst.</w:t>
      </w:r>
    </w:p>
    <w:p>
      <w:pPr>
        <w:pStyle w:val="BodyText"/>
      </w:pPr>
      <w:r>
        <w:rPr>
          <w:bCs/>
          <w:b/>
        </w:rPr>
        <w:t xml:space="preserve">[BRØDTEKST: Det grundlæggende]</w:t>
      </w:r>
    </w:p>
    <w:p>
      <w:pPr>
        <w:pStyle w:val="BodyText"/>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p>
      <w:pPr>
        <w:pStyle w:val="BodyText"/>
      </w:pPr>
      <w:r>
        <w:rPr>
          <w:bCs/>
          <w:b/>
        </w:rPr>
        <w:t xml:space="preserve">[BRØDTEKST: Forudsætningen: The Neutral]</w:t>
      </w:r>
    </w:p>
    <w:p>
      <w:pPr>
        <w:pStyle w:val="BodyText"/>
      </w:pPr>
      <w:r>
        <w:t xml:space="preserve">Automatic Shifting kan kun opstå efter The Neutral. Den terapeutiske proces har en meget direkte kvalitet — den er under kontrol af en specifik bevidsthed som kender hver detalje af patienten.</w:t>
      </w:r>
    </w:p>
    <w:p>
      <w:pPr>
        <w:pStyle w:val="BodyText"/>
      </w:pPr>
      <w:r>
        <w:rPr>
          <w:bCs/>
          <w:b/>
        </w:rPr>
        <w:t xml:space="preserve">[BRØDTEKST: Den akutte afslutning]</w:t>
      </w:r>
    </w:p>
    <w:p>
      <w:pPr>
        <w:pStyle w:val="BodyText"/>
      </w:pPr>
      <w:r>
        <w:t xml:space="preserve">Processen slutter akut — den afslutter simpelthen sit arbejde og er færdig. Dette er ikke noget vi kan forcere eller forlænge — kroppen ved præcis hvornår nok er nok.</w:t>
      </w:r>
    </w:p>
    <w:p>
      <w:pPr>
        <w:pStyle w:val="BodyText"/>
      </w:pPr>
      <w:r>
        <w:rPr>
          <w:bCs/>
          <w:b/>
        </w:rPr>
        <w:t xml:space="preserve">[INSPIRATION — nye vinkler at overveje]</w:t>
      </w:r>
    </w:p>
    <w:p>
      <w:pPr>
        <w:pStyle w:val="BodyText"/>
      </w:pPr>
      <w:r>
        <w:rPr>
          <w:iCs/>
          <w:i/>
        </w:rPr>
        <w:t xml:space="preserve">Automatic Shifting demonstrerer at systemet selv bestemmer rækkefølgen af heling. Hvad der ser kaotisk ud er sjældent kaos — det er en intelligens vi ikke kan forudsige. Vores rolle er ikke at organisere processen men at holde plads til den valgte rækkefølge.</w:t>
      </w:r>
    </w:p>
    <w:p>
      <w:pPr>
        <w:pStyle w:val="BodyText"/>
      </w:pPr>
      <w:r>
        <w:rPr>
          <w:iCs/>
          <w:i/>
        </w:rPr>
        <w:t xml:space="preserve">Når shifting går hurtigt fra område til område, kan det føles som om der ikke</w:t>
      </w:r>
      <w:r>
        <w:rPr>
          <w:iCs/>
          <w:i/>
        </w:rPr>
        <w:t xml:space="preserve"> </w:t>
      </w:r>
      <w:r>
        <w:rPr>
          <w:iCs/>
          <w:i/>
        </w:rPr>
        <w:t xml:space="preserve">‘</w:t>
      </w:r>
      <w:r>
        <w:rPr>
          <w:iCs/>
          <w:i/>
        </w:rPr>
        <w:t xml:space="preserve">sker noget</w:t>
      </w:r>
      <w:r>
        <w:rPr>
          <w:iCs/>
          <w:i/>
        </w:rPr>
        <w:t xml:space="preserve">’</w:t>
      </w:r>
      <w:r>
        <w:rPr>
          <w:iCs/>
          <w:i/>
        </w:rPr>
        <w:t xml:space="preserve">. Men noget af det dybeste arbejde sker netop her — systemet ordner relationer mellem dele snarere end at arbejde lokalt. At blive i åbenheden kræver disciplin.</w:t>
      </w:r>
    </w:p>
    <w:p>
      <w:pPr>
        <w:pStyle w:val="BodyText"/>
      </w:pPr>
      <w:r>
        <w:rPr>
          <w:iCs/>
          <w:i/>
        </w:rPr>
        <w:t xml:space="preserve">Behandlerens største fristelse i Automatic Shifting er at gribe ind med teknik. Vi vil hjælpe noget. Men oftest hjælper vi mest ved at trække vores intention tilbage og lade processen styre. Det er ofte først bagefter at meningen viser sig.</w:t>
      </w:r>
    </w:p>
    <w:p>
      <w:pPr>
        <w:pStyle w:val="BodyText"/>
      </w:pPr>
      <w:r>
        <w:rPr>
          <w:iCs/>
          <w:i/>
        </w:rPr>
        <w:t xml:space="preserve">Automatic Shifting demonstrerer en intelligens i kroppen som er klogere end vores. Systemet ved hvor energien skal hen først, hvad der skal vente, hvad der skal opløses. Når vi giver plads, organiserer denne intelligens hele behandlingen for os. Vores rolle bliver at være vidne til dens udfoldelse.</w:t>
      </w:r>
    </w:p>
    <w:p>
      <w:pPr>
        <w:pStyle w:val="BodyText"/>
      </w:pPr>
      <w:r>
        <w:rPr>
          <w:iCs/>
          <w:i/>
        </w:rPr>
        <w:t xml:space="preserve">At lade Automatic Shifting bære behandlingen er som at lade en bølge bære båden i stedet for at ro. Vi bliver ikke passive — vi forbliver vågne, men retningen kommer fra noget andet end vores plan. Det er et andet sted at handle fra, og det åbner muligheder vi ikke kunne forudse.</w:t>
      </w:r>
    </w:p>
    <w:p>
      <w:pPr>
        <w:pStyle w:val="BodyText"/>
      </w:pPr>
      <w:r>
        <w:rPr>
          <w:bCs/>
          <w:b/>
        </w:rPr>
        <w:t xml:space="preserve">[REFLEKSIONSSPØRGSMÅL]</w:t>
      </w:r>
    </w:p>
    <w:p>
      <w:pPr>
        <w:numPr>
          <w:ilvl w:val="0"/>
          <w:numId w:val="1020"/>
        </w:numPr>
      </w:pPr>
      <w:r>
        <w:t xml:space="preserve">Har du oplevet behandlinger der sprang fra sted til sted uden din styring — orkestreret af en dybere intelligens?</w:t>
      </w:r>
    </w:p>
    <w:p>
      <w:pPr>
        <w:numPr>
          <w:ilvl w:val="0"/>
          <w:numId w:val="1020"/>
        </w:numPr>
      </w:pPr>
      <w:r>
        <w:t xml:space="preserve">Hvordan støttede du denne proces uden at interferere?</w:t>
      </w:r>
    </w:p>
    <w:bookmarkEnd w:id="35"/>
    <w:bookmarkStart w:id="36" w:name="den-iboende-behandlingsplan"/>
    <w:p>
      <w:pPr>
        <w:pStyle w:val="Heading2"/>
      </w:pPr>
      <w:r>
        <w:t xml:space="preserve">Den Iboende Behandlingsplan</w:t>
      </w:r>
    </w:p>
    <w:p>
      <w:pPr>
        <w:pStyle w:val="FirstParagraph"/>
      </w:pPr>
      <w:r>
        <w:rPr>
          <w:bCs/>
          <w:b/>
        </w:rPr>
        <w:t xml:space="preserve">[UNDERTITEL]</w:t>
      </w:r>
      <w:r>
        <w:t xml:space="preserve"> </w:t>
      </w:r>
      <w:r>
        <w:t xml:space="preserve">den perfekte proces</w:t>
      </w:r>
    </w:p>
    <w:p>
      <w:pPr>
        <w:pStyle w:val="BodyText"/>
      </w:pPr>
      <w:r>
        <w:rPr>
          <w:bCs/>
          <w:b/>
        </w:rPr>
        <w:t xml:space="preserve">[BRØDTEKST: Intro]</w:t>
      </w:r>
    </w:p>
    <w:p>
      <w:pPr>
        <w:pStyle w:val="BodyText"/>
      </w:pPr>
      <w:r>
        <w:t xml:space="preserve">De embryologiske kræfters kapacitet til at skabe den optimale behandling. Skabelonen til at dosere og udfolde den perfekt afstemte behandling ligger allerede latent til stede i klientens krop.</w:t>
      </w:r>
    </w:p>
    <w:p>
      <w:pPr>
        <w:pStyle w:val="BodyText"/>
      </w:pPr>
      <w:r>
        <w:rPr>
          <w:bCs/>
          <w:b/>
        </w:rPr>
        <w:t xml:space="preserve">[BRØDTEKST: Det grundlæggende]</w:t>
      </w:r>
    </w:p>
    <w:p>
      <w:pPr>
        <w:pStyle w:val="BodyText"/>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p>
      <w:pPr>
        <w:pStyle w:val="BodyText"/>
      </w:pPr>
      <w:r>
        <w:rPr>
          <w:bCs/>
          <w:b/>
        </w:rPr>
        <w:t xml:space="preserve">[BRØDTEKST: Kræfternes indsigt]</w:t>
      </w:r>
    </w:p>
    <w:p>
      <w:pPr>
        <w:pStyle w:val="BodyText"/>
      </w:pPr>
      <w:r>
        <w:t xml:space="preserve">Disse kræfter ved præcis hvad de vil gøre i patienten, hvordan de vil gøre det, og hvornår det er overstået. De kender systemets prioriteter og dirigerer deres terapeutiske kræfter mod det største behov.</w:t>
      </w:r>
    </w:p>
    <w:p>
      <w:pPr>
        <w:pStyle w:val="BodyText"/>
      </w:pPr>
      <w:r>
        <w:rPr>
          <w:bCs/>
          <w:b/>
        </w:rPr>
        <w:t xml:space="preserve">[BRØDTEKST: Doseringen er allerede valgt]</w:t>
      </w:r>
    </w:p>
    <w:p>
      <w:pPr>
        <w:pStyle w:val="BodyText"/>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rPr>
          <w:bCs/>
          <w:b/>
        </w:rPr>
        <w:t xml:space="preserve">[INSPIRATION — nye vinkler at overveje]</w:t>
      </w:r>
    </w:p>
    <w:p>
      <w:pPr>
        <w:pStyle w:val="BodyText"/>
      </w:pPr>
      <w:r>
        <w:rPr>
          <w:iCs/>
          <w:i/>
        </w:rPr>
        <w:t xml:space="preserve">Disciplinen ved ikke at have en plan er sværere end den lyder. Vores uddannelse har trænet os i at observere, vurdere, vælge intervention. At slippe alt det er ikke at blive passiv — det er at flytte tilliden fra vores plan til systemets egen.</w:t>
      </w:r>
    </w:p>
    <w:p>
      <w:pPr>
        <w:pStyle w:val="BodyText"/>
      </w:pPr>
      <w:r>
        <w:rPr>
          <w:iCs/>
          <w:i/>
        </w:rPr>
        <w:t xml:space="preserve">At læse den iboende plan kræver dyb stilhed i behandleren. Når vi har en agenda, hører vi vores agenda; når vi er stille, hører vi planen. Den bliver ofte først tydelig efter at vi har sluppet vores eget greb om hvor det skal hen.</w:t>
      </w:r>
    </w:p>
    <w:p>
      <w:pPr>
        <w:pStyle w:val="BodyText"/>
      </w:pPr>
      <w:r>
        <w:rPr>
          <w:iCs/>
          <w:i/>
        </w:rPr>
        <w:t xml:space="preserve">Den iboende plan kan inkludere ubehag — smerte, følelser, midlertidig dysregulering. Vi må kende forskellen mellem nyttig smerte (transmutation, der hører til processen) og overvældelse (der ikke gør). Når planen leder gennem ubehag, er udfordringen at holde plads uden at lindre væk.</w:t>
      </w:r>
    </w:p>
    <w:p>
      <w:pPr>
        <w:pStyle w:val="BodyText"/>
      </w:pPr>
      <w:r>
        <w:rPr>
          <w:iCs/>
          <w:i/>
        </w:rPr>
        <w:t xml:space="preserve">Den iboende plan er allerede skrevet. Den indeholder den optimale dosering, den rigtige rækkefølge, det præcise tempo, det rette område at arbejde med. Vores opgave er ikke at skrive den — den er der allerede. Vores opgave er at lytte den frem og lade den arbejde gennem os.</w:t>
      </w:r>
    </w:p>
    <w:p>
      <w:pPr>
        <w:pStyle w:val="BodyText"/>
      </w:pPr>
      <w:r>
        <w:rPr>
          <w:iCs/>
          <w:i/>
        </w:rPr>
        <w:t xml:space="preserve">Når den iboende plan udfolder sig, opdager vi at hvert greb vi havde forberedt allerede er foretaget af kroppen selv. Vi behøver ikke vælge teknik — kroppen har valgt for os. Det vi kalder god behandling er ofte ikke andet end at vi fik lov at være med, mens kroppen helede sig selv.</w:t>
      </w:r>
    </w:p>
    <w:p>
      <w:pPr>
        <w:pStyle w:val="BodyText"/>
      </w:pPr>
      <w:r>
        <w:rPr>
          <w:bCs/>
          <w:b/>
        </w:rPr>
        <w:t xml:space="preserve">[REFLEKSIONSSPØRGSMÅL]</w:t>
      </w:r>
    </w:p>
    <w:p>
      <w:pPr>
        <w:numPr>
          <w:ilvl w:val="0"/>
          <w:numId w:val="1021"/>
        </w:numPr>
      </w:pPr>
      <w:r>
        <w:t xml:space="preserve">Kan du slippe din egen plan og stole på at kroppen allerede ved — doseringen, rækkefølgen, timingen?</w:t>
      </w:r>
    </w:p>
    <w:p>
      <w:pPr>
        <w:numPr>
          <w:ilvl w:val="0"/>
          <w:numId w:val="1021"/>
        </w:numPr>
      </w:pPr>
      <w:r>
        <w:t xml:space="preserve">Hvad udfordrer dig mest ved at overlade behandlingen til de embryologiske kræfter?</w:t>
      </w:r>
    </w:p>
    <w:bookmarkEnd w:id="36"/>
    <w:bookmarkStart w:id="37" w:name="fluid-body"/>
    <w:p>
      <w:pPr>
        <w:pStyle w:val="Heading2"/>
      </w:pPr>
      <w:r>
        <w:t xml:space="preserve">Fluid Body</w:t>
      </w:r>
    </w:p>
    <w:p>
      <w:pPr>
        <w:pStyle w:val="FirstParagraph"/>
      </w:pPr>
      <w:r>
        <w:rPr>
          <w:bCs/>
          <w:b/>
        </w:rPr>
        <w:t xml:space="preserve">[UNDERTITEL]</w:t>
      </w:r>
      <w:r>
        <w:t xml:space="preserve"> </w:t>
      </w:r>
      <w:r>
        <w:t xml:space="preserve">den levende væskekrop</w:t>
      </w:r>
    </w:p>
    <w:p>
      <w:pPr>
        <w:pStyle w:val="BodyText"/>
      </w:pPr>
      <w:r>
        <w:rPr>
          <w:bCs/>
          <w:b/>
        </w:rPr>
        <w:t xml:space="preserve">[BRØDTEKST: Intro]</w:t>
      </w:r>
    </w:p>
    <w:p>
      <w:pPr>
        <w:pStyle w:val="BodyText"/>
      </w:pPr>
      <w:r>
        <w:t xml:space="preserve">Væskekroppen eksisterer som et levende kontinuum gennem hele organismen. Den består af alle væsker inden for kroppen, og fungerer som en funktionel enhed.</w:t>
      </w:r>
    </w:p>
    <w:p>
      <w:pPr>
        <w:pStyle w:val="BodyText"/>
      </w:pPr>
      <w:r>
        <w:rPr>
          <w:bCs/>
          <w:b/>
        </w:rPr>
        <w:t xml:space="preserve">[BRØDTEKST: Det grundlæggende]</w:t>
      </w:r>
    </w:p>
    <w:p>
      <w:pPr>
        <w:pStyle w:val="BodyText"/>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p>
      <w:pPr>
        <w:pStyle w:val="BodyText"/>
      </w:pPr>
      <w:r>
        <w:rPr>
          <w:bCs/>
          <w:b/>
        </w:rPr>
        <w:t xml:space="preserve">[BRØDTEKST: Et hav af væske]</w:t>
      </w:r>
    </w:p>
    <w:p>
      <w:pPr>
        <w:pStyle w:val="BodyText"/>
      </w:pPr>
      <w:r>
        <w:t xml:space="preserve">Væskekroppen er et hav af væske som ånder under Primary Respiration. Den responderer simultant i hele sin matrix — ikke sekvens for sekvens som nervesystemet.</w:t>
      </w:r>
    </w:p>
    <w:p>
      <w:pPr>
        <w:pStyle w:val="BodyText"/>
      </w:pPr>
      <w:r>
        <w:rPr>
          <w:bCs/>
          <w:b/>
        </w:rPr>
        <w:t xml:space="preserve">[BRØDTEKST: Det vildeste dyr i skoven]</w:t>
      </w:r>
    </w:p>
    <w:p>
      <w:pPr>
        <w:pStyle w:val="BodyText"/>
      </w:pPr>
      <w:r>
        <w:t xml:space="preserve">Væskekroppen er sky som det vildeste dyr i skoven — den kræver den blødeste tilgang, den dybeste respekt.</w:t>
      </w:r>
    </w:p>
    <w:p>
      <w:pPr>
        <w:pStyle w:val="BodyText"/>
      </w:pPr>
      <w:r>
        <w:rPr>
          <w:bCs/>
          <w:b/>
        </w:rPr>
        <w:t xml:space="preserve">[BRØDTEKST: Når væskerne læsionerer]</w:t>
      </w:r>
    </w:p>
    <w:p>
      <w:pPr>
        <w:pStyle w:val="BodyText"/>
      </w:pPr>
      <w:r>
        <w:t xml:space="preserve">Væskerne kan også læsionere — hvis væsken læsionerer, kan den låse knoglernes bevægelse og skabe rigiditet gennem hele systemet.</w:t>
      </w:r>
    </w:p>
    <w:p>
      <w:pPr>
        <w:pStyle w:val="BodyText"/>
      </w:pPr>
      <w:r>
        <w:rPr>
          <w:bCs/>
          <w:b/>
        </w:rPr>
        <w:t xml:space="preserve">[INSPIRATION — nye vinkler at overveje]</w:t>
      </w:r>
    </w:p>
    <w:p>
      <w:pPr>
        <w:pStyle w:val="BodyText"/>
      </w:pPr>
      <w:r>
        <w:rPr>
          <w:iCs/>
          <w:i/>
        </w:rPr>
        <w:t xml:space="preserve">Vi var primært væske før vi blev fast væv. I de første uger efter unionen er kroppen ren væske — celler der svømmer i fluid medium, der gradvist organiseres. Den primære væske-natur forsvinder aldrig; den bliver bare struktureret. Den kan vækkes igen.</w:t>
      </w:r>
    </w:p>
    <w:p>
      <w:pPr>
        <w:pStyle w:val="BodyText"/>
      </w:pPr>
      <w:r>
        <w:rPr>
          <w:iCs/>
          <w:i/>
        </w:rPr>
        <w:t xml:space="preserve">Når Fluid Body vågner, mærker hænderne det ofte først som en kvalitetsændring i vævet —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som om de bliver tunge og lette samtidigt. Det er væskens paradoks: den har vægt og letvægt på én gang.</w:t>
      </w:r>
    </w:p>
    <w:p>
      <w:pPr>
        <w:pStyle w:val="BodyText"/>
      </w:pPr>
      <w:r>
        <w:rPr>
          <w:iCs/>
          <w:i/>
        </w:rPr>
        <w:t xml:space="preserve">Når Fluid Body føles låst, er det sjældent at væsken er væk — den er bare ikke i bevægelse. Det vi lytter efter er det første tegn på at strømmen begynder igen. Det første tegn er ofte mindre end vi forventer; en lille kvalitetsændring er nok at følge.</w:t>
      </w:r>
    </w:p>
    <w:p>
      <w:pPr>
        <w:pStyle w:val="BodyText"/>
      </w:pPr>
      <w:r>
        <w:rPr>
          <w:iCs/>
          <w:i/>
        </w:rPr>
        <w:t xml:space="preserve">Fluid Body er et ubrudt hav. Der er ingen separate organer, ingen adskilte kompartments — alt er ét sammenhængende felt af væske. Når vi mærker Fluid Body, mærker vi ikke</w:t>
      </w:r>
      <w:r>
        <w:rPr>
          <w:iCs/>
          <w:i/>
        </w:rPr>
        <w:t xml:space="preserve"> </w:t>
      </w:r>
      <w:r>
        <w:rPr>
          <w:iCs/>
          <w:i/>
        </w:rPr>
        <w:t xml:space="preserve">‘</w:t>
      </w:r>
      <w:r>
        <w:rPr>
          <w:iCs/>
          <w:i/>
        </w:rPr>
        <w:t xml:space="preserve">kroppens væsker</w:t>
      </w:r>
      <w:r>
        <w:rPr>
          <w:iCs/>
          <w:i/>
        </w:rPr>
        <w:t xml:space="preserve">’</w:t>
      </w:r>
      <w:r>
        <w:rPr>
          <w:iCs/>
          <w:i/>
        </w:rPr>
        <w:t xml:space="preserve"> </w:t>
      </w:r>
      <w:r>
        <w:rPr>
          <w:iCs/>
          <w:i/>
        </w:rPr>
        <w:t xml:space="preserve">— vi mærker selve det, at organismen flyder, lever, organiserer sig som én bevægelse.</w:t>
      </w:r>
    </w:p>
    <w:p>
      <w:pPr>
        <w:pStyle w:val="BodyText"/>
      </w:pPr>
      <w:r>
        <w:rPr>
          <w:iCs/>
          <w:i/>
        </w:rPr>
        <w:t xml:space="preserve">Vævet husker sin fluid-oprindelse. Hver eneste celle, der nu sidder i en fast struktur, var engang fri svømmen i et oceanrum. At vække Fluid Body er at vække denne hukommelse, og når den vågner, ved kroppen igen hvad den var, og kan derfra organisere sig på ny.</w:t>
      </w:r>
    </w:p>
    <w:p>
      <w:pPr>
        <w:pStyle w:val="BodyText"/>
      </w:pPr>
      <w:r>
        <w:rPr>
          <w:bCs/>
          <w:b/>
        </w:rPr>
        <w:t xml:space="preserve">[REFLEKSIONSSPØRGSMÅL]</w:t>
      </w:r>
    </w:p>
    <w:p>
      <w:pPr>
        <w:numPr>
          <w:ilvl w:val="0"/>
          <w:numId w:val="1022"/>
        </w:numPr>
      </w:pPr>
      <w:r>
        <w:t xml:space="preserve">Hvordan mærker du når væskekroppen vågner efter The Neutral — denne simultane respons gennem hele matrixen?</w:t>
      </w:r>
    </w:p>
    <w:p>
      <w:pPr>
        <w:numPr>
          <w:ilvl w:val="0"/>
          <w:numId w:val="1022"/>
        </w:numPr>
      </w:pPr>
      <w:r>
        <w:t xml:space="preserve">Kan du skelne væskekroppens bevægelser fra vævets bevægelser?</w:t>
      </w:r>
    </w:p>
    <w:bookmarkEnd w:id="37"/>
    <w:bookmarkStart w:id="38" w:name="the-lesion-field"/>
    <w:p>
      <w:pPr>
        <w:pStyle w:val="Heading2"/>
      </w:pPr>
      <w:r>
        <w:t xml:space="preserve">The Lesion Field</w:t>
      </w:r>
    </w:p>
    <w:p>
      <w:pPr>
        <w:pStyle w:val="FirstParagraph"/>
      </w:pPr>
      <w:r>
        <w:rPr>
          <w:bCs/>
          <w:b/>
        </w:rPr>
        <w:t xml:space="preserve">[UNDERTITEL]</w:t>
      </w:r>
      <w:r>
        <w:t xml:space="preserve"> </w:t>
      </w:r>
      <w:r>
        <w:t xml:space="preserve">de låste tilstande</w:t>
      </w:r>
    </w:p>
    <w:p>
      <w:pPr>
        <w:pStyle w:val="BodyText"/>
      </w:pPr>
      <w:r>
        <w:rPr>
          <w:bCs/>
          <w:b/>
        </w:rPr>
        <w:t xml:space="preserve">[BRØDTEKST: Intro]</w:t>
      </w:r>
    </w:p>
    <w:p>
      <w:pPr>
        <w:pStyle w:val="BodyText"/>
      </w:pPr>
      <w:r>
        <w:t xml:space="preserve">Et område i kroppen, der har mistet sin naturlige forbindelse til helheden. Det er mere end blot spænding eller begrænsning — det er et felt, som har isoleret sig for at beskytte resten af organismen.</w:t>
      </w:r>
    </w:p>
    <w:p>
      <w:pPr>
        <w:pStyle w:val="BodyText"/>
      </w:pPr>
      <w:r>
        <w:rPr>
          <w:bCs/>
          <w:b/>
        </w:rPr>
        <w:t xml:space="preserve">[BRØDTEKST: Det grundlæggende]</w:t>
      </w:r>
    </w:p>
    <w:p>
      <w:pPr>
        <w:pStyle w:val="BodyText"/>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p>
      <w:pPr>
        <w:pStyle w:val="BodyText"/>
      </w:pPr>
      <w:r>
        <w:rPr>
          <w:bCs/>
          <w:b/>
        </w:rPr>
        <w:t xml:space="preserve">[BRØDTEKST: Sundheden findes altid]</w:t>
      </w:r>
    </w:p>
    <w:p>
      <w:pPr>
        <w:pStyle w:val="BodyText"/>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p>
      <w:pPr>
        <w:pStyle w:val="BodyText"/>
      </w:pPr>
      <w:r>
        <w:rPr>
          <w:bCs/>
          <w:b/>
        </w:rPr>
        <w:t xml:space="preserve">[BRØDTEKST: Det visnende felt]</w:t>
      </w:r>
    </w:p>
    <w:p>
      <w:pPr>
        <w:pStyle w:val="BodyText"/>
      </w:pPr>
      <w:r>
        <w:t xml:space="preserve">Læsionsfeltet er et visnende felt — det mangler gennemstrømning og flow. Sundheden forsøger at isolere sygdommen fra helheden, så den ikke kan udvide sin påvirknings rækkevidde.</w:t>
      </w:r>
    </w:p>
    <w:p>
      <w:pPr>
        <w:pStyle w:val="BodyText"/>
      </w:pPr>
      <w:r>
        <w:rPr>
          <w:bCs/>
          <w:b/>
        </w:rPr>
        <w:t xml:space="preserve">[BRØDTEKST: Læsionens paradoksale formål]</w:t>
      </w:r>
    </w:p>
    <w:p>
      <w:pPr>
        <w:pStyle w:val="BodyText"/>
      </w:pPr>
      <w:r>
        <w:t xml:space="preserve">Paradoksalt nok er formålet med læsioner at hjælpe organismen til at vokse og udvikle sig — de tvinger os til at finde nye veje, nye ressourcer, nye måder at organisere os på.</w:t>
      </w:r>
    </w:p>
    <w:p>
      <w:pPr>
        <w:pStyle w:val="BodyText"/>
      </w:pPr>
      <w:r>
        <w:rPr>
          <w:bCs/>
          <w:b/>
        </w:rPr>
        <w:t xml:space="preserve">[INSPIRATION — nye vinkler at overveje]</w:t>
      </w:r>
    </w:p>
    <w:p>
      <w:pPr>
        <w:pStyle w:val="BodyText"/>
      </w:pPr>
      <w:r>
        <w:rPr>
          <w:iCs/>
          <w:i/>
        </w:rPr>
        <w:t xml:space="preserve">Læsionsfeltet er ikke en fejl. Det er livskraft der har gjort det bedste den kunne under de vilkår der var. At se det som beskyttelse, ikke fejl, ændrer behandlingens grundtone fundamentalt — fra at ville fjerne noget til at anerkende det der allerede er.</w:t>
      </w:r>
    </w:p>
    <w:p>
      <w:pPr>
        <w:pStyle w:val="BodyText"/>
      </w:pPr>
      <w:r>
        <w:rPr>
          <w:iCs/>
          <w:i/>
        </w:rPr>
        <w:t xml:space="preserve">Læsionen er ikke et sted men en proces. Feltet vedligeholder sin egen organisering med energi, og det kræver vores anerkendelse, ikke vores intervention, for at slippe sin opgave. Når det opdager at det ikke længere skal beskytte, vender potency tilbage til helheden.</w:t>
      </w:r>
    </w:p>
    <w:p>
      <w:pPr>
        <w:pStyle w:val="BodyText"/>
      </w:pPr>
      <w:r>
        <w:rPr>
          <w:iCs/>
          <w:i/>
        </w:rPr>
        <w:t xml:space="preserve">Når feltet ikke vil løslade, er det oftest fordi grundpræmissen — sikkerhed nu — endnu ikke er etableret. Det skridt kan vi ikke springe over. Først nervesystemets dybe besked om</w:t>
      </w:r>
      <w:r>
        <w:rPr>
          <w:iCs/>
          <w:i/>
        </w:rPr>
        <w:t xml:space="preserve"> </w:t>
      </w:r>
      <w:r>
        <w:rPr>
          <w:iCs/>
          <w:i/>
        </w:rPr>
        <w:t xml:space="preserve">‘</w:t>
      </w:r>
      <w:r>
        <w:rPr>
          <w:iCs/>
          <w:i/>
        </w:rPr>
        <w:t xml:space="preserve">her er sikkert</w:t>
      </w:r>
      <w:r>
        <w:rPr>
          <w:iCs/>
          <w:i/>
        </w:rPr>
        <w:t xml:space="preserve">’</w:t>
      </w:r>
      <w:r>
        <w:rPr>
          <w:iCs/>
          <w:i/>
        </w:rPr>
        <w:t xml:space="preserve">, så kan læsionen begynde at slippe sin beskyttelses-opgave.</w:t>
      </w:r>
    </w:p>
    <w:p>
      <w:pPr>
        <w:pStyle w:val="BodyText"/>
      </w:pPr>
      <w:r>
        <w:rPr>
          <w:iCs/>
          <w:i/>
        </w:rPr>
        <w:t xml:space="preserve">Læsionen er ikke en fejl, men en intelligent beslutning. På et tidspunkt, hvor helheden var truet, valgte systemet at lade en del trække sig tilbage for at redde resten. Den del bærer endnu beslutningen i sig. At anerkende det valg er det første skridt til, at det kan slippes igen.</w:t>
      </w:r>
    </w:p>
    <w:p>
      <w:pPr>
        <w:pStyle w:val="BodyText"/>
      </w:pPr>
      <w:r>
        <w:rPr>
          <w:iCs/>
          <w:i/>
        </w:rPr>
        <w:t xml:space="preserve">Et læsionsfelt er som et tilbageholdt åndedrag. Engang trak systemet vejret ind for at beskytte sig — og glemte at puste ud igen. Vores opgave er ikke at trække åndedraget ud af det. Det er at skabe det felt, hvor det selv vover at puste ud, når det er klar.</w:t>
      </w:r>
    </w:p>
    <w:p>
      <w:pPr>
        <w:pStyle w:val="BodyText"/>
      </w:pPr>
      <w:r>
        <w:rPr>
          <w:bCs/>
          <w:b/>
        </w:rPr>
        <w:t xml:space="preserve">[REFLEKSIONSSPØRGSMÅL]</w:t>
      </w:r>
    </w:p>
    <w:p>
      <w:pPr>
        <w:numPr>
          <w:ilvl w:val="0"/>
          <w:numId w:val="1023"/>
        </w:numPr>
      </w:pPr>
      <w:r>
        <w:t xml:space="preserve">Hvordan møder du områder der ikke vil gå til neutral — disse isolerede felter med egne regler?</w:t>
      </w:r>
    </w:p>
    <w:p>
      <w:pPr>
        <w:numPr>
          <w:ilvl w:val="0"/>
          <w:numId w:val="1023"/>
        </w:numPr>
      </w:pPr>
      <w:r>
        <w:t xml:space="preserve">Kan du finde Sundheden selv inden i det mest låste læsionsfelt?</w:t>
      </w:r>
    </w:p>
    <w:bookmarkEnd w:id="38"/>
    <w:bookmarkStart w:id="39" w:name="potency"/>
    <w:p>
      <w:pPr>
        <w:pStyle w:val="Heading2"/>
      </w:pPr>
      <w:r>
        <w:t xml:space="preserve">Potency</w:t>
      </w:r>
    </w:p>
    <w:p>
      <w:pPr>
        <w:pStyle w:val="FirstParagraph"/>
      </w:pPr>
      <w:r>
        <w:rPr>
          <w:bCs/>
          <w:b/>
        </w:rPr>
        <w:t xml:space="preserve">[UNDERTITEL]</w:t>
      </w:r>
      <w:r>
        <w:t xml:space="preserve"> </w:t>
      </w:r>
      <w:r>
        <w:t xml:space="preserve">livets ild</w:t>
      </w:r>
    </w:p>
    <w:p>
      <w:pPr>
        <w:pStyle w:val="BodyText"/>
      </w:pPr>
      <w:r>
        <w:rPr>
          <w:bCs/>
          <w:b/>
        </w:rPr>
        <w:t xml:space="preserve">[BRØDTEKST: Intro]</w:t>
      </w:r>
    </w:p>
    <w:p>
      <w:pPr>
        <w:pStyle w:val="BodyText"/>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p>
      <w:pPr>
        <w:pStyle w:val="BodyText"/>
      </w:pPr>
      <w:r>
        <w:rPr>
          <w:bCs/>
          <w:b/>
        </w:rPr>
        <w:t xml:space="preserve">[BRØDTEKST: Det grundlæggende]</w:t>
      </w:r>
    </w:p>
    <w:p>
      <w:pPr>
        <w:pStyle w:val="BodyText"/>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p>
      <w:pPr>
        <w:pStyle w:val="BodyText"/>
      </w:pPr>
      <w:r>
        <w:rPr>
          <w:bCs/>
          <w:b/>
        </w:rPr>
        <w:t xml:space="preserve">[BRØDTEKST: Bundet og fri potency]</w:t>
      </w:r>
    </w:p>
    <w:p>
      <w:pPr>
        <w:pStyle w:val="BodyText"/>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p>
      <w:pPr>
        <w:pStyle w:val="BodyText"/>
      </w:pPr>
      <w:r>
        <w:rPr>
          <w:bCs/>
          <w:b/>
        </w:rPr>
        <w:t xml:space="preserve">[BRØDTEKST: Det bioelektriske felt]</w:t>
      </w:r>
    </w:p>
    <w:p>
      <w:pPr>
        <w:pStyle w:val="BodyText"/>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rPr>
          <w:bCs/>
          <w:b/>
        </w:rPr>
        <w:t xml:space="preserve">[INSPIRATION — nye vinkler at overveje]</w:t>
      </w:r>
    </w:p>
    <w:p>
      <w:pPr>
        <w:pStyle w:val="BodyText"/>
      </w:pPr>
      <w:r>
        <w:rPr>
          <w:iCs/>
          <w:i/>
        </w:rPr>
        <w:t xml:space="preserve">Bound potency findes overalt hvor systemet har skullet låse noget for at overleve. Free potency er det der er tilgængeligt for almen heling og vedligeholdelse. Når bound potency frigives, er det ikke</w:t>
      </w:r>
      <w:r>
        <w:rPr>
          <w:iCs/>
          <w:i/>
        </w:rPr>
        <w:t xml:space="preserve"> </w:t>
      </w:r>
      <w:r>
        <w:rPr>
          <w:iCs/>
          <w:i/>
        </w:rPr>
        <w:t xml:space="preserve">‘</w:t>
      </w:r>
      <w:r>
        <w:rPr>
          <w:iCs/>
          <w:i/>
        </w:rPr>
        <w:t xml:space="preserve">mere kraft</w:t>
      </w:r>
      <w:r>
        <w:rPr>
          <w:iCs/>
          <w:i/>
        </w:rPr>
        <w:t xml:space="preserve">’</w:t>
      </w:r>
      <w:r>
        <w:rPr>
          <w:iCs/>
          <w:i/>
        </w:rPr>
        <w:t xml:space="preserve"> </w:t>
      </w:r>
      <w:r>
        <w:rPr>
          <w:iCs/>
          <w:i/>
        </w:rPr>
        <w:t xml:space="preserve">— det er den oprindelige kraft der ikke længere er bundet til en opgave.</w:t>
      </w:r>
    </w:p>
    <w:p>
      <w:pPr>
        <w:pStyle w:val="BodyText"/>
      </w:pPr>
      <w:r>
        <w:rPr>
          <w:iCs/>
          <w:i/>
        </w:rPr>
        <w:t xml:space="preserve">Potency bevæger sig ikke som en partikel — den manifesterer sig som ændringer i feltet. At mærke potency i hænderne er at mærke tilstandsskift snarere end at mærke</w:t>
      </w:r>
      <w:r>
        <w:rPr>
          <w:iCs/>
          <w:i/>
        </w:rPr>
        <w:t xml:space="preserve"> </w:t>
      </w:r>
      <w:r>
        <w:rPr>
          <w:iCs/>
          <w:i/>
        </w:rPr>
        <w:t xml:space="preserve">‘</w:t>
      </w:r>
      <w:r>
        <w:rPr>
          <w:iCs/>
          <w:i/>
        </w:rPr>
        <w:t xml:space="preserve">noget der bevæger sig</w:t>
      </w:r>
      <w:r>
        <w:rPr>
          <w:iCs/>
          <w:i/>
        </w:rPr>
        <w:t xml:space="preserve">’</w:t>
      </w:r>
      <w:r>
        <w:rPr>
          <w:iCs/>
          <w:i/>
        </w:rPr>
        <w:t xml:space="preserve">. Det skaber et andet sprog for det vi gør.</w:t>
      </w:r>
    </w:p>
    <w:p>
      <w:pPr>
        <w:pStyle w:val="BodyText"/>
      </w:pPr>
      <w:r>
        <w:rPr>
          <w:iCs/>
          <w:i/>
        </w:rPr>
        <w:t xml:space="preserve">Når bound potency slipper sin opgave, vender den ikke</w:t>
      </w:r>
      <w:r>
        <w:rPr>
          <w:iCs/>
          <w:i/>
        </w:rPr>
        <w:t xml:space="preserve"> </w:t>
      </w:r>
      <w:r>
        <w:rPr>
          <w:iCs/>
          <w:i/>
        </w:rPr>
        <w:t xml:space="preserve">‘</w:t>
      </w:r>
      <w:r>
        <w:rPr>
          <w:iCs/>
          <w:i/>
        </w:rPr>
        <w:t xml:space="preserve">frem</w:t>
      </w:r>
      <w:r>
        <w:rPr>
          <w:iCs/>
          <w:i/>
        </w:rPr>
        <w:t xml:space="preserve">’</w:t>
      </w:r>
      <w:r>
        <w:rPr>
          <w:iCs/>
          <w:i/>
        </w:rPr>
        <w:t xml:space="preserve"> </w:t>
      </w:r>
      <w:r>
        <w:rPr>
          <w:iCs/>
          <w:i/>
        </w:rPr>
        <w:t xml:space="preserve">til behandleren eller</w:t>
      </w:r>
      <w:r>
        <w:rPr>
          <w:iCs/>
          <w:i/>
        </w:rPr>
        <w:t xml:space="preserve"> </w:t>
      </w:r>
      <w:r>
        <w:rPr>
          <w:iCs/>
          <w:i/>
        </w:rPr>
        <w:t xml:space="preserve">‘</w:t>
      </w:r>
      <w:r>
        <w:rPr>
          <w:iCs/>
          <w:i/>
        </w:rPr>
        <w:t xml:space="preserve">ud</w:t>
      </w:r>
      <w:r>
        <w:rPr>
          <w:iCs/>
          <w:i/>
        </w:rPr>
        <w:t xml:space="preserve">’</w:t>
      </w:r>
      <w:r>
        <w:rPr>
          <w:iCs/>
          <w:i/>
        </w:rPr>
        <w:t xml:space="preserve"> </w:t>
      </w:r>
      <w:r>
        <w:rPr>
          <w:iCs/>
          <w:i/>
        </w:rPr>
        <w:t xml:space="preserve">af kroppen — den vender tilbage til helheden hvor den startede. Vi mærker ikke en strøm fra A til B. Vi mærker en omfordeling i feltet, en genfordeling af kraften.</w:t>
      </w:r>
    </w:p>
    <w:p>
      <w:pPr>
        <w:pStyle w:val="BodyText"/>
      </w:pPr>
      <w:r>
        <w:rPr>
          <w:iCs/>
          <w:i/>
        </w:rPr>
        <w:t xml:space="preserve">Potency er livets egen kraft som den manifesterer sig i organismen. Den er hverken energi i fysisk forstand eller spirit i abstrakt — den er mellemtingen, det fluide lys der gennemstrømmer alt levende og bærer dets sundhed. Når den frigives, bliver organismen mere sig selv.</w:t>
      </w:r>
    </w:p>
    <w:p>
      <w:pPr>
        <w:pStyle w:val="BodyText"/>
      </w:pPr>
      <w:r>
        <w:rPr>
          <w:iCs/>
          <w:i/>
        </w:rPr>
        <w:t xml:space="preserve">Potency er det, der gør heling mulig. Uden den er der kun bevægelse uden retning, kun rytme uden mening. Med den ved kroppen hvad den skal — og hvor den skal hen. Det er den biokemiske intelligens, men også noget mere: kraften der ved hvad helhed betyder.</w:t>
      </w:r>
    </w:p>
    <w:p>
      <w:pPr>
        <w:pStyle w:val="BodyText"/>
      </w:pPr>
      <w:r>
        <w:rPr>
          <w:bCs/>
          <w:b/>
        </w:rPr>
        <w:t xml:space="preserve">[REFLEKSIONSSPØRGSMÅL]</w:t>
      </w:r>
    </w:p>
    <w:p>
      <w:pPr>
        <w:numPr>
          <w:ilvl w:val="0"/>
          <w:numId w:val="1024"/>
        </w:numPr>
      </w:pPr>
      <w:r>
        <w:t xml:space="preserve">Kan du mærke forskellen mellem bundet og fri potency — kraften som en sammenpresset fjeder versus frit flydende?</w:t>
      </w:r>
    </w:p>
    <w:p>
      <w:pPr>
        <w:numPr>
          <w:ilvl w:val="0"/>
          <w:numId w:val="1024"/>
        </w:numPr>
      </w:pPr>
      <w:r>
        <w:t xml:space="preserve">Hvordan arbejder du med at frigøre den bundne livskraft?</w:t>
      </w:r>
    </w:p>
    <w:bookmarkEnd w:id="39"/>
    <w:bookmarkStart w:id="40" w:name="ignition"/>
    <w:p>
      <w:pPr>
        <w:pStyle w:val="Heading2"/>
      </w:pPr>
      <w:r>
        <w:t xml:space="preserve">Ignition</w:t>
      </w:r>
    </w:p>
    <w:p>
      <w:pPr>
        <w:pStyle w:val="FirstParagraph"/>
      </w:pPr>
      <w:r>
        <w:rPr>
          <w:bCs/>
          <w:b/>
        </w:rPr>
        <w:t xml:space="preserve">[UNDERTITEL]</w:t>
      </w:r>
      <w:r>
        <w:t xml:space="preserve"> </w:t>
      </w:r>
      <w:r>
        <w:t xml:space="preserve">livets spark</w:t>
      </w:r>
    </w:p>
    <w:p>
      <w:pPr>
        <w:pStyle w:val="BodyText"/>
      </w:pPr>
      <w:r>
        <w:rPr>
          <w:bCs/>
          <w:b/>
        </w:rPr>
        <w:t xml:space="preserve">[BRØDTEKST: Intro]</w:t>
      </w:r>
    </w:p>
    <w:p>
      <w:pPr>
        <w:pStyle w:val="BodyText"/>
      </w:pPr>
      <w:r>
        <w:t xml:space="preserve">Det øjeblik, hvor livets ild tændes gennem stilhedens enkle dør i midtlinjen. En pludselig aktivering af de terapeutiske kræfter, der genopretter sundhedens mønster gennem hele systemet.</w:t>
      </w:r>
    </w:p>
    <w:p>
      <w:pPr>
        <w:pStyle w:val="BodyText"/>
      </w:pPr>
      <w:r>
        <w:rPr>
          <w:bCs/>
          <w:b/>
        </w:rPr>
        <w:t xml:space="preserve">[BRØDTEKST: Det grundlæggende]</w:t>
      </w:r>
    </w:p>
    <w:p>
      <w:pPr>
        <w:pStyle w:val="BodyText"/>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p>
      <w:pPr>
        <w:pStyle w:val="BodyText"/>
      </w:pPr>
      <w:r>
        <w:rPr>
          <w:bCs/>
          <w:b/>
        </w:rPr>
        <w:t xml:space="preserve">[BRØDTEKST: Den bioelektriske ild]</w:t>
      </w:r>
    </w:p>
    <w:p>
      <w:pPr>
        <w:pStyle w:val="BodyText"/>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p>
      <w:pPr>
        <w:pStyle w:val="BodyText"/>
      </w:pPr>
      <w:r>
        <w:rPr>
          <w:bCs/>
          <w:b/>
        </w:rPr>
        <w:t xml:space="preserve">[BRØDTEKST: Antændelsen sker i pauserne]</w:t>
      </w:r>
    </w:p>
    <w:p>
      <w:pPr>
        <w:pStyle w:val="BodyText"/>
      </w:pPr>
      <w:r>
        <w:t xml:space="preserve">Antændelsen sker i pauserne — når vi venter i stilheden mellem åndedragene. Den kommer ikke fra os selv, men fra Primary Respiration.</w:t>
      </w:r>
    </w:p>
    <w:p>
      <w:pPr>
        <w:pStyle w:val="BodyText"/>
      </w:pPr>
      <w:r>
        <w:rPr>
          <w:bCs/>
          <w:b/>
        </w:rPr>
        <w:t xml:space="preserve">[BRØDTEKST: Tre niveauer af antændelse]</w:t>
      </w:r>
    </w:p>
    <w:p>
      <w:pPr>
        <w:pStyle w:val="BodyText"/>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rPr>
          <w:bCs/>
          <w:b/>
        </w:rPr>
        <w:t xml:space="preserve">[INSPIRATION — nye vinkler at overveje]</w:t>
      </w:r>
    </w:p>
    <w:p>
      <w:pPr>
        <w:pStyle w:val="BodyText"/>
      </w:pPr>
      <w:r>
        <w:rPr>
          <w:iCs/>
          <w:i/>
        </w:rPr>
        <w:t xml:space="preserve">Vi har alle gennemlevet flere ignition-øjeblikke — ved unionens øjeblik, ved fødslen, ved første åndedrag, ved den fulde landing i kroppen i de første år. Hver ignition er en tærskel-overskridelse til ny biologisk organisering. Tærsklerne er aktive påmindelser om hvad kroppen kan.</w:t>
      </w:r>
    </w:p>
    <w:p>
      <w:pPr>
        <w:pStyle w:val="BodyText"/>
      </w:pPr>
      <w:r>
        <w:rPr>
          <w:iCs/>
          <w:i/>
        </w:rPr>
        <w:t xml:space="preserve">Re-ignition efter sygdom eller traume er ikke en restauration af det gamle — det er en ny ignition. Klienten kommer ikke</w:t>
      </w:r>
      <w:r>
        <w:rPr>
          <w:iCs/>
          <w:i/>
        </w:rPr>
        <w:t xml:space="preserve"> </w:t>
      </w:r>
      <w:r>
        <w:rPr>
          <w:iCs/>
          <w:i/>
        </w:rPr>
        <w:t xml:space="preserve">‘</w:t>
      </w:r>
      <w:r>
        <w:rPr>
          <w:iCs/>
          <w:i/>
        </w:rPr>
        <w:t xml:space="preserve">tilbage</w:t>
      </w:r>
      <w:r>
        <w:rPr>
          <w:iCs/>
          <w:i/>
        </w:rPr>
        <w:t xml:space="preserve">’</w:t>
      </w:r>
      <w:r>
        <w:rPr>
          <w:iCs/>
          <w:i/>
        </w:rPr>
        <w:t xml:space="preserve"> </w:t>
      </w:r>
      <w:r>
        <w:rPr>
          <w:iCs/>
          <w:i/>
        </w:rPr>
        <w:t xml:space="preserve">til som de var; de bevæger sig fremad til en ny baseline. Det er en vigtig skelnen for både behandler og klient.</w:t>
      </w:r>
    </w:p>
    <w:p>
      <w:pPr>
        <w:pStyle w:val="BodyText"/>
      </w:pPr>
      <w:r>
        <w:rPr>
          <w:iCs/>
          <w:i/>
        </w:rPr>
        <w:t xml:space="preserve">Når ignition ikke vil ske, er det sjældent fordi der mangler kraft. Oftere mangler tærskelbetingelserne — tilstrækkelig hvile, tilstrækkelig sikkerhed, tilstrækkelig orientering. Vi tænder ikke ilden; vi forbereder brændet. Når brændet er klart, kommer flammen af sig selv.</w:t>
      </w:r>
    </w:p>
    <w:p>
      <w:pPr>
        <w:pStyle w:val="BodyText"/>
      </w:pPr>
      <w:r>
        <w:rPr>
          <w:iCs/>
          <w:i/>
        </w:rPr>
        <w:t xml:space="preserve">I ignition tændes livet i et nyt rum. Det er det øjeblik hvor potens og form mødes og noget begynder at være. Hver ignition er en ny fødsel, en ny mulighed, en ny tærskel til hvad organismen kan udfolde sig som. Det er ikke teknik — det er livets eget skabende moment.</w:t>
      </w:r>
    </w:p>
    <w:p>
      <w:pPr>
        <w:pStyle w:val="BodyText"/>
      </w:pPr>
      <w:r>
        <w:rPr>
          <w:iCs/>
          <w:i/>
        </w:rPr>
        <w:t xml:space="preserve">Når ignition lykkes, kalder den klienten længere ind i sig selv — længere ind i kroppen, dybere ind i nu, mere fuldt til stede. Det er ikke en aktivering, men en invitation. Og når klienten tager imod, sker der noget ingen behandling kunne have produceret: livet vågner i et område hvor det havde sovet.</w:t>
      </w:r>
    </w:p>
    <w:p>
      <w:pPr>
        <w:pStyle w:val="BodyText"/>
      </w:pPr>
      <w:r>
        <w:rPr>
          <w:bCs/>
          <w:b/>
        </w:rPr>
        <w:t xml:space="preserve">[REFLEKSIONSSPØRGSMÅL]</w:t>
      </w:r>
    </w:p>
    <w:p>
      <w:pPr>
        <w:numPr>
          <w:ilvl w:val="0"/>
          <w:numId w:val="1025"/>
        </w:numPr>
      </w:pPr>
      <w:r>
        <w:t xml:space="preserve">Har du oplevet øjeblikket hvor hele væskekroppen simultant antændes — ikke som bevægelse der spreder sig men øjeblikkelig tænding?</w:t>
      </w:r>
    </w:p>
    <w:p>
      <w:pPr>
        <w:numPr>
          <w:ilvl w:val="0"/>
          <w:numId w:val="1025"/>
        </w:numPr>
      </w:pPr>
      <w:r>
        <w:t xml:space="preserve">Hvad skaber betingelserne for denne antændelse?</w:t>
      </w:r>
    </w:p>
    <w:bookmarkEnd w:id="40"/>
    <w:bookmarkStart w:id="41" w:name="axial-fluctuations"/>
    <w:p>
      <w:pPr>
        <w:pStyle w:val="Heading2"/>
      </w:pPr>
      <w:r>
        <w:t xml:space="preserve">Axial Fluctuations</w:t>
      </w:r>
    </w:p>
    <w:p>
      <w:pPr>
        <w:pStyle w:val="FirstParagraph"/>
      </w:pPr>
      <w:r>
        <w:rPr>
          <w:bCs/>
          <w:b/>
        </w:rPr>
        <w:t xml:space="preserve">[UNDERTITEL]</w:t>
      </w:r>
      <w:r>
        <w:t xml:space="preserve"> </w:t>
      </w:r>
      <w:r>
        <w:t xml:space="preserve">livets floder</w:t>
      </w:r>
    </w:p>
    <w:p>
      <w:pPr>
        <w:pStyle w:val="BodyText"/>
      </w:pPr>
      <w:r>
        <w:rPr>
          <w:bCs/>
          <w:b/>
        </w:rPr>
        <w:t xml:space="preserve">[BRØDTEKST: Intro]</w:t>
      </w:r>
    </w:p>
    <w:p>
      <w:pPr>
        <w:pStyle w:val="BodyText"/>
      </w:pPr>
      <w:r>
        <w:t xml:space="preserve">Væskekroppens bevægelser langs kroppens centrale akse — bølger, der følger midtlinjens orientering fra coccyx til sphenoid.</w:t>
      </w:r>
    </w:p>
    <w:p>
      <w:pPr>
        <w:pStyle w:val="BodyText"/>
      </w:pPr>
      <w:r>
        <w:rPr>
          <w:bCs/>
          <w:b/>
        </w:rPr>
        <w:t xml:space="preserve">[BRØDTEKST: Det grundlæggende]</w:t>
      </w:r>
    </w:p>
    <w:p>
      <w:pPr>
        <w:pStyle w:val="BodyText"/>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p>
      <w:pPr>
        <w:pStyle w:val="BodyText"/>
      </w:pPr>
      <w:r>
        <w:rPr>
          <w:bCs/>
          <w:b/>
        </w:rPr>
        <w:t xml:space="preserve">[BRØDTEKST: Helhedens samlede respons]</w:t>
      </w:r>
    </w:p>
    <w:p>
      <w:pPr>
        <w:pStyle w:val="BodyText"/>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p>
      <w:pPr>
        <w:pStyle w:val="BodyText"/>
      </w:pPr>
      <w:r>
        <w:rPr>
          <w:bCs/>
          <w:b/>
        </w:rPr>
        <w:t xml:space="preserve">[BRØDTEKST: Skælvningen langs midtlinjen]</w:t>
      </w:r>
    </w:p>
    <w:p>
      <w:pPr>
        <w:pStyle w:val="BodyText"/>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rPr>
          <w:bCs/>
          <w:b/>
        </w:rPr>
        <w:t xml:space="preserve">[INSPIRATION — nye vinkler at overveje]</w:t>
      </w:r>
    </w:p>
    <w:p>
      <w:pPr>
        <w:pStyle w:val="BodyText"/>
      </w:pPr>
      <w:r>
        <w:rPr>
          <w:iCs/>
          <w:i/>
        </w:rPr>
        <w:t xml:space="preserve">Aksiale fluktuationer følger ikke altid samme retning. Nogle gange er de overvejende fra coccyx mod kraniet, andre gange fra kraniet mod coccyx, andre gange spiralerende. At mærke retningen og dens variation er en finmotorisk evne der udvikles over år, ikke uger.</w:t>
      </w:r>
    </w:p>
    <w:p>
      <w:pPr>
        <w:pStyle w:val="BodyText"/>
      </w:pPr>
      <w:r>
        <w:rPr>
          <w:iCs/>
          <w:i/>
        </w:rPr>
        <w:t xml:space="preserve">Klienten oplever fluktuationerne forskelligt afhængigt af hvor i kroppen de mærker dem. I bækkenet ofte som vugning; i kraniet som let pres-forandring; langs columna som bølgende fornemmelse. Disse spontane beskrivelser hjælper med at konfirmere hvad behandlerens hænder allerede mærker.</w:t>
      </w:r>
    </w:p>
    <w:p>
      <w:pPr>
        <w:pStyle w:val="BodyText"/>
      </w:pPr>
      <w:r>
        <w:rPr>
          <w:iCs/>
          <w:i/>
        </w:rPr>
        <w:t xml:space="preserve">Når fluktuationerne er blokerede, mærkes de ofte som en tør eller klistret kvalitet i vævet. Det er ikke en fagligt korrekt beskrivelse, men det er den hænderne ofte rapporterer. At give plads til denne fagligt-upræcise observation er en del af håndværket — ikke en mangel.</w:t>
      </w:r>
    </w:p>
    <w:p>
      <w:pPr>
        <w:pStyle w:val="BodyText"/>
      </w:pPr>
      <w:r>
        <w:rPr>
          <w:iCs/>
          <w:i/>
        </w:rPr>
        <w:t xml:space="preserve">Aksiale fluktuationer er den centrale flod i kroppen. Den løber langs midtlinjen og forbinder bækken med kraniet, fortidens organisering med fremtidens mulighed. Når den flyder klart, er hele organismen koblet sammen i én strøm. Når den blokeres, fragmenteres helheden i adskilte distrikter.</w:t>
      </w:r>
    </w:p>
    <w:p>
      <w:pPr>
        <w:pStyle w:val="BodyText"/>
      </w:pPr>
      <w:r>
        <w:rPr>
          <w:iCs/>
          <w:i/>
        </w:rPr>
        <w:t xml:space="preserve">Når vi lytter til aksiale fluktuationer, lytter vi til kroppens hovedakse — det sted hvor liv strømmer mest tæt. Det er ikke et anatomisk fænomen, men en levende strømning der har hjemme i den oprindelige notochord-impuls og fortsætter livet igennem som organismens organisering omkring sin egen midte.</w:t>
      </w:r>
    </w:p>
    <w:p>
      <w:pPr>
        <w:pStyle w:val="BodyText"/>
      </w:pPr>
      <w:r>
        <w:rPr>
          <w:bCs/>
          <w:b/>
        </w:rPr>
        <w:t xml:space="preserve">[REFLEKSIONSSPØRGSMÅL]</w:t>
      </w:r>
    </w:p>
    <w:p>
      <w:pPr>
        <w:numPr>
          <w:ilvl w:val="0"/>
          <w:numId w:val="1026"/>
        </w:numPr>
      </w:pPr>
      <w:r>
        <w:t xml:space="preserve">Kan du følge både de longitudinale og laterale fluktuationer — bølgerne langs midtlinjen og ud mod periferien?</w:t>
      </w:r>
    </w:p>
    <w:p>
      <w:pPr>
        <w:numPr>
          <w:ilvl w:val="0"/>
          <w:numId w:val="1026"/>
        </w:numPr>
      </w:pPr>
      <w:r>
        <w:t xml:space="preserve">Hvordan arbejder disse to bevægelser sammen i din sansning?</w:t>
      </w:r>
    </w:p>
    <w:bookmarkEnd w:id="41"/>
    <w:bookmarkStart w:id="42" w:name="wholeness"/>
    <w:p>
      <w:pPr>
        <w:pStyle w:val="Heading2"/>
      </w:pPr>
      <w:r>
        <w:t xml:space="preserve">Wholeness</w:t>
      </w:r>
    </w:p>
    <w:p>
      <w:pPr>
        <w:pStyle w:val="FirstParagraph"/>
      </w:pPr>
      <w:r>
        <w:rPr>
          <w:bCs/>
          <w:b/>
        </w:rPr>
        <w:t xml:space="preserve">[UNDERTITEL]</w:t>
      </w:r>
      <w:r>
        <w:t xml:space="preserve"> </w:t>
      </w:r>
      <w:r>
        <w:t xml:space="preserve">livets helhed</w:t>
      </w:r>
    </w:p>
    <w:p>
      <w:pPr>
        <w:pStyle w:val="BodyText"/>
      </w:pPr>
      <w:r>
        <w:rPr>
          <w:bCs/>
          <w:b/>
        </w:rPr>
        <w:t xml:space="preserve">[BRØDTEKST: Intro]</w:t>
      </w:r>
    </w:p>
    <w:p>
      <w:pPr>
        <w:pStyle w:val="BodyText"/>
      </w:pPr>
      <w:r>
        <w:t xml:space="preserve">Den fundamentale enhed, som alt eksisterer inden for og i relation til. Sundhed er den tilstand, hvor alle kroppens rumlige dynamikker er orienteret og balanceret i forhold til denne helhed.</w:t>
      </w:r>
    </w:p>
    <w:p>
      <w:pPr>
        <w:pStyle w:val="BodyText"/>
      </w:pPr>
      <w:r>
        <w:rPr>
          <w:bCs/>
          <w:b/>
        </w:rPr>
        <w:t xml:space="preserve">[BRØDTEKST: Det grundlæggende]</w:t>
      </w:r>
    </w:p>
    <w:p>
      <w:pPr>
        <w:pStyle w:val="BodyText"/>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p>
      <w:pPr>
        <w:pStyle w:val="BodyText"/>
      </w:pPr>
      <w:r>
        <w:rPr>
          <w:bCs/>
          <w:b/>
        </w:rPr>
        <w:t xml:space="preserve">[BRØDTEKST: Helhedens prioritering]</w:t>
      </w:r>
    </w:p>
    <w:p>
      <w:pPr>
        <w:pStyle w:val="BodyText"/>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p>
      <w:pPr>
        <w:pStyle w:val="BodyText"/>
      </w:pPr>
      <w:r>
        <w:rPr>
          <w:bCs/>
          <w:b/>
        </w:rPr>
        <w:t xml:space="preserve">[BRØDTEKST: Kompensationer i relation til helheden]</w:t>
      </w:r>
    </w:p>
    <w:p>
      <w:pPr>
        <w:pStyle w:val="BodyText"/>
      </w:pPr>
      <w:r>
        <w:t xml:space="preserve">Kroppens forskellige kompensationer eksisterer altid i direkte relation til helheden. Alle dele søger konstant tilbage mod deres naturlige plads i helheden. Vi skal lytte efter kroppens invitation frem for at følge en protokol.</w:t>
      </w:r>
    </w:p>
    <w:p>
      <w:pPr>
        <w:pStyle w:val="BodyText"/>
      </w:pPr>
      <w:r>
        <w:rPr>
          <w:bCs/>
          <w:b/>
        </w:rPr>
        <w:t xml:space="preserve">[BRØDTEKST: Helheden kender vejen]</w:t>
      </w:r>
    </w:p>
    <w:p>
      <w:pPr>
        <w:pStyle w:val="BodyText"/>
      </w:pPr>
      <w:r>
        <w:t xml:space="preserve">Helheden kender vejen — vores rolle er at støtte dens naturlige bevægelse mod integration. Når vi som behandlere starter med sundheden i delen, vil endepunktet naturligt være genforeningen med helheden.</w:t>
      </w:r>
    </w:p>
    <w:p>
      <w:pPr>
        <w:pStyle w:val="BodyText"/>
      </w:pPr>
      <w:r>
        <w:rPr>
          <w:bCs/>
          <w:b/>
        </w:rPr>
        <w:t xml:space="preserve">[INSPIRATION — nye vinkler at overveje]</w:t>
      </w:r>
    </w:p>
    <w:p>
      <w:pPr>
        <w:pStyle w:val="BodyText"/>
      </w:pPr>
      <w:r>
        <w:rPr>
          <w:iCs/>
          <w:i/>
        </w:rPr>
        <w:t xml:space="preserve">Embryologisk er kroppen aldrig blevet</w:t>
      </w:r>
      <w:r>
        <w:rPr>
          <w:iCs/>
          <w:i/>
        </w:rPr>
        <w:t xml:space="preserve"> </w:t>
      </w:r>
      <w:r>
        <w:rPr>
          <w:iCs/>
          <w:i/>
        </w:rPr>
        <w:t xml:space="preserve">‘</w:t>
      </w:r>
      <w:r>
        <w:rPr>
          <w:iCs/>
          <w:i/>
        </w:rPr>
        <w:t xml:space="preserve">sat sammen af dele</w:t>
      </w:r>
      <w:r>
        <w:rPr>
          <w:iCs/>
          <w:i/>
        </w:rPr>
        <w:t xml:space="preserve">’</w:t>
      </w:r>
      <w:r>
        <w:rPr>
          <w:iCs/>
          <w:i/>
        </w:rPr>
        <w:t xml:space="preserve"> </w:t>
      </w:r>
      <w:r>
        <w:rPr>
          <w:iCs/>
          <w:i/>
        </w:rPr>
        <w:t xml:space="preserve">— vi var aldrig dele først. Vi var en helhed der differentierede sig. Den primære helhed forbliver tilstede gennem hele livet som det organiserende princip vi kalder sundhed. Helhed er ikke en præstation; den er udgangspunkt.</w:t>
      </w:r>
    </w:p>
    <w:p>
      <w:pPr>
        <w:pStyle w:val="BodyText"/>
      </w:pPr>
      <w:r>
        <w:rPr>
          <w:iCs/>
          <w:i/>
        </w:rPr>
        <w:t xml:space="preserve">Praktisk wholeness er ikke filosofi — det er en målbar observation: når én del bevæger sig, bevæger andre dele sig samtidigt og koordineret. Når denne synkronicitet ikke findes, lokalt eller globalt, er der noget at lytte til. Det er ofte det første hænderne læser når de lander.</w:t>
      </w:r>
    </w:p>
    <w:p>
      <w:pPr>
        <w:pStyle w:val="BodyText"/>
      </w:pPr>
      <w:r>
        <w:rPr>
          <w:iCs/>
          <w:i/>
        </w:rPr>
        <w:t xml:space="preserve">Når dele af kroppen</w:t>
      </w:r>
      <w:r>
        <w:rPr>
          <w:iCs/>
          <w:i/>
        </w:rPr>
        <w:t xml:space="preserve"> </w:t>
      </w:r>
      <w:r>
        <w:rPr>
          <w:iCs/>
          <w:i/>
        </w:rPr>
        <w:t xml:space="preserve">‘</w:t>
      </w:r>
      <w:r>
        <w:rPr>
          <w:iCs/>
          <w:i/>
        </w:rPr>
        <w:t xml:space="preserve">føles separate</w:t>
      </w:r>
      <w:r>
        <w:rPr>
          <w:iCs/>
          <w:i/>
        </w:rPr>
        <w:t xml:space="preserve">’</w:t>
      </w:r>
      <w:r>
        <w:rPr>
          <w:iCs/>
          <w:i/>
        </w:rPr>
        <w:t xml:space="preserve">, er det altid en relativ adskillelse, ikke en absolut. Helheden er der stadig, men dens kommunikationskanaler er sløret. Vores arbejde er at gøre de kanaler mærkbare igen — ikke at samle delene, for de var aldrig adskilt.</w:t>
      </w:r>
    </w:p>
    <w:p>
      <w:pPr>
        <w:pStyle w:val="BodyText"/>
      </w:pPr>
      <w:r>
        <w:rPr>
          <w:iCs/>
          <w:i/>
        </w:rPr>
        <w:t xml:space="preserve">Wholeness er ikke noget vi opnår — det er udgangspunktet. Vi var aldrig ikke-hele. Hvad vi kalder helbredelse er ikke at sammenstykke fragmenter til en helhed, men at huske den helhed vi altid har været. Sundheden er ikke en præstation; den er erindring.</w:t>
      </w:r>
    </w:p>
    <w:p>
      <w:pPr>
        <w:pStyle w:val="BodyText"/>
      </w:pPr>
      <w:r>
        <w:rPr>
          <w:iCs/>
          <w:i/>
        </w:rPr>
        <w:t xml:space="preserve">At behandle én del af kroppen er at behandle hele kroppen. At lytte ét sted er at lytte alle steder. Helheden er ikke en sum, men et væv hvor hver tråd kender alle andre. Når én tråd blødgøres, vibrerer hele vævet — fordi der ikke findes adskilte tråde, kun et sammenhængende felt.</w:t>
      </w:r>
    </w:p>
    <w:p>
      <w:pPr>
        <w:pStyle w:val="BodyText"/>
      </w:pPr>
      <w:r>
        <w:rPr>
          <w:bCs/>
          <w:b/>
        </w:rPr>
        <w:t xml:space="preserve">[REFLEKSIONSSPØRGSMÅL]</w:t>
      </w:r>
    </w:p>
    <w:p>
      <w:pPr>
        <w:numPr>
          <w:ilvl w:val="0"/>
          <w:numId w:val="1027"/>
        </w:numPr>
      </w:pPr>
      <w:r>
        <w:t xml:space="preserve">Hvordan holder du bevidstheden om helheden når du arbejder med delen — at alt eksisterer i relation?</w:t>
      </w:r>
    </w:p>
    <w:p>
      <w:pPr>
        <w:numPr>
          <w:ilvl w:val="0"/>
          <w:numId w:val="1027"/>
        </w:numPr>
      </w:pPr>
      <w:r>
        <w:t xml:space="preserve">Hvad fortæller helheden dig som delen aldrig kan vise alene?</w:t>
      </w:r>
    </w:p>
    <w:p>
      <w:pPr>
        <w:pStyle w:val="FirstParagraph"/>
      </w:pPr>
      <w:r>
        <w:rPr>
          <w:bCs/>
          <w:b/>
        </w:rPr>
        <w:t xml:space="preserve">[DAGLIG INVITATION]</w:t>
      </w:r>
    </w:p>
    <w:p>
      <w:pPr>
        <w:numPr>
          <w:ilvl w:val="0"/>
          <w:numId w:val="1028"/>
        </w:numPr>
        <w:pStyle w:val="Compact"/>
      </w:pPr>
      <w:r>
        <w:rPr>
          <w:bCs/>
          <w:b/>
        </w:rPr>
        <w:t xml:space="preserve">Kategori:</w:t>
      </w:r>
      <w:r>
        <w:t xml:space="preserve"> </w:t>
      </w:r>
      <w:r>
        <w:t xml:space="preserve">perspektiv</w:t>
      </w:r>
    </w:p>
    <w:p>
      <w:pPr>
        <w:numPr>
          <w:ilvl w:val="0"/>
          <w:numId w:val="1028"/>
        </w:numPr>
        <w:pStyle w:val="Compact"/>
      </w:pPr>
      <w:r>
        <w:rPr>
          <w:bCs/>
          <w:b/>
        </w:rPr>
        <w:t xml:space="preserve">Titel:</w:t>
      </w:r>
      <w:r>
        <w:t xml:space="preserve"> </w:t>
      </w:r>
      <w:r>
        <w:t xml:space="preserve">Det dynamiske felt</w:t>
      </w:r>
    </w:p>
    <w:p>
      <w:pPr>
        <w:numPr>
          <w:ilvl w:val="0"/>
          <w:numId w:val="1028"/>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028"/>
        </w:numPr>
        <w:pStyle w:val="Compact"/>
      </w:pPr>
      <w:r>
        <w:rPr>
          <w:bCs/>
          <w:b/>
        </w:rPr>
        <w:t xml:space="preserve">Invitation:</w:t>
      </w:r>
      <w:r>
        <w:t xml:space="preserve"> </w:t>
      </w:r>
      <w:r>
        <w:t xml:space="preserve">Hvad bemærker du, når du relaterer til feltet frem for blot symptomet?</w:t>
      </w:r>
    </w:p>
    <w:p>
      <w:r>
        <w:pict>
          <v:rect style="width:0;height:1.5pt" o:hralign="center" o:hrstd="t" o:hr="t"/>
        </w:pict>
      </w:r>
    </w:p>
    <w:bookmarkEnd w:id="42"/>
    <w:bookmarkEnd w:id="43"/>
    <w:bookmarkStart w:id="44" w:name="kapitel-4-i-behandlingssituationen"/>
    <w:p>
      <w:pPr>
        <w:pStyle w:val="Heading1"/>
      </w:pPr>
      <w:r>
        <w:t xml:space="preserve">Kapitel 4: I Behandlingssituationen</w:t>
      </w:r>
    </w:p>
    <w:p>
      <w:pPr>
        <w:pStyle w:val="FirstParagraph"/>
      </w:pPr>
      <w:r>
        <w:rPr>
          <w:bCs/>
          <w:b/>
        </w:rPr>
        <w:t xml:space="preserve">[UNDERTITEL]</w:t>
      </w:r>
      <w:r>
        <w:t xml:space="preserve"> </w:t>
      </w:r>
      <w:r>
        <w:t xml:space="preserve">de 18 begrebers naturlige tilstedeværelse</w:t>
      </w:r>
    </w:p>
    <w:p>
      <w:pPr>
        <w:pStyle w:val="BodyText"/>
      </w:pPr>
      <w:r>
        <w:rPr>
          <w:bCs/>
          <w:b/>
        </w:rPr>
        <w:t xml:space="preserve">[ILLUSTRATION: Kapitel-hero (I Behandlingssituationen)]</w:t>
      </w:r>
    </w:p>
    <w:p>
      <w:pPr>
        <w:numPr>
          <w:ilvl w:val="0"/>
          <w:numId w:val="1029"/>
        </w:numPr>
        <w:pStyle w:val="Compact"/>
      </w:pPr>
      <w:r>
        <w:rPr>
          <w:bCs/>
          <w:b/>
        </w:rPr>
        <w:t xml:space="preserve">Type:</w:t>
      </w:r>
      <w:r>
        <w:t xml:space="preserve"> </w:t>
      </w:r>
      <w:r>
        <w:t xml:space="preserve">Behandlerens proces / klient-rejse</w:t>
      </w:r>
    </w:p>
    <w:p>
      <w:pPr>
        <w:pStyle w:val="FirstParagraph"/>
      </w:pPr>
      <w:r>
        <w:rPr>
          <w:bCs/>
          <w:b/>
        </w:rPr>
        <w:t xml:space="preserve">[BRØDTEKST: Intro]</w:t>
      </w:r>
    </w:p>
    <w:p>
      <w:pPr>
        <w:pStyle w:val="BodyText"/>
      </w:pPr>
      <w:r>
        <w:t xml:space="preserve">Når vi som behandlere møder klienten, væves alle 18 begreber sammen i én levende proces. De er ikke adskilte enheder, men aspekter af én sammenhængende virkelighed — vævet sammen i den levende proces, som udfolder sig under vores hænder.</w:t>
      </w:r>
    </w:p>
    <w:p>
      <w:pPr>
        <w:pStyle w:val="BodyText"/>
      </w:pPr>
      <w:r>
        <w:rPr>
          <w:bCs/>
          <w:b/>
        </w:rPr>
        <w:t xml:space="preserve">[BRØDTEKST: Kilden og kroppens grundrytmer]</w:t>
      </w:r>
    </w:p>
    <w:p>
      <w:pPr>
        <w:pStyle w:val="BodyText"/>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p>
      <w:pPr>
        <w:pStyle w:val="BodyText"/>
      </w:pPr>
      <w:r>
        <w:rPr>
          <w:bCs/>
          <w:b/>
        </w:rPr>
        <w:t xml:space="preserve">[BRØDTEKST: Sundheden, kraften og forvandlingen]</w:t>
      </w:r>
    </w:p>
    <w:p>
      <w:pPr>
        <w:pStyle w:val="BodyText"/>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p>
      <w:pPr>
        <w:pStyle w:val="BodyText"/>
      </w:pPr>
      <w:r>
        <w:rPr>
          <w:bCs/>
          <w:b/>
        </w:rPr>
        <w:t xml:space="preserve">[BRØDTEKST: Synkroniseringen og helhedens genoprettelse]</w:t>
      </w:r>
    </w:p>
    <w:p>
      <w:pPr>
        <w:pStyle w:val="BodyText"/>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rPr>
          <w:bCs/>
          <w:b/>
        </w:rPr>
        <w:t xml:space="preserve">[REFLEKSIONSSPØRGSMÅL]</w:t>
      </w:r>
    </w:p>
    <w:p>
      <w:pPr>
        <w:pStyle w:val="BodyText"/>
      </w:pPr>
      <w:r>
        <w:rPr>
          <w:bCs/>
          <w:b/>
        </w:rPr>
        <w:t xml:space="preserve">[BRØDTEKST: 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rPr>
          <w:bCs/>
          <w:b/>
        </w:rPr>
        <w:t xml:space="preserve">[BRØDTEKST: 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rPr>
          <w:bCs/>
          <w:b/>
        </w:rPr>
        <w:t xml:space="preserve">[BRØDTEKST: 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rPr>
          <w:bCs/>
          <w:b/>
        </w:rPr>
        <w:t xml:space="preserve">[BRØDTEKST: Den levende transformation]</w:t>
      </w:r>
    </w:p>
    <w:p>
      <w:pPr>
        <w:pStyle w:val="BodyText"/>
      </w:pPr>
      <w:r>
        <w:t xml:space="preserve">Hvor i mit arbejde mærker jeg Transmutation som mere end et begreb — som en levende forvandling af kvalitet under mine hænder?</w:t>
      </w:r>
    </w:p>
    <w:p>
      <w:pPr>
        <w:pStyle w:val="BodyText"/>
      </w:pPr>
      <w:r>
        <w:rPr>
          <w:bCs/>
          <w:b/>
        </w:rPr>
        <w:t xml:space="preserve">[BRØDTEKST: Sundhedens vedvarende nærvær]</w:t>
      </w:r>
    </w:p>
    <w:p>
      <w:pPr>
        <w:pStyle w:val="BodyText"/>
      </w:pPr>
      <w:r>
        <w:t xml:space="preserve">Hvor mærker jeg Sundhedens skabelon mest tydeligt — selv hos klienter med dybe kompenserende mønstre? Hvad ændrer det i mig at vide den altid er tilgængelig?</w:t>
      </w:r>
    </w:p>
    <w:p>
      <w:pPr>
        <w:pStyle w:val="BodyText"/>
      </w:pPr>
      <w:r>
        <w:rPr>
          <w:bCs/>
          <w:b/>
        </w:rPr>
        <w:t xml:space="preserve">[DAGLIG INVITATION]</w:t>
      </w:r>
    </w:p>
    <w:p>
      <w:pPr>
        <w:numPr>
          <w:ilvl w:val="0"/>
          <w:numId w:val="1030"/>
        </w:numPr>
        <w:pStyle w:val="Compact"/>
      </w:pPr>
      <w:r>
        <w:rPr>
          <w:bCs/>
          <w:b/>
        </w:rPr>
        <w:t xml:space="preserve">Kategori:</w:t>
      </w:r>
      <w:r>
        <w:t xml:space="preserve"> </w:t>
      </w:r>
      <w:r>
        <w:t xml:space="preserve">egenskab</w:t>
      </w:r>
    </w:p>
    <w:p>
      <w:pPr>
        <w:numPr>
          <w:ilvl w:val="0"/>
          <w:numId w:val="1030"/>
        </w:numPr>
        <w:pStyle w:val="Compact"/>
      </w:pPr>
      <w:r>
        <w:rPr>
          <w:bCs/>
          <w:b/>
        </w:rPr>
        <w:t xml:space="preserve">Titel:</w:t>
      </w:r>
      <w:r>
        <w:t xml:space="preserve"> </w:t>
      </w:r>
      <w:r>
        <w:t xml:space="preserve">Neutral lytten</w:t>
      </w:r>
    </w:p>
    <w:p>
      <w:pPr>
        <w:numPr>
          <w:ilvl w:val="0"/>
          <w:numId w:val="1030"/>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030"/>
        </w:numPr>
        <w:pStyle w:val="Compact"/>
      </w:pPr>
      <w:r>
        <w:rPr>
          <w:bCs/>
          <w:b/>
        </w:rPr>
        <w:t xml:space="preserve">Invitation:</w:t>
      </w:r>
      <w:r>
        <w:t xml:space="preserve"> </w:t>
      </w:r>
      <w:r>
        <w:t xml:space="preserve">Mød én situation i dag uden at vide hvad der skal ske. Hvad åbner sig i den manglende viden?</w:t>
      </w:r>
    </w:p>
    <w:p>
      <w:r>
        <w:pict>
          <v:rect style="width:0;height:1.5pt" o:hralign="center" o:hrstd="t" o:hr="t"/>
        </w:pict>
      </w:r>
    </w:p>
    <w:bookmarkEnd w:id="44"/>
    <w:bookmarkStart w:id="61" w:name="kapitel-5-helheden-under-pres"/>
    <w:p>
      <w:pPr>
        <w:pStyle w:val="Heading1"/>
      </w:pPr>
      <w:r>
        <w:t xml:space="preserve">Kapitel 5: Helheden Under Pres</w:t>
      </w:r>
    </w:p>
    <w:p>
      <w:pPr>
        <w:pStyle w:val="FirstParagraph"/>
      </w:pPr>
      <w:r>
        <w:rPr>
          <w:bCs/>
          <w:b/>
        </w:rPr>
        <w:t xml:space="preserve">[UNDERTITEL]</w:t>
      </w:r>
      <w:r>
        <w:t xml:space="preserve"> </w:t>
      </w:r>
      <w:r>
        <w:t xml:space="preserve">fra balance til kronisk mønster</w:t>
      </w:r>
    </w:p>
    <w:p>
      <w:pPr>
        <w:pStyle w:val="BodyText"/>
      </w:pPr>
      <w:r>
        <w:rPr>
          <w:bCs/>
          <w:b/>
        </w:rPr>
        <w:t xml:space="preserve">[ILLUSTRATION: Kapitel-hero (Helheden Under Pres)]</w:t>
      </w:r>
    </w:p>
    <w:p>
      <w:pPr>
        <w:numPr>
          <w:ilvl w:val="0"/>
          <w:numId w:val="1031"/>
        </w:numPr>
        <w:pStyle w:val="Compact"/>
      </w:pPr>
      <w:r>
        <w:rPr>
          <w:bCs/>
          <w:b/>
        </w:rPr>
        <w:t xml:space="preserve">Type:</w:t>
      </w:r>
      <w:r>
        <w:t xml:space="preserve"> </w:t>
      </w:r>
      <w:r>
        <w:t xml:space="preserve">Fire forskydnings-stadier</w:t>
      </w:r>
    </w:p>
    <w:p>
      <w:pPr>
        <w:numPr>
          <w:ilvl w:val="0"/>
          <w:numId w:val="1031"/>
        </w:numPr>
        <w:pStyle w:val="Compact"/>
      </w:pPr>
      <w:r>
        <w:rPr>
          <w:bCs/>
          <w:b/>
        </w:rPr>
        <w:t xml:space="preserve">Stadie 1:</w:t>
      </w:r>
      <w:r>
        <w:t xml:space="preserve"> </w:t>
      </w:r>
      <w:r>
        <w:t xml:space="preserve">Helheden lever</w:t>
      </w:r>
    </w:p>
    <w:p>
      <w:pPr>
        <w:numPr>
          <w:ilvl w:val="0"/>
          <w:numId w:val="1031"/>
        </w:numPr>
        <w:pStyle w:val="Compact"/>
      </w:pPr>
      <w:r>
        <w:rPr>
          <w:bCs/>
          <w:b/>
        </w:rPr>
        <w:t xml:space="preserve">Stadie 2:</w:t>
      </w:r>
      <w:r>
        <w:t xml:space="preserve"> </w:t>
      </w:r>
      <w:r>
        <w:t xml:space="preserve">Første forskydning</w:t>
      </w:r>
    </w:p>
    <w:p>
      <w:pPr>
        <w:numPr>
          <w:ilvl w:val="0"/>
          <w:numId w:val="1031"/>
        </w:numPr>
        <w:pStyle w:val="Compact"/>
      </w:pPr>
      <w:r>
        <w:rPr>
          <w:bCs/>
          <w:b/>
        </w:rPr>
        <w:t xml:space="preserve">Stadie 3:</w:t>
      </w:r>
      <w:r>
        <w:t xml:space="preserve"> </w:t>
      </w:r>
      <w:r>
        <w:t xml:space="preserve">Ubalancen breder sig</w:t>
      </w:r>
    </w:p>
    <w:p>
      <w:pPr>
        <w:numPr>
          <w:ilvl w:val="0"/>
          <w:numId w:val="1031"/>
        </w:numPr>
        <w:pStyle w:val="Compact"/>
      </w:pPr>
      <w:r>
        <w:rPr>
          <w:bCs/>
          <w:b/>
        </w:rPr>
        <w:t xml:space="preserve">Stadie 4:</w:t>
      </w:r>
      <w:r>
        <w:t xml:space="preserve"> </w:t>
      </w:r>
      <w:r>
        <w:t xml:space="preserve">Det kroniske mønster</w:t>
      </w:r>
    </w:p>
    <w:p>
      <w:pPr>
        <w:pStyle w:val="FirstParagraph"/>
      </w:pPr>
      <w:r>
        <w:rPr>
          <w:bCs/>
          <w:b/>
        </w:rPr>
        <w:t xml:space="preserve">[ILLUSTRATION: Helheden under pres — fire forskydnings-figurer]</w:t>
      </w:r>
    </w:p>
    <w:p>
      <w:pPr>
        <w:pStyle w:val="BodyText"/>
      </w:pPr>
      <w:r>
        <w:rPr>
          <w:iCs/>
          <w:i/>
        </w:rPr>
        <w:t xml:space="preserve">Hver forskydning har sin egen konstellations-figur:</w:t>
      </w:r>
    </w:p>
    <w:p>
      <w:pPr>
        <w:numPr>
          <w:ilvl w:val="0"/>
          <w:numId w:val="1032"/>
        </w:numPr>
        <w:pStyle w:val="Compact"/>
      </w:pPr>
      <w:r>
        <w:rPr>
          <w:bCs/>
          <w:b/>
        </w:rPr>
        <w:t xml:space="preserve">Helheden lever</w:t>
      </w:r>
      <w:r>
        <w:t xml:space="preserve"> </w:t>
      </w:r>
      <w:r>
        <w:t xml:space="preserve">(helhed-1-figur.svg):</w:t>
      </w:r>
    </w:p>
    <w:p>
      <w:pPr>
        <w:numPr>
          <w:ilvl w:val="1"/>
          <w:numId w:val="1033"/>
        </w:numPr>
        <w:pStyle w:val="Compact"/>
      </w:pPr>
      <w:r>
        <w:t xml:space="preserve">Ro</w:t>
      </w:r>
    </w:p>
    <w:p>
      <w:pPr>
        <w:numPr>
          <w:ilvl w:val="1"/>
          <w:numId w:val="1033"/>
        </w:numPr>
        <w:pStyle w:val="Compact"/>
      </w:pPr>
      <w:r>
        <w:t xml:space="preserve">Åbenhed</w:t>
      </w:r>
    </w:p>
    <w:p>
      <w:pPr>
        <w:numPr>
          <w:ilvl w:val="1"/>
          <w:numId w:val="1033"/>
        </w:numPr>
        <w:pStyle w:val="Compact"/>
      </w:pPr>
      <w:r>
        <w:t xml:space="preserve">Flow</w:t>
      </w:r>
    </w:p>
    <w:p>
      <w:pPr>
        <w:numPr>
          <w:ilvl w:val="1"/>
          <w:numId w:val="1033"/>
        </w:numPr>
        <w:pStyle w:val="Compact"/>
      </w:pPr>
      <w:r>
        <w:t xml:space="preserve">Nærvær</w:t>
      </w:r>
    </w:p>
    <w:p>
      <w:pPr>
        <w:numPr>
          <w:ilvl w:val="1"/>
          <w:numId w:val="1033"/>
        </w:numPr>
        <w:pStyle w:val="Compact"/>
      </w:pPr>
      <w:r>
        <w:t xml:space="preserve">Klarhed</w:t>
      </w:r>
    </w:p>
    <w:p>
      <w:pPr>
        <w:numPr>
          <w:ilvl w:val="1"/>
          <w:numId w:val="1033"/>
        </w:numPr>
        <w:pStyle w:val="Compact"/>
      </w:pPr>
      <w:r>
        <w:t xml:space="preserve">Fylde</w:t>
      </w:r>
    </w:p>
    <w:p>
      <w:pPr>
        <w:numPr>
          <w:ilvl w:val="1"/>
          <w:numId w:val="1033"/>
        </w:numPr>
        <w:pStyle w:val="Compact"/>
      </w:pPr>
      <w:r>
        <w:t xml:space="preserve">Helhed</w:t>
      </w:r>
    </w:p>
    <w:p>
      <w:pPr>
        <w:numPr>
          <w:ilvl w:val="0"/>
          <w:numId w:val="1032"/>
        </w:numPr>
        <w:pStyle w:val="Compact"/>
      </w:pPr>
      <w:r>
        <w:rPr>
          <w:bCs/>
          <w:b/>
        </w:rPr>
        <w:t xml:space="preserve">Første forskydning</w:t>
      </w:r>
      <w:r>
        <w:t xml:space="preserve"> </w:t>
      </w:r>
      <w:r>
        <w:t xml:space="preserve">(helhed-2-figur.svg):</w:t>
      </w:r>
    </w:p>
    <w:p>
      <w:pPr>
        <w:numPr>
          <w:ilvl w:val="1"/>
          <w:numId w:val="1034"/>
        </w:numPr>
        <w:pStyle w:val="Compact"/>
      </w:pPr>
      <w:r>
        <w:t xml:space="preserve">Tryk</w:t>
      </w:r>
    </w:p>
    <w:p>
      <w:pPr>
        <w:numPr>
          <w:ilvl w:val="1"/>
          <w:numId w:val="1034"/>
        </w:numPr>
        <w:pStyle w:val="Compact"/>
      </w:pPr>
      <w:r>
        <w:t xml:space="preserve">Spænding</w:t>
      </w:r>
    </w:p>
    <w:p>
      <w:pPr>
        <w:numPr>
          <w:ilvl w:val="1"/>
          <w:numId w:val="1034"/>
        </w:numPr>
        <w:pStyle w:val="Compact"/>
      </w:pPr>
      <w:r>
        <w:t xml:space="preserve">Ubehag</w:t>
      </w:r>
    </w:p>
    <w:p>
      <w:pPr>
        <w:numPr>
          <w:ilvl w:val="1"/>
          <w:numId w:val="1034"/>
        </w:numPr>
        <w:pStyle w:val="Compact"/>
      </w:pPr>
      <w:r>
        <w:t xml:space="preserve">Justering</w:t>
      </w:r>
    </w:p>
    <w:p>
      <w:pPr>
        <w:numPr>
          <w:ilvl w:val="1"/>
          <w:numId w:val="1034"/>
        </w:numPr>
        <w:pStyle w:val="Compact"/>
      </w:pPr>
      <w:r>
        <w:t xml:space="preserve">Forsøg</w:t>
      </w:r>
    </w:p>
    <w:p>
      <w:pPr>
        <w:numPr>
          <w:ilvl w:val="1"/>
          <w:numId w:val="1034"/>
        </w:numPr>
        <w:pStyle w:val="Compact"/>
      </w:pPr>
      <w:r>
        <w:t xml:space="preserve">Vagtsomhed</w:t>
      </w:r>
    </w:p>
    <w:p>
      <w:pPr>
        <w:numPr>
          <w:ilvl w:val="1"/>
          <w:numId w:val="1034"/>
        </w:numPr>
        <w:pStyle w:val="Compact"/>
      </w:pPr>
      <w:r>
        <w:t xml:space="preserve">Brud</w:t>
      </w:r>
    </w:p>
    <w:p>
      <w:pPr>
        <w:numPr>
          <w:ilvl w:val="0"/>
          <w:numId w:val="1032"/>
        </w:numPr>
        <w:pStyle w:val="Compact"/>
      </w:pPr>
      <w:r>
        <w:rPr>
          <w:bCs/>
          <w:b/>
        </w:rPr>
        <w:t xml:space="preserve">Ubalancen breder sig</w:t>
      </w:r>
      <w:r>
        <w:t xml:space="preserve"> </w:t>
      </w:r>
      <w:r>
        <w:t xml:space="preserve">(helhed-3-figur.svg):</w:t>
      </w:r>
    </w:p>
    <w:p>
      <w:pPr>
        <w:numPr>
          <w:ilvl w:val="1"/>
          <w:numId w:val="1035"/>
        </w:numPr>
        <w:pStyle w:val="Compact"/>
      </w:pPr>
      <w:r>
        <w:t xml:space="preserve">Træthed</w:t>
      </w:r>
    </w:p>
    <w:p>
      <w:pPr>
        <w:numPr>
          <w:ilvl w:val="1"/>
          <w:numId w:val="1035"/>
        </w:numPr>
        <w:pStyle w:val="Compact"/>
      </w:pPr>
      <w:r>
        <w:t xml:space="preserve">Smerte</w:t>
      </w:r>
    </w:p>
    <w:p>
      <w:pPr>
        <w:numPr>
          <w:ilvl w:val="1"/>
          <w:numId w:val="1035"/>
        </w:numPr>
        <w:pStyle w:val="Compact"/>
      </w:pPr>
      <w:r>
        <w:t xml:space="preserve">Uro</w:t>
      </w:r>
    </w:p>
    <w:p>
      <w:pPr>
        <w:numPr>
          <w:ilvl w:val="1"/>
          <w:numId w:val="1035"/>
        </w:numPr>
        <w:pStyle w:val="Compact"/>
      </w:pPr>
      <w:r>
        <w:t xml:space="preserve">Modstand</w:t>
      </w:r>
    </w:p>
    <w:p>
      <w:pPr>
        <w:numPr>
          <w:ilvl w:val="1"/>
          <w:numId w:val="1035"/>
        </w:numPr>
        <w:pStyle w:val="Compact"/>
      </w:pPr>
      <w:r>
        <w:t xml:space="preserve">Beskyttelse</w:t>
      </w:r>
    </w:p>
    <w:p>
      <w:pPr>
        <w:numPr>
          <w:ilvl w:val="1"/>
          <w:numId w:val="1035"/>
        </w:numPr>
        <w:pStyle w:val="Compact"/>
      </w:pPr>
      <w:r>
        <w:t xml:space="preserve">Isolation</w:t>
      </w:r>
    </w:p>
    <w:p>
      <w:pPr>
        <w:numPr>
          <w:ilvl w:val="1"/>
          <w:numId w:val="1035"/>
        </w:numPr>
        <w:pStyle w:val="Compact"/>
      </w:pPr>
      <w:r>
        <w:t xml:space="preserve">Læsion</w:t>
      </w:r>
    </w:p>
    <w:p>
      <w:pPr>
        <w:numPr>
          <w:ilvl w:val="0"/>
          <w:numId w:val="1032"/>
        </w:numPr>
        <w:pStyle w:val="Compact"/>
      </w:pPr>
      <w:r>
        <w:rPr>
          <w:bCs/>
          <w:b/>
        </w:rPr>
        <w:t xml:space="preserve">Det kroniske mønster</w:t>
      </w:r>
      <w:r>
        <w:t xml:space="preserve"> </w:t>
      </w:r>
      <w:r>
        <w:t xml:space="preserve">(helhed-4-figur.svg):</w:t>
      </w:r>
    </w:p>
    <w:p>
      <w:pPr>
        <w:numPr>
          <w:ilvl w:val="1"/>
          <w:numId w:val="1036"/>
        </w:numPr>
        <w:pStyle w:val="Compact"/>
      </w:pPr>
      <w:r>
        <w:t xml:space="preserve">Vilkår</w:t>
      </w:r>
    </w:p>
    <w:p>
      <w:pPr>
        <w:numPr>
          <w:ilvl w:val="1"/>
          <w:numId w:val="1036"/>
        </w:numPr>
        <w:pStyle w:val="Compact"/>
      </w:pPr>
      <w:r>
        <w:t xml:space="preserve">Identitet</w:t>
      </w:r>
    </w:p>
    <w:p>
      <w:pPr>
        <w:numPr>
          <w:ilvl w:val="1"/>
          <w:numId w:val="1036"/>
        </w:numPr>
        <w:pStyle w:val="Compact"/>
      </w:pPr>
      <w:r>
        <w:t xml:space="preserve">Resignation</w:t>
      </w:r>
    </w:p>
    <w:p>
      <w:pPr>
        <w:numPr>
          <w:ilvl w:val="1"/>
          <w:numId w:val="1036"/>
        </w:numPr>
        <w:pStyle w:val="Compact"/>
      </w:pPr>
      <w:r>
        <w:t xml:space="preserve">Vane</w:t>
      </w:r>
    </w:p>
    <w:p>
      <w:pPr>
        <w:numPr>
          <w:ilvl w:val="1"/>
          <w:numId w:val="1036"/>
        </w:numPr>
        <w:pStyle w:val="Compact"/>
      </w:pPr>
      <w:r>
        <w:t xml:space="preserve">Tilpasning</w:t>
      </w:r>
    </w:p>
    <w:p>
      <w:pPr>
        <w:numPr>
          <w:ilvl w:val="1"/>
          <w:numId w:val="1036"/>
        </w:numPr>
        <w:pStyle w:val="Compact"/>
      </w:pPr>
      <w:r>
        <w:t xml:space="preserve">Panser</w:t>
      </w:r>
    </w:p>
    <w:p>
      <w:pPr>
        <w:numPr>
          <w:ilvl w:val="1"/>
          <w:numId w:val="1036"/>
        </w:numPr>
        <w:pStyle w:val="Compact"/>
      </w:pPr>
      <w:r>
        <w:t xml:space="preserve">Forstening</w:t>
      </w:r>
    </w:p>
    <w:p>
      <w:pPr>
        <w:pStyle w:val="FirstParagraph"/>
      </w:pPr>
      <w:r>
        <w:rPr>
          <w:bCs/>
          <w:b/>
        </w:rPr>
        <w:t xml:space="preserve">[BRØDTEKST: Intro]</w:t>
      </w:r>
    </w:p>
    <w:p>
      <w:pPr>
        <w:pStyle w:val="BodyText"/>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rPr>
          <w:bCs/>
          <w:b/>
        </w:rPr>
        <w:t xml:space="preserve">[BRØDTEKST: Helheden lever]</w:t>
      </w:r>
    </w:p>
    <w:p>
      <w:pPr>
        <w:pStyle w:val="CaptionedFigure"/>
      </w:pPr>
      <w:r>
        <w:drawing>
          <wp:inline>
            <wp:extent cx="3619500" cy="3619500"/>
            <wp:effectExtent b="0" l="0" r="0" t="0"/>
            <wp:docPr descr="Helheden i balance" title="" id="46" name="Picture"/>
            <a:graphic>
              <a:graphicData uri="http://schemas.openxmlformats.org/drawingml/2006/picture">
                <pic:pic>
                  <pic:nvPicPr>
                    <pic:cNvPr descr="hero-motiver/helhed-1-balance.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rPr>
          <w:bCs/>
          <w:b/>
        </w:rPr>
        <w:t xml:space="preserve">[BRØDTEKST: Første forskydning]</w:t>
      </w:r>
    </w:p>
    <w:p>
      <w:pPr>
        <w:pStyle w:val="CaptionedFigure"/>
      </w:pPr>
      <w:r>
        <w:drawing>
          <wp:inline>
            <wp:extent cx="3619500" cy="3619500"/>
            <wp:effectExtent b="0" l="0" r="0" t="0"/>
            <wp:docPr descr="Første forskydning" title="" id="50" name="Picture"/>
            <a:graphic>
              <a:graphicData uri="http://schemas.openxmlformats.org/drawingml/2006/picture">
                <pic:pic>
                  <pic:nvPicPr>
                    <pic:cNvPr descr="hero-motiver/helhed-2-forste-forskydning.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rPr>
          <w:bCs/>
          <w:b/>
        </w:rPr>
        <w:t xml:space="preserve">[BRØDTEKST: Ubalancen breder sig]</w:t>
      </w:r>
    </w:p>
    <w:p>
      <w:pPr>
        <w:pStyle w:val="CaptionedFigure"/>
      </w:pPr>
      <w:r>
        <w:drawing>
          <wp:inline>
            <wp:extent cx="3619500" cy="3619500"/>
            <wp:effectExtent b="0" l="0" r="0" t="0"/>
            <wp:docPr descr="Ubalancen breder sig" title="" id="54" name="Picture"/>
            <a:graphic>
              <a:graphicData uri="http://schemas.openxmlformats.org/drawingml/2006/picture">
                <pic:pic>
                  <pic:nvPicPr>
                    <pic:cNvPr descr="hero-motiver/helhed-3-ubalancen-breder-sig.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rPr>
          <w:bCs/>
          <w:b/>
        </w:rPr>
        <w:t xml:space="preserve">[BRØDTEKST: Det kroniske mønster]</w:t>
      </w:r>
    </w:p>
    <w:p>
      <w:pPr>
        <w:pStyle w:val="CaptionedFigure"/>
      </w:pPr>
      <w:r>
        <w:drawing>
          <wp:inline>
            <wp:extent cx="3619500" cy="3619500"/>
            <wp:effectExtent b="0" l="0" r="0" t="0"/>
            <wp:docPr descr="Det kroniske mønster" title="" id="58" name="Picture"/>
            <a:graphic>
              <a:graphicData uri="http://schemas.openxmlformats.org/drawingml/2006/picture">
                <pic:pic>
                  <pic:nvPicPr>
                    <pic:cNvPr descr="hero-motiver/helhed-4-kronisk-monster.svg" id="59" name="Picture"/>
                    <pic:cNvPicPr>
                      <a:picLocks noChangeArrowheads="1" noChangeAspect="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p>
      <w:pPr>
        <w:pStyle w:val="BodyText"/>
      </w:pPr>
      <w:r>
        <w:rPr>
          <w:bCs/>
          <w:b/>
        </w:rPr>
        <w:t xml:space="preserve">[BRØDTEKST: Essensen]</w:t>
      </w:r>
    </w:p>
    <w:p>
      <w:pPr>
        <w:pStyle w:val="BodyText"/>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rPr>
          <w:bCs/>
          <w:b/>
        </w:rPr>
        <w:t xml:space="preserve">[REFLEKSIONSSPØRGSMÅL]</w:t>
      </w:r>
    </w:p>
    <w:p>
      <w:pPr>
        <w:pStyle w:val="BodyText"/>
      </w:pPr>
      <w:r>
        <w:rPr>
          <w:bCs/>
          <w:b/>
        </w:rPr>
        <w:t xml:space="preserve">[BRØDTEKST: 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rPr>
          <w:bCs/>
          <w:b/>
        </w:rPr>
        <w:t xml:space="preserve">[BRØDTEKST: 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rPr>
          <w:bCs/>
          <w:b/>
        </w:rPr>
        <w:t xml:space="preserve">[BRØDTEKST: 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rPr>
          <w:bCs/>
          <w:b/>
        </w:rPr>
        <w:t xml:space="preserve">[BRØDTEKST: 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rPr>
          <w:bCs/>
          <w:b/>
        </w:rPr>
        <w:t xml:space="preserve">[BRØDTEKST: Den dybere balance]</w:t>
      </w:r>
    </w:p>
    <w:p>
      <w:pPr>
        <w:pStyle w:val="BodyText"/>
      </w:pPr>
      <w:r>
        <w:t xml:space="preserve">Når helheden finder sin balance igen efter pres — på et dybere niveau end før — hvad genkender jeg af det i mit eget liv? Hvor er jeg selv kommet hjem på en ny måde?</w:t>
      </w:r>
    </w:p>
    <w:p>
      <w:pPr>
        <w:pStyle w:val="BodyText"/>
      </w:pPr>
      <w:r>
        <w:rPr>
          <w:bCs/>
          <w:b/>
        </w:rPr>
        <w:t xml:space="preserve">[DAGLIG INVITATION]</w:t>
      </w:r>
    </w:p>
    <w:p>
      <w:pPr>
        <w:numPr>
          <w:ilvl w:val="0"/>
          <w:numId w:val="1037"/>
        </w:numPr>
        <w:pStyle w:val="Compact"/>
      </w:pPr>
      <w:r>
        <w:rPr>
          <w:bCs/>
          <w:b/>
        </w:rPr>
        <w:t xml:space="preserve">Kategori:</w:t>
      </w:r>
      <w:r>
        <w:t xml:space="preserve"> </w:t>
      </w:r>
      <w:r>
        <w:t xml:space="preserve">zone</w:t>
      </w:r>
    </w:p>
    <w:p>
      <w:pPr>
        <w:numPr>
          <w:ilvl w:val="0"/>
          <w:numId w:val="1037"/>
        </w:numPr>
        <w:pStyle w:val="Compact"/>
      </w:pPr>
      <w:r>
        <w:rPr>
          <w:bCs/>
          <w:b/>
        </w:rPr>
        <w:t xml:space="preserve">Titel:</w:t>
      </w:r>
      <w:r>
        <w:t xml:space="preserve"> </w:t>
      </w:r>
      <w:r>
        <w:t xml:space="preserve">Rum A — Den fysiske krop</w:t>
      </w:r>
    </w:p>
    <w:p>
      <w:pPr>
        <w:numPr>
          <w:ilvl w:val="0"/>
          <w:numId w:val="1037"/>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037"/>
        </w:numPr>
        <w:pStyle w:val="Compact"/>
      </w:pPr>
      <w:r>
        <w:rPr>
          <w:bCs/>
          <w:b/>
        </w:rPr>
        <w:t xml:space="preserve">Invitation:</w:t>
      </w:r>
      <w:r>
        <w:t xml:space="preserve"> </w:t>
      </w:r>
      <w:r>
        <w:t xml:space="preserve">Mærk din egen fysiske krop én gang i dag — uden at ville den noget. Bare den som den er.</w:t>
      </w:r>
    </w:p>
    <w:p>
      <w:r>
        <w:pict>
          <v:rect style="width:0;height:1.5pt" o:hralign="center" o:hrstd="t" o:hr="t"/>
        </w:pict>
      </w:r>
    </w:p>
    <w:bookmarkEnd w:id="61"/>
    <w:bookmarkStart w:id="62" w:name="part-ii-behandleren"/>
    <w:p>
      <w:pPr>
        <w:pStyle w:val="Heading1"/>
      </w:pPr>
      <w:r>
        <w:t xml:space="preserve">Part II — Behandleren</w:t>
      </w:r>
    </w:p>
    <w:p>
      <w:pPr>
        <w:pStyle w:val="FirstParagraph"/>
      </w:pPr>
      <w:r>
        <w:rPr>
          <w:bCs/>
          <w:b/>
        </w:rPr>
        <w:t xml:space="preserve">[PART-BESKRIVELSE]</w:t>
      </w:r>
    </w:p>
    <w:p>
      <w:pPr>
        <w:pStyle w:val="BodyText"/>
      </w:pPr>
      <w:r>
        <w:t xml:space="preserve">Behandleren er det vigtigste instrument i den biodynamiske praksis. De otte essentielle egenskaber, de fem rum hvor behandlingen finder sted — fra den fysiske krop til dynamisk stilhed — og de mønstre klienter typisk møder os med.</w:t>
      </w:r>
    </w:p>
    <w:p>
      <w:r>
        <w:pict>
          <v:rect style="width:0;height:1.5pt" o:hralign="center" o:hrstd="t" o:hr="t"/>
        </w:pict>
      </w:r>
    </w:p>
    <w:bookmarkEnd w:id="62"/>
    <w:bookmarkStart w:id="63" w:name="kapitel-6-de-8-essentielle-egenskaber"/>
    <w:p>
      <w:pPr>
        <w:pStyle w:val="Heading1"/>
      </w:pPr>
      <w:r>
        <w:t xml:space="preserve">Kapitel 6: De 8 Essentielle Egenskaber</w:t>
      </w:r>
    </w:p>
    <w:p>
      <w:pPr>
        <w:pStyle w:val="FirstParagraph"/>
      </w:pPr>
      <w:r>
        <w:rPr>
          <w:bCs/>
          <w:b/>
        </w:rPr>
        <w:t xml:space="preserve">[UNDERTITEL]</w:t>
      </w:r>
      <w:r>
        <w:t xml:space="preserve"> </w:t>
      </w:r>
      <w:r>
        <w:t xml:space="preserve">for den biodynamiske behandler</w:t>
      </w:r>
    </w:p>
    <w:p>
      <w:pPr>
        <w:pStyle w:val="BodyText"/>
      </w:pPr>
      <w:r>
        <w:rPr>
          <w:bCs/>
          <w:b/>
        </w:rPr>
        <w:t xml:space="preserve">[ILLUSTRATION: Kapitel-hero (De 8 Essentielle Egenskaber)]</w:t>
      </w:r>
    </w:p>
    <w:p>
      <w:pPr>
        <w:numPr>
          <w:ilvl w:val="0"/>
          <w:numId w:val="1038"/>
        </w:numPr>
        <w:pStyle w:val="Compact"/>
      </w:pPr>
      <w:r>
        <w:rPr>
          <w:bCs/>
          <w:b/>
        </w:rPr>
        <w:t xml:space="preserve">Type:</w:t>
      </w:r>
      <w:r>
        <w:t xml:space="preserve"> </w:t>
      </w:r>
      <w:r>
        <w:t xml:space="preserve">Konstellation: 8 essentielle egenskaber omkring centrum</w:t>
      </w:r>
    </w:p>
    <w:p>
      <w:pPr>
        <w:numPr>
          <w:ilvl w:val="0"/>
          <w:numId w:val="1038"/>
        </w:numPr>
        <w:pStyle w:val="Compact"/>
      </w:pPr>
      <w:r>
        <w:rPr>
          <w:bCs/>
          <w:b/>
        </w:rPr>
        <w:t xml:space="preserve">Note:</w:t>
      </w:r>
      <w:r>
        <w:t xml:space="preserve"> </w:t>
      </w:r>
      <w:r>
        <w:t xml:space="preserve">Hver egenskab har titel + 2-linjers cirkel-tekst — listet pr. egenskab nedenfor (kapitel 6).</w:t>
      </w:r>
    </w:p>
    <w:p>
      <w:pPr>
        <w:pStyle w:val="FirstParagraph"/>
      </w:pPr>
      <w:r>
        <w:rPr>
          <w:bCs/>
          <w:b/>
        </w:rPr>
        <w:t xml:space="preserve">[ILLUSTRATION: De 8 Egenskaber — konstellations-tekster]</w:t>
      </w:r>
    </w:p>
    <w:p>
      <w:pPr>
        <w:pStyle w:val="BodyText"/>
      </w:pPr>
      <w:r>
        <w:rPr>
          <w:iCs/>
          <w:i/>
        </w:rPr>
        <w:t xml:space="preserve">Hver egenskab har en fuld titel + to-linjers cirkeltekst.</w:t>
      </w:r>
    </w:p>
    <w:p>
      <w:pPr>
        <w:numPr>
          <w:ilvl w:val="0"/>
          <w:numId w:val="1039"/>
        </w:numPr>
        <w:pStyle w:val="Compact"/>
      </w:pPr>
      <w:r>
        <w:rPr>
          <w:bCs/>
          <w:b/>
        </w:rPr>
        <w:t xml:space="preserve">1. Neutral lytten uden agenda</w:t>
      </w:r>
      <w:r>
        <w:t xml:space="preserve"> </w:t>
      </w:r>
      <w:r>
        <w:t xml:space="preserve">→ cirkel-tekst:</w:t>
      </w:r>
      <w:r>
        <w:t xml:space="preserve"> </w:t>
      </w:r>
      <w:r>
        <w:t xml:space="preserve">“</w:t>
      </w:r>
      <w:r>
        <w:t xml:space="preserve">Neutral lytten</w:t>
      </w:r>
      <w:r>
        <w:t xml:space="preserve">”</w:t>
      </w:r>
      <w:r>
        <w:t xml:space="preserve"> </w:t>
      </w:r>
      <w:r>
        <w:t xml:space="preserve">/</w:t>
      </w:r>
      <w:r>
        <w:t xml:space="preserve"> </w:t>
      </w:r>
      <w:r>
        <w:t xml:space="preserve">“</w:t>
      </w:r>
      <w:r>
        <w:t xml:space="preserve">uden agenda</w:t>
      </w:r>
      <w:r>
        <w:t xml:space="preserve">”</w:t>
      </w:r>
    </w:p>
    <w:p>
      <w:pPr>
        <w:numPr>
          <w:ilvl w:val="0"/>
          <w:numId w:val="1039"/>
        </w:numPr>
        <w:pStyle w:val="Compact"/>
      </w:pPr>
      <w:r>
        <w:rPr>
          <w:bCs/>
          <w:b/>
        </w:rPr>
        <w:t xml:space="preserve">2. Selvregulering af nervesystemet</w:t>
      </w:r>
      <w:r>
        <w:t xml:space="preserve"> </w:t>
      </w:r>
      <w:r>
        <w:t xml:space="preserve">→ cirkel-tekst:</w:t>
      </w:r>
      <w:r>
        <w:t xml:space="preserve"> </w:t>
      </w:r>
      <w:r>
        <w:t xml:space="preserve">“</w:t>
      </w:r>
      <w:r>
        <w:t xml:space="preserve">Selvregulering af</w:t>
      </w:r>
      <w:r>
        <w:t xml:space="preserve">”</w:t>
      </w:r>
      <w:r>
        <w:t xml:space="preserve"> </w:t>
      </w:r>
      <w:r>
        <w:t xml:space="preserve">/</w:t>
      </w:r>
      <w:r>
        <w:t xml:space="preserve"> </w:t>
      </w:r>
      <w:r>
        <w:t xml:space="preserve">“</w:t>
      </w:r>
      <w:r>
        <w:t xml:space="preserve">nervesystemet</w:t>
      </w:r>
      <w:r>
        <w:t xml:space="preserve">”</w:t>
      </w:r>
    </w:p>
    <w:p>
      <w:pPr>
        <w:numPr>
          <w:ilvl w:val="0"/>
          <w:numId w:val="1039"/>
        </w:numPr>
        <w:pStyle w:val="Compact"/>
      </w:pPr>
      <w:r>
        <w:rPr>
          <w:bCs/>
          <w:b/>
        </w:rPr>
        <w:t xml:space="preserve">3. Sansning af den terapeutiske proces</w:t>
      </w:r>
      <w:r>
        <w:t xml:space="preserve"> </w:t>
      </w:r>
      <w:r>
        <w:t xml:space="preserve">→ cirkel-tekst:</w:t>
      </w:r>
      <w:r>
        <w:t xml:space="preserve"> </w:t>
      </w:r>
      <w:r>
        <w:t xml:space="preserve">“</w:t>
      </w:r>
      <w:r>
        <w:t xml:space="preserve">Sansning af den</w:t>
      </w:r>
      <w:r>
        <w:t xml:space="preserve">”</w:t>
      </w:r>
      <w:r>
        <w:t xml:space="preserve"> </w:t>
      </w:r>
      <w:r>
        <w:t xml:space="preserve">/</w:t>
      </w:r>
      <w:r>
        <w:t xml:space="preserve"> </w:t>
      </w:r>
      <w:r>
        <w:t xml:space="preserve">“</w:t>
      </w:r>
      <w:r>
        <w:t xml:space="preserve">terapeutiske proces</w:t>
      </w:r>
      <w:r>
        <w:t xml:space="preserve">”</w:t>
      </w:r>
    </w:p>
    <w:p>
      <w:pPr>
        <w:numPr>
          <w:ilvl w:val="0"/>
          <w:numId w:val="1039"/>
        </w:numPr>
        <w:pStyle w:val="Compact"/>
      </w:pPr>
      <w:r>
        <w:rPr>
          <w:bCs/>
          <w:b/>
        </w:rPr>
        <w:t xml:space="preserve">4. Tålmodighed &amp; uvished</w:t>
      </w:r>
      <w:r>
        <w:t xml:space="preserve"> </w:t>
      </w:r>
      <w:r>
        <w:t xml:space="preserve">→ cirkel-tekst:</w:t>
      </w:r>
      <w:r>
        <w:t xml:space="preserve"> </w:t>
      </w:r>
      <w:r>
        <w:t xml:space="preserve">“</w:t>
      </w:r>
      <w:r>
        <w:t xml:space="preserve">Tålmodighed</w:t>
      </w:r>
      <w:r>
        <w:t xml:space="preserve">”</w:t>
      </w:r>
      <w:r>
        <w:t xml:space="preserve"> </w:t>
      </w:r>
      <w:r>
        <w:t xml:space="preserve">/</w:t>
      </w:r>
      <w:r>
        <w:t xml:space="preserve"> </w:t>
      </w:r>
      <w:r>
        <w:t xml:space="preserve">“</w:t>
      </w:r>
      <w:r>
        <w:t xml:space="preserve">&amp; uvished</w:t>
      </w:r>
      <w:r>
        <w:t xml:space="preserve">”</w:t>
      </w:r>
    </w:p>
    <w:p>
      <w:pPr>
        <w:numPr>
          <w:ilvl w:val="0"/>
          <w:numId w:val="1039"/>
        </w:numPr>
        <w:pStyle w:val="Compact"/>
      </w:pPr>
      <w:r>
        <w:rPr>
          <w:bCs/>
          <w:b/>
        </w:rPr>
        <w:t xml:space="preserve">5. At mærke helhedens prioritering</w:t>
      </w:r>
      <w:r>
        <w:t xml:space="preserve"> </w:t>
      </w:r>
      <w:r>
        <w:t xml:space="preserve">→ cirkel-tekst:</w:t>
      </w:r>
      <w:r>
        <w:t xml:space="preserve"> </w:t>
      </w:r>
      <w:r>
        <w:t xml:space="preserve">“</w:t>
      </w:r>
      <w:r>
        <w:t xml:space="preserve">At mærke helhedens</w:t>
      </w:r>
      <w:r>
        <w:t xml:space="preserve">”</w:t>
      </w:r>
      <w:r>
        <w:t xml:space="preserve"> </w:t>
      </w:r>
      <w:r>
        <w:t xml:space="preserve">/</w:t>
      </w:r>
      <w:r>
        <w:t xml:space="preserve"> </w:t>
      </w:r>
      <w:r>
        <w:t xml:space="preserve">“</w:t>
      </w:r>
      <w:r>
        <w:t xml:space="preserve">prioritering</w:t>
      </w:r>
      <w:r>
        <w:t xml:space="preserve">”</w:t>
      </w:r>
    </w:p>
    <w:p>
      <w:pPr>
        <w:numPr>
          <w:ilvl w:val="0"/>
          <w:numId w:val="1039"/>
        </w:numPr>
        <w:pStyle w:val="Compact"/>
      </w:pPr>
      <w:r>
        <w:rPr>
          <w:bCs/>
          <w:b/>
        </w:rPr>
        <w:t xml:space="preserve">6. Synkron bevægelse med kroppen</w:t>
      </w:r>
      <w:r>
        <w:t xml:space="preserve"> </w:t>
      </w:r>
      <w:r>
        <w:t xml:space="preserve">→ cirkel-tekst:</w:t>
      </w:r>
      <w:r>
        <w:t xml:space="preserve"> </w:t>
      </w:r>
      <w:r>
        <w:t xml:space="preserve">“</w:t>
      </w:r>
      <w:r>
        <w:t xml:space="preserve">Synkron bevægelse</w:t>
      </w:r>
      <w:r>
        <w:t xml:space="preserve">”</w:t>
      </w:r>
      <w:r>
        <w:t xml:space="preserve"> </w:t>
      </w:r>
      <w:r>
        <w:t xml:space="preserve">/</w:t>
      </w:r>
      <w:r>
        <w:t xml:space="preserve"> </w:t>
      </w:r>
      <w:r>
        <w:t xml:space="preserve">“</w:t>
      </w:r>
      <w:r>
        <w:t xml:space="preserve">med kroppen</w:t>
      </w:r>
      <w:r>
        <w:t xml:space="preserve">”</w:t>
      </w:r>
    </w:p>
    <w:p>
      <w:pPr>
        <w:numPr>
          <w:ilvl w:val="0"/>
          <w:numId w:val="1039"/>
        </w:numPr>
        <w:pStyle w:val="Compact"/>
      </w:pPr>
      <w:r>
        <w:rPr>
          <w:bCs/>
          <w:b/>
        </w:rPr>
        <w:t xml:space="preserve">7. Kvalitet i berøringen</w:t>
      </w:r>
      <w:r>
        <w:t xml:space="preserve"> </w:t>
      </w:r>
      <w:r>
        <w:t xml:space="preserve">→ cirkel-tekst:</w:t>
      </w:r>
      <w:r>
        <w:t xml:space="preserve"> </w:t>
      </w:r>
      <w:r>
        <w:t xml:space="preserve">“</w:t>
      </w:r>
      <w:r>
        <w:t xml:space="preserve">Kvalitet i</w:t>
      </w:r>
      <w:r>
        <w:t xml:space="preserve">”</w:t>
      </w:r>
      <w:r>
        <w:t xml:space="preserve"> </w:t>
      </w:r>
      <w:r>
        <w:t xml:space="preserve">/</w:t>
      </w:r>
      <w:r>
        <w:t xml:space="preserve"> </w:t>
      </w:r>
      <w:r>
        <w:t xml:space="preserve">“</w:t>
      </w:r>
      <w:r>
        <w:t xml:space="preserve">berøringen</w:t>
      </w:r>
      <w:r>
        <w:t xml:space="preserve">”</w:t>
      </w:r>
    </w:p>
    <w:p>
      <w:pPr>
        <w:numPr>
          <w:ilvl w:val="0"/>
          <w:numId w:val="1039"/>
        </w:numPr>
        <w:pStyle w:val="Compact"/>
      </w:pPr>
      <w:r>
        <w:rPr>
          <w:bCs/>
          <w:b/>
        </w:rPr>
        <w:t xml:space="preserve">8. Sans for behandlingens rytme</w:t>
      </w:r>
      <w:r>
        <w:t xml:space="preserve"> </w:t>
      </w:r>
      <w:r>
        <w:t xml:space="preserve">→ cirkel-tekst:</w:t>
      </w:r>
      <w:r>
        <w:t xml:space="preserve"> </w:t>
      </w:r>
      <w:r>
        <w:t xml:space="preserve">“</w:t>
      </w:r>
      <w:r>
        <w:t xml:space="preserve">Sans for</w:t>
      </w:r>
      <w:r>
        <w:t xml:space="preserve">”</w:t>
      </w:r>
      <w:r>
        <w:t xml:space="preserve"> </w:t>
      </w:r>
      <w:r>
        <w:t xml:space="preserve">/</w:t>
      </w:r>
      <w:r>
        <w:t xml:space="preserve"> </w:t>
      </w:r>
      <w:r>
        <w:t xml:space="preserve">“</w:t>
      </w:r>
      <w:r>
        <w:t xml:space="preserve">behandlingens rytme</w:t>
      </w:r>
      <w:r>
        <w:t xml:space="preserve">”</w:t>
      </w:r>
    </w:p>
    <w:p>
      <w:pPr>
        <w:pStyle w:val="FirstParagraph"/>
      </w:pPr>
      <w:r>
        <w:rPr>
          <w:bCs/>
          <w:b/>
        </w:rPr>
        <w:t xml:space="preserve">[UNDEROVERSKRIFTER: 8 Egenskaber — taglines]</w:t>
      </w:r>
    </w:p>
    <w:p>
      <w:pPr>
        <w:pStyle w:val="BodyText"/>
      </w:pPr>
      <w:r>
        <w:rPr>
          <w:iCs/>
          <w:i/>
        </w:rPr>
        <w:t xml:space="preserve">Korte taglines tilføjet under hver egenskab i bogen (ikke i kildemarkdown).</w:t>
      </w:r>
    </w:p>
    <w:p>
      <w:pPr>
        <w:numPr>
          <w:ilvl w:val="0"/>
          <w:numId w:val="1040"/>
        </w:numPr>
        <w:pStyle w:val="Compact"/>
      </w:pPr>
      <w:r>
        <w:rPr>
          <w:bCs/>
          <w:b/>
        </w:rPr>
        <w:t xml:space="preserve">1. Neutral lytten uden agenda</w:t>
      </w:r>
      <w:r>
        <w:t xml:space="preserve"> </w:t>
      </w:r>
      <w:r>
        <w:t xml:space="preserve">→ — at møde uden at vide hvad der skal ske</w:t>
      </w:r>
    </w:p>
    <w:p>
      <w:pPr>
        <w:numPr>
          <w:ilvl w:val="0"/>
          <w:numId w:val="1040"/>
        </w:numPr>
        <w:pStyle w:val="Compact"/>
      </w:pPr>
      <w:r>
        <w:rPr>
          <w:bCs/>
          <w:b/>
        </w:rPr>
        <w:t xml:space="preserve">2. Selvregulering af nervesystemet</w:t>
      </w:r>
      <w:r>
        <w:t xml:space="preserve"> </w:t>
      </w:r>
      <w:r>
        <w:t xml:space="preserve">→ — behandlerens iboende ankerpunkt</w:t>
      </w:r>
    </w:p>
    <w:p>
      <w:pPr>
        <w:numPr>
          <w:ilvl w:val="0"/>
          <w:numId w:val="1040"/>
        </w:numPr>
        <w:pStyle w:val="Compact"/>
      </w:pPr>
      <w:r>
        <w:rPr>
          <w:bCs/>
          <w:b/>
        </w:rPr>
        <w:t xml:space="preserve">3. Sansning af den terapeutiske proces</w:t>
      </w:r>
      <w:r>
        <w:t xml:space="preserve"> </w:t>
      </w:r>
      <w:r>
        <w:t xml:space="preserve">→ — at lytte til processens egen retning</w:t>
      </w:r>
    </w:p>
    <w:p>
      <w:pPr>
        <w:numPr>
          <w:ilvl w:val="0"/>
          <w:numId w:val="1040"/>
        </w:numPr>
        <w:pStyle w:val="Compact"/>
      </w:pPr>
      <w:r>
        <w:rPr>
          <w:bCs/>
          <w:b/>
        </w:rPr>
        <w:t xml:space="preserve">4. Tålmodighed &amp; uvished</w:t>
      </w:r>
      <w:r>
        <w:t xml:space="preserve"> </w:t>
      </w:r>
      <w:r>
        <w:t xml:space="preserve">→ — at hvile i det endnu ikke vidende</w:t>
      </w:r>
    </w:p>
    <w:p>
      <w:pPr>
        <w:numPr>
          <w:ilvl w:val="0"/>
          <w:numId w:val="1040"/>
        </w:numPr>
        <w:pStyle w:val="Compact"/>
      </w:pPr>
      <w:r>
        <w:rPr>
          <w:bCs/>
          <w:b/>
        </w:rPr>
        <w:t xml:space="preserve">5. At mærke helhedens prioritering</w:t>
      </w:r>
      <w:r>
        <w:t xml:space="preserve"> </w:t>
      </w:r>
      <w:r>
        <w:t xml:space="preserve">→ — at følge hvor systemet selv vil hen</w:t>
      </w:r>
    </w:p>
    <w:p>
      <w:pPr>
        <w:numPr>
          <w:ilvl w:val="0"/>
          <w:numId w:val="1040"/>
        </w:numPr>
        <w:pStyle w:val="Compact"/>
      </w:pPr>
      <w:r>
        <w:rPr>
          <w:bCs/>
          <w:b/>
        </w:rPr>
        <w:t xml:space="preserve">6. Synkron bevægelse med kroppen</w:t>
      </w:r>
      <w:r>
        <w:t xml:space="preserve"> </w:t>
      </w:r>
      <w:r>
        <w:t xml:space="preserve">→ — at være med, ikke imod</w:t>
      </w:r>
    </w:p>
    <w:p>
      <w:pPr>
        <w:numPr>
          <w:ilvl w:val="0"/>
          <w:numId w:val="1040"/>
        </w:numPr>
        <w:pStyle w:val="Compact"/>
      </w:pPr>
      <w:r>
        <w:rPr>
          <w:bCs/>
          <w:b/>
        </w:rPr>
        <w:t xml:space="preserve">7. Kvalitet i berøringen</w:t>
      </w:r>
      <w:r>
        <w:t xml:space="preserve"> </w:t>
      </w:r>
      <w:r>
        <w:t xml:space="preserve">→ — fra søgende hænder til lyttende</w:t>
      </w:r>
    </w:p>
    <w:p>
      <w:pPr>
        <w:numPr>
          <w:ilvl w:val="0"/>
          <w:numId w:val="1040"/>
        </w:numPr>
        <w:pStyle w:val="Compact"/>
      </w:pPr>
      <w:r>
        <w:rPr>
          <w:bCs/>
          <w:b/>
        </w:rPr>
        <w:t xml:space="preserve">8. Sans for behandlingens rytme</w:t>
      </w:r>
      <w:r>
        <w:t xml:space="preserve"> </w:t>
      </w:r>
      <w:r>
        <w:t xml:space="preserve">→ — at fornemme hvornår noget begynder og slutter</w:t>
      </w:r>
    </w:p>
    <w:p>
      <w:pPr>
        <w:pStyle w:val="FirstParagraph"/>
      </w:pPr>
      <w:r>
        <w:rPr>
          <w:bCs/>
          <w:b/>
        </w:rPr>
        <w:t xml:space="preserve">[BRØDTEKST: Intro]</w:t>
      </w:r>
    </w:p>
    <w:p>
      <w:pPr>
        <w:pStyle w:val="BodyText"/>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rPr>
          <w:bCs/>
          <w:b/>
        </w:rPr>
        <w:t xml:space="preserve">[BRØDTEKST: 1. Neutral lytten uden agenda]</w:t>
      </w:r>
    </w:p>
    <w:p>
      <w:pPr>
        <w:pStyle w:val="BodyText"/>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rPr>
          <w:bCs/>
          <w:b/>
        </w:rPr>
        <w:t xml:space="preserve">[REFLEKSIONSSPØRGSMÅL]</w:t>
      </w:r>
    </w:p>
    <w:p>
      <w:pPr>
        <w:numPr>
          <w:ilvl w:val="0"/>
          <w:numId w:val="1041"/>
        </w:numPr>
      </w:pPr>
      <w:r>
        <w:t xml:space="preserve">Hvornår har du oplevet forskellen mellem søgende og observerende hænder — hvor du skiftede fra at lede efter noget specifikt til blot at være vidne?</w:t>
      </w:r>
    </w:p>
    <w:p>
      <w:pPr>
        <w:numPr>
          <w:ilvl w:val="0"/>
          <w:numId w:val="1041"/>
        </w:numPr>
      </w:pPr>
      <w:r>
        <w:t xml:space="preserve">Hvad sker der i dit eget system når du slipper trangen til at vide på forhånd hvad behandlingen skal handle om? Hvad åbner sig — og hvad bliver svært?</w:t>
      </w:r>
    </w:p>
    <w:p>
      <w:pPr>
        <w:numPr>
          <w:ilvl w:val="0"/>
          <w:numId w:val="1041"/>
        </w:numPr>
      </w:pPr>
      <w:r>
        <w:t xml:space="preserve">Kan du mærke i dine hænder hvornår de begynder at søge frem for at lytte? Hvad er det første tegn — en lille spænding, en intention, en plan der tager form?</w:t>
      </w:r>
    </w:p>
    <w:p>
      <w:pPr>
        <w:pStyle w:val="FirstParagraph"/>
      </w:pPr>
      <w:r>
        <w:rPr>
          <w:bCs/>
          <w:b/>
        </w:rPr>
        <w:t xml:space="preserve">[BRØDTEKST: 2. Selvregulering af nervesystemet]</w:t>
      </w:r>
    </w:p>
    <w:p>
      <w:pPr>
        <w:pStyle w:val="BodyText"/>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rPr>
          <w:bCs/>
          <w:b/>
        </w:rPr>
        <w:t xml:space="preserve">[REFLEKSIONSSPØRGSMÅL]</w:t>
      </w:r>
    </w:p>
    <w:p>
      <w:pPr>
        <w:numPr>
          <w:ilvl w:val="0"/>
          <w:numId w:val="1042"/>
        </w:numPr>
      </w:pPr>
      <w:r>
        <w:t xml:space="preserve">Hvordan forbereder du dig før en behandling — tager du tid til at finde din egen midtlinje og Primary Respiration?</w:t>
      </w:r>
    </w:p>
    <w:p>
      <w:pPr>
        <w:numPr>
          <w:ilvl w:val="0"/>
          <w:numId w:val="1042"/>
        </w:numPr>
      </w:pPr>
      <w:r>
        <w:t xml:space="preserve">Hvad mærker du i dig selv mellem to klienter — er der en clearing du gør bevidst, eller bæres det forrige aftryk videre uden at du opdager det?</w:t>
      </w:r>
    </w:p>
    <w:p>
      <w:pPr>
        <w:numPr>
          <w:ilvl w:val="0"/>
          <w:numId w:val="1042"/>
        </w:numPr>
      </w:pPr>
      <w:r>
        <w:t xml:space="preserve">Hvornår har du oplevet at miste din egen forankring under en behandling? Hvad var det der trak dig ud, og hvordan fandt du tilbage til dit centrum?</w:t>
      </w:r>
    </w:p>
    <w:p>
      <w:pPr>
        <w:pStyle w:val="FirstParagraph"/>
      </w:pPr>
      <w:r>
        <w:rPr>
          <w:bCs/>
          <w:b/>
        </w:rPr>
        <w:t xml:space="preserve">[BRØDTEKST: 3. Sansning af den terapeutiske proces]</w:t>
      </w:r>
    </w:p>
    <w:p>
      <w:pPr>
        <w:pStyle w:val="BodyText"/>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rPr>
          <w:bCs/>
          <w:b/>
        </w:rPr>
        <w:t xml:space="preserve">[REFLEKSIONSSPØRGSMÅL]</w:t>
      </w:r>
    </w:p>
    <w:p>
      <w:pPr>
        <w:numPr>
          <w:ilvl w:val="0"/>
          <w:numId w:val="1043"/>
        </w:numPr>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numPr>
          <w:ilvl w:val="0"/>
          <w:numId w:val="1043"/>
        </w:numPr>
      </w:pPr>
      <w:r>
        <w:t xml:space="preserve">Kan du i dine hænder skelne mellem en kompensation der blot flytter spænding, og en egentlig systemisk regulering? Hvad fortæller forskellen sig som?</w:t>
      </w:r>
    </w:p>
    <w:p>
      <w:pPr>
        <w:numPr>
          <w:ilvl w:val="0"/>
          <w:numId w:val="1043"/>
        </w:numPr>
      </w:pPr>
      <w:r>
        <w:t xml:space="preserve">Hvad fortæller den særlige fylde og parathed dig — hvordan opfører din egen krop sig når du genkender den?</w:t>
      </w:r>
    </w:p>
    <w:p>
      <w:pPr>
        <w:pStyle w:val="FirstParagraph"/>
      </w:pPr>
      <w:r>
        <w:rPr>
          <w:bCs/>
          <w:b/>
        </w:rPr>
        <w:t xml:space="preserve">[BRØDTEKST: 4. Tålmodighed &amp; uvished]</w:t>
      </w:r>
    </w:p>
    <w:p>
      <w:pPr>
        <w:pStyle w:val="BodyText"/>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rPr>
          <w:bCs/>
          <w:b/>
        </w:rPr>
        <w:t xml:space="preserve">[REFLEKSIONSSPØRGSMÅL]</w:t>
      </w:r>
    </w:p>
    <w:p>
      <w:pPr>
        <w:numPr>
          <w:ilvl w:val="0"/>
          <w:numId w:val="1044"/>
        </w:numPr>
      </w:pPr>
      <w:r>
        <w:t xml:space="preserve">Hvornår har du oplevet at kroppen tog en helt kontraintuitiv vej — startede i foden for at løse noget i nakken?</w:t>
      </w:r>
    </w:p>
    <w:p>
      <w:pPr>
        <w:numPr>
          <w:ilvl w:val="0"/>
          <w:numId w:val="1044"/>
        </w:numPr>
      </w:pPr>
      <w:r>
        <w:t xml:space="preserve">Hvad sker der inden i dig når processen ser ud til at gå i stå? Hvor i dig opstår uroen, og kan du blive ved med at hvile uden at gribe ind?</w:t>
      </w:r>
    </w:p>
    <w:p>
      <w:pPr>
        <w:numPr>
          <w:ilvl w:val="0"/>
          <w:numId w:val="1044"/>
        </w:numPr>
      </w:pPr>
      <w:r>
        <w:t xml:space="preserve">Hvordan skelner du mellem tilsyneladende stilstand der er integration, og en stilstand der bærer behov for at du gør noget andet? Findes der et indre kendetegn for forskellen?</w:t>
      </w:r>
    </w:p>
    <w:p>
      <w:pPr>
        <w:pStyle w:val="FirstParagraph"/>
      </w:pPr>
      <w:r>
        <w:rPr>
          <w:bCs/>
          <w:b/>
        </w:rPr>
        <w:t xml:space="preserve">[BRØDTEKST: 5. At mærke helhedens prioritering]</w:t>
      </w:r>
    </w:p>
    <w:p>
      <w:pPr>
        <w:pStyle w:val="BodyText"/>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rPr>
          <w:bCs/>
          <w:b/>
        </w:rPr>
        <w:t xml:space="preserve">[REFLEKSIONSSPØRGSMÅL]</w:t>
      </w:r>
    </w:p>
    <w:p>
      <w:pPr>
        <w:numPr>
          <w:ilvl w:val="0"/>
          <w:numId w:val="1045"/>
        </w:numPr>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numPr>
          <w:ilvl w:val="0"/>
          <w:numId w:val="1045"/>
        </w:numPr>
      </w:pPr>
      <w:r>
        <w:t xml:space="preserve">Har du oplevet at helheden afviste arbejde med et område — at det føltes som en væg eller mangel på respons? Hvordan reagerede du, og hvad åbnede der sig i stedet?</w:t>
      </w:r>
    </w:p>
    <w:p>
      <w:pPr>
        <w:numPr>
          <w:ilvl w:val="0"/>
          <w:numId w:val="1045"/>
        </w:numPr>
      </w:pPr>
      <w:r>
        <w:t xml:space="preserve">Hvad gør det ved din praksis at lytte efter hvor systemet selv vil begynde, frem for hvor klienten beder dig starte? Hvilket mod kræver det?</w:t>
      </w:r>
    </w:p>
    <w:p>
      <w:pPr>
        <w:pStyle w:val="FirstParagraph"/>
      </w:pPr>
      <w:r>
        <w:rPr>
          <w:bCs/>
          <w:b/>
        </w:rPr>
        <w:t xml:space="preserve">[BRØDTEKST: 6. Synkron bevægelse med kroppen]</w:t>
      </w:r>
    </w:p>
    <w:p>
      <w:pPr>
        <w:pStyle w:val="BodyText"/>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rPr>
          <w:bCs/>
          <w:b/>
        </w:rPr>
        <w:t xml:space="preserve">[REFLEKSIONSSPØRGSMÅL]</w:t>
      </w:r>
    </w:p>
    <w:p>
      <w:pPr>
        <w:numPr>
          <w:ilvl w:val="0"/>
          <w:numId w:val="1046"/>
        </w:numPr>
      </w:pPr>
      <w:r>
        <w:t xml:space="preserve">Kan du mærke forskellen mellem at følge og subtilt at lede — selv den mindste skubben fremad?</w:t>
      </w:r>
    </w:p>
    <w:p>
      <w:pPr>
        <w:numPr>
          <w:ilvl w:val="0"/>
          <w:numId w:val="1046"/>
        </w:numPr>
      </w:pPr>
      <w:r>
        <w:t xml:space="preserve">Hvor er det sværest for dig at slippe? Er der bestemte vævstyper, klienter eller tilstande hvor dine hænder uden at du vil det begynder at dirigere?</w:t>
      </w:r>
    </w:p>
    <w:p>
      <w:pPr>
        <w:numPr>
          <w:ilvl w:val="0"/>
          <w:numId w:val="1046"/>
        </w:numPr>
      </w:pPr>
      <w:r>
        <w:t xml:space="preserve">Hvad betyder det for dig at en pause har sin egen intelligens? Kan du være i stilstanden uden at fylde den med din egen aktivitet?</w:t>
      </w:r>
    </w:p>
    <w:p>
      <w:pPr>
        <w:pStyle w:val="FirstParagraph"/>
      </w:pPr>
      <w:r>
        <w:rPr>
          <w:bCs/>
          <w:b/>
        </w:rPr>
        <w:t xml:space="preserve">[BRØDTEKST: 7. Kvalitet i berøringen]</w:t>
      </w:r>
    </w:p>
    <w:p>
      <w:pPr>
        <w:pStyle w:val="BodyText"/>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rPr>
          <w:bCs/>
          <w:b/>
        </w:rPr>
        <w:t xml:space="preserve">[REFLEKSIONSSPØRGSMÅL]</w:t>
      </w:r>
    </w:p>
    <w:p>
      <w:pPr>
        <w:numPr>
          <w:ilvl w:val="0"/>
          <w:numId w:val="1047"/>
        </w:numPr>
      </w:pPr>
      <w:r>
        <w:t xml:space="preserve">Hvordan lander dine hænder — er du bevidst om deres vægt, tempo og kvalitet?</w:t>
      </w:r>
    </w:p>
    <w:p>
      <w:pPr>
        <w:numPr>
          <w:ilvl w:val="0"/>
          <w:numId w:val="1047"/>
        </w:numPr>
      </w:pPr>
      <w:r>
        <w:t xml:space="preserve">Hvad sker der i klientens system når den første kontakt er for hurtig, for hård eller for invaderende? Kan du mærke lukningen — og kan du nogen gange genvinde åbningen?</w:t>
      </w:r>
    </w:p>
    <w:p>
      <w:pPr>
        <w:numPr>
          <w:ilvl w:val="0"/>
          <w:numId w:val="1047"/>
        </w:numPr>
      </w:pPr>
      <w:r>
        <w:t xml:space="preserve">Hvordan øver du dig i neutral berøring — tilstedeværelse uden agenda? Hvad er forskellen mellem passiv kontakt og aktiv neutralitet?</w:t>
      </w:r>
    </w:p>
    <w:p>
      <w:pPr>
        <w:pStyle w:val="FirstParagraph"/>
      </w:pPr>
      <w:r>
        <w:rPr>
          <w:bCs/>
          <w:b/>
        </w:rPr>
        <w:t xml:space="preserve">[BRØDTEKST: 8. Sans for behandlingens rytme]</w:t>
      </w:r>
    </w:p>
    <w:p>
      <w:pPr>
        <w:pStyle w:val="BodyText"/>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rPr>
          <w:bCs/>
          <w:b/>
        </w:rPr>
        <w:t xml:space="preserve">[REFLEKSIONSSPØRGSMÅL]</w:t>
      </w:r>
    </w:p>
    <w:p>
      <w:pPr>
        <w:numPr>
          <w:ilvl w:val="0"/>
          <w:numId w:val="1048"/>
        </w:numPr>
      </w:pPr>
      <w:r>
        <w:t xml:space="preserve">Hvordan genkender du tegnene på at systemet har modtaget nok — den særlige kvalitet af fylde, begyndende lukken?</w:t>
      </w:r>
    </w:p>
    <w:p>
      <w:pPr>
        <w:numPr>
          <w:ilvl w:val="0"/>
          <w:numId w:val="1048"/>
        </w:numPr>
      </w:pPr>
      <w:r>
        <w:t xml:space="preserve">Hvad sker der når du fortsætter behandlingen ud over systemets mætning? Hvilket tegn fra klienten eller dit eget system har du måske overset eller mistolket?</w:t>
      </w:r>
    </w:p>
    <w:p>
      <w:pPr>
        <w:numPr>
          <w:ilvl w:val="0"/>
          <w:numId w:val="1048"/>
        </w:numPr>
      </w:pPr>
      <w:r>
        <w:t xml:space="preserve">Hvor kommer din tillid fra til at afslutte før klokken siger det? Hvad gør det ved klienten — og ved dig selv — at respektere den naturlige afslutning?</w:t>
      </w:r>
    </w:p>
    <w:p>
      <w:pPr>
        <w:pStyle w:val="FirstParagraph"/>
      </w:pPr>
      <w:r>
        <w:rPr>
          <w:bCs/>
          <w:b/>
        </w:rPr>
        <w:t xml:space="preserve">[BRØDTEKST: Det levende interface]</w:t>
      </w:r>
    </w:p>
    <w:p>
      <w:pPr>
        <w:pStyle w:val="BodyText"/>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p>
      <w:pPr>
        <w:pStyle w:val="BodyText"/>
      </w:pPr>
      <w:r>
        <w:rPr>
          <w:bCs/>
          <w:b/>
        </w:rPr>
        <w:t xml:space="preserve">[DAGLIG INVITATION]</w:t>
      </w:r>
    </w:p>
    <w:p>
      <w:pPr>
        <w:numPr>
          <w:ilvl w:val="0"/>
          <w:numId w:val="1049"/>
        </w:numPr>
        <w:pStyle w:val="Compact"/>
      </w:pPr>
      <w:r>
        <w:rPr>
          <w:bCs/>
          <w:b/>
        </w:rPr>
        <w:t xml:space="preserve">Kategori:</w:t>
      </w:r>
      <w:r>
        <w:t xml:space="preserve"> </w:t>
      </w:r>
      <w:r>
        <w:t xml:space="preserve">stadie</w:t>
      </w:r>
    </w:p>
    <w:p>
      <w:pPr>
        <w:numPr>
          <w:ilvl w:val="0"/>
          <w:numId w:val="1049"/>
        </w:numPr>
        <w:pStyle w:val="Compact"/>
      </w:pPr>
      <w:r>
        <w:rPr>
          <w:bCs/>
          <w:b/>
        </w:rPr>
        <w:t xml:space="preserve">Titel:</w:t>
      </w:r>
      <w:r>
        <w:t xml:space="preserve"> </w:t>
      </w:r>
      <w:r>
        <w:t xml:space="preserve">Det Første Stadie — Den urolige begyndelse</w:t>
      </w:r>
    </w:p>
    <w:p>
      <w:pPr>
        <w:numPr>
          <w:ilvl w:val="0"/>
          <w:numId w:val="1049"/>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049"/>
        </w:numPr>
        <w:pStyle w:val="Compact"/>
      </w:pPr>
      <w:r>
        <w:rPr>
          <w:bCs/>
          <w:b/>
        </w:rPr>
        <w:t xml:space="preserve">Invitation:</w:t>
      </w:r>
      <w:r>
        <w:t xml:space="preserve"> </w:t>
      </w:r>
      <w:r>
        <w:t xml:space="preserve">Vær venlig mod den del af dig i dag, der stadig søger og kontrollerer. Den er også på vejen.</w:t>
      </w:r>
    </w:p>
    <w:p>
      <w:r>
        <w:pict>
          <v:rect style="width:0;height:1.5pt" o:hralign="center" o:hrstd="t" o:hr="t"/>
        </w:pict>
      </w:r>
    </w:p>
    <w:bookmarkEnd w:id="63"/>
    <w:bookmarkStart w:id="64" w:name="kapitel-7-de-5-rum"/>
    <w:p>
      <w:pPr>
        <w:pStyle w:val="Heading1"/>
      </w:pPr>
      <w:r>
        <w:t xml:space="preserve">Kapitel 7: De 5 Rum</w:t>
      </w:r>
    </w:p>
    <w:p>
      <w:pPr>
        <w:pStyle w:val="FirstParagraph"/>
      </w:pPr>
      <w:r>
        <w:rPr>
          <w:bCs/>
          <w:b/>
        </w:rPr>
        <w:t xml:space="preserve">[UNDERTITEL]</w:t>
      </w:r>
      <w:r>
        <w:t xml:space="preserve"> </w:t>
      </w:r>
      <w:r>
        <w:t xml:space="preserve">behandlingens naturlige rum</w:t>
      </w:r>
    </w:p>
    <w:p>
      <w:pPr>
        <w:pStyle w:val="BodyText"/>
      </w:pPr>
      <w:r>
        <w:rPr>
          <w:bCs/>
          <w:b/>
        </w:rPr>
        <w:t xml:space="preserve">[ILLUSTRATION: Kapitel-hero (De 5 Rum)]</w:t>
      </w:r>
    </w:p>
    <w:p>
      <w:pPr>
        <w:numPr>
          <w:ilvl w:val="0"/>
          <w:numId w:val="1050"/>
        </w:numPr>
        <w:pStyle w:val="Compact"/>
      </w:pPr>
      <w:r>
        <w:rPr>
          <w:bCs/>
          <w:b/>
        </w:rPr>
        <w:t xml:space="preserve">Type:</w:t>
      </w:r>
      <w:r>
        <w:t xml:space="preserve"> </w:t>
      </w:r>
      <w:r>
        <w:t xml:space="preserve">Venn diagram med 5 overlappende cirkler</w:t>
      </w:r>
    </w:p>
    <w:p>
      <w:pPr>
        <w:numPr>
          <w:ilvl w:val="0"/>
          <w:numId w:val="1050"/>
        </w:numPr>
        <w:pStyle w:val="Compact"/>
      </w:pPr>
      <w:r>
        <w:rPr>
          <w:bCs/>
          <w:b/>
        </w:rPr>
        <w:t xml:space="preserve">Cirkel 1 (top):</w:t>
      </w:r>
      <w:r>
        <w:t xml:space="preserve"> </w:t>
      </w:r>
      <w:r>
        <w:t xml:space="preserve">Den fysiske krop / Form bliver til flow</w:t>
      </w:r>
    </w:p>
    <w:p>
      <w:pPr>
        <w:numPr>
          <w:ilvl w:val="0"/>
          <w:numId w:val="1050"/>
        </w:numPr>
        <w:pStyle w:val="Compact"/>
      </w:pPr>
      <w:r>
        <w:rPr>
          <w:bCs/>
          <w:b/>
        </w:rPr>
        <w:t xml:space="preserve">Cirkel 2 (top-højre):</w:t>
      </w:r>
      <w:r>
        <w:t xml:space="preserve"> </w:t>
      </w:r>
      <w:r>
        <w:t xml:space="preserve">Væskekroppen / Flowet forbinder felter</w:t>
      </w:r>
    </w:p>
    <w:p>
      <w:pPr>
        <w:numPr>
          <w:ilvl w:val="0"/>
          <w:numId w:val="1050"/>
        </w:numPr>
        <w:pStyle w:val="Compact"/>
      </w:pPr>
      <w:r>
        <w:rPr>
          <w:bCs/>
          <w:b/>
        </w:rPr>
        <w:t xml:space="preserve">Cirkel 3 (bund-højre):</w:t>
      </w:r>
      <w:r>
        <w:t xml:space="preserve"> </w:t>
      </w:r>
      <w:r>
        <w:t xml:space="preserve">Det relationelle felt / Mødet med den dybere rytme</w:t>
      </w:r>
    </w:p>
    <w:p>
      <w:pPr>
        <w:numPr>
          <w:ilvl w:val="0"/>
          <w:numId w:val="1050"/>
        </w:numPr>
        <w:pStyle w:val="Compact"/>
      </w:pPr>
      <w:r>
        <w:rPr>
          <w:bCs/>
          <w:b/>
        </w:rPr>
        <w:t xml:space="preserve">Cirkel 4 (bund-venstre):</w:t>
      </w:r>
      <w:r>
        <w:t xml:space="preserve"> </w:t>
      </w:r>
      <w:r>
        <w:t xml:space="preserve">Primary Respiration / Rytmen hviler i kilden</w:t>
      </w:r>
    </w:p>
    <w:p>
      <w:pPr>
        <w:numPr>
          <w:ilvl w:val="0"/>
          <w:numId w:val="1050"/>
        </w:numPr>
        <w:pStyle w:val="Compact"/>
      </w:pPr>
      <w:r>
        <w:rPr>
          <w:bCs/>
          <w:b/>
        </w:rPr>
        <w:t xml:space="preserve">Cirkel 5 (venstre):</w:t>
      </w:r>
      <w:r>
        <w:t xml:space="preserve"> </w:t>
      </w:r>
      <w:r>
        <w:t xml:space="preserve">Dynamisk Stilhed / Kilden bliver til form</w:t>
      </w:r>
    </w:p>
    <w:p>
      <w:pPr>
        <w:numPr>
          <w:ilvl w:val="0"/>
          <w:numId w:val="1050"/>
        </w:numPr>
        <w:pStyle w:val="Compact"/>
      </w:pPr>
      <w:r>
        <w:rPr>
          <w:bCs/>
          <w:b/>
        </w:rPr>
        <w:t xml:space="preserve">Center:</w:t>
      </w:r>
      <w:r>
        <w:t xml:space="preserve"> </w:t>
      </w:r>
      <w:r>
        <w:t xml:space="preserve">De 5 Rum</w:t>
      </w:r>
    </w:p>
    <w:p>
      <w:pPr>
        <w:pStyle w:val="FirstParagraph"/>
      </w:pPr>
      <w:r>
        <w:rPr>
          <w:bCs/>
          <w:b/>
        </w:rPr>
        <w:t xml:space="preserve">[ILLUSTRATION: De 5 Rum — venn-tekster]</w:t>
      </w:r>
    </w:p>
    <w:p>
      <w:pPr>
        <w:pStyle w:val="BodyText"/>
      </w:pPr>
      <w:r>
        <w:rPr>
          <w:iCs/>
          <w:i/>
        </w:rPr>
        <w:t xml:space="preserve">Hvert rum har sin egen venn-figur (rum-a-figur.svg … rum-e-figur.svg). Tekstindhold pr. rum:</w:t>
      </w:r>
    </w:p>
    <w:p>
      <w:pPr>
        <w:numPr>
          <w:ilvl w:val="0"/>
          <w:numId w:val="1051"/>
        </w:numPr>
        <w:pStyle w:val="Compact"/>
      </w:pPr>
      <w:r>
        <w:rPr>
          <w:bCs/>
          <w:b/>
        </w:rPr>
        <w:t xml:space="preserve">Rum A — Den Fysiske Krop</w:t>
      </w:r>
      <w:r>
        <w:t xml:space="preserve"> </w:t>
      </w:r>
      <w:r>
        <w:t xml:space="preserve">(rum-a-figur.svg):</w:t>
      </w:r>
    </w:p>
    <w:p>
      <w:pPr>
        <w:numPr>
          <w:ilvl w:val="1"/>
          <w:numId w:val="1052"/>
        </w:numPr>
        <w:pStyle w:val="Compact"/>
      </w:pPr>
      <w:r>
        <w:t xml:space="preserve">Den normale</w:t>
      </w:r>
    </w:p>
    <w:p>
      <w:pPr>
        <w:numPr>
          <w:ilvl w:val="1"/>
          <w:numId w:val="1052"/>
        </w:numPr>
        <w:pStyle w:val="Compact"/>
      </w:pPr>
      <w:r>
        <w:t xml:space="preserve">fysiske krop</w:t>
      </w:r>
    </w:p>
    <w:p>
      <w:pPr>
        <w:numPr>
          <w:ilvl w:val="1"/>
          <w:numId w:val="1052"/>
        </w:numPr>
        <w:pStyle w:val="Compact"/>
      </w:pPr>
      <w:r>
        <w:t xml:space="preserve">Den</w:t>
      </w:r>
    </w:p>
    <w:p>
      <w:pPr>
        <w:numPr>
          <w:ilvl w:val="1"/>
          <w:numId w:val="1052"/>
        </w:numPr>
        <w:pStyle w:val="Compact"/>
      </w:pPr>
      <w:r>
        <w:t xml:space="preserve">dysfunktionelle</w:t>
      </w:r>
    </w:p>
    <w:p>
      <w:pPr>
        <w:numPr>
          <w:ilvl w:val="1"/>
          <w:numId w:val="1052"/>
        </w:numPr>
        <w:pStyle w:val="Compact"/>
      </w:pPr>
      <w:r>
        <w:t xml:space="preserve">/ låste krop</w:t>
      </w:r>
    </w:p>
    <w:p>
      <w:pPr>
        <w:numPr>
          <w:ilvl w:val="1"/>
          <w:numId w:val="1052"/>
        </w:numPr>
        <w:pStyle w:val="Compact"/>
      </w:pPr>
      <w:r>
        <w:t xml:space="preserve">Broen til</w:t>
      </w:r>
    </w:p>
    <w:p>
      <w:pPr>
        <w:numPr>
          <w:ilvl w:val="1"/>
          <w:numId w:val="1052"/>
        </w:numPr>
        <w:pStyle w:val="Compact"/>
      </w:pPr>
      <w:r>
        <w:t xml:space="preserve">væskekroppen</w:t>
      </w:r>
    </w:p>
    <w:p>
      <w:pPr>
        <w:numPr>
          <w:ilvl w:val="1"/>
          <w:numId w:val="1052"/>
        </w:numPr>
        <w:pStyle w:val="Compact"/>
      </w:pPr>
      <w:r>
        <w:t xml:space="preserve">side om side</w:t>
      </w:r>
    </w:p>
    <w:p>
      <w:pPr>
        <w:numPr>
          <w:ilvl w:val="1"/>
          <w:numId w:val="1052"/>
        </w:numPr>
        <w:pStyle w:val="Compact"/>
      </w:pPr>
      <w:r>
        <w:t xml:space="preserve">i samme væv</w:t>
      </w:r>
    </w:p>
    <w:p>
      <w:pPr>
        <w:numPr>
          <w:ilvl w:val="1"/>
          <w:numId w:val="1052"/>
        </w:numPr>
        <w:pStyle w:val="Compact"/>
      </w:pPr>
      <w:r>
        <w:t xml:space="preserve">iboende</w:t>
      </w:r>
    </w:p>
    <w:p>
      <w:pPr>
        <w:numPr>
          <w:ilvl w:val="1"/>
          <w:numId w:val="1052"/>
        </w:numPr>
        <w:pStyle w:val="Compact"/>
      </w:pPr>
      <w:r>
        <w:t xml:space="preserve">kapacitet</w:t>
      </w:r>
    </w:p>
    <w:p>
      <w:pPr>
        <w:numPr>
          <w:ilvl w:val="1"/>
          <w:numId w:val="1052"/>
        </w:numPr>
        <w:pStyle w:val="Compact"/>
      </w:pPr>
      <w:r>
        <w:t xml:space="preserve">åbning i</w:t>
      </w:r>
    </w:p>
    <w:p>
      <w:pPr>
        <w:numPr>
          <w:ilvl w:val="1"/>
          <w:numId w:val="1052"/>
        </w:numPr>
        <w:pStyle w:val="Compact"/>
      </w:pPr>
      <w:r>
        <w:t xml:space="preserve">det rigide</w:t>
      </w:r>
    </w:p>
    <w:p>
      <w:pPr>
        <w:numPr>
          <w:ilvl w:val="1"/>
          <w:numId w:val="1052"/>
        </w:numPr>
        <w:pStyle w:val="Compact"/>
      </w:pPr>
      <w:r>
        <w:t xml:space="preserve">Rum A</w:t>
      </w:r>
    </w:p>
    <w:p>
      <w:pPr>
        <w:numPr>
          <w:ilvl w:val="1"/>
          <w:numId w:val="1052"/>
        </w:numPr>
        <w:pStyle w:val="Compact"/>
      </w:pPr>
      <w:r>
        <w:t xml:space="preserve">ét levende felt</w:t>
      </w:r>
    </w:p>
    <w:p>
      <w:pPr>
        <w:numPr>
          <w:ilvl w:val="0"/>
          <w:numId w:val="1051"/>
        </w:numPr>
        <w:pStyle w:val="Compact"/>
      </w:pPr>
      <w:r>
        <w:rPr>
          <w:bCs/>
          <w:b/>
        </w:rPr>
        <w:t xml:space="preserve">Rum B — Væskekroppen</w:t>
      </w:r>
      <w:r>
        <w:t xml:space="preserve"> </w:t>
      </w:r>
      <w:r>
        <w:t xml:space="preserve">(rum-b-figur.svg):</w:t>
      </w:r>
    </w:p>
    <w:p>
      <w:pPr>
        <w:numPr>
          <w:ilvl w:val="1"/>
          <w:numId w:val="1053"/>
        </w:numPr>
        <w:pStyle w:val="Compact"/>
      </w:pPr>
      <w:r>
        <w:t xml:space="preserve">Væskekroppens</w:t>
      </w:r>
    </w:p>
    <w:p>
      <w:pPr>
        <w:numPr>
          <w:ilvl w:val="1"/>
          <w:numId w:val="1053"/>
        </w:numPr>
        <w:pStyle w:val="Compact"/>
      </w:pPr>
      <w:r>
        <w:t xml:space="preserve">vågnende respons</w:t>
      </w:r>
    </w:p>
    <w:p>
      <w:pPr>
        <w:numPr>
          <w:ilvl w:val="1"/>
          <w:numId w:val="1053"/>
        </w:numPr>
        <w:pStyle w:val="Compact"/>
      </w:pPr>
      <w:r>
        <w:t xml:space="preserve">Den medbragte</w:t>
      </w:r>
    </w:p>
    <w:p>
      <w:pPr>
        <w:numPr>
          <w:ilvl w:val="1"/>
          <w:numId w:val="1053"/>
        </w:numPr>
        <w:pStyle w:val="Compact"/>
      </w:pPr>
      <w:r>
        <w:t xml:space="preserve">tilstand</w:t>
      </w:r>
    </w:p>
    <w:p>
      <w:pPr>
        <w:numPr>
          <w:ilvl w:val="1"/>
          <w:numId w:val="1053"/>
        </w:numPr>
        <w:pStyle w:val="Compact"/>
      </w:pPr>
      <w:r>
        <w:t xml:space="preserve">Åbningen</w:t>
      </w:r>
    </w:p>
    <w:p>
      <w:pPr>
        <w:numPr>
          <w:ilvl w:val="1"/>
          <w:numId w:val="1053"/>
        </w:numPr>
        <w:pStyle w:val="Compact"/>
      </w:pPr>
      <w:r>
        <w:t xml:space="preserve">mod det</w:t>
      </w:r>
    </w:p>
    <w:p>
      <w:pPr>
        <w:numPr>
          <w:ilvl w:val="1"/>
          <w:numId w:val="1053"/>
        </w:numPr>
        <w:pStyle w:val="Compact"/>
      </w:pPr>
      <w:r>
        <w:t xml:space="preserve">relationelle</w:t>
      </w:r>
    </w:p>
    <w:p>
      <w:pPr>
        <w:numPr>
          <w:ilvl w:val="1"/>
          <w:numId w:val="1053"/>
        </w:numPr>
        <w:pStyle w:val="Compact"/>
      </w:pPr>
      <w:r>
        <w:t xml:space="preserve">fast får</w:t>
      </w:r>
    </w:p>
    <w:p>
      <w:pPr>
        <w:numPr>
          <w:ilvl w:val="1"/>
          <w:numId w:val="1053"/>
        </w:numPr>
        <w:pStyle w:val="Compact"/>
      </w:pPr>
      <w:r>
        <w:t xml:space="preserve">væskekvalitet</w:t>
      </w:r>
    </w:p>
    <w:p>
      <w:pPr>
        <w:numPr>
          <w:ilvl w:val="1"/>
          <w:numId w:val="1053"/>
        </w:numPr>
        <w:pStyle w:val="Compact"/>
      </w:pPr>
      <w:r>
        <w:t xml:space="preserve">biologisk</w:t>
      </w:r>
    </w:p>
    <w:p>
      <w:pPr>
        <w:numPr>
          <w:ilvl w:val="1"/>
          <w:numId w:val="1053"/>
        </w:numPr>
        <w:pStyle w:val="Compact"/>
      </w:pPr>
      <w:r>
        <w:t xml:space="preserve">co-regulering</w:t>
      </w:r>
    </w:p>
    <w:p>
      <w:pPr>
        <w:numPr>
          <w:ilvl w:val="1"/>
          <w:numId w:val="1053"/>
        </w:numPr>
        <w:pStyle w:val="Compact"/>
      </w:pPr>
      <w:r>
        <w:t xml:space="preserve">trygt rum til</w:t>
      </w:r>
    </w:p>
    <w:p>
      <w:pPr>
        <w:numPr>
          <w:ilvl w:val="1"/>
          <w:numId w:val="1053"/>
        </w:numPr>
        <w:pStyle w:val="Compact"/>
      </w:pPr>
      <w:r>
        <w:t xml:space="preserve">forløsning</w:t>
      </w:r>
    </w:p>
    <w:p>
      <w:pPr>
        <w:numPr>
          <w:ilvl w:val="1"/>
          <w:numId w:val="1053"/>
        </w:numPr>
        <w:pStyle w:val="Compact"/>
      </w:pPr>
      <w:r>
        <w:t xml:space="preserve">Rum B</w:t>
      </w:r>
    </w:p>
    <w:p>
      <w:pPr>
        <w:numPr>
          <w:ilvl w:val="1"/>
          <w:numId w:val="1053"/>
        </w:numPr>
        <w:pStyle w:val="Compact"/>
      </w:pPr>
      <w:r>
        <w:t xml:space="preserve">ét levende</w:t>
      </w:r>
    </w:p>
    <w:p>
      <w:pPr>
        <w:numPr>
          <w:ilvl w:val="1"/>
          <w:numId w:val="1053"/>
        </w:numPr>
        <w:pStyle w:val="Compact"/>
      </w:pPr>
      <w:r>
        <w:t xml:space="preserve">kontinuum</w:t>
      </w:r>
    </w:p>
    <w:p>
      <w:pPr>
        <w:numPr>
          <w:ilvl w:val="0"/>
          <w:numId w:val="1051"/>
        </w:numPr>
        <w:pStyle w:val="Compact"/>
      </w:pPr>
      <w:r>
        <w:rPr>
          <w:bCs/>
          <w:b/>
        </w:rPr>
        <w:t xml:space="preserve">Rum C — Det Relationelle Felt</w:t>
      </w:r>
      <w:r>
        <w:t xml:space="preserve"> </w:t>
      </w:r>
      <w:r>
        <w:t xml:space="preserve">(rum-c-figur.svg):</w:t>
      </w:r>
    </w:p>
    <w:p>
      <w:pPr>
        <w:numPr>
          <w:ilvl w:val="1"/>
          <w:numId w:val="1054"/>
        </w:numPr>
        <w:pStyle w:val="Compact"/>
      </w:pPr>
      <w:r>
        <w:t xml:space="preserve">Det relationelle</w:t>
      </w:r>
    </w:p>
    <w:p>
      <w:pPr>
        <w:numPr>
          <w:ilvl w:val="1"/>
          <w:numId w:val="1054"/>
        </w:numPr>
        <w:pStyle w:val="Compact"/>
      </w:pPr>
      <w:r>
        <w:t xml:space="preserve">som naturlig funktion</w:t>
      </w:r>
    </w:p>
    <w:p>
      <w:pPr>
        <w:numPr>
          <w:ilvl w:val="1"/>
          <w:numId w:val="1054"/>
        </w:numPr>
        <w:pStyle w:val="Compact"/>
      </w:pPr>
      <w:r>
        <w:t xml:space="preserve">Væskekroppens</w:t>
      </w:r>
    </w:p>
    <w:p>
      <w:pPr>
        <w:numPr>
          <w:ilvl w:val="1"/>
          <w:numId w:val="1054"/>
        </w:numPr>
        <w:pStyle w:val="Compact"/>
      </w:pPr>
      <w:r>
        <w:t xml:space="preserve">kvaliteter</w:t>
      </w:r>
    </w:p>
    <w:p>
      <w:pPr>
        <w:numPr>
          <w:ilvl w:val="1"/>
          <w:numId w:val="1054"/>
        </w:numPr>
        <w:pStyle w:val="Compact"/>
      </w:pPr>
      <w:r>
        <w:t xml:space="preserve">i det fælles</w:t>
      </w:r>
    </w:p>
    <w:p>
      <w:pPr>
        <w:numPr>
          <w:ilvl w:val="1"/>
          <w:numId w:val="1054"/>
        </w:numPr>
        <w:pStyle w:val="Compact"/>
      </w:pPr>
      <w:r>
        <w:t xml:space="preserve">Broen til det</w:t>
      </w:r>
    </w:p>
    <w:p>
      <w:pPr>
        <w:numPr>
          <w:ilvl w:val="1"/>
          <w:numId w:val="1054"/>
        </w:numPr>
        <w:pStyle w:val="Compact"/>
      </w:pPr>
      <w:r>
        <w:t xml:space="preserve">universelle</w:t>
      </w:r>
    </w:p>
    <w:p>
      <w:pPr>
        <w:numPr>
          <w:ilvl w:val="1"/>
          <w:numId w:val="1054"/>
        </w:numPr>
        <w:pStyle w:val="Compact"/>
      </w:pPr>
      <w:r>
        <w:t xml:space="preserve">to systemer</w:t>
      </w:r>
    </w:p>
    <w:p>
      <w:pPr>
        <w:numPr>
          <w:ilvl w:val="1"/>
          <w:numId w:val="1054"/>
        </w:numPr>
        <w:pStyle w:val="Compact"/>
      </w:pPr>
      <w:r>
        <w:t xml:space="preserve">mødes</w:t>
      </w:r>
    </w:p>
    <w:p>
      <w:pPr>
        <w:numPr>
          <w:ilvl w:val="1"/>
          <w:numId w:val="1054"/>
        </w:numPr>
        <w:pStyle w:val="Compact"/>
      </w:pPr>
      <w:r>
        <w:t xml:space="preserve">menneskelig</w:t>
      </w:r>
    </w:p>
    <w:p>
      <w:pPr>
        <w:numPr>
          <w:ilvl w:val="1"/>
          <w:numId w:val="1054"/>
        </w:numPr>
        <w:pStyle w:val="Compact"/>
      </w:pPr>
      <w:r>
        <w:t xml:space="preserve">forbindelse</w:t>
      </w:r>
    </w:p>
    <w:p>
      <w:pPr>
        <w:numPr>
          <w:ilvl w:val="1"/>
          <w:numId w:val="1054"/>
        </w:numPr>
        <w:pStyle w:val="Compact"/>
      </w:pPr>
      <w:r>
        <w:t xml:space="preserve">embryologiske</w:t>
      </w:r>
    </w:p>
    <w:p>
      <w:pPr>
        <w:numPr>
          <w:ilvl w:val="1"/>
          <w:numId w:val="1054"/>
        </w:numPr>
        <w:pStyle w:val="Compact"/>
      </w:pPr>
      <w:r>
        <w:t xml:space="preserve">kræfter</w:t>
      </w:r>
    </w:p>
    <w:p>
      <w:pPr>
        <w:numPr>
          <w:ilvl w:val="1"/>
          <w:numId w:val="1054"/>
        </w:numPr>
        <w:pStyle w:val="Compact"/>
      </w:pPr>
      <w:r>
        <w:t xml:space="preserve">Rum C</w:t>
      </w:r>
    </w:p>
    <w:p>
      <w:pPr>
        <w:numPr>
          <w:ilvl w:val="1"/>
          <w:numId w:val="1054"/>
        </w:numPr>
        <w:pStyle w:val="Compact"/>
      </w:pPr>
      <w:r>
        <w:t xml:space="preserve">ét fælles</w:t>
      </w:r>
    </w:p>
    <w:p>
      <w:pPr>
        <w:numPr>
          <w:ilvl w:val="1"/>
          <w:numId w:val="1054"/>
        </w:numPr>
        <w:pStyle w:val="Compact"/>
      </w:pPr>
      <w:r>
        <w:t xml:space="preserve">rum</w:t>
      </w:r>
    </w:p>
    <w:p>
      <w:pPr>
        <w:numPr>
          <w:ilvl w:val="0"/>
          <w:numId w:val="1051"/>
        </w:numPr>
        <w:pStyle w:val="Compact"/>
      </w:pPr>
      <w:r>
        <w:rPr>
          <w:bCs/>
          <w:b/>
        </w:rPr>
        <w:t xml:space="preserve">Rum D — The Long Tide / Primary Respiration</w:t>
      </w:r>
      <w:r>
        <w:t xml:space="preserve"> </w:t>
      </w:r>
      <w:r>
        <w:t xml:space="preserve">(rum-d-figur.svg):</w:t>
      </w:r>
    </w:p>
    <w:p>
      <w:pPr>
        <w:numPr>
          <w:ilvl w:val="1"/>
          <w:numId w:val="1055"/>
        </w:numPr>
        <w:pStyle w:val="Compact"/>
      </w:pPr>
      <w:r>
        <w:t xml:space="preserve">The Long Tide</w:t>
      </w:r>
    </w:p>
    <w:p>
      <w:pPr>
        <w:numPr>
          <w:ilvl w:val="1"/>
          <w:numId w:val="1055"/>
        </w:numPr>
        <w:pStyle w:val="Compact"/>
      </w:pPr>
      <w:r>
        <w:t xml:space="preserve">som universelt felt</w:t>
      </w:r>
    </w:p>
    <w:p>
      <w:pPr>
        <w:numPr>
          <w:ilvl w:val="1"/>
          <w:numId w:val="1055"/>
        </w:numPr>
        <w:pStyle w:val="Compact"/>
      </w:pPr>
      <w:r>
        <w:t xml:space="preserve">Det relationelle</w:t>
      </w:r>
    </w:p>
    <w:p>
      <w:pPr>
        <w:numPr>
          <w:ilvl w:val="1"/>
          <w:numId w:val="1055"/>
        </w:numPr>
        <w:pStyle w:val="Compact"/>
      </w:pPr>
      <w:r>
        <w:t xml:space="preserve">felt</w:t>
      </w:r>
    </w:p>
    <w:p>
      <w:pPr>
        <w:numPr>
          <w:ilvl w:val="1"/>
          <w:numId w:val="1055"/>
        </w:numPr>
        <w:pStyle w:val="Compact"/>
      </w:pPr>
      <w:r>
        <w:t xml:space="preserve">integreret</w:t>
      </w:r>
    </w:p>
    <w:p>
      <w:pPr>
        <w:numPr>
          <w:ilvl w:val="1"/>
          <w:numId w:val="1055"/>
        </w:numPr>
        <w:pStyle w:val="Compact"/>
      </w:pPr>
      <w:r>
        <w:t xml:space="preserve">Porten til</w:t>
      </w:r>
    </w:p>
    <w:p>
      <w:pPr>
        <w:numPr>
          <w:ilvl w:val="1"/>
          <w:numId w:val="1055"/>
        </w:numPr>
        <w:pStyle w:val="Compact"/>
      </w:pPr>
      <w:r>
        <w:t xml:space="preserve">Dynamisk</w:t>
      </w:r>
    </w:p>
    <w:p>
      <w:pPr>
        <w:numPr>
          <w:ilvl w:val="1"/>
          <w:numId w:val="1055"/>
        </w:numPr>
        <w:pStyle w:val="Compact"/>
      </w:pPr>
      <w:r>
        <w:t xml:space="preserve">Stilhed</w:t>
      </w:r>
    </w:p>
    <w:p>
      <w:pPr>
        <w:numPr>
          <w:ilvl w:val="1"/>
          <w:numId w:val="1055"/>
        </w:numPr>
        <w:pStyle w:val="Compact"/>
      </w:pPr>
      <w:r>
        <w:t xml:space="preserve">fælles</w:t>
      </w:r>
    </w:p>
    <w:p>
      <w:pPr>
        <w:numPr>
          <w:ilvl w:val="1"/>
          <w:numId w:val="1055"/>
        </w:numPr>
        <w:pStyle w:val="Compact"/>
      </w:pPr>
      <w:r>
        <w:t xml:space="preserve">synkronisering</w:t>
      </w:r>
    </w:p>
    <w:p>
      <w:pPr>
        <w:numPr>
          <w:ilvl w:val="1"/>
          <w:numId w:val="1055"/>
        </w:numPr>
        <w:pStyle w:val="Compact"/>
      </w:pPr>
      <w:r>
        <w:t xml:space="preserve">rytme fra</w:t>
      </w:r>
    </w:p>
    <w:p>
      <w:pPr>
        <w:numPr>
          <w:ilvl w:val="1"/>
          <w:numId w:val="1055"/>
        </w:numPr>
        <w:pStyle w:val="Compact"/>
      </w:pPr>
      <w:r>
        <w:t xml:space="preserve">stilhed</w:t>
      </w:r>
    </w:p>
    <w:p>
      <w:pPr>
        <w:numPr>
          <w:ilvl w:val="1"/>
          <w:numId w:val="1055"/>
        </w:numPr>
        <w:pStyle w:val="Compact"/>
      </w:pPr>
      <w:r>
        <w:t xml:space="preserve">transmutationens</w:t>
      </w:r>
    </w:p>
    <w:p>
      <w:pPr>
        <w:numPr>
          <w:ilvl w:val="1"/>
          <w:numId w:val="1055"/>
        </w:numPr>
        <w:pStyle w:val="Compact"/>
      </w:pPr>
      <w:r>
        <w:t xml:space="preserve">åbning</w:t>
      </w:r>
    </w:p>
    <w:p>
      <w:pPr>
        <w:numPr>
          <w:ilvl w:val="1"/>
          <w:numId w:val="1055"/>
        </w:numPr>
        <w:pStyle w:val="Compact"/>
      </w:pPr>
      <w:r>
        <w:t xml:space="preserve">Rum D</w:t>
      </w:r>
    </w:p>
    <w:p>
      <w:pPr>
        <w:numPr>
          <w:ilvl w:val="1"/>
          <w:numId w:val="1055"/>
        </w:numPr>
        <w:pStyle w:val="Compact"/>
      </w:pPr>
      <w:r>
        <w:t xml:space="preserve">ét universelt</w:t>
      </w:r>
    </w:p>
    <w:p>
      <w:pPr>
        <w:numPr>
          <w:ilvl w:val="1"/>
          <w:numId w:val="1055"/>
        </w:numPr>
        <w:pStyle w:val="Compact"/>
      </w:pPr>
      <w:r>
        <w:t xml:space="preserve">felt</w:t>
      </w:r>
    </w:p>
    <w:p>
      <w:pPr>
        <w:numPr>
          <w:ilvl w:val="0"/>
          <w:numId w:val="1051"/>
        </w:numPr>
        <w:pStyle w:val="Compact"/>
      </w:pPr>
      <w:r>
        <w:rPr>
          <w:bCs/>
          <w:b/>
        </w:rPr>
        <w:t xml:space="preserve">Rum E — Dynamisk Stilhed</w:t>
      </w:r>
      <w:r>
        <w:t xml:space="preserve"> </w:t>
      </w:r>
      <w:r>
        <w:t xml:space="preserve">(rum-e-figur.svg):</w:t>
      </w:r>
    </w:p>
    <w:p>
      <w:pPr>
        <w:numPr>
          <w:ilvl w:val="1"/>
          <w:numId w:val="1056"/>
        </w:numPr>
        <w:pStyle w:val="Compact"/>
      </w:pPr>
      <w:r>
        <w:t xml:space="preserve">Dynamisk Stilhed</w:t>
      </w:r>
    </w:p>
    <w:p>
      <w:pPr>
        <w:numPr>
          <w:ilvl w:val="1"/>
          <w:numId w:val="1056"/>
        </w:numPr>
        <w:pStyle w:val="Compact"/>
      </w:pPr>
      <w:r>
        <w:t xml:space="preserve">som livets arnested</w:t>
      </w:r>
    </w:p>
    <w:p>
      <w:pPr>
        <w:numPr>
          <w:ilvl w:val="1"/>
          <w:numId w:val="1056"/>
        </w:numPr>
        <w:pStyle w:val="Compact"/>
      </w:pPr>
      <w:r>
        <w:t xml:space="preserve">The Long Tide</w:t>
      </w:r>
    </w:p>
    <w:p>
      <w:pPr>
        <w:numPr>
          <w:ilvl w:val="1"/>
          <w:numId w:val="1056"/>
        </w:numPr>
        <w:pStyle w:val="Compact"/>
      </w:pPr>
      <w:r>
        <w:t xml:space="preserve">og Primary</w:t>
      </w:r>
    </w:p>
    <w:p>
      <w:pPr>
        <w:numPr>
          <w:ilvl w:val="1"/>
          <w:numId w:val="1056"/>
        </w:numPr>
        <w:pStyle w:val="Compact"/>
      </w:pPr>
      <w:r>
        <w:t xml:space="preserve">Respiration</w:t>
      </w:r>
    </w:p>
    <w:p>
      <w:pPr>
        <w:numPr>
          <w:ilvl w:val="1"/>
          <w:numId w:val="1056"/>
        </w:numPr>
        <w:pStyle w:val="Compact"/>
      </w:pPr>
      <w:r>
        <w:t xml:space="preserve">Kærlighed</w:t>
      </w:r>
    </w:p>
    <w:p>
      <w:pPr>
        <w:numPr>
          <w:ilvl w:val="1"/>
          <w:numId w:val="1056"/>
        </w:numPr>
        <w:pStyle w:val="Compact"/>
      </w:pPr>
      <w:r>
        <w:t xml:space="preserve">og mysteriet</w:t>
      </w:r>
    </w:p>
    <w:p>
      <w:pPr>
        <w:numPr>
          <w:ilvl w:val="1"/>
          <w:numId w:val="1056"/>
        </w:numPr>
        <w:pStyle w:val="Compact"/>
      </w:pPr>
      <w:r>
        <w:t xml:space="preserve">stilhedens</w:t>
      </w:r>
    </w:p>
    <w:p>
      <w:pPr>
        <w:numPr>
          <w:ilvl w:val="1"/>
          <w:numId w:val="1056"/>
        </w:numPr>
        <w:pStyle w:val="Compact"/>
      </w:pPr>
      <w:r>
        <w:t xml:space="preserve">åndedræt</w:t>
      </w:r>
    </w:p>
    <w:p>
      <w:pPr>
        <w:numPr>
          <w:ilvl w:val="1"/>
          <w:numId w:val="1056"/>
        </w:numPr>
        <w:pStyle w:val="Compact"/>
      </w:pPr>
      <w:r>
        <w:t xml:space="preserve">nådens</w:t>
      </w:r>
    </w:p>
    <w:p>
      <w:pPr>
        <w:numPr>
          <w:ilvl w:val="1"/>
          <w:numId w:val="1056"/>
        </w:numPr>
        <w:pStyle w:val="Compact"/>
      </w:pPr>
      <w:r>
        <w:t xml:space="preserve">potentiale</w:t>
      </w:r>
    </w:p>
    <w:p>
      <w:pPr>
        <w:numPr>
          <w:ilvl w:val="1"/>
          <w:numId w:val="1056"/>
        </w:numPr>
        <w:pStyle w:val="Compact"/>
      </w:pPr>
      <w:r>
        <w:t xml:space="preserve">transmutation</w:t>
      </w:r>
    </w:p>
    <w:p>
      <w:pPr>
        <w:numPr>
          <w:ilvl w:val="1"/>
          <w:numId w:val="1056"/>
        </w:numPr>
        <w:pStyle w:val="Compact"/>
      </w:pPr>
      <w:r>
        <w:t xml:space="preserve">Rum E</w:t>
      </w:r>
    </w:p>
    <w:p>
      <w:pPr>
        <w:numPr>
          <w:ilvl w:val="1"/>
          <w:numId w:val="1056"/>
        </w:numPr>
        <w:pStyle w:val="Compact"/>
      </w:pPr>
      <w:r>
        <w:t xml:space="preserve">ét umanifesteret</w:t>
      </w:r>
    </w:p>
    <w:p>
      <w:pPr>
        <w:numPr>
          <w:ilvl w:val="1"/>
          <w:numId w:val="1056"/>
        </w:numPr>
        <w:pStyle w:val="Compact"/>
      </w:pPr>
      <w:r>
        <w:t xml:space="preserve">felt</w:t>
      </w:r>
    </w:p>
    <w:p>
      <w:pPr>
        <w:pStyle w:val="FirstParagraph"/>
      </w:pPr>
      <w:r>
        <w:rPr>
          <w:bCs/>
          <w:b/>
        </w:rPr>
        <w:t xml:space="preserve">[BRØDTEKST: Intro]</w:t>
      </w:r>
    </w:p>
    <w:p>
      <w:pPr>
        <w:pStyle w:val="BodyText"/>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p>
      <w:pPr>
        <w:pStyle w:val="BodyText"/>
      </w:pPr>
      <w:r>
        <w:rPr>
          <w:bCs/>
          <w:b/>
        </w:rPr>
        <w:t xml:space="preserve">[BRØDTEKST: Fra Dynamisk Stilhed til den Fysiske Krop — Skabelsens Perspektiv]</w:t>
      </w:r>
    </w:p>
    <w:p>
      <w:pPr>
        <w:pStyle w:val="BodyText"/>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p>
      <w:pPr>
        <w:pStyle w:val="BodyText"/>
      </w:pPr>
      <w:r>
        <w:rPr>
          <w:bCs/>
          <w:b/>
        </w:rPr>
        <w:t xml:space="preserve">[BRØDTEKST: Fra den Fysiske Krop til Dynamisk Stilhed — Behandlingens Perspektiv]</w:t>
      </w:r>
    </w:p>
    <w:p>
      <w:pPr>
        <w:pStyle w:val="BodyText"/>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p>
      <w:pPr>
        <w:pStyle w:val="BodyText"/>
      </w:pPr>
      <w:r>
        <w:rPr>
          <w:bCs/>
          <w:b/>
        </w:rPr>
        <w:t xml:space="preserve">[BRØDTEKST: Den Levende Dobbelthed]</w:t>
      </w:r>
    </w:p>
    <w:p>
      <w:pPr>
        <w:pStyle w:val="BodyText"/>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rPr>
          <w:bCs/>
          <w:b/>
        </w:rPr>
        <w:t xml:space="preserve">[BRØDTEKST: Rum A — Den Fysiske Krop]</w:t>
      </w:r>
    </w:p>
    <w:p>
      <w:pPr>
        <w:pStyle w:val="BodyText"/>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rPr>
          <w:bCs/>
          <w:b/>
        </w:rPr>
        <w:t xml:space="preserve">[INSPIRATION — nye vinkler at overveje]</w:t>
      </w:r>
    </w:p>
    <w:p>
      <w:pPr>
        <w:pStyle w:val="BodyText"/>
      </w:pPr>
      <w:r>
        <w:rPr>
          <w:iCs/>
          <w:i/>
        </w:rPr>
        <w:t xml:space="preserve">Det er fristende at se Rum A som det</w:t>
      </w:r>
      <w:r>
        <w:rPr>
          <w:iCs/>
          <w:i/>
        </w:rPr>
        <w:t xml:space="preserve"> </w:t>
      </w:r>
      <w:r>
        <w:rPr>
          <w:iCs/>
          <w:i/>
        </w:rPr>
        <w:t xml:space="preserve">‘</w:t>
      </w:r>
      <w:r>
        <w:rPr>
          <w:iCs/>
          <w:i/>
        </w:rPr>
        <w:t xml:space="preserve">overfladiske</w:t>
      </w:r>
      <w:r>
        <w:rPr>
          <w:iCs/>
          <w:i/>
        </w:rPr>
        <w:t xml:space="preserve">’</w:t>
      </w:r>
      <w:r>
        <w:rPr>
          <w:iCs/>
          <w:i/>
        </w:rPr>
        <w:t xml:space="preserve"> </w:t>
      </w:r>
      <w:r>
        <w:rPr>
          <w:iCs/>
          <w:i/>
        </w:rPr>
        <w:t xml:space="preserve">niveau, men det er en fejlforståelse. Den fysiske krop er ikke under de andre rum — den er det levende fundament hvorfra de andre rum udfolder sig. At ankre godt i Rum A er ikke begrænsning. Det er forudsætning.</w:t>
      </w:r>
    </w:p>
    <w:p>
      <w:pPr>
        <w:pStyle w:val="BodyText"/>
      </w:pPr>
      <w:r>
        <w:rPr>
          <w:iCs/>
          <w:i/>
        </w:rPr>
        <w:t xml:space="preserve">Nogle klienter når aldrig længere end Rum A i et behandlingsforløb. Det er ikke en mangel ved behandlingen. Det er hvad systemet kan rumme på det tidspunkt. Hvis vi presser videre, lukker vi det ned. Tålmodigheden ligger i at lade Rum A være nok når det er nok.</w:t>
      </w:r>
    </w:p>
    <w:p>
      <w:pPr>
        <w:pStyle w:val="BodyText"/>
      </w:pPr>
      <w:r>
        <w:rPr>
          <w:iCs/>
          <w:i/>
        </w:rPr>
        <w:t xml:space="preserve">Den hyppigste fejl i biodynamisk arbejde er at springe over Rum A på vej til</w:t>
      </w:r>
      <w:r>
        <w:rPr>
          <w:iCs/>
          <w:i/>
        </w:rPr>
        <w:t xml:space="preserve"> </w:t>
      </w:r>
      <w:r>
        <w:rPr>
          <w:iCs/>
          <w:i/>
        </w:rPr>
        <w:t xml:space="preserve">‘</w:t>
      </w:r>
      <w:r>
        <w:rPr>
          <w:iCs/>
          <w:i/>
        </w:rPr>
        <w:t xml:space="preserve">noget dybere</w:t>
      </w:r>
      <w:r>
        <w:rPr>
          <w:iCs/>
          <w:i/>
        </w:rPr>
        <w:t xml:space="preserve">’</w:t>
      </w:r>
      <w:r>
        <w:rPr>
          <w:iCs/>
          <w:i/>
        </w:rPr>
        <w:t xml:space="preserve">. Klienten oplever det som distance — som om behandleren ikke er der hvor de er. Den dybeste behandling begynder altid med at hænderne hviler på den krop der faktisk er.</w:t>
      </w:r>
    </w:p>
    <w:p>
      <w:pPr>
        <w:pStyle w:val="BodyText"/>
      </w:pPr>
      <w:r>
        <w:rPr>
          <w:iCs/>
          <w:i/>
        </w:rPr>
        <w:t xml:space="preserve">Den fysiske krop er livets første indlejring. Det er her vi blev velkommen ind i dette inkarnerede liv, og det er her al vores erfaring har hvilet sig. At ankre i Rum A er at hilse på det tempel hvor sjælen har boet. Behandlingen begynder med denne anerkendelse.</w:t>
      </w:r>
    </w:p>
    <w:p>
      <w:pPr>
        <w:pStyle w:val="BodyText"/>
      </w:pPr>
      <w:r>
        <w:rPr>
          <w:iCs/>
          <w:i/>
        </w:rPr>
        <w:t xml:space="preserve">Rum A er døren ind til alt det dybere. Vi går ikke uden om kroppen for at nå Rum E — vi går igennem den. Hver dybde i de andre rum hviler på, at vi har taget tid til at hilse på, at klienten faktisk har en krop, der ligger her, lige nu, og er villig til at være vidne for sig selv.</w:t>
      </w:r>
    </w:p>
    <w:p>
      <w:pPr>
        <w:pStyle w:val="BodyText"/>
      </w:pPr>
      <w:r>
        <w:rPr>
          <w:bCs/>
          <w:b/>
        </w:rPr>
        <w:t xml:space="preserve">[REFLEKSIONSSPØRGSMÅL]</w:t>
      </w:r>
    </w:p>
    <w:p>
      <w:pPr>
        <w:numPr>
          <w:ilvl w:val="0"/>
          <w:numId w:val="1057"/>
        </w:numPr>
      </w:pPr>
      <w:r>
        <w:t xml:space="preserve">Tænk på et område i en klients krop der har båret en kompensation længe. Hvilken slags samtale opstår mellem dine hænder og dets historie?</w:t>
      </w:r>
    </w:p>
    <w:p>
      <w:pPr>
        <w:numPr>
          <w:ilvl w:val="0"/>
          <w:numId w:val="1057"/>
        </w:numPr>
      </w:pPr>
      <w:r>
        <w:t xml:space="preserve">Stivhed og åbning lever i hinanden i samme væv. Mærk lige nu i din egen krop — hvor sidder den samtidighed for dig?</w:t>
      </w:r>
    </w:p>
    <w:p>
      <w:pPr>
        <w:numPr>
          <w:ilvl w:val="0"/>
          <w:numId w:val="1057"/>
        </w:numPr>
      </w:pPr>
      <w:r>
        <w:t xml:space="preserve">Det vi kalder dysfunktion gav engang mening for systemet. Hvad gjorde det muligt at overleve dengang, og hvad har det kostet siden?</w:t>
      </w:r>
    </w:p>
    <w:p>
      <w:pPr>
        <w:pStyle w:val="FirstParagraph"/>
      </w:pPr>
      <w:r>
        <w:rPr>
          <w:bCs/>
          <w:b/>
        </w:rPr>
        <w:t xml:space="preserve">[BRØDTEKST: Rum B — Væskekroppen]</w:t>
      </w:r>
    </w:p>
    <w:p>
      <w:pPr>
        <w:pStyle w:val="BodyText"/>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rPr>
          <w:bCs/>
          <w:b/>
        </w:rPr>
        <w:t xml:space="preserve">[INSPIRATION — nye vinkler at overveje]</w:t>
      </w:r>
    </w:p>
    <w:p>
      <w:pPr>
        <w:pStyle w:val="BodyText"/>
      </w:pPr>
      <w:r>
        <w:rPr>
          <w:iCs/>
          <w:i/>
        </w:rPr>
        <w:t xml:space="preserve">Væskekroppen i Rum B er ikke kun blod og lymfe — det er hele kroppens samlede væskemiljø der begynder at bevæge sig som én sammenhængende enhed. Det vi mærker når Rum B vågner er denne matrix der træder ud af adskilte kompartments og bliver ét felt.</w:t>
      </w:r>
    </w:p>
    <w:p>
      <w:pPr>
        <w:pStyle w:val="BodyText"/>
      </w:pPr>
      <w:r>
        <w:rPr>
          <w:iCs/>
          <w:i/>
        </w:rPr>
        <w:t xml:space="preserve">Overgangen fra Rum A til Rum B mærkes ofte først som en kvalitetsændring i vævet.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nogle gange som om de bliver tunge eller lette samtidigt. Det er paradokset ved væskekroppen — den har vægt og letvægt på én gang.</w:t>
      </w:r>
    </w:p>
    <w:p>
      <w:pPr>
        <w:pStyle w:val="BodyText"/>
      </w:pPr>
      <w:r>
        <w:rPr>
          <w:iCs/>
          <w:i/>
        </w:rPr>
        <w:t xml:space="preserve">Når Rum B nægter at vågne, er det oftest fordi nervesystemet endnu ikke har givet sin tilladelse. Væskekroppen er afhængig af parasympatisk dominans for at flyde frit. Hvis behandlingen forhastes, blokerer den sympatiske aktivering den proces vi venter på.</w:t>
      </w:r>
    </w:p>
    <w:p>
      <w:pPr>
        <w:pStyle w:val="BodyText"/>
      </w:pPr>
      <w:r>
        <w:rPr>
          <w:iCs/>
          <w:i/>
        </w:rPr>
        <w:t xml:space="preserve">Væskekroppen er det indre hav vi alle bærer i os. Det rummer livets oprindelige medium, det miljø vi blev til i, det miljø hver eneste celle stadig svømmer i. Når Rum B vågner, kommer vi i kontakt med vores egen primære natur — bevægelig, fluide, levende, organiserende sig selv.</w:t>
      </w:r>
    </w:p>
    <w:p>
      <w:pPr>
        <w:pStyle w:val="BodyText"/>
      </w:pPr>
      <w:r>
        <w:rPr>
          <w:iCs/>
          <w:i/>
        </w:rPr>
        <w:t xml:space="preserve">Rum B er broen mellem den fysiske krop og det subtile felt. Her opløses tørheden, og noget begynder at flyde. Klienten oplever det ofte som lettelse — som om noget der var holdt fast slipper. I virkeligheden er det vævet der mindes om sin egen flydende natur og giver sig hen til den.</w:t>
      </w:r>
    </w:p>
    <w:p>
      <w:pPr>
        <w:pStyle w:val="BodyText"/>
      </w:pPr>
      <w:r>
        <w:rPr>
          <w:bCs/>
          <w:b/>
        </w:rPr>
        <w:t xml:space="preserve">[REFLEKSIONSSPØRGSMÅL]</w:t>
      </w:r>
    </w:p>
    <w:p>
      <w:pPr>
        <w:numPr>
          <w:ilvl w:val="0"/>
          <w:numId w:val="1058"/>
        </w:numPr>
      </w:pPr>
      <w:r>
        <w:t xml:space="preserve">Hvis det allerede er forenet, hvad ændrer det så ved den helingshandling du tror du udfører?</w:t>
      </w:r>
    </w:p>
    <w:p>
      <w:pPr>
        <w:numPr>
          <w:ilvl w:val="0"/>
          <w:numId w:val="1058"/>
        </w:numPr>
      </w:pPr>
      <w:r>
        <w:t xml:space="preserve">Væsken bærer hukommelse på en måde strukturen ikke gør. I dit seneste klient-arbejde — hvilken slags hukommelse mærkede du væsken bære?</w:t>
      </w:r>
    </w:p>
    <w:p>
      <w:pPr>
        <w:numPr>
          <w:ilvl w:val="0"/>
          <w:numId w:val="1058"/>
        </w:numPr>
      </w:pPr>
      <w:r>
        <w:t xml:space="preserve">Lige før dine hænder slipper ledelsen, sker der noget i din egen krop. Beskriv den signal-bevægelse, hvis du kan finde ord for den.</w:t>
      </w:r>
    </w:p>
    <w:p>
      <w:pPr>
        <w:pStyle w:val="FirstParagraph"/>
      </w:pPr>
      <w:r>
        <w:rPr>
          <w:bCs/>
          <w:b/>
        </w:rPr>
        <w:t xml:space="preserve">[BRØDTEKST: Rum C — Det Relationelle Felt]</w:t>
      </w:r>
    </w:p>
    <w:p>
      <w:pPr>
        <w:pStyle w:val="BodyText"/>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rPr>
          <w:bCs/>
          <w:b/>
        </w:rPr>
        <w:t xml:space="preserve">[INSPIRATION — nye vinkler at overveje]</w:t>
      </w:r>
    </w:p>
    <w:p>
      <w:pPr>
        <w:pStyle w:val="BodyText"/>
      </w:pPr>
      <w:r>
        <w:rPr>
          <w:iCs/>
          <w:i/>
        </w:rPr>
        <w:t xml:space="preserve">Det relationelle felt er ikke metafor men biologi. Når to nervesystemer mødes uden trussel, opstår en målbar fælles regulering — det er det system der opstod blandt sociale pattedyr og som vi alle bærer. Vi bygger på en eksisterende neurobiologisk arkitektur, ikke på spirituel idé.</w:t>
      </w:r>
    </w:p>
    <w:p>
      <w:pPr>
        <w:pStyle w:val="BodyText"/>
      </w:pPr>
      <w:r>
        <w:rPr>
          <w:iCs/>
          <w:i/>
        </w:rPr>
        <w:t xml:space="preserve">I det relationelle felt bliver behandleren også ændret. Det er ikke en énvejsbevægelse fra os til klienten. Vi mærker noget i os selv vågne i takt med klientens åbning. At anerkende dette uden at lade vores eget materiale fylde feltet er en daglig disciplin.</w:t>
      </w:r>
    </w:p>
    <w:p>
      <w:pPr>
        <w:pStyle w:val="BodyText"/>
      </w:pPr>
      <w:r>
        <w:rPr>
          <w:iCs/>
          <w:i/>
        </w:rPr>
        <w:t xml:space="preserve">Når det relationelle felt overvælder klienten, er det ofte fordi det er længe siden de har været i et trygt felt. Selv det at føle sig set kan være krævende. Vores opgave er ikke at gå frem, men at give feltet plads og tid til at modne i sit eget tempo.</w:t>
      </w:r>
    </w:p>
    <w:p>
      <w:pPr>
        <w:pStyle w:val="BodyText"/>
      </w:pPr>
      <w:r>
        <w:rPr>
          <w:iCs/>
          <w:i/>
        </w:rPr>
        <w:t xml:space="preserve">I Rum C er det ikke længere behandleren der heler klienten. Det er feltet selv, der bærer helingen. Når to nervesystemer mødes i tryghed, opstår noget tredje — et felt der har sin egen intelligens, sin egen retning, sin egen healing-kapacitet. Vi indgår begge i det og bliver begge ændret.</w:t>
      </w:r>
    </w:p>
    <w:p>
      <w:pPr>
        <w:pStyle w:val="BodyText"/>
      </w:pPr>
      <w:r>
        <w:rPr>
          <w:iCs/>
          <w:i/>
        </w:rPr>
        <w:t xml:space="preserve">At være holdt i et trygt relationelt felt er en af de dybeste oplevelser et menneske kan have. For mange klienter er det den første gang de mærker, at deres væsen kan rumme dem. I det møde åbner noget der har været lukket — ikke fordi vi gjorde noget, men fordi feltet var sikkert nok.</w:t>
      </w:r>
    </w:p>
    <w:p>
      <w:pPr>
        <w:pStyle w:val="BodyText"/>
      </w:pPr>
      <w:r>
        <w:rPr>
          <w:bCs/>
          <w:b/>
        </w:rPr>
        <w:t xml:space="preserve">[REFLEKSIONSSPØRGSMÅL]</w:t>
      </w:r>
    </w:p>
    <w:p>
      <w:pPr>
        <w:numPr>
          <w:ilvl w:val="0"/>
          <w:numId w:val="1059"/>
        </w:numPr>
      </w:pPr>
      <w:r>
        <w:t xml:space="preserve">Det fælles rum opstår — det laves ikke. Hvilke betingelser i dig selv inviterer det frem?</w:t>
      </w:r>
    </w:p>
    <w:p>
      <w:pPr>
        <w:numPr>
          <w:ilvl w:val="0"/>
          <w:numId w:val="1059"/>
        </w:numPr>
      </w:pPr>
      <w:r>
        <w:t xml:space="preserve">Et andet menneskes regulering registreres ofte i kroppen før i hovedet. Hvor møder du den først?</w:t>
      </w:r>
    </w:p>
    <w:p>
      <w:pPr>
        <w:numPr>
          <w:ilvl w:val="0"/>
          <w:numId w:val="1059"/>
        </w:numPr>
      </w:pPr>
      <w:r>
        <w:t xml:space="preserve">Når feltet selv heler — vidne, vært eller ledsager — hvilken position er sværest at hvile i?</w:t>
      </w:r>
    </w:p>
    <w:p>
      <w:pPr>
        <w:pStyle w:val="FirstParagraph"/>
      </w:pPr>
      <w:r>
        <w:rPr>
          <w:bCs/>
          <w:b/>
        </w:rPr>
        <w:t xml:space="preserve">[BRØDTEKST: Rum D — The Long Tide / Primary Respiration]</w:t>
      </w:r>
    </w:p>
    <w:p>
      <w:pPr>
        <w:pStyle w:val="BodyText"/>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rPr>
          <w:bCs/>
          <w:b/>
        </w:rPr>
        <w:t xml:space="preserve">[INSPIRATION — nye vinkler at overveje]</w:t>
      </w:r>
    </w:p>
    <w:p>
      <w:pPr>
        <w:pStyle w:val="BodyText"/>
      </w:pPr>
      <w:r>
        <w:rPr>
          <w:iCs/>
          <w:i/>
        </w:rPr>
        <w:t xml:space="preserve">De 100 sekunder er ikke en målbar konstant. Cyklusserne kommer i et bredere spektrum — nogle gange 80, nogle gange 120 — og varierer fra klient til klient og fra øjeblik til øjeblik. Tallet er en pejling, ikke en definition. Hvad vi lytter til er rytmens natur, ikke dens præcision.</w:t>
      </w:r>
    </w:p>
    <w:p>
      <w:pPr>
        <w:pStyle w:val="BodyText"/>
      </w:pPr>
      <w:r>
        <w:rPr>
          <w:iCs/>
          <w:i/>
        </w:rPr>
        <w:t xml:space="preserve">Læringen af at mærke Long Tide sker ikke gennem instruktion. Det sker oftest ved at sidde sammen med en mere erfaren behandler ved den samme klient — over tid genkender hænderne det andre hænder allerede mærker. Det er en mundtlig tradition, ikke en målbar færdighed.</w:t>
      </w:r>
    </w:p>
    <w:p>
      <w:pPr>
        <w:pStyle w:val="BodyText"/>
      </w:pPr>
      <w:r>
        <w:rPr>
          <w:iCs/>
          <w:i/>
        </w:rPr>
        <w:t xml:space="preserve">En vanskelig erkendelse: nogle gange tror vi at mærke Long Tide, men det er noget andet — en intern rytme i os selv, en forventning, en forestilling om hvordan det skal føles. At kunne skelne mellem det indre billede og den faktiske oplevelse er en del af modningen.</w:t>
      </w:r>
    </w:p>
    <w:p>
      <w:pPr>
        <w:pStyle w:val="BodyText"/>
      </w:pPr>
      <w:r>
        <w:rPr>
          <w:iCs/>
          <w:i/>
        </w:rPr>
        <w:t xml:space="preserve">Long Tide er kosmos, der bevæger sig gennem dig. Den kommer fra horisonten ind mod din midtlinje, og den fortsætter ud igen — som havets evige åndedrag. Når vi mærker den, mærker vi ikke</w:t>
      </w:r>
      <w:r>
        <w:rPr>
          <w:iCs/>
          <w:i/>
        </w:rPr>
        <w:t xml:space="preserve"> </w:t>
      </w:r>
      <w:r>
        <w:rPr>
          <w:iCs/>
          <w:i/>
        </w:rPr>
        <w:t xml:space="preserve">‘</w:t>
      </w:r>
      <w:r>
        <w:rPr>
          <w:iCs/>
          <w:i/>
        </w:rPr>
        <w:t xml:space="preserve">kroppens rytme</w:t>
      </w:r>
      <w:r>
        <w:rPr>
          <w:iCs/>
          <w:i/>
        </w:rPr>
        <w:t xml:space="preserve">’</w:t>
      </w:r>
      <w:r>
        <w:rPr>
          <w:iCs/>
          <w:i/>
        </w:rPr>
        <w:t xml:space="preserve">, men det at livet selv ånder, og at vi er en del af dets ånde.</w:t>
      </w:r>
    </w:p>
    <w:p>
      <w:pPr>
        <w:pStyle w:val="BodyText"/>
      </w:pPr>
      <w:r>
        <w:rPr>
          <w:iCs/>
          <w:i/>
        </w:rPr>
        <w:t xml:space="preserve">I Long Tide hviler kroppen i et større felt af organisering. Det er ikke længere kun den enkelte organisme der ordner sig — den ordner sig i forhold til noget større, en universel matrix der har plads til alt. Behandling i Rum D er at synkronisere os med denne større matrix og lade dens orden formidle sig.</w:t>
      </w:r>
    </w:p>
    <w:p>
      <w:pPr>
        <w:pStyle w:val="BodyText"/>
      </w:pPr>
      <w:r>
        <w:rPr>
          <w:bCs/>
          <w:b/>
        </w:rPr>
        <w:t xml:space="preserve">[REFLEKSIONSSPØRGSMÅL]</w:t>
      </w:r>
    </w:p>
    <w:p>
      <w:pPr>
        <w:numPr>
          <w:ilvl w:val="0"/>
          <w:numId w:val="1060"/>
        </w:numPr>
      </w:pPr>
      <w:r>
        <w:t xml:space="preserve">Hvad sker der i et arbejde når du holder op med at lede efter The Long Tide og lader den finde dig?</w:t>
      </w:r>
    </w:p>
    <w:p>
      <w:pPr>
        <w:numPr>
          <w:ilvl w:val="0"/>
          <w:numId w:val="1060"/>
        </w:numPr>
      </w:pPr>
      <w:r>
        <w:t xml:space="preserve">Roen der gør Long Tide hørbar er ikke teknik. Hvad i dit liv lige nu hjælper den ro frem, og hvad afskærmer den?</w:t>
      </w:r>
    </w:p>
    <w:p>
      <w:pPr>
        <w:numPr>
          <w:ilvl w:val="0"/>
          <w:numId w:val="1060"/>
        </w:numPr>
      </w:pPr>
      <w:r>
        <w:t xml:space="preserve">Mellem at observere og at blive bevæget findes en fin skift. Beskriv øjeblikket — eller dets fravær — fra dit seneste klient-arbejde.</w:t>
      </w:r>
    </w:p>
    <w:p>
      <w:pPr>
        <w:pStyle w:val="FirstParagraph"/>
      </w:pPr>
      <w:r>
        <w:rPr>
          <w:bCs/>
          <w:b/>
        </w:rPr>
        <w:t xml:space="preserve">[BRØDTEKST: Rum E — Dynamisk Stilhed]</w:t>
      </w:r>
    </w:p>
    <w:p>
      <w:pPr>
        <w:pStyle w:val="BodyText"/>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rPr>
          <w:bCs/>
          <w:b/>
        </w:rPr>
        <w:t xml:space="preserve">[INSPIRATION — nye vinkler at overveje]</w:t>
      </w:r>
    </w:p>
    <w:p>
      <w:pPr>
        <w:pStyle w:val="BodyText"/>
      </w:pPr>
      <w:r>
        <w:rPr>
          <w:iCs/>
          <w:i/>
        </w:rPr>
        <w:t xml:space="preserve">Dynamisk Stilhed er ikke en højere bevidsthedstilstand eller et behandlings-mål. Den dukker op nogle gange uden at vi har planlagt det, og den lader sig ikke trænes. Det meste arbejde sker i Rum A til D, og det er som det skal være. Rum E er bonus, ikke mål.</w:t>
      </w:r>
    </w:p>
    <w:p>
      <w:pPr>
        <w:pStyle w:val="BodyText"/>
      </w:pPr>
      <w:r>
        <w:rPr>
          <w:iCs/>
          <w:i/>
        </w:rPr>
        <w:t xml:space="preserve">Når sproget rammer sin grænse i Rum E, bliver det fristende at gribe til store ord. Men ord er ord. De peger og svigter. Det vigtigste er ikke ordet vi vælger — kærlighed, mysteriet, nåde, tilstedeværelse — men at vi ikke forveksler ordet med fænomenet.</w:t>
      </w:r>
    </w:p>
    <w:p>
      <w:pPr>
        <w:pStyle w:val="BodyText"/>
      </w:pPr>
      <w:r>
        <w:rPr>
          <w:iCs/>
          <w:i/>
        </w:rPr>
        <w:t xml:space="preserve">Rum E er det rum der har været til stede under alle de andre. Da vi i Rum A mærkede vævets historie, var stilheden allerede der. Den dukker bare ikke altid op i forgrunden. Når den gør, er det som om noget kort har ladet sig se af sig selv.</w:t>
      </w:r>
    </w:p>
    <w:p>
      <w:pPr>
        <w:pStyle w:val="BodyText"/>
      </w:pPr>
      <w:r>
        <w:rPr>
          <w:iCs/>
          <w:i/>
        </w:rPr>
        <w:t xml:space="preserve">Dynamisk Stilhed er kilde-feltet. Alt i organismen, alt levende, alt skabt, springer ud af denne stilhed og vender tilbage til den. Når vi i en behandling træder ind i feltet, træder vi ind i samme strøm der dannede stjernerne, samme kraft der skabte hver enkelt celle vi nu sidder med under hænderne.</w:t>
      </w:r>
    </w:p>
    <w:p>
      <w:pPr>
        <w:pStyle w:val="BodyText"/>
      </w:pPr>
      <w:r>
        <w:rPr>
          <w:iCs/>
          <w:i/>
        </w:rPr>
        <w:t xml:space="preserve">At nå Rum E er at komme hjem. Det er det sted klienten genkender uden at have været der, og som de altid har vidst eksisterede. I dette møde forsvinder distinktionerne — mellem behandler og klient, mellem syg og hel, mellem nu og evigheden — og noget hviler i sig selv som det altid har gjort.</w:t>
      </w:r>
    </w:p>
    <w:p>
      <w:pPr>
        <w:pStyle w:val="BodyText"/>
      </w:pPr>
      <w:r>
        <w:rPr>
          <w:bCs/>
          <w:b/>
        </w:rPr>
        <w:t xml:space="preserve">[REFLEKSIONSSPØRGSMÅL]</w:t>
      </w:r>
    </w:p>
    <w:p>
      <w:pPr>
        <w:numPr>
          <w:ilvl w:val="0"/>
          <w:numId w:val="1061"/>
        </w:numPr>
      </w:pPr>
      <w:r>
        <w:t xml:space="preserve">“</w:t>
      </w:r>
      <w:r>
        <w:t xml:space="preserve">Adskillelsen var illusionen</w:t>
      </w:r>
      <w:r>
        <w:t xml:space="preserve">”</w:t>
      </w:r>
      <w:r>
        <w:t xml:space="preserve"> </w:t>
      </w:r>
      <w:r>
        <w:t xml:space="preserve">— hvad i din praksis har vist dig at det ikke kun er smukke ord?</w:t>
      </w:r>
    </w:p>
    <w:p>
      <w:pPr>
        <w:numPr>
          <w:ilvl w:val="0"/>
          <w:numId w:val="1061"/>
        </w:numPr>
      </w:pPr>
      <w:r>
        <w:t xml:space="preserve">Mysteriet kan kun modtages, ikke gribes. Hvilke kvaliteter i dig vågner når du holder op med at ville forstå?</w:t>
      </w:r>
    </w:p>
    <w:p>
      <w:pPr>
        <w:numPr>
          <w:ilvl w:val="0"/>
          <w:numId w:val="1061"/>
        </w:numPr>
      </w:pPr>
      <w:r>
        <w:t xml:space="preserve">Hvis heling ikke er noget vi gør men noget der er, hvordan flytter det dit udgangspunkt i mødet med en klient?</w:t>
      </w:r>
    </w:p>
    <w:p>
      <w:pPr>
        <w:pStyle w:val="FirstParagraph"/>
      </w:pPr>
      <w:r>
        <w:rPr>
          <w:bCs/>
          <w:b/>
        </w:rPr>
        <w:t xml:space="preserve">[BRØDTEKST: Rummene som ét levende felt]</w:t>
      </w:r>
    </w:p>
    <w:p>
      <w:pPr>
        <w:pStyle w:val="BodyText"/>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p>
      <w:pPr>
        <w:pStyle w:val="BodyText"/>
      </w:pPr>
      <w:r>
        <w:rPr>
          <w:bCs/>
          <w:b/>
        </w:rPr>
        <w:t xml:space="preserve">[DAGLIG INVITATION]</w:t>
      </w:r>
    </w:p>
    <w:p>
      <w:pPr>
        <w:numPr>
          <w:ilvl w:val="0"/>
          <w:numId w:val="1062"/>
        </w:numPr>
        <w:pStyle w:val="Compact"/>
      </w:pPr>
      <w:r>
        <w:rPr>
          <w:bCs/>
          <w:b/>
        </w:rPr>
        <w:t xml:space="preserve">Kategori:</w:t>
      </w:r>
      <w:r>
        <w:t xml:space="preserve"> </w:t>
      </w:r>
      <w:r>
        <w:t xml:space="preserve">princip</w:t>
      </w:r>
    </w:p>
    <w:p>
      <w:pPr>
        <w:numPr>
          <w:ilvl w:val="0"/>
          <w:numId w:val="1062"/>
        </w:numPr>
        <w:pStyle w:val="Compact"/>
      </w:pPr>
      <w:r>
        <w:rPr>
          <w:bCs/>
          <w:b/>
        </w:rPr>
        <w:t xml:space="preserve">Titel:</w:t>
      </w:r>
      <w:r>
        <w:t xml:space="preserve"> </w:t>
      </w:r>
      <w:r>
        <w:t xml:space="preserve">De embryologiske kræfter</w:t>
      </w:r>
    </w:p>
    <w:p>
      <w:pPr>
        <w:numPr>
          <w:ilvl w:val="0"/>
          <w:numId w:val="1062"/>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62"/>
        </w:numPr>
        <w:pStyle w:val="Compact"/>
      </w:pPr>
      <w:r>
        <w:rPr>
          <w:bCs/>
          <w:b/>
        </w:rPr>
        <w:t xml:space="preserve">Invitation:</w:t>
      </w:r>
      <w:r>
        <w:t xml:space="preserve"> </w:t>
      </w:r>
      <w:r>
        <w:t xml:space="preserve">Mærk i dag, hvor i din krop du oplever at noget naturligt finder tilbage til balance — uden at du beder om det.</w:t>
      </w:r>
    </w:p>
    <w:p>
      <w:r>
        <w:pict>
          <v:rect style="width:0;height:1.5pt" o:hralign="center" o:hrstd="t" o:hr="t"/>
        </w:pict>
      </w:r>
    </w:p>
    <w:bookmarkEnd w:id="64"/>
    <w:bookmarkStart w:id="65" w:name="kapitel-8-typiske-klientmønstre"/>
    <w:p>
      <w:pPr>
        <w:pStyle w:val="Heading1"/>
      </w:pPr>
      <w:r>
        <w:t xml:space="preserve">Kapitel 8: Typiske Klientmønstre</w:t>
      </w:r>
    </w:p>
    <w:p>
      <w:pPr>
        <w:pStyle w:val="FirstParagraph"/>
      </w:pPr>
      <w:r>
        <w:rPr>
          <w:bCs/>
          <w:b/>
        </w:rPr>
        <w:t xml:space="preserve">[UNDERTITEL]</w:t>
      </w:r>
      <w:r>
        <w:t xml:space="preserve"> </w:t>
      </w:r>
      <w:r>
        <w:t xml:space="preserve">hvordan principperne møder forskellige tilstande</w:t>
      </w:r>
    </w:p>
    <w:p>
      <w:pPr>
        <w:pStyle w:val="BodyText"/>
      </w:pPr>
      <w:r>
        <w:rPr>
          <w:bCs/>
          <w:b/>
        </w:rPr>
        <w:t xml:space="preserve">[ILLUSTRATION: Kapitel-hero (Typiske Klientmønstre)]</w:t>
      </w:r>
    </w:p>
    <w:p>
      <w:pPr>
        <w:numPr>
          <w:ilvl w:val="0"/>
          <w:numId w:val="1063"/>
        </w:numPr>
        <w:pStyle w:val="Compact"/>
      </w:pPr>
      <w:r>
        <w:rPr>
          <w:bCs/>
          <w:b/>
        </w:rPr>
        <w:t xml:space="preserve">Type:</w:t>
      </w:r>
      <w:r>
        <w:t xml:space="preserve"> </w:t>
      </w:r>
      <w:r>
        <w:t xml:space="preserve">9 cirkler — én pr. klient-mønster</w:t>
      </w:r>
    </w:p>
    <w:p>
      <w:pPr>
        <w:pStyle w:val="FirstParagraph"/>
      </w:pPr>
      <w:r>
        <w:rPr>
          <w:bCs/>
          <w:b/>
        </w:rPr>
        <w:t xml:space="preserve">[BRØDTEKST: Intro]</w:t>
      </w:r>
    </w:p>
    <w:p>
      <w:pPr>
        <w:pStyle w:val="BodyText"/>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p>
      <w:pPr>
        <w:pStyle w:val="BodyText"/>
      </w:pPr>
      <w:r>
        <w:rPr>
          <w:bCs/>
          <w:b/>
        </w:rPr>
        <w:t xml:space="preserve">[BRØDTEKST: Den Stressede Klient]</w:t>
      </w:r>
    </w:p>
    <w:p>
      <w:pPr>
        <w:pStyle w:val="BodyText"/>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p>
      <w:pPr>
        <w:pStyle w:val="BodyText"/>
      </w:pPr>
      <w:r>
        <w:rPr>
          <w:bCs/>
          <w:b/>
        </w:rPr>
        <w:t xml:space="preserve">[BRØDTEKST: Klienten med Gamle Traumer]</w:t>
      </w:r>
    </w:p>
    <w:p>
      <w:pPr>
        <w:pStyle w:val="BodyText"/>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p>
      <w:pPr>
        <w:pStyle w:val="BodyText"/>
      </w:pPr>
      <w:r>
        <w:rPr>
          <w:bCs/>
          <w:b/>
        </w:rPr>
        <w:t xml:space="preserve">[BRØDTEKST: Barnet med den Levende Væskekrop]</w:t>
      </w:r>
    </w:p>
    <w:p>
      <w:pPr>
        <w:pStyle w:val="BodyText"/>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p>
      <w:pPr>
        <w:pStyle w:val="BodyText"/>
      </w:pPr>
      <w:r>
        <w:rPr>
          <w:bCs/>
          <w:b/>
        </w:rPr>
        <w:t xml:space="preserve">[BRØDTEKST: Den Skeptiske Klient]</w:t>
      </w:r>
    </w:p>
    <w:p>
      <w:pPr>
        <w:pStyle w:val="BodyText"/>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p>
      <w:pPr>
        <w:pStyle w:val="BodyText"/>
      </w:pPr>
      <w:r>
        <w:rPr>
          <w:bCs/>
          <w:b/>
        </w:rPr>
        <w:t xml:space="preserve">[BRØDTEKST: Klienten i Overvældelse]</w:t>
      </w:r>
    </w:p>
    <w:p>
      <w:pPr>
        <w:pStyle w:val="BodyText"/>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p>
      <w:pPr>
        <w:pStyle w:val="BodyText"/>
      </w:pPr>
      <w:r>
        <w:rPr>
          <w:bCs/>
          <w:b/>
        </w:rPr>
        <w:t xml:space="preserve">[BRØDTEKST: Den Særligt Sensitive]</w:t>
      </w:r>
    </w:p>
    <w:p>
      <w:pPr>
        <w:pStyle w:val="BodyText"/>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p>
      <w:pPr>
        <w:pStyle w:val="BodyText"/>
      </w:pPr>
      <w:r>
        <w:rPr>
          <w:bCs/>
          <w:b/>
        </w:rPr>
        <w:t xml:space="preserve">[BRØDTEKST: Klienten med Kroniske Smerter]</w:t>
      </w:r>
    </w:p>
    <w:p>
      <w:pPr>
        <w:pStyle w:val="BodyText"/>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p>
      <w:pPr>
        <w:pStyle w:val="BodyText"/>
      </w:pPr>
      <w:r>
        <w:rPr>
          <w:bCs/>
          <w:b/>
        </w:rPr>
        <w:t xml:space="preserve">[BRØDTEKST: Den Spirituelt Søgende]</w:t>
      </w:r>
    </w:p>
    <w:p>
      <w:pPr>
        <w:pStyle w:val="BodyText"/>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p>
      <w:pPr>
        <w:pStyle w:val="BodyText"/>
      </w:pPr>
      <w:r>
        <w:rPr>
          <w:bCs/>
          <w:b/>
        </w:rPr>
        <w:t xml:space="preserve">[BRØDTEKST: Den Akut Traumatiserede]</w:t>
      </w:r>
    </w:p>
    <w:p>
      <w:pPr>
        <w:pStyle w:val="BodyText"/>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rPr>
          <w:bCs/>
          <w:b/>
        </w:rPr>
        <w:t xml:space="preserve">[REFLEKSIONSSPØRGSMÅL]</w:t>
      </w:r>
    </w:p>
    <w:p>
      <w:pPr>
        <w:numPr>
          <w:ilvl w:val="0"/>
          <w:numId w:val="1064"/>
        </w:numPr>
      </w:pPr>
      <w:r>
        <w:t xml:space="preserve">Hvilke af disse klientmønstre genkender du fra din egen praksis? Hvilke har været mest udfordrende for dig — og hvilke er blevet til vigtige læremestre?</w:t>
      </w:r>
    </w:p>
    <w:p>
      <w:pPr>
        <w:numPr>
          <w:ilvl w:val="0"/>
          <w:numId w:val="1064"/>
        </w:numPr>
      </w:pPr>
      <w:r>
        <w:t xml:space="preserve">Hvordan navigerer du doseringen forskelligt mellem den stressede klient der har brug for ekstrem tålmodighed, og barnet hvor processerne bevæger sig hurtigt og intensivt?</w:t>
      </w:r>
    </w:p>
    <w:p>
      <w:pPr>
        <w:numPr>
          <w:ilvl w:val="0"/>
          <w:numId w:val="1064"/>
        </w:numPr>
      </w:pPr>
      <w:r>
        <w:t xml:space="preserve">Har du oplevet at arbejde med klienter hvor flere af disse mønstre var til stede samtidigt — fx både kroniske smerter og akut trauma? Hvordan prioriterede systemet selv?</w:t>
      </w:r>
    </w:p>
    <w:p>
      <w:pPr>
        <w:numPr>
          <w:ilvl w:val="0"/>
          <w:numId w:val="1064"/>
        </w:numPr>
      </w:pPr>
      <w:r>
        <w:t xml:space="preserve">Hvordan mærker du forskellen mellem den særligt sensitives observerende opmærksomhed og den skeptiske klients analyserende opmærksomhed? Hvad kalder de hver især på fra dig?</w:t>
      </w:r>
    </w:p>
    <w:p>
      <w:pPr>
        <w:numPr>
          <w:ilvl w:val="0"/>
          <w:numId w:val="1064"/>
        </w:numPr>
      </w:pPr>
      <w:r>
        <w:t xml:space="preserve">Hvornår har du måttet acceptere at helingen skulle ske over år frem for uger eller måneder? Hvad lærte de langsomme processer dig om tålmodighed og tillid til kroppens eget tempo?</w:t>
      </w:r>
    </w:p>
    <w:p>
      <w:pPr>
        <w:pStyle w:val="FirstParagraph"/>
      </w:pPr>
      <w:r>
        <w:rPr>
          <w:bCs/>
          <w:b/>
        </w:rPr>
        <w:t xml:space="preserve">[DAGLIG INVITATION]</w:t>
      </w:r>
    </w:p>
    <w:p>
      <w:pPr>
        <w:numPr>
          <w:ilvl w:val="0"/>
          <w:numId w:val="1065"/>
        </w:numPr>
        <w:pStyle w:val="Compact"/>
      </w:pPr>
      <w:r>
        <w:rPr>
          <w:bCs/>
          <w:b/>
        </w:rPr>
        <w:t xml:space="preserve">Kategori:</w:t>
      </w:r>
      <w:r>
        <w:t xml:space="preserve"> </w:t>
      </w:r>
      <w:r>
        <w:t xml:space="preserve">blechschmidt</w:t>
      </w:r>
    </w:p>
    <w:p>
      <w:pPr>
        <w:numPr>
          <w:ilvl w:val="0"/>
          <w:numId w:val="1065"/>
        </w:numPr>
        <w:pStyle w:val="Compact"/>
      </w:pPr>
      <w:r>
        <w:rPr>
          <w:bCs/>
          <w:b/>
        </w:rPr>
        <w:t xml:space="preserve">Titel:</w:t>
      </w:r>
      <w:r>
        <w:t xml:space="preserve"> </w:t>
      </w:r>
      <w:r>
        <w:t xml:space="preserve">Funktion før struktur</w:t>
      </w:r>
    </w:p>
    <w:p>
      <w:pPr>
        <w:numPr>
          <w:ilvl w:val="0"/>
          <w:numId w:val="1065"/>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065"/>
        </w:numPr>
        <w:pStyle w:val="Compact"/>
      </w:pPr>
      <w:r>
        <w:rPr>
          <w:bCs/>
          <w:b/>
        </w:rPr>
        <w:t xml:space="preserve">Invitation:</w:t>
      </w:r>
      <w:r>
        <w:t xml:space="preserve"> </w:t>
      </w:r>
      <w:r>
        <w:t xml:space="preserve">Hvad i dit liv kalder lige nu på en form, der endnu ikke er der?</w:t>
      </w:r>
    </w:p>
    <w:p>
      <w:r>
        <w:pict>
          <v:rect style="width:0;height:1.5pt" o:hralign="center" o:hrstd="t" o:hr="t"/>
        </w:pict>
      </w:r>
    </w:p>
    <w:bookmarkEnd w:id="65"/>
    <w:bookmarkStart w:id="66" w:name="part-iii-rejsen"/>
    <w:p>
      <w:pPr>
        <w:pStyle w:val="Heading1"/>
      </w:pPr>
      <w:r>
        <w:t xml:space="preserve">Part III — Rejsen</w:t>
      </w:r>
    </w:p>
    <w:p>
      <w:pPr>
        <w:pStyle w:val="FirstParagraph"/>
      </w:pPr>
      <w:r>
        <w:rPr>
          <w:bCs/>
          <w:b/>
        </w:rPr>
        <w:t xml:space="preserve">[PART-BESKRIVELSE]</w:t>
      </w:r>
    </w:p>
    <w:p>
      <w:pPr>
        <w:pStyle w:val="BodyText"/>
      </w:pPr>
      <w:r>
        <w:t xml:space="preserve">Behandleren udvikler sig gennem fem stadier, der opleves som en spiral snarere end en stige. De syv perspektiver giver dybde til praksis, og fire guidede øvelser træner sansningen af det biodynamiske felt.</w:t>
      </w:r>
    </w:p>
    <w:p>
      <w:r>
        <w:pict>
          <v:rect style="width:0;height:1.5pt" o:hralign="center" o:hrstd="t" o:hr="t"/>
        </w:pict>
      </w:r>
    </w:p>
    <w:bookmarkEnd w:id="66"/>
    <w:bookmarkStart w:id="75" w:name="kapitel-9-de-fem-stadier"/>
    <w:p>
      <w:pPr>
        <w:pStyle w:val="Heading1"/>
      </w:pPr>
      <w:r>
        <w:t xml:space="preserve">Kapitel 9: De Fem Stadier</w:t>
      </w:r>
    </w:p>
    <w:p>
      <w:pPr>
        <w:pStyle w:val="FirstParagraph"/>
      </w:pPr>
      <w:r>
        <w:rPr>
          <w:bCs/>
          <w:b/>
        </w:rPr>
        <w:t xml:space="preserve">[ILLUSTRATION: Samling-hero (De Fem Stadier)]</w:t>
      </w:r>
    </w:p>
    <w:p>
      <w:pPr>
        <w:numPr>
          <w:ilvl w:val="0"/>
          <w:numId w:val="1066"/>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66"/>
        </w:numPr>
        <w:pStyle w:val="Compact"/>
      </w:pPr>
      <w:r>
        <w:rPr>
          <w:bCs/>
          <w:b/>
        </w:rPr>
        <w:t xml:space="preserve">Center:</w:t>
      </w:r>
      <w:r>
        <w:t xml:space="preserve"> </w:t>
      </w:r>
      <w:r>
        <w:t xml:space="preserve">Den biodynamiske model</w:t>
      </w:r>
    </w:p>
    <w:p>
      <w:pPr>
        <w:numPr>
          <w:ilvl w:val="0"/>
          <w:numId w:val="1066"/>
        </w:numPr>
        <w:pStyle w:val="Compact"/>
      </w:pPr>
      <w:r>
        <w:rPr>
          <w:bCs/>
          <w:b/>
        </w:rPr>
        <w:t xml:space="preserve">A.T. Still:</w:t>
      </w:r>
      <w:r>
        <w:t xml:space="preserve"> </w:t>
      </w:r>
      <w:r>
        <w:t xml:space="preserve">A.T. / Still</w:t>
      </w:r>
    </w:p>
    <w:p>
      <w:pPr>
        <w:numPr>
          <w:ilvl w:val="0"/>
          <w:numId w:val="1066"/>
        </w:numPr>
        <w:pStyle w:val="Compact"/>
      </w:pPr>
      <w:r>
        <w:rPr>
          <w:bCs/>
          <w:b/>
        </w:rPr>
        <w:t xml:space="preserve">William G. Sutherland:</w:t>
      </w:r>
      <w:r>
        <w:t xml:space="preserve"> </w:t>
      </w:r>
      <w:r>
        <w:t xml:space="preserve">William G. / Sutherland</w:t>
      </w:r>
    </w:p>
    <w:p>
      <w:pPr>
        <w:numPr>
          <w:ilvl w:val="0"/>
          <w:numId w:val="1066"/>
        </w:numPr>
        <w:pStyle w:val="Compact"/>
      </w:pPr>
      <w:r>
        <w:rPr>
          <w:bCs/>
          <w:b/>
        </w:rPr>
        <w:t xml:space="preserve">Rollin E. Becker:</w:t>
      </w:r>
      <w:r>
        <w:t xml:space="preserve"> </w:t>
      </w:r>
      <w:r>
        <w:t xml:space="preserve">Rollin E. / Becker</w:t>
      </w:r>
    </w:p>
    <w:p>
      <w:pPr>
        <w:numPr>
          <w:ilvl w:val="0"/>
          <w:numId w:val="1066"/>
        </w:numPr>
        <w:pStyle w:val="Compact"/>
      </w:pPr>
      <w:r>
        <w:rPr>
          <w:bCs/>
          <w:b/>
        </w:rPr>
        <w:t xml:space="preserve">James Jealous:</w:t>
      </w:r>
      <w:r>
        <w:t xml:space="preserve"> </w:t>
      </w:r>
      <w:r>
        <w:t xml:space="preserve">James / Jealous</w:t>
      </w:r>
    </w:p>
    <w:p>
      <w:pPr>
        <w:numPr>
          <w:ilvl w:val="0"/>
          <w:numId w:val="1066"/>
        </w:numPr>
        <w:pStyle w:val="Compact"/>
      </w:pPr>
      <w:r>
        <w:rPr>
          <w:bCs/>
          <w:b/>
        </w:rPr>
        <w:t xml:space="preserve">Alle os:</w:t>
      </w:r>
      <w:r>
        <w:t xml:space="preserve"> </w:t>
      </w:r>
      <w:r>
        <w:t xml:space="preserve">Alle / os</w:t>
      </w:r>
    </w:p>
    <w:bookmarkStart w:id="67" w:name="behandlerens-indre-rejse"/>
    <w:p>
      <w:pPr>
        <w:pStyle w:val="Heading2"/>
      </w:pPr>
      <w:r>
        <w:t xml:space="preserve">Behandlerens Indre Rejse</w:t>
      </w:r>
    </w:p>
    <w:p>
      <w:pPr>
        <w:pStyle w:val="FirstParagraph"/>
      </w:pPr>
      <w:r>
        <w:rPr>
          <w:bCs/>
          <w:b/>
        </w:rPr>
        <w:t xml:space="preserve">[UNDERTITEL]</w:t>
      </w:r>
      <w:r>
        <w:t xml:space="preserve"> </w:t>
      </w:r>
      <w:r>
        <w:t xml:space="preserve">de fem lag i den biodynamiske udvikling</w:t>
      </w:r>
    </w:p>
    <w:p>
      <w:pPr>
        <w:pStyle w:val="BodyText"/>
      </w:pPr>
      <w:r>
        <w:rPr>
          <w:bCs/>
          <w:b/>
        </w:rPr>
        <w:t xml:space="preserve">[BRØDTEKST: Intro]</w:t>
      </w:r>
    </w:p>
    <w:p>
      <w:pPr>
        <w:pStyle w:val="BodyText"/>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p>
      <w:pPr>
        <w:pStyle w:val="BodyText"/>
      </w:pPr>
      <w:r>
        <w:rPr>
          <w:bCs/>
          <w:b/>
        </w:rPr>
        <w:t xml:space="preserve">[BRØDTEKST: Den særlige konstellation]</w:t>
      </w:r>
    </w:p>
    <w:p>
      <w:pPr>
        <w:pStyle w:val="BodyText"/>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p>
      <w:pPr>
        <w:pStyle w:val="BodyText"/>
      </w:pPr>
      <w:r>
        <w:rPr>
          <w:bCs/>
          <w:b/>
        </w:rPr>
        <w:t xml:space="preserve">[BRØDTEKST: Mødet med de mørkere sider]</w:t>
      </w:r>
    </w:p>
    <w:p>
      <w:pPr>
        <w:pStyle w:val="BodyText"/>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p>
      <w:pPr>
        <w:pStyle w:val="BodyText"/>
      </w:pPr>
      <w:r>
        <w:rPr>
          <w:bCs/>
          <w:b/>
        </w:rPr>
        <w:t xml:space="preserve">[BRØDTEKST: De Fem Stadier i Udviklingen]</w:t>
      </w:r>
    </w:p>
    <w:p>
      <w:pPr>
        <w:pStyle w:val="BodyText"/>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67"/>
    <w:bookmarkStart w:id="68" w:name="det-første-stadie"/>
    <w:p>
      <w:pPr>
        <w:pStyle w:val="Heading2"/>
      </w:pPr>
      <w:r>
        <w:t xml:space="preserve">Det Første Stadie</w:t>
      </w:r>
    </w:p>
    <w:p>
      <w:pPr>
        <w:pStyle w:val="FirstParagraph"/>
      </w:pPr>
      <w:r>
        <w:rPr>
          <w:bCs/>
          <w:b/>
        </w:rPr>
        <w:t xml:space="preserve">[UNDERTITEL]</w:t>
      </w:r>
      <w:r>
        <w:t xml:space="preserve"> </w:t>
      </w:r>
      <w:r>
        <w:t xml:space="preserve">Den Urolige Begyndelse</w:t>
      </w:r>
    </w:p>
    <w:p>
      <w:pPr>
        <w:pStyle w:val="BodyText"/>
      </w:pPr>
      <w:r>
        <w:rPr>
          <w:bCs/>
          <w:b/>
        </w:rPr>
        <w:t xml:space="preserve">[ILLUSTRATION: Stadie-figur — Det Første Stadie]</w:t>
      </w:r>
    </w:p>
    <w:p>
      <w:pPr>
        <w:numPr>
          <w:ilvl w:val="0"/>
          <w:numId w:val="1067"/>
        </w:numPr>
        <w:pStyle w:val="Compact"/>
      </w:pPr>
      <w:r>
        <w:rPr>
          <w:bCs/>
          <w:b/>
        </w:rPr>
        <w:t xml:space="preserve">Tekst 1:</w:t>
      </w:r>
      <w:r>
        <w:t xml:space="preserve"> </w:t>
      </w:r>
      <w:r>
        <w:t xml:space="preserve">Tankestøj</w:t>
      </w:r>
    </w:p>
    <w:p>
      <w:pPr>
        <w:numPr>
          <w:ilvl w:val="0"/>
          <w:numId w:val="1067"/>
        </w:numPr>
        <w:pStyle w:val="Compact"/>
      </w:pPr>
      <w:r>
        <w:rPr>
          <w:bCs/>
          <w:b/>
        </w:rPr>
        <w:t xml:space="preserve">Tekst 2:</w:t>
      </w:r>
      <w:r>
        <w:t xml:space="preserve"> </w:t>
      </w:r>
      <w:r>
        <w:t xml:space="preserve">Protokol</w:t>
      </w:r>
    </w:p>
    <w:p>
      <w:pPr>
        <w:numPr>
          <w:ilvl w:val="0"/>
          <w:numId w:val="1067"/>
        </w:numPr>
        <w:pStyle w:val="Compact"/>
      </w:pPr>
      <w:r>
        <w:rPr>
          <w:bCs/>
          <w:b/>
        </w:rPr>
        <w:t xml:space="preserve">Tekst 3:</w:t>
      </w:r>
      <w:r>
        <w:t xml:space="preserve"> </w:t>
      </w:r>
      <w:r>
        <w:t xml:space="preserve">Tvivl</w:t>
      </w:r>
    </w:p>
    <w:p>
      <w:pPr>
        <w:numPr>
          <w:ilvl w:val="0"/>
          <w:numId w:val="1067"/>
        </w:numPr>
        <w:pStyle w:val="Compact"/>
      </w:pPr>
      <w:r>
        <w:rPr>
          <w:bCs/>
          <w:b/>
        </w:rPr>
        <w:t xml:space="preserve">Tekst 4:</w:t>
      </w:r>
      <w:r>
        <w:t xml:space="preserve"> </w:t>
      </w:r>
      <w:r>
        <w:t xml:space="preserve">Fejlsøgning</w:t>
      </w:r>
    </w:p>
    <w:p>
      <w:pPr>
        <w:numPr>
          <w:ilvl w:val="0"/>
          <w:numId w:val="1067"/>
        </w:numPr>
        <w:pStyle w:val="Compact"/>
      </w:pPr>
      <w:r>
        <w:rPr>
          <w:bCs/>
          <w:b/>
        </w:rPr>
        <w:t xml:space="preserve">Tekst 5:</w:t>
      </w:r>
      <w:r>
        <w:t xml:space="preserve"> </w:t>
      </w:r>
      <w:r>
        <w:t xml:space="preserve">Anspændthed</w:t>
      </w:r>
    </w:p>
    <w:p>
      <w:pPr>
        <w:numPr>
          <w:ilvl w:val="0"/>
          <w:numId w:val="1067"/>
        </w:numPr>
        <w:pStyle w:val="Compact"/>
      </w:pPr>
      <w:r>
        <w:rPr>
          <w:bCs/>
          <w:b/>
        </w:rPr>
        <w:t xml:space="preserve">Tekst 6:</w:t>
      </w:r>
      <w:r>
        <w:t xml:space="preserve"> </w:t>
      </w:r>
      <w:r>
        <w:t xml:space="preserve">Kontrol</w:t>
      </w:r>
    </w:p>
    <w:p>
      <w:pPr>
        <w:numPr>
          <w:ilvl w:val="0"/>
          <w:numId w:val="1067"/>
        </w:numPr>
        <w:pStyle w:val="Compact"/>
      </w:pPr>
      <w:r>
        <w:rPr>
          <w:bCs/>
          <w:b/>
        </w:rPr>
        <w:t xml:space="preserve">Tekst 7:</w:t>
      </w:r>
      <w:r>
        <w:t xml:space="preserve"> </w:t>
      </w:r>
      <w:r>
        <w:t xml:space="preserve">Søgen</w:t>
      </w:r>
    </w:p>
    <w:p>
      <w:pPr>
        <w:pStyle w:val="FirstParagraph"/>
      </w:pPr>
      <w:r>
        <w:rPr>
          <w:bCs/>
          <w:b/>
        </w:rPr>
        <w:t xml:space="preserve">[BRØDTEKST: Sindets rastløse søgen]</w:t>
      </w:r>
    </w:p>
    <w:p>
      <w:pPr>
        <w:pStyle w:val="BodyText"/>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p>
      <w:pPr>
        <w:pStyle w:val="BodyText"/>
      </w:pPr>
      <w:r>
        <w:rPr>
          <w:bCs/>
          <w:b/>
        </w:rPr>
        <w:t xml:space="preserve">[BRØDTEKST: Særlige aspekter af denne fase]</w:t>
      </w:r>
    </w:p>
    <w:p>
      <w:pPr>
        <w:pStyle w:val="BodyText"/>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p>
      <w:pPr>
        <w:pStyle w:val="BodyText"/>
      </w:pPr>
      <w:r>
        <w:rPr>
          <w:bCs/>
          <w:b/>
        </w:rPr>
        <w:t xml:space="preserve">[BRØDTEKST: Forbindelserne til de fire andre stadier]</w:t>
      </w:r>
    </w:p>
    <w:p>
      <w:pPr>
        <w:pStyle w:val="BodyText"/>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rPr>
          <w:bCs/>
          <w:b/>
        </w:rPr>
        <w:t xml:space="preserve">[REFLEKSIONSSPØRGSMÅL]</w:t>
      </w:r>
    </w:p>
    <w:p>
      <w:pPr>
        <w:numPr>
          <w:ilvl w:val="0"/>
          <w:numId w:val="1068"/>
        </w:numPr>
      </w:pPr>
      <w:r>
        <w:t xml:space="preserve">I første stadie er vi fyldt med mental støj, søger konstant efter problemer og holder fast i kontrol. Det er her alle starter, og hertil vender vi tilbage når livet udfordrer.</w:t>
      </w:r>
    </w:p>
    <w:p>
      <w:pPr>
        <w:numPr>
          <w:ilvl w:val="0"/>
          <w:numId w:val="1068"/>
        </w:numPr>
      </w:pPr>
      <w:r>
        <w:t xml:space="preserve">Hvordan genkender du første stadies kvalitet i dig selv — den rastløse søgen, behovet for at forstå, frygten for ikke at være god nok? Kan du være venlig mod denne del af dig der stadig har brug for kontrol?</w:t>
      </w:r>
    </w:p>
    <w:p>
      <w:pPr>
        <w:numPr>
          <w:ilvl w:val="0"/>
          <w:numId w:val="1068"/>
        </w:numPr>
      </w:pPr>
      <w:r>
        <w:t xml:space="preserve">Hvilke situationer sender dig tilbage til første stadie selv efter års praksis — er det svære klienter, personlige kriser, faglig usikkerhed? Hvad fortæller disse tilbagevendinger dig om spiralens natur?</w:t>
      </w:r>
    </w:p>
    <w:p>
      <w:pPr>
        <w:numPr>
          <w:ilvl w:val="0"/>
          <w:numId w:val="1068"/>
        </w:numPr>
      </w:pPr>
      <w:r>
        <w:t xml:space="preserve">Hvordan navigerer du de dage hvor sansningen svinger dramatisk — fra sikkerhed til forvirring? Kan du acceptere at dette er del af processen frem for tegn på manglende evner?</w:t>
      </w:r>
    </w:p>
    <w:bookmarkEnd w:id="68"/>
    <w:bookmarkStart w:id="69" w:name="det-andet-stadie"/>
    <w:p>
      <w:pPr>
        <w:pStyle w:val="Heading2"/>
      </w:pPr>
      <w:r>
        <w:t xml:space="preserve">Det Andet Stadie</w:t>
      </w:r>
    </w:p>
    <w:p>
      <w:pPr>
        <w:pStyle w:val="FirstParagraph"/>
      </w:pPr>
      <w:r>
        <w:rPr>
          <w:bCs/>
          <w:b/>
        </w:rPr>
        <w:t xml:space="preserve">[UNDERTITEL]</w:t>
      </w:r>
      <w:r>
        <w:t xml:space="preserve"> </w:t>
      </w:r>
      <w:r>
        <w:t xml:space="preserve">Væskekroppen og de Første Levende Pauser</w:t>
      </w:r>
    </w:p>
    <w:p>
      <w:pPr>
        <w:pStyle w:val="BodyText"/>
      </w:pPr>
      <w:r>
        <w:rPr>
          <w:bCs/>
          <w:b/>
        </w:rPr>
        <w:t xml:space="preserve">[ILLUSTRATION: Stadie-figur — Det Andet Stadie]</w:t>
      </w:r>
    </w:p>
    <w:p>
      <w:pPr>
        <w:numPr>
          <w:ilvl w:val="0"/>
          <w:numId w:val="1069"/>
        </w:numPr>
        <w:pStyle w:val="Compact"/>
      </w:pPr>
      <w:r>
        <w:rPr>
          <w:bCs/>
          <w:b/>
        </w:rPr>
        <w:t xml:space="preserve">Tekst 1:</w:t>
      </w:r>
      <w:r>
        <w:t xml:space="preserve"> </w:t>
      </w:r>
      <w:r>
        <w:t xml:space="preserve">Mellemrum</w:t>
      </w:r>
    </w:p>
    <w:p>
      <w:pPr>
        <w:numPr>
          <w:ilvl w:val="0"/>
          <w:numId w:val="1069"/>
        </w:numPr>
        <w:pStyle w:val="Compact"/>
      </w:pPr>
      <w:r>
        <w:rPr>
          <w:bCs/>
          <w:b/>
        </w:rPr>
        <w:t xml:space="preserve">Tekst 2:</w:t>
      </w:r>
      <w:r>
        <w:t xml:space="preserve"> </w:t>
      </w:r>
      <w:r>
        <w:t xml:space="preserve">Intuition</w:t>
      </w:r>
    </w:p>
    <w:p>
      <w:pPr>
        <w:numPr>
          <w:ilvl w:val="0"/>
          <w:numId w:val="1069"/>
        </w:numPr>
        <w:pStyle w:val="Compact"/>
      </w:pPr>
      <w:r>
        <w:rPr>
          <w:bCs/>
          <w:b/>
        </w:rPr>
        <w:t xml:space="preserve">Tekst 3:</w:t>
      </w:r>
      <w:r>
        <w:t xml:space="preserve"> </w:t>
      </w:r>
      <w:r>
        <w:t xml:space="preserve">Empati</w:t>
      </w:r>
    </w:p>
    <w:p>
      <w:pPr>
        <w:numPr>
          <w:ilvl w:val="0"/>
          <w:numId w:val="1069"/>
        </w:numPr>
        <w:pStyle w:val="Compact"/>
      </w:pPr>
      <w:r>
        <w:rPr>
          <w:bCs/>
          <w:b/>
        </w:rPr>
        <w:t xml:space="preserve">Tekst 4:</w:t>
      </w:r>
      <w:r>
        <w:t xml:space="preserve"> </w:t>
      </w:r>
      <w:r>
        <w:t xml:space="preserve">Væskekrop</w:t>
      </w:r>
    </w:p>
    <w:p>
      <w:pPr>
        <w:numPr>
          <w:ilvl w:val="0"/>
          <w:numId w:val="1069"/>
        </w:numPr>
        <w:pStyle w:val="Compact"/>
      </w:pPr>
      <w:r>
        <w:rPr>
          <w:bCs/>
          <w:b/>
        </w:rPr>
        <w:t xml:space="preserve">Tekst 5:</w:t>
      </w:r>
      <w:r>
        <w:t xml:space="preserve"> </w:t>
      </w:r>
      <w:r>
        <w:t xml:space="preserve">Sensitivitet</w:t>
      </w:r>
    </w:p>
    <w:p>
      <w:pPr>
        <w:numPr>
          <w:ilvl w:val="0"/>
          <w:numId w:val="1069"/>
        </w:numPr>
        <w:pStyle w:val="Compact"/>
      </w:pPr>
      <w:r>
        <w:rPr>
          <w:bCs/>
          <w:b/>
        </w:rPr>
        <w:t xml:space="preserve">Tekst 6:</w:t>
      </w:r>
      <w:r>
        <w:t xml:space="preserve"> </w:t>
      </w:r>
      <w:r>
        <w:t xml:space="preserve">Lethed</w:t>
      </w:r>
    </w:p>
    <w:p>
      <w:pPr>
        <w:numPr>
          <w:ilvl w:val="0"/>
          <w:numId w:val="1069"/>
        </w:numPr>
        <w:pStyle w:val="Compact"/>
      </w:pPr>
      <w:r>
        <w:rPr>
          <w:bCs/>
          <w:b/>
        </w:rPr>
        <w:t xml:space="preserve">Tekst 7:</w:t>
      </w:r>
      <w:r>
        <w:t xml:space="preserve"> </w:t>
      </w:r>
      <w:r>
        <w:t xml:space="preserve">Pause</w:t>
      </w:r>
    </w:p>
    <w:p>
      <w:pPr>
        <w:pStyle w:val="FirstParagraph"/>
      </w:pPr>
      <w:r>
        <w:rPr>
          <w:bCs/>
          <w:b/>
        </w:rPr>
        <w:t xml:space="preserve">[BRØDTEKST: Pauserne viser sig]</w:t>
      </w:r>
    </w:p>
    <w:p>
      <w:pPr>
        <w:pStyle w:val="BodyText"/>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p>
      <w:pPr>
        <w:pStyle w:val="BodyText"/>
      </w:pPr>
      <w:r>
        <w:rPr>
          <w:bCs/>
          <w:b/>
        </w:rPr>
        <w:t xml:space="preserve">[BRØDTEKST: Særlige aspekter af denne fase]</w:t>
      </w:r>
    </w:p>
    <w:p>
      <w:pPr>
        <w:pStyle w:val="BodyText"/>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rPr>
          <w:bCs/>
          <w:b/>
        </w:rPr>
        <w:t xml:space="preserve">[REFLEKSIONSSPØRGSMÅL]</w:t>
      </w:r>
    </w:p>
    <w:p>
      <w:pPr>
        <w:numPr>
          <w:ilvl w:val="0"/>
          <w:numId w:val="1070"/>
        </w:numPr>
      </w:pPr>
      <w:r>
        <w:t xml:space="preserve">Når pauserne begynder at vise sig mellem tankerne og væskekroppen vågner, træder vi ind i andet stadie med dets nye muligheder og udfordringer.</w:t>
      </w:r>
    </w:p>
    <w:p>
      <w:pPr>
        <w:numPr>
          <w:ilvl w:val="0"/>
          <w:numId w:val="1070"/>
        </w:numPr>
      </w:pPr>
      <w:r>
        <w:t xml:space="preserve">Hvordan oplever du pausernes kvalitet — er de tomme og foruroligende eller rolige og restituerende? Hvad hjælper dig til at hvile i pauserne uden at fylde dem med intention?</w:t>
      </w:r>
    </w:p>
    <w:p>
      <w:pPr>
        <w:numPr>
          <w:ilvl w:val="0"/>
          <w:numId w:val="1070"/>
        </w:numPr>
      </w:pPr>
      <w:r>
        <w:t xml:space="preserve">Kan du mærke når din vejrtrækning synker under diafragma og får denne vandlignende kvalitet? Hvordan påvirker denne dybere respiration din evne til at sanse væskekroppen?</w:t>
      </w:r>
    </w:p>
    <w:p>
      <w:pPr>
        <w:numPr>
          <w:ilvl w:val="0"/>
          <w:numId w:val="1070"/>
        </w:numPr>
      </w:pPr>
      <w:r>
        <w:t xml:space="preserve">Hvad sker der når du oplever REM-lignende tilstande under behandling — føles det som at falde i søvn mens noget andet vågner? Hvordan lærer du at navigere i disse drømmeagtige landskaber?</w:t>
      </w:r>
    </w:p>
    <w:bookmarkEnd w:id="69"/>
    <w:bookmarkStart w:id="70" w:name="det-tredje-stadie"/>
    <w:p>
      <w:pPr>
        <w:pStyle w:val="Heading2"/>
      </w:pPr>
      <w:r>
        <w:t xml:space="preserve">Det Tredje Stadie</w:t>
      </w:r>
    </w:p>
    <w:p>
      <w:pPr>
        <w:pStyle w:val="FirstParagraph"/>
      </w:pPr>
      <w:r>
        <w:rPr>
          <w:bCs/>
          <w:b/>
        </w:rPr>
        <w:t xml:space="preserve">[UNDERTITEL]</w:t>
      </w:r>
      <w:r>
        <w:t xml:space="preserve"> </w:t>
      </w:r>
      <w:r>
        <w:t xml:space="preserve">Den Relationelle Udvidelse</w:t>
      </w:r>
    </w:p>
    <w:p>
      <w:pPr>
        <w:pStyle w:val="BodyText"/>
      </w:pPr>
      <w:r>
        <w:rPr>
          <w:bCs/>
          <w:b/>
        </w:rPr>
        <w:t xml:space="preserve">[ILLUSTRATION: Stadie-figur — Det Tredje Stadie]</w:t>
      </w:r>
    </w:p>
    <w:p>
      <w:pPr>
        <w:numPr>
          <w:ilvl w:val="0"/>
          <w:numId w:val="1071"/>
        </w:numPr>
        <w:pStyle w:val="Compact"/>
      </w:pPr>
      <w:r>
        <w:rPr>
          <w:bCs/>
          <w:b/>
        </w:rPr>
        <w:t xml:space="preserve">Tekst 1:</w:t>
      </w:r>
      <w:r>
        <w:t xml:space="preserve"> </w:t>
      </w:r>
      <w:r>
        <w:t xml:space="preserve">Resonans</w:t>
      </w:r>
    </w:p>
    <w:p>
      <w:pPr>
        <w:numPr>
          <w:ilvl w:val="0"/>
          <w:numId w:val="1071"/>
        </w:numPr>
        <w:pStyle w:val="Compact"/>
      </w:pPr>
      <w:r>
        <w:rPr>
          <w:bCs/>
          <w:b/>
        </w:rPr>
        <w:t xml:space="preserve">Tekst 2:</w:t>
      </w:r>
      <w:r>
        <w:t xml:space="preserve"> </w:t>
      </w:r>
      <w:r>
        <w:t xml:space="preserve">Regulering</w:t>
      </w:r>
    </w:p>
    <w:p>
      <w:pPr>
        <w:numPr>
          <w:ilvl w:val="0"/>
          <w:numId w:val="1071"/>
        </w:numPr>
        <w:pStyle w:val="Compact"/>
      </w:pPr>
      <w:r>
        <w:rPr>
          <w:bCs/>
          <w:b/>
        </w:rPr>
        <w:t xml:space="preserve">Tekst 3:</w:t>
      </w:r>
      <w:r>
        <w:t xml:space="preserve"> </w:t>
      </w:r>
      <w:r>
        <w:t xml:space="preserve">Synkroni</w:t>
      </w:r>
    </w:p>
    <w:p>
      <w:pPr>
        <w:numPr>
          <w:ilvl w:val="0"/>
          <w:numId w:val="1071"/>
        </w:numPr>
        <w:pStyle w:val="Compact"/>
      </w:pPr>
      <w:r>
        <w:rPr>
          <w:bCs/>
          <w:b/>
        </w:rPr>
        <w:t xml:space="preserve">Tekst 4:</w:t>
      </w:r>
      <w:r>
        <w:t xml:space="preserve"> </w:t>
      </w:r>
      <w:r>
        <w:t xml:space="preserve">Fælles rum</w:t>
      </w:r>
    </w:p>
    <w:p>
      <w:pPr>
        <w:numPr>
          <w:ilvl w:val="0"/>
          <w:numId w:val="1071"/>
        </w:numPr>
        <w:pStyle w:val="Compact"/>
      </w:pPr>
      <w:r>
        <w:rPr>
          <w:bCs/>
          <w:b/>
        </w:rPr>
        <w:t xml:space="preserve">Tekst 5:</w:t>
      </w:r>
      <w:r>
        <w:t xml:space="preserve"> </w:t>
      </w:r>
      <w:r>
        <w:t xml:space="preserve">Atmosfære</w:t>
      </w:r>
    </w:p>
    <w:p>
      <w:pPr>
        <w:numPr>
          <w:ilvl w:val="0"/>
          <w:numId w:val="1071"/>
        </w:numPr>
        <w:pStyle w:val="Compact"/>
      </w:pPr>
      <w:r>
        <w:rPr>
          <w:bCs/>
          <w:b/>
        </w:rPr>
        <w:t xml:space="preserve">Tekst 6:</w:t>
      </w:r>
      <w:r>
        <w:t xml:space="preserve"> </w:t>
      </w:r>
      <w:r>
        <w:t xml:space="preserve">Bro</w:t>
      </w:r>
    </w:p>
    <w:p>
      <w:pPr>
        <w:numPr>
          <w:ilvl w:val="0"/>
          <w:numId w:val="1071"/>
        </w:numPr>
        <w:pStyle w:val="Compact"/>
      </w:pPr>
      <w:r>
        <w:rPr>
          <w:bCs/>
          <w:b/>
        </w:rPr>
        <w:t xml:space="preserve">Tekst 7:</w:t>
      </w:r>
      <w:r>
        <w:t xml:space="preserve"> </w:t>
      </w:r>
      <w:r>
        <w:t xml:space="preserve">Felt</w:t>
      </w:r>
    </w:p>
    <w:p>
      <w:pPr>
        <w:pStyle w:val="FirstParagraph"/>
      </w:pPr>
      <w:r>
        <w:rPr>
          <w:bCs/>
          <w:b/>
        </w:rPr>
        <w:t xml:space="preserve">[BRØDTEKST: Fra væskekroppen til det større felt]</w:t>
      </w:r>
    </w:p>
    <w:p>
      <w:pPr>
        <w:pStyle w:val="BodyText"/>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p>
      <w:pPr>
        <w:pStyle w:val="BodyText"/>
      </w:pPr>
      <w:r>
        <w:rPr>
          <w:bCs/>
          <w:b/>
        </w:rPr>
        <w:t xml:space="preserve">[BRØDTEKST: Særlige aspekter af denne fase]</w:t>
      </w:r>
    </w:p>
    <w:p>
      <w:pPr>
        <w:pStyle w:val="BodyText"/>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rPr>
          <w:bCs/>
          <w:b/>
        </w:rPr>
        <w:t xml:space="preserve">[REFLEKSIONSSPØRGSMÅL]</w:t>
      </w:r>
    </w:p>
    <w:p>
      <w:pPr>
        <w:numPr>
          <w:ilvl w:val="0"/>
          <w:numId w:val="1072"/>
        </w:numPr>
      </w:pPr>
      <w:r>
        <w:t xml:space="preserve">I det relationelle stadie opdager vi hvordan vores tilstand påvirker og påvirkes af dem tættest på os — familie, kolleger, det nære samfund.</w:t>
      </w:r>
    </w:p>
    <w:p>
      <w:pPr>
        <w:numPr>
          <w:ilvl w:val="0"/>
          <w:numId w:val="1072"/>
        </w:numPr>
      </w:pPr>
      <w:r>
        <w:t xml:space="preserve">Hvordan mærker du at pauserne påvirkes af hvem du er sammen med — bliver dybere med rolige mennesker, kortere med urolige? Hvad fortæller dette dig om det relationelle felts realitet?</w:t>
      </w:r>
    </w:p>
    <w:p>
      <w:pPr>
        <w:numPr>
          <w:ilvl w:val="0"/>
          <w:numId w:val="1072"/>
        </w:numPr>
      </w:pPr>
      <w:r>
        <w:t xml:space="preserve">Kan du genkende når din egen ro skaber rum for andres regulering — ikke gennem teknik men simpel tilstedeværelse? Hvordan bruger du denne naturlige co-regulering bevidst?</w:t>
      </w:r>
    </w:p>
    <w:p>
      <w:pPr>
        <w:numPr>
          <w:ilvl w:val="0"/>
          <w:numId w:val="1072"/>
        </w:numPr>
      </w:pPr>
      <w:r>
        <w:t xml:space="preserve">Hvad oplever du når Primary Respiration ikke kun bevæger sig i dig og klienten separat men skaber et fælles felt? Hvordan navigerer du i dette felt der har sin egen rytme og intelligens?</w:t>
      </w:r>
    </w:p>
    <w:bookmarkEnd w:id="70"/>
    <w:bookmarkStart w:id="71" w:name="det-fjerde-stadie"/>
    <w:p>
      <w:pPr>
        <w:pStyle w:val="Heading2"/>
      </w:pPr>
      <w:r>
        <w:t xml:space="preserve">Det Fjerde Stadie</w:t>
      </w:r>
    </w:p>
    <w:p>
      <w:pPr>
        <w:pStyle w:val="FirstParagraph"/>
      </w:pPr>
      <w:r>
        <w:rPr>
          <w:bCs/>
          <w:b/>
        </w:rPr>
        <w:t xml:space="preserve">[UNDERTITEL]</w:t>
      </w:r>
      <w:r>
        <w:t xml:space="preserve"> </w:t>
      </w:r>
      <w:r>
        <w:t xml:space="preserve">The Long Tide og Den Oprindelige Stemme</w:t>
      </w:r>
    </w:p>
    <w:p>
      <w:pPr>
        <w:pStyle w:val="BodyText"/>
      </w:pPr>
      <w:r>
        <w:rPr>
          <w:bCs/>
          <w:b/>
        </w:rPr>
        <w:t xml:space="preserve">[ILLUSTRATION: Stadie-figur — Det Fjerde Stadie]</w:t>
      </w:r>
    </w:p>
    <w:p>
      <w:pPr>
        <w:numPr>
          <w:ilvl w:val="0"/>
          <w:numId w:val="1073"/>
        </w:numPr>
        <w:pStyle w:val="Compact"/>
      </w:pPr>
      <w:r>
        <w:rPr>
          <w:bCs/>
          <w:b/>
        </w:rPr>
        <w:t xml:space="preserve">Tekst 1:</w:t>
      </w:r>
      <w:r>
        <w:t xml:space="preserve"> </w:t>
      </w:r>
      <w:r>
        <w:t xml:space="preserve">Langsomhed</w:t>
      </w:r>
    </w:p>
    <w:p>
      <w:pPr>
        <w:numPr>
          <w:ilvl w:val="0"/>
          <w:numId w:val="1073"/>
        </w:numPr>
        <w:pStyle w:val="Compact"/>
      </w:pPr>
      <w:r>
        <w:rPr>
          <w:bCs/>
          <w:b/>
        </w:rPr>
        <w:t xml:space="preserve">Tekst 2:</w:t>
      </w:r>
      <w:r>
        <w:t xml:space="preserve"> </w:t>
      </w:r>
      <w:r>
        <w:t xml:space="preserve">Instinkt</w:t>
      </w:r>
    </w:p>
    <w:p>
      <w:pPr>
        <w:numPr>
          <w:ilvl w:val="0"/>
          <w:numId w:val="1073"/>
        </w:numPr>
        <w:pStyle w:val="Compact"/>
      </w:pPr>
      <w:r>
        <w:rPr>
          <w:bCs/>
          <w:b/>
        </w:rPr>
        <w:t xml:space="preserve">Tekst 3:</w:t>
      </w:r>
      <w:r>
        <w:t xml:space="preserve"> </w:t>
      </w:r>
      <w:r>
        <w:t xml:space="preserve">Tomhed</w:t>
      </w:r>
    </w:p>
    <w:p>
      <w:pPr>
        <w:numPr>
          <w:ilvl w:val="0"/>
          <w:numId w:val="1073"/>
        </w:numPr>
        <w:pStyle w:val="Compact"/>
      </w:pPr>
      <w:r>
        <w:rPr>
          <w:bCs/>
          <w:b/>
        </w:rPr>
        <w:t xml:space="preserve">Tekst 4:</w:t>
      </w:r>
      <w:r>
        <w:t xml:space="preserve"> </w:t>
      </w:r>
      <w:r>
        <w:t xml:space="preserve">Hjem</w:t>
      </w:r>
    </w:p>
    <w:p>
      <w:pPr>
        <w:numPr>
          <w:ilvl w:val="0"/>
          <w:numId w:val="1073"/>
        </w:numPr>
        <w:pStyle w:val="Compact"/>
      </w:pPr>
      <w:r>
        <w:rPr>
          <w:bCs/>
          <w:b/>
        </w:rPr>
        <w:t xml:space="preserve">Tekst 5:</w:t>
      </w:r>
      <w:r>
        <w:t xml:space="preserve"> </w:t>
      </w:r>
      <w:r>
        <w:t xml:space="preserve">Mysterie</w:t>
      </w:r>
    </w:p>
    <w:p>
      <w:pPr>
        <w:numPr>
          <w:ilvl w:val="0"/>
          <w:numId w:val="1073"/>
        </w:numPr>
        <w:pStyle w:val="Compact"/>
      </w:pPr>
      <w:r>
        <w:rPr>
          <w:bCs/>
          <w:b/>
        </w:rPr>
        <w:t xml:space="preserve">Tekst 6:</w:t>
      </w:r>
      <w:r>
        <w:t xml:space="preserve"> </w:t>
      </w:r>
      <w:r>
        <w:t xml:space="preserve">Stemme</w:t>
      </w:r>
    </w:p>
    <w:p>
      <w:pPr>
        <w:numPr>
          <w:ilvl w:val="0"/>
          <w:numId w:val="1073"/>
        </w:numPr>
        <w:pStyle w:val="Compact"/>
      </w:pPr>
      <w:r>
        <w:rPr>
          <w:bCs/>
          <w:b/>
        </w:rPr>
        <w:t xml:space="preserve">Tekst 7:</w:t>
      </w:r>
      <w:r>
        <w:t xml:space="preserve"> </w:t>
      </w:r>
      <w:r>
        <w:t xml:space="preserve">Long Tide</w:t>
      </w:r>
    </w:p>
    <w:p>
      <w:pPr>
        <w:pStyle w:val="FirstParagraph"/>
      </w:pPr>
      <w:r>
        <w:rPr>
          <w:bCs/>
          <w:b/>
        </w:rPr>
        <w:t xml:space="preserve">[BRØDTEKST: Fra at observere til at blive bevæget]</w:t>
      </w:r>
    </w:p>
    <w:p>
      <w:pPr>
        <w:pStyle w:val="BodyText"/>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p>
      <w:pPr>
        <w:pStyle w:val="BodyText"/>
      </w:pPr>
      <w:r>
        <w:rPr>
          <w:bCs/>
          <w:b/>
        </w:rPr>
        <w:t xml:space="preserve">[BRØDTEKST: Særlige aspekter af denne fase]</w:t>
      </w:r>
    </w:p>
    <w:p>
      <w:pPr>
        <w:pStyle w:val="BodyText"/>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rPr>
          <w:bCs/>
          <w:b/>
        </w:rPr>
        <w:t xml:space="preserve">[REFLEKSIONSSPØRGSMÅL]</w:t>
      </w:r>
    </w:p>
    <w:p>
      <w:pPr>
        <w:numPr>
          <w:ilvl w:val="0"/>
          <w:numId w:val="1074"/>
        </w:numPr>
      </w:pPr>
      <w:r>
        <w:t xml:space="preserve">Når The Long Tide begynder at bevæge opmærksomheden og det instinktive niveau aktiveres, træder vi ind i den dybere universelle forbindelse.</w:t>
      </w:r>
    </w:p>
    <w:p>
      <w:pPr>
        <w:numPr>
          <w:ilvl w:val="0"/>
          <w:numId w:val="1074"/>
        </w:numPr>
      </w:pPr>
      <w:r>
        <w:t xml:space="preserve">Kan du skelne mellem at observere The Long Tide og at blive bevæget af den — mellem fascination og synkronisering? Hvad kræver det at lade den overtage din opmærksomhed?</w:t>
      </w:r>
    </w:p>
    <w:p>
      <w:pPr>
        <w:numPr>
          <w:ilvl w:val="0"/>
          <w:numId w:val="1074"/>
        </w:numPr>
      </w:pPr>
      <w:r>
        <w:t xml:space="preserve">Hvordan oplever du at pauserne ikke er tomme men indeholder et gammelt sprog — en kommunikation der går dybere end ord? Kan du lytte til denne oprindelige stemme?</w:t>
      </w:r>
    </w:p>
    <w:p>
      <w:pPr>
        <w:numPr>
          <w:ilvl w:val="0"/>
          <w:numId w:val="1074"/>
        </w:numPr>
      </w:pPr>
      <w:r>
        <w:t xml:space="preserve">Når grænsen mellem dig og klienten bliver gennemsigtig, hvordan bevarer du samtidig din integritet? Hvad lærer du om at være forbundet uden at miste dig selv?</w:t>
      </w:r>
    </w:p>
    <w:bookmarkEnd w:id="71"/>
    <w:bookmarkStart w:id="72" w:name="det-femte-stadie"/>
    <w:p>
      <w:pPr>
        <w:pStyle w:val="Heading2"/>
      </w:pPr>
      <w:r>
        <w:t xml:space="preserve">Det Femte Stadie</w:t>
      </w:r>
    </w:p>
    <w:p>
      <w:pPr>
        <w:pStyle w:val="FirstParagraph"/>
      </w:pPr>
      <w:r>
        <w:rPr>
          <w:bCs/>
          <w:b/>
        </w:rPr>
        <w:t xml:space="preserve">[UNDERTITEL]</w:t>
      </w:r>
      <w:r>
        <w:t xml:space="preserve"> </w:t>
      </w:r>
      <w:r>
        <w:t xml:space="preserve">Dynamisk Stilhed og Livets Enhed</w:t>
      </w:r>
    </w:p>
    <w:p>
      <w:pPr>
        <w:pStyle w:val="BodyText"/>
      </w:pPr>
      <w:r>
        <w:rPr>
          <w:bCs/>
          <w:b/>
        </w:rPr>
        <w:t xml:space="preserve">[ILLUSTRATION: Stadie-figur — Det Femte Stadie]</w:t>
      </w:r>
    </w:p>
    <w:p>
      <w:pPr>
        <w:numPr>
          <w:ilvl w:val="0"/>
          <w:numId w:val="1075"/>
        </w:numPr>
        <w:pStyle w:val="Compact"/>
      </w:pPr>
      <w:r>
        <w:rPr>
          <w:bCs/>
          <w:b/>
        </w:rPr>
        <w:t xml:space="preserve">Tekst 1:</w:t>
      </w:r>
      <w:r>
        <w:t xml:space="preserve"> </w:t>
      </w:r>
      <w:r>
        <w:t xml:space="preserve">Blueprint</w:t>
      </w:r>
    </w:p>
    <w:p>
      <w:pPr>
        <w:numPr>
          <w:ilvl w:val="0"/>
          <w:numId w:val="1075"/>
        </w:numPr>
        <w:pStyle w:val="Compact"/>
      </w:pPr>
      <w:r>
        <w:rPr>
          <w:bCs/>
          <w:b/>
        </w:rPr>
        <w:t xml:space="preserve">Tekst 2:</w:t>
      </w:r>
      <w:r>
        <w:t xml:space="preserve"> </w:t>
      </w:r>
      <w:r>
        <w:t xml:space="preserve">Transmutation</w:t>
      </w:r>
    </w:p>
    <w:p>
      <w:pPr>
        <w:numPr>
          <w:ilvl w:val="0"/>
          <w:numId w:val="1075"/>
        </w:numPr>
        <w:pStyle w:val="Compact"/>
      </w:pPr>
      <w:r>
        <w:rPr>
          <w:bCs/>
          <w:b/>
        </w:rPr>
        <w:t xml:space="preserve">Tekst 3:</w:t>
      </w:r>
      <w:r>
        <w:t xml:space="preserve"> </w:t>
      </w:r>
      <w:r>
        <w:t xml:space="preserve">Skabelse</w:t>
      </w:r>
    </w:p>
    <w:p>
      <w:pPr>
        <w:numPr>
          <w:ilvl w:val="0"/>
          <w:numId w:val="1075"/>
        </w:numPr>
        <w:pStyle w:val="Compact"/>
      </w:pPr>
      <w:r>
        <w:rPr>
          <w:bCs/>
          <w:b/>
        </w:rPr>
        <w:t xml:space="preserve">Tekst 4:</w:t>
      </w:r>
      <w:r>
        <w:t xml:space="preserve"> </w:t>
      </w:r>
      <w:r>
        <w:t xml:space="preserve">Opløsning</w:t>
      </w:r>
    </w:p>
    <w:p>
      <w:pPr>
        <w:numPr>
          <w:ilvl w:val="0"/>
          <w:numId w:val="1075"/>
        </w:numPr>
        <w:pStyle w:val="Compact"/>
      </w:pPr>
      <w:r>
        <w:rPr>
          <w:bCs/>
          <w:b/>
        </w:rPr>
        <w:t xml:space="preserve">Tekst 5:</w:t>
      </w:r>
      <w:r>
        <w:t xml:space="preserve"> </w:t>
      </w:r>
      <w:r>
        <w:t xml:space="preserve">Nåde</w:t>
      </w:r>
    </w:p>
    <w:p>
      <w:pPr>
        <w:numPr>
          <w:ilvl w:val="0"/>
          <w:numId w:val="1075"/>
        </w:numPr>
        <w:pStyle w:val="Compact"/>
      </w:pPr>
      <w:r>
        <w:rPr>
          <w:bCs/>
          <w:b/>
        </w:rPr>
        <w:t xml:space="preserve">Tekst 6:</w:t>
      </w:r>
      <w:r>
        <w:t xml:space="preserve"> </w:t>
      </w:r>
      <w:r>
        <w:t xml:space="preserve">Drøm</w:t>
      </w:r>
    </w:p>
    <w:p>
      <w:pPr>
        <w:numPr>
          <w:ilvl w:val="0"/>
          <w:numId w:val="1075"/>
        </w:numPr>
        <w:pStyle w:val="Compact"/>
      </w:pPr>
      <w:r>
        <w:rPr>
          <w:bCs/>
          <w:b/>
        </w:rPr>
        <w:t xml:space="preserve">Tekst 7:</w:t>
      </w:r>
      <w:r>
        <w:t xml:space="preserve"> </w:t>
      </w:r>
      <w:r>
        <w:t xml:space="preserve">Enhed</w:t>
      </w:r>
    </w:p>
    <w:p>
      <w:pPr>
        <w:pStyle w:val="FirstParagraph"/>
      </w:pPr>
      <w:r>
        <w:rPr>
          <w:bCs/>
          <w:b/>
        </w:rPr>
        <w:t xml:space="preserve">[BRØDTEKST: Øjeblikke af enhed]</w:t>
      </w:r>
    </w:p>
    <w:p>
      <w:pPr>
        <w:pStyle w:val="BodyText"/>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p>
      <w:pPr>
        <w:pStyle w:val="BodyText"/>
      </w:pPr>
      <w:r>
        <w:rPr>
          <w:bCs/>
          <w:b/>
        </w:rPr>
        <w:t xml:space="preserve">[BRØDTEKST: Særlige aspekter af denne fase]</w:t>
      </w:r>
    </w:p>
    <w:p>
      <w:pPr>
        <w:pStyle w:val="BodyText"/>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rPr>
          <w:bCs/>
          <w:b/>
        </w:rPr>
        <w:t xml:space="preserve">[REFLEKSIONSSPØRGSMÅL]</w:t>
      </w:r>
    </w:p>
    <w:p>
      <w:pPr>
        <w:numPr>
          <w:ilvl w:val="0"/>
          <w:numId w:val="1076"/>
        </w:numPr>
      </w:pPr>
      <w:r>
        <w:t xml:space="preserve">I sjældne øjeblikke af nåde møder vi paradoksernes verden hvor stilstand indeholder al bevægelse og vi oplever at blive skabt af livet selv.</w:t>
      </w:r>
    </w:p>
    <w:p>
      <w:pPr>
        <w:numPr>
          <w:ilvl w:val="0"/>
          <w:numId w:val="1076"/>
        </w:numPr>
      </w:pPr>
      <w:r>
        <w:t xml:space="preserve">Har du oplevet øjeblikke hvor paradokserne mødes — hvor du samtidig er adskilt og ét med alt? Hvordan integrerer du disse oplevelser uden at miste jordforbindelsen?</w:t>
      </w:r>
    </w:p>
    <w:p>
      <w:pPr>
        <w:numPr>
          <w:ilvl w:val="0"/>
          <w:numId w:val="1076"/>
        </w:numPr>
      </w:pPr>
      <w:r>
        <w:t xml:space="preserve">Kan du genkende når læsioner viser sig som Sundhedens kommunikation — som nødvendige budbringere fra livets dybde? Hvordan ændrer denne forståelse dit møde med dysfunktion?</w:t>
      </w:r>
    </w:p>
    <w:p>
      <w:pPr>
        <w:numPr>
          <w:ilvl w:val="0"/>
          <w:numId w:val="1076"/>
        </w:numPr>
      </w:pPr>
      <w:r>
        <w:t xml:space="preserve">Hvad sker der når du oplever at blive drømt ind i verden af en større drømmer samtidig med at være fuldt vågen? Hvordan navigerer du i dette mysterium?</w:t>
      </w:r>
    </w:p>
    <w:bookmarkEnd w:id="72"/>
    <w:bookmarkStart w:id="73" w:name="den-levende-spiral"/>
    <w:p>
      <w:pPr>
        <w:pStyle w:val="Heading2"/>
      </w:pPr>
      <w:r>
        <w:t xml:space="preserve">Den Levende Spiral</w:t>
      </w:r>
    </w:p>
    <w:p>
      <w:pPr>
        <w:pStyle w:val="FirstParagraph"/>
      </w:pPr>
      <w:r>
        <w:rPr>
          <w:bCs/>
          <w:b/>
        </w:rPr>
        <w:t xml:space="preserve">[UNDERTITEL]</w:t>
      </w:r>
      <w:r>
        <w:t xml:space="preserve"> </w:t>
      </w:r>
      <w:r>
        <w:t xml:space="preserve">de fem stadiers indbyrdes dynamik</w:t>
      </w:r>
    </w:p>
    <w:p>
      <w:pPr>
        <w:pStyle w:val="BodyText"/>
      </w:pPr>
      <w:r>
        <w:rPr>
          <w:bCs/>
          <w:b/>
        </w:rPr>
        <w:t xml:space="preserve">[ILLUSTRATION: Stadie-figur — Den Levende Spiral]</w:t>
      </w:r>
    </w:p>
    <w:p>
      <w:pPr>
        <w:numPr>
          <w:ilvl w:val="0"/>
          <w:numId w:val="1077"/>
        </w:numPr>
        <w:pStyle w:val="Compact"/>
      </w:pPr>
      <w:r>
        <w:rPr>
          <w:bCs/>
          <w:b/>
        </w:rPr>
        <w:t xml:space="preserve">Tekst 1:</w:t>
      </w:r>
      <w:r>
        <w:t xml:space="preserve"> </w:t>
      </w:r>
      <w:r>
        <w:t xml:space="preserve">Første</w:t>
      </w:r>
    </w:p>
    <w:p>
      <w:pPr>
        <w:numPr>
          <w:ilvl w:val="0"/>
          <w:numId w:val="1077"/>
        </w:numPr>
        <w:pStyle w:val="Compact"/>
      </w:pPr>
      <w:r>
        <w:rPr>
          <w:bCs/>
          <w:b/>
        </w:rPr>
        <w:t xml:space="preserve">Tekst 2:</w:t>
      </w:r>
      <w:r>
        <w:t xml:space="preserve"> </w:t>
      </w:r>
      <w:r>
        <w:t xml:space="preserve">stadie</w:t>
      </w:r>
    </w:p>
    <w:p>
      <w:pPr>
        <w:numPr>
          <w:ilvl w:val="0"/>
          <w:numId w:val="1077"/>
        </w:numPr>
        <w:pStyle w:val="Compact"/>
      </w:pPr>
      <w:r>
        <w:rPr>
          <w:bCs/>
          <w:b/>
        </w:rPr>
        <w:t xml:space="preserve">Tekst 3:</w:t>
      </w:r>
      <w:r>
        <w:t xml:space="preserve"> </w:t>
      </w:r>
      <w:r>
        <w:t xml:space="preserve">Andet</w:t>
      </w:r>
    </w:p>
    <w:p>
      <w:pPr>
        <w:numPr>
          <w:ilvl w:val="0"/>
          <w:numId w:val="1077"/>
        </w:numPr>
        <w:pStyle w:val="Compact"/>
      </w:pPr>
      <w:r>
        <w:rPr>
          <w:bCs/>
          <w:b/>
        </w:rPr>
        <w:t xml:space="preserve">Tekst 4:</w:t>
      </w:r>
      <w:r>
        <w:t xml:space="preserve"> </w:t>
      </w:r>
      <w:r>
        <w:t xml:space="preserve">stadie</w:t>
      </w:r>
    </w:p>
    <w:p>
      <w:pPr>
        <w:numPr>
          <w:ilvl w:val="0"/>
          <w:numId w:val="1077"/>
        </w:numPr>
        <w:pStyle w:val="Compact"/>
      </w:pPr>
      <w:r>
        <w:rPr>
          <w:bCs/>
          <w:b/>
        </w:rPr>
        <w:t xml:space="preserve">Tekst 5:</w:t>
      </w:r>
      <w:r>
        <w:t xml:space="preserve"> </w:t>
      </w:r>
      <w:r>
        <w:t xml:space="preserve">Tredje</w:t>
      </w:r>
    </w:p>
    <w:p>
      <w:pPr>
        <w:numPr>
          <w:ilvl w:val="0"/>
          <w:numId w:val="1077"/>
        </w:numPr>
        <w:pStyle w:val="Compact"/>
      </w:pPr>
      <w:r>
        <w:rPr>
          <w:bCs/>
          <w:b/>
        </w:rPr>
        <w:t xml:space="preserve">Tekst 6:</w:t>
      </w:r>
      <w:r>
        <w:t xml:space="preserve"> </w:t>
      </w:r>
      <w:r>
        <w:t xml:space="preserve">stadie</w:t>
      </w:r>
    </w:p>
    <w:p>
      <w:pPr>
        <w:numPr>
          <w:ilvl w:val="0"/>
          <w:numId w:val="1077"/>
        </w:numPr>
        <w:pStyle w:val="Compact"/>
      </w:pPr>
      <w:r>
        <w:rPr>
          <w:bCs/>
          <w:b/>
        </w:rPr>
        <w:t xml:space="preserve">Tekst 7:</w:t>
      </w:r>
      <w:r>
        <w:t xml:space="preserve"> </w:t>
      </w:r>
      <w:r>
        <w:t xml:space="preserve">Fjerde</w:t>
      </w:r>
    </w:p>
    <w:p>
      <w:pPr>
        <w:numPr>
          <w:ilvl w:val="0"/>
          <w:numId w:val="1077"/>
        </w:numPr>
        <w:pStyle w:val="Compact"/>
      </w:pPr>
      <w:r>
        <w:rPr>
          <w:bCs/>
          <w:b/>
        </w:rPr>
        <w:t xml:space="preserve">Tekst 8:</w:t>
      </w:r>
      <w:r>
        <w:t xml:space="preserve"> </w:t>
      </w:r>
      <w:r>
        <w:t xml:space="preserve">stadie</w:t>
      </w:r>
    </w:p>
    <w:p>
      <w:pPr>
        <w:numPr>
          <w:ilvl w:val="0"/>
          <w:numId w:val="1077"/>
        </w:numPr>
        <w:pStyle w:val="Compact"/>
      </w:pPr>
      <w:r>
        <w:rPr>
          <w:bCs/>
          <w:b/>
        </w:rPr>
        <w:t xml:space="preserve">Tekst 9:</w:t>
      </w:r>
      <w:r>
        <w:t xml:space="preserve"> </w:t>
      </w:r>
      <w:r>
        <w:t xml:space="preserve">Femte</w:t>
      </w:r>
    </w:p>
    <w:p>
      <w:pPr>
        <w:numPr>
          <w:ilvl w:val="0"/>
          <w:numId w:val="1077"/>
        </w:numPr>
        <w:pStyle w:val="Compact"/>
      </w:pPr>
      <w:r>
        <w:rPr>
          <w:bCs/>
          <w:b/>
        </w:rPr>
        <w:t xml:space="preserve">Tekst 10:</w:t>
      </w:r>
      <w:r>
        <w:t xml:space="preserve"> </w:t>
      </w:r>
      <w:r>
        <w:t xml:space="preserve">stadie</w:t>
      </w:r>
    </w:p>
    <w:p>
      <w:pPr>
        <w:pStyle w:val="FirstParagraph"/>
      </w:pPr>
      <w:r>
        <w:rPr>
          <w:bCs/>
          <w:b/>
        </w:rPr>
        <w:t xml:space="preserve">[BRØDTEKST: Intro]</w:t>
      </w:r>
    </w:p>
    <w:p>
      <w:pPr>
        <w:pStyle w:val="BodyText"/>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p>
      <w:pPr>
        <w:pStyle w:val="BodyText"/>
      </w:pPr>
      <w:r>
        <w:rPr>
          <w:bCs/>
          <w:b/>
        </w:rPr>
        <w:t xml:space="preserve">[BRØDTEKST: Stadiernes indbyrdes dynamik]</w:t>
      </w:r>
    </w:p>
    <w:p>
      <w:pPr>
        <w:pStyle w:val="BodyText"/>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p>
      <w:pPr>
        <w:pStyle w:val="BodyText"/>
      </w:pPr>
      <w:r>
        <w:rPr>
          <w:bCs/>
          <w:b/>
        </w:rPr>
        <w:t xml:space="preserve">[BRØDTEKST: Den Levende Proces]</w:t>
      </w:r>
    </w:p>
    <w:p>
      <w:pPr>
        <w:pStyle w:val="BodyText"/>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73"/>
    <w:bookmarkStart w:id="74" w:name="refleksioner"/>
    <w:p>
      <w:pPr>
        <w:pStyle w:val="Heading2"/>
      </w:pPr>
      <w:r>
        <w:t xml:space="preserve">Refleksioner</w:t>
      </w:r>
    </w:p>
    <w:p>
      <w:pPr>
        <w:pStyle w:val="FirstParagraph"/>
      </w:pPr>
      <w:r>
        <w:rPr>
          <w:bCs/>
          <w:b/>
        </w:rPr>
        <w:t xml:space="preserve">[UNDERTITEL]</w:t>
      </w:r>
      <w:r>
        <w:t xml:space="preserve"> </w:t>
      </w:r>
      <w:r>
        <w:t xml:space="preserve">invitationer til de fem stadier</w:t>
      </w:r>
    </w:p>
    <w:p>
      <w:pPr>
        <w:pStyle w:val="BodyText"/>
      </w:pPr>
      <w:r>
        <w:rPr>
          <w:bCs/>
          <w:b/>
        </w:rPr>
        <w:t xml:space="preserve">[ILLUSTRATION: Stadie-figur — Refleksioner]</w:t>
      </w:r>
    </w:p>
    <w:p>
      <w:pPr>
        <w:numPr>
          <w:ilvl w:val="0"/>
          <w:numId w:val="1078"/>
        </w:numPr>
        <w:pStyle w:val="Compact"/>
      </w:pPr>
      <w:r>
        <w:rPr>
          <w:bCs/>
          <w:b/>
        </w:rPr>
        <w:t xml:space="preserve">Tekst 1:</w:t>
      </w:r>
      <w:r>
        <w:t xml:space="preserve"> </w:t>
      </w:r>
      <w:r>
        <w:t xml:space="preserve">REFLEKSION</w:t>
      </w:r>
    </w:p>
    <w:p>
      <w:pPr>
        <w:numPr>
          <w:ilvl w:val="0"/>
          <w:numId w:val="1078"/>
        </w:numPr>
        <w:pStyle w:val="Compact"/>
      </w:pPr>
      <w:r>
        <w:rPr>
          <w:bCs/>
          <w:b/>
        </w:rPr>
        <w:t xml:space="preserve">Tekst 2:</w:t>
      </w:r>
      <w:r>
        <w:t xml:space="preserve"> </w:t>
      </w:r>
      <w:r>
        <w:t xml:space="preserve">det åbne rum</w:t>
      </w:r>
    </w:p>
    <w:p>
      <w:pPr>
        <w:pStyle w:val="FirstParagraph"/>
      </w:pPr>
      <w:r>
        <w:rPr>
          <w:bCs/>
          <w:b/>
        </w:rPr>
        <w:t xml:space="preserve">[BRØDTEKST: Det Første Stadie — Den Urolige Begyndelse]</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p>
      <w:pPr>
        <w:pStyle w:val="BodyText"/>
      </w:pPr>
      <w:r>
        <w:rPr>
          <w:bCs/>
          <w:b/>
        </w:rPr>
        <w:t xml:space="preserve">[BRØDTEKST: Det Andet Stadie — Væskekroppen og de Første Levende Pauser]</w:t>
      </w:r>
    </w:p>
    <w:p>
      <w:pPr>
        <w:pStyle w:val="BodyText"/>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p>
      <w:pPr>
        <w:pStyle w:val="BodyText"/>
      </w:pPr>
      <w:r>
        <w:rPr>
          <w:bCs/>
          <w:b/>
        </w:rPr>
        <w:t xml:space="preserve">[BRØDTEKST: Det Tredje Stadie — Den Relationelle Udvidelse]</w:t>
      </w:r>
    </w:p>
    <w:p>
      <w:pPr>
        <w:pStyle w:val="BodyText"/>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p>
      <w:pPr>
        <w:pStyle w:val="BodyText"/>
      </w:pPr>
      <w:r>
        <w:rPr>
          <w:bCs/>
          <w:b/>
        </w:rPr>
        <w:t xml:space="preserve">[BRØDTEKST: Det Fjerde Stadie — The Long Tide og Den Oprindelige Stemme]</w:t>
      </w:r>
    </w:p>
    <w:p>
      <w:pPr>
        <w:pStyle w:val="BodyText"/>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p>
      <w:pPr>
        <w:pStyle w:val="BodyText"/>
      </w:pPr>
      <w:r>
        <w:rPr>
          <w:bCs/>
          <w:b/>
        </w:rPr>
        <w:t xml:space="preserve">[BRØDTEKST: Det Femte Stadie — Dynamisk Stilhed og Livets Enhed]</w:t>
      </w:r>
    </w:p>
    <w:p>
      <w:pPr>
        <w:pStyle w:val="BodyText"/>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p>
      <w:pPr>
        <w:pStyle w:val="BodyText"/>
      </w:pPr>
      <w:r>
        <w:rPr>
          <w:bCs/>
          <w:b/>
        </w:rPr>
        <w:t xml:space="preserve">[BRØDTEKST: Den Levende Spiral — Rejsen som Helhed]</w:t>
      </w:r>
    </w:p>
    <w:p>
      <w:pPr>
        <w:pStyle w:val="BodyText"/>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p>
      <w:pPr>
        <w:pStyle w:val="BodyText"/>
      </w:pPr>
      <w:r>
        <w:rPr>
          <w:bCs/>
          <w:b/>
        </w:rPr>
        <w:t xml:space="preserve">[DAGLIG INVITATION]</w:t>
      </w:r>
    </w:p>
    <w:p>
      <w:pPr>
        <w:numPr>
          <w:ilvl w:val="0"/>
          <w:numId w:val="1079"/>
        </w:numPr>
        <w:pStyle w:val="Compact"/>
      </w:pPr>
      <w:r>
        <w:rPr>
          <w:bCs/>
          <w:b/>
        </w:rPr>
        <w:t xml:space="preserve">Kategori:</w:t>
      </w:r>
      <w:r>
        <w:t xml:space="preserve"> </w:t>
      </w:r>
      <w:r>
        <w:t xml:space="preserve">perspektiv</w:t>
      </w:r>
    </w:p>
    <w:p>
      <w:pPr>
        <w:numPr>
          <w:ilvl w:val="0"/>
          <w:numId w:val="1079"/>
        </w:numPr>
        <w:pStyle w:val="Compact"/>
      </w:pPr>
      <w:r>
        <w:rPr>
          <w:bCs/>
          <w:b/>
        </w:rPr>
        <w:t xml:space="preserve">Titel:</w:t>
      </w:r>
      <w:r>
        <w:t xml:space="preserve"> </w:t>
      </w:r>
      <w:r>
        <w:t xml:space="preserve">Barnets øjne</w:t>
      </w:r>
    </w:p>
    <w:p>
      <w:pPr>
        <w:numPr>
          <w:ilvl w:val="0"/>
          <w:numId w:val="1079"/>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079"/>
        </w:numPr>
        <w:pStyle w:val="Compact"/>
      </w:pPr>
      <w:r>
        <w:rPr>
          <w:bCs/>
          <w:b/>
        </w:rPr>
        <w:t xml:space="preserve">Invitation:</w:t>
      </w:r>
      <w:r>
        <w:t xml:space="preserve"> </w:t>
      </w:r>
      <w:r>
        <w:t xml:space="preserve">Mød én ting i dag, som om du så den for første gang.</w:t>
      </w:r>
    </w:p>
    <w:p>
      <w:r>
        <w:pict>
          <v:rect style="width:0;height:1.5pt" o:hralign="center" o:hrstd="t" o:hr="t"/>
        </w:pict>
      </w:r>
    </w:p>
    <w:bookmarkEnd w:id="74"/>
    <w:bookmarkEnd w:id="75"/>
    <w:bookmarkStart w:id="76" w:name="kapitel-10-de-7-perspektiver"/>
    <w:p>
      <w:pPr>
        <w:pStyle w:val="Heading1"/>
      </w:pPr>
      <w:r>
        <w:t xml:space="preserve">Kapitel 10: De 7 Perspektiver</w:t>
      </w:r>
    </w:p>
    <w:p>
      <w:pPr>
        <w:pStyle w:val="FirstParagraph"/>
      </w:pPr>
      <w:r>
        <w:rPr>
          <w:bCs/>
          <w:b/>
        </w:rPr>
        <w:t xml:space="preserve">[UNDERTITEL]</w:t>
      </w:r>
      <w:r>
        <w:t xml:space="preserve"> </w:t>
      </w:r>
      <w:r>
        <w:t xml:space="preserve">transformationens mange ansigter</w:t>
      </w:r>
    </w:p>
    <w:p>
      <w:pPr>
        <w:pStyle w:val="BodyText"/>
      </w:pPr>
      <w:r>
        <w:rPr>
          <w:bCs/>
          <w:b/>
        </w:rPr>
        <w:t xml:space="preserve">[ILLUSTRATION: Kapitel-hero (De 7 Perspektiver)]</w:t>
      </w:r>
    </w:p>
    <w:p>
      <w:pPr>
        <w:numPr>
          <w:ilvl w:val="0"/>
          <w:numId w:val="1080"/>
        </w:numPr>
        <w:pStyle w:val="Compact"/>
      </w:pPr>
      <w:r>
        <w:rPr>
          <w:bCs/>
          <w:b/>
        </w:rPr>
        <w:t xml:space="preserve">Type:</w:t>
      </w:r>
      <w:r>
        <w:t xml:space="preserve"> </w:t>
      </w:r>
      <w:r>
        <w:t xml:space="preserve">Konstellation: 7 perspektiver</w:t>
      </w:r>
    </w:p>
    <w:p>
      <w:pPr>
        <w:numPr>
          <w:ilvl w:val="0"/>
          <w:numId w:val="1080"/>
        </w:numPr>
        <w:pStyle w:val="Compact"/>
      </w:pPr>
      <w:r>
        <w:rPr>
          <w:bCs/>
          <w:b/>
        </w:rPr>
        <w:t xml:space="preserve">Note:</w:t>
      </w:r>
      <w:r>
        <w:t xml:space="preserve"> </w:t>
      </w:r>
      <w:r>
        <w:t xml:space="preserve">Hvert perspektiv har titel + 2-linjers cirkeltekst — listet pr. perspektiv nedenfor (kapitel 10).</w:t>
      </w:r>
    </w:p>
    <w:p>
      <w:pPr>
        <w:pStyle w:val="FirstParagraph"/>
      </w:pPr>
      <w:r>
        <w:rPr>
          <w:bCs/>
          <w:b/>
        </w:rPr>
        <w:t xml:space="preserve">[ILLUSTRATION: De 7 Perspektiver — konstellations-tekster]</w:t>
      </w:r>
    </w:p>
    <w:p>
      <w:pPr>
        <w:pStyle w:val="BodyText"/>
      </w:pPr>
      <w:r>
        <w:rPr>
          <w:iCs/>
          <w:i/>
        </w:rPr>
        <w:t xml:space="preserve">Hvert perspektiv har en fuld titel + to-linjers cirkeltekst (samme tekst genbruges i alle perspektivets cirkel-varianter).</w:t>
      </w:r>
    </w:p>
    <w:p>
      <w:pPr>
        <w:numPr>
          <w:ilvl w:val="0"/>
          <w:numId w:val="1081"/>
        </w:numPr>
        <w:pStyle w:val="Compact"/>
      </w:pPr>
      <w:r>
        <w:rPr>
          <w:bCs/>
          <w:b/>
        </w:rPr>
        <w:t xml:space="preserve">Barnets Øjne og Livets Tempo</w:t>
      </w:r>
      <w:r>
        <w:t xml:space="preserve"> </w:t>
      </w:r>
      <w:r>
        <w:t xml:space="preserve">→ cirkel-tekst:</w:t>
      </w:r>
      <w:r>
        <w:t xml:space="preserve"> </w:t>
      </w:r>
      <w:r>
        <w:t xml:space="preserve">“</w:t>
      </w:r>
      <w:r>
        <w:t xml:space="preserve">Barnets øjne og</w:t>
      </w:r>
      <w:r>
        <w:t xml:space="preserve">”</w:t>
      </w:r>
      <w:r>
        <w:t xml:space="preserve"> </w:t>
      </w:r>
      <w:r>
        <w:t xml:space="preserve">/</w:t>
      </w:r>
      <w:r>
        <w:t xml:space="preserve"> </w:t>
      </w:r>
      <w:r>
        <w:t xml:space="preserve">“</w:t>
      </w:r>
      <w:r>
        <w:t xml:space="preserve">livets tempo</w:t>
      </w:r>
      <w:r>
        <w:t xml:space="preserve">”</w:t>
      </w:r>
    </w:p>
    <w:p>
      <w:pPr>
        <w:numPr>
          <w:ilvl w:val="0"/>
          <w:numId w:val="1081"/>
        </w:numPr>
        <w:pStyle w:val="Compact"/>
      </w:pPr>
      <w:r>
        <w:rPr>
          <w:bCs/>
          <w:b/>
        </w:rPr>
        <w:t xml:space="preserve">Stilhedens Skabende Kraft</w:t>
      </w:r>
      <w:r>
        <w:t xml:space="preserve"> </w:t>
      </w:r>
      <w:r>
        <w:t xml:space="preserve">→ cirkel-tekst:</w:t>
      </w:r>
      <w:r>
        <w:t xml:space="preserve"> </w:t>
      </w:r>
      <w:r>
        <w:t xml:space="preserve">“</w:t>
      </w:r>
      <w:r>
        <w:t xml:space="preserve">Stilhedens</w:t>
      </w:r>
      <w:r>
        <w:t xml:space="preserve">”</w:t>
      </w:r>
      <w:r>
        <w:t xml:space="preserve"> </w:t>
      </w:r>
      <w:r>
        <w:t xml:space="preserve">/</w:t>
      </w:r>
      <w:r>
        <w:t xml:space="preserve"> </w:t>
      </w:r>
      <w:r>
        <w:t xml:space="preserve">“</w:t>
      </w:r>
      <w:r>
        <w:t xml:space="preserve">skabende kraft</w:t>
      </w:r>
      <w:r>
        <w:t xml:space="preserve">”</w:t>
      </w:r>
    </w:p>
    <w:p>
      <w:pPr>
        <w:numPr>
          <w:ilvl w:val="0"/>
          <w:numId w:val="1081"/>
        </w:numPr>
        <w:pStyle w:val="Compact"/>
      </w:pPr>
      <w:r>
        <w:rPr>
          <w:bCs/>
          <w:b/>
        </w:rPr>
        <w:t xml:space="preserve">Modenhedens Samtidige Lag</w:t>
      </w:r>
      <w:r>
        <w:t xml:space="preserve"> </w:t>
      </w:r>
      <w:r>
        <w:t xml:space="preserve">→ cirkel-tekst:</w:t>
      </w:r>
      <w:r>
        <w:t xml:space="preserve"> </w:t>
      </w:r>
      <w:r>
        <w:t xml:space="preserve">“</w:t>
      </w:r>
      <w:r>
        <w:t xml:space="preserve">Modenhedens</w:t>
      </w:r>
      <w:r>
        <w:t xml:space="preserve">”</w:t>
      </w:r>
      <w:r>
        <w:t xml:space="preserve"> </w:t>
      </w:r>
      <w:r>
        <w:t xml:space="preserve">/</w:t>
      </w:r>
      <w:r>
        <w:t xml:space="preserve"> </w:t>
      </w:r>
      <w:r>
        <w:t xml:space="preserve">“</w:t>
      </w:r>
      <w:r>
        <w:t xml:space="preserve">samtidige lag</w:t>
      </w:r>
      <w:r>
        <w:t xml:space="preserve">”</w:t>
      </w:r>
    </w:p>
    <w:p>
      <w:pPr>
        <w:numPr>
          <w:ilvl w:val="0"/>
          <w:numId w:val="1081"/>
        </w:numPr>
        <w:pStyle w:val="Compact"/>
      </w:pPr>
      <w:r>
        <w:rPr>
          <w:bCs/>
          <w:b/>
        </w:rPr>
        <w:t xml:space="preserve">Bevægelsens Paradoks</w:t>
      </w:r>
      <w:r>
        <w:t xml:space="preserve"> </w:t>
      </w:r>
      <w:r>
        <w:t xml:space="preserve">→ cirkel-tekst:</w:t>
      </w:r>
      <w:r>
        <w:t xml:space="preserve"> </w:t>
      </w:r>
      <w:r>
        <w:t xml:space="preserve">“</w:t>
      </w:r>
      <w:r>
        <w:t xml:space="preserve">Bevægelsens</w:t>
      </w:r>
      <w:r>
        <w:t xml:space="preserve">”</w:t>
      </w:r>
      <w:r>
        <w:t xml:space="preserve"> </w:t>
      </w:r>
      <w:r>
        <w:t xml:space="preserve">/</w:t>
      </w:r>
      <w:r>
        <w:t xml:space="preserve"> </w:t>
      </w:r>
      <w:r>
        <w:t xml:space="preserve">“</w:t>
      </w:r>
      <w:r>
        <w:t xml:space="preserve">paradoks</w:t>
      </w:r>
      <w:r>
        <w:t xml:space="preserve">”</w:t>
      </w:r>
    </w:p>
    <w:p>
      <w:pPr>
        <w:numPr>
          <w:ilvl w:val="0"/>
          <w:numId w:val="1081"/>
        </w:numPr>
        <w:pStyle w:val="Compact"/>
      </w:pPr>
      <w:r>
        <w:rPr>
          <w:bCs/>
          <w:b/>
        </w:rPr>
        <w:t xml:space="preserve">At Blive Fundet af Verden</w:t>
      </w:r>
      <w:r>
        <w:t xml:space="preserve"> </w:t>
      </w:r>
      <w:r>
        <w:t xml:space="preserve">→ cirkel-tekst:</w:t>
      </w:r>
      <w:r>
        <w:t xml:space="preserve"> </w:t>
      </w:r>
      <w:r>
        <w:t xml:space="preserve">“</w:t>
      </w:r>
      <w:r>
        <w:t xml:space="preserve">At blive fundet</w:t>
      </w:r>
      <w:r>
        <w:t xml:space="preserve">”</w:t>
      </w:r>
      <w:r>
        <w:t xml:space="preserve"> </w:t>
      </w:r>
      <w:r>
        <w:t xml:space="preserve">/</w:t>
      </w:r>
      <w:r>
        <w:t xml:space="preserve"> </w:t>
      </w:r>
      <w:r>
        <w:t xml:space="preserve">“</w:t>
      </w:r>
      <w:r>
        <w:t xml:space="preserve">af verden</w:t>
      </w:r>
      <w:r>
        <w:t xml:space="preserve">”</w:t>
      </w:r>
    </w:p>
    <w:p>
      <w:pPr>
        <w:numPr>
          <w:ilvl w:val="0"/>
          <w:numId w:val="1081"/>
        </w:numPr>
        <w:pStyle w:val="Compact"/>
      </w:pPr>
      <w:r>
        <w:rPr>
          <w:bCs/>
          <w:b/>
        </w:rPr>
        <w:t xml:space="preserve">Gavens Forløsning</w:t>
      </w:r>
      <w:r>
        <w:t xml:space="preserve"> </w:t>
      </w:r>
      <w:r>
        <w:t xml:space="preserve">→ cirkel-tekst:</w:t>
      </w:r>
      <w:r>
        <w:t xml:space="preserve"> </w:t>
      </w:r>
      <w:r>
        <w:t xml:space="preserve">“</w:t>
      </w:r>
      <w:r>
        <w:t xml:space="preserve">Gavens</w:t>
      </w:r>
      <w:r>
        <w:t xml:space="preserve">”</w:t>
      </w:r>
      <w:r>
        <w:t xml:space="preserve"> </w:t>
      </w:r>
      <w:r>
        <w:t xml:space="preserve">/</w:t>
      </w:r>
      <w:r>
        <w:t xml:space="preserve"> </w:t>
      </w:r>
      <w:r>
        <w:t xml:space="preserve">“</w:t>
      </w:r>
      <w:r>
        <w:t xml:space="preserve">forløsning</w:t>
      </w:r>
      <w:r>
        <w:t xml:space="preserve">”</w:t>
      </w:r>
    </w:p>
    <w:p>
      <w:pPr>
        <w:numPr>
          <w:ilvl w:val="0"/>
          <w:numId w:val="1081"/>
        </w:numPr>
        <w:pStyle w:val="Compact"/>
      </w:pPr>
      <w:r>
        <w:rPr>
          <w:bCs/>
          <w:b/>
        </w:rPr>
        <w:t xml:space="preserve">Den Daglige Fordybelse</w:t>
      </w:r>
      <w:r>
        <w:t xml:space="preserve"> </w:t>
      </w:r>
      <w:r>
        <w:t xml:space="preserve">→ cirkel-tekst:</w:t>
      </w:r>
      <w:r>
        <w:t xml:space="preserve"> </w:t>
      </w:r>
      <w:r>
        <w:t xml:space="preserve">“</w:t>
      </w:r>
      <w:r>
        <w:t xml:space="preserve">Den daglige</w:t>
      </w:r>
      <w:r>
        <w:t xml:space="preserve">”</w:t>
      </w:r>
      <w:r>
        <w:t xml:space="preserve"> </w:t>
      </w:r>
      <w:r>
        <w:t xml:space="preserve">/</w:t>
      </w:r>
      <w:r>
        <w:t xml:space="preserve"> </w:t>
      </w:r>
      <w:r>
        <w:t xml:space="preserve">“</w:t>
      </w:r>
      <w:r>
        <w:t xml:space="preserve">fordybelse</w:t>
      </w:r>
      <w:r>
        <w:t xml:space="preserve">”</w:t>
      </w:r>
    </w:p>
    <w:p>
      <w:pPr>
        <w:pStyle w:val="FirstParagraph"/>
      </w:pPr>
      <w:r>
        <w:rPr>
          <w:bCs/>
          <w:b/>
        </w:rPr>
        <w:t xml:space="preserve">[BRØDTEKST: Intro]</w:t>
      </w:r>
    </w:p>
    <w:p>
      <w:pPr>
        <w:pStyle w:val="BodyText"/>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rPr>
          <w:bCs/>
          <w:b/>
        </w:rPr>
        <w:t xml:space="preserve">[BRØDTEKST: Barnets Øjne og Livets Tempo]</w:t>
      </w:r>
    </w:p>
    <w:p>
      <w:pPr>
        <w:pStyle w:val="BodyText"/>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rPr>
          <w:bCs/>
          <w:b/>
        </w:rPr>
        <w:t xml:space="preserve">[BRØDTEKST: 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Kan du mærke når barnet i dig naturligt synkroniserer med Primary Respiration — uden anstrengelse eller vilje? Hvad fortæller denne ubesværede forbindelse dig om healingens natur?</w:t>
      </w:r>
    </w:p>
    <w:p>
      <w:pPr>
        <w:pStyle w:val="BodyText"/>
      </w:pPr>
      <w:r>
        <w:rPr>
          <w:bCs/>
          <w:b/>
        </w:rPr>
        <w:t xml:space="preserve">[BRØDTEKST: Stilhedens Skabende Kraft]</w:t>
      </w:r>
    </w:p>
    <w:p>
      <w:pPr>
        <w:pStyle w:val="BodyText"/>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rPr>
          <w:bCs/>
          <w:b/>
        </w:rPr>
        <w:t xml:space="preserve">[BRØDTEKST: 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Har du oplevet at stilheden skabte det trygge rum hvor selv det mest sårbare kunne vise sig? Hvordan faciliterer du denne beskyttende kvalitet af stilhed?</w:t>
      </w:r>
    </w:p>
    <w:p>
      <w:pPr>
        <w:pStyle w:val="BodyText"/>
      </w:pPr>
      <w:r>
        <w:rPr>
          <w:bCs/>
          <w:b/>
        </w:rPr>
        <w:t xml:space="preserve">[BRØDTEKST: Modenhedens Samtidige Lag]</w:t>
      </w:r>
    </w:p>
    <w:p>
      <w:pPr>
        <w:pStyle w:val="BodyText"/>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rPr>
          <w:bCs/>
          <w:b/>
        </w:rPr>
        <w:t xml:space="preserve">[BRØDTEKST: Refleksioner over perspektivet]</w:t>
      </w:r>
    </w:p>
    <w:p>
      <w:pPr>
        <w:pStyle w:val="BodyText"/>
      </w:pPr>
      <w:r>
        <w:t xml:space="preserve">Vi bærer mange modenhedsgrader samtidigt — nogle aspekter er dybklare mens andre forbliver sårbare og søgende.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Kan du se hvordan kompleksiteten af samtidige lag skaber den dynamiske spænding hvor transformation bliver mulig? Hvad lærer du af at alle lag er nødvendige?</w:t>
      </w:r>
    </w:p>
    <w:p>
      <w:pPr>
        <w:pStyle w:val="BodyText"/>
      </w:pPr>
      <w:r>
        <w:rPr>
          <w:bCs/>
          <w:b/>
        </w:rPr>
        <w:t xml:space="preserve">[BRØDTEKST: Bevægelsens Paradoks]</w:t>
      </w:r>
    </w:p>
    <w:p>
      <w:pPr>
        <w:pStyle w:val="BodyText"/>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rPr>
          <w:bCs/>
          <w:b/>
        </w:rPr>
        <w:t xml:space="preserve">[BRØDTEKST: 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Kan du mærke hvordan årenes træning har gjort denne paradoksale opmærksomhed til kropslig viden? Hvad har denne færdighed lært dig om at navigere modsætninger?</w:t>
      </w:r>
    </w:p>
    <w:p>
      <w:pPr>
        <w:pStyle w:val="BodyText"/>
      </w:pPr>
      <w:r>
        <w:rPr>
          <w:bCs/>
          <w:b/>
        </w:rPr>
        <w:t xml:space="preserve">[BRØDTEKST: At Blive Fundet af Verden]</w:t>
      </w:r>
    </w:p>
    <w:p>
      <w:pPr>
        <w:pStyle w:val="BodyText"/>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rPr>
          <w:bCs/>
          <w:b/>
        </w:rPr>
        <w:t xml:space="preserve">[BRØDTEKST: Refleksioner over perspektivet]</w:t>
      </w:r>
    </w:p>
    <w:p>
      <w:pPr>
        <w:pStyle w:val="BodyText"/>
      </w:pPr>
      <w:r>
        <w:t xml:space="preserve">Livets iboende generøsitet er et grundvilkår — verden bevæger sig konstant mod os med præcis de gaver vi behøver.</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Hvad sker der når du slipper kampen og modtager det som allerede bevæger sig mod dig? Hvordan skelner du mellem at søge og at modtage?</w:t>
      </w:r>
    </w:p>
    <w:p>
      <w:pPr>
        <w:pStyle w:val="BodyText"/>
      </w:pPr>
      <w:r>
        <w:t xml:space="preserve">Kan du genkende dette princip selv i sygdom og krise — at også udfordringer er del af livets bevægelse mod os? Hvad åbner denne forståelse for i din praksis?</w:t>
      </w:r>
    </w:p>
    <w:p>
      <w:pPr>
        <w:pStyle w:val="BodyText"/>
      </w:pPr>
      <w:r>
        <w:rPr>
          <w:bCs/>
          <w:b/>
        </w:rPr>
        <w:t xml:space="preserve">[BRØDTEKST: Gavens Forløsning]</w:t>
      </w:r>
    </w:p>
    <w:p>
      <w:pPr>
        <w:pStyle w:val="BodyText"/>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rPr>
          <w:bCs/>
          <w:b/>
        </w:rPr>
        <w:t xml:space="preserve">[BRØDTEKST: 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Har du oplevet at gaven ikke ventede men blev skabt i mødet mellem alle dine aspekter? Hvordan ændrer dette din forståelse af transformation?</w:t>
      </w:r>
    </w:p>
    <w:p>
      <w:pPr>
        <w:pStyle w:val="BodyText"/>
      </w:pPr>
      <w:r>
        <w:rPr>
          <w:bCs/>
          <w:b/>
        </w:rPr>
        <w:t xml:space="preserve">[BRØDTEKST: Den Daglige Fordybelse]</w:t>
      </w:r>
    </w:p>
    <w:p>
      <w:pPr>
        <w:pStyle w:val="BodyText"/>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rPr>
          <w:bCs/>
          <w:b/>
        </w:rPr>
        <w:t xml:space="preserve">[BRØDTEKST: Refleksioner over perspektivet]</w:t>
      </w:r>
    </w:p>
    <w:p>
      <w:pPr>
        <w:pStyle w:val="BodyText"/>
      </w:pPr>
      <w:r>
        <w:t xml:space="preserve">Gennem årenes daglige praksis ved behandlingsbriksen integreres alle kvaliteter og bliver til levende erfaring.</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Hvad betyder det at transformation fornyes hver dag — ikke som noget der sker én gang? Hvordan holder denne forståelse din praksis levende?</w:t>
      </w:r>
    </w:p>
    <w:p>
      <w:pPr>
        <w:pStyle w:val="BodyText"/>
      </w:pPr>
      <w:r>
        <w:rPr>
          <w:bCs/>
          <w:b/>
        </w:rPr>
        <w:t xml:space="preserve">[REFLEKSIONSSPØRGSMÅL]</w:t>
      </w:r>
    </w:p>
    <w:p>
      <w:pPr>
        <w:pStyle w:val="BodyText"/>
      </w:pPr>
      <w:r>
        <w:rPr>
          <w:bCs/>
          <w:b/>
        </w:rPr>
        <w:t xml:space="preserve">[BRØDTEKST: 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Hvordan integrerer du forståelsen af at transformation sker i mødet mellem alle kvaliteter — ikke gennem perfektion af én? Kan du slippe idéen om at mestre og i stedet tillade?</w:t>
      </w:r>
    </w:p>
    <w:p>
      <w:pPr>
        <w:pStyle w:val="BodyText"/>
      </w:pPr>
      <w:r>
        <w:rPr>
          <w:bCs/>
          <w:b/>
        </w:rPr>
        <w:t xml:space="preserve">[DAGLIG INVITATION]</w:t>
      </w:r>
    </w:p>
    <w:p>
      <w:pPr>
        <w:numPr>
          <w:ilvl w:val="0"/>
          <w:numId w:val="1082"/>
        </w:numPr>
        <w:pStyle w:val="Compact"/>
      </w:pPr>
      <w:r>
        <w:rPr>
          <w:bCs/>
          <w:b/>
        </w:rPr>
        <w:t xml:space="preserve">Kategori:</w:t>
      </w:r>
      <w:r>
        <w:t xml:space="preserve"> </w:t>
      </w:r>
      <w:r>
        <w:t xml:space="preserve">egenskab</w:t>
      </w:r>
    </w:p>
    <w:p>
      <w:pPr>
        <w:numPr>
          <w:ilvl w:val="0"/>
          <w:numId w:val="1082"/>
        </w:numPr>
        <w:pStyle w:val="Compact"/>
      </w:pPr>
      <w:r>
        <w:rPr>
          <w:bCs/>
          <w:b/>
        </w:rPr>
        <w:t xml:space="preserve">Titel:</w:t>
      </w:r>
      <w:r>
        <w:t xml:space="preserve"> </w:t>
      </w:r>
      <w:r>
        <w:t xml:space="preserve">Selvregulering af nervesystemet</w:t>
      </w:r>
    </w:p>
    <w:p>
      <w:pPr>
        <w:numPr>
          <w:ilvl w:val="0"/>
          <w:numId w:val="1082"/>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082"/>
        </w:numPr>
        <w:pStyle w:val="Compact"/>
      </w:pPr>
      <w:r>
        <w:rPr>
          <w:bCs/>
          <w:b/>
        </w:rPr>
        <w:t xml:space="preserve">Invitation:</w:t>
      </w:r>
      <w:r>
        <w:t xml:space="preserve"> </w:t>
      </w:r>
      <w:r>
        <w:t xml:space="preserve">Mærk én gang i dag, hvor centreret du selv er, før du går ind i et møde. Hvad ændrer det?</w:t>
      </w:r>
    </w:p>
    <w:p>
      <w:r>
        <w:pict>
          <v:rect style="width:0;height:1.5pt" o:hralign="center" o:hrstd="t" o:hr="t"/>
        </w:pict>
      </w:r>
    </w:p>
    <w:bookmarkEnd w:id="76"/>
    <w:bookmarkStart w:id="77" w:name="kapitel-11-de-4-guidede-øvelser"/>
    <w:p>
      <w:pPr>
        <w:pStyle w:val="Heading1"/>
      </w:pPr>
      <w:r>
        <w:t xml:space="preserve">Kapitel 11: De 4 Guidede Øvelser</w:t>
      </w:r>
    </w:p>
    <w:p>
      <w:pPr>
        <w:pStyle w:val="FirstParagraph"/>
      </w:pPr>
      <w:r>
        <w:rPr>
          <w:bCs/>
          <w:b/>
        </w:rPr>
        <w:t xml:space="preserve">[UNDERTITEL]</w:t>
      </w:r>
      <w:r>
        <w:t xml:space="preserve"> </w:t>
      </w:r>
      <w:r>
        <w:t xml:space="preserve">at opleve principperne i egen krop</w:t>
      </w:r>
    </w:p>
    <w:p>
      <w:pPr>
        <w:pStyle w:val="BodyText"/>
      </w:pPr>
      <w:r>
        <w:rPr>
          <w:bCs/>
          <w:b/>
        </w:rPr>
        <w:t xml:space="preserve">[ILLUSTRATION: Kapitel-hero (De 4 Guidede Øvelser)]</w:t>
      </w:r>
    </w:p>
    <w:p>
      <w:pPr>
        <w:numPr>
          <w:ilvl w:val="0"/>
          <w:numId w:val="1083"/>
        </w:numPr>
        <w:pStyle w:val="Compact"/>
      </w:pPr>
      <w:r>
        <w:rPr>
          <w:bCs/>
          <w:b/>
        </w:rPr>
        <w:t xml:space="preserve">Type:</w:t>
      </w:r>
      <w:r>
        <w:t xml:space="preserve"> </w:t>
      </w:r>
      <w:r>
        <w:t xml:space="preserve">Venn med 4 overlappende cirkler</w:t>
      </w:r>
    </w:p>
    <w:p>
      <w:pPr>
        <w:numPr>
          <w:ilvl w:val="0"/>
          <w:numId w:val="1083"/>
        </w:numPr>
        <w:pStyle w:val="Compact"/>
      </w:pPr>
      <w:r>
        <w:rPr>
          <w:bCs/>
          <w:b/>
        </w:rPr>
        <w:t xml:space="preserve">Top:</w:t>
      </w:r>
      <w:r>
        <w:t xml:space="preserve"> </w:t>
      </w:r>
      <w:r>
        <w:t xml:space="preserve">At Opleve The Neutral / Lytten der vækker indre viden</w:t>
      </w:r>
    </w:p>
    <w:p>
      <w:pPr>
        <w:numPr>
          <w:ilvl w:val="0"/>
          <w:numId w:val="1083"/>
        </w:numPr>
        <w:pStyle w:val="Compact"/>
      </w:pPr>
      <w:r>
        <w:rPr>
          <w:bCs/>
          <w:b/>
        </w:rPr>
        <w:t xml:space="preserve">Højre:</w:t>
      </w:r>
      <w:r>
        <w:t xml:space="preserve"> </w:t>
      </w:r>
      <w:r>
        <w:t xml:space="preserve">Kroppens Egen Viden / Indsigt møder åndedrættet</w:t>
      </w:r>
    </w:p>
    <w:p>
      <w:pPr>
        <w:numPr>
          <w:ilvl w:val="0"/>
          <w:numId w:val="1083"/>
        </w:numPr>
        <w:pStyle w:val="Compact"/>
      </w:pPr>
      <w:r>
        <w:rPr>
          <w:bCs/>
          <w:b/>
        </w:rPr>
        <w:t xml:space="preserve">Bund:</w:t>
      </w:r>
      <w:r>
        <w:t xml:space="preserve"> </w:t>
      </w:r>
      <w:r>
        <w:t xml:space="preserve">Vejrtrækningen Som En Levende Proces / Åndedrættet bevæger landskabet</w:t>
      </w:r>
    </w:p>
    <w:p>
      <w:pPr>
        <w:numPr>
          <w:ilvl w:val="0"/>
          <w:numId w:val="1083"/>
        </w:numPr>
        <w:pStyle w:val="Compact"/>
      </w:pPr>
      <w:r>
        <w:rPr>
          <w:bCs/>
          <w:b/>
        </w:rPr>
        <w:t xml:space="preserve">Venstre:</w:t>
      </w:r>
      <w:r>
        <w:t xml:space="preserve"> </w:t>
      </w:r>
      <w:r>
        <w:t xml:space="preserve">Kroppens Dynamiske Landskaber / Bevægelsen finder hvile</w:t>
      </w:r>
    </w:p>
    <w:p>
      <w:pPr>
        <w:numPr>
          <w:ilvl w:val="0"/>
          <w:numId w:val="1083"/>
        </w:numPr>
        <w:pStyle w:val="Compact"/>
      </w:pPr>
      <w:r>
        <w:rPr>
          <w:bCs/>
          <w:b/>
        </w:rPr>
        <w:t xml:space="preserve">Center:</w:t>
      </w:r>
      <w:r>
        <w:t xml:space="preserve"> </w:t>
      </w:r>
      <w:r>
        <w:t xml:space="preserve">De 4 Guidede Øvelser</w:t>
      </w:r>
    </w:p>
    <w:p>
      <w:pPr>
        <w:pStyle w:val="FirstParagraph"/>
      </w:pPr>
      <w:r>
        <w:rPr>
          <w:bCs/>
          <w:b/>
        </w:rPr>
        <w:t xml:space="preserve">[ILLUSTRATION: De 4 Øvelser — koncentriske-figurer]</w:t>
      </w:r>
    </w:p>
    <w:p>
      <w:pPr>
        <w:pStyle w:val="BodyText"/>
      </w:pPr>
      <w:r>
        <w:rPr>
          <w:iCs/>
          <w:i/>
        </w:rPr>
        <w:t xml:space="preserve">Hver øvelse har sin egen koncentriske-ovaler-figur:</w:t>
      </w:r>
    </w:p>
    <w:p>
      <w:pPr>
        <w:numPr>
          <w:ilvl w:val="0"/>
          <w:numId w:val="1084"/>
        </w:numPr>
        <w:pStyle w:val="Compact"/>
      </w:pPr>
      <w:r>
        <w:rPr>
          <w:bCs/>
          <w:b/>
        </w:rPr>
        <w:t xml:space="preserve">1. At Opleve The Neutral</w:t>
      </w:r>
      <w:r>
        <w:t xml:space="preserve"> </w:t>
      </w:r>
      <w:r>
        <w:t xml:space="preserve">(oevelse-1-neutral-figur.svg):</w:t>
      </w:r>
    </w:p>
    <w:p>
      <w:pPr>
        <w:numPr>
          <w:ilvl w:val="1"/>
          <w:numId w:val="1085"/>
        </w:numPr>
        <w:pStyle w:val="Compact"/>
      </w:pPr>
      <w:r>
        <w:t xml:space="preserve">Ankomst</w:t>
      </w:r>
    </w:p>
    <w:p>
      <w:pPr>
        <w:numPr>
          <w:ilvl w:val="1"/>
          <w:numId w:val="1085"/>
        </w:numPr>
        <w:pStyle w:val="Compact"/>
      </w:pPr>
      <w:r>
        <w:t xml:space="preserve">at mærke sin nuværende tilstand</w:t>
      </w:r>
    </w:p>
    <w:p>
      <w:pPr>
        <w:numPr>
          <w:ilvl w:val="1"/>
          <w:numId w:val="1085"/>
        </w:numPr>
        <w:pStyle w:val="Compact"/>
      </w:pPr>
      <w:r>
        <w:t xml:space="preserve">Vejrtrækningens rytme</w:t>
      </w:r>
    </w:p>
    <w:p>
      <w:pPr>
        <w:numPr>
          <w:ilvl w:val="1"/>
          <w:numId w:val="1085"/>
        </w:numPr>
        <w:pStyle w:val="Compact"/>
      </w:pPr>
      <w:r>
        <w:t xml:space="preserve">åndedrættet i sit eget tempo</w:t>
      </w:r>
    </w:p>
    <w:p>
      <w:pPr>
        <w:numPr>
          <w:ilvl w:val="1"/>
          <w:numId w:val="1085"/>
        </w:numPr>
        <w:pStyle w:val="Compact"/>
      </w:pPr>
      <w:r>
        <w:t xml:space="preserve">Den observerende tilstedeværelse</w:t>
      </w:r>
    </w:p>
    <w:p>
      <w:pPr>
        <w:numPr>
          <w:ilvl w:val="1"/>
          <w:numId w:val="1085"/>
        </w:numPr>
        <w:pStyle w:val="Compact"/>
      </w:pPr>
      <w:r>
        <w:t xml:space="preserve">at vende tilbage uden at styre</w:t>
      </w:r>
    </w:p>
    <w:p>
      <w:pPr>
        <w:numPr>
          <w:ilvl w:val="1"/>
          <w:numId w:val="1085"/>
        </w:numPr>
        <w:pStyle w:val="Compact"/>
      </w:pPr>
      <w:r>
        <w:t xml:space="preserve">Lagenes forening</w:t>
      </w:r>
    </w:p>
    <w:p>
      <w:pPr>
        <w:numPr>
          <w:ilvl w:val="1"/>
          <w:numId w:val="1085"/>
        </w:numPr>
        <w:pStyle w:val="Compact"/>
      </w:pPr>
      <w:r>
        <w:t xml:space="preserve">krop, sansning og bevidsthed smelter sammen</w:t>
      </w:r>
    </w:p>
    <w:p>
      <w:pPr>
        <w:numPr>
          <w:ilvl w:val="1"/>
          <w:numId w:val="1085"/>
        </w:numPr>
        <w:pStyle w:val="Compact"/>
      </w:pPr>
      <w:r>
        <w:t xml:space="preserve">THE NEUTRAL</w:t>
      </w:r>
    </w:p>
    <w:p>
      <w:pPr>
        <w:numPr>
          <w:ilvl w:val="1"/>
          <w:numId w:val="1085"/>
        </w:numPr>
        <w:pStyle w:val="Compact"/>
      </w:pPr>
      <w:r>
        <w:t xml:space="preserve">så velkendt — som søvnens dør</w:t>
      </w:r>
    </w:p>
    <w:p>
      <w:pPr>
        <w:numPr>
          <w:ilvl w:val="0"/>
          <w:numId w:val="1084"/>
        </w:numPr>
        <w:pStyle w:val="Compact"/>
      </w:pPr>
      <w:r>
        <w:rPr>
          <w:bCs/>
          <w:b/>
        </w:rPr>
        <w:t xml:space="preserve">2. Kroppens Egen Viden</w:t>
      </w:r>
      <w:r>
        <w:t xml:space="preserve"> </w:t>
      </w:r>
      <w:r>
        <w:t xml:space="preserve">(oevelse-2-kroppens-viden-figur.svg):</w:t>
      </w:r>
    </w:p>
    <w:p>
      <w:pPr>
        <w:numPr>
          <w:ilvl w:val="1"/>
          <w:numId w:val="1086"/>
        </w:numPr>
        <w:pStyle w:val="Compact"/>
      </w:pPr>
      <w:r>
        <w:t xml:space="preserve">Forberedelse</w:t>
      </w:r>
    </w:p>
    <w:p>
      <w:pPr>
        <w:numPr>
          <w:ilvl w:val="1"/>
          <w:numId w:val="1086"/>
        </w:numPr>
        <w:pStyle w:val="Compact"/>
      </w:pPr>
      <w:r>
        <w:t xml:space="preserve">at lade kroppen ankomme i sit eget tempo</w:t>
      </w:r>
    </w:p>
    <w:p>
      <w:pPr>
        <w:numPr>
          <w:ilvl w:val="1"/>
          <w:numId w:val="1086"/>
        </w:numPr>
        <w:pStyle w:val="Compact"/>
      </w:pPr>
      <w:r>
        <w:t xml:space="preserve">Hændernes placering</w:t>
      </w:r>
    </w:p>
    <w:p>
      <w:pPr>
        <w:numPr>
          <w:ilvl w:val="1"/>
          <w:numId w:val="1086"/>
        </w:numPr>
        <w:pStyle w:val="Compact"/>
      </w:pPr>
      <w:r>
        <w:t xml:space="preserve">uanstrengt under den nederste brystkasse</w:t>
      </w:r>
    </w:p>
    <w:p>
      <w:pPr>
        <w:numPr>
          <w:ilvl w:val="1"/>
          <w:numId w:val="1086"/>
        </w:numPr>
        <w:pStyle w:val="Compact"/>
      </w:pPr>
      <w:r>
        <w:t xml:space="preserve">Den observerende tilstedeværelse</w:t>
      </w:r>
    </w:p>
    <w:p>
      <w:pPr>
        <w:numPr>
          <w:ilvl w:val="1"/>
          <w:numId w:val="1086"/>
        </w:numPr>
        <w:pStyle w:val="Compact"/>
      </w:pPr>
      <w:r>
        <w:t xml:space="preserve">opmærksomheden hviler gennem hænderne</w:t>
      </w:r>
    </w:p>
    <w:p>
      <w:pPr>
        <w:numPr>
          <w:ilvl w:val="1"/>
          <w:numId w:val="1086"/>
        </w:numPr>
        <w:pStyle w:val="Compact"/>
      </w:pPr>
      <w:r>
        <w:t xml:space="preserve">Bevægelsernes frie udfoldelse</w:t>
      </w:r>
    </w:p>
    <w:p>
      <w:pPr>
        <w:numPr>
          <w:ilvl w:val="1"/>
          <w:numId w:val="1086"/>
        </w:numPr>
        <w:pStyle w:val="Compact"/>
      </w:pPr>
      <w:r>
        <w:t xml:space="preserve">at slippe impulsen til at deltage</w:t>
      </w:r>
    </w:p>
    <w:p>
      <w:pPr>
        <w:numPr>
          <w:ilvl w:val="1"/>
          <w:numId w:val="1086"/>
        </w:numPr>
        <w:pStyle w:val="Compact"/>
      </w:pPr>
      <w:r>
        <w:t xml:space="preserve">KROPPENS</w:t>
      </w:r>
    </w:p>
    <w:p>
      <w:pPr>
        <w:numPr>
          <w:ilvl w:val="1"/>
          <w:numId w:val="1086"/>
        </w:numPr>
        <w:pStyle w:val="Compact"/>
      </w:pPr>
      <w:r>
        <w:t xml:space="preserve">IBOENDE VISDOM</w:t>
      </w:r>
    </w:p>
    <w:p>
      <w:pPr>
        <w:numPr>
          <w:ilvl w:val="0"/>
          <w:numId w:val="1084"/>
        </w:numPr>
        <w:pStyle w:val="Compact"/>
      </w:pPr>
      <w:r>
        <w:rPr>
          <w:bCs/>
          <w:b/>
        </w:rPr>
        <w:t xml:space="preserve">3. Kroppens Dynamiske Landskaber</w:t>
      </w:r>
      <w:r>
        <w:t xml:space="preserve"> </w:t>
      </w:r>
      <w:r>
        <w:t xml:space="preserve">(oevelse-3-dynamiske-landskaber-figur.svg):</w:t>
      </w:r>
    </w:p>
    <w:p>
      <w:pPr>
        <w:numPr>
          <w:ilvl w:val="1"/>
          <w:numId w:val="1087"/>
        </w:numPr>
        <w:pStyle w:val="Compact"/>
      </w:pPr>
      <w:r>
        <w:t xml:space="preserve">Forberedelse</w:t>
      </w:r>
    </w:p>
    <w:p>
      <w:pPr>
        <w:numPr>
          <w:ilvl w:val="1"/>
          <w:numId w:val="1087"/>
        </w:numPr>
        <w:pStyle w:val="Compact"/>
      </w:pPr>
      <w:r>
        <w:t xml:space="preserve">at observere sin nuværende tilstand</w:t>
      </w:r>
    </w:p>
    <w:p>
      <w:pPr>
        <w:numPr>
          <w:ilvl w:val="1"/>
          <w:numId w:val="1087"/>
        </w:numPr>
        <w:pStyle w:val="Compact"/>
      </w:pPr>
      <w:r>
        <w:t xml:space="preserve">Den altid tilstedeværende stilhed</w:t>
      </w:r>
    </w:p>
    <w:p>
      <w:pPr>
        <w:numPr>
          <w:ilvl w:val="1"/>
          <w:numId w:val="1087"/>
        </w:numPr>
        <w:pStyle w:val="Compact"/>
      </w:pPr>
      <w:r>
        <w:t xml:space="preserve">stilheden der finder dig — ikke omvendt</w:t>
      </w:r>
    </w:p>
    <w:p>
      <w:pPr>
        <w:numPr>
          <w:ilvl w:val="1"/>
          <w:numId w:val="1087"/>
        </w:numPr>
        <w:pStyle w:val="Compact"/>
      </w:pPr>
      <w:r>
        <w:t xml:space="preserve">Bevægelsernes levende dynamik</w:t>
      </w:r>
    </w:p>
    <w:p>
      <w:pPr>
        <w:numPr>
          <w:ilvl w:val="1"/>
          <w:numId w:val="1087"/>
        </w:numPr>
        <w:pStyle w:val="Compact"/>
      </w:pPr>
      <w:r>
        <w:t xml:space="preserve">udtryk under konstant forvandling</w:t>
      </w:r>
    </w:p>
    <w:p>
      <w:pPr>
        <w:numPr>
          <w:ilvl w:val="1"/>
          <w:numId w:val="1087"/>
        </w:numPr>
        <w:pStyle w:val="Compact"/>
      </w:pPr>
      <w:r>
        <w:t xml:space="preserve">Fulcrums og låste områder</w:t>
      </w:r>
    </w:p>
    <w:p>
      <w:pPr>
        <w:numPr>
          <w:ilvl w:val="1"/>
          <w:numId w:val="1087"/>
        </w:numPr>
        <w:pStyle w:val="Compact"/>
      </w:pPr>
      <w:r>
        <w:t xml:space="preserve">omdrejningspunkter, dynamiske og isolerede</w:t>
      </w:r>
    </w:p>
    <w:p>
      <w:pPr>
        <w:numPr>
          <w:ilvl w:val="1"/>
          <w:numId w:val="1087"/>
        </w:numPr>
        <w:pStyle w:val="Compact"/>
      </w:pPr>
      <w:r>
        <w:t xml:space="preserve">STILLEPUNKTER &amp;</w:t>
      </w:r>
    </w:p>
    <w:p>
      <w:pPr>
        <w:numPr>
          <w:ilvl w:val="1"/>
          <w:numId w:val="1087"/>
        </w:numPr>
        <w:pStyle w:val="Compact"/>
      </w:pPr>
      <w:r>
        <w:t xml:space="preserve">AUTOMATIC SHIFTING</w:t>
      </w:r>
    </w:p>
    <w:p>
      <w:pPr>
        <w:numPr>
          <w:ilvl w:val="0"/>
          <w:numId w:val="1084"/>
        </w:numPr>
        <w:pStyle w:val="Compact"/>
      </w:pPr>
      <w:r>
        <w:rPr>
          <w:bCs/>
          <w:b/>
        </w:rPr>
        <w:t xml:space="preserve">4. Vejrtrækningen Som En Levende Proces</w:t>
      </w:r>
      <w:r>
        <w:t xml:space="preserve"> </w:t>
      </w:r>
      <w:r>
        <w:t xml:space="preserve">(oevelse-4-vejrtraekning-figur.svg):</w:t>
      </w:r>
    </w:p>
    <w:p>
      <w:pPr>
        <w:numPr>
          <w:ilvl w:val="1"/>
          <w:numId w:val="1088"/>
        </w:numPr>
        <w:pStyle w:val="Compact"/>
      </w:pPr>
      <w:r>
        <w:t xml:space="preserve">Forberedelse</w:t>
      </w:r>
    </w:p>
    <w:p>
      <w:pPr>
        <w:numPr>
          <w:ilvl w:val="1"/>
          <w:numId w:val="1088"/>
        </w:numPr>
        <w:pStyle w:val="Compact"/>
      </w:pPr>
      <w:r>
        <w:t xml:space="preserve">at observere uden mål eller retning</w:t>
      </w:r>
    </w:p>
    <w:p>
      <w:pPr>
        <w:numPr>
          <w:ilvl w:val="1"/>
          <w:numId w:val="1088"/>
        </w:numPr>
        <w:pStyle w:val="Compact"/>
      </w:pPr>
      <w:r>
        <w:t xml:space="preserve">Det første åndedræt</w:t>
      </w:r>
    </w:p>
    <w:p>
      <w:pPr>
        <w:numPr>
          <w:ilvl w:val="1"/>
          <w:numId w:val="1088"/>
        </w:numPr>
        <w:pStyle w:val="Compact"/>
      </w:pPr>
      <w:r>
        <w:t xml:space="preserve">den autonome rytme i sit eget tempo</w:t>
      </w:r>
    </w:p>
    <w:p>
      <w:pPr>
        <w:numPr>
          <w:ilvl w:val="1"/>
          <w:numId w:val="1088"/>
        </w:numPr>
        <w:pStyle w:val="Compact"/>
      </w:pPr>
      <w:r>
        <w:t xml:space="preserve">Det andet åndedræt</w:t>
      </w:r>
    </w:p>
    <w:p>
      <w:pPr>
        <w:numPr>
          <w:ilvl w:val="1"/>
          <w:numId w:val="1088"/>
        </w:numPr>
        <w:pStyle w:val="Compact"/>
      </w:pPr>
      <w:r>
        <w:t xml:space="preserve">den bevidste deltagelse</w:t>
      </w:r>
    </w:p>
    <w:p>
      <w:pPr>
        <w:numPr>
          <w:ilvl w:val="1"/>
          <w:numId w:val="1088"/>
        </w:numPr>
        <w:pStyle w:val="Compact"/>
      </w:pPr>
      <w:r>
        <w:t xml:space="preserve">Det tredje åndedræt</w:t>
      </w:r>
    </w:p>
    <w:p>
      <w:pPr>
        <w:numPr>
          <w:ilvl w:val="1"/>
          <w:numId w:val="1088"/>
        </w:numPr>
        <w:pStyle w:val="Compact"/>
      </w:pPr>
      <w:r>
        <w:t xml:space="preserve">det som sker gennem dig — men ikke tilhører dig</w:t>
      </w:r>
    </w:p>
    <w:p>
      <w:pPr>
        <w:numPr>
          <w:ilvl w:val="1"/>
          <w:numId w:val="1088"/>
        </w:numPr>
        <w:pStyle w:val="Compact"/>
      </w:pPr>
      <w:r>
        <w:t xml:space="preserve">DET FÆLLES</w:t>
      </w:r>
    </w:p>
    <w:p>
      <w:pPr>
        <w:numPr>
          <w:ilvl w:val="1"/>
          <w:numId w:val="1088"/>
        </w:numPr>
        <w:pStyle w:val="Compact"/>
      </w:pPr>
      <w:r>
        <w:t xml:space="preserve">FULCRUM</w:t>
      </w:r>
    </w:p>
    <w:p>
      <w:pPr>
        <w:pStyle w:val="FirstParagraph"/>
      </w:pPr>
      <w:r>
        <w:rPr>
          <w:bCs/>
          <w:b/>
        </w:rPr>
        <w:t xml:space="preserve">[BRØDTEKST: Intro]</w:t>
      </w:r>
    </w:p>
    <w:p>
      <w:pPr>
        <w:pStyle w:val="BodyText"/>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rPr>
          <w:bCs/>
          <w:b/>
        </w:rPr>
        <w:t xml:space="preserve">[BRØDTEKST: 1. At Opleve The Neutral]</w:t>
      </w:r>
    </w:p>
    <w:p>
      <w:pPr>
        <w:pStyle w:val="BodyText"/>
      </w:pPr>
      <w:r>
        <w:rPr>
          <w:iCs/>
          <w:i/>
        </w:rPr>
        <w:t xml:space="preserve">— en guidet øvelse til at opleve selve døren åbne sig til den biodynamiske proces</w:t>
      </w:r>
    </w:p>
    <w:p>
      <w:pPr>
        <w:pStyle w:val="BodyText"/>
      </w:pPr>
      <w:r>
        <w:rPr>
          <w:bCs/>
          <w:b/>
        </w:rPr>
        <w:t xml:space="preserve">[BRØDTEKST: Forberedelse og Ankomst]</w:t>
      </w:r>
    </w:p>
    <w:p>
      <w:pPr>
        <w:pStyle w:val="BodyText"/>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p>
      <w:pPr>
        <w:pStyle w:val="BodyText"/>
      </w:pPr>
      <w:r>
        <w:rPr>
          <w:bCs/>
          <w:b/>
        </w:rPr>
        <w:t xml:space="preserve">[BRØDTEKST: Vejrtrækningens Naturlige Rytme]</w:t>
      </w:r>
    </w:p>
    <w:p>
      <w:pPr>
        <w:pStyle w:val="BodyText"/>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p>
      <w:pPr>
        <w:pStyle w:val="BodyText"/>
      </w:pPr>
      <w:r>
        <w:rPr>
          <w:bCs/>
          <w:b/>
        </w:rPr>
        <w:t xml:space="preserve">[BRØDTEKST: Den Observerende Tilstedeværelse]</w:t>
      </w:r>
    </w:p>
    <w:p>
      <w:pPr>
        <w:pStyle w:val="BodyText"/>
      </w:pPr>
      <w:r>
        <w:t xml:space="preserve">Når tanker eller følelser eller kropslige sansninger dukker op — blot bemærk dem og vend atter din opmærksomhed mod dit åndedræt.</w:t>
      </w:r>
    </w:p>
    <w:p>
      <w:pPr>
        <w:pStyle w:val="BodyText"/>
      </w:pPr>
      <w:r>
        <w:rPr>
          <w:bCs/>
          <w:b/>
        </w:rPr>
        <w:t xml:space="preserve">[BRØDTEKST: Åbningen til Ro]</w:t>
      </w:r>
    </w:p>
    <w:p>
      <w:pPr>
        <w:pStyle w:val="BodyText"/>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p>
      <w:pPr>
        <w:pStyle w:val="BodyText"/>
      </w:pPr>
      <w:r>
        <w:rPr>
          <w:bCs/>
          <w:b/>
        </w:rPr>
        <w:t xml:space="preserve">[BRØDTEKST: Lagenes Forening]</w:t>
      </w:r>
    </w:p>
    <w:p>
      <w:pPr>
        <w:pStyle w:val="BodyText"/>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p>
      <w:pPr>
        <w:pStyle w:val="BodyText"/>
      </w:pPr>
      <w:r>
        <w:rPr>
          <w:bCs/>
          <w:b/>
        </w:rPr>
        <w:t xml:space="preserve">[BRØDTEKST: Genkendelsen af The Neutral]</w:t>
      </w:r>
    </w:p>
    <w:p>
      <w:pPr>
        <w:pStyle w:val="BodyText"/>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p>
      <w:pPr>
        <w:pStyle w:val="BodyText"/>
      </w:pPr>
      <w:r>
        <w:rPr>
          <w:bCs/>
          <w:b/>
        </w:rPr>
        <w:t xml:space="preserve">[BRØDTEKST: At Hvile i Processen]</w:t>
      </w:r>
    </w:p>
    <w:p>
      <w:pPr>
        <w:pStyle w:val="BodyText"/>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p>
      <w:pPr>
        <w:pStyle w:val="BodyText"/>
      </w:pPr>
      <w:r>
        <w:rPr>
          <w:bCs/>
          <w:b/>
        </w:rPr>
        <w:t xml:space="preserve">[BRØDTEKST: Tilbagevenden]</w:t>
      </w:r>
    </w:p>
    <w:p>
      <w:pPr>
        <w:pStyle w:val="BodyText"/>
      </w:pPr>
      <w:r>
        <w:t xml:space="preserve">Afrund øvelsen langsomt ved atter at åbne dine øjne og bevæge langsomt din krop igen. Giv dig tid til at vende tilbage til normal vågen tilstand.</w:t>
      </w:r>
    </w:p>
    <w:p>
      <w:pPr>
        <w:pStyle w:val="BodyText"/>
      </w:pPr>
      <w:r>
        <w:rPr>
          <w:bCs/>
          <w:b/>
        </w:rPr>
        <w:t xml:space="preserve">[BRØDTEKST: 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pStyle w:val="BodyText"/>
      </w:pPr>
      <w:r>
        <w:rPr>
          <w:bCs/>
          <w:b/>
        </w:rPr>
        <w:t xml:space="preserve">[BRØDTEKST: 2. Kroppens Egen Viden]</w:t>
      </w:r>
    </w:p>
    <w:p>
      <w:pPr>
        <w:pStyle w:val="BodyText"/>
      </w:pPr>
      <w:r>
        <w:rPr>
          <w:iCs/>
          <w:i/>
        </w:rPr>
        <w:t xml:space="preserve">— en guidet øvelse i at observere kroppens naturlige, dynamiske balancering</w:t>
      </w:r>
    </w:p>
    <w:p>
      <w:pPr>
        <w:pStyle w:val="BodyText"/>
      </w:pPr>
      <w:r>
        <w:rPr>
          <w:bCs/>
          <w:b/>
        </w:rPr>
        <w:t xml:space="preserve">[BRØDTEKST: Forberedelse]</w:t>
      </w:r>
    </w:p>
    <w:p>
      <w:pPr>
        <w:pStyle w:val="BodyText"/>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p>
      <w:pPr>
        <w:pStyle w:val="BodyText"/>
      </w:pPr>
      <w:r>
        <w:rPr>
          <w:bCs/>
          <w:b/>
        </w:rPr>
        <w:t xml:space="preserve">[BRØDTEKST: Hændernes Placering]</w:t>
      </w:r>
    </w:p>
    <w:p>
      <w:pPr>
        <w:pStyle w:val="BodyText"/>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p>
      <w:pPr>
        <w:pStyle w:val="BodyText"/>
      </w:pPr>
      <w:r>
        <w:rPr>
          <w:bCs/>
          <w:b/>
        </w:rPr>
        <w:t xml:space="preserve">[BRØDTEKST: Den Observerende Tilstedeværelse]</w:t>
      </w:r>
    </w:p>
    <w:p>
      <w:pPr>
        <w:pStyle w:val="BodyText"/>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p>
      <w:pPr>
        <w:pStyle w:val="BodyText"/>
      </w:pPr>
      <w:r>
        <w:rPr>
          <w:bCs/>
          <w:b/>
        </w:rPr>
        <w:t xml:space="preserve">[BRØDTEKST: Bevægelsernes Frie Udfoldelse]</w:t>
      </w:r>
    </w:p>
    <w:p>
      <w:pPr>
        <w:pStyle w:val="BodyText"/>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p>
      <w:pPr>
        <w:pStyle w:val="BodyText"/>
      </w:pPr>
      <w:r>
        <w:rPr>
          <w:bCs/>
          <w:b/>
        </w:rPr>
        <w:t xml:space="preserve">[BRØDTEKST: Den Naturlige Vekslen]</w:t>
      </w:r>
    </w:p>
    <w:p>
      <w:pPr>
        <w:pStyle w:val="BodyText"/>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p>
      <w:pPr>
        <w:pStyle w:val="BodyText"/>
      </w:pPr>
      <w:r>
        <w:rPr>
          <w:bCs/>
          <w:b/>
        </w:rPr>
        <w:t xml:space="preserve">[BRØDTEKST: Kroppens Iboende Visdom]</w:t>
      </w:r>
    </w:p>
    <w:p>
      <w:pPr>
        <w:pStyle w:val="BodyText"/>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p>
      <w:pPr>
        <w:pStyle w:val="BodyText"/>
      </w:pPr>
      <w:r>
        <w:rPr>
          <w:bCs/>
          <w:b/>
        </w:rPr>
        <w:t xml:space="preserve">[BRØDTEKST: Afslutning]</w:t>
      </w:r>
    </w:p>
    <w:p>
      <w:pPr>
        <w:pStyle w:val="BodyText"/>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rPr>
          <w:bCs/>
          <w:b/>
        </w:rPr>
        <w:t xml:space="preserve">[BRØDTEKST: 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Hvad fortæller denne øvelse dig om behandlerens rolle — at være den der skaber betingelserne frem for den der skaber forandringen?</w:t>
      </w:r>
    </w:p>
    <w:p>
      <w:pPr>
        <w:pStyle w:val="BodyText"/>
      </w:pPr>
      <w:r>
        <w:rPr>
          <w:bCs/>
          <w:b/>
        </w:rPr>
        <w:t xml:space="preserve">[BRØDTEKST: 3. Kroppens Dynamiske Landskaber]</w:t>
      </w:r>
    </w:p>
    <w:p>
      <w:pPr>
        <w:pStyle w:val="BodyText"/>
      </w:pPr>
      <w:r>
        <w:rPr>
          <w:iCs/>
          <w:i/>
        </w:rPr>
        <w:t xml:space="preserve">— en guidet øvelse i at opleve de biodynamiske fænomener</w:t>
      </w:r>
    </w:p>
    <w:p>
      <w:pPr>
        <w:pStyle w:val="BodyText"/>
      </w:pPr>
      <w:r>
        <w:rPr>
          <w:bCs/>
          <w:b/>
        </w:rPr>
        <w:t xml:space="preserve">[BRØDTEKST: Forberedelse]</w:t>
      </w:r>
    </w:p>
    <w:p>
      <w:pPr>
        <w:pStyle w:val="BodyText"/>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p>
      <w:pPr>
        <w:pStyle w:val="BodyText"/>
      </w:pPr>
      <w:r>
        <w:rPr>
          <w:bCs/>
          <w:b/>
        </w:rPr>
        <w:t xml:space="preserve">[BRØDTEKST: Den Altid Tilstedeværende Stilhed]</w:t>
      </w:r>
    </w:p>
    <w:p>
      <w:pPr>
        <w:pStyle w:val="BodyText"/>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p>
      <w:pPr>
        <w:pStyle w:val="BodyText"/>
      </w:pPr>
      <w:r>
        <w:rPr>
          <w:bCs/>
          <w:b/>
        </w:rPr>
        <w:t xml:space="preserve">[BRØDTEKST: Bevægelsernes Levende Dynamik]</w:t>
      </w:r>
    </w:p>
    <w:p>
      <w:pPr>
        <w:pStyle w:val="BodyText"/>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p>
      <w:pPr>
        <w:pStyle w:val="BodyText"/>
      </w:pPr>
      <w:r>
        <w:rPr>
          <w:bCs/>
          <w:b/>
        </w:rPr>
        <w:t xml:space="preserve">[BRØDTEKST: Fulcrums — Bevægelsernes Omdrejningspunkter]</w:t>
      </w:r>
    </w:p>
    <w:p>
      <w:pPr>
        <w:pStyle w:val="BodyText"/>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p>
      <w:pPr>
        <w:pStyle w:val="BodyText"/>
      </w:pPr>
      <w:r>
        <w:rPr>
          <w:bCs/>
          <w:b/>
        </w:rPr>
        <w:t xml:space="preserve">[BRØDTEKST: Låste Fulcrums og Isolerede Områder]</w:t>
      </w:r>
    </w:p>
    <w:p>
      <w:pPr>
        <w:pStyle w:val="BodyText"/>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p>
      <w:pPr>
        <w:pStyle w:val="BodyText"/>
      </w:pPr>
      <w:r>
        <w:rPr>
          <w:bCs/>
          <w:b/>
        </w:rPr>
        <w:t xml:space="preserve">[BRØDTEKST: Stillepunkter — Den Terapeutiske Proces]</w:t>
      </w:r>
    </w:p>
    <w:p>
      <w:pPr>
        <w:pStyle w:val="BodyText"/>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p>
      <w:pPr>
        <w:pStyle w:val="BodyText"/>
      </w:pPr>
      <w:r>
        <w:rPr>
          <w:bCs/>
          <w:b/>
        </w:rPr>
        <w:t xml:space="preserve">[BRØDTEKST: Automatic Shifting — Kroppens Egen Prioritering]</w:t>
      </w:r>
    </w:p>
    <w:p>
      <w:pPr>
        <w:pStyle w:val="BodyText"/>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p>
      <w:pPr>
        <w:pStyle w:val="BodyText"/>
      </w:pPr>
      <w:r>
        <w:rPr>
          <w:bCs/>
          <w:b/>
        </w:rPr>
        <w:t xml:space="preserve">[BRØDTEKST: Integration og Afslutning]</w:t>
      </w:r>
    </w:p>
    <w:p>
      <w:pPr>
        <w:pStyle w:val="BodyText"/>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rPr>
          <w:bCs/>
          <w:b/>
        </w:rPr>
        <w:t xml:space="preserve">[BRØDTEKST: 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pStyle w:val="BodyText"/>
      </w:pPr>
      <w:r>
        <w:rPr>
          <w:bCs/>
          <w:b/>
        </w:rPr>
        <w:t xml:space="preserve">[BRØDTEKST: 4. Vejrtrækningen Som En Levende Proces]</w:t>
      </w:r>
    </w:p>
    <w:p>
      <w:pPr>
        <w:pStyle w:val="BodyText"/>
      </w:pPr>
      <w:r>
        <w:rPr>
          <w:iCs/>
          <w:i/>
        </w:rPr>
        <w:t xml:space="preserve">— en guidet øvelse i at observere vores naturlige åndedræt</w:t>
      </w:r>
    </w:p>
    <w:p>
      <w:pPr>
        <w:pStyle w:val="BodyText"/>
      </w:pPr>
      <w:r>
        <w:rPr>
          <w:bCs/>
          <w:b/>
        </w:rPr>
        <w:t xml:space="preserve">[BRØDTEKST: Forberedelse]</w:t>
      </w:r>
    </w:p>
    <w:p>
      <w:pPr>
        <w:pStyle w:val="BodyText"/>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p>
      <w:pPr>
        <w:pStyle w:val="BodyText"/>
      </w:pPr>
      <w:r>
        <w:rPr>
          <w:bCs/>
          <w:b/>
        </w:rPr>
        <w:t xml:space="preserve">[BRØDTEKST: Det Første Åndedræt: Observation]</w:t>
      </w:r>
    </w:p>
    <w:p>
      <w:pPr>
        <w:pStyle w:val="BodyText"/>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p>
      <w:pPr>
        <w:pStyle w:val="BodyText"/>
      </w:pPr>
      <w:r>
        <w:rPr>
          <w:bCs/>
          <w:b/>
        </w:rPr>
        <w:t xml:space="preserve">[BRØDTEKST: Det Andet Åndedræt: Bevidst Deltagelse]</w:t>
      </w:r>
    </w:p>
    <w:p>
      <w:pPr>
        <w:pStyle w:val="BodyText"/>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p>
      <w:pPr>
        <w:pStyle w:val="BodyText"/>
      </w:pPr>
      <w:r>
        <w:rPr>
          <w:bCs/>
          <w:b/>
        </w:rPr>
        <w:t xml:space="preserve">[BRØDTEKST: Opdagelsen af Sammenhæng]</w:t>
      </w:r>
    </w:p>
    <w:p>
      <w:pPr>
        <w:pStyle w:val="BodyText"/>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p>
      <w:pPr>
        <w:pStyle w:val="BodyText"/>
      </w:pPr>
      <w:r>
        <w:rPr>
          <w:bCs/>
          <w:b/>
        </w:rPr>
        <w:t xml:space="preserve">[BRØDTEKST: Det Tredje Åndedræt: Det Som Sker Gennem Dig]</w:t>
      </w:r>
    </w:p>
    <w:p>
      <w:pPr>
        <w:pStyle w:val="BodyText"/>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p>
      <w:pPr>
        <w:pStyle w:val="BodyText"/>
      </w:pPr>
      <w:r>
        <w:rPr>
          <w:bCs/>
          <w:b/>
        </w:rPr>
        <w:t xml:space="preserve">[BRØDTEKST: Den Naturlige Relation]</w:t>
      </w:r>
    </w:p>
    <w:p>
      <w:pPr>
        <w:pStyle w:val="BodyText"/>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p>
      <w:pPr>
        <w:pStyle w:val="BodyText"/>
      </w:pPr>
      <w:r>
        <w:rPr>
          <w:bCs/>
          <w:b/>
        </w:rPr>
        <w:t xml:space="preserve">[BRØDTEKST: Det Levende Fulcrum]</w:t>
      </w:r>
    </w:p>
    <w:p>
      <w:pPr>
        <w:pStyle w:val="BodyText"/>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p>
      <w:pPr>
        <w:pStyle w:val="BodyText"/>
      </w:pPr>
      <w:r>
        <w:rPr>
          <w:bCs/>
          <w:b/>
        </w:rPr>
        <w:t xml:space="preserve">[BRØDTEKST: Afslutning: Det Fælles Åndedræt]</w:t>
      </w:r>
    </w:p>
    <w:p>
      <w:pPr>
        <w:pStyle w:val="BodyText"/>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rPr>
          <w:bCs/>
          <w:b/>
        </w:rPr>
        <w:t xml:space="preserve">[BRØDTEKST: 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Hvad sker der når de forskellige åndedrag naturligt søger hinanden og finder et fælles fulcrum? Hvordan oplever du denne harmonisering som sker af sig selv når du blot observerer?</w:t>
      </w:r>
    </w:p>
    <w:p>
      <w:pPr>
        <w:pStyle w:val="BodyText"/>
      </w:pPr>
      <w:r>
        <w:rPr>
          <w:bCs/>
          <w:b/>
        </w:rPr>
        <w:t xml:space="preserve">[BRØDTEKST: Afrunding]</w:t>
      </w:r>
    </w:p>
    <w:p>
      <w:pPr>
        <w:pStyle w:val="BodyText"/>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rPr>
          <w:bCs/>
          <w:b/>
        </w:rPr>
        <w:t xml:space="preserve">[REFLEKSIONSSPØRGSMÅL]</w:t>
      </w:r>
    </w:p>
    <w:p>
      <w:pPr>
        <w:pStyle w:val="BodyText"/>
      </w:pPr>
      <w:r>
        <w:rPr>
          <w:bCs/>
          <w:b/>
        </w:rPr>
        <w:t xml:space="preserve">[BRØDTEKST: 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pStyle w:val="BodyText"/>
      </w:pPr>
      <w:r>
        <w:rPr>
          <w:bCs/>
          <w:b/>
        </w:rPr>
        <w:t xml:space="preserve">[DAGLIG INVITATION]</w:t>
      </w:r>
    </w:p>
    <w:p>
      <w:pPr>
        <w:numPr>
          <w:ilvl w:val="0"/>
          <w:numId w:val="1089"/>
        </w:numPr>
        <w:pStyle w:val="Compact"/>
      </w:pPr>
      <w:r>
        <w:rPr>
          <w:bCs/>
          <w:b/>
        </w:rPr>
        <w:t xml:space="preserve">Kategori:</w:t>
      </w:r>
      <w:r>
        <w:t xml:space="preserve"> </w:t>
      </w:r>
      <w:r>
        <w:t xml:space="preserve">zone</w:t>
      </w:r>
    </w:p>
    <w:p>
      <w:pPr>
        <w:numPr>
          <w:ilvl w:val="0"/>
          <w:numId w:val="1089"/>
        </w:numPr>
        <w:pStyle w:val="Compact"/>
      </w:pPr>
      <w:r>
        <w:rPr>
          <w:bCs/>
          <w:b/>
        </w:rPr>
        <w:t xml:space="preserve">Titel:</w:t>
      </w:r>
      <w:r>
        <w:t xml:space="preserve"> </w:t>
      </w:r>
      <w:r>
        <w:t xml:space="preserve">Rum B — Væskekroppen</w:t>
      </w:r>
    </w:p>
    <w:p>
      <w:pPr>
        <w:numPr>
          <w:ilvl w:val="0"/>
          <w:numId w:val="1089"/>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089"/>
        </w:numPr>
        <w:pStyle w:val="Compact"/>
      </w:pPr>
      <w:r>
        <w:rPr>
          <w:bCs/>
          <w:b/>
        </w:rPr>
        <w:t xml:space="preserve">Invitation:</w:t>
      </w:r>
      <w:r>
        <w:t xml:space="preserve"> </w:t>
      </w:r>
      <w:r>
        <w:t xml:space="preserve">Drik et glas vand i dag og mærk hvor det går hen. Lad sansningen følge væsken indad.</w:t>
      </w:r>
    </w:p>
    <w:p>
      <w:r>
        <w:pict>
          <v:rect style="width:0;height:1.5pt" o:hralign="center" o:hrstd="t" o:hr="t"/>
        </w:pict>
      </w:r>
    </w:p>
    <w:bookmarkEnd w:id="77"/>
    <w:bookmarkStart w:id="78" w:name="part-iv-inspiration"/>
    <w:p>
      <w:pPr>
        <w:pStyle w:val="Heading1"/>
      </w:pPr>
      <w:r>
        <w:t xml:space="preserve">Part IV — Inspiration</w:t>
      </w:r>
    </w:p>
    <w:p>
      <w:pPr>
        <w:pStyle w:val="FirstParagraph"/>
      </w:pPr>
      <w:r>
        <w:rPr>
          <w:bCs/>
          <w:b/>
        </w:rPr>
        <w:t xml:space="preserve">[PART-BESKRIVELSE]</w:t>
      </w:r>
    </w:p>
    <w:p>
      <w:pPr>
        <w:pStyle w:val="BodyText"/>
      </w:pPr>
      <w:r>
        <w:t xml:space="preserve">Den biodynamiske model står ikke alene. Mødet med andre traditioner og specielle temaer, integration i din eksisterende praksis, en samlet refleksion over rejsen ud og hjem — og en ordliste til de centrale begreber.</w:t>
      </w:r>
    </w:p>
    <w:p>
      <w:r>
        <w:pict>
          <v:rect style="width:0;height:1.5pt" o:hralign="center" o:hrstd="t" o:hr="t"/>
        </w:pict>
      </w:r>
    </w:p>
    <w:bookmarkEnd w:id="78"/>
    <w:bookmarkStart w:id="79" w:name="Xb1f1bf74c9d41536a5db44c13ec112237ef2d54"/>
    <w:p>
      <w:pPr>
        <w:pStyle w:val="Heading1"/>
      </w:pPr>
      <w:r>
        <w:t xml:space="preserve">Kapitel 12: Andre Traditioner &amp; Specielle Temaer</w:t>
      </w:r>
    </w:p>
    <w:p>
      <w:pPr>
        <w:pStyle w:val="FirstParagraph"/>
      </w:pPr>
      <w:r>
        <w:rPr>
          <w:bCs/>
          <w:b/>
        </w:rPr>
        <w:t xml:space="preserve">[UNDERTITEL]</w:t>
      </w:r>
      <w:r>
        <w:t xml:space="preserve"> </w:t>
      </w:r>
      <w:r>
        <w:t xml:space="preserve">samme kilde, flere veje</w:t>
      </w:r>
    </w:p>
    <w:p>
      <w:pPr>
        <w:pStyle w:val="BodyText"/>
      </w:pPr>
      <w:r>
        <w:rPr>
          <w:bCs/>
          <w:b/>
        </w:rPr>
        <w:t xml:space="preserve">[ILLUSTRATION: Kapitel-hero (Andre Traditioner &amp; Specielle Temaer)]</w:t>
      </w:r>
    </w:p>
    <w:p>
      <w:pPr>
        <w:numPr>
          <w:ilvl w:val="0"/>
          <w:numId w:val="1090"/>
        </w:numPr>
        <w:pStyle w:val="Compact"/>
      </w:pPr>
      <w:r>
        <w:rPr>
          <w:bCs/>
          <w:b/>
        </w:rPr>
        <w:t xml:space="preserve">Type:</w:t>
      </w:r>
      <w:r>
        <w:t xml:space="preserve"> </w:t>
      </w:r>
      <w:r>
        <w:t xml:space="preserve">Konstellation: traditioner og specielle temaer</w:t>
      </w:r>
    </w:p>
    <w:p>
      <w:pPr>
        <w:pStyle w:val="FirstParagraph"/>
      </w:pPr>
      <w:r>
        <w:rPr>
          <w:bCs/>
          <w:b/>
        </w:rPr>
        <w:t xml:space="preserve">[UNDEROVERSKRIFTER: Specielle Temaer — taglines]</w:t>
      </w:r>
    </w:p>
    <w:p>
      <w:pPr>
        <w:pStyle w:val="BodyText"/>
      </w:pPr>
      <w:r>
        <w:rPr>
          <w:iCs/>
          <w:i/>
        </w:rPr>
        <w:t xml:space="preserve">Korte taglines tilføjet under hvert speciel-tema i bogen.</w:t>
      </w:r>
    </w:p>
    <w:p>
      <w:pPr>
        <w:numPr>
          <w:ilvl w:val="0"/>
          <w:numId w:val="1091"/>
        </w:numPr>
        <w:pStyle w:val="Compact"/>
      </w:pPr>
      <w:r>
        <w:rPr>
          <w:bCs/>
          <w:b/>
        </w:rPr>
        <w:t xml:space="preserve">Arbejde med angst</w:t>
      </w:r>
      <w:r>
        <w:t xml:space="preserve"> </w:t>
      </w:r>
      <w:r>
        <w:t xml:space="preserve">→ — at møde det der overvælder</w:t>
      </w:r>
    </w:p>
    <w:p>
      <w:pPr>
        <w:numPr>
          <w:ilvl w:val="0"/>
          <w:numId w:val="1091"/>
        </w:numPr>
        <w:pStyle w:val="Compact"/>
      </w:pPr>
      <w:r>
        <w:rPr>
          <w:bCs/>
          <w:b/>
        </w:rPr>
        <w:t xml:space="preserve">Arbejde med den døende</w:t>
      </w:r>
      <w:r>
        <w:t xml:space="preserve"> </w:t>
      </w:r>
      <w:r>
        <w:t xml:space="preserve">→ — at ledsage gennem den sidste tærskel</w:t>
      </w:r>
    </w:p>
    <w:p>
      <w:pPr>
        <w:numPr>
          <w:ilvl w:val="0"/>
          <w:numId w:val="1091"/>
        </w:numPr>
        <w:pStyle w:val="Compact"/>
      </w:pPr>
      <w:r>
        <w:rPr>
          <w:bCs/>
          <w:b/>
        </w:rPr>
        <w:t xml:space="preserve">Traumatiske tilstande</w:t>
      </w:r>
      <w:r>
        <w:t xml:space="preserve"> </w:t>
      </w:r>
      <w:r>
        <w:t xml:space="preserve">→ — den fastlåste energi der søger udløsning</w:t>
      </w:r>
    </w:p>
    <w:p>
      <w:pPr>
        <w:numPr>
          <w:ilvl w:val="0"/>
          <w:numId w:val="1091"/>
        </w:numPr>
        <w:pStyle w:val="Compact"/>
      </w:pPr>
      <w:r>
        <w:rPr>
          <w:bCs/>
          <w:b/>
        </w:rPr>
        <w:t xml:space="preserve">Arbejde med hjernerystelser</w:t>
      </w:r>
      <w:r>
        <w:t xml:space="preserve"> </w:t>
      </w:r>
      <w:r>
        <w:t xml:space="preserve">→ — det fine arbejde med hjernens hvælvinger</w:t>
      </w:r>
    </w:p>
    <w:p>
      <w:pPr>
        <w:numPr>
          <w:ilvl w:val="0"/>
          <w:numId w:val="1091"/>
        </w:numPr>
        <w:pStyle w:val="Compact"/>
      </w:pPr>
      <w:r>
        <w:rPr>
          <w:bCs/>
          <w:b/>
        </w:rPr>
        <w:t xml:space="preserve">Vagus</w:t>
      </w:r>
      <w:r>
        <w:t xml:space="preserve"> </w:t>
      </w:r>
      <w:r>
        <w:t xml:space="preserve">→ — helhedens nerve, helingens broer</w:t>
      </w:r>
    </w:p>
    <w:p>
      <w:pPr>
        <w:numPr>
          <w:ilvl w:val="0"/>
          <w:numId w:val="1091"/>
        </w:numPr>
        <w:pStyle w:val="Compact"/>
      </w:pPr>
      <w:r>
        <w:rPr>
          <w:bCs/>
          <w:b/>
        </w:rPr>
        <w:t xml:space="preserve">Midtlinjen</w:t>
      </w:r>
      <w:r>
        <w:t xml:space="preserve"> </w:t>
      </w:r>
      <w:r>
        <w:t xml:space="preserve">→ — kroppens første struktur og dybeste reference</w:t>
      </w:r>
    </w:p>
    <w:p>
      <w:pPr>
        <w:numPr>
          <w:ilvl w:val="0"/>
          <w:numId w:val="1091"/>
        </w:numPr>
        <w:pStyle w:val="Compact"/>
      </w:pPr>
      <w:r>
        <w:rPr>
          <w:bCs/>
          <w:b/>
        </w:rPr>
        <w:t xml:space="preserve">Åndedrættet</w:t>
      </w:r>
      <w:r>
        <w:t xml:space="preserve"> </w:t>
      </w:r>
      <w:r>
        <w:t xml:space="preserve">→ — livets primære rytme</w:t>
      </w:r>
    </w:p>
    <w:p>
      <w:pPr>
        <w:numPr>
          <w:ilvl w:val="0"/>
          <w:numId w:val="1091"/>
        </w:numPr>
        <w:pStyle w:val="Compact"/>
      </w:pPr>
      <w:r>
        <w:rPr>
          <w:bCs/>
          <w:b/>
        </w:rPr>
        <w:t xml:space="preserve">Introduktion til arbejdet med børn</w:t>
      </w:r>
      <w:r>
        <w:t xml:space="preserve"> </w:t>
      </w:r>
      <w:r>
        <w:t xml:space="preserve">→ — at møde den åbne, formgivende krop</w:t>
      </w:r>
    </w:p>
    <w:p>
      <w:pPr>
        <w:pStyle w:val="FirstParagraph"/>
      </w:pPr>
      <w:r>
        <w:rPr>
          <w:bCs/>
          <w:b/>
        </w:rPr>
        <w:t xml:space="preserve">[BRØDTEKST: Intro]</w:t>
      </w:r>
    </w:p>
    <w:p>
      <w:pPr>
        <w:pStyle w:val="BodyText"/>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p>
      <w:pPr>
        <w:pStyle w:val="BodyText"/>
      </w:pPr>
      <w:r>
        <w:rPr>
          <w:bCs/>
          <w:b/>
        </w:rPr>
        <w:t xml:space="preserve">[BRØDTEKST: Tensegrity — helhedens levende geometri]</w:t>
      </w:r>
    </w:p>
    <w:p>
      <w:pPr>
        <w:pStyle w:val="BodyText"/>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92"/>
        </w:numPr>
        <w:pStyle w:val="Compact"/>
      </w:pPr>
      <w:r>
        <w:t xml:space="preserve">Tensegrity viser os, hvordan stabilitet og fleksibilitet opstår gennem samspil, ikke isolation</w:t>
      </w:r>
    </w:p>
    <w:p>
      <w:pPr>
        <w:numPr>
          <w:ilvl w:val="0"/>
          <w:numId w:val="1092"/>
        </w:numPr>
        <w:pStyle w:val="Compact"/>
      </w:pPr>
      <w:r>
        <w:t xml:space="preserve">Princippet hjælper os med at forstå, hvordan lokale låsninger påvirker global funktion</w:t>
      </w:r>
    </w:p>
    <w:p>
      <w:pPr>
        <w:numPr>
          <w:ilvl w:val="0"/>
          <w:numId w:val="1092"/>
        </w:numPr>
        <w:pStyle w:val="Compact"/>
      </w:pPr>
      <w:r>
        <w:t xml:space="preserve">Arbejdet med tensegrity-dynamikker støtter naturligt kroppens konstante bevægelse mod enhed</w:t>
      </w:r>
    </w:p>
    <w:p>
      <w:pPr>
        <w:numPr>
          <w:ilvl w:val="0"/>
          <w:numId w:val="1092"/>
        </w:numPr>
        <w:pStyle w:val="Compact"/>
      </w:pPr>
      <w:r>
        <w:t xml:space="preserve">Metoden giver konkrete indgange til at arbejde med forholdet mellem struktur og bevægelse</w:t>
      </w:r>
    </w:p>
    <w:p>
      <w:pPr>
        <w:pStyle w:val="FirstParagraph"/>
      </w:pPr>
      <w:r>
        <w:rPr>
          <w:bCs/>
          <w:b/>
        </w:rPr>
        <w:t xml:space="preserve">[BRØDTEKST: Anatomy Trains — kroppens kommunikerende linjer]</w:t>
      </w:r>
    </w:p>
    <w:p>
      <w:pPr>
        <w:pStyle w:val="BodyText"/>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93"/>
        </w:numPr>
        <w:pStyle w:val="Compact"/>
      </w:pPr>
      <w:r>
        <w:t xml:space="preserve">Linjerne forbinder tilsyneladende adskilte dele til funktionelle helheder</w:t>
      </w:r>
    </w:p>
    <w:p>
      <w:pPr>
        <w:numPr>
          <w:ilvl w:val="0"/>
          <w:numId w:val="1093"/>
        </w:numPr>
        <w:pStyle w:val="Compact"/>
      </w:pPr>
      <w:r>
        <w:t xml:space="preserve">De skaber naturlige veje for kraft og bevægelse gennem hele kroppen</w:t>
      </w:r>
    </w:p>
    <w:p>
      <w:pPr>
        <w:numPr>
          <w:ilvl w:val="0"/>
          <w:numId w:val="1093"/>
        </w:numPr>
        <w:pStyle w:val="Compact"/>
      </w:pPr>
      <w:r>
        <w:t xml:space="preserve">Arbejdet med disse linjer integrerer automatisk lokale problemstillinger i helheden</w:t>
      </w:r>
    </w:p>
    <w:p>
      <w:pPr>
        <w:numPr>
          <w:ilvl w:val="0"/>
          <w:numId w:val="1093"/>
        </w:numPr>
        <w:pStyle w:val="Compact"/>
      </w:pPr>
      <w:r>
        <w:t xml:space="preserve">Fascielinjerne flyder som vitaliserende og organiserende floder i den biodynamiske væskekrop</w:t>
      </w:r>
    </w:p>
    <w:p>
      <w:pPr>
        <w:pStyle w:val="FirstParagraph"/>
      </w:pPr>
      <w:r>
        <w:rPr>
          <w:bCs/>
          <w:b/>
        </w:rPr>
        <w:t xml:space="preserve">[BRØDTEKST: Jin Shin Jyutsu — japansk visdom i vores hænder]</w:t>
      </w:r>
    </w:p>
    <w:p>
      <w:pPr>
        <w:pStyle w:val="BodyText"/>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94"/>
        </w:numPr>
        <w:pStyle w:val="Compact"/>
      </w:pPr>
      <w:r>
        <w:t xml:space="preserve">Simple håndpositioner, der låser op for dybe fysiske og følelsesmæssige mønstre</w:t>
      </w:r>
    </w:p>
    <w:p>
      <w:pPr>
        <w:numPr>
          <w:ilvl w:val="0"/>
          <w:numId w:val="1094"/>
        </w:numPr>
        <w:pStyle w:val="Compact"/>
      </w:pPr>
      <w:r>
        <w:t xml:space="preserve">Systemet arbejder med kroppens egen iboende kapacitet til selvregulering</w:t>
      </w:r>
    </w:p>
    <w:p>
      <w:pPr>
        <w:numPr>
          <w:ilvl w:val="0"/>
          <w:numId w:val="1094"/>
        </w:numPr>
        <w:pStyle w:val="Compact"/>
      </w:pPr>
      <w:r>
        <w:t xml:space="preserve">Metodens blide indgang harmonerer perfekt med de biodynamiske principper om at møde kroppens tilstand</w:t>
      </w:r>
    </w:p>
    <w:p>
      <w:pPr>
        <w:numPr>
          <w:ilvl w:val="0"/>
          <w:numId w:val="1094"/>
        </w:numPr>
        <w:pStyle w:val="Compact"/>
      </w:pPr>
      <w:r>
        <w:t xml:space="preserve">Klienten får gennem øvelserne simple, konkrete redskaber til at støtte deres egen helingsproces derhjemme</w:t>
      </w:r>
    </w:p>
    <w:p>
      <w:pPr>
        <w:pStyle w:val="FirstParagraph"/>
      </w:pPr>
      <w:r>
        <w:rPr>
          <w:bCs/>
          <w:b/>
        </w:rPr>
        <w:t xml:space="preserve">[BRØDTEKST: Lovett Brother Relationship — as above, so below]</w:t>
      </w:r>
    </w:p>
    <w:p>
      <w:pPr>
        <w:pStyle w:val="BodyText"/>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95"/>
        </w:numPr>
        <w:pStyle w:val="Compact"/>
      </w:pPr>
      <w:r>
        <w:t xml:space="preserve">Specifikke segmenter i rygsøjlen korresponderer direkte med bækken og kraniet — samtidigt</w:t>
      </w:r>
    </w:p>
    <w:p>
      <w:pPr>
        <w:numPr>
          <w:ilvl w:val="0"/>
          <w:numId w:val="1095"/>
        </w:numPr>
        <w:pStyle w:val="Compact"/>
      </w:pPr>
      <w:r>
        <w:t xml:space="preserve">Lokale strukturelle u-balancer kan behandles gennem deres korresponderende områder</w:t>
      </w:r>
    </w:p>
    <w:p>
      <w:pPr>
        <w:numPr>
          <w:ilvl w:val="0"/>
          <w:numId w:val="1095"/>
        </w:numPr>
        <w:pStyle w:val="Compact"/>
      </w:pPr>
      <w:r>
        <w:t xml:space="preserve">Denne indgang kan hjælpe os til at adressere selve årsagen frem for kun symptomet</w:t>
      </w:r>
    </w:p>
    <w:p>
      <w:pPr>
        <w:numPr>
          <w:ilvl w:val="0"/>
          <w:numId w:val="1095"/>
        </w:numPr>
        <w:pStyle w:val="Compact"/>
      </w:pPr>
      <w:r>
        <w:t xml:space="preserve">Rygsøjlen udgør en levende, dynamisk kommunikationsvej mellem kroppens poler</w:t>
      </w:r>
    </w:p>
    <w:p>
      <w:pPr>
        <w:pStyle w:val="FirstParagraph"/>
      </w:pPr>
      <w:r>
        <w:rPr>
          <w:bCs/>
          <w:b/>
        </w:rPr>
        <w:t xml:space="preserve">[BRØDTEKST: Mønstrene bag — kortlægningen af dybere sammenhænge]</w:t>
      </w:r>
    </w:p>
    <w:p>
      <w:pPr>
        <w:pStyle w:val="BodyText"/>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96"/>
        </w:numPr>
        <w:pStyle w:val="Compact"/>
      </w:pPr>
      <w:r>
        <w:t xml:space="preserve">Tilsyneladende u-relaterede symptomer på tværs af forskellige systemer har ofte fælles oprindelse</w:t>
      </w:r>
    </w:p>
    <w:p>
      <w:pPr>
        <w:numPr>
          <w:ilvl w:val="0"/>
          <w:numId w:val="1096"/>
        </w:numPr>
        <w:pStyle w:val="Compact"/>
      </w:pPr>
      <w:r>
        <w:t xml:space="preserve">Kortlægningen og genkendelsen af mønstre hjælper os til at forstå og prioritere behandlingen mere præcist</w:t>
      </w:r>
    </w:p>
    <w:p>
      <w:pPr>
        <w:numPr>
          <w:ilvl w:val="0"/>
          <w:numId w:val="1096"/>
        </w:numPr>
        <w:pStyle w:val="Compact"/>
      </w:pPr>
      <w:r>
        <w:t xml:space="preserve">Arbejdet med underliggende mønstre adresserer samtidigt fysiske, følelsesmæssige og psykiske lag</w:t>
      </w:r>
    </w:p>
    <w:p>
      <w:pPr>
        <w:numPr>
          <w:ilvl w:val="0"/>
          <w:numId w:val="1096"/>
        </w:numPr>
        <w:pStyle w:val="Compact"/>
      </w:pPr>
      <w:r>
        <w:t xml:space="preserve">Disse mønstre giver os en langt dybere forståelse af klientens samlede tilstand</w:t>
      </w:r>
    </w:p>
    <w:p>
      <w:pPr>
        <w:pStyle w:val="FirstParagraph"/>
      </w:pPr>
      <w:r>
        <w:rPr>
          <w:bCs/>
          <w:b/>
        </w:rPr>
        <w:t xml:space="preserve">[BRØDTEKST: TCM — de almindelige og de ekstraordinære meridianer]</w:t>
      </w:r>
    </w:p>
    <w:p>
      <w:pPr>
        <w:pStyle w:val="BodyText"/>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97"/>
        </w:numPr>
        <w:pStyle w:val="Compact"/>
      </w:pPr>
      <w:r>
        <w:t xml:space="preserve">Meridianerne skaber direkte adgang til kroppens dybeste, energetiske organisering</w:t>
      </w:r>
    </w:p>
    <w:p>
      <w:pPr>
        <w:numPr>
          <w:ilvl w:val="0"/>
          <w:numId w:val="1097"/>
        </w:numPr>
        <w:pStyle w:val="Compact"/>
      </w:pPr>
      <w:r>
        <w:t xml:space="preserve">De ekstraordinære meridianer arbejder særligt med vores konstitutionelle mønstre og funktioner</w:t>
      </w:r>
    </w:p>
    <w:p>
      <w:pPr>
        <w:numPr>
          <w:ilvl w:val="0"/>
          <w:numId w:val="1097"/>
        </w:numPr>
        <w:pStyle w:val="Compact"/>
      </w:pPr>
      <w:r>
        <w:t xml:space="preserve">Specifikke punkter og hele meridianforløb kan kontaktes og aktiveres gennem kontakt til huden</w:t>
      </w:r>
    </w:p>
    <w:p>
      <w:pPr>
        <w:numPr>
          <w:ilvl w:val="0"/>
          <w:numId w:val="1097"/>
        </w:numPr>
        <w:pStyle w:val="Compact"/>
      </w:pPr>
      <w:r>
        <w:t xml:space="preserve">Systemet tilføjer præcision, dybde og variation til behandlingen af den enkeltes samlede tilstand</w:t>
      </w:r>
    </w:p>
    <w:p>
      <w:pPr>
        <w:pStyle w:val="FirstParagraph"/>
      </w:pPr>
      <w:r>
        <w:rPr>
          <w:bCs/>
          <w:b/>
        </w:rPr>
        <w:t xml:space="preserve">[BRØDTEKST: Organerne — kroppens viscerale giganter]</w:t>
      </w:r>
    </w:p>
    <w:p>
      <w:pPr>
        <w:pStyle w:val="BodyText"/>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98"/>
        </w:numPr>
        <w:pStyle w:val="Compact"/>
      </w:pPr>
      <w:r>
        <w:t xml:space="preserve">Hvert organ bærer specifikke fysiske, følelsesmæssige, psykiske og energetiske kvaliteter</w:t>
      </w:r>
    </w:p>
    <w:p>
      <w:pPr>
        <w:numPr>
          <w:ilvl w:val="0"/>
          <w:numId w:val="1098"/>
        </w:numPr>
        <w:pStyle w:val="Compact"/>
      </w:pPr>
      <w:r>
        <w:t xml:space="preserve">Arbejde påvirker fordøjelse, nervesystem, det vaskulære, immunforsvar, hormoner og bevægeapparat simultant</w:t>
      </w:r>
    </w:p>
    <w:p>
      <w:pPr>
        <w:numPr>
          <w:ilvl w:val="0"/>
          <w:numId w:val="1098"/>
        </w:numPr>
        <w:pStyle w:val="Compact"/>
      </w:pPr>
      <w:r>
        <w:t xml:space="preserve">Arbejdet med vores organer påvirker systemisk alle lag af vores funktion simultant</w:t>
      </w:r>
    </w:p>
    <w:p>
      <w:pPr>
        <w:numPr>
          <w:ilvl w:val="0"/>
          <w:numId w:val="1098"/>
        </w:numPr>
        <w:pStyle w:val="Compact"/>
      </w:pPr>
      <w:r>
        <w:t xml:space="preserve">Vi kan arbejde med organerne fra mange forskellige vinkler — samtidigt og hver for sig</w:t>
      </w:r>
    </w:p>
    <w:p>
      <w:pPr>
        <w:pStyle w:val="FirstParagraph"/>
      </w:pPr>
      <w:r>
        <w:rPr>
          <w:bCs/>
          <w:b/>
        </w:rPr>
        <w:t xml:space="preserve">[BRØDTEKST: Arvæv — det fastlåste potentiale]</w:t>
      </w:r>
    </w:p>
    <w:p>
      <w:pPr>
        <w:pStyle w:val="BodyText"/>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99"/>
        </w:numPr>
        <w:pStyle w:val="Compact"/>
      </w:pPr>
      <w:r>
        <w:t xml:space="preserve">Arvæv fragmenterer og isolerer dele af kroppen fra helheden</w:t>
      </w:r>
    </w:p>
    <w:p>
      <w:pPr>
        <w:numPr>
          <w:ilvl w:val="0"/>
          <w:numId w:val="1099"/>
        </w:numPr>
        <w:pStyle w:val="Compact"/>
      </w:pPr>
      <w:r>
        <w:t xml:space="preserve">Arbejdet med arvæv kalder ofte på at inkludere flere perspektiver og indgange fra forskellige systemer</w:t>
      </w:r>
    </w:p>
    <w:p>
      <w:pPr>
        <w:numPr>
          <w:ilvl w:val="0"/>
          <w:numId w:val="1099"/>
        </w:numPr>
        <w:pStyle w:val="Compact"/>
      </w:pPr>
      <w:r>
        <w:t xml:space="preserve">Opmærksom møden og kontakt til arvæv kan transformere hele kroppens funktion radikalt</w:t>
      </w:r>
    </w:p>
    <w:p>
      <w:pPr>
        <w:numPr>
          <w:ilvl w:val="0"/>
          <w:numId w:val="1099"/>
        </w:numPr>
        <w:pStyle w:val="Compact"/>
      </w:pPr>
      <w:r>
        <w:t xml:space="preserve">Led, bindevæv, nerver og organer er særligt sårbare for arvævsdannelse</w:t>
      </w:r>
    </w:p>
    <w:p>
      <w:pPr>
        <w:pStyle w:val="FirstParagraph"/>
      </w:pPr>
      <w:r>
        <w:rPr>
          <w:bCs/>
          <w:b/>
        </w:rPr>
        <w:t xml:space="preserve">[BRØDTEKST: Straps — kroppens skjulte spændinger]</w:t>
      </w:r>
    </w:p>
    <w:p>
      <w:pPr>
        <w:pStyle w:val="BodyText"/>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100"/>
        </w:numPr>
        <w:pStyle w:val="Compact"/>
      </w:pPr>
      <w:r>
        <w:t xml:space="preserve">Påvirker både den fysiske, følelsesmæssige, psykiske og energetiske krop — systemisk og simultant</w:t>
      </w:r>
    </w:p>
    <w:p>
      <w:pPr>
        <w:numPr>
          <w:ilvl w:val="0"/>
          <w:numId w:val="1100"/>
        </w:numPr>
        <w:pStyle w:val="Compact"/>
      </w:pPr>
      <w:r>
        <w:t xml:space="preserve">Særligt belastende og låsende, når de befinder sig i kroppens store led</w:t>
      </w:r>
    </w:p>
    <w:p>
      <w:pPr>
        <w:numPr>
          <w:ilvl w:val="0"/>
          <w:numId w:val="1100"/>
        </w:numPr>
        <w:pStyle w:val="Compact"/>
      </w:pPr>
      <w:r>
        <w:t xml:space="preserve">Har særlig effekt på både den vaskulære og lymfatiske cirkulation, og de-stabiliserer vores væskekrop</w:t>
      </w:r>
    </w:p>
    <w:p>
      <w:pPr>
        <w:numPr>
          <w:ilvl w:val="0"/>
          <w:numId w:val="1100"/>
        </w:numPr>
        <w:pStyle w:val="Compact"/>
      </w:pPr>
      <w:r>
        <w:t xml:space="preserve">Åbnen og bevægelse af disse straps genskaber og støtter kroppens evne til at fungere som en helhed</w:t>
      </w:r>
    </w:p>
    <w:p>
      <w:pPr>
        <w:pStyle w:val="FirstParagraph"/>
      </w:pPr>
      <w:r>
        <w:rPr>
          <w:bCs/>
          <w:b/>
        </w:rPr>
        <w:t xml:space="preserve">[BRØDTEKST: Multimodale sekvenser — synergien i behandlingen]</w:t>
      </w:r>
    </w:p>
    <w:p>
      <w:pPr>
        <w:pStyle w:val="BodyText"/>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101"/>
        </w:numPr>
        <w:pStyle w:val="Compact"/>
      </w:pPr>
      <w:r>
        <w:t xml:space="preserve">Samtidig og koordineret kontakt til flere systemer skaber kraftigere terapeutisk respons</w:t>
      </w:r>
    </w:p>
    <w:p>
      <w:pPr>
        <w:numPr>
          <w:ilvl w:val="0"/>
          <w:numId w:val="1101"/>
        </w:numPr>
        <w:pStyle w:val="Compact"/>
      </w:pPr>
      <w:r>
        <w:t xml:space="preserve">Nervesystem, meridianer, zoner, reflekser og fascielinjer kan kombineres i uendeligt mange versioner</w:t>
      </w:r>
    </w:p>
    <w:p>
      <w:pPr>
        <w:numPr>
          <w:ilvl w:val="0"/>
          <w:numId w:val="1101"/>
        </w:numPr>
        <w:pStyle w:val="Compact"/>
      </w:pPr>
      <w:r>
        <w:t xml:space="preserve">Synergi opstår naturligt, når forskellige indgange mødes og finder sammen i indbyrdes resonans</w:t>
      </w:r>
    </w:p>
    <w:p>
      <w:pPr>
        <w:numPr>
          <w:ilvl w:val="0"/>
          <w:numId w:val="1101"/>
        </w:numPr>
        <w:pStyle w:val="Compact"/>
      </w:pPr>
      <w:r>
        <w:t xml:space="preserve">Den multimodale sekvens åbner op til en dybere, kraftigere og mere fuldstændig forløsning af det fulde potentiale</w:t>
      </w:r>
    </w:p>
    <w:p>
      <w:pPr>
        <w:pStyle w:val="FirstParagraph"/>
      </w:pPr>
      <w:r>
        <w:rPr>
          <w:bCs/>
          <w:b/>
        </w:rPr>
        <w:t xml:space="preserve">[BRØDTEKST: Re-balancering af klienten — kunsten at favne overvældelse]</w:t>
      </w:r>
    </w:p>
    <w:p>
      <w:pPr>
        <w:pStyle w:val="BodyText"/>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102"/>
        </w:numPr>
        <w:pStyle w:val="Compact"/>
      </w:pPr>
      <w:r>
        <w:t xml:space="preserve">Genkendelse og forståelse af de tidlige tegn på en begyndende overvældelse i klientens system</w:t>
      </w:r>
    </w:p>
    <w:p>
      <w:pPr>
        <w:numPr>
          <w:ilvl w:val="0"/>
          <w:numId w:val="1102"/>
        </w:numPr>
        <w:pStyle w:val="Compact"/>
      </w:pPr>
      <w:r>
        <w:t xml:space="preserve">Konkrete indgange til at støtte nervesystemets iboende evne til at re-balancere og normalisere</w:t>
      </w:r>
    </w:p>
    <w:p>
      <w:pPr>
        <w:numPr>
          <w:ilvl w:val="0"/>
          <w:numId w:val="1102"/>
        </w:numPr>
        <w:pStyle w:val="Compact"/>
      </w:pPr>
      <w:r>
        <w:t xml:space="preserve">Øvelser, som klienten kan bruge derhjemme — ved overstimulering og som generel støtte mellem behandlinger</w:t>
      </w:r>
    </w:p>
    <w:p>
      <w:pPr>
        <w:numPr>
          <w:ilvl w:val="0"/>
          <w:numId w:val="1102"/>
        </w:numPr>
        <w:pStyle w:val="Compact"/>
      </w:pPr>
      <w:r>
        <w:t xml:space="preserve">Forståelse af de grundlæggende temaer — tempo, kontakt vs plads, dosering, det verbale, grounding, centrering</w:t>
      </w:r>
    </w:p>
    <w:p>
      <w:pPr>
        <w:pStyle w:val="FirstParagraph"/>
      </w:pPr>
      <w:r>
        <w:rPr>
          <w:bCs/>
          <w:b/>
        </w:rPr>
        <w:t xml:space="preserve">[BRØDTEKST: Øvelser til klienten — broer mellem behandlingerne]</w:t>
      </w:r>
    </w:p>
    <w:p>
      <w:pPr>
        <w:pStyle w:val="BodyText"/>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103"/>
        </w:numPr>
        <w:pStyle w:val="Compact"/>
      </w:pPr>
      <w:r>
        <w:t xml:space="preserve">Øvelser stammer bl.a fra Jin Shin Jyutsu, Qi Gong, Zen, Anatomy Trains og flere andre traditioner</w:t>
      </w:r>
    </w:p>
    <w:p>
      <w:pPr>
        <w:numPr>
          <w:ilvl w:val="0"/>
          <w:numId w:val="1103"/>
        </w:numPr>
        <w:pStyle w:val="Compact"/>
      </w:pPr>
      <w:r>
        <w:t xml:space="preserve">Det er simple sekvenser og øvelser, der organisk støtter og løfter den igangværende proces hos klienten</w:t>
      </w:r>
    </w:p>
    <w:p>
      <w:pPr>
        <w:numPr>
          <w:ilvl w:val="0"/>
          <w:numId w:val="1103"/>
        </w:numPr>
        <w:pStyle w:val="Compact"/>
      </w:pPr>
      <w:r>
        <w:t xml:space="preserve">Øvelserne giver klienten mulighed for at blive aktiv og afgørende medskaber på sin egen helingsrejse</w:t>
      </w:r>
    </w:p>
    <w:p>
      <w:pPr>
        <w:numPr>
          <w:ilvl w:val="0"/>
          <w:numId w:val="1103"/>
        </w:numPr>
        <w:pStyle w:val="Compact"/>
      </w:pPr>
      <w:r>
        <w:t xml:space="preserve">Øvelserne forlænger og forankrer behandlingens effekt, og udfolder lag, som behandlingen alene ikke kan nå</w:t>
      </w:r>
    </w:p>
    <w:p>
      <w:pPr>
        <w:pStyle w:val="FirstParagraph"/>
      </w:pPr>
      <w:r>
        <w:rPr>
          <w:bCs/>
          <w:b/>
        </w:rPr>
        <w:t xml:space="preserve">[BRØDTEKST: Specielle Temaer]</w:t>
      </w:r>
    </w:p>
    <w:p>
      <w:pPr>
        <w:pStyle w:val="BodyText"/>
      </w:pPr>
      <w:r>
        <w:rPr>
          <w:bCs/>
          <w:b/>
        </w:rPr>
        <w:t xml:space="preserve">[BRØDTEKST: Arbejde med angst]</w:t>
      </w:r>
    </w:p>
    <w:p>
      <w:pPr>
        <w:pStyle w:val="BodyText"/>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p>
      <w:pPr>
        <w:pStyle w:val="BodyText"/>
      </w:pPr>
      <w:r>
        <w:rPr>
          <w:bCs/>
          <w:b/>
        </w:rPr>
        <w:t xml:space="preserve">[BRØDTEKST: Arbejde med den døende]</w:t>
      </w:r>
    </w:p>
    <w:p>
      <w:pPr>
        <w:pStyle w:val="BodyText"/>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p>
      <w:pPr>
        <w:pStyle w:val="BodyText"/>
      </w:pPr>
      <w:r>
        <w:rPr>
          <w:bCs/>
          <w:b/>
        </w:rPr>
        <w:t xml:space="preserve">[BRØDTEKST: Traumatiske tilstande]</w:t>
      </w:r>
    </w:p>
    <w:p>
      <w:pPr>
        <w:pStyle w:val="BodyText"/>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p>
      <w:pPr>
        <w:pStyle w:val="BodyText"/>
      </w:pPr>
      <w:r>
        <w:rPr>
          <w:bCs/>
          <w:b/>
        </w:rPr>
        <w:t xml:space="preserve">[BRØDTEKST: Arbejde med hjernerystelser]</w:t>
      </w:r>
    </w:p>
    <w:p>
      <w:pPr>
        <w:pStyle w:val="BodyText"/>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p>
      <w:pPr>
        <w:pStyle w:val="BodyText"/>
      </w:pPr>
      <w:r>
        <w:rPr>
          <w:bCs/>
          <w:b/>
        </w:rPr>
        <w:t xml:space="preserve">[BRØDTEKST: Vagus]</w:t>
      </w:r>
    </w:p>
    <w:p>
      <w:pPr>
        <w:pStyle w:val="BodyText"/>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p>
      <w:pPr>
        <w:pStyle w:val="BodyText"/>
      </w:pPr>
      <w:r>
        <w:rPr>
          <w:bCs/>
          <w:b/>
        </w:rPr>
        <w:t xml:space="preserve">[BRØDTEKST: Midtlinjen]</w:t>
      </w:r>
    </w:p>
    <w:p>
      <w:pPr>
        <w:pStyle w:val="BodyText"/>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p>
      <w:pPr>
        <w:pStyle w:val="BodyText"/>
      </w:pPr>
      <w:r>
        <w:rPr>
          <w:bCs/>
          <w:b/>
        </w:rPr>
        <w:t xml:space="preserve">[BRØDTEKST: Åndedrættet]</w:t>
      </w:r>
    </w:p>
    <w:p>
      <w:pPr>
        <w:pStyle w:val="BodyText"/>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p>
      <w:pPr>
        <w:pStyle w:val="BodyText"/>
      </w:pPr>
      <w:r>
        <w:rPr>
          <w:bCs/>
          <w:b/>
        </w:rPr>
        <w:t xml:space="preserve">[BRØDTEKST: Introduktion til arbejdet med børn]</w:t>
      </w:r>
    </w:p>
    <w:p>
      <w:pPr>
        <w:pStyle w:val="BodyText"/>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rPr>
          <w:bCs/>
          <w:b/>
        </w:rPr>
        <w:t xml:space="preserve">[REFLEKSIONSSPØRGSMÅL]</w:t>
      </w:r>
    </w:p>
    <w:p>
      <w:pPr>
        <w:pStyle w:val="BodyText"/>
      </w:pPr>
      <w:r>
        <w:rPr>
          <w:bCs/>
          <w:b/>
        </w:rPr>
        <w:t xml:space="preserve">[BRØDTEKST: 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rPr>
          <w:bCs/>
          <w:b/>
        </w:rPr>
        <w:t xml:space="preserve">[BRØDTEKST: 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Når du ser kroppen som levende tensegrity-struktur, hvordan ændrer det din tilgang til balance og spænding? Kan du arbejde med dynamisk spænding som helende kraft?</w:t>
      </w:r>
    </w:p>
    <w:p>
      <w:pPr>
        <w:pStyle w:val="BodyText"/>
      </w:pPr>
      <w:r>
        <w:rPr>
          <w:bCs/>
          <w:b/>
        </w:rPr>
        <w:t xml:space="preserve">[BRØDTEKST: 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Når du arbejder med energetiske punkter og linjer, kan du mærke hvordan de naturligt flyder i væskekroppen? Hvordan forener du det energetiske og det flydende?</w:t>
      </w:r>
    </w:p>
    <w:p>
      <w:pPr>
        <w:pStyle w:val="BodyText"/>
      </w:pPr>
      <w:r>
        <w:rPr>
          <w:bCs/>
          <w:b/>
        </w:rPr>
        <w:t xml:space="preserve">[BRØDTEKST: 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Kan du se hvordan Lovett Brother Relationship viser at kranielle problemer ofte har deres løsning i bækkenet? Hvordan bruger du disse korrespondancer aktivt?</w:t>
      </w:r>
    </w:p>
    <w:p>
      <w:pPr>
        <w:pStyle w:val="BodyText"/>
      </w:pPr>
      <w:r>
        <w:rPr>
          <w:bCs/>
          <w:b/>
        </w:rPr>
        <w:t xml:space="preserve">[BRØDTEKST: 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rPr>
          <w:bCs/>
          <w:b/>
        </w:rPr>
        <w:t xml:space="preserve">[BRØDTEKST: 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Kan du mærke når synergi opstår — når forskellige indgange smelter sammen til noget større? Hvad karakteriserer disse øjeblikke af naturlig integration?</w:t>
      </w:r>
    </w:p>
    <w:p>
      <w:pPr>
        <w:pStyle w:val="BodyText"/>
      </w:pPr>
      <w:r>
        <w:rPr>
          <w:bCs/>
          <w:b/>
        </w:rPr>
        <w:t xml:space="preserve">[BRØDTEKST: 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Kan du se hvordan alle traditioner ultimativt peger mod samme sandhed — at kroppen kender vejen til heling? Hvordan bruger du denne fælles visdom uden at skabe forvirring?</w:t>
      </w:r>
    </w:p>
    <w:p>
      <w:pPr>
        <w:pStyle w:val="BodyText"/>
      </w:pPr>
      <w:r>
        <w:rPr>
          <w:bCs/>
          <w:b/>
        </w:rPr>
        <w:t xml:space="preserve">[DAGLIG INVITATION]</w:t>
      </w:r>
    </w:p>
    <w:p>
      <w:pPr>
        <w:numPr>
          <w:ilvl w:val="0"/>
          <w:numId w:val="1104"/>
        </w:numPr>
        <w:pStyle w:val="Compact"/>
      </w:pPr>
      <w:r>
        <w:rPr>
          <w:bCs/>
          <w:b/>
        </w:rPr>
        <w:t xml:space="preserve">Kategori:</w:t>
      </w:r>
      <w:r>
        <w:t xml:space="preserve"> </w:t>
      </w:r>
      <w:r>
        <w:t xml:space="preserve">stadie</w:t>
      </w:r>
    </w:p>
    <w:p>
      <w:pPr>
        <w:numPr>
          <w:ilvl w:val="0"/>
          <w:numId w:val="1104"/>
        </w:numPr>
        <w:pStyle w:val="Compact"/>
      </w:pPr>
      <w:r>
        <w:rPr>
          <w:bCs/>
          <w:b/>
        </w:rPr>
        <w:t xml:space="preserve">Titel:</w:t>
      </w:r>
      <w:r>
        <w:t xml:space="preserve"> </w:t>
      </w:r>
      <w:r>
        <w:t xml:space="preserve">Det Andet Stadie — Pauserne vågner</w:t>
      </w:r>
    </w:p>
    <w:p>
      <w:pPr>
        <w:numPr>
          <w:ilvl w:val="0"/>
          <w:numId w:val="1104"/>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104"/>
        </w:numPr>
        <w:pStyle w:val="Compact"/>
      </w:pPr>
      <w:r>
        <w:rPr>
          <w:bCs/>
          <w:b/>
        </w:rPr>
        <w:t xml:space="preserve">Invitation:</w:t>
      </w:r>
      <w:r>
        <w:t xml:space="preserve"> </w:t>
      </w:r>
      <w:r>
        <w:t xml:space="preserve">Mærk i dag pausen mellem to åndedrag. Hvad bor i mellemrummet?</w:t>
      </w:r>
    </w:p>
    <w:p>
      <w:r>
        <w:pict>
          <v:rect style="width:0;height:1.5pt" o:hralign="center" o:hrstd="t" o:hr="t"/>
        </w:pict>
      </w:r>
    </w:p>
    <w:bookmarkEnd w:id="79"/>
    <w:bookmarkStart w:id="80" w:name="Xa65ffb673b6019242aa4be19e367773361be74f"/>
    <w:p>
      <w:pPr>
        <w:pStyle w:val="Heading1"/>
      </w:pPr>
      <w:r>
        <w:t xml:space="preserve">Kapitel 13: Integration i Din Eksisterende Praksis</w:t>
      </w:r>
    </w:p>
    <w:p>
      <w:pPr>
        <w:pStyle w:val="FirstParagraph"/>
      </w:pPr>
      <w:r>
        <w:rPr>
          <w:bCs/>
          <w:b/>
        </w:rPr>
        <w:t xml:space="preserve">[UNDERTITEL]</w:t>
      </w:r>
      <w:r>
        <w:t xml:space="preserve"> </w:t>
      </w:r>
      <w:r>
        <w:t xml:space="preserve">at væve det biodynamiske ind i dit arbejde</w:t>
      </w:r>
    </w:p>
    <w:p>
      <w:pPr>
        <w:pStyle w:val="BodyText"/>
      </w:pPr>
      <w:r>
        <w:rPr>
          <w:bCs/>
          <w:b/>
        </w:rPr>
        <w:t xml:space="preserve">[ILLUSTRATION: Kapitel-hero (Integration i Din Eksisterende Praksis)]</w:t>
      </w:r>
    </w:p>
    <w:p>
      <w:pPr>
        <w:numPr>
          <w:ilvl w:val="0"/>
          <w:numId w:val="1105"/>
        </w:numPr>
        <w:pStyle w:val="Compact"/>
      </w:pPr>
      <w:r>
        <w:rPr>
          <w:bCs/>
          <w:b/>
        </w:rPr>
        <w:t xml:space="preserve">Type:</w:t>
      </w:r>
      <w:r>
        <w:t xml:space="preserve"> </w:t>
      </w:r>
      <w:r>
        <w:t xml:space="preserve">Konstellation: integrations-temaer</w:t>
      </w:r>
    </w:p>
    <w:p>
      <w:pPr>
        <w:pStyle w:val="FirstParagraph"/>
      </w:pPr>
      <w:r>
        <w:rPr>
          <w:bCs/>
          <w:b/>
        </w:rPr>
        <w:t xml:space="preserve">[BRØDTEKST: Intro]</w:t>
      </w:r>
    </w:p>
    <w:p>
      <w:pPr>
        <w:pStyle w:val="BodyText"/>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p>
      <w:pPr>
        <w:pStyle w:val="BodyText"/>
      </w:pPr>
      <w:r>
        <w:rPr>
          <w:bCs/>
          <w:b/>
        </w:rPr>
        <w:t xml:space="preserve">[BRØDTEKST: Den Naturlige Synergi]</w:t>
      </w:r>
    </w:p>
    <w:p>
      <w:pPr>
        <w:pStyle w:val="BodyText"/>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p>
      <w:pPr>
        <w:pStyle w:val="BodyText"/>
      </w:pPr>
      <w:r>
        <w:rPr>
          <w:bCs/>
          <w:b/>
        </w:rPr>
        <w:t xml:space="preserve">[BRØDTEKST: Gradvis Integration — At Starte, hvor Du Er]</w:t>
      </w:r>
    </w:p>
    <w:p>
      <w:pPr>
        <w:pStyle w:val="BodyText"/>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p>
      <w:pPr>
        <w:pStyle w:val="BodyText"/>
      </w:pPr>
      <w:r>
        <w:rPr>
          <w:bCs/>
          <w:b/>
        </w:rPr>
        <w:t xml:space="preserve">[BRØDTEKST: Biodynamiske Øve-sessions]</w:t>
      </w:r>
    </w:p>
    <w:p>
      <w:pPr>
        <w:pStyle w:val="BodyText"/>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p>
      <w:pPr>
        <w:pStyle w:val="BodyText"/>
      </w:pPr>
      <w:r>
        <w:rPr>
          <w:bCs/>
          <w:b/>
        </w:rPr>
        <w:t xml:space="preserve">[BRØDTEKST: At Bevare &amp; Bevæge Identiteten som Behandler]</w:t>
      </w:r>
    </w:p>
    <w:p>
      <w:pPr>
        <w:pStyle w:val="BodyText"/>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p>
      <w:pPr>
        <w:pStyle w:val="BodyText"/>
      </w:pPr>
      <w:r>
        <w:rPr>
          <w:bCs/>
          <w:b/>
        </w:rPr>
        <w:t xml:space="preserve">[BRØDTEKST: Den Fortsatte Udvikling]</w:t>
      </w:r>
    </w:p>
    <w:p>
      <w:pPr>
        <w:pStyle w:val="BodyText"/>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rPr>
          <w:bCs/>
          <w:b/>
        </w:rPr>
        <w:t xml:space="preserve">[REFLEKSIONSSPØRGSMÅL]</w:t>
      </w:r>
    </w:p>
    <w:p>
      <w:pPr>
        <w:pStyle w:val="BodyText"/>
      </w:pPr>
      <w:r>
        <w:rPr>
          <w:bCs/>
          <w:b/>
        </w:rPr>
        <w:t xml:space="preserve">[BRØDTEKST: 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rPr>
          <w:bCs/>
          <w:b/>
        </w:rPr>
        <w:t xml:space="preserve">[BRØDTEKST: 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Hvad sker der når du tilføjer 5-10 minutters biodynamisk arbejde mod slutningen — hvordan integrerer og forankrer dette den behandling du netop har givet?</w:t>
      </w:r>
    </w:p>
    <w:p>
      <w:pPr>
        <w:pStyle w:val="BodyText"/>
      </w:pPr>
      <w:r>
        <w:rPr>
          <w:bCs/>
          <w:b/>
        </w:rPr>
        <w:t xml:space="preserve">[BRØDTEKST: 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Hvilke aspekter kræver mest øvelse for dig — at genkende The Neutral, følge Automatic Shifting, eller skelne mellem forskellige typer fulcrums?</w:t>
      </w:r>
    </w:p>
    <w:p>
      <w:pPr>
        <w:pStyle w:val="BodyText"/>
      </w:pPr>
      <w:r>
        <w:rPr>
          <w:bCs/>
          <w:b/>
        </w:rPr>
        <w:t xml:space="preserve">[BRØDTEKST: 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Hvordan navigerer du mellem at bevare det du er og samtidig tillade udvikling? Kan du integrere uden at miste det unikke ved din oprindelige tilgang?</w:t>
      </w:r>
    </w:p>
    <w:p>
      <w:pPr>
        <w:pStyle w:val="BodyText"/>
      </w:pPr>
      <w:r>
        <w:rPr>
          <w:bCs/>
          <w:b/>
        </w:rPr>
        <w:t xml:space="preserve">[BRØDTEKST: 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Hvad betyder det for din udvikling som behandler at integration er en levende proces — ikke noget der sker én gang for alle? Hvordan ser du din praksis udvikle sig over de kommende år?</w:t>
      </w:r>
    </w:p>
    <w:p>
      <w:pPr>
        <w:pStyle w:val="BodyText"/>
      </w:pPr>
      <w:r>
        <w:rPr>
          <w:bCs/>
          <w:b/>
        </w:rPr>
        <w:t xml:space="preserve">[DAGLIG INVITATION]</w:t>
      </w:r>
    </w:p>
    <w:p>
      <w:pPr>
        <w:numPr>
          <w:ilvl w:val="0"/>
          <w:numId w:val="1106"/>
        </w:numPr>
        <w:pStyle w:val="Compact"/>
      </w:pPr>
      <w:r>
        <w:rPr>
          <w:bCs/>
          <w:b/>
        </w:rPr>
        <w:t xml:space="preserve">Kategori:</w:t>
      </w:r>
      <w:r>
        <w:t xml:space="preserve"> </w:t>
      </w:r>
      <w:r>
        <w:t xml:space="preserve">princip</w:t>
      </w:r>
    </w:p>
    <w:p>
      <w:pPr>
        <w:numPr>
          <w:ilvl w:val="0"/>
          <w:numId w:val="1106"/>
        </w:numPr>
        <w:pStyle w:val="Compact"/>
      </w:pPr>
      <w:r>
        <w:rPr>
          <w:bCs/>
          <w:b/>
        </w:rPr>
        <w:t xml:space="preserve">Titel:</w:t>
      </w:r>
      <w:r>
        <w:t xml:space="preserve"> </w:t>
      </w:r>
      <w:r>
        <w:t xml:space="preserve">Den kontinuerlige tilblivelse</w:t>
      </w:r>
    </w:p>
    <w:p>
      <w:pPr>
        <w:numPr>
          <w:ilvl w:val="0"/>
          <w:numId w:val="1106"/>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06"/>
        </w:numPr>
        <w:pStyle w:val="Compact"/>
      </w:pPr>
      <w:r>
        <w:rPr>
          <w:bCs/>
          <w:b/>
        </w:rPr>
        <w:t xml:space="preserve">Invitation:</w:t>
      </w:r>
      <w:r>
        <w:t xml:space="preserve"> </w:t>
      </w:r>
      <w:r>
        <w:t xml:space="preserve">Bemærk én ting i dag, som du plejer at se som fast — og lad den være under tilblivelse i et øjeblik.</w:t>
      </w:r>
    </w:p>
    <w:p>
      <w:r>
        <w:pict>
          <v:rect style="width:0;height:1.5pt" o:hralign="center" o:hrstd="t" o:hr="t"/>
        </w:pict>
      </w:r>
    </w:p>
    <w:bookmarkEnd w:id="80"/>
    <w:bookmarkStart w:id="81" w:name="kapitel-14-rejsen-ud-hjem"/>
    <w:p>
      <w:pPr>
        <w:pStyle w:val="Heading1"/>
      </w:pPr>
      <w:r>
        <w:t xml:space="preserve">Kapitel 14: Rejsen Ud &amp; Hjem</w:t>
      </w:r>
    </w:p>
    <w:p>
      <w:pPr>
        <w:pStyle w:val="FirstParagraph"/>
      </w:pPr>
      <w:r>
        <w:rPr>
          <w:bCs/>
          <w:b/>
        </w:rPr>
        <w:t xml:space="preserve">[UNDERTITEL]</w:t>
      </w:r>
      <w:r>
        <w:t xml:space="preserve"> </w:t>
      </w:r>
      <w:r>
        <w:t xml:space="preserve">hvor alle tråde samles</w:t>
      </w:r>
    </w:p>
    <w:p>
      <w:pPr>
        <w:pStyle w:val="BodyText"/>
      </w:pPr>
      <w:r>
        <w:rPr>
          <w:bCs/>
          <w:b/>
        </w:rPr>
        <w:t xml:space="preserve">[ILLUSTRATION: Kapitel-hero (Rejsen Ud &amp; Hjem)]</w:t>
      </w:r>
    </w:p>
    <w:p>
      <w:pPr>
        <w:numPr>
          <w:ilvl w:val="0"/>
          <w:numId w:val="1107"/>
        </w:numPr>
        <w:pStyle w:val="Compact"/>
      </w:pPr>
      <w:r>
        <w:rPr>
          <w:bCs/>
          <w:b/>
        </w:rPr>
        <w:t xml:space="preserve">Type:</w:t>
      </w:r>
      <w:r>
        <w:t xml:space="preserve"> </w:t>
      </w:r>
      <w:r>
        <w:t xml:space="preserve">Konstellation</w:t>
      </w:r>
    </w:p>
    <w:p>
      <w:pPr>
        <w:pStyle w:val="FirstParagraph"/>
      </w:pPr>
      <w:r>
        <w:rPr>
          <w:bCs/>
          <w:b/>
        </w:rPr>
        <w:t xml:space="preserve">[BRØDTEKST: Den Levende Helhed]</w:t>
      </w:r>
    </w:p>
    <w:p>
      <w:pPr>
        <w:pStyle w:val="BodyText"/>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p>
      <w:pPr>
        <w:pStyle w:val="BodyText"/>
      </w:pPr>
      <w:r>
        <w:rPr>
          <w:bCs/>
          <w:b/>
        </w:rPr>
        <w:t xml:space="preserve">[BRØDTEKST: Behandlingens Kunst]</w:t>
      </w:r>
    </w:p>
    <w:p>
      <w:pPr>
        <w:pStyle w:val="BodyText"/>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p>
      <w:pPr>
        <w:pStyle w:val="BodyText"/>
      </w:pPr>
      <w:r>
        <w:rPr>
          <w:bCs/>
          <w:b/>
        </w:rPr>
        <w:t xml:space="preserve">[BRØDTEKST: Den Personlige Transformation]</w:t>
      </w:r>
    </w:p>
    <w:p>
      <w:pPr>
        <w:pStyle w:val="BodyText"/>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p>
      <w:pPr>
        <w:pStyle w:val="BodyText"/>
      </w:pPr>
      <w:r>
        <w:rPr>
          <w:bCs/>
          <w:b/>
        </w:rPr>
        <w:t xml:space="preserve">[BRØDTEKST: Integration og Berigelse]</w:t>
      </w:r>
    </w:p>
    <w:p>
      <w:pPr>
        <w:pStyle w:val="BodyText"/>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p>
      <w:pPr>
        <w:pStyle w:val="BodyText"/>
      </w:pPr>
      <w:r>
        <w:rPr>
          <w:bCs/>
          <w:b/>
        </w:rPr>
        <w:t xml:space="preserve">[BRØDTEKST: De Guidede Øvelser]</w:t>
      </w:r>
    </w:p>
    <w:p>
      <w:pPr>
        <w:pStyle w:val="BodyText"/>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p>
      <w:pPr>
        <w:pStyle w:val="BodyText"/>
      </w:pPr>
      <w:r>
        <w:rPr>
          <w:bCs/>
          <w:b/>
        </w:rPr>
        <w:t xml:space="preserve">[BRØDTEKST: Den Største Gave]</w:t>
      </w:r>
    </w:p>
    <w:p>
      <w:pPr>
        <w:pStyle w:val="BodyText"/>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p>
      <w:pPr>
        <w:pStyle w:val="BodyText"/>
      </w:pPr>
      <w:r>
        <w:rPr>
          <w:bCs/>
          <w:b/>
        </w:rPr>
        <w:t xml:space="preserve">[BRØDTEKST: Den Fortsatte Rejse]</w:t>
      </w:r>
    </w:p>
    <w:p>
      <w:pPr>
        <w:pStyle w:val="BodyText"/>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rPr>
          <w:bCs/>
          <w:b/>
        </w:rPr>
        <w:t xml:space="preserve">[REFLEKSIONSSPØRGSMÅL]</w:t>
      </w:r>
    </w:p>
    <w:p>
      <w:pPr>
        <w:numPr>
          <w:ilvl w:val="0"/>
          <w:numId w:val="1108"/>
        </w:numPr>
      </w:pPr>
      <w:r>
        <w:t xml:space="preserve">Hvor i din praksis mærker du tydeligst at du ikke er adskilt fra det liv du arbejder med — at det der bevæger sig hos klienten også er bevægelser i dig selv?</w:t>
      </w:r>
    </w:p>
    <w:p>
      <w:pPr>
        <w:numPr>
          <w:ilvl w:val="0"/>
          <w:numId w:val="1108"/>
        </w:numPr>
      </w:pPr>
      <w:r>
        <w:t xml:space="preserve">Hvilket biodynamisk begreb er gradvist gået fra teori til levende erfaring i dine hænder? Hvad ændrede sig da du første gang mærkede det med kroppen frem for at læse om det?</w:t>
      </w:r>
    </w:p>
    <w:p>
      <w:pPr>
        <w:numPr>
          <w:ilvl w:val="0"/>
          <w:numId w:val="1108"/>
        </w:numPr>
      </w:pPr>
      <w:r>
        <w:t xml:space="preserve">Hvad sker der i dig når du opdager at du ikke skal skabe heling, men skabe betingelserne hvor den kan ske? Hvordan flytter denne erkendelse dit nærvær og dine hænder?</w:t>
      </w:r>
    </w:p>
    <w:p>
      <w:pPr>
        <w:numPr>
          <w:ilvl w:val="0"/>
          <w:numId w:val="1108"/>
        </w:numPr>
      </w:pPr>
      <w:r>
        <w:t xml:space="preserve">Hvilke landskaber i dit arbejde genbesøger du fra nye dybder? Hvad kalder dig tilbage til ting du troede du allerede havde lært — og hvad åbner sig denne gang?</w:t>
      </w:r>
    </w:p>
    <w:p>
      <w:pPr>
        <w:numPr>
          <w:ilvl w:val="0"/>
          <w:numId w:val="1108"/>
        </w:numPr>
      </w:pPr>
      <w:r>
        <w:t xml:space="preserve">Hvilke andre traditioner eller indsigter beriger naturligt dit biodynamiske arbejde? Hvor mærker du grænsen mellem at lade dem informere praksis og miste den biodynamiske kerne?</w:t>
      </w:r>
    </w:p>
    <w:p>
      <w:pPr>
        <w:numPr>
          <w:ilvl w:val="0"/>
          <w:numId w:val="1108"/>
        </w:numPr>
      </w:pPr>
      <w:r>
        <w:t xml:space="preserve">Hvor i dit arbejde har du oplevet at træde tilbage frem for at træde frem — og opdaget at processen allerede var i gang uden dig? Hvad lærte det dig om aktivitet og hvile?</w:t>
      </w:r>
    </w:p>
    <w:p>
      <w:pPr>
        <w:numPr>
          <w:ilvl w:val="0"/>
          <w:numId w:val="1108"/>
        </w:numPr>
      </w:pPr>
      <w:r>
        <w:t xml:space="preserve">Hvornår har du mistet tilstedeværelsen ved at jagte teknik? Og hvornår har du fundet den ved blot at være med det der viste sig?</w:t>
      </w:r>
    </w:p>
    <w:p>
      <w:pPr>
        <w:numPr>
          <w:ilvl w:val="0"/>
          <w:numId w:val="1108"/>
        </w:numPr>
      </w:pPr>
      <w:r>
        <w:t xml:space="preserve">Hvad betyder det for dig at være vidne til livets egen bevægelse mod helhed — frem for at være den der skaber den? Hvilken slags behandler bliver du, når du tør være det?</w:t>
      </w:r>
    </w:p>
    <w:p>
      <w:pPr>
        <w:pStyle w:val="FirstParagraph"/>
      </w:pPr>
      <w:r>
        <w:rPr>
          <w:bCs/>
          <w:b/>
        </w:rPr>
        <w:t xml:space="preserve">[DAGLIG INVITATION]</w:t>
      </w:r>
    </w:p>
    <w:p>
      <w:pPr>
        <w:numPr>
          <w:ilvl w:val="0"/>
          <w:numId w:val="1109"/>
        </w:numPr>
        <w:pStyle w:val="Compact"/>
      </w:pPr>
      <w:r>
        <w:rPr>
          <w:bCs/>
          <w:b/>
        </w:rPr>
        <w:t xml:space="preserve">Kategori:</w:t>
      </w:r>
      <w:r>
        <w:t xml:space="preserve"> </w:t>
      </w:r>
      <w:r>
        <w:t xml:space="preserve">blechschmidt</w:t>
      </w:r>
    </w:p>
    <w:p>
      <w:pPr>
        <w:numPr>
          <w:ilvl w:val="0"/>
          <w:numId w:val="1109"/>
        </w:numPr>
        <w:pStyle w:val="Compact"/>
      </w:pPr>
      <w:r>
        <w:rPr>
          <w:bCs/>
          <w:b/>
        </w:rPr>
        <w:t xml:space="preserve">Titel:</w:t>
      </w:r>
      <w:r>
        <w:t xml:space="preserve"> </w:t>
      </w:r>
      <w:r>
        <w:t xml:space="preserve">Væsken som arkitekt</w:t>
      </w:r>
    </w:p>
    <w:p>
      <w:pPr>
        <w:numPr>
          <w:ilvl w:val="0"/>
          <w:numId w:val="1109"/>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09"/>
        </w:numPr>
        <w:pStyle w:val="Compact"/>
      </w:pPr>
      <w:r>
        <w:rPr>
          <w:bCs/>
          <w:b/>
        </w:rPr>
        <w:t xml:space="preserve">Invitation:</w:t>
      </w:r>
      <w:r>
        <w:t xml:space="preserve"> </w:t>
      </w:r>
      <w:r>
        <w:t xml:space="preserve">Mærk væsken i dig en gang i dag — som en flod der hver eneste sekund former dig indefra.</w:t>
      </w:r>
    </w:p>
    <w:p>
      <w:r>
        <w:pict>
          <v:rect style="width:0;height:1.5pt" o:hralign="center" o:hrstd="t" o:hr="t"/>
        </w:pict>
      </w:r>
    </w:p>
    <w:bookmarkEnd w:id="81"/>
    <w:bookmarkStart w:id="82" w:name="kapitel-15-ordliste"/>
    <w:p>
      <w:pPr>
        <w:pStyle w:val="Heading1"/>
      </w:pPr>
      <w:r>
        <w:t xml:space="preserve">Kapitel 15: Ordliste</w:t>
      </w:r>
    </w:p>
    <w:p>
      <w:pPr>
        <w:pStyle w:val="FirstParagraph"/>
      </w:pPr>
      <w:r>
        <w:rPr>
          <w:bCs/>
          <w:b/>
        </w:rPr>
        <w:t xml:space="preserve">[UNDERTITEL]</w:t>
      </w:r>
      <w:r>
        <w:t xml:space="preserve"> </w:t>
      </w:r>
      <w:r>
        <w:t xml:space="preserve">centrale begreber i den biodynamiske model</w:t>
      </w:r>
    </w:p>
    <w:p>
      <w:pPr>
        <w:pStyle w:val="BodyText"/>
      </w:pPr>
      <w:r>
        <w:rPr>
          <w:bCs/>
          <w:b/>
        </w:rPr>
        <w:t xml:space="preserve">[ILLUSTRATION: Kapitel-hero (Ordliste)]</w:t>
      </w:r>
    </w:p>
    <w:p>
      <w:pPr>
        <w:numPr>
          <w:ilvl w:val="0"/>
          <w:numId w:val="1110"/>
        </w:numPr>
        <w:pStyle w:val="Compact"/>
      </w:pPr>
      <w:r>
        <w:rPr>
          <w:bCs/>
          <w:b/>
        </w:rPr>
        <w:t xml:space="preserve">Type:</w:t>
      </w:r>
      <w:r>
        <w:t xml:space="preserve"> </w:t>
      </w:r>
      <w:r>
        <w:t xml:space="preserve">Konstellation: 7 kategorier omkring</w:t>
      </w:r>
      <w:r>
        <w:t xml:space="preserve"> </w:t>
      </w:r>
      <w:r>
        <w:t xml:space="preserve">‘</w:t>
      </w:r>
      <w:r>
        <w:t xml:space="preserve">Vendinger &amp; Betydninger</w:t>
      </w:r>
      <w:r>
        <w:t xml:space="preserve">’</w:t>
      </w:r>
    </w:p>
    <w:p>
      <w:pPr>
        <w:numPr>
          <w:ilvl w:val="0"/>
          <w:numId w:val="1110"/>
        </w:numPr>
        <w:pStyle w:val="Compact"/>
      </w:pPr>
      <w:r>
        <w:rPr>
          <w:bCs/>
          <w:b/>
        </w:rPr>
        <w:t xml:space="preserve">Center:</w:t>
      </w:r>
      <w:r>
        <w:t xml:space="preserve"> </w:t>
      </w:r>
      <w:r>
        <w:t xml:space="preserve">Vendinger &amp; Betydninger</w:t>
      </w:r>
    </w:p>
    <w:p>
      <w:pPr>
        <w:numPr>
          <w:ilvl w:val="0"/>
          <w:numId w:val="1110"/>
        </w:numPr>
        <w:pStyle w:val="Compact"/>
      </w:pPr>
      <w:r>
        <w:rPr>
          <w:bCs/>
          <w:b/>
        </w:rPr>
        <w:t xml:space="preserve">Top:</w:t>
      </w:r>
      <w:r>
        <w:t xml:space="preserve"> </w:t>
      </w:r>
      <w:r>
        <w:t xml:space="preserve">De 18 / Biodynamiske / Begreber</w:t>
      </w:r>
    </w:p>
    <w:p>
      <w:pPr>
        <w:numPr>
          <w:ilvl w:val="0"/>
          <w:numId w:val="1110"/>
        </w:numPr>
        <w:pStyle w:val="Compact"/>
      </w:pPr>
      <w:r>
        <w:rPr>
          <w:bCs/>
          <w:b/>
        </w:rPr>
        <w:t xml:space="preserve">Top-højre:</w:t>
      </w:r>
      <w:r>
        <w:t xml:space="preserve"> </w:t>
      </w:r>
      <w:r>
        <w:t xml:space="preserve">Termer fra / Andre / Traditioner</w:t>
      </w:r>
    </w:p>
    <w:p>
      <w:pPr>
        <w:numPr>
          <w:ilvl w:val="0"/>
          <w:numId w:val="1110"/>
        </w:numPr>
        <w:pStyle w:val="Compact"/>
      </w:pPr>
      <w:r>
        <w:rPr>
          <w:bCs/>
          <w:b/>
        </w:rPr>
        <w:t xml:space="preserve">Højre:</w:t>
      </w:r>
      <w:r>
        <w:t xml:space="preserve"> </w:t>
      </w:r>
      <w:r>
        <w:t xml:space="preserve">Embryologiske / Termer</w:t>
      </w:r>
    </w:p>
    <w:p>
      <w:pPr>
        <w:numPr>
          <w:ilvl w:val="0"/>
          <w:numId w:val="1110"/>
        </w:numPr>
        <w:pStyle w:val="Compact"/>
      </w:pPr>
      <w:r>
        <w:rPr>
          <w:bCs/>
          <w:b/>
        </w:rPr>
        <w:t xml:space="preserve">Bund-højre:</w:t>
      </w:r>
      <w:r>
        <w:t xml:space="preserve"> </w:t>
      </w:r>
      <w:r>
        <w:t xml:space="preserve">Nervesystem / og Regulering</w:t>
      </w:r>
    </w:p>
    <w:p>
      <w:pPr>
        <w:numPr>
          <w:ilvl w:val="0"/>
          <w:numId w:val="1110"/>
        </w:numPr>
        <w:pStyle w:val="Compact"/>
      </w:pPr>
      <w:r>
        <w:rPr>
          <w:bCs/>
          <w:b/>
        </w:rPr>
        <w:t xml:space="preserve">Bund-venstre:</w:t>
      </w:r>
      <w:r>
        <w:t xml:space="preserve"> </w:t>
      </w:r>
      <w:r>
        <w:t xml:space="preserve">Rytmer og / Bevægelser</w:t>
      </w:r>
    </w:p>
    <w:p>
      <w:pPr>
        <w:numPr>
          <w:ilvl w:val="0"/>
          <w:numId w:val="1110"/>
        </w:numPr>
        <w:pStyle w:val="Compact"/>
      </w:pPr>
      <w:r>
        <w:rPr>
          <w:bCs/>
          <w:b/>
        </w:rPr>
        <w:t xml:space="preserve">Venstre:</w:t>
      </w:r>
      <w:r>
        <w:t xml:space="preserve"> </w:t>
      </w:r>
      <w:r>
        <w:t xml:space="preserve">Terapeutiske / Processer</w:t>
      </w:r>
    </w:p>
    <w:p>
      <w:pPr>
        <w:numPr>
          <w:ilvl w:val="0"/>
          <w:numId w:val="1110"/>
        </w:numPr>
        <w:pStyle w:val="Compact"/>
      </w:pPr>
      <w:r>
        <w:rPr>
          <w:bCs/>
          <w:b/>
        </w:rPr>
        <w:t xml:space="preserve">Top-venstre:</w:t>
      </w:r>
      <w:r>
        <w:t xml:space="preserve"> </w:t>
      </w:r>
      <w:r>
        <w:t xml:space="preserve">Behandlings- / termer</w:t>
      </w:r>
    </w:p>
    <w:p>
      <w:pPr>
        <w:pStyle w:val="FirstParagraph"/>
      </w:pPr>
      <w:r>
        <w:rPr>
          <w:bCs/>
          <w:b/>
        </w:rPr>
        <w:t xml:space="preserve">[BRØDTEKST: Intro]</w:t>
      </w:r>
    </w:p>
    <w:p>
      <w:pPr>
        <w:pStyle w:val="BodyText"/>
      </w:pPr>
      <w:r>
        <w:t xml:space="preserve">En samlet oversigt over centrale begreber i den biodynamiske model og dens beslægtede traditioner. Tryk på en kategori for at folde den ud, og tryk på et term-navn for at se dets definition.</w:t>
      </w:r>
    </w:p>
    <w:p>
      <w:pPr>
        <w:pStyle w:val="BodyText"/>
      </w:pPr>
      <w:r>
        <w:rPr>
          <w:bCs/>
          <w:b/>
        </w:rPr>
        <w:t xml:space="preserve">[BRØDTEKST: De 18 Biodynamiske Begreber]</w:t>
      </w:r>
    </w:p>
    <w:p>
      <w:pPr>
        <w:pStyle w:val="BodyText"/>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p>
      <w:pPr>
        <w:pStyle w:val="BodyText"/>
      </w:pPr>
      <w:r>
        <w:rPr>
          <w:bCs/>
          <w:b/>
        </w:rPr>
        <w:t xml:space="preserve">[BRØDTEKST: Termer fra Andre Traditioner]</w:t>
      </w:r>
    </w:p>
    <w:p>
      <w:pPr>
        <w:pStyle w:val="BodyText"/>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p>
      <w:pPr>
        <w:pStyle w:val="BodyText"/>
      </w:pPr>
      <w:r>
        <w:rPr>
          <w:bCs/>
          <w:b/>
        </w:rPr>
        <w:t xml:space="preserve">[BRØDTEKST: Embryologiske Termer]</w:t>
      </w:r>
    </w:p>
    <w:p>
      <w:pPr>
        <w:pStyle w:val="BodyText"/>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p>
      <w:pPr>
        <w:pStyle w:val="BodyText"/>
      </w:pPr>
      <w:r>
        <w:rPr>
          <w:bCs/>
          <w:b/>
        </w:rPr>
        <w:t xml:space="preserve">[BRØDTEKST: Nervesystem og Regulering]</w:t>
      </w:r>
    </w:p>
    <w:p>
      <w:pPr>
        <w:pStyle w:val="BodyText"/>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p>
      <w:pPr>
        <w:pStyle w:val="BodyText"/>
      </w:pPr>
      <w:r>
        <w:rPr>
          <w:bCs/>
          <w:b/>
        </w:rPr>
        <w:t xml:space="preserve">[BRØDTEKST: Rytmer og Bevægelser]</w:t>
      </w:r>
    </w:p>
    <w:p>
      <w:pPr>
        <w:pStyle w:val="BodyText"/>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p>
      <w:pPr>
        <w:pStyle w:val="BodyText"/>
      </w:pPr>
      <w:r>
        <w:rPr>
          <w:bCs/>
          <w:b/>
        </w:rPr>
        <w:t xml:space="preserve">[BRØDTEKST: Terapeutiske Processer]</w:t>
      </w:r>
    </w:p>
    <w:p>
      <w:pPr>
        <w:pStyle w:val="BodyText"/>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p>
      <w:pPr>
        <w:pStyle w:val="BodyText"/>
      </w:pPr>
      <w:r>
        <w:rPr>
          <w:bCs/>
          <w:b/>
        </w:rPr>
        <w:t xml:space="preserve">[BRØDTEKST: Behandlingstermer]</w:t>
      </w:r>
    </w:p>
    <w:p>
      <w:pPr>
        <w:pStyle w:val="BodyText"/>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p>
      <w:pPr>
        <w:pStyle w:val="BodyText"/>
      </w:pPr>
      <w:r>
        <w:rPr>
          <w:bCs/>
          <w:b/>
        </w:rPr>
        <w:t xml:space="preserve">[DAGLIG INVITATION]</w:t>
      </w:r>
    </w:p>
    <w:p>
      <w:pPr>
        <w:numPr>
          <w:ilvl w:val="0"/>
          <w:numId w:val="1111"/>
        </w:numPr>
        <w:pStyle w:val="Compact"/>
      </w:pPr>
      <w:r>
        <w:rPr>
          <w:bCs/>
          <w:b/>
        </w:rPr>
        <w:t xml:space="preserve">Kategori:</w:t>
      </w:r>
      <w:r>
        <w:t xml:space="preserve"> </w:t>
      </w:r>
      <w:r>
        <w:t xml:space="preserve">perspektiv</w:t>
      </w:r>
    </w:p>
    <w:p>
      <w:pPr>
        <w:numPr>
          <w:ilvl w:val="0"/>
          <w:numId w:val="1111"/>
        </w:numPr>
        <w:pStyle w:val="Compact"/>
      </w:pPr>
      <w:r>
        <w:rPr>
          <w:bCs/>
          <w:b/>
        </w:rPr>
        <w:t xml:space="preserve">Titel:</w:t>
      </w:r>
      <w:r>
        <w:t xml:space="preserve"> </w:t>
      </w:r>
      <w:r>
        <w:t xml:space="preserve">Stilhedens skabende kraft</w:t>
      </w:r>
    </w:p>
    <w:p>
      <w:pPr>
        <w:numPr>
          <w:ilvl w:val="0"/>
          <w:numId w:val="1111"/>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11"/>
        </w:numPr>
        <w:pStyle w:val="Compact"/>
      </w:pPr>
      <w:r>
        <w:rPr>
          <w:bCs/>
          <w:b/>
        </w:rPr>
        <w:t xml:space="preserve">Invitation:</w:t>
      </w:r>
      <w:r>
        <w:t xml:space="preserve"> </w:t>
      </w:r>
      <w:r>
        <w:t xml:space="preserve">Læg én pause ind i dag — før du svarer, før du handler. Mærk hvad der opstår i pausen.</w:t>
      </w:r>
    </w:p>
    <w:p>
      <w:r>
        <w:pict>
          <v:rect style="width:0;height:1.5pt" o:hralign="center" o:hrstd="t" o:hr="t"/>
        </w:pict>
      </w:r>
    </w:p>
    <w:bookmarkEnd w:id="82"/>
    <w:bookmarkStart w:id="209" w:name="X298daf99240bf302b8d17f8b6b919d99174959a"/>
    <w:p>
      <w:pPr>
        <w:pStyle w:val="Heading1"/>
      </w:pPr>
      <w:r>
        <w:t xml:space="preserve">Bilag — Alle 120 Daglige Invitationer (kildedata)</w:t>
      </w:r>
    </w:p>
    <w:p>
      <w:pPr>
        <w:pStyle w:val="FirstParagraph"/>
      </w:pPr>
      <w:r>
        <w:rPr>
          <w:iCs/>
          <w:i/>
        </w:rPr>
        <w:t xml:space="preserve">Kun 15 invitationer bruges i bogen (én pr. kapitel). Resten er reservedata. Hver kategori har 20 invitationer.</w:t>
      </w:r>
    </w:p>
    <w:bookmarkStart w:id="103" w:name="de-10-biodynamiske-principper"/>
    <w:p>
      <w:pPr>
        <w:pStyle w:val="Heading2"/>
      </w:pPr>
      <w:r>
        <w:t xml:space="preserve">De 10 Biodynamiske Principper</w:t>
      </w:r>
    </w:p>
    <w:bookmarkStart w:id="83" w:name="helheden-først-og-sidst"/>
    <w:p>
      <w:pPr>
        <w:pStyle w:val="Heading3"/>
      </w:pPr>
      <w:r>
        <w:t xml:space="preserve">Helheden først og sidst</w:t>
      </w:r>
    </w:p>
    <w:p>
      <w:pPr>
        <w:numPr>
          <w:ilvl w:val="0"/>
          <w:numId w:val="1112"/>
        </w:numPr>
        <w:pStyle w:val="Compact"/>
      </w:pPr>
      <w:r>
        <w:rPr>
          <w:bCs/>
          <w:b/>
        </w:rPr>
        <w:t xml:space="preserve">Titel:</w:t>
      </w:r>
      <w:r>
        <w:t xml:space="preserve"> </w:t>
      </w:r>
      <w:r>
        <w:t xml:space="preserve">Helheden først og sidst</w:t>
      </w:r>
    </w:p>
    <w:p>
      <w:pPr>
        <w:numPr>
          <w:ilvl w:val="0"/>
          <w:numId w:val="1112"/>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112"/>
        </w:numPr>
        <w:pStyle w:val="Compact"/>
      </w:pPr>
      <w:r>
        <w:rPr>
          <w:bCs/>
          <w:b/>
        </w:rPr>
        <w:t xml:space="preserve">Invitation:</w:t>
      </w:r>
      <w:r>
        <w:t xml:space="preserve"> </w:t>
      </w:r>
      <w:r>
        <w:t xml:space="preserve">Lad din opmærksomhed hvile i mødet mellem din og verdens fælles horisont.</w:t>
      </w:r>
    </w:p>
    <w:bookmarkEnd w:id="83"/>
    <w:bookmarkStart w:id="84" w:name="de-embryologiske-kræfter"/>
    <w:p>
      <w:pPr>
        <w:pStyle w:val="Heading3"/>
      </w:pPr>
      <w:r>
        <w:t xml:space="preserve">De embryologiske kræfter</w:t>
      </w:r>
    </w:p>
    <w:p>
      <w:pPr>
        <w:numPr>
          <w:ilvl w:val="0"/>
          <w:numId w:val="1113"/>
        </w:numPr>
        <w:pStyle w:val="Compact"/>
      </w:pPr>
      <w:r>
        <w:rPr>
          <w:bCs/>
          <w:b/>
        </w:rPr>
        <w:t xml:space="preserve">Titel:</w:t>
      </w:r>
      <w:r>
        <w:t xml:space="preserve"> </w:t>
      </w:r>
      <w:r>
        <w:t xml:space="preserve">De embryologiske kræfter</w:t>
      </w:r>
    </w:p>
    <w:p>
      <w:pPr>
        <w:numPr>
          <w:ilvl w:val="0"/>
          <w:numId w:val="1113"/>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113"/>
        </w:numPr>
        <w:pStyle w:val="Compact"/>
      </w:pPr>
      <w:r>
        <w:rPr>
          <w:bCs/>
          <w:b/>
        </w:rPr>
        <w:t xml:space="preserve">Invitation:</w:t>
      </w:r>
      <w:r>
        <w:t xml:space="preserve"> </w:t>
      </w:r>
      <w:r>
        <w:t xml:space="preserve">Mærk i dag, hvor i din krop du oplever at noget naturligt finder tilbage til balance — uden at du beder om det.</w:t>
      </w:r>
    </w:p>
    <w:bookmarkEnd w:id="84"/>
    <w:bookmarkStart w:id="85" w:name="den-kontinuerlige-tilblivelse"/>
    <w:p>
      <w:pPr>
        <w:pStyle w:val="Heading3"/>
      </w:pPr>
      <w:r>
        <w:t xml:space="preserve">Den kontinuerlige tilblivelse</w:t>
      </w:r>
    </w:p>
    <w:p>
      <w:pPr>
        <w:numPr>
          <w:ilvl w:val="0"/>
          <w:numId w:val="1114"/>
        </w:numPr>
        <w:pStyle w:val="Compact"/>
      </w:pPr>
      <w:r>
        <w:rPr>
          <w:bCs/>
          <w:b/>
        </w:rPr>
        <w:t xml:space="preserve">Titel:</w:t>
      </w:r>
      <w:r>
        <w:t xml:space="preserve"> </w:t>
      </w:r>
      <w:r>
        <w:t xml:space="preserve">Den kontinuerlige tilblivelse</w:t>
      </w:r>
    </w:p>
    <w:p>
      <w:pPr>
        <w:numPr>
          <w:ilvl w:val="0"/>
          <w:numId w:val="1114"/>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14"/>
        </w:numPr>
        <w:pStyle w:val="Compact"/>
      </w:pPr>
      <w:r>
        <w:rPr>
          <w:bCs/>
          <w:b/>
        </w:rPr>
        <w:t xml:space="preserve">Invitation:</w:t>
      </w:r>
      <w:r>
        <w:t xml:space="preserve"> </w:t>
      </w:r>
      <w:r>
        <w:t xml:space="preserve">Bemærk én ting i dag, som du plejer at se som fast — og lad den være under tilblivelse i et øjeblik.</w:t>
      </w:r>
    </w:p>
    <w:bookmarkEnd w:id="85"/>
    <w:bookmarkStart w:id="86" w:name="det-umistelige"/>
    <w:p>
      <w:pPr>
        <w:pStyle w:val="Heading3"/>
      </w:pPr>
      <w:r>
        <w:t xml:space="preserve">Det umistelige</w:t>
      </w:r>
    </w:p>
    <w:p>
      <w:pPr>
        <w:numPr>
          <w:ilvl w:val="0"/>
          <w:numId w:val="1115"/>
        </w:numPr>
        <w:pStyle w:val="Compact"/>
      </w:pPr>
      <w:r>
        <w:rPr>
          <w:bCs/>
          <w:b/>
        </w:rPr>
        <w:t xml:space="preserve">Titel:</w:t>
      </w:r>
      <w:r>
        <w:t xml:space="preserve"> </w:t>
      </w:r>
      <w:r>
        <w:t xml:space="preserve">Det umistelige</w:t>
      </w:r>
    </w:p>
    <w:p>
      <w:pPr>
        <w:numPr>
          <w:ilvl w:val="0"/>
          <w:numId w:val="1115"/>
        </w:numPr>
        <w:pStyle w:val="Compact"/>
      </w:pPr>
      <w:r>
        <w:rPr>
          <w:bCs/>
          <w:b/>
        </w:rPr>
        <w:t xml:space="preserve">Evokation:</w:t>
      </w:r>
      <w:r>
        <w:t xml:space="preserve"> </w:t>
      </w:r>
      <w:r>
        <w:t xml:space="preserve">Sundheden kan ikke mistes. Potentialet kan ikke ødelægges, kun miste kontakten. Intet skal tilføjes — kun forbindelsen genoprettes.</w:t>
      </w:r>
    </w:p>
    <w:p>
      <w:pPr>
        <w:numPr>
          <w:ilvl w:val="0"/>
          <w:numId w:val="1115"/>
        </w:numPr>
        <w:pStyle w:val="Compact"/>
      </w:pPr>
      <w:r>
        <w:rPr>
          <w:bCs/>
          <w:b/>
        </w:rPr>
        <w:t xml:space="preserve">Invitation:</w:t>
      </w:r>
      <w:r>
        <w:t xml:space="preserve"> </w:t>
      </w:r>
      <w:r>
        <w:t xml:space="preserve">Hvor i dit liv har du allerede alt det, du tror du leder efter? Lad det være et spørgsmål dagen igennem.</w:t>
      </w:r>
    </w:p>
    <w:bookmarkEnd w:id="86"/>
    <w:bookmarkStart w:id="87" w:name="a-kausalitet"/>
    <w:p>
      <w:pPr>
        <w:pStyle w:val="Heading3"/>
      </w:pPr>
      <w:r>
        <w:t xml:space="preserve">A-kausalitet</w:t>
      </w:r>
    </w:p>
    <w:p>
      <w:pPr>
        <w:numPr>
          <w:ilvl w:val="0"/>
          <w:numId w:val="1116"/>
        </w:numPr>
        <w:pStyle w:val="Compact"/>
      </w:pPr>
      <w:r>
        <w:rPr>
          <w:bCs/>
          <w:b/>
        </w:rPr>
        <w:t xml:space="preserve">Titel:</w:t>
      </w:r>
      <w:r>
        <w:t xml:space="preserve"> </w:t>
      </w:r>
      <w:r>
        <w:t xml:space="preserve">A-kausalitet</w:t>
      </w:r>
    </w:p>
    <w:p>
      <w:pPr>
        <w:numPr>
          <w:ilvl w:val="0"/>
          <w:numId w:val="1116"/>
        </w:numPr>
        <w:pStyle w:val="Compact"/>
      </w:pPr>
      <w:r>
        <w:rPr>
          <w:bCs/>
          <w:b/>
        </w:rPr>
        <w:t xml:space="preserve">Evokation:</w:t>
      </w:r>
      <w:r>
        <w:t xml:space="preserve"> </w:t>
      </w:r>
      <w:r>
        <w:t xml:space="preserve">De helende kræfter arbejder ikke gennem lineær årsag og virkning. De re-mønstrerer fra et niveau før de almindelige kausale sammenhænge — der hvor alt allerede er forbundet med alt.</w:t>
      </w:r>
    </w:p>
    <w:p>
      <w:pPr>
        <w:numPr>
          <w:ilvl w:val="0"/>
          <w:numId w:val="1116"/>
        </w:numPr>
        <w:pStyle w:val="Compact"/>
      </w:pPr>
      <w:r>
        <w:rPr>
          <w:bCs/>
          <w:b/>
        </w:rPr>
        <w:t xml:space="preserve">Invitation:</w:t>
      </w:r>
      <w:r>
        <w:t xml:space="preserve"> </w:t>
      </w:r>
      <w:r>
        <w:t xml:space="preserve">Læg mærke til ét sted i dag, hvor en forandring sker uden at du kan pege på hvorfor — og lad det være nok.</w:t>
      </w:r>
    </w:p>
    <w:bookmarkEnd w:id="87"/>
    <w:bookmarkStart w:id="88" w:name="not-knowing-som-forudsætning"/>
    <w:p>
      <w:pPr>
        <w:pStyle w:val="Heading3"/>
      </w:pPr>
      <w:r>
        <w:t xml:space="preserve">Not-knowing som forudsætning</w:t>
      </w:r>
    </w:p>
    <w:p>
      <w:pPr>
        <w:numPr>
          <w:ilvl w:val="0"/>
          <w:numId w:val="1117"/>
        </w:numPr>
        <w:pStyle w:val="Compact"/>
      </w:pPr>
      <w:r>
        <w:rPr>
          <w:bCs/>
          <w:b/>
        </w:rPr>
        <w:t xml:space="preserve">Titel:</w:t>
      </w:r>
      <w:r>
        <w:t xml:space="preserve"> </w:t>
      </w:r>
      <w:r>
        <w:t xml:space="preserve">Not-knowing som forudsætning</w:t>
      </w:r>
    </w:p>
    <w:p>
      <w:pPr>
        <w:numPr>
          <w:ilvl w:val="0"/>
          <w:numId w:val="1117"/>
        </w:numPr>
        <w:pStyle w:val="Compact"/>
      </w:pPr>
      <w:r>
        <w:rPr>
          <w:bCs/>
          <w:b/>
        </w:rPr>
        <w:t xml:space="preserve">Evokation:</w:t>
      </w:r>
      <w:r>
        <w:t xml:space="preserve"> </w:t>
      </w:r>
      <w:r>
        <w:t xml:space="preserve">Behandleren skaber ikke heling, men betingelserne hvor heling kan udfolde sig. Den dybeste kompetence er evnen til at vide mindre — og at lade processen vide mere.</w:t>
      </w:r>
    </w:p>
    <w:p>
      <w:pPr>
        <w:numPr>
          <w:ilvl w:val="0"/>
          <w:numId w:val="1117"/>
        </w:numPr>
        <w:pStyle w:val="Compact"/>
      </w:pPr>
      <w:r>
        <w:rPr>
          <w:bCs/>
          <w:b/>
        </w:rPr>
        <w:t xml:space="preserve">Invitation:</w:t>
      </w:r>
      <w:r>
        <w:t xml:space="preserve"> </w:t>
      </w:r>
      <w:r>
        <w:t xml:space="preserve">Prøv én gang i dag at vide mindre om en situation end du plejer. Hvad åbner sig i den manglende viden?</w:t>
      </w:r>
    </w:p>
    <w:bookmarkEnd w:id="88"/>
    <w:bookmarkStart w:id="89" w:name="stilhed-som-kilde"/>
    <w:p>
      <w:pPr>
        <w:pStyle w:val="Heading3"/>
      </w:pPr>
      <w:r>
        <w:t xml:space="preserve">Stilhed som kilde</w:t>
      </w:r>
    </w:p>
    <w:p>
      <w:pPr>
        <w:numPr>
          <w:ilvl w:val="0"/>
          <w:numId w:val="1118"/>
        </w:numPr>
        <w:pStyle w:val="Compact"/>
      </w:pPr>
      <w:r>
        <w:rPr>
          <w:bCs/>
          <w:b/>
        </w:rPr>
        <w:t xml:space="preserve">Titel:</w:t>
      </w:r>
      <w:r>
        <w:t xml:space="preserve"> </w:t>
      </w:r>
      <w:r>
        <w:t xml:space="preserve">Stilhed som kilde</w:t>
      </w:r>
    </w:p>
    <w:p>
      <w:pPr>
        <w:numPr>
          <w:ilvl w:val="0"/>
          <w:numId w:val="1118"/>
        </w:numPr>
        <w:pStyle w:val="Compact"/>
      </w:pPr>
      <w:r>
        <w:rPr>
          <w:bCs/>
          <w:b/>
        </w:rPr>
        <w:t xml:space="preserve">Evokation:</w:t>
      </w:r>
      <w:r>
        <w:t xml:space="preserve"> </w:t>
      </w:r>
      <w:r>
        <w:t xml:space="preserve">Dynamisk Stilhed er ikke fravær af bevægelse — den er bevægelsens ophav. Tomme rum, pauser, mellemrum er ikke tomme. De er aktive, fyldte, skabende.</w:t>
      </w:r>
    </w:p>
    <w:p>
      <w:pPr>
        <w:numPr>
          <w:ilvl w:val="0"/>
          <w:numId w:val="1118"/>
        </w:numPr>
        <w:pStyle w:val="Compact"/>
      </w:pPr>
      <w:r>
        <w:rPr>
          <w:bCs/>
          <w:b/>
        </w:rPr>
        <w:t xml:space="preserve">Invitation:</w:t>
      </w:r>
      <w:r>
        <w:t xml:space="preserve"> </w:t>
      </w:r>
      <w:r>
        <w:t xml:space="preserve">Bemærk en pause i dag — mellem to ord, mellem to handlinger. Hvad bærer den i sig, før den bliver til det næste?</w:t>
      </w:r>
    </w:p>
    <w:bookmarkEnd w:id="89"/>
    <w:bookmarkStart w:id="90" w:name="samtidig-tilstedeværelse"/>
    <w:p>
      <w:pPr>
        <w:pStyle w:val="Heading3"/>
      </w:pPr>
      <w:r>
        <w:t xml:space="preserve">Samtidig tilstedeværelse</w:t>
      </w:r>
    </w:p>
    <w:p>
      <w:pPr>
        <w:numPr>
          <w:ilvl w:val="0"/>
          <w:numId w:val="1119"/>
        </w:numPr>
        <w:pStyle w:val="Compact"/>
      </w:pPr>
      <w:r>
        <w:rPr>
          <w:bCs/>
          <w:b/>
        </w:rPr>
        <w:t xml:space="preserve">Titel:</w:t>
      </w:r>
      <w:r>
        <w:t xml:space="preserve"> </w:t>
      </w:r>
      <w:r>
        <w:t xml:space="preserve">Samtidig tilstedeværelse</w:t>
      </w:r>
    </w:p>
    <w:p>
      <w:pPr>
        <w:numPr>
          <w:ilvl w:val="0"/>
          <w:numId w:val="1119"/>
        </w:numPr>
        <w:pStyle w:val="Compact"/>
      </w:pPr>
      <w:r>
        <w:rPr>
          <w:bCs/>
          <w:b/>
        </w:rPr>
        <w:t xml:space="preserve">Evokation:</w:t>
      </w:r>
      <w:r>
        <w:t xml:space="preserve"> </w:t>
      </w:r>
      <w:r>
        <w:t xml:space="preserve">Alle aspekter af kroppen og livet eksisterer samtidigt. Det der skifter er ikke hvad der er til stede — men hvad der træder frem i forgrunden.</w:t>
      </w:r>
    </w:p>
    <w:p>
      <w:pPr>
        <w:numPr>
          <w:ilvl w:val="0"/>
          <w:numId w:val="1119"/>
        </w:numPr>
        <w:pStyle w:val="Compact"/>
      </w:pPr>
      <w:r>
        <w:rPr>
          <w:bCs/>
          <w:b/>
        </w:rPr>
        <w:t xml:space="preserve">Invitation:</w:t>
      </w:r>
      <w:r>
        <w:t xml:space="preserve"> </w:t>
      </w:r>
      <w:r>
        <w:t xml:space="preserve">Mærk i dag, hvad der er i forgrunden i dig. Og hvad der bærer det stille i baggrunden.</w:t>
      </w:r>
    </w:p>
    <w:bookmarkEnd w:id="90"/>
    <w:bookmarkStart w:id="91" w:name="enhedens-paradoks"/>
    <w:p>
      <w:pPr>
        <w:pStyle w:val="Heading3"/>
      </w:pPr>
      <w:r>
        <w:t xml:space="preserve">Enhedens paradoks</w:t>
      </w:r>
    </w:p>
    <w:p>
      <w:pPr>
        <w:numPr>
          <w:ilvl w:val="0"/>
          <w:numId w:val="1120"/>
        </w:numPr>
        <w:pStyle w:val="Compact"/>
      </w:pPr>
      <w:r>
        <w:rPr>
          <w:bCs/>
          <w:b/>
        </w:rPr>
        <w:t xml:space="preserve">Titel:</w:t>
      </w:r>
      <w:r>
        <w:t xml:space="preserve"> </w:t>
      </w:r>
      <w:r>
        <w:t xml:space="preserve">Enhedens paradoks</w:t>
      </w:r>
    </w:p>
    <w:p>
      <w:pPr>
        <w:numPr>
          <w:ilvl w:val="0"/>
          <w:numId w:val="1120"/>
        </w:numPr>
        <w:pStyle w:val="Compact"/>
      </w:pPr>
      <w:r>
        <w:rPr>
          <w:bCs/>
          <w:b/>
        </w:rPr>
        <w:t xml:space="preserve">Evokation:</w:t>
      </w:r>
      <w:r>
        <w:t xml:space="preserve"> </w:t>
      </w: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numPr>
          <w:ilvl w:val="0"/>
          <w:numId w:val="1120"/>
        </w:numPr>
        <w:pStyle w:val="Compact"/>
      </w:pPr>
      <w:r>
        <w:rPr>
          <w:bCs/>
          <w:b/>
        </w:rPr>
        <w:t xml:space="preserve">Invitation:</w:t>
      </w:r>
      <w:r>
        <w:t xml:space="preserve"> </w:t>
      </w:r>
      <w:r>
        <w:t xml:space="preserve">Hvornår mærkede du sidst, at noget i dig blev helt — uden at du gjorde noget aktivt for det?</w:t>
      </w:r>
    </w:p>
    <w:bookmarkEnd w:id="91"/>
    <w:bookmarkStart w:id="92" w:name="felter-og-grænser"/>
    <w:p>
      <w:pPr>
        <w:pStyle w:val="Heading3"/>
      </w:pPr>
      <w:r>
        <w:t xml:space="preserve">Felter og grænser</w:t>
      </w:r>
    </w:p>
    <w:p>
      <w:pPr>
        <w:numPr>
          <w:ilvl w:val="0"/>
          <w:numId w:val="1121"/>
        </w:numPr>
        <w:pStyle w:val="Compact"/>
      </w:pPr>
      <w:r>
        <w:rPr>
          <w:bCs/>
          <w:b/>
        </w:rPr>
        <w:t xml:space="preserve">Titel:</w:t>
      </w:r>
      <w:r>
        <w:t xml:space="preserve"> </w:t>
      </w:r>
      <w:r>
        <w:t xml:space="preserve">Felter og grænser</w:t>
      </w:r>
    </w:p>
    <w:p>
      <w:pPr>
        <w:numPr>
          <w:ilvl w:val="0"/>
          <w:numId w:val="1121"/>
        </w:numPr>
        <w:pStyle w:val="Compact"/>
      </w:pPr>
      <w:r>
        <w:rPr>
          <w:bCs/>
          <w:b/>
        </w:rPr>
        <w:t xml:space="preserve">Evokation:</w:t>
      </w:r>
      <w:r>
        <w:t xml:space="preserve"> </w:t>
      </w:r>
      <w:r>
        <w:t xml:space="preserve">Kroppen organiseres gennem dynamiske, forbundne felter. Ved grænsefladerne — der hvor noget møder noget andet — intensiveres de skabende kræfter. Grænser er ikke adskillelser, men aktive zoner hvor nyt kan opstå.</w:t>
      </w:r>
    </w:p>
    <w:p>
      <w:pPr>
        <w:numPr>
          <w:ilvl w:val="0"/>
          <w:numId w:val="1121"/>
        </w:numPr>
        <w:pStyle w:val="Compact"/>
      </w:pPr>
      <w:r>
        <w:rPr>
          <w:bCs/>
          <w:b/>
        </w:rPr>
        <w:t xml:space="preserve">Invitation:</w:t>
      </w:r>
      <w:r>
        <w:t xml:space="preserve"> </w:t>
      </w:r>
      <w:r>
        <w:t xml:space="preserve">Bemærk en grænseflade i dag — mellem hud og luft, mellem to tanker, mellem dig og en anden. Hvad lever præcis dér?</w:t>
      </w:r>
    </w:p>
    <w:bookmarkEnd w:id="92"/>
    <w:bookmarkStart w:id="93" w:name="organismens-eget-tempo"/>
    <w:p>
      <w:pPr>
        <w:pStyle w:val="Heading3"/>
      </w:pPr>
      <w:r>
        <w:t xml:space="preserve">Organismens eget tempo</w:t>
      </w:r>
    </w:p>
    <w:p>
      <w:pPr>
        <w:numPr>
          <w:ilvl w:val="0"/>
          <w:numId w:val="1122"/>
        </w:numPr>
        <w:pStyle w:val="Compact"/>
      </w:pPr>
      <w:r>
        <w:rPr>
          <w:bCs/>
          <w:b/>
        </w:rPr>
        <w:t xml:space="preserve">Titel:</w:t>
      </w:r>
      <w:r>
        <w:t xml:space="preserve"> </w:t>
      </w:r>
      <w:r>
        <w:t xml:space="preserve">Organismens eget tempo</w:t>
      </w:r>
    </w:p>
    <w:p>
      <w:pPr>
        <w:numPr>
          <w:ilvl w:val="0"/>
          <w:numId w:val="1122"/>
        </w:numPr>
        <w:pStyle w:val="Compact"/>
      </w:pPr>
      <w:r>
        <w:rPr>
          <w:bCs/>
          <w:b/>
        </w:rPr>
        <w:t xml:space="preserve">Evokation:</w:t>
      </w:r>
      <w:r>
        <w:t xml:space="preserve"> </w:t>
      </w:r>
      <w:r>
        <w:t xml:space="preserve">Heling kan ikke fremskyndes. Den følger en doseringssans, der ligger dybere end vores tålmodighed — en præcis viden om hvor meget systemet kan rumme lige nu, og hvad der må vente til en anden dag.</w:t>
      </w:r>
    </w:p>
    <w:p>
      <w:pPr>
        <w:numPr>
          <w:ilvl w:val="0"/>
          <w:numId w:val="1122"/>
        </w:numPr>
        <w:pStyle w:val="Compact"/>
      </w:pPr>
      <w:r>
        <w:rPr>
          <w:bCs/>
          <w:b/>
        </w:rPr>
        <w:t xml:space="preserve">Invitation:</w:t>
      </w:r>
      <w:r>
        <w:t xml:space="preserve"> </w:t>
      </w:r>
      <w:r>
        <w:t xml:space="preserve">Hvor i dag prøver du at presse noget i et tempo, der ikke er dets eget? Mærk hvad der sker, når du giver slip på fremdriften.</w:t>
      </w:r>
    </w:p>
    <w:bookmarkEnd w:id="93"/>
    <w:bookmarkStart w:id="94" w:name="symptomet-som-løsning"/>
    <w:p>
      <w:pPr>
        <w:pStyle w:val="Heading3"/>
      </w:pPr>
      <w:r>
        <w:t xml:space="preserve">Symptomet som løsning</w:t>
      </w:r>
    </w:p>
    <w:p>
      <w:pPr>
        <w:numPr>
          <w:ilvl w:val="0"/>
          <w:numId w:val="1123"/>
        </w:numPr>
        <w:pStyle w:val="Compact"/>
      </w:pPr>
      <w:r>
        <w:rPr>
          <w:bCs/>
          <w:b/>
        </w:rPr>
        <w:t xml:space="preserve">Titel:</w:t>
      </w:r>
      <w:r>
        <w:t xml:space="preserve"> </w:t>
      </w:r>
      <w:r>
        <w:t xml:space="preserve">Symptomet som løsning</w:t>
      </w:r>
    </w:p>
    <w:p>
      <w:pPr>
        <w:numPr>
          <w:ilvl w:val="0"/>
          <w:numId w:val="1123"/>
        </w:numPr>
        <w:pStyle w:val="Compact"/>
      </w:pPr>
      <w:r>
        <w:rPr>
          <w:bCs/>
          <w:b/>
        </w:rPr>
        <w:t xml:space="preserve">Evokation:</w:t>
      </w:r>
      <w:r>
        <w:t xml:space="preserve"> </w:t>
      </w:r>
      <w:r>
        <w:t xml:space="preserve">Det vi kalder symptom er ofte organismens bedste svar på de betingelser den har haft. En spænding, en træthed, en uro — alle bærer en intelligens, der gjorde det muligt at overleve det der skete.</w:t>
      </w:r>
    </w:p>
    <w:p>
      <w:pPr>
        <w:numPr>
          <w:ilvl w:val="0"/>
          <w:numId w:val="1123"/>
        </w:numPr>
        <w:pStyle w:val="Compact"/>
      </w:pPr>
      <w:r>
        <w:rPr>
          <w:bCs/>
          <w:b/>
        </w:rPr>
        <w:t xml:space="preserve">Invitation:</w:t>
      </w:r>
      <w:r>
        <w:t xml:space="preserve"> </w:t>
      </w:r>
      <w:r>
        <w:t xml:space="preserve">Mød én ubehagelig fornemmelse i dag som en gammel venskabshandling. Hvad har den beskyttet dig mod?</w:t>
      </w:r>
    </w:p>
    <w:bookmarkEnd w:id="94"/>
    <w:bookmarkStart w:id="95" w:name="feltet-før-individet"/>
    <w:p>
      <w:pPr>
        <w:pStyle w:val="Heading3"/>
      </w:pPr>
      <w:r>
        <w:t xml:space="preserve">Feltet før individet</w:t>
      </w:r>
    </w:p>
    <w:p>
      <w:pPr>
        <w:numPr>
          <w:ilvl w:val="0"/>
          <w:numId w:val="1124"/>
        </w:numPr>
        <w:pStyle w:val="Compact"/>
      </w:pPr>
      <w:r>
        <w:rPr>
          <w:bCs/>
          <w:b/>
        </w:rPr>
        <w:t xml:space="preserve">Titel:</w:t>
      </w:r>
      <w:r>
        <w:t xml:space="preserve"> </w:t>
      </w:r>
      <w:r>
        <w:t xml:space="preserve">Feltet før individet</w:t>
      </w:r>
    </w:p>
    <w:p>
      <w:pPr>
        <w:numPr>
          <w:ilvl w:val="0"/>
          <w:numId w:val="1124"/>
        </w:numPr>
        <w:pStyle w:val="Compact"/>
      </w:pPr>
      <w:r>
        <w:rPr>
          <w:bCs/>
          <w:b/>
        </w:rPr>
        <w:t xml:space="preserve">Evokation:</w:t>
      </w:r>
      <w:r>
        <w:t xml:space="preserve"> </w:t>
      </w:r>
      <w:r>
        <w:t xml:space="preserve">Vi opstår ikke som adskilte væsener, der senere indgår i relationer. Vi opstår allerede inde i et felt — i forældrenes nervesystemer, i sproget, i tiden vi er født ind i. Det relationelle er ikke konsekvens, men forudsætning.</w:t>
      </w:r>
    </w:p>
    <w:p>
      <w:pPr>
        <w:numPr>
          <w:ilvl w:val="0"/>
          <w:numId w:val="1124"/>
        </w:numPr>
        <w:pStyle w:val="Compact"/>
      </w:pPr>
      <w:r>
        <w:rPr>
          <w:bCs/>
          <w:b/>
        </w:rPr>
        <w:t xml:space="preserve">Invitation:</w:t>
      </w:r>
      <w:r>
        <w:t xml:space="preserve"> </w:t>
      </w:r>
      <w:r>
        <w:t xml:space="preserve">Bemærk i dag hvilket felt du allerede står i. Hvad bærer det af, før du selv begynder at handle?</w:t>
      </w:r>
    </w:p>
    <w:bookmarkEnd w:id="95"/>
    <w:bookmarkStart w:id="96" w:name="det-mindst-mulige-indgreb"/>
    <w:p>
      <w:pPr>
        <w:pStyle w:val="Heading3"/>
      </w:pPr>
      <w:r>
        <w:t xml:space="preserve">Det mindst mulige indgreb</w:t>
      </w:r>
    </w:p>
    <w:p>
      <w:pPr>
        <w:numPr>
          <w:ilvl w:val="0"/>
          <w:numId w:val="1125"/>
        </w:numPr>
        <w:pStyle w:val="Compact"/>
      </w:pPr>
      <w:r>
        <w:rPr>
          <w:bCs/>
          <w:b/>
        </w:rPr>
        <w:t xml:space="preserve">Titel:</w:t>
      </w:r>
      <w:r>
        <w:t xml:space="preserve"> </w:t>
      </w:r>
      <w:r>
        <w:t xml:space="preserve">Det mindst mulige indgreb</w:t>
      </w:r>
    </w:p>
    <w:p>
      <w:pPr>
        <w:numPr>
          <w:ilvl w:val="0"/>
          <w:numId w:val="1125"/>
        </w:numPr>
        <w:pStyle w:val="Compact"/>
      </w:pPr>
      <w:r>
        <w:rPr>
          <w:bCs/>
          <w:b/>
        </w:rPr>
        <w:t xml:space="preserve">Evokation:</w:t>
      </w:r>
      <w:r>
        <w:t xml:space="preserve"> </w:t>
      </w:r>
      <w:r>
        <w:t xml:space="preserve">Den dybeste forandring kommer ofte gennem den mindste handling. En finger lagt let. Et ord ikke sagt. Et åndedrag mere end det forrige. Systemet lytter til det subtile, ikke til det forstyrrende.</w:t>
      </w:r>
    </w:p>
    <w:p>
      <w:pPr>
        <w:numPr>
          <w:ilvl w:val="0"/>
          <w:numId w:val="1125"/>
        </w:numPr>
        <w:pStyle w:val="Compact"/>
      </w:pPr>
      <w:r>
        <w:rPr>
          <w:bCs/>
          <w:b/>
        </w:rPr>
        <w:t xml:space="preserve">Invitation:</w:t>
      </w:r>
      <w:r>
        <w:t xml:space="preserve"> </w:t>
      </w:r>
      <w:r>
        <w:t xml:space="preserve">Hvor i dag kan du gøre lidt mindre end du plejer — og lade resten arbejde af sig selv?</w:t>
      </w:r>
    </w:p>
    <w:bookmarkEnd w:id="96"/>
    <w:bookmarkStart w:id="97" w:name="tilliden-som-grundtone"/>
    <w:p>
      <w:pPr>
        <w:pStyle w:val="Heading3"/>
      </w:pPr>
      <w:r>
        <w:t xml:space="preserve">Tilliden som grundtone</w:t>
      </w:r>
    </w:p>
    <w:p>
      <w:pPr>
        <w:numPr>
          <w:ilvl w:val="0"/>
          <w:numId w:val="1126"/>
        </w:numPr>
        <w:pStyle w:val="Compact"/>
      </w:pPr>
      <w:r>
        <w:rPr>
          <w:bCs/>
          <w:b/>
        </w:rPr>
        <w:t xml:space="preserve">Titel:</w:t>
      </w:r>
      <w:r>
        <w:t xml:space="preserve"> </w:t>
      </w:r>
      <w:r>
        <w:t xml:space="preserve">Tilliden som grundtone</w:t>
      </w:r>
    </w:p>
    <w:p>
      <w:pPr>
        <w:numPr>
          <w:ilvl w:val="0"/>
          <w:numId w:val="1126"/>
        </w:numPr>
        <w:pStyle w:val="Compact"/>
      </w:pPr>
      <w:r>
        <w:rPr>
          <w:bCs/>
          <w:b/>
        </w:rPr>
        <w:t xml:space="preserve">Evokation:</w:t>
      </w:r>
      <w:r>
        <w:t xml:space="preserve"> </w:t>
      </w:r>
      <w:r>
        <w:t xml:space="preserve">Tillid er ikke en konklusion vi når frem til. Det er en grundtone vi kan vælge at lade gennemtrænge arbejdet — tilliden til at noget i den anden ved hvad der skal ske, før vi selv ved det.</w:t>
      </w:r>
    </w:p>
    <w:p>
      <w:pPr>
        <w:numPr>
          <w:ilvl w:val="0"/>
          <w:numId w:val="1126"/>
        </w:numPr>
        <w:pStyle w:val="Compact"/>
      </w:pPr>
      <w:r>
        <w:rPr>
          <w:bCs/>
          <w:b/>
        </w:rPr>
        <w:t xml:space="preserve">Invitation:</w:t>
      </w:r>
      <w:r>
        <w:t xml:space="preserve"> </w:t>
      </w:r>
      <w:r>
        <w:t xml:space="preserve">Mærk én gang i dag hvor stor en tillid du faktisk hviler i — også når situationen ikke kan kontrolleres.</w:t>
      </w:r>
    </w:p>
    <w:bookmarkEnd w:id="97"/>
    <w:bookmarkStart w:id="98" w:name="det-uudsigelige"/>
    <w:p>
      <w:pPr>
        <w:pStyle w:val="Heading3"/>
      </w:pPr>
      <w:r>
        <w:t xml:space="preserve">Det uudsigelige</w:t>
      </w:r>
    </w:p>
    <w:p>
      <w:pPr>
        <w:numPr>
          <w:ilvl w:val="0"/>
          <w:numId w:val="1127"/>
        </w:numPr>
        <w:pStyle w:val="Compact"/>
      </w:pPr>
      <w:r>
        <w:rPr>
          <w:bCs/>
          <w:b/>
        </w:rPr>
        <w:t xml:space="preserve">Titel:</w:t>
      </w:r>
      <w:r>
        <w:t xml:space="preserve"> </w:t>
      </w:r>
      <w:r>
        <w:t xml:space="preserve">Det uudsigelige</w:t>
      </w:r>
    </w:p>
    <w:p>
      <w:pPr>
        <w:numPr>
          <w:ilvl w:val="0"/>
          <w:numId w:val="1127"/>
        </w:numPr>
        <w:pStyle w:val="Compact"/>
      </w:pPr>
      <w:r>
        <w:rPr>
          <w:bCs/>
          <w:b/>
        </w:rPr>
        <w:t xml:space="preserve">Evokation:</w:t>
      </w:r>
      <w:r>
        <w:t xml:space="preserve"> </w:t>
      </w:r>
      <w:r>
        <w:t xml:space="preserve">Noget af det vigtigste i en behandling kan ikke beskrives bagefter. Det undslipper sproget, ikke fordi det er uvigtigt, men fordi det lever i et register der ligger før ord. At lade det uudsigelige være uudsagt er respekt for det.</w:t>
      </w:r>
    </w:p>
    <w:p>
      <w:pPr>
        <w:numPr>
          <w:ilvl w:val="0"/>
          <w:numId w:val="1127"/>
        </w:numPr>
        <w:pStyle w:val="Compact"/>
      </w:pPr>
      <w:r>
        <w:rPr>
          <w:bCs/>
          <w:b/>
        </w:rPr>
        <w:t xml:space="preserve">Invitation:</w:t>
      </w:r>
      <w:r>
        <w:t xml:space="preserve"> </w:t>
      </w:r>
      <w:r>
        <w:t xml:space="preserve">Lad én oplevelse i dag være ubeskrevet. Hvad vinder du ved ikke at fortælle den?</w:t>
      </w:r>
    </w:p>
    <w:bookmarkEnd w:id="98"/>
    <w:bookmarkStart w:id="99" w:name="behandlerens-system-som-redskab"/>
    <w:p>
      <w:pPr>
        <w:pStyle w:val="Heading3"/>
      </w:pPr>
      <w:r>
        <w:t xml:space="preserve">Behandlerens system som redskab</w:t>
      </w:r>
    </w:p>
    <w:p>
      <w:pPr>
        <w:numPr>
          <w:ilvl w:val="0"/>
          <w:numId w:val="1128"/>
        </w:numPr>
        <w:pStyle w:val="Compact"/>
      </w:pPr>
      <w:r>
        <w:rPr>
          <w:bCs/>
          <w:b/>
        </w:rPr>
        <w:t xml:space="preserve">Titel:</w:t>
      </w:r>
      <w:r>
        <w:t xml:space="preserve"> </w:t>
      </w:r>
      <w:r>
        <w:t xml:space="preserve">Behandlerens system som redskab</w:t>
      </w:r>
    </w:p>
    <w:p>
      <w:pPr>
        <w:numPr>
          <w:ilvl w:val="0"/>
          <w:numId w:val="1128"/>
        </w:numPr>
        <w:pStyle w:val="Compact"/>
      </w:pPr>
      <w:r>
        <w:rPr>
          <w:bCs/>
          <w:b/>
        </w:rPr>
        <w:t xml:space="preserve">Evokation:</w:t>
      </w:r>
      <w:r>
        <w:t xml:space="preserve"> </w:t>
      </w:r>
      <w:r>
        <w:t xml:space="preserve">Det primære redskab er ikke teknikken, men dit eget nervesystem. Klientens system aflæser dit, før de aflæser dine ord. Den ro du selv har fundet, er den ro du tilbyder — uden at sige et ord.</w:t>
      </w:r>
    </w:p>
    <w:p>
      <w:pPr>
        <w:numPr>
          <w:ilvl w:val="0"/>
          <w:numId w:val="1128"/>
        </w:numPr>
        <w:pStyle w:val="Compact"/>
      </w:pPr>
      <w:r>
        <w:rPr>
          <w:bCs/>
          <w:b/>
        </w:rPr>
        <w:t xml:space="preserve">Invitation:</w:t>
      </w:r>
      <w:r>
        <w:t xml:space="preserve"> </w:t>
      </w:r>
      <w:r>
        <w:t xml:space="preserve">Inden du går ind i et møde i dag — mærk hvilken tilstand du tager med dig. Det er det egentlige tilbud.</w:t>
      </w:r>
    </w:p>
    <w:bookmarkEnd w:id="99"/>
    <w:bookmarkStart w:id="100" w:name="ikke-at-vide-som-tilstand"/>
    <w:p>
      <w:pPr>
        <w:pStyle w:val="Heading3"/>
      </w:pPr>
      <w:r>
        <w:t xml:space="preserve">Ikke at vide som tilstand</w:t>
      </w:r>
    </w:p>
    <w:p>
      <w:pPr>
        <w:numPr>
          <w:ilvl w:val="0"/>
          <w:numId w:val="1129"/>
        </w:numPr>
        <w:pStyle w:val="Compact"/>
      </w:pPr>
      <w:r>
        <w:rPr>
          <w:bCs/>
          <w:b/>
        </w:rPr>
        <w:t xml:space="preserve">Titel:</w:t>
      </w:r>
      <w:r>
        <w:t xml:space="preserve"> </w:t>
      </w:r>
      <w:r>
        <w:t xml:space="preserve">Ikke at vide som tilstand</w:t>
      </w:r>
    </w:p>
    <w:p>
      <w:pPr>
        <w:numPr>
          <w:ilvl w:val="0"/>
          <w:numId w:val="1129"/>
        </w:numPr>
        <w:pStyle w:val="Compact"/>
      </w:pPr>
      <w:r>
        <w:rPr>
          <w:bCs/>
          <w:b/>
        </w:rPr>
        <w:t xml:space="preserve">Evokation:</w:t>
      </w:r>
      <w:r>
        <w:t xml:space="preserve"> </w:t>
      </w:r>
      <w:r>
        <w:t xml:space="preserve">Not-knowing er ikke det samme som tomhed eller passivitet. Det er en aktiv, vågen tilstand af åbenhed — som en forsker der nægter at konkludere for tidligt, fordi materialet endnu fortæller flere historier.</w:t>
      </w:r>
    </w:p>
    <w:p>
      <w:pPr>
        <w:numPr>
          <w:ilvl w:val="0"/>
          <w:numId w:val="1129"/>
        </w:numPr>
        <w:pStyle w:val="Compact"/>
      </w:pPr>
      <w:r>
        <w:rPr>
          <w:bCs/>
          <w:b/>
        </w:rPr>
        <w:t xml:space="preserve">Invitation:</w:t>
      </w:r>
      <w:r>
        <w:t xml:space="preserve"> </w:t>
      </w:r>
      <w:r>
        <w:t xml:space="preserve">Hvor i dag kan du udskyde din konklusion én time mere end du plejer? Lad situationen tale først.</w:t>
      </w:r>
    </w:p>
    <w:bookmarkEnd w:id="100"/>
    <w:bookmarkStart w:id="101" w:name="helingens-uventethed"/>
    <w:p>
      <w:pPr>
        <w:pStyle w:val="Heading3"/>
      </w:pPr>
      <w:r>
        <w:t xml:space="preserve">Helingens uventethed</w:t>
      </w:r>
    </w:p>
    <w:p>
      <w:pPr>
        <w:numPr>
          <w:ilvl w:val="0"/>
          <w:numId w:val="1130"/>
        </w:numPr>
        <w:pStyle w:val="Compact"/>
      </w:pPr>
      <w:r>
        <w:rPr>
          <w:bCs/>
          <w:b/>
        </w:rPr>
        <w:t xml:space="preserve">Titel:</w:t>
      </w:r>
      <w:r>
        <w:t xml:space="preserve"> </w:t>
      </w:r>
      <w:r>
        <w:t xml:space="preserve">Helingens uventethed</w:t>
      </w:r>
    </w:p>
    <w:p>
      <w:pPr>
        <w:numPr>
          <w:ilvl w:val="0"/>
          <w:numId w:val="1130"/>
        </w:numPr>
        <w:pStyle w:val="Compact"/>
      </w:pPr>
      <w:r>
        <w:rPr>
          <w:bCs/>
          <w:b/>
        </w:rPr>
        <w:t xml:space="preserve">Evokation:</w:t>
      </w:r>
      <w:r>
        <w:t xml:space="preserve"> </w:t>
      </w:r>
      <w:r>
        <w:t xml:space="preserve">Heling sker ofte ad veje vi ikke havde forventet. Det område du tænkte var problemet, viser sig at være konsekvensen. Det område du ikke havde lagt mærke til, viser sig at være kilden. Helheden ved det, vi ikke ved.</w:t>
      </w:r>
    </w:p>
    <w:p>
      <w:pPr>
        <w:numPr>
          <w:ilvl w:val="0"/>
          <w:numId w:val="1130"/>
        </w:numPr>
        <w:pStyle w:val="Compact"/>
      </w:pPr>
      <w:r>
        <w:rPr>
          <w:bCs/>
          <w:b/>
        </w:rPr>
        <w:t xml:space="preserve">Invitation:</w:t>
      </w:r>
      <w:r>
        <w:t xml:space="preserve"> </w:t>
      </w:r>
      <w:r>
        <w:t xml:space="preserve">Bemærk i dag, hvor en uventet vinkel åbner noget, du ellers troede var lukket.</w:t>
      </w:r>
    </w:p>
    <w:bookmarkEnd w:id="101"/>
    <w:bookmarkStart w:id="102" w:name="livet-som-sin-egen-lærer"/>
    <w:p>
      <w:pPr>
        <w:pStyle w:val="Heading3"/>
      </w:pPr>
      <w:r>
        <w:t xml:space="preserve">Livet som sin egen lærer</w:t>
      </w:r>
    </w:p>
    <w:p>
      <w:pPr>
        <w:numPr>
          <w:ilvl w:val="0"/>
          <w:numId w:val="1131"/>
        </w:numPr>
        <w:pStyle w:val="Compact"/>
      </w:pPr>
      <w:r>
        <w:rPr>
          <w:bCs/>
          <w:b/>
        </w:rPr>
        <w:t xml:space="preserve">Titel:</w:t>
      </w:r>
      <w:r>
        <w:t xml:space="preserve"> </w:t>
      </w:r>
      <w:r>
        <w:t xml:space="preserve">Livet som sin egen lærer</w:t>
      </w:r>
    </w:p>
    <w:p>
      <w:pPr>
        <w:numPr>
          <w:ilvl w:val="0"/>
          <w:numId w:val="1131"/>
        </w:numPr>
        <w:pStyle w:val="Compact"/>
      </w:pPr>
      <w:r>
        <w:rPr>
          <w:bCs/>
          <w:b/>
        </w:rPr>
        <w:t xml:space="preserve">Evokation:</w:t>
      </w:r>
      <w:r>
        <w:t xml:space="preserve"> </w:t>
      </w:r>
      <w:r>
        <w:t xml:space="preserve">Den dybeste lærer i dette arbejde er ikke en bog eller en metode, men selve livet i bevægelse. Hver klient, hver session, hver overraskelse er en lektion, hvis du tør lade den være det.</w:t>
      </w:r>
    </w:p>
    <w:p>
      <w:pPr>
        <w:numPr>
          <w:ilvl w:val="0"/>
          <w:numId w:val="1131"/>
        </w:numPr>
        <w:pStyle w:val="Compact"/>
      </w:pPr>
      <w:r>
        <w:rPr>
          <w:bCs/>
          <w:b/>
        </w:rPr>
        <w:t xml:space="preserve">Invitation:</w:t>
      </w:r>
      <w:r>
        <w:t xml:space="preserve"> </w:t>
      </w:r>
      <w:r>
        <w:t xml:space="preserve">Hvad har dette døgn allerede forsøgt at lære dig — uden at du lagde mærke til det?</w:t>
      </w:r>
    </w:p>
    <w:bookmarkEnd w:id="102"/>
    <w:bookmarkEnd w:id="103"/>
    <w:bookmarkStart w:id="124" w:name="blechschmidt-principper"/>
    <w:p>
      <w:pPr>
        <w:pStyle w:val="Heading2"/>
      </w:pPr>
      <w:r>
        <w:t xml:space="preserve">Blechschmidt-Principper</w:t>
      </w:r>
    </w:p>
    <w:bookmarkStart w:id="104" w:name="bevægelse-skaber-form"/>
    <w:p>
      <w:pPr>
        <w:pStyle w:val="Heading3"/>
      </w:pPr>
      <w:r>
        <w:t xml:space="preserve">Bevægelse skaber form</w:t>
      </w:r>
    </w:p>
    <w:p>
      <w:pPr>
        <w:numPr>
          <w:ilvl w:val="0"/>
          <w:numId w:val="1132"/>
        </w:numPr>
        <w:pStyle w:val="Compact"/>
      </w:pPr>
      <w:r>
        <w:rPr>
          <w:bCs/>
          <w:b/>
        </w:rPr>
        <w:t xml:space="preserve">Titel:</w:t>
      </w:r>
      <w:r>
        <w:t xml:space="preserve"> </w:t>
      </w:r>
      <w:r>
        <w:t xml:space="preserve">Bevægelse skaber form</w:t>
      </w:r>
    </w:p>
    <w:p>
      <w:pPr>
        <w:numPr>
          <w:ilvl w:val="0"/>
          <w:numId w:val="1132"/>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132"/>
        </w:numPr>
        <w:pStyle w:val="Compact"/>
      </w:pPr>
      <w:r>
        <w:rPr>
          <w:bCs/>
          <w:b/>
        </w:rPr>
        <w:t xml:space="preserve">Invitation:</w:t>
      </w:r>
      <w:r>
        <w:t xml:space="preserve"> </w:t>
      </w:r>
      <w:r>
        <w:t xml:space="preserve">Bemærk ét sted i dag, hvor du ser bevægelsens form: et træ, en skyformation, dit eget åndedrag.</w:t>
      </w:r>
    </w:p>
    <w:bookmarkEnd w:id="104"/>
    <w:bookmarkStart w:id="105" w:name="funktion-før-struktur"/>
    <w:p>
      <w:pPr>
        <w:pStyle w:val="Heading3"/>
      </w:pPr>
      <w:r>
        <w:t xml:space="preserve">Funktion før struktur</w:t>
      </w:r>
    </w:p>
    <w:p>
      <w:pPr>
        <w:numPr>
          <w:ilvl w:val="0"/>
          <w:numId w:val="1133"/>
        </w:numPr>
        <w:pStyle w:val="Compact"/>
      </w:pPr>
      <w:r>
        <w:rPr>
          <w:bCs/>
          <w:b/>
        </w:rPr>
        <w:t xml:space="preserve">Titel:</w:t>
      </w:r>
      <w:r>
        <w:t xml:space="preserve"> </w:t>
      </w:r>
      <w:r>
        <w:t xml:space="preserve">Funktion før struktur</w:t>
      </w:r>
    </w:p>
    <w:p>
      <w:pPr>
        <w:numPr>
          <w:ilvl w:val="0"/>
          <w:numId w:val="1133"/>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133"/>
        </w:numPr>
        <w:pStyle w:val="Compact"/>
      </w:pPr>
      <w:r>
        <w:rPr>
          <w:bCs/>
          <w:b/>
        </w:rPr>
        <w:t xml:space="preserve">Invitation:</w:t>
      </w:r>
      <w:r>
        <w:t xml:space="preserve"> </w:t>
      </w:r>
      <w:r>
        <w:t xml:space="preserve">Hvad i dit liv kalder lige nu på en form, der endnu ikke er der?</w:t>
      </w:r>
    </w:p>
    <w:bookmarkEnd w:id="105"/>
    <w:bookmarkStart w:id="106" w:name="væsken-som-arkitekt"/>
    <w:p>
      <w:pPr>
        <w:pStyle w:val="Heading3"/>
      </w:pPr>
      <w:r>
        <w:t xml:space="preserve">Væsken som arkitekt</w:t>
      </w:r>
    </w:p>
    <w:p>
      <w:pPr>
        <w:numPr>
          <w:ilvl w:val="0"/>
          <w:numId w:val="1134"/>
        </w:numPr>
        <w:pStyle w:val="Compact"/>
      </w:pPr>
      <w:r>
        <w:rPr>
          <w:bCs/>
          <w:b/>
        </w:rPr>
        <w:t xml:space="preserve">Titel:</w:t>
      </w:r>
      <w:r>
        <w:t xml:space="preserve"> </w:t>
      </w:r>
      <w:r>
        <w:t xml:space="preserve">Væsken som arkitekt</w:t>
      </w:r>
    </w:p>
    <w:p>
      <w:pPr>
        <w:numPr>
          <w:ilvl w:val="0"/>
          <w:numId w:val="1134"/>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34"/>
        </w:numPr>
        <w:pStyle w:val="Compact"/>
      </w:pPr>
      <w:r>
        <w:rPr>
          <w:bCs/>
          <w:b/>
        </w:rPr>
        <w:t xml:space="preserve">Invitation:</w:t>
      </w:r>
      <w:r>
        <w:t xml:space="preserve"> </w:t>
      </w:r>
      <w:r>
        <w:t xml:space="preserve">Mærk væsken i dig en gang i dag — som en flod der hver eneste sekund former dig indefra.</w:t>
      </w:r>
    </w:p>
    <w:bookmarkEnd w:id="106"/>
    <w:bookmarkStart w:id="107" w:name="metaboliske-felter"/>
    <w:p>
      <w:pPr>
        <w:pStyle w:val="Heading3"/>
      </w:pPr>
      <w:r>
        <w:t xml:space="preserve">Metaboliske felter</w:t>
      </w:r>
    </w:p>
    <w:p>
      <w:pPr>
        <w:numPr>
          <w:ilvl w:val="0"/>
          <w:numId w:val="1135"/>
        </w:numPr>
        <w:pStyle w:val="Compact"/>
      </w:pPr>
      <w:r>
        <w:rPr>
          <w:bCs/>
          <w:b/>
        </w:rPr>
        <w:t xml:space="preserve">Titel:</w:t>
      </w:r>
      <w:r>
        <w:t xml:space="preserve"> </w:t>
      </w:r>
      <w:r>
        <w:t xml:space="preserve">Metaboliske felter</w:t>
      </w:r>
    </w:p>
    <w:p>
      <w:pPr>
        <w:numPr>
          <w:ilvl w:val="0"/>
          <w:numId w:val="1135"/>
        </w:numPr>
        <w:pStyle w:val="Compact"/>
      </w:pPr>
      <w:r>
        <w:rPr>
          <w:bCs/>
          <w:b/>
        </w:rPr>
        <w:t xml:space="preserve">Evokation:</w:t>
      </w:r>
      <w:r>
        <w:t xml:space="preserve"> </w:t>
      </w:r>
      <w:r>
        <w:t xml:space="preserve">Kroppen organiseres gennem dynamiske regioner med hver deres karakter — tætte steder hvor knogle dannes, åbne hvor muskel udvikles. Du er ikke ensartet vævet sammen, men sammensat af felter med forskellige tonaliteter.</w:t>
      </w:r>
    </w:p>
    <w:p>
      <w:pPr>
        <w:numPr>
          <w:ilvl w:val="0"/>
          <w:numId w:val="1135"/>
        </w:numPr>
        <w:pStyle w:val="Compact"/>
      </w:pPr>
      <w:r>
        <w:rPr>
          <w:bCs/>
          <w:b/>
        </w:rPr>
        <w:t xml:space="preserve">Invitation:</w:t>
      </w:r>
      <w:r>
        <w:t xml:space="preserve"> </w:t>
      </w:r>
      <w:r>
        <w:t xml:space="preserve">Læg en hånd to forskellige steder på din krop. Mærk forskellen i kvalitet — uden at navngive den.</w:t>
      </w:r>
    </w:p>
    <w:bookmarkEnd w:id="107"/>
    <w:bookmarkStart w:id="108" w:name="ekstragenetisk-information"/>
    <w:p>
      <w:pPr>
        <w:pStyle w:val="Heading3"/>
      </w:pPr>
      <w:r>
        <w:t xml:space="preserve">Ekstragenetisk information</w:t>
      </w:r>
    </w:p>
    <w:p>
      <w:pPr>
        <w:numPr>
          <w:ilvl w:val="0"/>
          <w:numId w:val="1136"/>
        </w:numPr>
        <w:pStyle w:val="Compact"/>
      </w:pPr>
      <w:r>
        <w:rPr>
          <w:bCs/>
          <w:b/>
        </w:rPr>
        <w:t xml:space="preserve">Titel:</w:t>
      </w:r>
      <w:r>
        <w:t xml:space="preserve"> </w:t>
      </w:r>
      <w:r>
        <w:t xml:space="preserve">Ekstragenetisk information</w:t>
      </w:r>
    </w:p>
    <w:p>
      <w:pPr>
        <w:numPr>
          <w:ilvl w:val="0"/>
          <w:numId w:val="1136"/>
        </w:numPr>
        <w:pStyle w:val="Compact"/>
      </w:pPr>
      <w:r>
        <w:rPr>
          <w:bCs/>
          <w:b/>
        </w:rPr>
        <w:t xml:space="preserve">Evokation:</w:t>
      </w:r>
      <w:r>
        <w:t xml:space="preserve"> </w:t>
      </w:r>
      <w:r>
        <w:t xml:space="preserve">Generne rummer mulighed, ikke instruktion. De siger hvad der kan dannes — ikke hvor, hvornår, eller i hvilken rækkefølge. Den information leveres af noget andet: af kontekst, af felt, af det rum der favner cellen.</w:t>
      </w:r>
    </w:p>
    <w:p>
      <w:pPr>
        <w:numPr>
          <w:ilvl w:val="0"/>
          <w:numId w:val="1136"/>
        </w:numPr>
        <w:pStyle w:val="Compact"/>
      </w:pPr>
      <w:r>
        <w:rPr>
          <w:bCs/>
          <w:b/>
        </w:rPr>
        <w:t xml:space="preserve">Invitation:</w:t>
      </w:r>
      <w:r>
        <w:t xml:space="preserve"> </w:t>
      </w:r>
      <w:r>
        <w:t xml:space="preserve">Hvor meget af det, du blev til, blev givet af de omgivelser du voksede op i? Lad det spørgsmål blive hængende.</w:t>
      </w:r>
    </w:p>
    <w:bookmarkEnd w:id="108"/>
    <w:bookmarkStart w:id="109" w:name="vækstgestus"/>
    <w:p>
      <w:pPr>
        <w:pStyle w:val="Heading3"/>
      </w:pPr>
      <w:r>
        <w:t xml:space="preserve">Vækstgestus</w:t>
      </w:r>
    </w:p>
    <w:p>
      <w:pPr>
        <w:numPr>
          <w:ilvl w:val="0"/>
          <w:numId w:val="1137"/>
        </w:numPr>
        <w:pStyle w:val="Compact"/>
      </w:pPr>
      <w:r>
        <w:rPr>
          <w:bCs/>
          <w:b/>
        </w:rPr>
        <w:t xml:space="preserve">Titel:</w:t>
      </w:r>
      <w:r>
        <w:t xml:space="preserve"> </w:t>
      </w:r>
      <w:r>
        <w:t xml:space="preserve">Vækstgestus</w:t>
      </w:r>
    </w:p>
    <w:p>
      <w:pPr>
        <w:numPr>
          <w:ilvl w:val="0"/>
          <w:numId w:val="1137"/>
        </w:numPr>
        <w:pStyle w:val="Compact"/>
      </w:pPr>
      <w:r>
        <w:rPr>
          <w:bCs/>
          <w:b/>
        </w:rPr>
        <w:t xml:space="preserve">Evokation:</w:t>
      </w:r>
      <w:r>
        <w:t xml:space="preserve"> </w:t>
      </w:r>
      <w:r>
        <w:t xml:space="preserve">Embryonet bevæger sig på måder, der foregriber funktioner, der endnu ikke er mulige. Hjertet pulserer før det er færdigformet. Lemmerne strækker sig som om de allerede kender gangen. Bevægelsen kalder strukturen ind.</w:t>
      </w:r>
    </w:p>
    <w:p>
      <w:pPr>
        <w:numPr>
          <w:ilvl w:val="0"/>
          <w:numId w:val="1137"/>
        </w:numPr>
        <w:pStyle w:val="Compact"/>
      </w:pPr>
      <w:r>
        <w:rPr>
          <w:bCs/>
          <w:b/>
        </w:rPr>
        <w:t xml:space="preserve">Invitation:</w:t>
      </w:r>
      <w:r>
        <w:t xml:space="preserve"> </w:t>
      </w:r>
      <w:r>
        <w:t xml:space="preserve">Bemærk én gestus i dag — i dig selv eller andre — der peger mod noget, der endnu ikke er.</w:t>
      </w:r>
    </w:p>
    <w:bookmarkEnd w:id="109"/>
    <w:bookmarkStart w:id="110" w:name="cellen-som-bevægelse"/>
    <w:p>
      <w:pPr>
        <w:pStyle w:val="Heading3"/>
      </w:pPr>
      <w:r>
        <w:t xml:space="preserve">Cellen som bevægelse</w:t>
      </w:r>
    </w:p>
    <w:p>
      <w:pPr>
        <w:numPr>
          <w:ilvl w:val="0"/>
          <w:numId w:val="1138"/>
        </w:numPr>
        <w:pStyle w:val="Compact"/>
      </w:pPr>
      <w:r>
        <w:rPr>
          <w:bCs/>
          <w:b/>
        </w:rPr>
        <w:t xml:space="preserve">Titel:</w:t>
      </w:r>
      <w:r>
        <w:t xml:space="preserve"> </w:t>
      </w:r>
      <w:r>
        <w:t xml:space="preserve">Cellen som bevægelse</w:t>
      </w:r>
    </w:p>
    <w:p>
      <w:pPr>
        <w:numPr>
          <w:ilvl w:val="0"/>
          <w:numId w:val="1138"/>
        </w:numPr>
        <w:pStyle w:val="Compact"/>
      </w:pPr>
      <w:r>
        <w:rPr>
          <w:bCs/>
          <w:b/>
        </w:rPr>
        <w:t xml:space="preserve">Evokation:</w:t>
      </w:r>
      <w:r>
        <w:t xml:space="preserve"> </w:t>
      </w:r>
      <w:r>
        <w:t xml:space="preserve">En celle er ikke en lille beholder med indhold. Den er et midlertidigt kondenseret mønster i en større strøm. Hvis bevægelsen ophørte, ville cellen ophøre med at være celle.</w:t>
      </w:r>
    </w:p>
    <w:p>
      <w:pPr>
        <w:numPr>
          <w:ilvl w:val="0"/>
          <w:numId w:val="1138"/>
        </w:numPr>
        <w:pStyle w:val="Compact"/>
      </w:pPr>
      <w:r>
        <w:rPr>
          <w:bCs/>
          <w:b/>
        </w:rPr>
        <w:t xml:space="preserve">Invitation:</w:t>
      </w:r>
      <w:r>
        <w:t xml:space="preserve"> </w:t>
      </w:r>
      <w:r>
        <w:t xml:space="preserve">Forestil dig én gang i dag, at hver celle i din krop er ren bevægelse, der har antaget en kort form. Hvad ændrer det?</w:t>
      </w:r>
    </w:p>
    <w:bookmarkEnd w:id="110"/>
    <w:bookmarkStart w:id="111" w:name="fra-periferi-til-centrum"/>
    <w:p>
      <w:pPr>
        <w:pStyle w:val="Heading3"/>
      </w:pPr>
      <w:r>
        <w:t xml:space="preserve">Fra periferi til centrum</w:t>
      </w:r>
    </w:p>
    <w:p>
      <w:pPr>
        <w:numPr>
          <w:ilvl w:val="0"/>
          <w:numId w:val="1139"/>
        </w:numPr>
        <w:pStyle w:val="Compact"/>
      </w:pPr>
      <w:r>
        <w:rPr>
          <w:bCs/>
          <w:b/>
        </w:rPr>
        <w:t xml:space="preserve">Titel:</w:t>
      </w:r>
      <w:r>
        <w:t xml:space="preserve"> </w:t>
      </w:r>
      <w:r>
        <w:t xml:space="preserve">Fra periferi til centrum</w:t>
      </w:r>
    </w:p>
    <w:p>
      <w:pPr>
        <w:numPr>
          <w:ilvl w:val="0"/>
          <w:numId w:val="1139"/>
        </w:numPr>
        <w:pStyle w:val="Compact"/>
      </w:pPr>
      <w:r>
        <w:rPr>
          <w:bCs/>
          <w:b/>
        </w:rPr>
        <w:t xml:space="preserve">Evokation:</w:t>
      </w:r>
      <w:r>
        <w:t xml:space="preserve"> </w:t>
      </w:r>
      <w:r>
        <w:t xml:space="preserve">Organer formes ikke indefra og ud, men udefra og ind. Det rum og det felt der favner organet, skaber det. Omgivelserne former indholdet.</w:t>
      </w:r>
    </w:p>
    <w:p>
      <w:pPr>
        <w:numPr>
          <w:ilvl w:val="0"/>
          <w:numId w:val="1139"/>
        </w:numPr>
        <w:pStyle w:val="Compact"/>
      </w:pPr>
      <w:r>
        <w:rPr>
          <w:bCs/>
          <w:b/>
        </w:rPr>
        <w:t xml:space="preserve">Invitation:</w:t>
      </w:r>
      <w:r>
        <w:t xml:space="preserve"> </w:t>
      </w:r>
      <w:r>
        <w:t xml:space="preserve">Bemærk i dag, hvordan rummet omkring dig former det du føler. Skift rum én gang — og mærk forskellen.</w:t>
      </w:r>
    </w:p>
    <w:bookmarkEnd w:id="111"/>
    <w:bookmarkStart w:id="112" w:name="aktivitet-og-hvile"/>
    <w:p>
      <w:pPr>
        <w:pStyle w:val="Heading3"/>
      </w:pPr>
      <w:r>
        <w:t xml:space="preserve">Aktivitet og hvile</w:t>
      </w:r>
    </w:p>
    <w:p>
      <w:pPr>
        <w:numPr>
          <w:ilvl w:val="0"/>
          <w:numId w:val="1140"/>
        </w:numPr>
        <w:pStyle w:val="Compact"/>
      </w:pPr>
      <w:r>
        <w:rPr>
          <w:bCs/>
          <w:b/>
        </w:rPr>
        <w:t xml:space="preserve">Titel:</w:t>
      </w:r>
      <w:r>
        <w:t xml:space="preserve"> </w:t>
      </w:r>
      <w:r>
        <w:t xml:space="preserve">Aktivitet og hvile</w:t>
      </w:r>
    </w:p>
    <w:p>
      <w:pPr>
        <w:numPr>
          <w:ilvl w:val="0"/>
          <w:numId w:val="1140"/>
        </w:numPr>
        <w:pStyle w:val="Compact"/>
      </w:pPr>
      <w:r>
        <w:rPr>
          <w:bCs/>
          <w:b/>
        </w:rPr>
        <w:t xml:space="preserve">Evokation:</w:t>
      </w:r>
      <w:r>
        <w:t xml:space="preserve"> </w:t>
      </w:r>
      <w:r>
        <w:t xml:space="preserve">Vækst sker ikke som en jævn glidning. Den pulserer mellem aktive faser, hvor noget skabes, og hvilefaser hvor det skabte sætter sig. Hvilen er ikke pause — den er konsolidering.</w:t>
      </w:r>
    </w:p>
    <w:p>
      <w:pPr>
        <w:numPr>
          <w:ilvl w:val="0"/>
          <w:numId w:val="1140"/>
        </w:numPr>
        <w:pStyle w:val="Compact"/>
      </w:pPr>
      <w:r>
        <w:rPr>
          <w:bCs/>
          <w:b/>
        </w:rPr>
        <w:t xml:space="preserve">Invitation:</w:t>
      </w:r>
      <w:r>
        <w:t xml:space="preserve"> </w:t>
      </w:r>
      <w:r>
        <w:t xml:space="preserve">Tillad én pause i dag at være konsolidering, ikke afbrydelse. Mærk hvad der sætter sig i den.</w:t>
      </w:r>
    </w:p>
    <w:bookmarkEnd w:id="112"/>
    <w:bookmarkStart w:id="113" w:name="skabelse-og-heling-som-samme-bevægelse"/>
    <w:p>
      <w:pPr>
        <w:pStyle w:val="Heading3"/>
      </w:pPr>
      <w:r>
        <w:t xml:space="preserve">Skabelse og heling som samme bevægelse</w:t>
      </w:r>
    </w:p>
    <w:p>
      <w:pPr>
        <w:numPr>
          <w:ilvl w:val="0"/>
          <w:numId w:val="1141"/>
        </w:numPr>
        <w:pStyle w:val="Compact"/>
      </w:pPr>
      <w:r>
        <w:rPr>
          <w:bCs/>
          <w:b/>
        </w:rPr>
        <w:t xml:space="preserve">Titel:</w:t>
      </w:r>
      <w:r>
        <w:t xml:space="preserve"> </w:t>
      </w:r>
      <w:r>
        <w:t xml:space="preserve">Skabelse og heling som samme bevægelse</w:t>
      </w:r>
    </w:p>
    <w:p>
      <w:pPr>
        <w:numPr>
          <w:ilvl w:val="0"/>
          <w:numId w:val="1141"/>
        </w:numPr>
        <w:pStyle w:val="Compact"/>
      </w:pPr>
      <w:r>
        <w:rPr>
          <w:bCs/>
          <w:b/>
        </w:rPr>
        <w:t xml:space="preserve">Evokation:</w:t>
      </w:r>
      <w:r>
        <w:t xml:space="preserve"> </w:t>
      </w:r>
      <w:r>
        <w:t xml:space="preserve">De kræfter der formede fostret laver aldrig fejl. De heler i dag med samme intelligens, som engang skabte hjertet, hænderne, øjnene. Generative og regenerative kræfter er én bevægelse — kun navnet skifter.</w:t>
      </w:r>
    </w:p>
    <w:p>
      <w:pPr>
        <w:numPr>
          <w:ilvl w:val="0"/>
          <w:numId w:val="1141"/>
        </w:numPr>
        <w:pStyle w:val="Compact"/>
      </w:pPr>
      <w:r>
        <w:rPr>
          <w:bCs/>
          <w:b/>
        </w:rPr>
        <w:t xml:space="preserve">Invitation:</w:t>
      </w:r>
      <w:r>
        <w:t xml:space="preserve"> </w:t>
      </w:r>
      <w:r>
        <w:t xml:space="preserve">Hvor i dig arbejder skabelsen lige nu — under en form, der ligner heling?</w:t>
      </w:r>
    </w:p>
    <w:bookmarkEnd w:id="113"/>
    <w:bookmarkStart w:id="114" w:name="aksen-før-leddene"/>
    <w:p>
      <w:pPr>
        <w:pStyle w:val="Heading3"/>
      </w:pPr>
      <w:r>
        <w:t xml:space="preserve">Aksen før leddene</w:t>
      </w:r>
    </w:p>
    <w:p>
      <w:pPr>
        <w:numPr>
          <w:ilvl w:val="0"/>
          <w:numId w:val="1142"/>
        </w:numPr>
        <w:pStyle w:val="Compact"/>
      </w:pPr>
      <w:r>
        <w:rPr>
          <w:bCs/>
          <w:b/>
        </w:rPr>
        <w:t xml:space="preserve">Titel:</w:t>
      </w:r>
      <w:r>
        <w:t xml:space="preserve"> </w:t>
      </w:r>
      <w:r>
        <w:t xml:space="preserve">Aksen før leddene</w:t>
      </w:r>
    </w:p>
    <w:p>
      <w:pPr>
        <w:numPr>
          <w:ilvl w:val="0"/>
          <w:numId w:val="1142"/>
        </w:numPr>
        <w:pStyle w:val="Compact"/>
      </w:pPr>
      <w:r>
        <w:rPr>
          <w:bCs/>
          <w:b/>
        </w:rPr>
        <w:t xml:space="preserve">Evokation:</w:t>
      </w:r>
      <w:r>
        <w:t xml:space="preserve"> </w:t>
      </w:r>
      <w:r>
        <w:t xml:space="preserve">Inden de enkelte led og knogler dannes, etableres en akse — en længdeorientering der giver alt det senere en retning. Midtlinjen er ikke et resultat af kroppens dele, men det første mønster, hvorfra delene skyder ud.</w:t>
      </w:r>
    </w:p>
    <w:p>
      <w:pPr>
        <w:numPr>
          <w:ilvl w:val="0"/>
          <w:numId w:val="1142"/>
        </w:numPr>
        <w:pStyle w:val="Compact"/>
      </w:pPr>
      <w:r>
        <w:rPr>
          <w:bCs/>
          <w:b/>
        </w:rPr>
        <w:t xml:space="preserve">Invitation:</w:t>
      </w:r>
      <w:r>
        <w:t xml:space="preserve"> </w:t>
      </w:r>
      <w:r>
        <w:t xml:space="preserve">Mærk din egen midtlinje en gang i dag — fra issen ned gennem rygsøjlen. Hvad organiserer sig af sig selv omkring den?</w:t>
      </w:r>
    </w:p>
    <w:bookmarkEnd w:id="114"/>
    <w:bookmarkStart w:id="115" w:name="formen-husker-bevægelsen"/>
    <w:p>
      <w:pPr>
        <w:pStyle w:val="Heading3"/>
      </w:pPr>
      <w:r>
        <w:t xml:space="preserve">Formen husker bevægelsen</w:t>
      </w:r>
    </w:p>
    <w:p>
      <w:pPr>
        <w:numPr>
          <w:ilvl w:val="0"/>
          <w:numId w:val="1143"/>
        </w:numPr>
        <w:pStyle w:val="Compact"/>
      </w:pPr>
      <w:r>
        <w:rPr>
          <w:bCs/>
          <w:b/>
        </w:rPr>
        <w:t xml:space="preserve">Titel:</w:t>
      </w:r>
      <w:r>
        <w:t xml:space="preserve"> </w:t>
      </w:r>
      <w:r>
        <w:t xml:space="preserve">Formen husker bevægelsen</w:t>
      </w:r>
    </w:p>
    <w:p>
      <w:pPr>
        <w:numPr>
          <w:ilvl w:val="0"/>
          <w:numId w:val="1143"/>
        </w:numPr>
        <w:pStyle w:val="Compact"/>
      </w:pPr>
      <w:r>
        <w:rPr>
          <w:bCs/>
          <w:b/>
        </w:rPr>
        <w:t xml:space="preserve">Evokation:</w:t>
      </w:r>
      <w:r>
        <w:t xml:space="preserve"> </w:t>
      </w:r>
      <w:r>
        <w:t xml:space="preserve">Hver krumning, hver bue, hver forhøjning i den voksne krop bærer aftrykket af den embryonale bevægelse, der skabte den. Skulderens runding, hoftens vinkel, øreflippens fold — alt er størknet bevægelse, vi stadig kan lære at læse.</w:t>
      </w:r>
    </w:p>
    <w:p>
      <w:pPr>
        <w:numPr>
          <w:ilvl w:val="0"/>
          <w:numId w:val="1143"/>
        </w:numPr>
        <w:pStyle w:val="Compact"/>
      </w:pPr>
      <w:r>
        <w:rPr>
          <w:bCs/>
          <w:b/>
        </w:rPr>
        <w:t xml:space="preserve">Invitation:</w:t>
      </w:r>
      <w:r>
        <w:t xml:space="preserve"> </w:t>
      </w:r>
      <w:r>
        <w:t xml:space="preserve">Læg mærke til én form på din krop i dag, og prøv at fornemme den bevægelse der engang skabte den.</w:t>
      </w:r>
    </w:p>
    <w:bookmarkEnd w:id="115"/>
    <w:bookmarkStart w:id="116" w:name="permeationens-love"/>
    <w:p>
      <w:pPr>
        <w:pStyle w:val="Heading3"/>
      </w:pPr>
      <w:r>
        <w:t xml:space="preserve">Permeationens love</w:t>
      </w:r>
    </w:p>
    <w:p>
      <w:pPr>
        <w:numPr>
          <w:ilvl w:val="0"/>
          <w:numId w:val="1144"/>
        </w:numPr>
        <w:pStyle w:val="Compact"/>
      </w:pPr>
      <w:r>
        <w:rPr>
          <w:bCs/>
          <w:b/>
        </w:rPr>
        <w:t xml:space="preserve">Titel:</w:t>
      </w:r>
      <w:r>
        <w:t xml:space="preserve"> </w:t>
      </w:r>
      <w:r>
        <w:t xml:space="preserve">Permeationens love</w:t>
      </w:r>
    </w:p>
    <w:p>
      <w:pPr>
        <w:numPr>
          <w:ilvl w:val="0"/>
          <w:numId w:val="1144"/>
        </w:numPr>
        <w:pStyle w:val="Compact"/>
      </w:pPr>
      <w:r>
        <w:rPr>
          <w:bCs/>
          <w:b/>
        </w:rPr>
        <w:t xml:space="preserve">Evokation:</w:t>
      </w:r>
      <w:r>
        <w:t xml:space="preserve"> </w:t>
      </w:r>
      <w:r>
        <w:t xml:space="preserve">Stof bevæger sig gennem væv efter præcise mønstre — hvor der er åbent passerer det, hvor der er tæt afbøjes det, hvor der mødes modstand bygges der grænser. Tre love, som hele kroppens arkitektur er bygget på.</w:t>
      </w:r>
    </w:p>
    <w:p>
      <w:pPr>
        <w:numPr>
          <w:ilvl w:val="0"/>
          <w:numId w:val="1144"/>
        </w:numPr>
        <w:pStyle w:val="Compact"/>
      </w:pPr>
      <w:r>
        <w:rPr>
          <w:bCs/>
          <w:b/>
        </w:rPr>
        <w:t xml:space="preserve">Invitation:</w:t>
      </w:r>
      <w:r>
        <w:t xml:space="preserve"> </w:t>
      </w:r>
      <w:r>
        <w:t xml:space="preserve">Bemærk i dag hvor noget i dit liv naturligt passerer igennem, og hvor det møder modstand. Begge dele er information.</w:t>
      </w:r>
    </w:p>
    <w:bookmarkEnd w:id="116"/>
    <w:bookmarkStart w:id="117" w:name="væsken-som-første-organ"/>
    <w:p>
      <w:pPr>
        <w:pStyle w:val="Heading3"/>
      </w:pPr>
      <w:r>
        <w:t xml:space="preserve">Væsken som første organ</w:t>
      </w:r>
    </w:p>
    <w:p>
      <w:pPr>
        <w:numPr>
          <w:ilvl w:val="0"/>
          <w:numId w:val="1145"/>
        </w:numPr>
        <w:pStyle w:val="Compact"/>
      </w:pPr>
      <w:r>
        <w:rPr>
          <w:bCs/>
          <w:b/>
        </w:rPr>
        <w:t xml:space="preserve">Titel:</w:t>
      </w:r>
      <w:r>
        <w:t xml:space="preserve"> </w:t>
      </w:r>
      <w:r>
        <w:t xml:space="preserve">Væsken som første organ</w:t>
      </w:r>
    </w:p>
    <w:p>
      <w:pPr>
        <w:numPr>
          <w:ilvl w:val="0"/>
          <w:numId w:val="1145"/>
        </w:numPr>
        <w:pStyle w:val="Compact"/>
      </w:pPr>
      <w:r>
        <w:rPr>
          <w:bCs/>
          <w:b/>
        </w:rPr>
        <w:t xml:space="preserve">Evokation:</w:t>
      </w:r>
      <w:r>
        <w:t xml:space="preserve"> </w:t>
      </w:r>
      <w:r>
        <w:t xml:space="preserve">Før hjerte, før hjerne, før knogle — er der væske. Det embryologiske felt er først og fremmest en hav-lignende tilstand, hvor ingenting endnu er adskilt fra noget andet. Det er denne urtilstand, vi vender tilbage til, hver gang vi heler.</w:t>
      </w:r>
    </w:p>
    <w:p>
      <w:pPr>
        <w:numPr>
          <w:ilvl w:val="0"/>
          <w:numId w:val="1145"/>
        </w:numPr>
        <w:pStyle w:val="Compact"/>
      </w:pPr>
      <w:r>
        <w:rPr>
          <w:bCs/>
          <w:b/>
        </w:rPr>
        <w:t xml:space="preserve">Invitation:</w:t>
      </w:r>
      <w:r>
        <w:t xml:space="preserve"> </w:t>
      </w:r>
      <w:r>
        <w:t xml:space="preserve">Lig stille et øjeblik i dag og forestil dig din krop som overvejende væske. Hvad ændrer sig i sansningen?</w:t>
      </w:r>
    </w:p>
    <w:bookmarkEnd w:id="117"/>
    <w:bookmarkStart w:id="118" w:name="det-onkotiske-tryk"/>
    <w:p>
      <w:pPr>
        <w:pStyle w:val="Heading3"/>
      </w:pPr>
      <w:r>
        <w:t xml:space="preserve">Det onkotiske tryk</w:t>
      </w:r>
    </w:p>
    <w:p>
      <w:pPr>
        <w:numPr>
          <w:ilvl w:val="0"/>
          <w:numId w:val="1146"/>
        </w:numPr>
        <w:pStyle w:val="Compact"/>
      </w:pPr>
      <w:r>
        <w:rPr>
          <w:bCs/>
          <w:b/>
        </w:rPr>
        <w:t xml:space="preserve">Titel:</w:t>
      </w:r>
      <w:r>
        <w:t xml:space="preserve"> </w:t>
      </w:r>
      <w:r>
        <w:t xml:space="preserve">Det onkotiske tryk</w:t>
      </w:r>
    </w:p>
    <w:p>
      <w:pPr>
        <w:numPr>
          <w:ilvl w:val="0"/>
          <w:numId w:val="1146"/>
        </w:numPr>
        <w:pStyle w:val="Compact"/>
      </w:pPr>
      <w:r>
        <w:rPr>
          <w:bCs/>
          <w:b/>
        </w:rPr>
        <w:t xml:space="preserve">Evokation:</w:t>
      </w:r>
      <w:r>
        <w:t xml:space="preserve"> </w:t>
      </w:r>
      <w:r>
        <w:t xml:space="preserve">Ekspansionsvækst sker gennem et fint tryk, der trækker væske ind i vævet og lader det udvide sig indefra. Det er ikke kraft, ikke spænding — kun en stille, vedvarende invitation til at vokse.</w:t>
      </w:r>
    </w:p>
    <w:p>
      <w:pPr>
        <w:numPr>
          <w:ilvl w:val="0"/>
          <w:numId w:val="1146"/>
        </w:numPr>
        <w:pStyle w:val="Compact"/>
      </w:pPr>
      <w:r>
        <w:rPr>
          <w:bCs/>
          <w:b/>
        </w:rPr>
        <w:t xml:space="preserve">Invitation:</w:t>
      </w:r>
      <w:r>
        <w:t xml:space="preserve"> </w:t>
      </w:r>
      <w:r>
        <w:t xml:space="preserve">Hvor i dit liv vokser noget lige nu uden at du presser det? Mærk det subtile tryk, der bærer udvidelsen.</w:t>
      </w:r>
    </w:p>
    <w:bookmarkEnd w:id="118"/>
    <w:bookmarkStart w:id="119" w:name="koncentrationens-felt"/>
    <w:p>
      <w:pPr>
        <w:pStyle w:val="Heading3"/>
      </w:pPr>
      <w:r>
        <w:t xml:space="preserve">Koncentrationens felt</w:t>
      </w:r>
    </w:p>
    <w:p>
      <w:pPr>
        <w:numPr>
          <w:ilvl w:val="0"/>
          <w:numId w:val="1147"/>
        </w:numPr>
        <w:pStyle w:val="Compact"/>
      </w:pPr>
      <w:r>
        <w:rPr>
          <w:bCs/>
          <w:b/>
        </w:rPr>
        <w:t xml:space="preserve">Titel:</w:t>
      </w:r>
      <w:r>
        <w:t xml:space="preserve"> </w:t>
      </w:r>
      <w:r>
        <w:t xml:space="preserve">Koncentrationens felt</w:t>
      </w:r>
    </w:p>
    <w:p>
      <w:pPr>
        <w:numPr>
          <w:ilvl w:val="0"/>
          <w:numId w:val="1147"/>
        </w:numPr>
        <w:pStyle w:val="Compact"/>
      </w:pPr>
      <w:r>
        <w:rPr>
          <w:bCs/>
          <w:b/>
        </w:rPr>
        <w:t xml:space="preserve">Evokation:</w:t>
      </w:r>
      <w:r>
        <w:t xml:space="preserve"> </w:t>
      </w:r>
      <w:r>
        <w:t xml:space="preserve">Visse områder samler stoffet til sig — koncentrerer det, fortætter det, gør det dybere og mere intenst. Det er sådan organer dannes: ikke ved at noget bygges, men ved at noget samler sig om et centrum af betydning.</w:t>
      </w:r>
    </w:p>
    <w:p>
      <w:pPr>
        <w:numPr>
          <w:ilvl w:val="0"/>
          <w:numId w:val="1147"/>
        </w:numPr>
        <w:pStyle w:val="Compact"/>
      </w:pPr>
      <w:r>
        <w:rPr>
          <w:bCs/>
          <w:b/>
        </w:rPr>
        <w:t xml:space="preserve">Invitation:</w:t>
      </w:r>
      <w:r>
        <w:t xml:space="preserve"> </w:t>
      </w:r>
      <w:r>
        <w:t xml:space="preserve">Hvor i dit liv samler noget sig lige nu om et centrum, du endnu ikke har navngivet? Mærk fortætningen.</w:t>
      </w:r>
    </w:p>
    <w:bookmarkEnd w:id="119"/>
    <w:bookmarkStart w:id="120" w:name="erosionens-frigørelse"/>
    <w:p>
      <w:pPr>
        <w:pStyle w:val="Heading3"/>
      </w:pPr>
      <w:r>
        <w:t xml:space="preserve">Erosionens frigørelse</w:t>
      </w:r>
    </w:p>
    <w:p>
      <w:pPr>
        <w:numPr>
          <w:ilvl w:val="0"/>
          <w:numId w:val="1148"/>
        </w:numPr>
        <w:pStyle w:val="Compact"/>
      </w:pPr>
      <w:r>
        <w:rPr>
          <w:bCs/>
          <w:b/>
        </w:rPr>
        <w:t xml:space="preserve">Titel:</w:t>
      </w:r>
      <w:r>
        <w:t xml:space="preserve"> </w:t>
      </w:r>
      <w:r>
        <w:t xml:space="preserve">Erosionens frigørelse</w:t>
      </w:r>
    </w:p>
    <w:p>
      <w:pPr>
        <w:numPr>
          <w:ilvl w:val="0"/>
          <w:numId w:val="1148"/>
        </w:numPr>
        <w:pStyle w:val="Compact"/>
      </w:pPr>
      <w:r>
        <w:rPr>
          <w:bCs/>
          <w:b/>
        </w:rPr>
        <w:t xml:space="preserve">Evokation:</w:t>
      </w:r>
      <w:r>
        <w:t xml:space="preserve"> </w:t>
      </w:r>
      <w:r>
        <w:t xml:space="preserve">Hulrum og åbninger dannes ikke ved at noget bygges udenom — men ved at noget opløses, fjerner sig, giver plads. Også det at miste, det at lade gå, det at slippe, er en skabende kraft i kroppens arkitektur.</w:t>
      </w:r>
    </w:p>
    <w:p>
      <w:pPr>
        <w:numPr>
          <w:ilvl w:val="0"/>
          <w:numId w:val="1148"/>
        </w:numPr>
        <w:pStyle w:val="Compact"/>
      </w:pPr>
      <w:r>
        <w:rPr>
          <w:bCs/>
          <w:b/>
        </w:rPr>
        <w:t xml:space="preserve">Invitation:</w:t>
      </w:r>
      <w:r>
        <w:t xml:space="preserve"> </w:t>
      </w:r>
      <w:r>
        <w:t xml:space="preserve">Hvad har du været nødt til at miste, før noget andet kunne åbne sig? Lad et af de tab være velkomment i dag.</w:t>
      </w:r>
    </w:p>
    <w:bookmarkEnd w:id="120"/>
    <w:bookmarkStart w:id="121" w:name="trækkraften"/>
    <w:p>
      <w:pPr>
        <w:pStyle w:val="Heading3"/>
      </w:pPr>
      <w:r>
        <w:t xml:space="preserve">Trækkraften</w:t>
      </w:r>
    </w:p>
    <w:p>
      <w:pPr>
        <w:numPr>
          <w:ilvl w:val="0"/>
          <w:numId w:val="1149"/>
        </w:numPr>
        <w:pStyle w:val="Compact"/>
      </w:pPr>
      <w:r>
        <w:rPr>
          <w:bCs/>
          <w:b/>
        </w:rPr>
        <w:t xml:space="preserve">Titel:</w:t>
      </w:r>
      <w:r>
        <w:t xml:space="preserve"> </w:t>
      </w:r>
      <w:r>
        <w:t xml:space="preserve">Trækkraften</w:t>
      </w:r>
    </w:p>
    <w:p>
      <w:pPr>
        <w:numPr>
          <w:ilvl w:val="0"/>
          <w:numId w:val="1149"/>
        </w:numPr>
        <w:pStyle w:val="Compact"/>
      </w:pPr>
      <w:r>
        <w:rPr>
          <w:bCs/>
          <w:b/>
        </w:rPr>
        <w:t xml:space="preserve">Evokation:</w:t>
      </w:r>
      <w:r>
        <w:t xml:space="preserve"> </w:t>
      </w:r>
      <w:r>
        <w:t xml:space="preserve">Når et område trækker, bliver det andet område strakt. Det strakte væv organiserer sig efter trækkets retning og bliver til muskel, sene, fascie. Vores krop er bygget af spændinger, der har fundet form.</w:t>
      </w:r>
    </w:p>
    <w:p>
      <w:pPr>
        <w:numPr>
          <w:ilvl w:val="0"/>
          <w:numId w:val="1149"/>
        </w:numPr>
        <w:pStyle w:val="Compact"/>
      </w:pPr>
      <w:r>
        <w:rPr>
          <w:bCs/>
          <w:b/>
        </w:rPr>
        <w:t xml:space="preserve">Invitation:</w:t>
      </w:r>
      <w:r>
        <w:t xml:space="preserve"> </w:t>
      </w:r>
      <w:r>
        <w:t xml:space="preserve">Mærk i dag hvor noget i dig trækker, og hvor noget andet bliver strakt som svar. Læs sammenhængen.</w:t>
      </w:r>
    </w:p>
    <w:bookmarkEnd w:id="121"/>
    <w:bookmarkStart w:id="122" w:name="asymmetrien-som-princip"/>
    <w:p>
      <w:pPr>
        <w:pStyle w:val="Heading3"/>
      </w:pPr>
      <w:r>
        <w:t xml:space="preserve">Asymmetrien som princip</w:t>
      </w:r>
    </w:p>
    <w:p>
      <w:pPr>
        <w:numPr>
          <w:ilvl w:val="0"/>
          <w:numId w:val="1150"/>
        </w:numPr>
        <w:pStyle w:val="Compact"/>
      </w:pPr>
      <w:r>
        <w:rPr>
          <w:bCs/>
          <w:b/>
        </w:rPr>
        <w:t xml:space="preserve">Titel:</w:t>
      </w:r>
      <w:r>
        <w:t xml:space="preserve"> </w:t>
      </w:r>
      <w:r>
        <w:t xml:space="preserve">Asymmetrien som princip</w:t>
      </w:r>
    </w:p>
    <w:p>
      <w:pPr>
        <w:numPr>
          <w:ilvl w:val="0"/>
          <w:numId w:val="1150"/>
        </w:numPr>
        <w:pStyle w:val="Compact"/>
      </w:pPr>
      <w:r>
        <w:rPr>
          <w:bCs/>
          <w:b/>
        </w:rPr>
        <w:t xml:space="preserve">Evokation:</w:t>
      </w:r>
      <w:r>
        <w:t xml:space="preserve"> </w:t>
      </w:r>
      <w:r>
        <w:t xml:space="preserve">Embryoet er aldrig symmetrisk. Hjertet drejer mod venstre, leveren bredder sig til højre, lungerne bliver forskellige. Asymmetrien er ikke fejl, men funktion — den skaber rum for organer, der ellers ikke kunne sameksistere.</w:t>
      </w:r>
    </w:p>
    <w:p>
      <w:pPr>
        <w:numPr>
          <w:ilvl w:val="0"/>
          <w:numId w:val="1150"/>
        </w:numPr>
        <w:pStyle w:val="Compact"/>
      </w:pPr>
      <w:r>
        <w:rPr>
          <w:bCs/>
          <w:b/>
        </w:rPr>
        <w:t xml:space="preserve">Invitation:</w:t>
      </w:r>
      <w:r>
        <w:t xml:space="preserve"> </w:t>
      </w:r>
      <w:r>
        <w:t xml:space="preserve">Hvor i dig selv er asymmetrien præcis hvad der gør plads til alt det du rummer? Vær venlig mod den.</w:t>
      </w:r>
    </w:p>
    <w:bookmarkEnd w:id="122"/>
    <w:bookmarkStart w:id="123" w:name="tidens-arkitektur"/>
    <w:p>
      <w:pPr>
        <w:pStyle w:val="Heading3"/>
      </w:pPr>
      <w:r>
        <w:t xml:space="preserve">Tidens arkitektur</w:t>
      </w:r>
    </w:p>
    <w:p>
      <w:pPr>
        <w:numPr>
          <w:ilvl w:val="0"/>
          <w:numId w:val="1151"/>
        </w:numPr>
        <w:pStyle w:val="Compact"/>
      </w:pPr>
      <w:r>
        <w:rPr>
          <w:bCs/>
          <w:b/>
        </w:rPr>
        <w:t xml:space="preserve">Titel:</w:t>
      </w:r>
      <w:r>
        <w:t xml:space="preserve"> </w:t>
      </w:r>
      <w:r>
        <w:t xml:space="preserve">Tidens arkitektur</w:t>
      </w:r>
    </w:p>
    <w:p>
      <w:pPr>
        <w:numPr>
          <w:ilvl w:val="0"/>
          <w:numId w:val="1151"/>
        </w:numPr>
        <w:pStyle w:val="Compact"/>
      </w:pPr>
      <w:r>
        <w:rPr>
          <w:bCs/>
          <w:b/>
        </w:rPr>
        <w:t xml:space="preserve">Evokation:</w:t>
      </w:r>
      <w:r>
        <w:t xml:space="preserve"> </w:t>
      </w:r>
      <w:r>
        <w:t xml:space="preserve">Embryoet udvikler sig ikke kun i rum, men i tid. En struktur, der ankommer en uge for tidligt eller for sent, får ikke samme form. Timing er en grundlæggende dimension af kroppens arkitektur — i fostret og hele livet igennem.</w:t>
      </w:r>
    </w:p>
    <w:p>
      <w:pPr>
        <w:numPr>
          <w:ilvl w:val="0"/>
          <w:numId w:val="1151"/>
        </w:numPr>
        <w:pStyle w:val="Compact"/>
      </w:pPr>
      <w:r>
        <w:rPr>
          <w:bCs/>
          <w:b/>
        </w:rPr>
        <w:t xml:space="preserve">Invitation:</w:t>
      </w:r>
      <w:r>
        <w:t xml:space="preserve"> </w:t>
      </w:r>
      <w:r>
        <w:t xml:space="preserve">Bemærk i dag, hvad der ankommer på det rigtige tidspunkt — uden at du selv styrede det dertil.</w:t>
      </w:r>
    </w:p>
    <w:bookmarkEnd w:id="123"/>
    <w:bookmarkEnd w:id="124"/>
    <w:bookmarkStart w:id="145" w:name="de-7-perspektiver"/>
    <w:p>
      <w:pPr>
        <w:pStyle w:val="Heading2"/>
      </w:pPr>
      <w:r>
        <w:t xml:space="preserve">De 7 Perspektiver</w:t>
      </w:r>
    </w:p>
    <w:bookmarkStart w:id="125" w:name="det-dynamiske-felt"/>
    <w:p>
      <w:pPr>
        <w:pStyle w:val="Heading3"/>
      </w:pPr>
      <w:r>
        <w:t xml:space="preserve">Det dynamiske felt</w:t>
      </w:r>
    </w:p>
    <w:p>
      <w:pPr>
        <w:numPr>
          <w:ilvl w:val="0"/>
          <w:numId w:val="1152"/>
        </w:numPr>
        <w:pStyle w:val="Compact"/>
      </w:pPr>
      <w:r>
        <w:rPr>
          <w:bCs/>
          <w:b/>
        </w:rPr>
        <w:t xml:space="preserve">Titel:</w:t>
      </w:r>
      <w:r>
        <w:t xml:space="preserve"> </w:t>
      </w:r>
      <w:r>
        <w:t xml:space="preserve">Det dynamiske felt</w:t>
      </w:r>
    </w:p>
    <w:p>
      <w:pPr>
        <w:numPr>
          <w:ilvl w:val="0"/>
          <w:numId w:val="1152"/>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152"/>
        </w:numPr>
        <w:pStyle w:val="Compact"/>
      </w:pPr>
      <w:r>
        <w:rPr>
          <w:bCs/>
          <w:b/>
        </w:rPr>
        <w:t xml:space="preserve">Invitation:</w:t>
      </w:r>
      <w:r>
        <w:t xml:space="preserve"> </w:t>
      </w:r>
      <w:r>
        <w:t xml:space="preserve">Hvad bemærker du, når du relaterer til feltet frem for blot symptomet?</w:t>
      </w:r>
    </w:p>
    <w:bookmarkEnd w:id="125"/>
    <w:bookmarkStart w:id="126" w:name="barnets-øjne"/>
    <w:p>
      <w:pPr>
        <w:pStyle w:val="Heading3"/>
      </w:pPr>
      <w:r>
        <w:t xml:space="preserve">Barnets øjne</w:t>
      </w:r>
    </w:p>
    <w:p>
      <w:pPr>
        <w:numPr>
          <w:ilvl w:val="0"/>
          <w:numId w:val="1153"/>
        </w:numPr>
        <w:pStyle w:val="Compact"/>
      </w:pPr>
      <w:r>
        <w:rPr>
          <w:bCs/>
          <w:b/>
        </w:rPr>
        <w:t xml:space="preserve">Titel:</w:t>
      </w:r>
      <w:r>
        <w:t xml:space="preserve"> </w:t>
      </w:r>
      <w:r>
        <w:t xml:space="preserve">Barnets øjne</w:t>
      </w:r>
    </w:p>
    <w:p>
      <w:pPr>
        <w:numPr>
          <w:ilvl w:val="0"/>
          <w:numId w:val="1153"/>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153"/>
        </w:numPr>
        <w:pStyle w:val="Compact"/>
      </w:pPr>
      <w:r>
        <w:rPr>
          <w:bCs/>
          <w:b/>
        </w:rPr>
        <w:t xml:space="preserve">Invitation:</w:t>
      </w:r>
      <w:r>
        <w:t xml:space="preserve"> </w:t>
      </w:r>
      <w:r>
        <w:t xml:space="preserve">Mød én ting i dag, som om du så den for første gang.</w:t>
      </w:r>
    </w:p>
    <w:bookmarkEnd w:id="126"/>
    <w:bookmarkStart w:id="127" w:name="stilhedens-skabende-kraft"/>
    <w:p>
      <w:pPr>
        <w:pStyle w:val="Heading3"/>
      </w:pPr>
      <w:r>
        <w:t xml:space="preserve">Stilhedens skabende kraft</w:t>
      </w:r>
    </w:p>
    <w:p>
      <w:pPr>
        <w:numPr>
          <w:ilvl w:val="0"/>
          <w:numId w:val="1154"/>
        </w:numPr>
        <w:pStyle w:val="Compact"/>
      </w:pPr>
      <w:r>
        <w:rPr>
          <w:bCs/>
          <w:b/>
        </w:rPr>
        <w:t xml:space="preserve">Titel:</w:t>
      </w:r>
      <w:r>
        <w:t xml:space="preserve"> </w:t>
      </w:r>
      <w:r>
        <w:t xml:space="preserve">Stilhedens skabende kraft</w:t>
      </w:r>
    </w:p>
    <w:p>
      <w:pPr>
        <w:numPr>
          <w:ilvl w:val="0"/>
          <w:numId w:val="1154"/>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54"/>
        </w:numPr>
        <w:pStyle w:val="Compact"/>
      </w:pPr>
      <w:r>
        <w:rPr>
          <w:bCs/>
          <w:b/>
        </w:rPr>
        <w:t xml:space="preserve">Invitation:</w:t>
      </w:r>
      <w:r>
        <w:t xml:space="preserve"> </w:t>
      </w:r>
      <w:r>
        <w:t xml:space="preserve">Læg én pause ind i dag — før du svarer, før du handler. Mærk hvad der opstår i pausen.</w:t>
      </w:r>
    </w:p>
    <w:bookmarkEnd w:id="127"/>
    <w:bookmarkStart w:id="128" w:name="modenhedens-samtidige-lag"/>
    <w:p>
      <w:pPr>
        <w:pStyle w:val="Heading3"/>
      </w:pPr>
      <w:r>
        <w:t xml:space="preserve">Modenhedens samtidige lag</w:t>
      </w:r>
    </w:p>
    <w:p>
      <w:pPr>
        <w:numPr>
          <w:ilvl w:val="0"/>
          <w:numId w:val="1155"/>
        </w:numPr>
        <w:pStyle w:val="Compact"/>
      </w:pPr>
      <w:r>
        <w:rPr>
          <w:bCs/>
          <w:b/>
        </w:rPr>
        <w:t xml:space="preserve">Titel:</w:t>
      </w:r>
      <w:r>
        <w:t xml:space="preserve"> </w:t>
      </w:r>
      <w:r>
        <w:t xml:space="preserve">Modenhedens samtidige lag</w:t>
      </w:r>
    </w:p>
    <w:p>
      <w:pPr>
        <w:numPr>
          <w:ilvl w:val="0"/>
          <w:numId w:val="1155"/>
        </w:numPr>
        <w:pStyle w:val="Compact"/>
      </w:pPr>
      <w:r>
        <w:rPr>
          <w:bCs/>
          <w:b/>
        </w:rPr>
        <w:t xml:space="preserve">Evokation:</w:t>
      </w:r>
      <w:r>
        <w:t xml:space="preserve"> </w:t>
      </w:r>
      <w:r>
        <w:t xml:space="preserve">Du er ikke kun den voksne du blev. Du er også barnet du var, den unge du engang var, og alle de versioner der ligger imellem. De lever side om side i dig — det erfarne og det sårbare, det klare og det usikre.</w:t>
      </w:r>
    </w:p>
    <w:p>
      <w:pPr>
        <w:numPr>
          <w:ilvl w:val="0"/>
          <w:numId w:val="1155"/>
        </w:numPr>
        <w:pStyle w:val="Compact"/>
      </w:pPr>
      <w:r>
        <w:rPr>
          <w:bCs/>
          <w:b/>
        </w:rPr>
        <w:t xml:space="preserve">Invitation:</w:t>
      </w:r>
      <w:r>
        <w:t xml:space="preserve"> </w:t>
      </w:r>
      <w:r>
        <w:t xml:space="preserve">Hvilket lag i dig taler lige nu? Og hvilket bærer det stille i baggrunden?</w:t>
      </w:r>
    </w:p>
    <w:bookmarkEnd w:id="128"/>
    <w:bookmarkStart w:id="129" w:name="bevægelsens-paradoks"/>
    <w:p>
      <w:pPr>
        <w:pStyle w:val="Heading3"/>
      </w:pPr>
      <w:r>
        <w:t xml:space="preserve">Bevægelsens paradoks</w:t>
      </w:r>
    </w:p>
    <w:p>
      <w:pPr>
        <w:numPr>
          <w:ilvl w:val="0"/>
          <w:numId w:val="1156"/>
        </w:numPr>
        <w:pStyle w:val="Compact"/>
      </w:pPr>
      <w:r>
        <w:rPr>
          <w:bCs/>
          <w:b/>
        </w:rPr>
        <w:t xml:space="preserve">Titel:</w:t>
      </w:r>
      <w:r>
        <w:t xml:space="preserve"> </w:t>
      </w:r>
      <w:r>
        <w:t xml:space="preserve">Bevægelsens paradoks</w:t>
      </w:r>
    </w:p>
    <w:p>
      <w:pPr>
        <w:numPr>
          <w:ilvl w:val="0"/>
          <w:numId w:val="1156"/>
        </w:numPr>
        <w:pStyle w:val="Compact"/>
      </w:pPr>
      <w:r>
        <w:rPr>
          <w:bCs/>
          <w:b/>
        </w:rPr>
        <w:t xml:space="preserve">Evokation:</w:t>
      </w:r>
      <w:r>
        <w:t xml:space="preserve"> </w:t>
      </w:r>
      <w:r>
        <w:t xml:space="preserve">Det indadrettede og det udadrettede er ikke modsætninger. De er samme livsbevægelse, set fra to sider. At gå ind i sig selv og at række ud i verden er én og samme gestus.</w:t>
      </w:r>
    </w:p>
    <w:p>
      <w:pPr>
        <w:numPr>
          <w:ilvl w:val="0"/>
          <w:numId w:val="1156"/>
        </w:numPr>
        <w:pStyle w:val="Compact"/>
      </w:pPr>
      <w:r>
        <w:rPr>
          <w:bCs/>
          <w:b/>
        </w:rPr>
        <w:t xml:space="preserve">Invitation:</w:t>
      </w:r>
      <w:r>
        <w:t xml:space="preserve"> </w:t>
      </w:r>
      <w:r>
        <w:t xml:space="preserve">Mærk i dag, hvor en bevægelse indad samtidig åbner noget udad — og omvendt.</w:t>
      </w:r>
    </w:p>
    <w:bookmarkEnd w:id="129"/>
    <w:bookmarkStart w:id="130" w:name="at-blive-fundet-af-verden"/>
    <w:p>
      <w:pPr>
        <w:pStyle w:val="Heading3"/>
      </w:pPr>
      <w:r>
        <w:t xml:space="preserve">At blive fundet af verden</w:t>
      </w:r>
    </w:p>
    <w:p>
      <w:pPr>
        <w:numPr>
          <w:ilvl w:val="0"/>
          <w:numId w:val="1157"/>
        </w:numPr>
        <w:pStyle w:val="Compact"/>
      </w:pPr>
      <w:r>
        <w:rPr>
          <w:bCs/>
          <w:b/>
        </w:rPr>
        <w:t xml:space="preserve">Titel:</w:t>
      </w:r>
      <w:r>
        <w:t xml:space="preserve"> </w:t>
      </w:r>
      <w:r>
        <w:t xml:space="preserve">At blive fundet af verden</w:t>
      </w:r>
    </w:p>
    <w:p>
      <w:pPr>
        <w:numPr>
          <w:ilvl w:val="0"/>
          <w:numId w:val="1157"/>
        </w:numPr>
        <w:pStyle w:val="Compact"/>
      </w:pPr>
      <w:r>
        <w:rPr>
          <w:bCs/>
          <w:b/>
        </w:rPr>
        <w:t xml:space="preserve">Evokation:</w:t>
      </w:r>
      <w:r>
        <w:t xml:space="preserve"> </w:t>
      </w:r>
      <w:r>
        <w:t xml:space="preserve">Vi tror ofte, at vi skal finde mening, finde vej, finde os selv. Men noget af det dybeste sker, når verden finder os — når noget rækker ud og genkender os, før vi havde tænkt at lede efter det.</w:t>
      </w:r>
    </w:p>
    <w:p>
      <w:pPr>
        <w:numPr>
          <w:ilvl w:val="0"/>
          <w:numId w:val="1157"/>
        </w:numPr>
        <w:pStyle w:val="Compact"/>
      </w:pPr>
      <w:r>
        <w:rPr>
          <w:bCs/>
          <w:b/>
        </w:rPr>
        <w:t xml:space="preserve">Invitation:</w:t>
      </w:r>
      <w:r>
        <w:t xml:space="preserve"> </w:t>
      </w:r>
      <w:r>
        <w:t xml:space="preserve">Lad noget finde dig i dag, frem for at lede efter det.</w:t>
      </w:r>
    </w:p>
    <w:bookmarkEnd w:id="130"/>
    <w:bookmarkStart w:id="131" w:name="gavens-forløsning"/>
    <w:p>
      <w:pPr>
        <w:pStyle w:val="Heading3"/>
      </w:pPr>
      <w:r>
        <w:t xml:space="preserve">Gavens forløsning</w:t>
      </w:r>
    </w:p>
    <w:p>
      <w:pPr>
        <w:numPr>
          <w:ilvl w:val="0"/>
          <w:numId w:val="1158"/>
        </w:numPr>
        <w:pStyle w:val="Compact"/>
      </w:pPr>
      <w:r>
        <w:rPr>
          <w:bCs/>
          <w:b/>
        </w:rPr>
        <w:t xml:space="preserve">Titel:</w:t>
      </w:r>
      <w:r>
        <w:t xml:space="preserve"> </w:t>
      </w:r>
      <w:r>
        <w:t xml:space="preserve">Gavens forløsning</w:t>
      </w:r>
    </w:p>
    <w:p>
      <w:pPr>
        <w:numPr>
          <w:ilvl w:val="0"/>
          <w:numId w:val="1158"/>
        </w:numPr>
        <w:pStyle w:val="Compact"/>
      </w:pPr>
      <w:r>
        <w:rPr>
          <w:bCs/>
          <w:b/>
        </w:rPr>
        <w:t xml:space="preserve">Evokation:</w:t>
      </w:r>
      <w:r>
        <w:t xml:space="preserve"> </w:t>
      </w:r>
      <w:r>
        <w:t xml:space="preserve">Det vi har bedst gemt — også det vi mindst bryder os om — bærer ofte den største gave. Når lys og skygge mødes uden modstand, forløses noget, der hverken kunne komme frem alene.</w:t>
      </w:r>
    </w:p>
    <w:p>
      <w:pPr>
        <w:numPr>
          <w:ilvl w:val="0"/>
          <w:numId w:val="1158"/>
        </w:numPr>
        <w:pStyle w:val="Compact"/>
      </w:pPr>
      <w:r>
        <w:rPr>
          <w:bCs/>
          <w:b/>
        </w:rPr>
        <w:t xml:space="preserve">Invitation:</w:t>
      </w:r>
      <w:r>
        <w:t xml:space="preserve"> </w:t>
      </w:r>
      <w:r>
        <w:t xml:space="preserve">Hvad i dig venter stadig på at blive set, før det kan blive en gave?</w:t>
      </w:r>
    </w:p>
    <w:bookmarkEnd w:id="131"/>
    <w:bookmarkStart w:id="132" w:name="den-daglige-fordybelse"/>
    <w:p>
      <w:pPr>
        <w:pStyle w:val="Heading3"/>
      </w:pPr>
      <w:r>
        <w:t xml:space="preserve">Den daglige fordybelse</w:t>
      </w:r>
    </w:p>
    <w:p>
      <w:pPr>
        <w:numPr>
          <w:ilvl w:val="0"/>
          <w:numId w:val="1159"/>
        </w:numPr>
        <w:pStyle w:val="Compact"/>
      </w:pPr>
      <w:r>
        <w:rPr>
          <w:bCs/>
          <w:b/>
        </w:rPr>
        <w:t xml:space="preserve">Titel:</w:t>
      </w:r>
      <w:r>
        <w:t xml:space="preserve"> </w:t>
      </w:r>
      <w:r>
        <w:t xml:space="preserve">Den daglige fordybelse</w:t>
      </w:r>
    </w:p>
    <w:p>
      <w:pPr>
        <w:numPr>
          <w:ilvl w:val="0"/>
          <w:numId w:val="1159"/>
        </w:numPr>
        <w:pStyle w:val="Compact"/>
      </w:pPr>
      <w:r>
        <w:rPr>
          <w:bCs/>
          <w:b/>
        </w:rPr>
        <w:t xml:space="preserve">Evokation:</w:t>
      </w:r>
      <w:r>
        <w:t xml:space="preserve"> </w:t>
      </w:r>
      <w:r>
        <w:t xml:space="preserve">Transformation er ikke et øjeblik af gennembrud. Det er et utal af små valg, gentaget hver dag — at give plads, at lytte, at lade være. Den dybe forandring fornyes hver morgen.</w:t>
      </w:r>
    </w:p>
    <w:p>
      <w:pPr>
        <w:numPr>
          <w:ilvl w:val="0"/>
          <w:numId w:val="1159"/>
        </w:numPr>
        <w:pStyle w:val="Compact"/>
      </w:pPr>
      <w:r>
        <w:rPr>
          <w:bCs/>
          <w:b/>
        </w:rPr>
        <w:t xml:space="preserve">Invitation:</w:t>
      </w:r>
      <w:r>
        <w:t xml:space="preserve"> </w:t>
      </w:r>
      <w:r>
        <w:t xml:space="preserve">Hvilken lille handling i dag bærer en større retning i sig?</w:t>
      </w:r>
    </w:p>
    <w:bookmarkEnd w:id="132"/>
    <w:bookmarkStart w:id="133" w:name="ikke-teknik-men-tilstedeværelse"/>
    <w:p>
      <w:pPr>
        <w:pStyle w:val="Heading3"/>
      </w:pPr>
      <w:r>
        <w:t xml:space="preserve">Ikke teknik, men tilstedeværelse</w:t>
      </w:r>
    </w:p>
    <w:p>
      <w:pPr>
        <w:numPr>
          <w:ilvl w:val="0"/>
          <w:numId w:val="1160"/>
        </w:numPr>
        <w:pStyle w:val="Compact"/>
      </w:pPr>
      <w:r>
        <w:rPr>
          <w:bCs/>
          <w:b/>
        </w:rPr>
        <w:t xml:space="preserve">Titel:</w:t>
      </w:r>
      <w:r>
        <w:t xml:space="preserve"> </w:t>
      </w:r>
      <w:r>
        <w:t xml:space="preserve">Ikke teknik, men tilstedeværelse</w:t>
      </w:r>
    </w:p>
    <w:p>
      <w:pPr>
        <w:numPr>
          <w:ilvl w:val="0"/>
          <w:numId w:val="1160"/>
        </w:numPr>
        <w:pStyle w:val="Compact"/>
      </w:pPr>
      <w:r>
        <w:rPr>
          <w:bCs/>
          <w:b/>
        </w:rPr>
        <w:t xml:space="preserve">Evokation:</w:t>
      </w:r>
      <w:r>
        <w:t xml:space="preserve"> </w:t>
      </w:r>
      <w:r>
        <w:t xml:space="preserve">Behandlingens kunst handler ikke om at mestre teknikker, men om at udvikle evnen til synkron tilstedeværelse — at følge uden at lede, at støtte uden at dirigere.</w:t>
      </w:r>
    </w:p>
    <w:p>
      <w:pPr>
        <w:numPr>
          <w:ilvl w:val="0"/>
          <w:numId w:val="1160"/>
        </w:numPr>
        <w:pStyle w:val="Compact"/>
      </w:pPr>
      <w:r>
        <w:rPr>
          <w:bCs/>
          <w:b/>
        </w:rPr>
        <w:t xml:space="preserve">Invitation:</w:t>
      </w:r>
      <w:r>
        <w:t xml:space="preserve"> </w:t>
      </w:r>
      <w:r>
        <w:t xml:space="preserve">Hvor i dit arbejde i dag kan du følge frem for at lede?</w:t>
      </w:r>
    </w:p>
    <w:bookmarkEnd w:id="133"/>
    <w:bookmarkStart w:id="134" w:name="symptomet-som-invitation"/>
    <w:p>
      <w:pPr>
        <w:pStyle w:val="Heading3"/>
      </w:pPr>
      <w:r>
        <w:t xml:space="preserve">Symptomet som invitation</w:t>
      </w:r>
    </w:p>
    <w:p>
      <w:pPr>
        <w:numPr>
          <w:ilvl w:val="0"/>
          <w:numId w:val="1161"/>
        </w:numPr>
        <w:pStyle w:val="Compact"/>
      </w:pPr>
      <w:r>
        <w:rPr>
          <w:bCs/>
          <w:b/>
        </w:rPr>
        <w:t xml:space="preserve">Titel:</w:t>
      </w:r>
      <w:r>
        <w:t xml:space="preserve"> </w:t>
      </w:r>
      <w:r>
        <w:t xml:space="preserve">Symptomet som invitation</w:t>
      </w:r>
    </w:p>
    <w:p>
      <w:pPr>
        <w:numPr>
          <w:ilvl w:val="0"/>
          <w:numId w:val="1161"/>
        </w:numPr>
        <w:pStyle w:val="Compact"/>
      </w:pPr>
      <w:r>
        <w:rPr>
          <w:bCs/>
          <w:b/>
        </w:rPr>
        <w:t xml:space="preserve">Evokation:</w:t>
      </w:r>
      <w:r>
        <w:t xml:space="preserve"> </w:t>
      </w:r>
      <w:r>
        <w:t xml:space="preserve">Symptomet er ikke fjenden. Det er helhedens måde at kommunikere på — et sted hvor systemet beder om opmærksomhed for at finde sin nye balance. At lytte til symptomet er at lytte til helheden.</w:t>
      </w:r>
    </w:p>
    <w:p>
      <w:pPr>
        <w:numPr>
          <w:ilvl w:val="0"/>
          <w:numId w:val="1161"/>
        </w:numPr>
        <w:pStyle w:val="Compact"/>
      </w:pPr>
      <w:r>
        <w:rPr>
          <w:bCs/>
          <w:b/>
        </w:rPr>
        <w:t xml:space="preserve">Invitation:</w:t>
      </w:r>
      <w:r>
        <w:t xml:space="preserve"> </w:t>
      </w:r>
      <w:r>
        <w:t xml:space="preserve">Mød én ubehagelig fornemmelse i dag som en besked, ikke som et problem.</w:t>
      </w:r>
    </w:p>
    <w:bookmarkEnd w:id="134"/>
    <w:bookmarkStart w:id="135" w:name="mellemrummet-mellem-os"/>
    <w:p>
      <w:pPr>
        <w:pStyle w:val="Heading3"/>
      </w:pPr>
      <w:r>
        <w:t xml:space="preserve">Mellemrummet mellem os</w:t>
      </w:r>
    </w:p>
    <w:p>
      <w:pPr>
        <w:numPr>
          <w:ilvl w:val="0"/>
          <w:numId w:val="1162"/>
        </w:numPr>
        <w:pStyle w:val="Compact"/>
      </w:pPr>
      <w:r>
        <w:rPr>
          <w:bCs/>
          <w:b/>
        </w:rPr>
        <w:t xml:space="preserve">Titel:</w:t>
      </w:r>
      <w:r>
        <w:t xml:space="preserve"> </w:t>
      </w:r>
      <w:r>
        <w:t xml:space="preserve">Mellemrummet mellem os</w:t>
      </w:r>
    </w:p>
    <w:p>
      <w:pPr>
        <w:numPr>
          <w:ilvl w:val="0"/>
          <w:numId w:val="1162"/>
        </w:numPr>
        <w:pStyle w:val="Compact"/>
      </w:pPr>
      <w:r>
        <w:rPr>
          <w:bCs/>
          <w:b/>
        </w:rPr>
        <w:t xml:space="preserve">Evokation:</w:t>
      </w:r>
      <w:r>
        <w:t xml:space="preserve"> </w:t>
      </w:r>
      <w:r>
        <w:t xml:space="preserve">Det vigtigste er ikke altid hvad der sker i klienten eller i dig — men hvad der lever i rummet imellem. Et felt med sin egen tæthed, sin egen lytten, sin egen kapacitet til at bære.</w:t>
      </w:r>
    </w:p>
    <w:p>
      <w:pPr>
        <w:numPr>
          <w:ilvl w:val="0"/>
          <w:numId w:val="1162"/>
        </w:numPr>
        <w:pStyle w:val="Compact"/>
      </w:pPr>
      <w:r>
        <w:rPr>
          <w:bCs/>
          <w:b/>
        </w:rPr>
        <w:t xml:space="preserve">Invitation:</w:t>
      </w:r>
      <w:r>
        <w:t xml:space="preserve"> </w:t>
      </w:r>
      <w:r>
        <w:t xml:space="preserve">Bemærk i dag mellemrummet mellem dig og den næste person du møder. Hvad bærer det af, som ingen af jer alene kunne bære?</w:t>
      </w:r>
    </w:p>
    <w:bookmarkEnd w:id="135"/>
    <w:bookmarkStart w:id="136" w:name="det-fordrings-frie-rum"/>
    <w:p>
      <w:pPr>
        <w:pStyle w:val="Heading3"/>
      </w:pPr>
      <w:r>
        <w:t xml:space="preserve">Det fordrings-frie rum</w:t>
      </w:r>
    </w:p>
    <w:p>
      <w:pPr>
        <w:numPr>
          <w:ilvl w:val="0"/>
          <w:numId w:val="1163"/>
        </w:numPr>
        <w:pStyle w:val="Compact"/>
      </w:pPr>
      <w:r>
        <w:rPr>
          <w:bCs/>
          <w:b/>
        </w:rPr>
        <w:t xml:space="preserve">Titel:</w:t>
      </w:r>
      <w:r>
        <w:t xml:space="preserve"> </w:t>
      </w:r>
      <w:r>
        <w:t xml:space="preserve">Det fordrings-frie rum</w:t>
      </w:r>
    </w:p>
    <w:p>
      <w:pPr>
        <w:numPr>
          <w:ilvl w:val="0"/>
          <w:numId w:val="1163"/>
        </w:numPr>
        <w:pStyle w:val="Compact"/>
      </w:pPr>
      <w:r>
        <w:rPr>
          <w:bCs/>
          <w:b/>
        </w:rPr>
        <w:t xml:space="preserve">Evokation:</w:t>
      </w:r>
      <w:r>
        <w:t xml:space="preserve"> </w:t>
      </w:r>
      <w:r>
        <w:t xml:space="preserve">Den største gave du kan give et andet menneske er et rum, hvor de ikke skal være på en bestemt måde. Hvor de ikke skal blive bedre, hurtigere, klogere — bare være, præcis som de er, uden at det er for lidt.</w:t>
      </w:r>
    </w:p>
    <w:p>
      <w:pPr>
        <w:numPr>
          <w:ilvl w:val="0"/>
          <w:numId w:val="1163"/>
        </w:numPr>
        <w:pStyle w:val="Compact"/>
      </w:pPr>
      <w:r>
        <w:rPr>
          <w:bCs/>
          <w:b/>
        </w:rPr>
        <w:t xml:space="preserve">Invitation:</w:t>
      </w:r>
      <w:r>
        <w:t xml:space="preserve"> </w:t>
      </w:r>
      <w:r>
        <w:t xml:space="preserve">Skab ét fordrings-frit rum i dag — for en anden, eller for dig selv. Mærk hvad der opstår i fraværet af krav.</w:t>
      </w:r>
    </w:p>
    <w:bookmarkEnd w:id="136"/>
    <w:bookmarkStart w:id="137" w:name="det-modne-bevidsthedslag"/>
    <w:p>
      <w:pPr>
        <w:pStyle w:val="Heading3"/>
      </w:pPr>
      <w:r>
        <w:t xml:space="preserve">Det modne bevidsthedslag</w:t>
      </w:r>
    </w:p>
    <w:p>
      <w:pPr>
        <w:numPr>
          <w:ilvl w:val="0"/>
          <w:numId w:val="1164"/>
        </w:numPr>
        <w:pStyle w:val="Compact"/>
      </w:pPr>
      <w:r>
        <w:rPr>
          <w:bCs/>
          <w:b/>
        </w:rPr>
        <w:t xml:space="preserve">Titel:</w:t>
      </w:r>
      <w:r>
        <w:t xml:space="preserve"> </w:t>
      </w:r>
      <w:r>
        <w:t xml:space="preserve">Det modne bevidsthedslag</w:t>
      </w:r>
    </w:p>
    <w:p>
      <w:pPr>
        <w:numPr>
          <w:ilvl w:val="0"/>
          <w:numId w:val="1164"/>
        </w:numPr>
        <w:pStyle w:val="Compact"/>
      </w:pPr>
      <w:r>
        <w:rPr>
          <w:bCs/>
          <w:b/>
        </w:rPr>
        <w:t xml:space="preserve">Evokation:</w:t>
      </w:r>
      <w:r>
        <w:t xml:space="preserve"> </w:t>
      </w:r>
      <w:r>
        <w:t xml:space="preserve">Modenhed er ikke at vide mere — men at kunne rumme mere uden at lukke for tidligt. Den modne bevidsthed bærer modsigelser, lader uvidenhed være uvidenhed, og kan hvile i det uafklarede uden at krampe.</w:t>
      </w:r>
    </w:p>
    <w:p>
      <w:pPr>
        <w:numPr>
          <w:ilvl w:val="0"/>
          <w:numId w:val="1164"/>
        </w:numPr>
        <w:pStyle w:val="Compact"/>
      </w:pPr>
      <w:r>
        <w:rPr>
          <w:bCs/>
          <w:b/>
        </w:rPr>
        <w:t xml:space="preserve">Invitation:</w:t>
      </w:r>
      <w:r>
        <w:t xml:space="preserve"> </w:t>
      </w:r>
      <w:r>
        <w:t xml:space="preserve">Hvor i dag kan du rumme én ting der ikke giver mening — uden at få den til at give mening?</w:t>
      </w:r>
    </w:p>
    <w:bookmarkEnd w:id="137"/>
    <w:bookmarkStart w:id="138" w:name="det-poetiske-blik"/>
    <w:p>
      <w:pPr>
        <w:pStyle w:val="Heading3"/>
      </w:pPr>
      <w:r>
        <w:t xml:space="preserve">Det poetiske blik</w:t>
      </w:r>
    </w:p>
    <w:p>
      <w:pPr>
        <w:numPr>
          <w:ilvl w:val="0"/>
          <w:numId w:val="1165"/>
        </w:numPr>
        <w:pStyle w:val="Compact"/>
      </w:pPr>
      <w:r>
        <w:rPr>
          <w:bCs/>
          <w:b/>
        </w:rPr>
        <w:t xml:space="preserve">Titel:</w:t>
      </w:r>
      <w:r>
        <w:t xml:space="preserve"> </w:t>
      </w:r>
      <w:r>
        <w:t xml:space="preserve">Det poetiske blik</w:t>
      </w:r>
    </w:p>
    <w:p>
      <w:pPr>
        <w:numPr>
          <w:ilvl w:val="0"/>
          <w:numId w:val="1165"/>
        </w:numPr>
        <w:pStyle w:val="Compact"/>
      </w:pPr>
      <w:r>
        <w:rPr>
          <w:bCs/>
          <w:b/>
        </w:rPr>
        <w:t xml:space="preserve">Evokation:</w:t>
      </w:r>
      <w:r>
        <w:t xml:space="preserve"> </w:t>
      </w:r>
      <w:r>
        <w:t xml:space="preserve">At se poetisk er ikke at pynte virkeligheden, men at se den præcis nok. Det poetiske blik fanger det, det videnskabelige sprog ikke kan — den kvalitet en situation har, før den bliver til information.</w:t>
      </w:r>
    </w:p>
    <w:p>
      <w:pPr>
        <w:numPr>
          <w:ilvl w:val="0"/>
          <w:numId w:val="1165"/>
        </w:numPr>
        <w:pStyle w:val="Compact"/>
      </w:pPr>
      <w:r>
        <w:rPr>
          <w:bCs/>
          <w:b/>
        </w:rPr>
        <w:t xml:space="preserve">Invitation:</w:t>
      </w:r>
      <w:r>
        <w:t xml:space="preserve"> </w:t>
      </w:r>
      <w:r>
        <w:t xml:space="preserve">Beskriv én ting i dag som om du var digter, ikke analytiker. Hvad opstår der?</w:t>
      </w:r>
    </w:p>
    <w:bookmarkEnd w:id="138"/>
    <w:bookmarkStart w:id="139" w:name="livet-som-medskaber"/>
    <w:p>
      <w:pPr>
        <w:pStyle w:val="Heading3"/>
      </w:pPr>
      <w:r>
        <w:t xml:space="preserve">Livet som medskaber</w:t>
      </w:r>
    </w:p>
    <w:p>
      <w:pPr>
        <w:numPr>
          <w:ilvl w:val="0"/>
          <w:numId w:val="1166"/>
        </w:numPr>
        <w:pStyle w:val="Compact"/>
      </w:pPr>
      <w:r>
        <w:rPr>
          <w:bCs/>
          <w:b/>
        </w:rPr>
        <w:t xml:space="preserve">Titel:</w:t>
      </w:r>
      <w:r>
        <w:t xml:space="preserve"> </w:t>
      </w:r>
      <w:r>
        <w:t xml:space="preserve">Livet som medskaber</w:t>
      </w:r>
    </w:p>
    <w:p>
      <w:pPr>
        <w:numPr>
          <w:ilvl w:val="0"/>
          <w:numId w:val="1166"/>
        </w:numPr>
        <w:pStyle w:val="Compact"/>
      </w:pPr>
      <w:r>
        <w:rPr>
          <w:bCs/>
          <w:b/>
        </w:rPr>
        <w:t xml:space="preserve">Evokation:</w:t>
      </w:r>
      <w:r>
        <w:t xml:space="preserve"> </w:t>
      </w:r>
      <w:r>
        <w:t xml:space="preserve">Du er ikke alene om at skabe dit liv. Livet skaber også dig — gennem mennesker du møder, omstændigheder du ikke valgte, øjeblikke der ankommer uden invitation. Skabelsen er en samtale, ikke en monolog.</w:t>
      </w:r>
    </w:p>
    <w:p>
      <w:pPr>
        <w:numPr>
          <w:ilvl w:val="0"/>
          <w:numId w:val="1166"/>
        </w:numPr>
        <w:pStyle w:val="Compact"/>
      </w:pPr>
      <w:r>
        <w:rPr>
          <w:bCs/>
          <w:b/>
        </w:rPr>
        <w:t xml:space="preserve">Invitation:</w:t>
      </w:r>
      <w:r>
        <w:t xml:space="preserve"> </w:t>
      </w:r>
      <w:r>
        <w:t xml:space="preserve">Hvor i dag bliver du skabt af noget, du ikke selv har planlagt? Lad det få plads.</w:t>
      </w:r>
    </w:p>
    <w:bookmarkEnd w:id="139"/>
    <w:bookmarkStart w:id="140" w:name="læsningen-af-feltet"/>
    <w:p>
      <w:pPr>
        <w:pStyle w:val="Heading3"/>
      </w:pPr>
      <w:r>
        <w:t xml:space="preserve">Læsningen af feltet</w:t>
      </w:r>
    </w:p>
    <w:p>
      <w:pPr>
        <w:numPr>
          <w:ilvl w:val="0"/>
          <w:numId w:val="1167"/>
        </w:numPr>
        <w:pStyle w:val="Compact"/>
      </w:pPr>
      <w:r>
        <w:rPr>
          <w:bCs/>
          <w:b/>
        </w:rPr>
        <w:t xml:space="preserve">Titel:</w:t>
      </w:r>
      <w:r>
        <w:t xml:space="preserve"> </w:t>
      </w:r>
      <w:r>
        <w:t xml:space="preserve">Læsningen af feltet</w:t>
      </w:r>
    </w:p>
    <w:p>
      <w:pPr>
        <w:numPr>
          <w:ilvl w:val="0"/>
          <w:numId w:val="1167"/>
        </w:numPr>
        <w:pStyle w:val="Compact"/>
      </w:pPr>
      <w:r>
        <w:rPr>
          <w:bCs/>
          <w:b/>
        </w:rPr>
        <w:t xml:space="preserve">Evokation:</w:t>
      </w:r>
      <w:r>
        <w:t xml:space="preserve"> </w:t>
      </w:r>
      <w:r>
        <w:t xml:space="preserve">Et felt taler med sin egen stemme — i temperatur, i tæthed, i den måde luften står på. At læse feltet er ikke at fortolke, men at lade dig selv blive informeret af det, før du begynder at handle.</w:t>
      </w:r>
    </w:p>
    <w:p>
      <w:pPr>
        <w:numPr>
          <w:ilvl w:val="0"/>
          <w:numId w:val="1167"/>
        </w:numPr>
        <w:pStyle w:val="Compact"/>
      </w:pPr>
      <w:r>
        <w:rPr>
          <w:bCs/>
          <w:b/>
        </w:rPr>
        <w:t xml:space="preserve">Invitation:</w:t>
      </w:r>
      <w:r>
        <w:t xml:space="preserve"> </w:t>
      </w:r>
      <w:r>
        <w:t xml:space="preserve">Træd ind i ét rum i dag og mærk feltet, før du gør noget. Hvad fortæller det dig, uden ord?</w:t>
      </w:r>
    </w:p>
    <w:bookmarkEnd w:id="140"/>
    <w:bookmarkStart w:id="141" w:name="fra-objekt-til-subjekt"/>
    <w:p>
      <w:pPr>
        <w:pStyle w:val="Heading3"/>
      </w:pPr>
      <w:r>
        <w:t xml:space="preserve">Fra objekt til subjekt</w:t>
      </w:r>
    </w:p>
    <w:p>
      <w:pPr>
        <w:numPr>
          <w:ilvl w:val="0"/>
          <w:numId w:val="1168"/>
        </w:numPr>
        <w:pStyle w:val="Compact"/>
      </w:pPr>
      <w:r>
        <w:rPr>
          <w:bCs/>
          <w:b/>
        </w:rPr>
        <w:t xml:space="preserve">Titel:</w:t>
      </w:r>
      <w:r>
        <w:t xml:space="preserve"> </w:t>
      </w:r>
      <w:r>
        <w:t xml:space="preserve">Fra objekt til subjekt</w:t>
      </w:r>
    </w:p>
    <w:p>
      <w:pPr>
        <w:numPr>
          <w:ilvl w:val="0"/>
          <w:numId w:val="1168"/>
        </w:numPr>
        <w:pStyle w:val="Compact"/>
      </w:pPr>
      <w:r>
        <w:rPr>
          <w:bCs/>
          <w:b/>
        </w:rPr>
        <w:t xml:space="preserve">Evokation:</w:t>
      </w:r>
      <w:r>
        <w:t xml:space="preserve"> </w:t>
      </w:r>
      <w:r>
        <w:t xml:space="preserve">Klienten på briksen er ikke et objekt der skal repareres, men et subjekt der skal mødes. Skiftet fra det ene blik til det andet ændrer alt — håndtryk bliver til kontakt, observation bliver til lytten, behandling bliver til samtale.</w:t>
      </w:r>
    </w:p>
    <w:p>
      <w:pPr>
        <w:numPr>
          <w:ilvl w:val="0"/>
          <w:numId w:val="1168"/>
        </w:numPr>
        <w:pStyle w:val="Compact"/>
      </w:pPr>
      <w:r>
        <w:rPr>
          <w:bCs/>
          <w:b/>
        </w:rPr>
        <w:t xml:space="preserve">Invitation:</w:t>
      </w:r>
      <w:r>
        <w:t xml:space="preserve"> </w:t>
      </w:r>
      <w:r>
        <w:t xml:space="preserve">Mød én person i dag som subjekt frem for som rolle. Hvad åbner sig i den anden retning?</w:t>
      </w:r>
    </w:p>
    <w:bookmarkEnd w:id="141"/>
    <w:bookmarkStart w:id="142" w:name="det-skjulte-i-det-åbne"/>
    <w:p>
      <w:pPr>
        <w:pStyle w:val="Heading3"/>
      </w:pPr>
      <w:r>
        <w:t xml:space="preserve">Det skjulte i det åbne</w:t>
      </w:r>
    </w:p>
    <w:p>
      <w:pPr>
        <w:numPr>
          <w:ilvl w:val="0"/>
          <w:numId w:val="1169"/>
        </w:numPr>
        <w:pStyle w:val="Compact"/>
      </w:pPr>
      <w:r>
        <w:rPr>
          <w:bCs/>
          <w:b/>
        </w:rPr>
        <w:t xml:space="preserve">Titel:</w:t>
      </w:r>
      <w:r>
        <w:t xml:space="preserve"> </w:t>
      </w:r>
      <w:r>
        <w:t xml:space="preserve">Det skjulte i det åbne</w:t>
      </w:r>
    </w:p>
    <w:p>
      <w:pPr>
        <w:numPr>
          <w:ilvl w:val="0"/>
          <w:numId w:val="1169"/>
        </w:numPr>
        <w:pStyle w:val="Compact"/>
      </w:pPr>
      <w:r>
        <w:rPr>
          <w:bCs/>
          <w:b/>
        </w:rPr>
        <w:t xml:space="preserve">Evokation:</w:t>
      </w:r>
      <w:r>
        <w:t xml:space="preserve"> </w:t>
      </w:r>
      <w:r>
        <w:t xml:space="preserve">Det vi leder efter er ofte allerede synligt — gemt i det åbenlyse, i det vi går forbi hver dag uden at se. Det skjulte er ikke nødvendigvis under noget; ofte ligger det netop dér, hvor blikket plejer at glide videre.</w:t>
      </w:r>
    </w:p>
    <w:p>
      <w:pPr>
        <w:numPr>
          <w:ilvl w:val="0"/>
          <w:numId w:val="1169"/>
        </w:numPr>
        <w:pStyle w:val="Compact"/>
      </w:pPr>
      <w:r>
        <w:rPr>
          <w:bCs/>
          <w:b/>
        </w:rPr>
        <w:t xml:space="preserve">Invitation:</w:t>
      </w:r>
      <w:r>
        <w:t xml:space="preserve"> </w:t>
      </w:r>
      <w:r>
        <w:t xml:space="preserve">Stop ved noget i dag, du normalt går forbi. Hvad har det forsøgt at fortælle dig længe?</w:t>
      </w:r>
    </w:p>
    <w:bookmarkEnd w:id="142"/>
    <w:bookmarkStart w:id="143" w:name="arvet-og-eget"/>
    <w:p>
      <w:pPr>
        <w:pStyle w:val="Heading3"/>
      </w:pPr>
      <w:r>
        <w:t xml:space="preserve">Arvet og eget</w:t>
      </w:r>
    </w:p>
    <w:p>
      <w:pPr>
        <w:numPr>
          <w:ilvl w:val="0"/>
          <w:numId w:val="1170"/>
        </w:numPr>
        <w:pStyle w:val="Compact"/>
      </w:pPr>
      <w:r>
        <w:rPr>
          <w:bCs/>
          <w:b/>
        </w:rPr>
        <w:t xml:space="preserve">Titel:</w:t>
      </w:r>
      <w:r>
        <w:t xml:space="preserve"> </w:t>
      </w:r>
      <w:r>
        <w:t xml:space="preserve">Arvet og eget</w:t>
      </w:r>
    </w:p>
    <w:p>
      <w:pPr>
        <w:numPr>
          <w:ilvl w:val="0"/>
          <w:numId w:val="1170"/>
        </w:numPr>
        <w:pStyle w:val="Compact"/>
      </w:pPr>
      <w:r>
        <w:rPr>
          <w:bCs/>
          <w:b/>
        </w:rPr>
        <w:t xml:space="preserve">Evokation:</w:t>
      </w:r>
      <w:r>
        <w:t xml:space="preserve"> </w:t>
      </w:r>
      <w:r>
        <w:t xml:space="preserve">Vi bærer mange stemmer i os — forældrenes, kulturens, sprogets, faglige traditioners. At skelne mellem det arvede og det egne er et livslangt arbejde, ikke en engangshandling.</w:t>
      </w:r>
    </w:p>
    <w:p>
      <w:pPr>
        <w:numPr>
          <w:ilvl w:val="0"/>
          <w:numId w:val="1170"/>
        </w:numPr>
        <w:pStyle w:val="Compact"/>
      </w:pPr>
      <w:r>
        <w:rPr>
          <w:bCs/>
          <w:b/>
        </w:rPr>
        <w:t xml:space="preserve">Invitation:</w:t>
      </w:r>
      <w:r>
        <w:t xml:space="preserve"> </w:t>
      </w:r>
      <w:r>
        <w:t xml:space="preserve">Bemærk én holdning i dig i dag — og spørg blidt, hvis er det egentlig?</w:t>
      </w:r>
    </w:p>
    <w:bookmarkEnd w:id="143"/>
    <w:bookmarkStart w:id="144" w:name="det-sammensatte-jeg"/>
    <w:p>
      <w:pPr>
        <w:pStyle w:val="Heading3"/>
      </w:pPr>
      <w:r>
        <w:t xml:space="preserve">Det sammensatte jeg</w:t>
      </w:r>
    </w:p>
    <w:p>
      <w:pPr>
        <w:numPr>
          <w:ilvl w:val="0"/>
          <w:numId w:val="1171"/>
        </w:numPr>
        <w:pStyle w:val="Compact"/>
      </w:pPr>
      <w:r>
        <w:rPr>
          <w:bCs/>
          <w:b/>
        </w:rPr>
        <w:t xml:space="preserve">Titel:</w:t>
      </w:r>
      <w:r>
        <w:t xml:space="preserve"> </w:t>
      </w:r>
      <w:r>
        <w:t xml:space="preserve">Det sammensatte jeg</w:t>
      </w:r>
    </w:p>
    <w:p>
      <w:pPr>
        <w:numPr>
          <w:ilvl w:val="0"/>
          <w:numId w:val="1171"/>
        </w:numPr>
        <w:pStyle w:val="Compact"/>
      </w:pPr>
      <w:r>
        <w:rPr>
          <w:bCs/>
          <w:b/>
        </w:rPr>
        <w:t xml:space="preserve">Evokation:</w:t>
      </w:r>
      <w:r>
        <w:t xml:space="preserve"> </w:t>
      </w:r>
      <w:r>
        <w:t xml:space="preserve">Du er ikke ét konsistent jeg, men en levende sammensætning af mange — barnet, den unge, den voksne, den der drømmer, den der arbejder, den der elsker. Sundhed er ikke at samle dem til ét, men at lade dem leve sammen i samme krop.</w:t>
      </w:r>
    </w:p>
    <w:p>
      <w:pPr>
        <w:numPr>
          <w:ilvl w:val="0"/>
          <w:numId w:val="1171"/>
        </w:numPr>
        <w:pStyle w:val="Compact"/>
      </w:pPr>
      <w:r>
        <w:rPr>
          <w:bCs/>
          <w:b/>
        </w:rPr>
        <w:t xml:space="preserve">Invitation:</w:t>
      </w:r>
      <w:r>
        <w:t xml:space="preserve"> </w:t>
      </w:r>
      <w:r>
        <w:t xml:space="preserve">Hvilket lag af dig taler højt i dag? Og hvilket har siddet stille for længe?</w:t>
      </w:r>
    </w:p>
    <w:bookmarkEnd w:id="144"/>
    <w:bookmarkEnd w:id="145"/>
    <w:bookmarkStart w:id="166" w:name="de-8-essentielle-egenskaber"/>
    <w:p>
      <w:pPr>
        <w:pStyle w:val="Heading2"/>
      </w:pPr>
      <w:r>
        <w:t xml:space="preserve">De 8 Essentielle Egenskaber</w:t>
      </w:r>
    </w:p>
    <w:bookmarkStart w:id="146" w:name="neutral-lytten"/>
    <w:p>
      <w:pPr>
        <w:pStyle w:val="Heading3"/>
      </w:pPr>
      <w:r>
        <w:t xml:space="preserve">Neutral lytten</w:t>
      </w:r>
    </w:p>
    <w:p>
      <w:pPr>
        <w:numPr>
          <w:ilvl w:val="0"/>
          <w:numId w:val="1172"/>
        </w:numPr>
        <w:pStyle w:val="Compact"/>
      </w:pPr>
      <w:r>
        <w:rPr>
          <w:bCs/>
          <w:b/>
        </w:rPr>
        <w:t xml:space="preserve">Titel:</w:t>
      </w:r>
      <w:r>
        <w:t xml:space="preserve"> </w:t>
      </w:r>
      <w:r>
        <w:t xml:space="preserve">Neutral lytten</w:t>
      </w:r>
    </w:p>
    <w:p>
      <w:pPr>
        <w:numPr>
          <w:ilvl w:val="0"/>
          <w:numId w:val="1172"/>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172"/>
        </w:numPr>
        <w:pStyle w:val="Compact"/>
      </w:pPr>
      <w:r>
        <w:rPr>
          <w:bCs/>
          <w:b/>
        </w:rPr>
        <w:t xml:space="preserve">Invitation:</w:t>
      </w:r>
      <w:r>
        <w:t xml:space="preserve"> </w:t>
      </w:r>
      <w:r>
        <w:t xml:space="preserve">Mød én situation i dag uden at vide hvad der skal ske. Hvad åbner sig i den manglende viden?</w:t>
      </w:r>
    </w:p>
    <w:bookmarkEnd w:id="146"/>
    <w:bookmarkStart w:id="147" w:name="selvregulering-af-nervesystemet"/>
    <w:p>
      <w:pPr>
        <w:pStyle w:val="Heading3"/>
      </w:pPr>
      <w:r>
        <w:t xml:space="preserve">Selvregulering af nervesystemet</w:t>
      </w:r>
    </w:p>
    <w:p>
      <w:pPr>
        <w:numPr>
          <w:ilvl w:val="0"/>
          <w:numId w:val="1173"/>
        </w:numPr>
        <w:pStyle w:val="Compact"/>
      </w:pPr>
      <w:r>
        <w:rPr>
          <w:bCs/>
          <w:b/>
        </w:rPr>
        <w:t xml:space="preserve">Titel:</w:t>
      </w:r>
      <w:r>
        <w:t xml:space="preserve"> </w:t>
      </w:r>
      <w:r>
        <w:t xml:space="preserve">Selvregulering af nervesystemet</w:t>
      </w:r>
    </w:p>
    <w:p>
      <w:pPr>
        <w:numPr>
          <w:ilvl w:val="0"/>
          <w:numId w:val="1173"/>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173"/>
        </w:numPr>
        <w:pStyle w:val="Compact"/>
      </w:pPr>
      <w:r>
        <w:rPr>
          <w:bCs/>
          <w:b/>
        </w:rPr>
        <w:t xml:space="preserve">Invitation:</w:t>
      </w:r>
      <w:r>
        <w:t xml:space="preserve"> </w:t>
      </w:r>
      <w:r>
        <w:t xml:space="preserve">Mærk én gang i dag, hvor centreret du selv er, før du går ind i et møde. Hvad ændrer det?</w:t>
      </w:r>
    </w:p>
    <w:bookmarkEnd w:id="147"/>
    <w:bookmarkStart w:id="148" w:name="sansning-af-den-terapeutiske-proces"/>
    <w:p>
      <w:pPr>
        <w:pStyle w:val="Heading3"/>
      </w:pPr>
      <w:r>
        <w:t xml:space="preserve">Sansning af den terapeutiske proces</w:t>
      </w:r>
    </w:p>
    <w:p>
      <w:pPr>
        <w:numPr>
          <w:ilvl w:val="0"/>
          <w:numId w:val="1174"/>
        </w:numPr>
        <w:pStyle w:val="Compact"/>
      </w:pPr>
      <w:r>
        <w:rPr>
          <w:bCs/>
          <w:b/>
        </w:rPr>
        <w:t xml:space="preserve">Titel:</w:t>
      </w:r>
      <w:r>
        <w:t xml:space="preserve"> </w:t>
      </w:r>
      <w:r>
        <w:t xml:space="preserve">Sansning af den terapeutiske proces</w:t>
      </w:r>
    </w:p>
    <w:p>
      <w:pPr>
        <w:numPr>
          <w:ilvl w:val="0"/>
          <w:numId w:val="1174"/>
        </w:numPr>
        <w:pStyle w:val="Compact"/>
      </w:pPr>
      <w:r>
        <w:rPr>
          <w:bCs/>
          <w:b/>
        </w:rPr>
        <w:t xml:space="preserve">Evokation:</w:t>
      </w:r>
      <w:r>
        <w:t xml:space="preserve"> </w:t>
      </w:r>
      <w:r>
        <w:t xml:space="preserve">At kunne skelne mellem kompensation og egentlig heling, mellem bevægelse og transformation. Den terapeutiske proces har sin egen unikke signatur — en fylde, en parathed, som hænder gradvist lærer at genkende.</w:t>
      </w:r>
    </w:p>
    <w:p>
      <w:pPr>
        <w:numPr>
          <w:ilvl w:val="0"/>
          <w:numId w:val="1174"/>
        </w:numPr>
        <w:pStyle w:val="Compact"/>
      </w:pPr>
      <w:r>
        <w:rPr>
          <w:bCs/>
          <w:b/>
        </w:rPr>
        <w:t xml:space="preserve">Invitation:</w:t>
      </w:r>
      <w:r>
        <w:t xml:space="preserve"> </w:t>
      </w:r>
      <w:r>
        <w:t xml:space="preserve">Læg mærke til én gang i dag, hvor noget faldt rigtigt på plads. Hvad mærkede du, lige før det skete?</w:t>
      </w:r>
    </w:p>
    <w:bookmarkEnd w:id="148"/>
    <w:bookmarkStart w:id="149" w:name="tålmodighed-og-uvished"/>
    <w:p>
      <w:pPr>
        <w:pStyle w:val="Heading3"/>
      </w:pPr>
      <w:r>
        <w:t xml:space="preserve">Tålmodighed og uvished</w:t>
      </w:r>
    </w:p>
    <w:p>
      <w:pPr>
        <w:numPr>
          <w:ilvl w:val="0"/>
          <w:numId w:val="1175"/>
        </w:numPr>
        <w:pStyle w:val="Compact"/>
      </w:pPr>
      <w:r>
        <w:rPr>
          <w:bCs/>
          <w:b/>
        </w:rPr>
        <w:t xml:space="preserve">Titel:</w:t>
      </w:r>
      <w:r>
        <w:t xml:space="preserve"> </w:t>
      </w:r>
      <w:r>
        <w:t xml:space="preserve">Tålmodighed og uvished</w:t>
      </w:r>
    </w:p>
    <w:p>
      <w:pPr>
        <w:numPr>
          <w:ilvl w:val="0"/>
          <w:numId w:val="1175"/>
        </w:numPr>
        <w:pStyle w:val="Compact"/>
      </w:pPr>
      <w:r>
        <w:rPr>
          <w:bCs/>
          <w:b/>
        </w:rPr>
        <w:t xml:space="preserve">Evokation:</w:t>
      </w:r>
      <w:r>
        <w:t xml:space="preserve"> </w:t>
      </w:r>
      <w:r>
        <w:t xml:space="preserve">Modet til at følge en proces du ikke forstår eller kan forudse. Tilsyneladende stilstand er ofte præcis hvad systemet behøver — integration, forberedelse, en dyb reorganisering der ikke viser sig som bevægelse.</w:t>
      </w:r>
    </w:p>
    <w:p>
      <w:pPr>
        <w:numPr>
          <w:ilvl w:val="0"/>
          <w:numId w:val="1175"/>
        </w:numPr>
        <w:pStyle w:val="Compact"/>
      </w:pPr>
      <w:r>
        <w:rPr>
          <w:bCs/>
          <w:b/>
        </w:rPr>
        <w:t xml:space="preserve">Invitation:</w:t>
      </w:r>
      <w:r>
        <w:t xml:space="preserve"> </w:t>
      </w:r>
      <w:r>
        <w:t xml:space="preserve">Tillad én tilsyneladende stilstand i dag at være nok. Lad være med at hjælpe.</w:t>
      </w:r>
    </w:p>
    <w:bookmarkEnd w:id="149"/>
    <w:bookmarkStart w:id="150" w:name="helhedens-prioritering"/>
    <w:p>
      <w:pPr>
        <w:pStyle w:val="Heading3"/>
      </w:pPr>
      <w:r>
        <w:t xml:space="preserve">Helhedens prioritering</w:t>
      </w:r>
    </w:p>
    <w:p>
      <w:pPr>
        <w:numPr>
          <w:ilvl w:val="0"/>
          <w:numId w:val="1176"/>
        </w:numPr>
        <w:pStyle w:val="Compact"/>
      </w:pPr>
      <w:r>
        <w:rPr>
          <w:bCs/>
          <w:b/>
        </w:rPr>
        <w:t xml:space="preserve">Titel:</w:t>
      </w:r>
      <w:r>
        <w:t xml:space="preserve"> </w:t>
      </w:r>
      <w:r>
        <w:t xml:space="preserve">Helhedens prioritering</w:t>
      </w:r>
    </w:p>
    <w:p>
      <w:pPr>
        <w:numPr>
          <w:ilvl w:val="0"/>
          <w:numId w:val="1176"/>
        </w:numPr>
        <w:pStyle w:val="Compact"/>
      </w:pPr>
      <w:r>
        <w:rPr>
          <w:bCs/>
          <w:b/>
        </w:rPr>
        <w:t xml:space="preserve">Evokation:</w:t>
      </w:r>
      <w:r>
        <w:t xml:space="preserve"> </w:t>
      </w:r>
      <w:r>
        <w:t xml:space="preserve">Evnen til at sanse hvor systemet selv ønsker at begynde — ikke nødvendigvis hvor symptomet er mest tydeligt. Helheden ved hvilke ubalancer der skal løses først for at skabe den mest naturlige kaskade af forandringer.</w:t>
      </w:r>
    </w:p>
    <w:p>
      <w:pPr>
        <w:numPr>
          <w:ilvl w:val="0"/>
          <w:numId w:val="1176"/>
        </w:numPr>
        <w:pStyle w:val="Compact"/>
      </w:pPr>
      <w:r>
        <w:rPr>
          <w:bCs/>
          <w:b/>
        </w:rPr>
        <w:t xml:space="preserve">Invitation:</w:t>
      </w:r>
      <w:r>
        <w:t xml:space="preserve"> </w:t>
      </w:r>
      <w:r>
        <w:t xml:space="preserve">Hvor kalder noget i dit liv lige nu på opmærksomhed — ikke det højeste, men det stille kald?</w:t>
      </w:r>
    </w:p>
    <w:bookmarkEnd w:id="150"/>
    <w:bookmarkStart w:id="151" w:name="synkron-bevægelse"/>
    <w:p>
      <w:pPr>
        <w:pStyle w:val="Heading3"/>
      </w:pPr>
      <w:r>
        <w:t xml:space="preserve">Synkron bevægelse</w:t>
      </w:r>
    </w:p>
    <w:p>
      <w:pPr>
        <w:numPr>
          <w:ilvl w:val="0"/>
          <w:numId w:val="1177"/>
        </w:numPr>
        <w:pStyle w:val="Compact"/>
      </w:pPr>
      <w:r>
        <w:rPr>
          <w:bCs/>
          <w:b/>
        </w:rPr>
        <w:t xml:space="preserve">Titel:</w:t>
      </w:r>
      <w:r>
        <w:t xml:space="preserve"> </w:t>
      </w:r>
      <w:r>
        <w:t xml:space="preserve">Synkron bevægelse</w:t>
      </w:r>
    </w:p>
    <w:p>
      <w:pPr>
        <w:numPr>
          <w:ilvl w:val="0"/>
          <w:numId w:val="1177"/>
        </w:numPr>
        <w:pStyle w:val="Compact"/>
      </w:pPr>
      <w:r>
        <w:rPr>
          <w:bCs/>
          <w:b/>
        </w:rPr>
        <w:t xml:space="preserve">Evokation:</w:t>
      </w:r>
      <w:r>
        <w:t xml:space="preserve"> </w:t>
      </w:r>
      <w:r>
        <w:t xml:space="preserve">At blive ét med bevægelsen, ikke blot følge den. Hænderne matcher ikke kun hastigheden, men også kvaliteten, intensiteten, den præcise bane. Levende responsivitet fra øjeblik til øjeblik.</w:t>
      </w:r>
    </w:p>
    <w:p>
      <w:pPr>
        <w:numPr>
          <w:ilvl w:val="0"/>
          <w:numId w:val="1177"/>
        </w:numPr>
        <w:pStyle w:val="Compact"/>
      </w:pPr>
      <w:r>
        <w:rPr>
          <w:bCs/>
          <w:b/>
        </w:rPr>
        <w:t xml:space="preserve">Invitation:</w:t>
      </w:r>
      <w:r>
        <w:t xml:space="preserve"> </w:t>
      </w:r>
      <w:r>
        <w:t xml:space="preserve">Synkroniser dig én gang i dag med tempoet hos en anden — i tale, i gang, i pause. Hvad opstår i samklangen?</w:t>
      </w:r>
    </w:p>
    <w:bookmarkEnd w:id="151"/>
    <w:bookmarkStart w:id="152" w:name="kvalitet-i-berøringen"/>
    <w:p>
      <w:pPr>
        <w:pStyle w:val="Heading3"/>
      </w:pPr>
      <w:r>
        <w:t xml:space="preserve">Kvalitet i berøringen</w:t>
      </w:r>
    </w:p>
    <w:p>
      <w:pPr>
        <w:numPr>
          <w:ilvl w:val="0"/>
          <w:numId w:val="1178"/>
        </w:numPr>
        <w:pStyle w:val="Compact"/>
      </w:pPr>
      <w:r>
        <w:rPr>
          <w:bCs/>
          <w:b/>
        </w:rPr>
        <w:t xml:space="preserve">Titel:</w:t>
      </w:r>
      <w:r>
        <w:t xml:space="preserve"> </w:t>
      </w:r>
      <w:r>
        <w:t xml:space="preserve">Kvalitet i berøringen</w:t>
      </w:r>
    </w:p>
    <w:p>
      <w:pPr>
        <w:numPr>
          <w:ilvl w:val="0"/>
          <w:numId w:val="1178"/>
        </w:numPr>
        <w:pStyle w:val="Compact"/>
      </w:pPr>
      <w:r>
        <w:rPr>
          <w:bCs/>
          <w:b/>
        </w:rPr>
        <w:t xml:space="preserve">Evokation:</w:t>
      </w:r>
      <w:r>
        <w:t xml:space="preserve"> </w:t>
      </w:r>
      <w:r>
        <w:t xml:space="preserve">Berøringens blødhed, tempo og dybde kommunikerer direkte til nervesystemet. Den første kontakt sætter tonen for hele mødet — neutral berøring er aktiv tilstedeværelse uden agenda, et rum den anden selv kan fylde.</w:t>
      </w:r>
    </w:p>
    <w:p>
      <w:pPr>
        <w:numPr>
          <w:ilvl w:val="0"/>
          <w:numId w:val="1178"/>
        </w:numPr>
        <w:pStyle w:val="Compact"/>
      </w:pPr>
      <w:r>
        <w:rPr>
          <w:bCs/>
          <w:b/>
        </w:rPr>
        <w:t xml:space="preserve">Invitation:</w:t>
      </w:r>
      <w:r>
        <w:t xml:space="preserve"> </w:t>
      </w:r>
      <w:r>
        <w:t xml:space="preserve">Bemærk i dag, hvordan din første kontakt — fysisk, verbal, blot et blik — sætter tonen for det der følger.</w:t>
      </w:r>
    </w:p>
    <w:bookmarkEnd w:id="152"/>
    <w:bookmarkStart w:id="153" w:name="sans-for-rytme"/>
    <w:p>
      <w:pPr>
        <w:pStyle w:val="Heading3"/>
      </w:pPr>
      <w:r>
        <w:t xml:space="preserve">Sans for rytme</w:t>
      </w:r>
    </w:p>
    <w:p>
      <w:pPr>
        <w:numPr>
          <w:ilvl w:val="0"/>
          <w:numId w:val="1179"/>
        </w:numPr>
        <w:pStyle w:val="Compact"/>
      </w:pPr>
      <w:r>
        <w:rPr>
          <w:bCs/>
          <w:b/>
        </w:rPr>
        <w:t xml:space="preserve">Titel:</w:t>
      </w:r>
      <w:r>
        <w:t xml:space="preserve"> </w:t>
      </w:r>
      <w:r>
        <w:t xml:space="preserve">Sans for rytme</w:t>
      </w:r>
    </w:p>
    <w:p>
      <w:pPr>
        <w:numPr>
          <w:ilvl w:val="0"/>
          <w:numId w:val="1179"/>
        </w:numPr>
        <w:pStyle w:val="Compact"/>
      </w:pPr>
      <w:r>
        <w:rPr>
          <w:bCs/>
          <w:b/>
        </w:rPr>
        <w:t xml:space="preserve">Evokation:</w:t>
      </w:r>
      <w:r>
        <w:t xml:space="preserve"> </w:t>
      </w:r>
      <w:r>
        <w:t xml:space="preserve">Systemet har en naturlig kapacitet for hvor meget forandring det kan absorbere på én gang. At genkende tegnene på mætning — en fylde, en begyndende lukken — er afgørende. Mere er ikke bedre.</w:t>
      </w:r>
    </w:p>
    <w:p>
      <w:pPr>
        <w:numPr>
          <w:ilvl w:val="0"/>
          <w:numId w:val="1179"/>
        </w:numPr>
        <w:pStyle w:val="Compact"/>
      </w:pPr>
      <w:r>
        <w:rPr>
          <w:bCs/>
          <w:b/>
        </w:rPr>
        <w:t xml:space="preserve">Invitation:</w:t>
      </w:r>
      <w:r>
        <w:t xml:space="preserve"> </w:t>
      </w:r>
      <w:r>
        <w:t xml:space="preserve">Hvor i dag kan du stoppe lidt før du plejer? Mærk hvad der sker, når du ikke fylder hele rummet.</w:t>
      </w:r>
    </w:p>
    <w:bookmarkEnd w:id="153"/>
    <w:bookmarkStart w:id="154" w:name="hænder-der-lytter-ikke-leder"/>
    <w:p>
      <w:pPr>
        <w:pStyle w:val="Heading3"/>
      </w:pPr>
      <w:r>
        <w:t xml:space="preserve">Hænder der lytter, ikke leder</w:t>
      </w:r>
    </w:p>
    <w:p>
      <w:pPr>
        <w:numPr>
          <w:ilvl w:val="0"/>
          <w:numId w:val="1180"/>
        </w:numPr>
        <w:pStyle w:val="Compact"/>
      </w:pPr>
      <w:r>
        <w:rPr>
          <w:bCs/>
          <w:b/>
        </w:rPr>
        <w:t xml:space="preserve">Titel:</w:t>
      </w:r>
      <w:r>
        <w:t xml:space="preserve"> </w:t>
      </w:r>
      <w:r>
        <w:t xml:space="preserve">Hænder der lytter, ikke leder</w:t>
      </w:r>
    </w:p>
    <w:p>
      <w:pPr>
        <w:numPr>
          <w:ilvl w:val="0"/>
          <w:numId w:val="1180"/>
        </w:numPr>
        <w:pStyle w:val="Compact"/>
      </w:pPr>
      <w:r>
        <w:rPr>
          <w:bCs/>
          <w:b/>
        </w:rPr>
        <w:t xml:space="preserve">Evokation:</w:t>
      </w:r>
      <w:r>
        <w:t xml:space="preserve"> </w:t>
      </w:r>
      <w:r>
        <w:t xml:space="preserve">Søgende hænder skaber forstyrrelse i feltet — de sender signaler ind i vævet, som overdøver de finere bevægelser. Lyttende hænder bliver til neutrale vidner — de registrerer uden at fortolke.</w:t>
      </w:r>
    </w:p>
    <w:p>
      <w:pPr>
        <w:numPr>
          <w:ilvl w:val="0"/>
          <w:numId w:val="1180"/>
        </w:numPr>
        <w:pStyle w:val="Compact"/>
      </w:pPr>
      <w:r>
        <w:rPr>
          <w:bCs/>
          <w:b/>
        </w:rPr>
        <w:t xml:space="preserve">Invitation:</w:t>
      </w:r>
      <w:r>
        <w:t xml:space="preserve"> </w:t>
      </w:r>
      <w:r>
        <w:t xml:space="preserve">Læg én gang i dag en hånd et sted på din krop, uden at lede efter noget. Lad hånden lytte.</w:t>
      </w:r>
    </w:p>
    <w:bookmarkEnd w:id="154"/>
    <w:bookmarkStart w:id="155" w:name="at-skabe-betingelser-ikke-heling"/>
    <w:p>
      <w:pPr>
        <w:pStyle w:val="Heading3"/>
      </w:pPr>
      <w:r>
        <w:t xml:space="preserve">At skabe betingelser, ikke heling</w:t>
      </w:r>
    </w:p>
    <w:p>
      <w:pPr>
        <w:numPr>
          <w:ilvl w:val="0"/>
          <w:numId w:val="1181"/>
        </w:numPr>
        <w:pStyle w:val="Compact"/>
      </w:pPr>
      <w:r>
        <w:rPr>
          <w:bCs/>
          <w:b/>
        </w:rPr>
        <w:t xml:space="preserve">Titel:</w:t>
      </w:r>
      <w:r>
        <w:t xml:space="preserve"> </w:t>
      </w:r>
      <w:r>
        <w:t xml:space="preserve">At skabe betingelser, ikke heling</w:t>
      </w:r>
    </w:p>
    <w:p>
      <w:pPr>
        <w:numPr>
          <w:ilvl w:val="0"/>
          <w:numId w:val="1181"/>
        </w:numPr>
        <w:pStyle w:val="Compact"/>
      </w:pPr>
      <w:r>
        <w:rPr>
          <w:bCs/>
          <w:b/>
        </w:rPr>
        <w:t xml:space="preserve">Evokation:</w:t>
      </w:r>
      <w:r>
        <w:t xml:space="preserve"> </w:t>
      </w:r>
      <w:r>
        <w:t xml:space="preserve">Du skaber ikke heling. Du skaber rummet hvor heling kan udfolde sig. Den dybeste kompetence er at vide mindre om processen — og at lade processen vide mere.</w:t>
      </w:r>
    </w:p>
    <w:p>
      <w:pPr>
        <w:numPr>
          <w:ilvl w:val="0"/>
          <w:numId w:val="1181"/>
        </w:numPr>
        <w:pStyle w:val="Compact"/>
      </w:pPr>
      <w:r>
        <w:rPr>
          <w:bCs/>
          <w:b/>
        </w:rPr>
        <w:t xml:space="preserve">Invitation:</w:t>
      </w:r>
      <w:r>
        <w:t xml:space="preserve"> </w:t>
      </w:r>
      <w:r>
        <w:t xml:space="preserve">Hvor i dag kan du skabe betingelser frem for at skabe resultater?</w:t>
      </w:r>
    </w:p>
    <w:bookmarkEnd w:id="155"/>
    <w:bookmarkStart w:id="156" w:name="forberedelse-før-mødet"/>
    <w:p>
      <w:pPr>
        <w:pStyle w:val="Heading3"/>
      </w:pPr>
      <w:r>
        <w:t xml:space="preserve">Forberedelse før mødet</w:t>
      </w:r>
    </w:p>
    <w:p>
      <w:pPr>
        <w:numPr>
          <w:ilvl w:val="0"/>
          <w:numId w:val="1182"/>
        </w:numPr>
        <w:pStyle w:val="Compact"/>
      </w:pPr>
      <w:r>
        <w:rPr>
          <w:bCs/>
          <w:b/>
        </w:rPr>
        <w:t xml:space="preserve">Titel:</w:t>
      </w:r>
      <w:r>
        <w:t xml:space="preserve"> </w:t>
      </w:r>
      <w:r>
        <w:t xml:space="preserve">Forberedelse før mødet</w:t>
      </w:r>
    </w:p>
    <w:p>
      <w:pPr>
        <w:numPr>
          <w:ilvl w:val="0"/>
          <w:numId w:val="1182"/>
        </w:numPr>
        <w:pStyle w:val="Compact"/>
      </w:pPr>
      <w:r>
        <w:rPr>
          <w:bCs/>
          <w:b/>
        </w:rPr>
        <w:t xml:space="preserve">Evokation:</w:t>
      </w:r>
      <w:r>
        <w:t xml:space="preserve"> </w:t>
      </w:r>
      <w:r>
        <w:t xml:space="preserve">Det vigtigste i en behandling sker ofte før klienten kommer ind. De minutter hvor du finder din egen midtlinje, lader dagen falde af, vender tilbage til neutralen — er ikke spildtid, men det fundament alt andet hviler på.</w:t>
      </w:r>
    </w:p>
    <w:p>
      <w:pPr>
        <w:numPr>
          <w:ilvl w:val="0"/>
          <w:numId w:val="1182"/>
        </w:numPr>
        <w:pStyle w:val="Compact"/>
      </w:pPr>
      <w:r>
        <w:rPr>
          <w:bCs/>
          <w:b/>
        </w:rPr>
        <w:t xml:space="preserve">Invitation:</w:t>
      </w:r>
      <w:r>
        <w:t xml:space="preserve"> </w:t>
      </w:r>
      <w:r>
        <w:t xml:space="preserve">Tag tre minutter i dag før et vigtigt møde. Bare vejrtrækning. Bare være. Mærk forskellen.</w:t>
      </w:r>
    </w:p>
    <w:bookmarkEnd w:id="156"/>
    <w:bookmarkStart w:id="157" w:name="clearing-mellem-klienter"/>
    <w:p>
      <w:pPr>
        <w:pStyle w:val="Heading3"/>
      </w:pPr>
      <w:r>
        <w:t xml:space="preserve">Clearing mellem klienter</w:t>
      </w:r>
    </w:p>
    <w:p>
      <w:pPr>
        <w:numPr>
          <w:ilvl w:val="0"/>
          <w:numId w:val="1183"/>
        </w:numPr>
        <w:pStyle w:val="Compact"/>
      </w:pPr>
      <w:r>
        <w:rPr>
          <w:bCs/>
          <w:b/>
        </w:rPr>
        <w:t xml:space="preserve">Titel:</w:t>
      </w:r>
      <w:r>
        <w:t xml:space="preserve"> </w:t>
      </w:r>
      <w:r>
        <w:t xml:space="preserve">Clearing mellem klienter</w:t>
      </w:r>
    </w:p>
    <w:p>
      <w:pPr>
        <w:numPr>
          <w:ilvl w:val="0"/>
          <w:numId w:val="1183"/>
        </w:numPr>
        <w:pStyle w:val="Compact"/>
      </w:pPr>
      <w:r>
        <w:rPr>
          <w:bCs/>
          <w:b/>
        </w:rPr>
        <w:t xml:space="preserve">Evokation:</w:t>
      </w:r>
      <w:r>
        <w:t xml:space="preserve"> </w:t>
      </w:r>
      <w:r>
        <w:t xml:space="preserve">Hver klient efterlader et aftryk i dit system. Hvis du ikke clearer mellem to møder, mødes den næste klient ikke fra et friskt sted. Clearing er ikke afvisning af det forrige — det er respekt for det næste.</w:t>
      </w:r>
    </w:p>
    <w:p>
      <w:pPr>
        <w:numPr>
          <w:ilvl w:val="0"/>
          <w:numId w:val="1183"/>
        </w:numPr>
        <w:pStyle w:val="Compact"/>
      </w:pPr>
      <w:r>
        <w:rPr>
          <w:bCs/>
          <w:b/>
        </w:rPr>
        <w:t xml:space="preserve">Invitation:</w:t>
      </w:r>
      <w:r>
        <w:t xml:space="preserve"> </w:t>
      </w:r>
      <w:r>
        <w:t xml:space="preserve">Mellem to opgaver i dag: stop, ryst af, ånd ud, vend tilbage til dig selv. Lad det forrige slippe.</w:t>
      </w:r>
    </w:p>
    <w:bookmarkEnd w:id="157"/>
    <w:bookmarkStart w:id="158" w:name="empati-uden-fusion"/>
    <w:p>
      <w:pPr>
        <w:pStyle w:val="Heading3"/>
      </w:pPr>
      <w:r>
        <w:t xml:space="preserve">Empati uden fusion</w:t>
      </w:r>
    </w:p>
    <w:p>
      <w:pPr>
        <w:numPr>
          <w:ilvl w:val="0"/>
          <w:numId w:val="1184"/>
        </w:numPr>
        <w:pStyle w:val="Compact"/>
      </w:pPr>
      <w:r>
        <w:rPr>
          <w:bCs/>
          <w:b/>
        </w:rPr>
        <w:t xml:space="preserve">Titel:</w:t>
      </w:r>
      <w:r>
        <w:t xml:space="preserve"> </w:t>
      </w:r>
      <w:r>
        <w:t xml:space="preserve">Empati uden fusion</w:t>
      </w:r>
    </w:p>
    <w:p>
      <w:pPr>
        <w:numPr>
          <w:ilvl w:val="0"/>
          <w:numId w:val="1184"/>
        </w:numPr>
        <w:pStyle w:val="Compact"/>
      </w:pPr>
      <w:r>
        <w:rPr>
          <w:bCs/>
          <w:b/>
        </w:rPr>
        <w:t xml:space="preserve">Evokation:</w:t>
      </w:r>
      <w:r>
        <w:t xml:space="preserve"> </w:t>
      </w:r>
      <w:r>
        <w:t xml:space="preserve">At mærke en andens tilstand uden at miste sin egen er den fineste form for empati. Du bliver påvirket, men du bliver ikke opslugt. Du forstår uden at overtage. Det er forskellen mellem resonans og forveksling.</w:t>
      </w:r>
    </w:p>
    <w:p>
      <w:pPr>
        <w:numPr>
          <w:ilvl w:val="0"/>
          <w:numId w:val="1184"/>
        </w:numPr>
        <w:pStyle w:val="Compact"/>
      </w:pPr>
      <w:r>
        <w:rPr>
          <w:bCs/>
          <w:b/>
        </w:rPr>
        <w:t xml:space="preserve">Invitation:</w:t>
      </w:r>
      <w:r>
        <w:t xml:space="preserve"> </w:t>
      </w:r>
      <w:r>
        <w:t xml:space="preserve">Hvor i dag kan du blive berørt af en andens tilstand — og samtidig blive i din egen?</w:t>
      </w:r>
    </w:p>
    <w:bookmarkEnd w:id="158"/>
    <w:bookmarkStart w:id="159" w:name="at-skelne-bevægelse"/>
    <w:p>
      <w:pPr>
        <w:pStyle w:val="Heading3"/>
      </w:pPr>
      <w:r>
        <w:t xml:space="preserve">At skelne bevægelse</w:t>
      </w:r>
    </w:p>
    <w:p>
      <w:pPr>
        <w:numPr>
          <w:ilvl w:val="0"/>
          <w:numId w:val="1185"/>
        </w:numPr>
        <w:pStyle w:val="Compact"/>
      </w:pPr>
      <w:r>
        <w:rPr>
          <w:bCs/>
          <w:b/>
        </w:rPr>
        <w:t xml:space="preserve">Titel:</w:t>
      </w:r>
      <w:r>
        <w:t xml:space="preserve"> </w:t>
      </w:r>
      <w:r>
        <w:t xml:space="preserve">At skelne bevægelse</w:t>
      </w:r>
    </w:p>
    <w:p>
      <w:pPr>
        <w:numPr>
          <w:ilvl w:val="0"/>
          <w:numId w:val="1185"/>
        </w:numPr>
        <w:pStyle w:val="Compact"/>
      </w:pPr>
      <w:r>
        <w:rPr>
          <w:bCs/>
          <w:b/>
        </w:rPr>
        <w:t xml:space="preserve">Evokation:</w:t>
      </w:r>
      <w:r>
        <w:t xml:space="preserve"> </w:t>
      </w: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numPr>
          <w:ilvl w:val="0"/>
          <w:numId w:val="1185"/>
        </w:numPr>
        <w:pStyle w:val="Compact"/>
      </w:pPr>
      <w:r>
        <w:rPr>
          <w:bCs/>
          <w:b/>
        </w:rPr>
        <w:t xml:space="preserve">Invitation:</w:t>
      </w:r>
      <w:r>
        <w:t xml:space="preserve"> </w:t>
      </w:r>
      <w:r>
        <w:t xml:space="preserve">Bemærk i dag forskellen på bevægelse, der bare flytter, og bevægelse, der virkelig forløser. Hvad kender din krop forskellen på?</w:t>
      </w:r>
    </w:p>
    <w:bookmarkEnd w:id="159"/>
    <w:bookmarkStart w:id="160" w:name="at-falde-til-ro-under-hænderne"/>
    <w:p>
      <w:pPr>
        <w:pStyle w:val="Heading3"/>
      </w:pPr>
      <w:r>
        <w:t xml:space="preserve">At falde til ro under hænderne</w:t>
      </w:r>
    </w:p>
    <w:p>
      <w:pPr>
        <w:numPr>
          <w:ilvl w:val="0"/>
          <w:numId w:val="1186"/>
        </w:numPr>
        <w:pStyle w:val="Compact"/>
      </w:pPr>
      <w:r>
        <w:rPr>
          <w:bCs/>
          <w:b/>
        </w:rPr>
        <w:t xml:space="preserve">Titel:</w:t>
      </w:r>
      <w:r>
        <w:t xml:space="preserve"> </w:t>
      </w:r>
      <w:r>
        <w:t xml:space="preserve">At falde til ro under hænderne</w:t>
      </w:r>
    </w:p>
    <w:p>
      <w:pPr>
        <w:numPr>
          <w:ilvl w:val="0"/>
          <w:numId w:val="1186"/>
        </w:numPr>
        <w:pStyle w:val="Compact"/>
      </w:pPr>
      <w:r>
        <w:rPr>
          <w:bCs/>
          <w:b/>
        </w:rPr>
        <w:t xml:space="preserve">Evokation:</w:t>
      </w:r>
      <w:r>
        <w:t xml:space="preserve"> </w:t>
      </w:r>
      <w:r>
        <w:t xml:space="preserve">Når vævet under dine hænder begynder at falde til ro, er det ikke afslapning — det er en dybere organisering, der forbereder forandring. Roen har en fylde, en parathed, som hænder gradvist lærer at genkende.</w:t>
      </w:r>
    </w:p>
    <w:p>
      <w:pPr>
        <w:numPr>
          <w:ilvl w:val="0"/>
          <w:numId w:val="1186"/>
        </w:numPr>
        <w:pStyle w:val="Compact"/>
      </w:pPr>
      <w:r>
        <w:rPr>
          <w:bCs/>
          <w:b/>
        </w:rPr>
        <w:t xml:space="preserve">Invitation:</w:t>
      </w:r>
      <w:r>
        <w:t xml:space="preserve"> </w:t>
      </w:r>
      <w:r>
        <w:t xml:space="preserve">Læg en hånd et sted på dig selv. Vent. Mærk når noget falder til ro — ikke fordi du gjorde noget, men fordi det fik lov.</w:t>
      </w:r>
    </w:p>
    <w:bookmarkEnd w:id="160"/>
    <w:bookmarkStart w:id="161" w:name="respekt-for-systemets-grænser"/>
    <w:p>
      <w:pPr>
        <w:pStyle w:val="Heading3"/>
      </w:pPr>
      <w:r>
        <w:t xml:space="preserve">Respekt for systemets grænser</w:t>
      </w:r>
    </w:p>
    <w:p>
      <w:pPr>
        <w:numPr>
          <w:ilvl w:val="0"/>
          <w:numId w:val="1187"/>
        </w:numPr>
        <w:pStyle w:val="Compact"/>
      </w:pPr>
      <w:r>
        <w:rPr>
          <w:bCs/>
          <w:b/>
        </w:rPr>
        <w:t xml:space="preserve">Titel:</w:t>
      </w:r>
      <w:r>
        <w:t xml:space="preserve"> </w:t>
      </w:r>
      <w:r>
        <w:t xml:space="preserve">Respekt for systemets grænser</w:t>
      </w:r>
    </w:p>
    <w:p>
      <w:pPr>
        <w:numPr>
          <w:ilvl w:val="0"/>
          <w:numId w:val="1187"/>
        </w:numPr>
        <w:pStyle w:val="Compact"/>
      </w:pPr>
      <w:r>
        <w:rPr>
          <w:bCs/>
          <w:b/>
        </w:rPr>
        <w:t xml:space="preserve">Evokation:</w:t>
      </w:r>
      <w:r>
        <w:t xml:space="preserve"> </w:t>
      </w:r>
      <w:r>
        <w:t xml:space="preserve">Nogle gange tillader systemet ikke arbejde med et bestemt område. Det føles som en væg, en mangel på respons, en lukken. Det er ikke modstand — det er visdom. Området er måske ikke parat, eller andet skal løses først.</w:t>
      </w:r>
    </w:p>
    <w:p>
      <w:pPr>
        <w:numPr>
          <w:ilvl w:val="0"/>
          <w:numId w:val="1187"/>
        </w:numPr>
        <w:pStyle w:val="Compact"/>
      </w:pPr>
      <w:r>
        <w:rPr>
          <w:bCs/>
          <w:b/>
        </w:rPr>
        <w:t xml:space="preserve">Invitation:</w:t>
      </w:r>
      <w:r>
        <w:t xml:space="preserve"> </w:t>
      </w:r>
      <w:r>
        <w:t xml:space="preserve">Hvor i dag møder du en grænse, du bør respektere frem for at presse igennem?</w:t>
      </w:r>
    </w:p>
    <w:bookmarkEnd w:id="161"/>
    <w:bookmarkStart w:id="162" w:name="den-levende-mikrojustering"/>
    <w:p>
      <w:pPr>
        <w:pStyle w:val="Heading3"/>
      </w:pPr>
      <w:r>
        <w:t xml:space="preserve">Den levende mikrojustering</w:t>
      </w:r>
    </w:p>
    <w:p>
      <w:pPr>
        <w:numPr>
          <w:ilvl w:val="0"/>
          <w:numId w:val="1188"/>
        </w:numPr>
        <w:pStyle w:val="Compact"/>
      </w:pPr>
      <w:r>
        <w:rPr>
          <w:bCs/>
          <w:b/>
        </w:rPr>
        <w:t xml:space="preserve">Titel:</w:t>
      </w:r>
      <w:r>
        <w:t xml:space="preserve"> </w:t>
      </w:r>
      <w:r>
        <w:t xml:space="preserve">Den levende mikrojustering</w:t>
      </w:r>
    </w:p>
    <w:p>
      <w:pPr>
        <w:numPr>
          <w:ilvl w:val="0"/>
          <w:numId w:val="1188"/>
        </w:numPr>
        <w:pStyle w:val="Compact"/>
      </w:pPr>
      <w:r>
        <w:rPr>
          <w:bCs/>
          <w:b/>
        </w:rPr>
        <w:t xml:space="preserve">Evokation:</w:t>
      </w:r>
      <w:r>
        <w:t xml:space="preserve"> </w:t>
      </w:r>
      <w:r>
        <w:t xml:space="preserve">Synkron bevægelse er ikke en tilstand, du finder én gang og holder fast i. Den er en konstant mikrojustering — en levende responsivitet, hvor hænderne forbliver i harmoni med vævets udtryk fra øjeblik til øjeblik.</w:t>
      </w:r>
    </w:p>
    <w:p>
      <w:pPr>
        <w:numPr>
          <w:ilvl w:val="0"/>
          <w:numId w:val="1188"/>
        </w:numPr>
        <w:pStyle w:val="Compact"/>
      </w:pPr>
      <w:r>
        <w:rPr>
          <w:bCs/>
          <w:b/>
        </w:rPr>
        <w:t xml:space="preserve">Invitation:</w:t>
      </w:r>
      <w:r>
        <w:t xml:space="preserve"> </w:t>
      </w:r>
      <w:r>
        <w:t xml:space="preserve">Mærk i dag, hvor mange små justeringer du foretager i en samtale, uden at tænke over det. Det er det samme arbejde.</w:t>
      </w:r>
    </w:p>
    <w:bookmarkEnd w:id="162"/>
    <w:bookmarkStart w:id="163" w:name="kontaktens-første-øjeblik"/>
    <w:p>
      <w:pPr>
        <w:pStyle w:val="Heading3"/>
      </w:pPr>
      <w:r>
        <w:t xml:space="preserve">Kontaktens første øjeblik</w:t>
      </w:r>
    </w:p>
    <w:p>
      <w:pPr>
        <w:numPr>
          <w:ilvl w:val="0"/>
          <w:numId w:val="1189"/>
        </w:numPr>
        <w:pStyle w:val="Compact"/>
      </w:pPr>
      <w:r>
        <w:rPr>
          <w:bCs/>
          <w:b/>
        </w:rPr>
        <w:t xml:space="preserve">Titel:</w:t>
      </w:r>
      <w:r>
        <w:t xml:space="preserve"> </w:t>
      </w:r>
      <w:r>
        <w:t xml:space="preserve">Kontaktens første øjeblik</w:t>
      </w:r>
    </w:p>
    <w:p>
      <w:pPr>
        <w:numPr>
          <w:ilvl w:val="0"/>
          <w:numId w:val="1189"/>
        </w:numPr>
        <w:pStyle w:val="Compact"/>
      </w:pPr>
      <w:r>
        <w:rPr>
          <w:bCs/>
          <w:b/>
        </w:rPr>
        <w:t xml:space="preserve">Evokation:</w:t>
      </w:r>
      <w:r>
        <w:t xml:space="preserve"> </w:t>
      </w:r>
      <w:r>
        <w:t xml:space="preserve">Den første kontakt er allerede behandlingen. Hvordan dine hænder lander — deres vægt, deres tempo, deres kvalitet — sender signaler til nervesystemet om hvad der er muligt. Resten af sessionen følger ofte den tone.</w:t>
      </w:r>
    </w:p>
    <w:p>
      <w:pPr>
        <w:numPr>
          <w:ilvl w:val="0"/>
          <w:numId w:val="1189"/>
        </w:numPr>
        <w:pStyle w:val="Compact"/>
      </w:pPr>
      <w:r>
        <w:rPr>
          <w:bCs/>
          <w:b/>
        </w:rPr>
        <w:t xml:space="preserve">Invitation:</w:t>
      </w:r>
      <w:r>
        <w:t xml:space="preserve"> </w:t>
      </w:r>
      <w:r>
        <w:t xml:space="preserve">Bemærk hvordan du tager kontakt i dag — fysisk, verbalt, bare med blikket. Lad den første kontakt være bevidst.</w:t>
      </w:r>
    </w:p>
    <w:bookmarkEnd w:id="163"/>
    <w:bookmarkStart w:id="164" w:name="den-naturlige-afslutning"/>
    <w:p>
      <w:pPr>
        <w:pStyle w:val="Heading3"/>
      </w:pPr>
      <w:r>
        <w:t xml:space="preserve">Den naturlige afslutning</w:t>
      </w:r>
    </w:p>
    <w:p>
      <w:pPr>
        <w:numPr>
          <w:ilvl w:val="0"/>
          <w:numId w:val="1190"/>
        </w:numPr>
        <w:pStyle w:val="Compact"/>
      </w:pPr>
      <w:r>
        <w:rPr>
          <w:bCs/>
          <w:b/>
        </w:rPr>
        <w:t xml:space="preserve">Titel:</w:t>
      </w:r>
      <w:r>
        <w:t xml:space="preserve"> </w:t>
      </w:r>
      <w:r>
        <w:t xml:space="preserve">Den naturlige afslutning</w:t>
      </w:r>
    </w:p>
    <w:p>
      <w:pPr>
        <w:numPr>
          <w:ilvl w:val="0"/>
          <w:numId w:val="1190"/>
        </w:numPr>
        <w:pStyle w:val="Compact"/>
      </w:pPr>
      <w:r>
        <w:rPr>
          <w:bCs/>
          <w:b/>
        </w:rPr>
        <w:t xml:space="preserve">Evokation:</w:t>
      </w:r>
      <w:r>
        <w:t xml:space="preserve"> </w:t>
      </w:r>
      <w:r>
        <w:t xml:space="preserve">Hver session har sin egen naturlige afslutning — en fornemmelse af fuldførelse, af at cirklen er sluttet for denne gang. Den falder sjældent præcis hvor klokken siger. At kunne genkende den frem for at følge tiden er en finhed.</w:t>
      </w:r>
    </w:p>
    <w:p>
      <w:pPr>
        <w:numPr>
          <w:ilvl w:val="0"/>
          <w:numId w:val="1190"/>
        </w:numPr>
        <w:pStyle w:val="Compact"/>
      </w:pPr>
      <w:r>
        <w:rPr>
          <w:bCs/>
          <w:b/>
        </w:rPr>
        <w:t xml:space="preserve">Invitation:</w:t>
      </w:r>
      <w:r>
        <w:t xml:space="preserve"> </w:t>
      </w:r>
      <w:r>
        <w:t xml:space="preserve">Slut én ting i dag, præcis hvor den vil afsluttes — ikke hvor planen siger den skal.</w:t>
      </w:r>
    </w:p>
    <w:bookmarkEnd w:id="164"/>
    <w:bookmarkStart w:id="165" w:name="det-andet-redskab"/>
    <w:p>
      <w:pPr>
        <w:pStyle w:val="Heading3"/>
      </w:pPr>
      <w:r>
        <w:t xml:space="preserve">Det andet redskab</w:t>
      </w:r>
    </w:p>
    <w:p>
      <w:pPr>
        <w:numPr>
          <w:ilvl w:val="0"/>
          <w:numId w:val="1191"/>
        </w:numPr>
        <w:pStyle w:val="Compact"/>
      </w:pPr>
      <w:r>
        <w:rPr>
          <w:bCs/>
          <w:b/>
        </w:rPr>
        <w:t xml:space="preserve">Titel:</w:t>
      </w:r>
      <w:r>
        <w:t xml:space="preserve"> </w:t>
      </w:r>
      <w:r>
        <w:t xml:space="preserve">Det andet redskab</w:t>
      </w:r>
    </w:p>
    <w:p>
      <w:pPr>
        <w:numPr>
          <w:ilvl w:val="0"/>
          <w:numId w:val="1191"/>
        </w:numPr>
        <w:pStyle w:val="Compact"/>
      </w:pPr>
      <w:r>
        <w:rPr>
          <w:bCs/>
          <w:b/>
        </w:rPr>
        <w:t xml:space="preserve">Evokation:</w:t>
      </w:r>
      <w:r>
        <w:t xml:space="preserve"> </w:t>
      </w:r>
      <w:r>
        <w:t xml:space="preserve">Dit primære redskab er dit nervesystem. Dit andet redskab er din evne til at vende tilbage til neutralen, hver gang du forlader den. Begge skal trænes — det andet ofte mere end det første.</w:t>
      </w:r>
    </w:p>
    <w:p>
      <w:pPr>
        <w:numPr>
          <w:ilvl w:val="0"/>
          <w:numId w:val="1191"/>
        </w:numPr>
        <w:pStyle w:val="Compact"/>
      </w:pPr>
      <w:r>
        <w:rPr>
          <w:bCs/>
          <w:b/>
        </w:rPr>
        <w:t xml:space="preserve">Invitation:</w:t>
      </w:r>
      <w:r>
        <w:t xml:space="preserve"> </w:t>
      </w:r>
      <w:r>
        <w:t xml:space="preserve">Bemærk i dag, hvor mange gange du forlader din egen midtlinje — og hvor venligt du vender tilbage.</w:t>
      </w:r>
    </w:p>
    <w:bookmarkEnd w:id="165"/>
    <w:bookmarkEnd w:id="166"/>
    <w:bookmarkStart w:id="187" w:name="de-5-rum"/>
    <w:p>
      <w:pPr>
        <w:pStyle w:val="Heading2"/>
      </w:pPr>
      <w:r>
        <w:t xml:space="preserve">De 5 Rum</w:t>
      </w:r>
    </w:p>
    <w:bookmarkStart w:id="167" w:name="rum-a-den-fysiske-krop"/>
    <w:p>
      <w:pPr>
        <w:pStyle w:val="Heading3"/>
      </w:pPr>
      <w:r>
        <w:t xml:space="preserve">Rum A — Den fysiske krop</w:t>
      </w:r>
    </w:p>
    <w:p>
      <w:pPr>
        <w:numPr>
          <w:ilvl w:val="0"/>
          <w:numId w:val="1192"/>
        </w:numPr>
        <w:pStyle w:val="Compact"/>
      </w:pPr>
      <w:r>
        <w:rPr>
          <w:bCs/>
          <w:b/>
        </w:rPr>
        <w:t xml:space="preserve">Titel:</w:t>
      </w:r>
      <w:r>
        <w:t xml:space="preserve"> </w:t>
      </w:r>
      <w:r>
        <w:t xml:space="preserve">Rum A — Den fysiske krop</w:t>
      </w:r>
    </w:p>
    <w:p>
      <w:pPr>
        <w:numPr>
          <w:ilvl w:val="0"/>
          <w:numId w:val="1192"/>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192"/>
        </w:numPr>
        <w:pStyle w:val="Compact"/>
      </w:pPr>
      <w:r>
        <w:rPr>
          <w:bCs/>
          <w:b/>
        </w:rPr>
        <w:t xml:space="preserve">Invitation:</w:t>
      </w:r>
      <w:r>
        <w:t xml:space="preserve"> </w:t>
      </w:r>
      <w:r>
        <w:t xml:space="preserve">Mærk din egen fysiske krop én gang i dag — uden at ville den noget. Bare den som den er.</w:t>
      </w:r>
    </w:p>
    <w:bookmarkEnd w:id="167"/>
    <w:bookmarkStart w:id="168" w:name="rum-b-væskekroppen"/>
    <w:p>
      <w:pPr>
        <w:pStyle w:val="Heading3"/>
      </w:pPr>
      <w:r>
        <w:t xml:space="preserve">Rum B — Væskekroppen</w:t>
      </w:r>
    </w:p>
    <w:p>
      <w:pPr>
        <w:numPr>
          <w:ilvl w:val="0"/>
          <w:numId w:val="1193"/>
        </w:numPr>
        <w:pStyle w:val="Compact"/>
      </w:pPr>
      <w:r>
        <w:rPr>
          <w:bCs/>
          <w:b/>
        </w:rPr>
        <w:t xml:space="preserve">Titel:</w:t>
      </w:r>
      <w:r>
        <w:t xml:space="preserve"> </w:t>
      </w:r>
      <w:r>
        <w:t xml:space="preserve">Rum B — Væskekroppen</w:t>
      </w:r>
    </w:p>
    <w:p>
      <w:pPr>
        <w:numPr>
          <w:ilvl w:val="0"/>
          <w:numId w:val="1193"/>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193"/>
        </w:numPr>
        <w:pStyle w:val="Compact"/>
      </w:pPr>
      <w:r>
        <w:rPr>
          <w:bCs/>
          <w:b/>
        </w:rPr>
        <w:t xml:space="preserve">Invitation:</w:t>
      </w:r>
      <w:r>
        <w:t xml:space="preserve"> </w:t>
      </w:r>
      <w:r>
        <w:t xml:space="preserve">Drik et glas vand i dag og mærk hvor det går hen. Lad sansningen følge væsken indad.</w:t>
      </w:r>
    </w:p>
    <w:bookmarkEnd w:id="168"/>
    <w:bookmarkStart w:id="169" w:name="rum-c-det-relationelle-felt"/>
    <w:p>
      <w:pPr>
        <w:pStyle w:val="Heading3"/>
      </w:pPr>
      <w:r>
        <w:t xml:space="preserve">Rum C — Det relationelle felt</w:t>
      </w:r>
    </w:p>
    <w:p>
      <w:pPr>
        <w:numPr>
          <w:ilvl w:val="0"/>
          <w:numId w:val="1194"/>
        </w:numPr>
        <w:pStyle w:val="Compact"/>
      </w:pPr>
      <w:r>
        <w:rPr>
          <w:bCs/>
          <w:b/>
        </w:rPr>
        <w:t xml:space="preserve">Titel:</w:t>
      </w:r>
      <w:r>
        <w:t xml:space="preserve"> </w:t>
      </w:r>
      <w:r>
        <w:t xml:space="preserve">Rum C — Det relationelle felt</w:t>
      </w:r>
    </w:p>
    <w:p>
      <w:pPr>
        <w:numPr>
          <w:ilvl w:val="0"/>
          <w:numId w:val="1194"/>
        </w:numPr>
        <w:pStyle w:val="Compact"/>
      </w:pPr>
      <w:r>
        <w:rPr>
          <w:bCs/>
          <w:b/>
        </w:rPr>
        <w:t xml:space="preserve">Evokation:</w:t>
      </w:r>
      <w:r>
        <w:t xml:space="preserve"> </w:t>
      </w:r>
      <w:r>
        <w:t xml:space="preserve">Som pattedyr er vi biologisk skabt til at hele gennem forbindelse. Det relationelle er ikke noget ekstra — det er fundamentet. Mellem to nervesystemer opstår et fælles felt, der har sin egen rytme og intelligens.</w:t>
      </w:r>
    </w:p>
    <w:p>
      <w:pPr>
        <w:numPr>
          <w:ilvl w:val="0"/>
          <w:numId w:val="1194"/>
        </w:numPr>
        <w:pStyle w:val="Compact"/>
      </w:pPr>
      <w:r>
        <w:rPr>
          <w:bCs/>
          <w:b/>
        </w:rPr>
        <w:t xml:space="preserve">Invitation:</w:t>
      </w:r>
      <w:r>
        <w:t xml:space="preserve"> </w:t>
      </w:r>
      <w:r>
        <w:t xml:space="preserve">Mærk i dag en gang, hvordan dit nervesystem co-regulerer med en andens — uden at I taler om det.</w:t>
      </w:r>
    </w:p>
    <w:bookmarkEnd w:id="169"/>
    <w:bookmarkStart w:id="170" w:name="rum-d-primary-respiration"/>
    <w:p>
      <w:pPr>
        <w:pStyle w:val="Heading3"/>
      </w:pPr>
      <w:r>
        <w:t xml:space="preserve">Rum D — Primary Respiration</w:t>
      </w:r>
    </w:p>
    <w:p>
      <w:pPr>
        <w:numPr>
          <w:ilvl w:val="0"/>
          <w:numId w:val="1195"/>
        </w:numPr>
        <w:pStyle w:val="Compact"/>
      </w:pPr>
      <w:r>
        <w:rPr>
          <w:bCs/>
          <w:b/>
        </w:rPr>
        <w:t xml:space="preserve">Titel:</w:t>
      </w:r>
      <w:r>
        <w:t xml:space="preserve"> </w:t>
      </w:r>
      <w:r>
        <w:t xml:space="preserve">Rum D — Primary Respiration</w:t>
      </w:r>
    </w:p>
    <w:p>
      <w:pPr>
        <w:numPr>
          <w:ilvl w:val="0"/>
          <w:numId w:val="1195"/>
        </w:numPr>
        <w:pStyle w:val="Compact"/>
      </w:pPr>
      <w:r>
        <w:rPr>
          <w:bCs/>
          <w:b/>
        </w:rPr>
        <w:t xml:space="preserve">Evokation:</w:t>
      </w:r>
      <w:r>
        <w:t xml:space="preserve"> </w:t>
      </w:r>
      <w:r>
        <w:t xml:space="preserve">Den dybe, langsomme rytme der bevæger sig fra horisonten mod midtlinjen. The Long Tide — universets eget åndedrag, som du både er en del af og altid har været omsluttet af.</w:t>
      </w:r>
    </w:p>
    <w:p>
      <w:pPr>
        <w:numPr>
          <w:ilvl w:val="0"/>
          <w:numId w:val="1195"/>
        </w:numPr>
        <w:pStyle w:val="Compact"/>
      </w:pPr>
      <w:r>
        <w:rPr>
          <w:bCs/>
          <w:b/>
        </w:rPr>
        <w:t xml:space="preserve">Invitation:</w:t>
      </w:r>
      <w:r>
        <w:t xml:space="preserve"> </w:t>
      </w:r>
      <w:r>
        <w:t xml:space="preserve">Stil dig udenfor en gang i dag og mærk det vejr, det landskab, det tidsrum du står i. Lad det være større end dig.</w:t>
      </w:r>
    </w:p>
    <w:bookmarkEnd w:id="170"/>
    <w:bookmarkStart w:id="171" w:name="rum-e-dynamisk-stilhed"/>
    <w:p>
      <w:pPr>
        <w:pStyle w:val="Heading3"/>
      </w:pPr>
      <w:r>
        <w:t xml:space="preserve">Rum E — Dynamisk Stilhed</w:t>
      </w:r>
    </w:p>
    <w:p>
      <w:pPr>
        <w:numPr>
          <w:ilvl w:val="0"/>
          <w:numId w:val="1196"/>
        </w:numPr>
        <w:pStyle w:val="Compact"/>
      </w:pPr>
      <w:r>
        <w:rPr>
          <w:bCs/>
          <w:b/>
        </w:rPr>
        <w:t xml:space="preserve">Titel:</w:t>
      </w:r>
      <w:r>
        <w:t xml:space="preserve"> </w:t>
      </w:r>
      <w:r>
        <w:t xml:space="preserve">Rum E — Dynamisk Stilhed</w:t>
      </w:r>
    </w:p>
    <w:p>
      <w:pPr>
        <w:numPr>
          <w:ilvl w:val="0"/>
          <w:numId w:val="1196"/>
        </w:numPr>
        <w:pStyle w:val="Compact"/>
      </w:pPr>
      <w:r>
        <w:rPr>
          <w:bCs/>
          <w:b/>
        </w:rPr>
        <w:t xml:space="preserve">Evokation:</w:t>
      </w:r>
      <w:r>
        <w:t xml:space="preserve"> </w:t>
      </w:r>
      <w:r>
        <w:t xml:space="preserve">Det dybeste lag — hvor al bevægelse mødes med sin egen kilde. Ikke fravær af aktivitet men dens ophav. Her hvor paradokset opløses og adskillelse og enhed opleves samtidigt.</w:t>
      </w:r>
    </w:p>
    <w:p>
      <w:pPr>
        <w:numPr>
          <w:ilvl w:val="0"/>
          <w:numId w:val="1196"/>
        </w:numPr>
        <w:pStyle w:val="Compact"/>
      </w:pPr>
      <w:r>
        <w:rPr>
          <w:bCs/>
          <w:b/>
        </w:rPr>
        <w:t xml:space="preserve">Invitation:</w:t>
      </w:r>
      <w:r>
        <w:t xml:space="preserve"> </w:t>
      </w:r>
      <w:r>
        <w:t xml:space="preserve">Find ét øjeblik i dag, hvor du ikke gør noget — og som ikke er pause før noget andet. Lad det være kilde.</w:t>
      </w:r>
    </w:p>
    <w:bookmarkEnd w:id="171"/>
    <w:bookmarkStart w:id="172" w:name="grænser-som-membraner"/>
    <w:p>
      <w:pPr>
        <w:pStyle w:val="Heading3"/>
      </w:pPr>
      <w:r>
        <w:t xml:space="preserve">Grænser som membraner</w:t>
      </w:r>
    </w:p>
    <w:p>
      <w:pPr>
        <w:numPr>
          <w:ilvl w:val="0"/>
          <w:numId w:val="1197"/>
        </w:numPr>
        <w:pStyle w:val="Compact"/>
      </w:pPr>
      <w:r>
        <w:rPr>
          <w:bCs/>
          <w:b/>
        </w:rPr>
        <w:t xml:space="preserve">Titel:</w:t>
      </w:r>
      <w:r>
        <w:t xml:space="preserve"> </w:t>
      </w:r>
      <w:r>
        <w:t xml:space="preserve">Grænser som membraner</w:t>
      </w:r>
    </w:p>
    <w:p>
      <w:pPr>
        <w:numPr>
          <w:ilvl w:val="0"/>
          <w:numId w:val="1197"/>
        </w:numPr>
        <w:pStyle w:val="Compact"/>
      </w:pPr>
      <w:r>
        <w:rPr>
          <w:bCs/>
          <w:b/>
        </w:rPr>
        <w:t xml:space="preserve">Evokation:</w:t>
      </w:r>
      <w:r>
        <w:t xml:space="preserve"> </w:t>
      </w:r>
      <w:r>
        <w:t xml:space="preserve">Overgangen mellem rummene er ikke skarpe linjer, men levende membraner hvor transformation sker. Det er ved grænsefladerne, at den dybeste forandring foregår — ikke i centrene, men i mødet mellem dem.</w:t>
      </w:r>
    </w:p>
    <w:p>
      <w:pPr>
        <w:numPr>
          <w:ilvl w:val="0"/>
          <w:numId w:val="1197"/>
        </w:numPr>
        <w:pStyle w:val="Compact"/>
      </w:pPr>
      <w:r>
        <w:rPr>
          <w:bCs/>
          <w:b/>
        </w:rPr>
        <w:t xml:space="preserve">Invitation:</w:t>
      </w:r>
      <w:r>
        <w:t xml:space="preserve"> </w:t>
      </w:r>
      <w:r>
        <w:t xml:space="preserve">Bemærk i dag én grænse i dig selv — mellem to tilstande, mellem inde og ude, mellem dig og en anden. Hvad sker præcis dér?</w:t>
      </w:r>
    </w:p>
    <w:bookmarkEnd w:id="172"/>
    <w:bookmarkStart w:id="173" w:name="rummene-er-samtidigt-til-stede"/>
    <w:p>
      <w:pPr>
        <w:pStyle w:val="Heading3"/>
      </w:pPr>
      <w:r>
        <w:t xml:space="preserve">Rummene er samtidigt til stede</w:t>
      </w:r>
    </w:p>
    <w:p>
      <w:pPr>
        <w:numPr>
          <w:ilvl w:val="0"/>
          <w:numId w:val="1198"/>
        </w:numPr>
        <w:pStyle w:val="Compact"/>
      </w:pPr>
      <w:r>
        <w:rPr>
          <w:bCs/>
          <w:b/>
        </w:rPr>
        <w:t xml:space="preserve">Titel:</w:t>
      </w:r>
      <w:r>
        <w:t xml:space="preserve"> </w:t>
      </w:r>
      <w:r>
        <w:t xml:space="preserve">Rummene er samtidigt til stede</w:t>
      </w:r>
    </w:p>
    <w:p>
      <w:pPr>
        <w:numPr>
          <w:ilvl w:val="0"/>
          <w:numId w:val="1198"/>
        </w:numPr>
        <w:pStyle w:val="Compact"/>
      </w:pPr>
      <w:r>
        <w:rPr>
          <w:bCs/>
          <w:b/>
        </w:rPr>
        <w:t xml:space="preserve">Evokation:</w:t>
      </w:r>
      <w:r>
        <w:t xml:space="preserve"> </w:t>
      </w:r>
      <w:r>
        <w:t xml:space="preserve">Selvom du primært arbejder i ét rum, er alle de andre med. Rum E’s stilhed lever selv i Rum A’s mest låste områder. Det der skifter, er ikke hvad der er til stede — men hvad der træder frem.</w:t>
      </w:r>
    </w:p>
    <w:p>
      <w:pPr>
        <w:numPr>
          <w:ilvl w:val="0"/>
          <w:numId w:val="1198"/>
        </w:numPr>
        <w:pStyle w:val="Compact"/>
      </w:pPr>
      <w:r>
        <w:rPr>
          <w:bCs/>
          <w:b/>
        </w:rPr>
        <w:t xml:space="preserve">Invitation:</w:t>
      </w:r>
      <w:r>
        <w:t xml:space="preserve"> </w:t>
      </w:r>
      <w:r>
        <w:t xml:space="preserve">Mærk i dag, hvor i dig stilheden lever — selv mens du er i fuld aktivitet.</w:t>
      </w:r>
    </w:p>
    <w:bookmarkEnd w:id="173"/>
    <w:bookmarkStart w:id="174" w:name="det-relationelle-som-biologisk-fundament"/>
    <w:p>
      <w:pPr>
        <w:pStyle w:val="Heading3"/>
      </w:pPr>
      <w:r>
        <w:t xml:space="preserve">Det relationelle som biologisk fundament</w:t>
      </w:r>
    </w:p>
    <w:p>
      <w:pPr>
        <w:numPr>
          <w:ilvl w:val="0"/>
          <w:numId w:val="1199"/>
        </w:numPr>
        <w:pStyle w:val="Compact"/>
      </w:pPr>
      <w:r>
        <w:rPr>
          <w:bCs/>
          <w:b/>
        </w:rPr>
        <w:t xml:space="preserve">Titel:</w:t>
      </w:r>
      <w:r>
        <w:t xml:space="preserve"> </w:t>
      </w:r>
      <w:r>
        <w:t xml:space="preserve">Det relationelle som biologisk fundament</w:t>
      </w:r>
    </w:p>
    <w:p>
      <w:pPr>
        <w:numPr>
          <w:ilvl w:val="0"/>
          <w:numId w:val="1199"/>
        </w:numPr>
        <w:pStyle w:val="Compact"/>
      </w:pPr>
      <w:r>
        <w:rPr>
          <w:bCs/>
          <w:b/>
        </w:rPr>
        <w:t xml:space="preserve">Evokation:</w:t>
      </w:r>
      <w:r>
        <w:t xml:space="preserve"> </w:t>
      </w:r>
      <w:r>
        <w:t xml:space="preserve">Vi regulerer os aldrig fuldt ud alene. Det gælder alle lag — normal funktion, mild ubalance, stress, sygdom, traumer. Det relationelle er ikke en tilføjelse til det individuelle. Det er bygget ind i selve nervesystemets arkitektur.</w:t>
      </w:r>
    </w:p>
    <w:p>
      <w:pPr>
        <w:numPr>
          <w:ilvl w:val="0"/>
          <w:numId w:val="1199"/>
        </w:numPr>
        <w:pStyle w:val="Compact"/>
      </w:pPr>
      <w:r>
        <w:rPr>
          <w:bCs/>
          <w:b/>
        </w:rPr>
        <w:t xml:space="preserve">Invitation:</w:t>
      </w:r>
      <w:r>
        <w:t xml:space="preserve"> </w:t>
      </w:r>
      <w:r>
        <w:t xml:space="preserve">Hvem regulerer dig stille i dag, uden at I taler om det? Mærk taknemmeligheden, hvis den vil komme.</w:t>
      </w:r>
    </w:p>
    <w:bookmarkEnd w:id="174"/>
    <w:bookmarkStart w:id="175" w:name="the-neutral-som-port-mellem-rummene"/>
    <w:p>
      <w:pPr>
        <w:pStyle w:val="Heading3"/>
      </w:pPr>
      <w:r>
        <w:t xml:space="preserve">The Neutral som port mellem rummene</w:t>
      </w:r>
    </w:p>
    <w:p>
      <w:pPr>
        <w:numPr>
          <w:ilvl w:val="0"/>
          <w:numId w:val="1200"/>
        </w:numPr>
        <w:pStyle w:val="Compact"/>
      </w:pPr>
      <w:r>
        <w:rPr>
          <w:bCs/>
          <w:b/>
        </w:rPr>
        <w:t xml:space="preserve">Titel:</w:t>
      </w:r>
      <w:r>
        <w:t xml:space="preserve"> </w:t>
      </w:r>
      <w:r>
        <w:t xml:space="preserve">The Neutral som port mellem rummene</w:t>
      </w:r>
    </w:p>
    <w:p>
      <w:pPr>
        <w:numPr>
          <w:ilvl w:val="0"/>
          <w:numId w:val="1200"/>
        </w:numPr>
        <w:pStyle w:val="Compact"/>
      </w:pPr>
      <w:r>
        <w:rPr>
          <w:bCs/>
          <w:b/>
        </w:rPr>
        <w:t xml:space="preserve">Evokation:</w:t>
      </w:r>
      <w:r>
        <w:t xml:space="preserve"> </w:t>
      </w:r>
      <w:r>
        <w:t xml:space="preserve">The Neutral er ofte porten til de dybere rum. Når kroppen skifter til denne kohærente tilstand — hvor det autonome nervesystem suspenderes — kan springet fra ét rum til det næste ske spontant.</w:t>
      </w:r>
    </w:p>
    <w:p>
      <w:pPr>
        <w:numPr>
          <w:ilvl w:val="0"/>
          <w:numId w:val="1200"/>
        </w:numPr>
        <w:pStyle w:val="Compact"/>
      </w:pPr>
      <w:r>
        <w:rPr>
          <w:bCs/>
          <w:b/>
        </w:rPr>
        <w:t xml:space="preserve">Invitation:</w:t>
      </w:r>
      <w:r>
        <w:t xml:space="preserve"> </w:t>
      </w:r>
      <w:r>
        <w:t xml:space="preserve">Hvor i din dag opstår der naturlige The Neutral-øjeblikke? Mellem to handlinger, i et åndedrag, i en pause?</w:t>
      </w:r>
    </w:p>
    <w:bookmarkEnd w:id="175"/>
    <w:bookmarkStart w:id="176" w:name="Xa275cb6163f30eeb67064f82f6ef7deb050fbca"/>
    <w:p>
      <w:pPr>
        <w:pStyle w:val="Heading3"/>
      </w:pPr>
      <w:r>
        <w:t xml:space="preserve">Stilhedens tilstedeværelse gennem alle lag</w:t>
      </w:r>
    </w:p>
    <w:p>
      <w:pPr>
        <w:numPr>
          <w:ilvl w:val="0"/>
          <w:numId w:val="1201"/>
        </w:numPr>
        <w:pStyle w:val="Compact"/>
      </w:pPr>
      <w:r>
        <w:rPr>
          <w:bCs/>
          <w:b/>
        </w:rPr>
        <w:t xml:space="preserve">Titel:</w:t>
      </w:r>
      <w:r>
        <w:t xml:space="preserve"> </w:t>
      </w:r>
      <w:r>
        <w:t xml:space="preserve">Stilhedens tilstedeværelse gennem alle lag</w:t>
      </w:r>
    </w:p>
    <w:p>
      <w:pPr>
        <w:numPr>
          <w:ilvl w:val="0"/>
          <w:numId w:val="1201"/>
        </w:numPr>
        <w:pStyle w:val="Compact"/>
      </w:pPr>
      <w:r>
        <w:rPr>
          <w:bCs/>
          <w:b/>
        </w:rPr>
        <w:t xml:space="preserve">Evokation:</w:t>
      </w:r>
      <w:r>
        <w:t xml:space="preserve"> </w:t>
      </w:r>
      <w:r>
        <w:t xml:space="preserve">Rum E’s Dynamiske Stilhed er ikke kun slutpunktet — den er kilden, der gennemsyrer alle de andre rum. Selv i den mest fysiske kontakt arbejder stilheden allerede.</w:t>
      </w:r>
    </w:p>
    <w:p>
      <w:pPr>
        <w:numPr>
          <w:ilvl w:val="0"/>
          <w:numId w:val="1201"/>
        </w:numPr>
        <w:pStyle w:val="Compact"/>
      </w:pPr>
      <w:r>
        <w:rPr>
          <w:bCs/>
          <w:b/>
        </w:rPr>
        <w:t xml:space="preserve">Invitation:</w:t>
      </w:r>
      <w:r>
        <w:t xml:space="preserve"> </w:t>
      </w:r>
      <w:r>
        <w:t xml:space="preserve">Mærk én ting du rører ved i dag — og find stilheden i berøringen, ikke efter den.</w:t>
      </w:r>
    </w:p>
    <w:bookmarkEnd w:id="176"/>
    <w:bookmarkStart w:id="177" w:name="læsionsfeltet-i-rum-a"/>
    <w:p>
      <w:pPr>
        <w:pStyle w:val="Heading3"/>
      </w:pPr>
      <w:r>
        <w:t xml:space="preserve">Læsionsfeltet i Rum A</w:t>
      </w:r>
    </w:p>
    <w:p>
      <w:pPr>
        <w:numPr>
          <w:ilvl w:val="0"/>
          <w:numId w:val="1202"/>
        </w:numPr>
        <w:pStyle w:val="Compact"/>
      </w:pPr>
      <w:r>
        <w:rPr>
          <w:bCs/>
          <w:b/>
        </w:rPr>
        <w:t xml:space="preserve">Titel:</w:t>
      </w:r>
      <w:r>
        <w:t xml:space="preserve"> </w:t>
      </w:r>
      <w:r>
        <w:t xml:space="preserve">Læsionsfeltet i Rum A</w:t>
      </w:r>
    </w:p>
    <w:p>
      <w:pPr>
        <w:numPr>
          <w:ilvl w:val="0"/>
          <w:numId w:val="1202"/>
        </w:numPr>
        <w:pStyle w:val="Compact"/>
      </w:pPr>
      <w:r>
        <w:rPr>
          <w:bCs/>
          <w:b/>
        </w:rPr>
        <w:t xml:space="preserve">Evokation:</w:t>
      </w:r>
      <w:r>
        <w:t xml:space="preserve"> </w:t>
      </w:r>
      <w:r>
        <w:t xml:space="preserve">Læsionsfeltet er det isolerede område, der har mistet forbindelsen til helheden. Det bærer stadig livets bevægelse, men i en lukket form, en intern logik. Det venter ikke på at blive repareret — det venter på at blive set som del igen.</w:t>
      </w:r>
    </w:p>
    <w:p>
      <w:pPr>
        <w:numPr>
          <w:ilvl w:val="0"/>
          <w:numId w:val="1202"/>
        </w:numPr>
        <w:pStyle w:val="Compact"/>
      </w:pPr>
      <w:r>
        <w:rPr>
          <w:bCs/>
          <w:b/>
        </w:rPr>
        <w:t xml:space="preserve">Invitation:</w:t>
      </w:r>
      <w:r>
        <w:t xml:space="preserve"> </w:t>
      </w:r>
      <w:r>
        <w:t xml:space="preserve">Hvor i dig selv lever et område, der er trukket sig fra resten? Mød det med blikket først, ikke handlingen.</w:t>
      </w:r>
    </w:p>
    <w:bookmarkEnd w:id="177"/>
    <w:bookmarkStart w:id="178" w:name="væskekroppens-simultane-respons"/>
    <w:p>
      <w:pPr>
        <w:pStyle w:val="Heading3"/>
      </w:pPr>
      <w:r>
        <w:t xml:space="preserve">Væskekroppens simultane respons</w:t>
      </w:r>
    </w:p>
    <w:p>
      <w:pPr>
        <w:numPr>
          <w:ilvl w:val="0"/>
          <w:numId w:val="1203"/>
        </w:numPr>
        <w:pStyle w:val="Compact"/>
      </w:pPr>
      <w:r>
        <w:rPr>
          <w:bCs/>
          <w:b/>
        </w:rPr>
        <w:t xml:space="preserve">Titel:</w:t>
      </w:r>
      <w:r>
        <w:t xml:space="preserve"> </w:t>
      </w:r>
      <w:r>
        <w:t xml:space="preserve">Væskekroppens simultane respons</w:t>
      </w:r>
    </w:p>
    <w:p>
      <w:pPr>
        <w:numPr>
          <w:ilvl w:val="0"/>
          <w:numId w:val="1203"/>
        </w:numPr>
        <w:pStyle w:val="Compact"/>
      </w:pPr>
      <w:r>
        <w:rPr>
          <w:bCs/>
          <w:b/>
        </w:rPr>
        <w:t xml:space="preserve">Evokation:</w:t>
      </w:r>
      <w:r>
        <w:t xml:space="preserve"> </w:t>
      </w:r>
      <w:r>
        <w:t xml:space="preserve">I væskekroppen sker respons ikke lokalt, men simultant gennem hele matrixen. En berøring ét sted mærkes alle steder — som vand, hvor en sten kastet i den ene ende får hele overfladen til at svare.</w:t>
      </w:r>
    </w:p>
    <w:p>
      <w:pPr>
        <w:numPr>
          <w:ilvl w:val="0"/>
          <w:numId w:val="1203"/>
        </w:numPr>
        <w:pStyle w:val="Compact"/>
      </w:pPr>
      <w:r>
        <w:rPr>
          <w:bCs/>
          <w:b/>
        </w:rPr>
        <w:t xml:space="preserve">Invitation:</w:t>
      </w:r>
      <w:r>
        <w:t xml:space="preserve"> </w:t>
      </w:r>
      <w:r>
        <w:t xml:space="preserve">Læg en hånd på dig selv et sted i dag. Mærk hvordan responsen findes alle steder — ikke kun under hånden.</w:t>
      </w:r>
    </w:p>
    <w:bookmarkEnd w:id="178"/>
    <w:bookmarkStart w:id="179" w:name="falske-fulcrums"/>
    <w:p>
      <w:pPr>
        <w:pStyle w:val="Heading3"/>
      </w:pPr>
      <w:r>
        <w:t xml:space="preserve">Falske fulcrums</w:t>
      </w:r>
    </w:p>
    <w:p>
      <w:pPr>
        <w:numPr>
          <w:ilvl w:val="0"/>
          <w:numId w:val="1204"/>
        </w:numPr>
        <w:pStyle w:val="Compact"/>
      </w:pPr>
      <w:r>
        <w:rPr>
          <w:bCs/>
          <w:b/>
        </w:rPr>
        <w:t xml:space="preserve">Titel:</w:t>
      </w:r>
      <w:r>
        <w:t xml:space="preserve"> </w:t>
      </w:r>
      <w:r>
        <w:t xml:space="preserve">Falske fulcrums</w:t>
      </w:r>
    </w:p>
    <w:p>
      <w:pPr>
        <w:numPr>
          <w:ilvl w:val="0"/>
          <w:numId w:val="1204"/>
        </w:numPr>
        <w:pStyle w:val="Compact"/>
      </w:pPr>
      <w:r>
        <w:rPr>
          <w:bCs/>
          <w:b/>
        </w:rPr>
        <w:t xml:space="preserve">Evokation:</w:t>
      </w:r>
      <w:r>
        <w:t xml:space="preserve"> </w:t>
      </w:r>
      <w:r>
        <w:t xml:space="preserve">Et falsk fulcrum er et omdrejningspunkt, der engang løste noget — men som nu binder mere energi end det frigør. Det føles stabilt, men er rigidt. Det organiserer, men det isolerer. At genkende det er første skridt mod at lade det gå.</w:t>
      </w:r>
    </w:p>
    <w:p>
      <w:pPr>
        <w:numPr>
          <w:ilvl w:val="0"/>
          <w:numId w:val="1204"/>
        </w:numPr>
        <w:pStyle w:val="Compact"/>
      </w:pPr>
      <w:r>
        <w:rPr>
          <w:bCs/>
          <w:b/>
        </w:rPr>
        <w:t xml:space="preserve">Invitation:</w:t>
      </w:r>
      <w:r>
        <w:t xml:space="preserve"> </w:t>
      </w:r>
      <w:r>
        <w:t xml:space="preserve">Hvilken vane eller holdning fungerer stadig som et fulcrum i dig — selvom dens tid måske er forbi?</w:t>
      </w:r>
    </w:p>
    <w:bookmarkEnd w:id="179"/>
    <w:bookmarkStart w:id="180" w:name="co-reguleringens-arkitektur"/>
    <w:p>
      <w:pPr>
        <w:pStyle w:val="Heading3"/>
      </w:pPr>
      <w:r>
        <w:t xml:space="preserve">Co-reguleringens arkitektur</w:t>
      </w:r>
    </w:p>
    <w:p>
      <w:pPr>
        <w:numPr>
          <w:ilvl w:val="0"/>
          <w:numId w:val="1205"/>
        </w:numPr>
        <w:pStyle w:val="Compact"/>
      </w:pPr>
      <w:r>
        <w:rPr>
          <w:bCs/>
          <w:b/>
        </w:rPr>
        <w:t xml:space="preserve">Titel:</w:t>
      </w:r>
      <w:r>
        <w:t xml:space="preserve"> </w:t>
      </w:r>
      <w:r>
        <w:t xml:space="preserve">Co-reguleringens arkitektur</w:t>
      </w:r>
    </w:p>
    <w:p>
      <w:pPr>
        <w:numPr>
          <w:ilvl w:val="0"/>
          <w:numId w:val="1205"/>
        </w:numPr>
        <w:pStyle w:val="Compact"/>
      </w:pPr>
      <w:r>
        <w:rPr>
          <w:bCs/>
          <w:b/>
        </w:rPr>
        <w:t xml:space="preserve">Evokation:</w:t>
      </w:r>
      <w:r>
        <w:t xml:space="preserve"> </w:t>
      </w: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numPr>
          <w:ilvl w:val="0"/>
          <w:numId w:val="1205"/>
        </w:numPr>
        <w:pStyle w:val="Compact"/>
      </w:pPr>
      <w:r>
        <w:rPr>
          <w:bCs/>
          <w:b/>
        </w:rPr>
        <w:t xml:space="preserve">Invitation:</w:t>
      </w:r>
      <w:r>
        <w:t xml:space="preserve"> </w:t>
      </w:r>
      <w:r>
        <w:t xml:space="preserve">Hvis nervesystem låner du ro fra i dag? Og hvem låner deres ro fra dit? Begge dele er gave.</w:t>
      </w:r>
    </w:p>
    <w:bookmarkEnd w:id="180"/>
    <w:bookmarkStart w:id="181" w:name="long-tides-langsomme-rytme"/>
    <w:p>
      <w:pPr>
        <w:pStyle w:val="Heading3"/>
      </w:pPr>
      <w:r>
        <w:t xml:space="preserve">Long Tides langsomme rytme</w:t>
      </w:r>
    </w:p>
    <w:p>
      <w:pPr>
        <w:numPr>
          <w:ilvl w:val="0"/>
          <w:numId w:val="1206"/>
        </w:numPr>
        <w:pStyle w:val="Compact"/>
      </w:pPr>
      <w:r>
        <w:rPr>
          <w:bCs/>
          <w:b/>
        </w:rPr>
        <w:t xml:space="preserve">Titel:</w:t>
      </w:r>
      <w:r>
        <w:t xml:space="preserve"> </w:t>
      </w:r>
      <w:r>
        <w:t xml:space="preserve">Long Tides langsomme rytme</w:t>
      </w:r>
    </w:p>
    <w:p>
      <w:pPr>
        <w:numPr>
          <w:ilvl w:val="0"/>
          <w:numId w:val="1206"/>
        </w:numPr>
        <w:pStyle w:val="Compact"/>
      </w:pPr>
      <w:r>
        <w:rPr>
          <w:bCs/>
          <w:b/>
        </w:rPr>
        <w:t xml:space="preserve">Evokation:</w:t>
      </w:r>
      <w:r>
        <w:t xml:space="preserve"> </w:t>
      </w:r>
      <w:r>
        <w:t xml:space="preserve">The Long Tide bevæger sig i en cyklus på 100 sekunder — så langsomt at den næsten ikke er en rytme, men en grundtone. En vind der trækker fra horisonten mod midten og tilbage igen. Den er ikke sjælden, kun ubemærket.</w:t>
      </w:r>
    </w:p>
    <w:p>
      <w:pPr>
        <w:numPr>
          <w:ilvl w:val="0"/>
          <w:numId w:val="1206"/>
        </w:numPr>
        <w:pStyle w:val="Compact"/>
      </w:pPr>
      <w:r>
        <w:rPr>
          <w:bCs/>
          <w:b/>
        </w:rPr>
        <w:t xml:space="preserve">Invitation:</w:t>
      </w:r>
      <w:r>
        <w:t xml:space="preserve"> </w:t>
      </w:r>
      <w:r>
        <w:t xml:space="preserve">Find ét stille øjeblik i dag og prøv at vente længere end du plejer. Hvad rytme begynder at vise sig under den almindelige?</w:t>
      </w:r>
    </w:p>
    <w:bookmarkEnd w:id="181"/>
    <w:bookmarkStart w:id="182" w:name="stilhedens-forskellige-dybder"/>
    <w:p>
      <w:pPr>
        <w:pStyle w:val="Heading3"/>
      </w:pPr>
      <w:r>
        <w:t xml:space="preserve">Stilhedens forskellige dybder</w:t>
      </w:r>
    </w:p>
    <w:p>
      <w:pPr>
        <w:numPr>
          <w:ilvl w:val="0"/>
          <w:numId w:val="1207"/>
        </w:numPr>
        <w:pStyle w:val="Compact"/>
      </w:pPr>
      <w:r>
        <w:rPr>
          <w:bCs/>
          <w:b/>
        </w:rPr>
        <w:t xml:space="preserve">Titel:</w:t>
      </w:r>
      <w:r>
        <w:t xml:space="preserve"> </w:t>
      </w:r>
      <w:r>
        <w:t xml:space="preserve">Stilhedens forskellige dybder</w:t>
      </w:r>
    </w:p>
    <w:p>
      <w:pPr>
        <w:numPr>
          <w:ilvl w:val="0"/>
          <w:numId w:val="1207"/>
        </w:numPr>
        <w:pStyle w:val="Compact"/>
      </w:pPr>
      <w:r>
        <w:rPr>
          <w:bCs/>
          <w:b/>
        </w:rPr>
        <w:t xml:space="preserve">Evokation:</w:t>
      </w:r>
      <w:r>
        <w:t xml:space="preserve"> </w:t>
      </w:r>
      <w:r>
        <w:t xml:space="preserve">Der er ikke kun én stilhed. Der er pausen mellem ord, hvilen efter aktivitet, og dybden under det hele — Dynamisk Stilhed, hvor selv potentialet hviler. De tre er ikke samme stilhed; de er trin på samme trappe ned mod kilden.</w:t>
      </w:r>
    </w:p>
    <w:p>
      <w:pPr>
        <w:numPr>
          <w:ilvl w:val="0"/>
          <w:numId w:val="1207"/>
        </w:numPr>
        <w:pStyle w:val="Compact"/>
      </w:pPr>
      <w:r>
        <w:rPr>
          <w:bCs/>
          <w:b/>
        </w:rPr>
        <w:t xml:space="preserve">Invitation:</w:t>
      </w:r>
      <w:r>
        <w:t xml:space="preserve"> </w:t>
      </w:r>
      <w:r>
        <w:t xml:space="preserve">Hvilken slags stilhed møder du i dag? Bemærk dens dybde, før du fylder den.</w:t>
      </w:r>
    </w:p>
    <w:bookmarkEnd w:id="182"/>
    <w:bookmarkStart w:id="183" w:name="den-medbragte-tilstand"/>
    <w:p>
      <w:pPr>
        <w:pStyle w:val="Heading3"/>
      </w:pPr>
      <w:r>
        <w:t xml:space="preserve">Den medbragte tilstand</w:t>
      </w:r>
    </w:p>
    <w:p>
      <w:pPr>
        <w:numPr>
          <w:ilvl w:val="0"/>
          <w:numId w:val="1208"/>
        </w:numPr>
        <w:pStyle w:val="Compact"/>
      </w:pPr>
      <w:r>
        <w:rPr>
          <w:bCs/>
          <w:b/>
        </w:rPr>
        <w:t xml:space="preserve">Titel:</w:t>
      </w:r>
      <w:r>
        <w:t xml:space="preserve"> </w:t>
      </w:r>
      <w:r>
        <w:t xml:space="preserve">Den medbragte tilstand</w:t>
      </w:r>
    </w:p>
    <w:p>
      <w:pPr>
        <w:numPr>
          <w:ilvl w:val="0"/>
          <w:numId w:val="1208"/>
        </w:numPr>
        <w:pStyle w:val="Compact"/>
      </w:pPr>
      <w:r>
        <w:rPr>
          <w:bCs/>
          <w:b/>
        </w:rPr>
        <w:t xml:space="preserve">Evokation:</w:t>
      </w:r>
      <w:r>
        <w:t xml:space="preserve"> </w:t>
      </w:r>
      <w:r>
        <w:t xml:space="preserve">Klienten kommer ikke som blank tavle. De medbringer alt: nattens søvn, morgenens bekymringer, årtiers vaner, kroppens hele historie. At møde den medbragte tilstand uden at ville lave den om — er hvor arbejdet begynder.</w:t>
      </w:r>
    </w:p>
    <w:p>
      <w:pPr>
        <w:numPr>
          <w:ilvl w:val="0"/>
          <w:numId w:val="1208"/>
        </w:numPr>
        <w:pStyle w:val="Compact"/>
      </w:pPr>
      <w:r>
        <w:rPr>
          <w:bCs/>
          <w:b/>
        </w:rPr>
        <w:t xml:space="preserve">Invitation:</w:t>
      </w:r>
      <w:r>
        <w:t xml:space="preserve"> </w:t>
      </w:r>
      <w:r>
        <w:t xml:space="preserve">Mød én person i dag præcis i den tilstand, de er. Lad være med at hente dem hen til en bedre.</w:t>
      </w:r>
    </w:p>
    <w:bookmarkEnd w:id="183"/>
    <w:bookmarkStart w:id="184" w:name="vågningens-kvalitet"/>
    <w:p>
      <w:pPr>
        <w:pStyle w:val="Heading3"/>
      </w:pPr>
      <w:r>
        <w:t xml:space="preserve">Vågningens kvalitet</w:t>
      </w:r>
    </w:p>
    <w:p>
      <w:pPr>
        <w:numPr>
          <w:ilvl w:val="0"/>
          <w:numId w:val="1209"/>
        </w:numPr>
        <w:pStyle w:val="Compact"/>
      </w:pPr>
      <w:r>
        <w:rPr>
          <w:bCs/>
          <w:b/>
        </w:rPr>
        <w:t xml:space="preserve">Titel:</w:t>
      </w:r>
      <w:r>
        <w:t xml:space="preserve"> </w:t>
      </w:r>
      <w:r>
        <w:t xml:space="preserve">Vågningens kvalitet</w:t>
      </w:r>
    </w:p>
    <w:p>
      <w:pPr>
        <w:numPr>
          <w:ilvl w:val="0"/>
          <w:numId w:val="1209"/>
        </w:numPr>
        <w:pStyle w:val="Compact"/>
      </w:pPr>
      <w:r>
        <w:rPr>
          <w:bCs/>
          <w:b/>
        </w:rPr>
        <w:t xml:space="preserve">Evokation:</w:t>
      </w:r>
      <w:r>
        <w:t xml:space="preserve"> </w:t>
      </w:r>
      <w:r>
        <w:t xml:space="preserve">Når Rum B vågner, sker det sjældent dramatisk. Det er en ændret kvalitet i sansningen — vævet bliver mere flydende, åndedrættet finder dybde, noget der var fast bliver bevægeligt. Vågningen er stille, men den ændrer alt.</w:t>
      </w:r>
    </w:p>
    <w:p>
      <w:pPr>
        <w:numPr>
          <w:ilvl w:val="0"/>
          <w:numId w:val="1209"/>
        </w:numPr>
        <w:pStyle w:val="Compact"/>
      </w:pPr>
      <w:r>
        <w:rPr>
          <w:bCs/>
          <w:b/>
        </w:rPr>
        <w:t xml:space="preserve">Invitation:</w:t>
      </w:r>
      <w:r>
        <w:t xml:space="preserve"> </w:t>
      </w:r>
      <w:r>
        <w:t xml:space="preserve">Bemærk en stille kvalitetsændring i dag — i en samtale, i en stemning, i din egen krop. Vågning er ofte umærkelig.</w:t>
      </w:r>
    </w:p>
    <w:bookmarkEnd w:id="184"/>
    <w:bookmarkStart w:id="185" w:name="åbningen-mod-det-større"/>
    <w:p>
      <w:pPr>
        <w:pStyle w:val="Heading3"/>
      </w:pPr>
      <w:r>
        <w:t xml:space="preserve">Åbningen mod det større</w:t>
      </w:r>
    </w:p>
    <w:p>
      <w:pPr>
        <w:numPr>
          <w:ilvl w:val="0"/>
          <w:numId w:val="1210"/>
        </w:numPr>
        <w:pStyle w:val="Compact"/>
      </w:pPr>
      <w:r>
        <w:rPr>
          <w:bCs/>
          <w:b/>
        </w:rPr>
        <w:t xml:space="preserve">Titel:</w:t>
      </w:r>
      <w:r>
        <w:t xml:space="preserve"> </w:t>
      </w:r>
      <w:r>
        <w:t xml:space="preserve">Åbningen mod det større</w:t>
      </w:r>
    </w:p>
    <w:p>
      <w:pPr>
        <w:numPr>
          <w:ilvl w:val="0"/>
          <w:numId w:val="1210"/>
        </w:numPr>
        <w:pStyle w:val="Compact"/>
      </w:pPr>
      <w:r>
        <w:rPr>
          <w:bCs/>
          <w:b/>
        </w:rPr>
        <w:t xml:space="preserve">Evokation:</w:t>
      </w:r>
      <w:r>
        <w:t xml:space="preserve"> </w:t>
      </w:r>
      <w:r>
        <w:t xml:space="preserve">I Rum D åbner det individuelle sig mod det universelle. Long Tide trækker midtlinjen mod horisonten, kroppen mod landskabet, det personlige mod det fælles. Det er ikke at miste sig selv, men at finde sig selv som del af noget større.</w:t>
      </w:r>
    </w:p>
    <w:p>
      <w:pPr>
        <w:numPr>
          <w:ilvl w:val="0"/>
          <w:numId w:val="1210"/>
        </w:numPr>
        <w:pStyle w:val="Compact"/>
      </w:pPr>
      <w:r>
        <w:rPr>
          <w:bCs/>
          <w:b/>
        </w:rPr>
        <w:t xml:space="preserve">Invitation:</w:t>
      </w:r>
      <w:r>
        <w:t xml:space="preserve"> </w:t>
      </w:r>
      <w:r>
        <w:t xml:space="preserve">Mærk én gang i dag, hvor du er del af noget langt større end dig selv. Lad det være velkomment.</w:t>
      </w:r>
    </w:p>
    <w:bookmarkEnd w:id="185"/>
    <w:bookmarkStart w:id="186" w:name="stamcellens-kapacitet"/>
    <w:p>
      <w:pPr>
        <w:pStyle w:val="Heading3"/>
      </w:pPr>
      <w:r>
        <w:t xml:space="preserve">Stamcellens kapacitet</w:t>
      </w:r>
    </w:p>
    <w:p>
      <w:pPr>
        <w:numPr>
          <w:ilvl w:val="0"/>
          <w:numId w:val="1211"/>
        </w:numPr>
        <w:pStyle w:val="Compact"/>
      </w:pPr>
      <w:r>
        <w:rPr>
          <w:bCs/>
          <w:b/>
        </w:rPr>
        <w:t xml:space="preserve">Titel:</w:t>
      </w:r>
      <w:r>
        <w:t xml:space="preserve"> </w:t>
      </w:r>
      <w:r>
        <w:t xml:space="preserve">Stamcellens kapacitet</w:t>
      </w:r>
    </w:p>
    <w:p>
      <w:pPr>
        <w:numPr>
          <w:ilvl w:val="0"/>
          <w:numId w:val="1211"/>
        </w:numPr>
        <w:pStyle w:val="Compact"/>
      </w:pPr>
      <w:r>
        <w:rPr>
          <w:bCs/>
          <w:b/>
        </w:rPr>
        <w:t xml:space="preserve">Evokation:</w:t>
      </w:r>
      <w:r>
        <w:t xml:space="preserve"> </w:t>
      </w:r>
      <w:r>
        <w:t xml:space="preserve">I dybe tilstande genvinder kroppen midlertidigt en kvalitet, der minder om stamcellens — åben for enhver retning, ikke endeligt differentieret, parat til at tage en hvilken som helst form, der nu skulle vise sig nødvendig.</w:t>
      </w:r>
    </w:p>
    <w:p>
      <w:pPr>
        <w:numPr>
          <w:ilvl w:val="0"/>
          <w:numId w:val="1211"/>
        </w:numPr>
        <w:pStyle w:val="Compact"/>
      </w:pPr>
      <w:r>
        <w:rPr>
          <w:bCs/>
          <w:b/>
        </w:rPr>
        <w:t xml:space="preserve">Invitation:</w:t>
      </w:r>
      <w:r>
        <w:t xml:space="preserve"> </w:t>
      </w:r>
      <w:r>
        <w:t xml:space="preserve">Hvor i dit liv lige nu er du udifferentieret — endnu ikke fastlagt? Lad den åbenhed være ressource, ikke usikkerhed.</w:t>
      </w:r>
    </w:p>
    <w:bookmarkEnd w:id="186"/>
    <w:bookmarkEnd w:id="187"/>
    <w:bookmarkStart w:id="208" w:name="de-5-stadier"/>
    <w:p>
      <w:pPr>
        <w:pStyle w:val="Heading2"/>
      </w:pPr>
      <w:r>
        <w:t xml:space="preserve">De 5 Stadier</w:t>
      </w:r>
    </w:p>
    <w:bookmarkStart w:id="188" w:name="det-første-stadie-den-urolige-begyndelse"/>
    <w:p>
      <w:pPr>
        <w:pStyle w:val="Heading3"/>
      </w:pPr>
      <w:r>
        <w:t xml:space="preserve">Det Første Stadie — Den urolige begyndelse</w:t>
      </w:r>
    </w:p>
    <w:p>
      <w:pPr>
        <w:numPr>
          <w:ilvl w:val="0"/>
          <w:numId w:val="1212"/>
        </w:numPr>
        <w:pStyle w:val="Compact"/>
      </w:pPr>
      <w:r>
        <w:rPr>
          <w:bCs/>
          <w:b/>
        </w:rPr>
        <w:t xml:space="preserve">Titel:</w:t>
      </w:r>
      <w:r>
        <w:t xml:space="preserve"> </w:t>
      </w:r>
      <w:r>
        <w:t xml:space="preserve">Det Første Stadie — Den urolige begyndelse</w:t>
      </w:r>
    </w:p>
    <w:p>
      <w:pPr>
        <w:numPr>
          <w:ilvl w:val="0"/>
          <w:numId w:val="1212"/>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212"/>
        </w:numPr>
        <w:pStyle w:val="Compact"/>
      </w:pPr>
      <w:r>
        <w:rPr>
          <w:bCs/>
          <w:b/>
        </w:rPr>
        <w:t xml:space="preserve">Invitation:</w:t>
      </w:r>
      <w:r>
        <w:t xml:space="preserve"> </w:t>
      </w:r>
      <w:r>
        <w:t xml:space="preserve">Vær venlig mod den del af dig i dag, der stadig søger og kontrollerer. Den er også på vejen.</w:t>
      </w:r>
    </w:p>
    <w:bookmarkEnd w:id="188"/>
    <w:bookmarkStart w:id="189" w:name="det-andet-stadie-pauserne-vågner"/>
    <w:p>
      <w:pPr>
        <w:pStyle w:val="Heading3"/>
      </w:pPr>
      <w:r>
        <w:t xml:space="preserve">Det Andet Stadie — Pauserne vågner</w:t>
      </w:r>
    </w:p>
    <w:p>
      <w:pPr>
        <w:numPr>
          <w:ilvl w:val="0"/>
          <w:numId w:val="1213"/>
        </w:numPr>
        <w:pStyle w:val="Compact"/>
      </w:pPr>
      <w:r>
        <w:rPr>
          <w:bCs/>
          <w:b/>
        </w:rPr>
        <w:t xml:space="preserve">Titel:</w:t>
      </w:r>
      <w:r>
        <w:t xml:space="preserve"> </w:t>
      </w:r>
      <w:r>
        <w:t xml:space="preserve">Det Andet Stadie — Pauserne vågner</w:t>
      </w:r>
    </w:p>
    <w:p>
      <w:pPr>
        <w:numPr>
          <w:ilvl w:val="0"/>
          <w:numId w:val="1213"/>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213"/>
        </w:numPr>
        <w:pStyle w:val="Compact"/>
      </w:pPr>
      <w:r>
        <w:rPr>
          <w:bCs/>
          <w:b/>
        </w:rPr>
        <w:t xml:space="preserve">Invitation:</w:t>
      </w:r>
      <w:r>
        <w:t xml:space="preserve"> </w:t>
      </w:r>
      <w:r>
        <w:t xml:space="preserve">Mærk i dag pausen mellem to åndedrag. Hvad bor i mellemrummet?</w:t>
      </w:r>
    </w:p>
    <w:bookmarkEnd w:id="189"/>
    <w:bookmarkStart w:id="190" w:name="X9a36225750a9a455b1e418478c7e14a7bd27e43"/>
    <w:p>
      <w:pPr>
        <w:pStyle w:val="Heading3"/>
      </w:pPr>
      <w:r>
        <w:t xml:space="preserve">Det Tredje Stadie — Den relationelle udvidelse</w:t>
      </w:r>
    </w:p>
    <w:p>
      <w:pPr>
        <w:numPr>
          <w:ilvl w:val="0"/>
          <w:numId w:val="1214"/>
        </w:numPr>
        <w:pStyle w:val="Compact"/>
      </w:pPr>
      <w:r>
        <w:rPr>
          <w:bCs/>
          <w:b/>
        </w:rPr>
        <w:t xml:space="preserve">Titel:</w:t>
      </w:r>
      <w:r>
        <w:t xml:space="preserve"> </w:t>
      </w:r>
      <w:r>
        <w:t xml:space="preserve">Det Tredje Stadie — Den relationelle udvidelse</w:t>
      </w:r>
    </w:p>
    <w:p>
      <w:pPr>
        <w:numPr>
          <w:ilvl w:val="0"/>
          <w:numId w:val="1214"/>
        </w:numPr>
        <w:pStyle w:val="Compact"/>
      </w:pPr>
      <w:r>
        <w:rPr>
          <w:bCs/>
          <w:b/>
        </w:rPr>
        <w:t xml:space="preserve">Evokation:</w:t>
      </w:r>
      <w:r>
        <w:t xml:space="preserve"> </w:t>
      </w:r>
      <w:r>
        <w:t xml:space="preserve">Pauserne tilhører ikke længere dig alene. Væskekroppen viser sig som et relationelt organ. Primary Respiration skaber fælles felter mellem mennesker. Du opdager din biologiske natur som socialt væsen.</w:t>
      </w:r>
    </w:p>
    <w:p>
      <w:pPr>
        <w:numPr>
          <w:ilvl w:val="0"/>
          <w:numId w:val="1214"/>
        </w:numPr>
        <w:pStyle w:val="Compact"/>
      </w:pPr>
      <w:r>
        <w:rPr>
          <w:bCs/>
          <w:b/>
        </w:rPr>
        <w:t xml:space="preserve">Invitation:</w:t>
      </w:r>
      <w:r>
        <w:t xml:space="preserve"> </w:t>
      </w:r>
      <w:r>
        <w:t xml:space="preserve">Bemærk i dag, hvordan din egen ro skifter afhængigt af hvem du er sammen med. Hvad fortæller det dig?</w:t>
      </w:r>
    </w:p>
    <w:bookmarkEnd w:id="190"/>
    <w:bookmarkStart w:id="191" w:name="det-fjerde-stadie-at-blive-bevæget"/>
    <w:p>
      <w:pPr>
        <w:pStyle w:val="Heading3"/>
      </w:pPr>
      <w:r>
        <w:t xml:space="preserve">Det Fjerde Stadie — At blive bevæget</w:t>
      </w:r>
    </w:p>
    <w:p>
      <w:pPr>
        <w:numPr>
          <w:ilvl w:val="0"/>
          <w:numId w:val="1215"/>
        </w:numPr>
        <w:pStyle w:val="Compact"/>
      </w:pPr>
      <w:r>
        <w:rPr>
          <w:bCs/>
          <w:b/>
        </w:rPr>
        <w:t xml:space="preserve">Titel:</w:t>
      </w:r>
      <w:r>
        <w:t xml:space="preserve"> </w:t>
      </w:r>
      <w:r>
        <w:t xml:space="preserve">Det Fjerde Stadie — At blive bevæget</w:t>
      </w:r>
    </w:p>
    <w:p>
      <w:pPr>
        <w:numPr>
          <w:ilvl w:val="0"/>
          <w:numId w:val="1215"/>
        </w:numPr>
        <w:pStyle w:val="Compact"/>
      </w:pPr>
      <w:r>
        <w:rPr>
          <w:bCs/>
          <w:b/>
        </w:rPr>
        <w:t xml:space="preserve">Evokation:</w:t>
      </w:r>
      <w:r>
        <w:t xml:space="preserve"> </w:t>
      </w:r>
      <w:r>
        <w:t xml:space="preserve">Det afgørende skift sker — fra at observere bevægelsen til at blive bevæget af den. The Long Tide overtager opmærksomheden rytmisk. Intuitionen transformeres til instinkt. Pauserne viser sig fyldt med urgammel mening.</w:t>
      </w:r>
    </w:p>
    <w:p>
      <w:pPr>
        <w:numPr>
          <w:ilvl w:val="0"/>
          <w:numId w:val="1215"/>
        </w:numPr>
        <w:pStyle w:val="Compact"/>
      </w:pPr>
      <w:r>
        <w:rPr>
          <w:bCs/>
          <w:b/>
        </w:rPr>
        <w:t xml:space="preserve">Invitation:</w:t>
      </w:r>
      <w:r>
        <w:t xml:space="preserve"> </w:t>
      </w:r>
      <w:r>
        <w:t xml:space="preserve">Tillad én ting i dag at bevæge dig, frem for at bevæge den.</w:t>
      </w:r>
    </w:p>
    <w:bookmarkEnd w:id="191"/>
    <w:bookmarkStart w:id="192" w:name="det-femte-stadie-at-blive-skabt"/>
    <w:p>
      <w:pPr>
        <w:pStyle w:val="Heading3"/>
      </w:pPr>
      <w:r>
        <w:t xml:space="preserve">Det Femte Stadie — At blive skabt</w:t>
      </w:r>
    </w:p>
    <w:p>
      <w:pPr>
        <w:numPr>
          <w:ilvl w:val="0"/>
          <w:numId w:val="1216"/>
        </w:numPr>
        <w:pStyle w:val="Compact"/>
      </w:pPr>
      <w:r>
        <w:rPr>
          <w:bCs/>
          <w:b/>
        </w:rPr>
        <w:t xml:space="preserve">Titel:</w:t>
      </w:r>
      <w:r>
        <w:t xml:space="preserve"> </w:t>
      </w:r>
      <w:r>
        <w:t xml:space="preserve">Det Femte Stadie — At blive skabt</w:t>
      </w:r>
    </w:p>
    <w:p>
      <w:pPr>
        <w:numPr>
          <w:ilvl w:val="0"/>
          <w:numId w:val="1216"/>
        </w:numPr>
        <w:pStyle w:val="Compact"/>
      </w:pPr>
      <w:r>
        <w:rPr>
          <w:bCs/>
          <w:b/>
        </w:rPr>
        <w:t xml:space="preserve">Evokation:</w:t>
      </w:r>
      <w:r>
        <w:t xml:space="preserve"> </w:t>
      </w:r>
      <w:r>
        <w:t xml:space="preserve">I sjældne øjeblikke af nåde går oplevelsen af at blive bevæget over i oplevelsen af at blive skabt. Stilstand indeholder al bevægelse. Adskillelse og enhed opleves samtidigt. Den observerende del opløses i glimt i det observerede.</w:t>
      </w:r>
    </w:p>
    <w:p>
      <w:pPr>
        <w:numPr>
          <w:ilvl w:val="0"/>
          <w:numId w:val="1216"/>
        </w:numPr>
        <w:pStyle w:val="Compact"/>
      </w:pPr>
      <w:r>
        <w:rPr>
          <w:bCs/>
          <w:b/>
        </w:rPr>
        <w:t xml:space="preserve">Invitation:</w:t>
      </w:r>
      <w:r>
        <w:t xml:space="preserve"> </w:t>
      </w:r>
      <w:r>
        <w:t xml:space="preserve">Hvornår mærker du sidst, at noget i livet skabte dig — frem for at du skabte det?</w:t>
      </w:r>
    </w:p>
    <w:bookmarkEnd w:id="192"/>
    <w:bookmarkStart w:id="193" w:name="spiralens-natur"/>
    <w:p>
      <w:pPr>
        <w:pStyle w:val="Heading3"/>
      </w:pPr>
      <w:r>
        <w:t xml:space="preserve">Spiralens natur</w:t>
      </w:r>
    </w:p>
    <w:p>
      <w:pPr>
        <w:numPr>
          <w:ilvl w:val="0"/>
          <w:numId w:val="1217"/>
        </w:numPr>
        <w:pStyle w:val="Compact"/>
      </w:pPr>
      <w:r>
        <w:rPr>
          <w:bCs/>
          <w:b/>
        </w:rPr>
        <w:t xml:space="preserve">Titel:</w:t>
      </w:r>
      <w:r>
        <w:t xml:space="preserve"> </w:t>
      </w:r>
      <w:r>
        <w:t xml:space="preserve">Spiralens natur</w:t>
      </w:r>
    </w:p>
    <w:p>
      <w:pPr>
        <w:numPr>
          <w:ilvl w:val="0"/>
          <w:numId w:val="1217"/>
        </w:numPr>
        <w:pStyle w:val="Compact"/>
      </w:pPr>
      <w:r>
        <w:rPr>
          <w:bCs/>
          <w:b/>
        </w:rPr>
        <w:t xml:space="preserve">Evokation:</w:t>
      </w:r>
      <w:r>
        <w:t xml:space="preserve"> </w:t>
      </w:r>
      <w:r>
        <w:t xml:space="preserve">Stadierne er ikke trin på en stige. Vi bevæger os cirkulært mellem dem — genbesøger samme landskaber fra dybere niveauer, bærer altid alle fem i os samtidigt. Tilbagevendinger er ikke tilbagefald — de er spiralens måde at forny os på.</w:t>
      </w:r>
    </w:p>
    <w:p>
      <w:pPr>
        <w:numPr>
          <w:ilvl w:val="0"/>
          <w:numId w:val="1217"/>
        </w:numPr>
        <w:pStyle w:val="Compact"/>
      </w:pPr>
      <w:r>
        <w:rPr>
          <w:bCs/>
          <w:b/>
        </w:rPr>
        <w:t xml:space="preserve">Invitation:</w:t>
      </w:r>
      <w:r>
        <w:t xml:space="preserve"> </w:t>
      </w:r>
      <w:r>
        <w:t xml:space="preserve">Hvor i dit liv besøger du i dag noget velkendt — men fra et nyt sted?</w:t>
      </w:r>
    </w:p>
    <w:bookmarkEnd w:id="193"/>
    <w:bookmarkStart w:id="194" w:name="sundheden-arbejder-fra-begyndelsen"/>
    <w:p>
      <w:pPr>
        <w:pStyle w:val="Heading3"/>
      </w:pPr>
      <w:r>
        <w:t xml:space="preserve">Sundheden arbejder fra begyndelsen</w:t>
      </w:r>
    </w:p>
    <w:p>
      <w:pPr>
        <w:numPr>
          <w:ilvl w:val="0"/>
          <w:numId w:val="1218"/>
        </w:numPr>
        <w:pStyle w:val="Compact"/>
      </w:pPr>
      <w:r>
        <w:rPr>
          <w:bCs/>
          <w:b/>
        </w:rPr>
        <w:t xml:space="preserve">Titel:</w:t>
      </w:r>
      <w:r>
        <w:t xml:space="preserve"> </w:t>
      </w:r>
      <w:r>
        <w:t xml:space="preserve">Sundheden arbejder fra begyndelsen</w:t>
      </w:r>
    </w:p>
    <w:p>
      <w:pPr>
        <w:numPr>
          <w:ilvl w:val="0"/>
          <w:numId w:val="1218"/>
        </w:numPr>
        <w:pStyle w:val="Compact"/>
      </w:pPr>
      <w:r>
        <w:rPr>
          <w:bCs/>
          <w:b/>
        </w:rPr>
        <w:t xml:space="preserve">Evokation:</w:t>
      </w:r>
      <w:r>
        <w:t xml:space="preserve"> </w:t>
      </w:r>
      <w:r>
        <w:t xml:space="preserve">Selv fra første stadies uro kan dyb heling ske. Sundheden arbejder gennem os fra begyndelsen — ikke på grund af vores perfektion, men på trods af vores begrænsninger. Hvert stadie bringer præcis de gaver vi behøver.</w:t>
      </w:r>
    </w:p>
    <w:p>
      <w:pPr>
        <w:numPr>
          <w:ilvl w:val="0"/>
          <w:numId w:val="1218"/>
        </w:numPr>
        <w:pStyle w:val="Compact"/>
      </w:pPr>
      <w:r>
        <w:rPr>
          <w:bCs/>
          <w:b/>
        </w:rPr>
        <w:t xml:space="preserve">Invitation:</w:t>
      </w:r>
      <w:r>
        <w:t xml:space="preserve"> </w:t>
      </w:r>
      <w:r>
        <w:t xml:space="preserve">Hvilken gave bærer det stadie du er i lige nu — også hvis det føles ufærdigt?</w:t>
      </w:r>
    </w:p>
    <w:bookmarkEnd w:id="194"/>
    <w:bookmarkStart w:id="195" w:name="den-relationelle-bro"/>
    <w:p>
      <w:pPr>
        <w:pStyle w:val="Heading3"/>
      </w:pPr>
      <w:r>
        <w:t xml:space="preserve">Den relationelle bro</w:t>
      </w:r>
    </w:p>
    <w:p>
      <w:pPr>
        <w:numPr>
          <w:ilvl w:val="0"/>
          <w:numId w:val="1219"/>
        </w:numPr>
        <w:pStyle w:val="Compact"/>
      </w:pPr>
      <w:r>
        <w:rPr>
          <w:bCs/>
          <w:b/>
        </w:rPr>
        <w:t xml:space="preserve">Titel:</w:t>
      </w:r>
      <w:r>
        <w:t xml:space="preserve"> </w:t>
      </w:r>
      <w:r>
        <w:t xml:space="preserve">Den relationelle bro</w:t>
      </w:r>
    </w:p>
    <w:p>
      <w:pPr>
        <w:numPr>
          <w:ilvl w:val="0"/>
          <w:numId w:val="1219"/>
        </w:numPr>
        <w:pStyle w:val="Compact"/>
      </w:pPr>
      <w:r>
        <w:rPr>
          <w:bCs/>
          <w:b/>
        </w:rPr>
        <w:t xml:space="preserve">Evokation:</w:t>
      </w:r>
      <w:r>
        <w:t xml:space="preserve"> </w:t>
      </w:r>
      <w:r>
        <w:t xml:space="preserve">Tredje stadie udgør broen mellem det personlige og det universelle. Gennem nære relationer lærer vi at navigere i felter større end os selv. I det partikulære aner vi det universelle.</w:t>
      </w:r>
    </w:p>
    <w:p>
      <w:pPr>
        <w:numPr>
          <w:ilvl w:val="0"/>
          <w:numId w:val="1219"/>
        </w:numPr>
        <w:pStyle w:val="Compact"/>
      </w:pPr>
      <w:r>
        <w:rPr>
          <w:bCs/>
          <w:b/>
        </w:rPr>
        <w:t xml:space="preserve">Invitation:</w:t>
      </w:r>
      <w:r>
        <w:t xml:space="preserve"> </w:t>
      </w:r>
      <w:r>
        <w:t xml:space="preserve">Bemærk én relation i dag, der er en port til noget større end relationen selv.</w:t>
      </w:r>
    </w:p>
    <w:bookmarkEnd w:id="195"/>
    <w:bookmarkStart w:id="196" w:name="udmattelsens-visdom"/>
    <w:p>
      <w:pPr>
        <w:pStyle w:val="Heading3"/>
      </w:pPr>
      <w:r>
        <w:t xml:space="preserve">Udmattelsens visdom</w:t>
      </w:r>
    </w:p>
    <w:p>
      <w:pPr>
        <w:numPr>
          <w:ilvl w:val="0"/>
          <w:numId w:val="1220"/>
        </w:numPr>
        <w:pStyle w:val="Compact"/>
      </w:pPr>
      <w:r>
        <w:rPr>
          <w:bCs/>
          <w:b/>
        </w:rPr>
        <w:t xml:space="preserve">Titel:</w:t>
      </w:r>
      <w:r>
        <w:t xml:space="preserve"> </w:t>
      </w:r>
      <w:r>
        <w:t xml:space="preserve">Udmattelsens visdom</w:t>
      </w:r>
    </w:p>
    <w:p>
      <w:pPr>
        <w:numPr>
          <w:ilvl w:val="0"/>
          <w:numId w:val="1220"/>
        </w:numPr>
        <w:pStyle w:val="Compact"/>
      </w:pPr>
      <w:r>
        <w:rPr>
          <w:bCs/>
          <w:b/>
        </w:rPr>
        <w:t xml:space="preserve">Evokation:</w:t>
      </w:r>
      <w:r>
        <w:t xml:space="preserve"> </w:t>
      </w:r>
      <w:r>
        <w:t xml:space="preserve">Overgangen til andet stadie sker ikke gennem mere indsats — men gennem udmattelse af forstå-viljen. Første stadies intense behov for kontrol må gradvist opgives, før væskekroppen kan vågne.</w:t>
      </w:r>
    </w:p>
    <w:p>
      <w:pPr>
        <w:numPr>
          <w:ilvl w:val="0"/>
          <w:numId w:val="1220"/>
        </w:numPr>
        <w:pStyle w:val="Compact"/>
      </w:pPr>
      <w:r>
        <w:rPr>
          <w:bCs/>
          <w:b/>
        </w:rPr>
        <w:t xml:space="preserve">Invitation:</w:t>
      </w:r>
      <w:r>
        <w:t xml:space="preserve"> </w:t>
      </w:r>
      <w:r>
        <w:t xml:space="preserve">Hvor i dig er noget ved at blive trygt udmattet? Lad det være velkomment.</w:t>
      </w:r>
    </w:p>
    <w:bookmarkEnd w:id="196"/>
    <w:bookmarkStart w:id="197" w:name="hele-dit-væsen-kender-vejen"/>
    <w:p>
      <w:pPr>
        <w:pStyle w:val="Heading3"/>
      </w:pPr>
      <w:r>
        <w:t xml:space="preserve">Hele dit væsen kender vejen</w:t>
      </w:r>
    </w:p>
    <w:p>
      <w:pPr>
        <w:numPr>
          <w:ilvl w:val="0"/>
          <w:numId w:val="1221"/>
        </w:numPr>
        <w:pStyle w:val="Compact"/>
      </w:pPr>
      <w:r>
        <w:rPr>
          <w:bCs/>
          <w:b/>
        </w:rPr>
        <w:t xml:space="preserve">Titel:</w:t>
      </w:r>
      <w:r>
        <w:t xml:space="preserve"> </w:t>
      </w:r>
      <w:r>
        <w:t xml:space="preserve">Hele dit væsen kender vejen</w:t>
      </w:r>
    </w:p>
    <w:p>
      <w:pPr>
        <w:numPr>
          <w:ilvl w:val="0"/>
          <w:numId w:val="1221"/>
        </w:numPr>
        <w:pStyle w:val="Compact"/>
      </w:pPr>
      <w:r>
        <w:rPr>
          <w:bCs/>
          <w:b/>
        </w:rPr>
        <w:t xml:space="preserve">Evokation:</w:t>
      </w:r>
      <w:r>
        <w:t xml:space="preserve"> </w:t>
      </w: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numPr>
          <w:ilvl w:val="0"/>
          <w:numId w:val="1221"/>
        </w:numPr>
        <w:pStyle w:val="Compact"/>
      </w:pPr>
      <w:r>
        <w:rPr>
          <w:bCs/>
          <w:b/>
        </w:rPr>
        <w:t xml:space="preserve">Invitation:</w:t>
      </w:r>
      <w:r>
        <w:t xml:space="preserve"> </w:t>
      </w:r>
      <w:r>
        <w:t xml:space="preserve">Hvor kan du i dag stole lidt mere på, at processen ved bedre end planen?</w:t>
      </w:r>
    </w:p>
    <w:bookmarkEnd w:id="197"/>
    <w:bookmarkStart w:id="198" w:name="søgens-paradoks"/>
    <w:p>
      <w:pPr>
        <w:pStyle w:val="Heading3"/>
      </w:pPr>
      <w:r>
        <w:t xml:space="preserve">Søgens paradoks</w:t>
      </w:r>
    </w:p>
    <w:p>
      <w:pPr>
        <w:numPr>
          <w:ilvl w:val="0"/>
          <w:numId w:val="1222"/>
        </w:numPr>
        <w:pStyle w:val="Compact"/>
      </w:pPr>
      <w:r>
        <w:rPr>
          <w:bCs/>
          <w:b/>
        </w:rPr>
        <w:t xml:space="preserve">Titel:</w:t>
      </w:r>
      <w:r>
        <w:t xml:space="preserve"> </w:t>
      </w:r>
      <w:r>
        <w:t xml:space="preserve">Søgens paradoks</w:t>
      </w:r>
    </w:p>
    <w:p>
      <w:pPr>
        <w:numPr>
          <w:ilvl w:val="0"/>
          <w:numId w:val="1222"/>
        </w:numPr>
        <w:pStyle w:val="Compact"/>
      </w:pPr>
      <w:r>
        <w:rPr>
          <w:bCs/>
          <w:b/>
        </w:rPr>
        <w:t xml:space="preserve">Evokation:</w:t>
      </w:r>
      <w:r>
        <w:t xml:space="preserve"> </w:t>
      </w:r>
      <w:r>
        <w:t xml:space="preserve">Første stadies intense søgen er ikke fjenden af det vi søger. Den er den kraft der i sidste ende fører os hjem — men kun når vi har søgt så længe, at vi er trætte nok til at give slip. Søgen er nødvendig; den er bare ikke svaret.</w:t>
      </w:r>
    </w:p>
    <w:p>
      <w:pPr>
        <w:numPr>
          <w:ilvl w:val="0"/>
          <w:numId w:val="1222"/>
        </w:numPr>
        <w:pStyle w:val="Compact"/>
      </w:pPr>
      <w:r>
        <w:rPr>
          <w:bCs/>
          <w:b/>
        </w:rPr>
        <w:t xml:space="preserve">Invitation:</w:t>
      </w:r>
      <w:r>
        <w:t xml:space="preserve"> </w:t>
      </w:r>
      <w:r>
        <w:t xml:space="preserve">Hvor i dit liv er du blevet træt af at søge? Lad trætheden være velkommen.</w:t>
      </w:r>
    </w:p>
    <w:bookmarkEnd w:id="198"/>
    <w:bookmarkStart w:id="199" w:name="de-første-mellemrum"/>
    <w:p>
      <w:pPr>
        <w:pStyle w:val="Heading3"/>
      </w:pPr>
      <w:r>
        <w:t xml:space="preserve">De første mellemrum</w:t>
      </w:r>
    </w:p>
    <w:p>
      <w:pPr>
        <w:numPr>
          <w:ilvl w:val="0"/>
          <w:numId w:val="1223"/>
        </w:numPr>
        <w:pStyle w:val="Compact"/>
      </w:pPr>
      <w:r>
        <w:rPr>
          <w:bCs/>
          <w:b/>
        </w:rPr>
        <w:t xml:space="preserve">Titel:</w:t>
      </w:r>
      <w:r>
        <w:t xml:space="preserve"> </w:t>
      </w:r>
      <w:r>
        <w:t xml:space="preserve">De første mellemrum</w:t>
      </w:r>
    </w:p>
    <w:p>
      <w:pPr>
        <w:numPr>
          <w:ilvl w:val="0"/>
          <w:numId w:val="1223"/>
        </w:numPr>
        <w:pStyle w:val="Compact"/>
      </w:pPr>
      <w:r>
        <w:rPr>
          <w:bCs/>
          <w:b/>
        </w:rPr>
        <w:t xml:space="preserve">Evokation:</w:t>
      </w:r>
      <w:r>
        <w:t xml:space="preserve"> </w:t>
      </w:r>
      <w:r>
        <w:t xml:space="preserve">Andet stadies første pauser er ofte ubehagelige. De føles som tomhed, som om noget er gået i stykker. Men det der er gået i stykker er kun den konstante støj — det der bliver tilbage er rummet, hvor noget nyt kan opstå.</w:t>
      </w:r>
    </w:p>
    <w:p>
      <w:pPr>
        <w:numPr>
          <w:ilvl w:val="0"/>
          <w:numId w:val="1223"/>
        </w:numPr>
        <w:pStyle w:val="Compact"/>
      </w:pPr>
      <w:r>
        <w:rPr>
          <w:bCs/>
          <w:b/>
        </w:rPr>
        <w:t xml:space="preserve">Invitation:</w:t>
      </w:r>
      <w:r>
        <w:t xml:space="preserve"> </w:t>
      </w:r>
      <w:r>
        <w:t xml:space="preserve">Mød én ubehagelig pause i dag uden at fylde den. Bliv siddende i den, til den begynder at få sin egen kvalitet.</w:t>
      </w:r>
    </w:p>
    <w:bookmarkEnd w:id="199"/>
    <w:bookmarkStart w:id="200" w:name="den-thorakale-respiration"/>
    <w:p>
      <w:pPr>
        <w:pStyle w:val="Heading3"/>
      </w:pPr>
      <w:r>
        <w:t xml:space="preserve">Den thorakale respiration</w:t>
      </w:r>
    </w:p>
    <w:p>
      <w:pPr>
        <w:numPr>
          <w:ilvl w:val="0"/>
          <w:numId w:val="1224"/>
        </w:numPr>
        <w:pStyle w:val="Compact"/>
      </w:pPr>
      <w:r>
        <w:rPr>
          <w:bCs/>
          <w:b/>
        </w:rPr>
        <w:t xml:space="preserve">Titel:</w:t>
      </w:r>
      <w:r>
        <w:t xml:space="preserve"> </w:t>
      </w:r>
      <w:r>
        <w:t xml:space="preserve">Den thorakale respiration</w:t>
      </w:r>
    </w:p>
    <w:p>
      <w:pPr>
        <w:numPr>
          <w:ilvl w:val="0"/>
          <w:numId w:val="1224"/>
        </w:numPr>
        <w:pStyle w:val="Compact"/>
      </w:pPr>
      <w:r>
        <w:rPr>
          <w:bCs/>
          <w:b/>
        </w:rPr>
        <w:t xml:space="preserve">Evokation:</w:t>
      </w:r>
      <w:r>
        <w:t xml:space="preserve"> </w:t>
      </w:r>
      <w:r>
        <w:t xml:space="preserve">I andet stadie begynder vejrtrækningen at synke under diafragma og finde en bredere bane. Det er ikke en teknik — det er hvad der sker af sig selv, når den mentale uro begynder at miste sit greb om kroppen.</w:t>
      </w:r>
    </w:p>
    <w:p>
      <w:pPr>
        <w:numPr>
          <w:ilvl w:val="0"/>
          <w:numId w:val="1224"/>
        </w:numPr>
        <w:pStyle w:val="Compact"/>
      </w:pPr>
      <w:r>
        <w:rPr>
          <w:bCs/>
          <w:b/>
        </w:rPr>
        <w:t xml:space="preserve">Invitation:</w:t>
      </w:r>
      <w:r>
        <w:t xml:space="preserve"> </w:t>
      </w:r>
      <w:r>
        <w:t xml:space="preserve">Mærk i dag hvor dybt din vejrtrækning kommer ned. Pres ikke — bare bemærk den højde, den hviler i.</w:t>
      </w:r>
    </w:p>
    <w:bookmarkEnd w:id="200"/>
    <w:bookmarkStart w:id="201" w:name="rem-lignende-tilstande"/>
    <w:p>
      <w:pPr>
        <w:pStyle w:val="Heading3"/>
      </w:pPr>
      <w:r>
        <w:t xml:space="preserve">REM-lignende tilstande</w:t>
      </w:r>
    </w:p>
    <w:p>
      <w:pPr>
        <w:numPr>
          <w:ilvl w:val="0"/>
          <w:numId w:val="1225"/>
        </w:numPr>
        <w:pStyle w:val="Compact"/>
      </w:pPr>
      <w:r>
        <w:rPr>
          <w:bCs/>
          <w:b/>
        </w:rPr>
        <w:t xml:space="preserve">Titel:</w:t>
      </w:r>
      <w:r>
        <w:t xml:space="preserve"> </w:t>
      </w:r>
      <w:r>
        <w:t xml:space="preserve">REM-lignende tilstande</w:t>
      </w:r>
    </w:p>
    <w:p>
      <w:pPr>
        <w:numPr>
          <w:ilvl w:val="0"/>
          <w:numId w:val="1225"/>
        </w:numPr>
        <w:pStyle w:val="Compact"/>
      </w:pPr>
      <w:r>
        <w:rPr>
          <w:bCs/>
          <w:b/>
        </w:rPr>
        <w:t xml:space="preserve">Evokation:</w:t>
      </w:r>
      <w:r>
        <w:t xml:space="preserve"> </w:t>
      </w:r>
      <w:r>
        <w:t xml:space="preserve">I andet stadie kan der opstå tilstande, der minder om at falde i søvn, mens noget andet vågner. Et drømmeagtigt landskab åbner sig under den vågne bevidsthed — ikke uvirkeligt, men anderledes virkeligt.</w:t>
      </w:r>
    </w:p>
    <w:p>
      <w:pPr>
        <w:numPr>
          <w:ilvl w:val="0"/>
          <w:numId w:val="1225"/>
        </w:numPr>
        <w:pStyle w:val="Compact"/>
      </w:pPr>
      <w:r>
        <w:rPr>
          <w:bCs/>
          <w:b/>
        </w:rPr>
        <w:t xml:space="preserve">Invitation:</w:t>
      </w:r>
      <w:r>
        <w:t xml:space="preserve"> </w:t>
      </w:r>
      <w:r>
        <w:t xml:space="preserve">Hvis du oplever en sådan tilstand i dag — i meditation, i en pause, mellem to ting — så lad den være. Den ved hvad den gør.</w:t>
      </w:r>
    </w:p>
    <w:bookmarkEnd w:id="201"/>
    <w:bookmarkStart w:id="202" w:name="den-relationelle-pause"/>
    <w:p>
      <w:pPr>
        <w:pStyle w:val="Heading3"/>
      </w:pPr>
      <w:r>
        <w:t xml:space="preserve">Den relationelle pause</w:t>
      </w:r>
    </w:p>
    <w:p>
      <w:pPr>
        <w:numPr>
          <w:ilvl w:val="0"/>
          <w:numId w:val="1226"/>
        </w:numPr>
        <w:pStyle w:val="Compact"/>
      </w:pPr>
      <w:r>
        <w:rPr>
          <w:bCs/>
          <w:b/>
        </w:rPr>
        <w:t xml:space="preserve">Titel:</w:t>
      </w:r>
      <w:r>
        <w:t xml:space="preserve"> </w:t>
      </w:r>
      <w:r>
        <w:t xml:space="preserve">Den relationelle pause</w:t>
      </w:r>
    </w:p>
    <w:p>
      <w:pPr>
        <w:numPr>
          <w:ilvl w:val="0"/>
          <w:numId w:val="1226"/>
        </w:numPr>
        <w:pStyle w:val="Compact"/>
      </w:pPr>
      <w:r>
        <w:rPr>
          <w:bCs/>
          <w:b/>
        </w:rPr>
        <w:t xml:space="preserve">Evokation:</w:t>
      </w:r>
      <w:r>
        <w:t xml:space="preserve"> </w:t>
      </w:r>
      <w:r>
        <w:t xml:space="preserve">I tredje stadie opdager du, at pauserne ikke længere kun tilhører dig. De kan deles. To mennesker kan sidde i samme stilhed, og stilheden bliver dybere af at blive båret af to. Det relationelle har sin egen tavshed.</w:t>
      </w:r>
    </w:p>
    <w:p>
      <w:pPr>
        <w:numPr>
          <w:ilvl w:val="0"/>
          <w:numId w:val="1226"/>
        </w:numPr>
        <w:pStyle w:val="Compact"/>
      </w:pPr>
      <w:r>
        <w:rPr>
          <w:bCs/>
          <w:b/>
        </w:rPr>
        <w:t xml:space="preserve">Invitation:</w:t>
      </w:r>
      <w:r>
        <w:t xml:space="preserve"> </w:t>
      </w:r>
      <w:r>
        <w:t xml:space="preserve">Sid i en delt pause med en anden i dag — uden at have noget at sige. Mærk, hvordan I sammen bærer den.</w:t>
      </w:r>
    </w:p>
    <w:bookmarkEnd w:id="202"/>
    <w:bookmarkStart w:id="203" w:name="fra-fascination-til-synkronisering"/>
    <w:p>
      <w:pPr>
        <w:pStyle w:val="Heading3"/>
      </w:pPr>
      <w:r>
        <w:t xml:space="preserve">Fra fascination til synkronisering</w:t>
      </w:r>
    </w:p>
    <w:p>
      <w:pPr>
        <w:numPr>
          <w:ilvl w:val="0"/>
          <w:numId w:val="1227"/>
        </w:numPr>
        <w:pStyle w:val="Compact"/>
      </w:pPr>
      <w:r>
        <w:rPr>
          <w:bCs/>
          <w:b/>
        </w:rPr>
        <w:t xml:space="preserve">Titel:</w:t>
      </w:r>
      <w:r>
        <w:t xml:space="preserve"> </w:t>
      </w:r>
      <w:r>
        <w:t xml:space="preserve">Fra fascination til synkronisering</w:t>
      </w:r>
    </w:p>
    <w:p>
      <w:pPr>
        <w:numPr>
          <w:ilvl w:val="0"/>
          <w:numId w:val="1227"/>
        </w:numPr>
        <w:pStyle w:val="Compact"/>
      </w:pPr>
      <w:r>
        <w:rPr>
          <w:bCs/>
          <w:b/>
        </w:rPr>
        <w:t xml:space="preserve">Evokation:</w:t>
      </w:r>
      <w:r>
        <w:t xml:space="preserve"> </w:t>
      </w:r>
      <w:r>
        <w:t xml:space="preserve">I fjerde stadie sker et afgørende skifte: fra at være fascineret af The Long Tide til at være synkroniseret med den. Du observerer ikke længere bevægelsen — du er bevægelsen. Forskellen er hårfin, men den ændrer alt.</w:t>
      </w:r>
    </w:p>
    <w:p>
      <w:pPr>
        <w:numPr>
          <w:ilvl w:val="0"/>
          <w:numId w:val="1227"/>
        </w:numPr>
        <w:pStyle w:val="Compact"/>
      </w:pPr>
      <w:r>
        <w:rPr>
          <w:bCs/>
          <w:b/>
        </w:rPr>
        <w:t xml:space="preserve">Invitation:</w:t>
      </w:r>
      <w:r>
        <w:t xml:space="preserve"> </w:t>
      </w:r>
      <w:r>
        <w:t xml:space="preserve">Hvor i dag bevæger du dig fra at se på noget — til at være med i det? Mærk skiftet.</w:t>
      </w:r>
    </w:p>
    <w:bookmarkEnd w:id="203"/>
    <w:bookmarkStart w:id="204" w:name="det-instinktive-niveau"/>
    <w:p>
      <w:pPr>
        <w:pStyle w:val="Heading3"/>
      </w:pPr>
      <w:r>
        <w:t xml:space="preserve">Det instinktive niveau</w:t>
      </w:r>
    </w:p>
    <w:p>
      <w:pPr>
        <w:numPr>
          <w:ilvl w:val="0"/>
          <w:numId w:val="1228"/>
        </w:numPr>
        <w:pStyle w:val="Compact"/>
      </w:pPr>
      <w:r>
        <w:rPr>
          <w:bCs/>
          <w:b/>
        </w:rPr>
        <w:t xml:space="preserve">Titel:</w:t>
      </w:r>
      <w:r>
        <w:t xml:space="preserve"> </w:t>
      </w:r>
      <w:r>
        <w:t xml:space="preserve">Det instinktive niveau</w:t>
      </w:r>
    </w:p>
    <w:p>
      <w:pPr>
        <w:numPr>
          <w:ilvl w:val="0"/>
          <w:numId w:val="1228"/>
        </w:numPr>
        <w:pStyle w:val="Compact"/>
      </w:pPr>
      <w:r>
        <w:rPr>
          <w:bCs/>
          <w:b/>
        </w:rPr>
        <w:t xml:space="preserve">Evokation:</w:t>
      </w:r>
      <w:r>
        <w:t xml:space="preserve"> </w:t>
      </w:r>
      <w:r>
        <w:t xml:space="preserve">I fjerde stadie transformeres intuition til instinkt. Det er ikke længere fornemmelser, du fortolker — det er en direkte viden, kroppen handler ud fra, før tanken overhovedet har formuleret sig.</w:t>
      </w:r>
    </w:p>
    <w:p>
      <w:pPr>
        <w:numPr>
          <w:ilvl w:val="0"/>
          <w:numId w:val="1228"/>
        </w:numPr>
        <w:pStyle w:val="Compact"/>
      </w:pPr>
      <w:r>
        <w:rPr>
          <w:bCs/>
          <w:b/>
        </w:rPr>
        <w:t xml:space="preserve">Invitation:</w:t>
      </w:r>
      <w:r>
        <w:t xml:space="preserve"> </w:t>
      </w:r>
      <w:r>
        <w:t xml:space="preserve">Lyt én gang i dag til en meget hurtig fornemmelse — den der kommer før tanken. Følg den.</w:t>
      </w:r>
    </w:p>
    <w:bookmarkEnd w:id="204"/>
    <w:bookmarkStart w:id="205" w:name="nådens-øjeblikke"/>
    <w:p>
      <w:pPr>
        <w:pStyle w:val="Heading3"/>
      </w:pPr>
      <w:r>
        <w:t xml:space="preserve">Nådens øjeblikke</w:t>
      </w:r>
    </w:p>
    <w:p>
      <w:pPr>
        <w:numPr>
          <w:ilvl w:val="0"/>
          <w:numId w:val="1229"/>
        </w:numPr>
        <w:pStyle w:val="Compact"/>
      </w:pPr>
      <w:r>
        <w:rPr>
          <w:bCs/>
          <w:b/>
        </w:rPr>
        <w:t xml:space="preserve">Titel:</w:t>
      </w:r>
      <w:r>
        <w:t xml:space="preserve"> </w:t>
      </w:r>
      <w:r>
        <w:t xml:space="preserve">Nådens øjeblikke</w:t>
      </w:r>
    </w:p>
    <w:p>
      <w:pPr>
        <w:numPr>
          <w:ilvl w:val="0"/>
          <w:numId w:val="1229"/>
        </w:numPr>
        <w:pStyle w:val="Compact"/>
      </w:pPr>
      <w:r>
        <w:rPr>
          <w:bCs/>
          <w:b/>
        </w:rPr>
        <w:t xml:space="preserve">Evokation:</w:t>
      </w:r>
      <w:r>
        <w:t xml:space="preserve"> </w:t>
      </w:r>
      <w:r>
        <w:t xml:space="preserve">Femte stadie kan ikke opnås — kun modtages. Det er nådens øjeblik, hvor stilstand og bevægelse forenes, hvor adskillelse opløses, hvor du oplever at blive skabt af det levende selv. Det kommer, når det kommer.</w:t>
      </w:r>
    </w:p>
    <w:p>
      <w:pPr>
        <w:numPr>
          <w:ilvl w:val="0"/>
          <w:numId w:val="1229"/>
        </w:numPr>
        <w:pStyle w:val="Compact"/>
      </w:pPr>
      <w:r>
        <w:rPr>
          <w:bCs/>
          <w:b/>
        </w:rPr>
        <w:t xml:space="preserve">Invitation:</w:t>
      </w:r>
      <w:r>
        <w:t xml:space="preserve"> </w:t>
      </w:r>
      <w:r>
        <w:t xml:space="preserve">Vær åben for nåden i dag. Den banker måske svagt på et helt almindeligt sted.</w:t>
      </w:r>
    </w:p>
    <w:bookmarkEnd w:id="205"/>
    <w:bookmarkStart w:id="206" w:name="tilbagevenden-fra-femte-stadie"/>
    <w:p>
      <w:pPr>
        <w:pStyle w:val="Heading3"/>
      </w:pPr>
      <w:r>
        <w:t xml:space="preserve">Tilbagevenden fra femte stadie</w:t>
      </w:r>
    </w:p>
    <w:p>
      <w:pPr>
        <w:numPr>
          <w:ilvl w:val="0"/>
          <w:numId w:val="1230"/>
        </w:numPr>
        <w:pStyle w:val="Compact"/>
      </w:pPr>
      <w:r>
        <w:rPr>
          <w:bCs/>
          <w:b/>
        </w:rPr>
        <w:t xml:space="preserve">Titel:</w:t>
      </w:r>
      <w:r>
        <w:t xml:space="preserve"> </w:t>
      </w:r>
      <w:r>
        <w:t xml:space="preserve">Tilbagevenden fra femte stadie</w:t>
      </w:r>
    </w:p>
    <w:p>
      <w:pPr>
        <w:numPr>
          <w:ilvl w:val="0"/>
          <w:numId w:val="1230"/>
        </w:numPr>
        <w:pStyle w:val="Compact"/>
      </w:pPr>
      <w:r>
        <w:rPr>
          <w:bCs/>
          <w:b/>
        </w:rPr>
        <w:t xml:space="preserve">Evokation:</w:t>
      </w:r>
      <w:r>
        <w:t xml:space="preserve"> </w:t>
      </w:r>
      <w:r>
        <w:t xml:space="preserve">Selv efter glimt af femte stadies enhed vender vi tilbage til hverdagen — til kroppen, til opgaverne, til det partikulære. Tilbagevenden er ikke tab, men inkarnation. Det er sådan stilheden bliver levet, ikke kun erfaret.</w:t>
      </w:r>
    </w:p>
    <w:p>
      <w:pPr>
        <w:numPr>
          <w:ilvl w:val="0"/>
          <w:numId w:val="1230"/>
        </w:numPr>
        <w:pStyle w:val="Compact"/>
      </w:pPr>
      <w:r>
        <w:rPr>
          <w:bCs/>
          <w:b/>
        </w:rPr>
        <w:t xml:space="preserve">Invitation:</w:t>
      </w:r>
      <w:r>
        <w:t xml:space="preserve"> </w:t>
      </w:r>
      <w:r>
        <w:t xml:space="preserve">Bring én indsigt fra et stille øjeblik tilbage til en konkret handling i dag. Lad indsigten finde krop.</w:t>
      </w:r>
    </w:p>
    <w:bookmarkEnd w:id="206"/>
    <w:bookmarkStart w:id="207" w:name="spiralens-fortsatte-arbejde"/>
    <w:p>
      <w:pPr>
        <w:pStyle w:val="Heading3"/>
      </w:pPr>
      <w:r>
        <w:t xml:space="preserve">Spiralens fortsatte arbejde</w:t>
      </w:r>
    </w:p>
    <w:p>
      <w:pPr>
        <w:numPr>
          <w:ilvl w:val="0"/>
          <w:numId w:val="1231"/>
        </w:numPr>
        <w:pStyle w:val="Compact"/>
      </w:pPr>
      <w:r>
        <w:rPr>
          <w:bCs/>
          <w:b/>
        </w:rPr>
        <w:t xml:space="preserve">Titel:</w:t>
      </w:r>
      <w:r>
        <w:t xml:space="preserve"> </w:t>
      </w:r>
      <w:r>
        <w:t xml:space="preserve">Spiralens fortsatte arbejde</w:t>
      </w:r>
    </w:p>
    <w:p>
      <w:pPr>
        <w:numPr>
          <w:ilvl w:val="0"/>
          <w:numId w:val="1231"/>
        </w:numPr>
        <w:pStyle w:val="Compact"/>
      </w:pPr>
      <w:r>
        <w:rPr>
          <w:bCs/>
          <w:b/>
        </w:rPr>
        <w:t xml:space="preserve">Evokation:</w:t>
      </w:r>
      <w:r>
        <w:t xml:space="preserve"> </w:t>
      </w: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numPr>
          <w:ilvl w:val="0"/>
          <w:numId w:val="1231"/>
        </w:numPr>
        <w:pStyle w:val="Compact"/>
      </w:pPr>
      <w:r>
        <w:rPr>
          <w:bCs/>
          <w:b/>
        </w:rPr>
        <w:t xml:space="preserve">Invitation:</w:t>
      </w:r>
      <w:r>
        <w:t xml:space="preserve"> </w:t>
      </w:r>
      <w:r>
        <w:t xml:space="preserve">Hvilket stadie banker på i dag — uventet, gammelt eller helt nyt? Mød det som en gammel ven.</w:t>
      </w:r>
    </w:p>
    <w:bookmarkEnd w:id="207"/>
    <w:bookmarkEnd w:id="208"/>
    <w:bookmarkEnd w:id="209"/>
    <w:bookmarkStart w:id="232" w:name="litteraturliste"/>
    <w:p>
      <w:pPr>
        <w:pStyle w:val="Heading1"/>
      </w:pPr>
      <w:r>
        <w:t xml:space="preserve">Litteraturliste</w:t>
      </w:r>
    </w:p>
    <w:bookmarkStart w:id="210" w:name="james-jealous-d.o."/>
    <w:p>
      <w:pPr>
        <w:pStyle w:val="Heading3"/>
      </w:pPr>
      <w:r>
        <w:t xml:space="preserve">James Jealous, D.O.</w:t>
      </w:r>
    </w:p>
    <w:p>
      <w:pPr>
        <w:numPr>
          <w:ilvl w:val="0"/>
          <w:numId w:val="1232"/>
        </w:numPr>
        <w:pStyle w:val="Compact"/>
      </w:pPr>
      <w:r>
        <w:rPr>
          <w:bCs/>
          <w:b/>
        </w:rPr>
        <w:t xml:space="preserve">Audio Lectures</w:t>
      </w:r>
      <w:r>
        <w:t xml:space="preserve"> </w:t>
      </w:r>
      <w:r>
        <w:t xml:space="preserve">— © 2000-2025 Marnee Jealous Long – All Rights Reserved</w:t>
      </w:r>
    </w:p>
    <w:p>
      <w:pPr>
        <w:numPr>
          <w:ilvl w:val="0"/>
          <w:numId w:val="1232"/>
        </w:numPr>
        <w:pStyle w:val="Compact"/>
      </w:pPr>
      <w:r>
        <w:rPr>
          <w:bCs/>
          <w:b/>
        </w:rPr>
        <w:t xml:space="preserve">Healing and the Natural World</w:t>
      </w:r>
      <w:r>
        <w:t xml:space="preserve"> </w:t>
      </w:r>
      <w:r>
        <w:t xml:space="preserve">(1997)</w:t>
      </w:r>
    </w:p>
    <w:bookmarkEnd w:id="210"/>
    <w:bookmarkStart w:id="211" w:name="william-garner-sutherland-d.o."/>
    <w:p>
      <w:pPr>
        <w:pStyle w:val="Heading3"/>
      </w:pPr>
      <w:r>
        <w:t xml:space="preserve">William Garner Sutherland, D.O.</w:t>
      </w:r>
    </w:p>
    <w:p>
      <w:pPr>
        <w:numPr>
          <w:ilvl w:val="0"/>
          <w:numId w:val="1233"/>
        </w:numPr>
        <w:pStyle w:val="Compact"/>
      </w:pPr>
      <w:r>
        <w:rPr>
          <w:bCs/>
          <w:b/>
        </w:rPr>
        <w:t xml:space="preserve">The Cranial Bowl</w:t>
      </w:r>
      <w:r>
        <w:t xml:space="preserve"> </w:t>
      </w:r>
      <w:r>
        <w:t xml:space="preserve">(1939)</w:t>
      </w:r>
    </w:p>
    <w:p>
      <w:pPr>
        <w:numPr>
          <w:ilvl w:val="0"/>
          <w:numId w:val="1233"/>
        </w:numPr>
        <w:pStyle w:val="Compact"/>
      </w:pPr>
      <w:r>
        <w:rPr>
          <w:bCs/>
          <w:b/>
        </w:rPr>
        <w:t xml:space="preserve">Teachings in the Science of Osteopathy</w:t>
      </w:r>
      <w:r>
        <w:t xml:space="preserve"> </w:t>
      </w:r>
      <w:r>
        <w:t xml:space="preserve">(redigeret af Anne L. Wales, 1990, posthumt udgivet)</w:t>
      </w:r>
    </w:p>
    <w:p>
      <w:pPr>
        <w:numPr>
          <w:ilvl w:val="0"/>
          <w:numId w:val="1233"/>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211"/>
    <w:bookmarkStart w:id="212" w:name="erich-blechschmidt-m.d."/>
    <w:p>
      <w:pPr>
        <w:pStyle w:val="Heading3"/>
      </w:pPr>
      <w:r>
        <w:t xml:space="preserve">Erich Blechschmidt, M.D.</w:t>
      </w:r>
    </w:p>
    <w:p>
      <w:pPr>
        <w:numPr>
          <w:ilvl w:val="0"/>
          <w:numId w:val="1234"/>
        </w:numPr>
        <w:pStyle w:val="Compact"/>
      </w:pPr>
      <w:r>
        <w:rPr>
          <w:bCs/>
          <w:b/>
        </w:rPr>
        <w:t xml:space="preserve">The Beginnings of Human Life</w:t>
      </w:r>
      <w:r>
        <w:t xml:space="preserve"> </w:t>
      </w:r>
      <w:r>
        <w:t xml:space="preserve">(1977) — Springer-Verlag</w:t>
      </w:r>
    </w:p>
    <w:p>
      <w:pPr>
        <w:numPr>
          <w:ilvl w:val="0"/>
          <w:numId w:val="1234"/>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234"/>
        </w:numPr>
        <w:pStyle w:val="Compact"/>
      </w:pPr>
      <w:r>
        <w:rPr>
          <w:bCs/>
          <w:b/>
        </w:rPr>
        <w:t xml:space="preserve">Biokinetics and Biodynamics of Human Differentiation</w:t>
      </w:r>
      <w:r>
        <w:t xml:space="preserve"> </w:t>
      </w:r>
      <w:r>
        <w:t xml:space="preserve">(med R.F. Gasser, 1978/2012) — North Atlantic Books</w:t>
      </w:r>
    </w:p>
    <w:bookmarkEnd w:id="212"/>
    <w:bookmarkStart w:id="213" w:name="rollin-e.-becker-d.o."/>
    <w:p>
      <w:pPr>
        <w:pStyle w:val="Heading3"/>
      </w:pPr>
      <w:r>
        <w:t xml:space="preserve">Rollin E. Becker, D.O.</w:t>
      </w:r>
    </w:p>
    <w:p>
      <w:pPr>
        <w:numPr>
          <w:ilvl w:val="0"/>
          <w:numId w:val="1235"/>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235"/>
        </w:numPr>
        <w:pStyle w:val="Compact"/>
      </w:pPr>
      <w:r>
        <w:rPr>
          <w:bCs/>
          <w:b/>
        </w:rPr>
        <w:t xml:space="preserve">The Stillness of Life: The Osteopathic Philosophy of Rollin E. Becker, D.O.</w:t>
      </w:r>
      <w:r>
        <w:t xml:space="preserve"> </w:t>
      </w:r>
      <w:r>
        <w:t xml:space="preserve">(2000, redigeret af Rachel E. Brooks, M.D.) — Stillness Press</w:t>
      </w:r>
    </w:p>
    <w:bookmarkEnd w:id="213"/>
    <w:bookmarkStart w:id="214" w:name="robert-fulford-d.o."/>
    <w:p>
      <w:pPr>
        <w:pStyle w:val="Heading3"/>
      </w:pPr>
      <w:r>
        <w:t xml:space="preserve">Robert Fulford, D.O.</w:t>
      </w:r>
    </w:p>
    <w:p>
      <w:pPr>
        <w:numPr>
          <w:ilvl w:val="0"/>
          <w:numId w:val="1236"/>
        </w:numPr>
        <w:pStyle w:val="Compact"/>
      </w:pPr>
      <w:r>
        <w:rPr>
          <w:bCs/>
          <w:b/>
        </w:rPr>
        <w:t xml:space="preserve">Dr. Fulford’s Touch of Life: The Healing Power of the Natural Life Force</w:t>
      </w:r>
      <w:r>
        <w:t xml:space="preserve"> </w:t>
      </w:r>
      <w:r>
        <w:t xml:space="preserve">(1996, med Gene Stone) — Pocket Books</w:t>
      </w:r>
    </w:p>
    <w:bookmarkEnd w:id="214"/>
    <w:bookmarkStart w:id="215" w:name="charles-ridley-d.a."/>
    <w:p>
      <w:pPr>
        <w:pStyle w:val="Heading3"/>
      </w:pPr>
      <w:r>
        <w:t xml:space="preserve">Charles Ridley, D.A.</w:t>
      </w:r>
    </w:p>
    <w:p>
      <w:pPr>
        <w:numPr>
          <w:ilvl w:val="0"/>
          <w:numId w:val="1237"/>
        </w:numPr>
        <w:pStyle w:val="Compact"/>
      </w:pPr>
      <w:r>
        <w:rPr>
          <w:bCs/>
          <w:b/>
        </w:rPr>
        <w:t xml:space="preserve">Stillness: Biodynamic Cranial Practice and the Evolution of Consciousness</w:t>
      </w:r>
      <w:r>
        <w:t xml:space="preserve"> </w:t>
      </w:r>
      <w:r>
        <w:t xml:space="preserve">(2006) — North Atlantic Books</w:t>
      </w:r>
    </w:p>
    <w:bookmarkEnd w:id="215"/>
    <w:bookmarkStart w:id="216" w:name="michael-kern-d.o.-r.c.s.t."/>
    <w:p>
      <w:pPr>
        <w:pStyle w:val="Heading3"/>
      </w:pPr>
      <w:r>
        <w:t xml:space="preserve">Michael Kern, D.O., R.C.S.T.</w:t>
      </w:r>
    </w:p>
    <w:p>
      <w:pPr>
        <w:numPr>
          <w:ilvl w:val="0"/>
          <w:numId w:val="1238"/>
        </w:numPr>
        <w:pStyle w:val="Compact"/>
      </w:pPr>
      <w:r>
        <w:rPr>
          <w:bCs/>
          <w:b/>
        </w:rPr>
        <w:t xml:space="preserve">Wisdom in the Body: The Craniosacral Approach to Essential Health</w:t>
      </w:r>
      <w:r>
        <w:t xml:space="preserve"> </w:t>
      </w:r>
      <w:r>
        <w:t xml:space="preserve">(1999, revideret 2005) — North Atlantic Books</w:t>
      </w:r>
    </w:p>
    <w:bookmarkEnd w:id="216"/>
    <w:bookmarkStart w:id="217" w:name="franklyn-sills-r.c.s.t."/>
    <w:p>
      <w:pPr>
        <w:pStyle w:val="Heading3"/>
      </w:pPr>
      <w:r>
        <w:t xml:space="preserve">Franklyn Sills, R.C.S.T.</w:t>
      </w:r>
    </w:p>
    <w:p>
      <w:pPr>
        <w:numPr>
          <w:ilvl w:val="0"/>
          <w:numId w:val="1239"/>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239"/>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239"/>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239"/>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217"/>
    <w:bookmarkStart w:id="218" w:name="michael-shea-ph.d."/>
    <w:p>
      <w:pPr>
        <w:pStyle w:val="Heading3"/>
      </w:pPr>
      <w:r>
        <w:t xml:space="preserve">Michael Shea, Ph.D.</w:t>
      </w:r>
    </w:p>
    <w:p>
      <w:pPr>
        <w:numPr>
          <w:ilvl w:val="0"/>
          <w:numId w:val="1240"/>
        </w:numPr>
        <w:pStyle w:val="Compact"/>
      </w:pPr>
      <w:r>
        <w:rPr>
          <w:bCs/>
          <w:b/>
        </w:rPr>
        <w:t xml:space="preserve">Biodynamic Craniosacral Therapy, Volume One</w:t>
      </w:r>
      <w:r>
        <w:t xml:space="preserve"> </w:t>
      </w:r>
      <w:r>
        <w:t xml:space="preserve">(2007) — North Atlantic Books</w:t>
      </w:r>
    </w:p>
    <w:p>
      <w:pPr>
        <w:numPr>
          <w:ilvl w:val="0"/>
          <w:numId w:val="1240"/>
        </w:numPr>
        <w:pStyle w:val="Compact"/>
      </w:pPr>
      <w:r>
        <w:rPr>
          <w:bCs/>
          <w:b/>
        </w:rPr>
        <w:t xml:space="preserve">Biodynamic Craniosacral Therapy, Volume Two</w:t>
      </w:r>
      <w:r>
        <w:t xml:space="preserve"> </w:t>
      </w:r>
      <w:r>
        <w:t xml:space="preserve">(2008) — North Atlantic Books</w:t>
      </w:r>
    </w:p>
    <w:bookmarkEnd w:id="218"/>
    <w:bookmarkStart w:id="219" w:name="francisco-varela"/>
    <w:p>
      <w:pPr>
        <w:pStyle w:val="Heading3"/>
      </w:pPr>
      <w:r>
        <w:t xml:space="preserve">Francisco Varela</w:t>
      </w:r>
    </w:p>
    <w:p>
      <w:pPr>
        <w:numPr>
          <w:ilvl w:val="0"/>
          <w:numId w:val="1241"/>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241"/>
        </w:numPr>
        <w:pStyle w:val="Compact"/>
      </w:pPr>
      <w:r>
        <w:rPr>
          <w:bCs/>
          <w:b/>
        </w:rPr>
        <w:t xml:space="preserve">The Tree of Knowledge: The Biological Roots of Human Understanding</w:t>
      </w:r>
      <w:r>
        <w:t xml:space="preserve"> </w:t>
      </w:r>
      <w:r>
        <w:t xml:space="preserve">(1987, med Humberto Maturana) — Shambhala</w:t>
      </w:r>
    </w:p>
    <w:bookmarkEnd w:id="219"/>
    <w:bookmarkStart w:id="220" w:name="stephen-porges-ph.d."/>
    <w:p>
      <w:pPr>
        <w:pStyle w:val="Heading3"/>
      </w:pPr>
      <w:r>
        <w:t xml:space="preserve">Stephen Porges, Ph.D.</w:t>
      </w:r>
    </w:p>
    <w:p>
      <w:pPr>
        <w:numPr>
          <w:ilvl w:val="0"/>
          <w:numId w:val="1242"/>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242"/>
        </w:numPr>
        <w:pStyle w:val="Compact"/>
      </w:pPr>
      <w:r>
        <w:rPr>
          <w:bCs/>
          <w:b/>
        </w:rPr>
        <w:t xml:space="preserve">The Pocket Guide to the Polyvagal Theory: The Transformative Power of Feeling Safe</w:t>
      </w:r>
      <w:r>
        <w:t xml:space="preserve"> </w:t>
      </w:r>
      <w:r>
        <w:t xml:space="preserve">(2017) — W.W. Norton</w:t>
      </w:r>
    </w:p>
    <w:bookmarkEnd w:id="220"/>
    <w:bookmarkStart w:id="221" w:name="peter-levine-ph.d."/>
    <w:p>
      <w:pPr>
        <w:pStyle w:val="Heading3"/>
      </w:pPr>
      <w:r>
        <w:t xml:space="preserve">Peter Levine, Ph.D.</w:t>
      </w:r>
    </w:p>
    <w:p>
      <w:pPr>
        <w:numPr>
          <w:ilvl w:val="0"/>
          <w:numId w:val="1243"/>
        </w:numPr>
        <w:pStyle w:val="Compact"/>
      </w:pPr>
      <w:r>
        <w:rPr>
          <w:bCs/>
          <w:b/>
        </w:rPr>
        <w:t xml:space="preserve">Waking the Tiger: Healing Trauma</w:t>
      </w:r>
      <w:r>
        <w:t xml:space="preserve"> </w:t>
      </w:r>
      <w:r>
        <w:t xml:space="preserve">(1997) — North Atlantic Books</w:t>
      </w:r>
    </w:p>
    <w:p>
      <w:pPr>
        <w:numPr>
          <w:ilvl w:val="0"/>
          <w:numId w:val="1243"/>
        </w:numPr>
        <w:pStyle w:val="Compact"/>
      </w:pPr>
      <w:r>
        <w:rPr>
          <w:bCs/>
          <w:b/>
        </w:rPr>
        <w:t xml:space="preserve">In an Unspoken Voice: How the Body Releases Trauma and Restores Goodness</w:t>
      </w:r>
      <w:r>
        <w:t xml:space="preserve"> </w:t>
      </w:r>
      <w:r>
        <w:t xml:space="preserve">(2010) — North Atlantic Books</w:t>
      </w:r>
    </w:p>
    <w:p>
      <w:pPr>
        <w:numPr>
          <w:ilvl w:val="0"/>
          <w:numId w:val="1243"/>
        </w:numPr>
        <w:pStyle w:val="Compact"/>
      </w:pPr>
      <w:r>
        <w:rPr>
          <w:bCs/>
          <w:b/>
        </w:rPr>
        <w:t xml:space="preserve">Trauma and Memory: Brain and Body in a Search for the Living Past</w:t>
      </w:r>
      <w:r>
        <w:t xml:space="preserve"> </w:t>
      </w:r>
      <w:r>
        <w:t xml:space="preserve">(2015) — North Atlantic Books</w:t>
      </w:r>
    </w:p>
    <w:bookmarkEnd w:id="221"/>
    <w:bookmarkStart w:id="222" w:name="thomas-hübl"/>
    <w:p>
      <w:pPr>
        <w:pStyle w:val="Heading3"/>
      </w:pPr>
      <w:r>
        <w:t xml:space="preserve">Thomas Hübl</w:t>
      </w:r>
    </w:p>
    <w:p>
      <w:pPr>
        <w:numPr>
          <w:ilvl w:val="0"/>
          <w:numId w:val="1244"/>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244"/>
        </w:numPr>
        <w:pStyle w:val="Compact"/>
      </w:pPr>
      <w:r>
        <w:rPr>
          <w:bCs/>
          <w:b/>
        </w:rPr>
        <w:t xml:space="preserve">Attuned: Practicing Interdependence to Heal Our Trauma—and Our World</w:t>
      </w:r>
      <w:r>
        <w:t xml:space="preserve"> </w:t>
      </w:r>
      <w:r>
        <w:t xml:space="preserve">(2023) — Sounds True</w:t>
      </w:r>
    </w:p>
    <w:bookmarkEnd w:id="222"/>
    <w:bookmarkStart w:id="223" w:name="andrew-taylor-still-m.d.-d.o."/>
    <w:p>
      <w:pPr>
        <w:pStyle w:val="Heading3"/>
      </w:pPr>
      <w:r>
        <w:t xml:space="preserve">Andrew Taylor Still, M.D., D.O.</w:t>
      </w:r>
    </w:p>
    <w:p>
      <w:pPr>
        <w:numPr>
          <w:ilvl w:val="0"/>
          <w:numId w:val="1245"/>
        </w:numPr>
        <w:pStyle w:val="Compact"/>
      </w:pPr>
      <w:r>
        <w:rPr>
          <w:bCs/>
          <w:b/>
        </w:rPr>
        <w:t xml:space="preserve">Autobiography of Andrew Taylor Still</w:t>
      </w:r>
      <w:r>
        <w:t xml:space="preserve"> </w:t>
      </w:r>
      <w:r>
        <w:t xml:space="preserve">(1897, genudgivet mange gange)</w:t>
      </w:r>
    </w:p>
    <w:p>
      <w:pPr>
        <w:numPr>
          <w:ilvl w:val="0"/>
          <w:numId w:val="1245"/>
        </w:numPr>
        <w:pStyle w:val="Compact"/>
      </w:pPr>
      <w:r>
        <w:rPr>
          <w:bCs/>
          <w:b/>
        </w:rPr>
        <w:t xml:space="preserve">The Philosophy and Mechanical Principles of Osteopathy</w:t>
      </w:r>
      <w:r>
        <w:t xml:space="preserve"> </w:t>
      </w:r>
      <w:r>
        <w:t xml:space="preserve">(1902)</w:t>
      </w:r>
    </w:p>
    <w:p>
      <w:pPr>
        <w:numPr>
          <w:ilvl w:val="0"/>
          <w:numId w:val="1245"/>
        </w:numPr>
        <w:pStyle w:val="Compact"/>
      </w:pPr>
      <w:r>
        <w:rPr>
          <w:bCs/>
          <w:b/>
        </w:rPr>
        <w:t xml:space="preserve">Osteopathy: Research and Practice</w:t>
      </w:r>
      <w:r>
        <w:t xml:space="preserve"> </w:t>
      </w:r>
      <w:r>
        <w:t xml:space="preserve">(1910)</w:t>
      </w:r>
    </w:p>
    <w:p>
      <w:pPr>
        <w:numPr>
          <w:ilvl w:val="0"/>
          <w:numId w:val="1245"/>
        </w:numPr>
        <w:pStyle w:val="Compact"/>
      </w:pPr>
      <w:r>
        <w:rPr>
          <w:bCs/>
          <w:b/>
        </w:rPr>
        <w:t xml:space="preserve">Philosophy of Osteopathy</w:t>
      </w:r>
      <w:r>
        <w:t xml:space="preserve"> </w:t>
      </w:r>
      <w:r>
        <w:t xml:space="preserve">(1899)</w:t>
      </w:r>
    </w:p>
    <w:bookmarkEnd w:id="223"/>
    <w:bookmarkStart w:id="224" w:name="alain-gehin-d.o."/>
    <w:p>
      <w:pPr>
        <w:pStyle w:val="Heading3"/>
      </w:pPr>
      <w:r>
        <w:t xml:space="preserve">Alain Gehin, D.O.</w:t>
      </w:r>
    </w:p>
    <w:p>
      <w:pPr>
        <w:numPr>
          <w:ilvl w:val="0"/>
          <w:numId w:val="1246"/>
        </w:numPr>
        <w:pStyle w:val="Compact"/>
      </w:pPr>
      <w:r>
        <w:rPr>
          <w:bCs/>
          <w:b/>
        </w:rPr>
        <w:t xml:space="preserve">The Atlas of Manipulative Techniques for the Cranium and the Face</w:t>
      </w:r>
      <w:r>
        <w:t xml:space="preserve"> </w:t>
      </w:r>
      <w:r>
        <w:t xml:space="preserve">(2007, med François Ricard) — Elsevier</w:t>
      </w:r>
    </w:p>
    <w:p>
      <w:pPr>
        <w:numPr>
          <w:ilvl w:val="0"/>
          <w:numId w:val="1246"/>
        </w:numPr>
        <w:pStyle w:val="Compact"/>
      </w:pPr>
      <w:r>
        <w:rPr>
          <w:bCs/>
          <w:b/>
        </w:rPr>
        <w:t xml:space="preserve">Cranial Osteopathic Biomechanics, Pathomechanics and Diagnostics for Practitioners</w:t>
      </w:r>
      <w:r>
        <w:t xml:space="preserve"> </w:t>
      </w:r>
      <w:r>
        <w:t xml:space="preserve">(2007) — Churchill Livingstone</w:t>
      </w:r>
    </w:p>
    <w:bookmarkEnd w:id="224"/>
    <w:bookmarkStart w:id="225" w:name="thomas-myers"/>
    <w:p>
      <w:pPr>
        <w:pStyle w:val="Heading3"/>
      </w:pPr>
      <w:r>
        <w:t xml:space="preserve">Thomas Myers</w:t>
      </w:r>
    </w:p>
    <w:p>
      <w:pPr>
        <w:numPr>
          <w:ilvl w:val="0"/>
          <w:numId w:val="1247"/>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247"/>
        </w:numPr>
        <w:pStyle w:val="Compact"/>
      </w:pPr>
      <w:r>
        <w:rPr>
          <w:bCs/>
          <w:b/>
        </w:rPr>
        <w:t xml:space="preserve">BodyReading: Visual Assessment and the Anatomy Trains</w:t>
      </w:r>
      <w:r>
        <w:t xml:space="preserve"> </w:t>
      </w:r>
      <w:r>
        <w:t xml:space="preserve">(2010) — DVDs og undervisningsmateriale</w:t>
      </w:r>
    </w:p>
    <w:bookmarkEnd w:id="225"/>
    <w:bookmarkStart w:id="226" w:name="giovanni-maciocia"/>
    <w:p>
      <w:pPr>
        <w:pStyle w:val="Heading3"/>
      </w:pPr>
      <w:r>
        <w:t xml:space="preserve">Giovanni Maciocia</w:t>
      </w:r>
    </w:p>
    <w:p>
      <w:pPr>
        <w:numPr>
          <w:ilvl w:val="0"/>
          <w:numId w:val="1248"/>
        </w:numPr>
        <w:pStyle w:val="Compact"/>
      </w:pPr>
      <w:r>
        <w:rPr>
          <w:bCs/>
          <w:b/>
        </w:rPr>
        <w:t xml:space="preserve">The Foundations of Chinese Medicine: A Comprehensive Text</w:t>
      </w:r>
      <w:r>
        <w:t xml:space="preserve"> </w:t>
      </w:r>
      <w:r>
        <w:t xml:space="preserve">(1st edition 1989, 3rd edition 2015) — Elsevier</w:t>
      </w:r>
    </w:p>
    <w:p>
      <w:pPr>
        <w:numPr>
          <w:ilvl w:val="0"/>
          <w:numId w:val="1248"/>
        </w:numPr>
        <w:pStyle w:val="Compact"/>
      </w:pPr>
      <w:r>
        <w:rPr>
          <w:bCs/>
          <w:b/>
        </w:rPr>
        <w:t xml:space="preserve">The Practice of Chinese Medicine</w:t>
      </w:r>
      <w:r>
        <w:t xml:space="preserve"> </w:t>
      </w:r>
      <w:r>
        <w:t xml:space="preserve">(1st edition 1994, 2nd edition 2007) — Churchill Livingstone</w:t>
      </w:r>
    </w:p>
    <w:p>
      <w:pPr>
        <w:numPr>
          <w:ilvl w:val="0"/>
          <w:numId w:val="1248"/>
        </w:numPr>
        <w:pStyle w:val="Compact"/>
      </w:pPr>
      <w:r>
        <w:rPr>
          <w:bCs/>
          <w:b/>
        </w:rPr>
        <w:t xml:space="preserve">The Psyche in Chinese Medicine</w:t>
      </w:r>
      <w:r>
        <w:t xml:space="preserve"> </w:t>
      </w:r>
      <w:r>
        <w:t xml:space="preserve">(2009) — Churchill Livingstone</w:t>
      </w:r>
    </w:p>
    <w:bookmarkEnd w:id="226"/>
    <w:bookmarkStart w:id="227" w:name="jin-shin-jyutsu"/>
    <w:p>
      <w:pPr>
        <w:pStyle w:val="Heading3"/>
      </w:pPr>
      <w:r>
        <w:t xml:space="preserve">Jin Shin Jyutsu</w:t>
      </w:r>
    </w:p>
    <w:p>
      <w:pPr>
        <w:numPr>
          <w:ilvl w:val="0"/>
          <w:numId w:val="1249"/>
        </w:numPr>
        <w:pStyle w:val="Compact"/>
      </w:pPr>
      <w:r>
        <w:t xml:space="preserve">Mary Burmeister — bragte Jin Shin Jyutsu til Vesten</w:t>
      </w:r>
    </w:p>
    <w:p>
      <w:pPr>
        <w:numPr>
          <w:ilvl w:val="1"/>
          <w:numId w:val="1250"/>
        </w:numPr>
        <w:pStyle w:val="Compact"/>
      </w:pPr>
      <w:r>
        <w:rPr>
          <w:bCs/>
          <w:b/>
        </w:rPr>
        <w:t xml:space="preserve">Jin Shin Jyutsu: Getting to Know (Help) Myself</w:t>
      </w:r>
      <w:r>
        <w:t xml:space="preserve"> </w:t>
      </w:r>
      <w:r>
        <w:t xml:space="preserve">(1985) — selvudgivet</w:t>
      </w:r>
    </w:p>
    <w:p>
      <w:pPr>
        <w:numPr>
          <w:ilvl w:val="1"/>
          <w:numId w:val="1250"/>
        </w:numPr>
        <w:pStyle w:val="Compact"/>
      </w:pPr>
      <w:r>
        <w:rPr>
          <w:bCs/>
          <w:b/>
        </w:rPr>
        <w:t xml:space="preserve">Introducing Jin Shin Jyutsu Is</w:t>
      </w:r>
      <w:r>
        <w:t xml:space="preserve"> </w:t>
      </w:r>
      <w:r>
        <w:t xml:space="preserve">(Books 1-3) — selvudgivet</w:t>
      </w:r>
    </w:p>
    <w:p>
      <w:pPr>
        <w:numPr>
          <w:ilvl w:val="0"/>
          <w:numId w:val="1249"/>
        </w:numPr>
        <w:pStyle w:val="Compact"/>
      </w:pPr>
      <w:r>
        <w:t xml:space="preserve">Alice Burmeister &amp; Tom Monte</w:t>
      </w:r>
    </w:p>
    <w:p>
      <w:pPr>
        <w:numPr>
          <w:ilvl w:val="1"/>
          <w:numId w:val="1251"/>
        </w:numPr>
        <w:pStyle w:val="Compact"/>
      </w:pPr>
      <w:r>
        <w:rPr>
          <w:bCs/>
          <w:b/>
        </w:rPr>
        <w:t xml:space="preserve">The Touch of Healing: Energizing the Body, Mind, and Spirit with Jin Shin Jyutsu</w:t>
      </w:r>
      <w:r>
        <w:t xml:space="preserve"> </w:t>
      </w:r>
      <w:r>
        <w:t xml:space="preserve">(1997) — Bantam Books</w:t>
      </w:r>
    </w:p>
    <w:bookmarkEnd w:id="227"/>
    <w:bookmarkStart w:id="228" w:name="the-web-that-has-no-weaver"/>
    <w:p>
      <w:pPr>
        <w:pStyle w:val="Heading3"/>
      </w:pPr>
      <w:r>
        <w:t xml:space="preserve">The Web That Has No Weaver</w:t>
      </w:r>
    </w:p>
    <w:p>
      <w:pPr>
        <w:numPr>
          <w:ilvl w:val="0"/>
          <w:numId w:val="1252"/>
        </w:numPr>
        <w:pStyle w:val="Compact"/>
      </w:pPr>
      <w:r>
        <w:t xml:space="preserve">Ted J. Kaptchuk, O.M.D.</w:t>
      </w:r>
    </w:p>
    <w:p>
      <w:pPr>
        <w:numPr>
          <w:ilvl w:val="1"/>
          <w:numId w:val="1253"/>
        </w:numPr>
        <w:pStyle w:val="Compact"/>
      </w:pPr>
      <w:r>
        <w:rPr>
          <w:bCs/>
          <w:b/>
        </w:rPr>
        <w:t xml:space="preserve">The Web That Has No Weaver: Understanding Chinese Medicine</w:t>
      </w:r>
      <w:r>
        <w:t xml:space="preserve"> </w:t>
      </w:r>
      <w:r>
        <w:t xml:space="preserve">(1st edition 1983, 2nd edition 2000) — McGraw-Hill</w:t>
      </w:r>
    </w:p>
    <w:bookmarkEnd w:id="228"/>
    <w:bookmarkStart w:id="229" w:name="robert-schleip-ph.d."/>
    <w:p>
      <w:pPr>
        <w:pStyle w:val="Heading3"/>
      </w:pPr>
      <w:r>
        <w:t xml:space="preserve">Robert Schleip, Ph.D.</w:t>
      </w:r>
    </w:p>
    <w:p>
      <w:pPr>
        <w:numPr>
          <w:ilvl w:val="0"/>
          <w:numId w:val="1254"/>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254"/>
        </w:numPr>
        <w:pStyle w:val="Compact"/>
      </w:pPr>
      <w:r>
        <w:rPr>
          <w:bCs/>
          <w:b/>
        </w:rPr>
        <w:t xml:space="preserve">Fascia in Sport and Movement</w:t>
      </w:r>
      <w:r>
        <w:t xml:space="preserve"> </w:t>
      </w:r>
      <w:r>
        <w:t xml:space="preserve">(2015, 2nd edition 2021) — Handspring Publishing</w:t>
      </w:r>
    </w:p>
    <w:bookmarkEnd w:id="229"/>
    <w:bookmarkStart w:id="230" w:name="jean-pierre-barral-d.o."/>
    <w:p>
      <w:pPr>
        <w:pStyle w:val="Heading3"/>
      </w:pPr>
      <w:r>
        <w:t xml:space="preserve">Jean-Pierre Barral, D.O.</w:t>
      </w:r>
    </w:p>
    <w:p>
      <w:pPr>
        <w:numPr>
          <w:ilvl w:val="0"/>
          <w:numId w:val="1255"/>
        </w:numPr>
        <w:pStyle w:val="Compact"/>
      </w:pPr>
      <w:r>
        <w:rPr>
          <w:bCs/>
          <w:b/>
        </w:rPr>
        <w:t xml:space="preserve">Visceral Manipulation</w:t>
      </w:r>
      <w:r>
        <w:t xml:space="preserve"> </w:t>
      </w:r>
      <w:r>
        <w:t xml:space="preserve">(1988, med Pierre Mercier) — Eastland Press</w:t>
      </w:r>
    </w:p>
    <w:p>
      <w:pPr>
        <w:numPr>
          <w:ilvl w:val="0"/>
          <w:numId w:val="1255"/>
        </w:numPr>
        <w:pStyle w:val="Compact"/>
      </w:pPr>
      <w:r>
        <w:rPr>
          <w:bCs/>
          <w:b/>
        </w:rPr>
        <w:t xml:space="preserve">Manual Thermal Evaluation</w:t>
      </w:r>
      <w:r>
        <w:t xml:space="preserve"> </w:t>
      </w:r>
      <w:r>
        <w:t xml:space="preserve">(2005) — North Atlantic Books</w:t>
      </w:r>
    </w:p>
    <w:p>
      <w:pPr>
        <w:numPr>
          <w:ilvl w:val="0"/>
          <w:numId w:val="1255"/>
        </w:numPr>
        <w:pStyle w:val="Compact"/>
      </w:pPr>
      <w:r>
        <w:rPr>
          <w:bCs/>
          <w:b/>
        </w:rPr>
        <w:t xml:space="preserve">The Thorax</w:t>
      </w:r>
      <w:r>
        <w:t xml:space="preserve"> </w:t>
      </w:r>
      <w:r>
        <w:t xml:space="preserve">(1991) — Eastland Press</w:t>
      </w:r>
    </w:p>
    <w:bookmarkEnd w:id="230"/>
    <w:bookmarkStart w:id="231" w:name="james-l.-oschman-ph.d."/>
    <w:p>
      <w:pPr>
        <w:pStyle w:val="Heading3"/>
      </w:pPr>
      <w:r>
        <w:t xml:space="preserve">James L. Oschman, Ph.D.</w:t>
      </w:r>
    </w:p>
    <w:p>
      <w:pPr>
        <w:numPr>
          <w:ilvl w:val="0"/>
          <w:numId w:val="1256"/>
        </w:numPr>
        <w:pStyle w:val="Compact"/>
      </w:pPr>
      <w:r>
        <w:rPr>
          <w:bCs/>
          <w:b/>
        </w:rPr>
        <w:t xml:space="preserve">Energy Medicine: The Scientific Basis</w:t>
      </w:r>
      <w:r>
        <w:t xml:space="preserve"> </w:t>
      </w:r>
      <w:r>
        <w:t xml:space="preserve">(1st edition 2000, 2nd edition 2015) — Churchill Livingstone</w:t>
      </w:r>
    </w:p>
    <w:p>
      <w:pPr>
        <w:numPr>
          <w:ilvl w:val="0"/>
          <w:numId w:val="1256"/>
        </w:numPr>
        <w:pStyle w:val="Compact"/>
      </w:pPr>
      <w:r>
        <w:rPr>
          <w:bCs/>
          <w:b/>
        </w:rPr>
        <w:t xml:space="preserve">Energy Medicine in Therapeutics and Human Performance</w:t>
      </w:r>
      <w:r>
        <w:t xml:space="preserve"> </w:t>
      </w:r>
      <w:r>
        <w:t xml:space="preserve">(2003) — Butterworth-Heinemann</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svgz" /><Relationship Type="http://schemas.openxmlformats.org/officeDocument/2006/relationships/image" Id="rId49" Target="media/rId49.svgz" /><Relationship Type="http://schemas.openxmlformats.org/officeDocument/2006/relationships/image" Id="rId53" Target="media/rId53.svgz" /><Relationship Type="http://schemas.openxmlformats.org/officeDocument/2006/relationships/image" Id="rId57" Target="media/rId57.svgz"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 — Redigerbart Udkast</dc:title>
  <dc:creator>Niklas Patursson</dc:creator>
  <dc:language>da</dc:language>
  <cp:keywords/>
  <dcterms:created xsi:type="dcterms:W3CDTF">2026-05-10T10:54:15Z</dcterms:created>
  <dcterms:modified xsi:type="dcterms:W3CDTF">2026-05-10T10:54:15Z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Komplet manuskript til redigering</vt:lpwstr>
  </property>
  <property fmtid="{D5CDD505-2E9C-101B-9397-08002B2CF9AE}" pid="3" name="toc">
    <vt:lpwstr>True</vt:lpwstr>
  </property>
  <property fmtid="{D5CDD505-2E9C-101B-9397-08002B2CF9AE}" pid="4" name="toc-depth">
    <vt:lpwstr>2</vt:lpwstr>
  </property>
</Properties>
</file>