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 Control Policy</w:t>
      </w:r>
    </w:p>
    <w:p>
      <w:pPr>
        <w:pStyle w:val="Heading2"/>
      </w:pPr>
      <w:r>
        <w:t>Purpose</w:t>
      </w:r>
    </w:p>
    <w:p>
      <w:r>
        <w:t>This policy defines access control expectations for source code, deployment systems, secrets, and administrative functions.</w:t>
      </w:r>
    </w:p>
    <w:p>
      <w:pPr>
        <w:pStyle w:val="Heading2"/>
      </w:pPr>
      <w:r>
        <w:t>Identity and authentication</w:t>
      </w:r>
    </w:p>
    <w:p>
      <w:pPr>
        <w:pStyle w:val="ListBullet"/>
      </w:pPr>
      <w:r>
        <w:t>GitHub is the system of record for source repository access.</w:t>
      </w:r>
    </w:p>
    <w:p>
      <w:pPr>
        <w:pStyle w:val="ListBullet"/>
      </w:pPr>
      <w:r>
        <w:t>Each user must authenticate with an individual GitHub account. Shared accounts are not permitted.</w:t>
      </w:r>
    </w:p>
    <w:p>
      <w:pPr>
        <w:pStyle w:val="ListBullet"/>
      </w:pPr>
      <w:r>
        <w:t>Administrative and write access must be limited to the maintainer and explicitly authorized collaborators only.</w:t>
      </w:r>
    </w:p>
    <w:p>
      <w:pPr>
        <w:pStyle w:val="ListBullet"/>
      </w:pPr>
      <w:r>
        <w:t>Multi-factor authentication is required on GitHub accounts with administrative or write access.</w:t>
      </w:r>
    </w:p>
    <w:p>
      <w:pPr>
        <w:pStyle w:val="Heading2"/>
      </w:pPr>
      <w:r>
        <w:t>Repository permission model</w:t>
      </w:r>
    </w:p>
    <w:p>
      <w:pPr>
        <w:pStyle w:val="ListBullet"/>
      </w:pPr>
      <w:r>
        <w:t>Public repositories are readable by anyone and are treated as non-secret by design.</w:t>
      </w:r>
    </w:p>
    <w:p>
      <w:pPr>
        <w:pStyle w:val="ListBullet"/>
      </w:pPr>
      <w:r>
        <w:t>Private repositories are used for operational details, deployment configurations, or integrations that must not be publicly exposed.</w:t>
      </w:r>
    </w:p>
    <w:p>
      <w:pPr>
        <w:pStyle w:val="ListBullet"/>
      </w:pPr>
      <w:r>
        <w:t>Access to private repositories must be granted on least-privilege principles.</w:t>
      </w:r>
    </w:p>
    <w:p>
      <w:pPr>
        <w:pStyle w:val="ListBullet"/>
      </w:pPr>
      <w:r>
        <w:t>Administrative privileges must be limited to the repository owner and only to accounts necessary to maintain the repository.</w:t>
      </w:r>
    </w:p>
    <w:p>
      <w:pPr>
        <w:pStyle w:val="Heading2"/>
      </w:pPr>
      <w:r>
        <w:t>Pull requests and branch protection</w:t>
      </w:r>
    </w:p>
    <w:p>
      <w:r>
        <w:t>Observed examples:</w:t>
      </w:r>
    </w:p>
    <w:p>
      <w:pPr>
        <w:pStyle w:val="ListBullet"/>
      </w:pPr>
      <w:r>
        <w:t>nkllon/gorgonaut has branch protection on main, administrator enforcement enabled, force pushes disabled, deletions disabled, and linear history required.</w:t>
      </w:r>
    </w:p>
    <w:p>
      <w:pPr>
        <w:pStyle w:val="ListBullet"/>
      </w:pPr>
      <w:r>
        <w:t>louspringer/chatbot-llm has branch protection on develop, strict status checks enabled, and force pushes and deletions disabled.</w:t>
      </w:r>
    </w:p>
    <w:p>
      <w:pPr>
        <w:pStyle w:val="ListBullet"/>
      </w:pPr>
      <w:r>
        <w:t>louspringer/chatbot-llm includes a stored branch protection definition requiring one approving review and stale review dismissal.</w:t>
      </w:r>
    </w:p>
    <w:p>
      <w:pPr>
        <w:pStyle w:val="ListBullet"/>
      </w:pPr>
      <w:r>
        <w:t>nkllon/composable-ai-advisors contains a branch-protection proposal that recommends at least one review and required CI checks.</w:t>
      </w:r>
    </w:p>
    <w:p>
      <w:r>
        <w:t>Policy expectations:</w:t>
      </w:r>
    </w:p>
    <w:p>
      <w:pPr>
        <w:pStyle w:val="ListBullet"/>
      </w:pPr>
      <w:r>
        <w:t>Changes to default branches must occur through pull requests.</w:t>
      </w:r>
    </w:p>
    <w:p>
      <w:pPr>
        <w:pStyle w:val="ListBullet"/>
      </w:pPr>
      <w:r>
        <w:t>Protected branches must disable force pushes and deletions.</w:t>
      </w:r>
    </w:p>
    <w:p>
      <w:pPr>
        <w:pStyle w:val="ListBullet"/>
      </w:pPr>
      <w:r>
        <w:t>High-risk repositories must require at least one pull request review before merge.</w:t>
      </w:r>
    </w:p>
    <w:p>
      <w:pPr>
        <w:pStyle w:val="ListBullet"/>
      </w:pPr>
      <w:r>
        <w:t>High-risk repositories must require status checks for CI workflows that materially validate build, test, and security posture.</w:t>
      </w:r>
    </w:p>
    <w:p>
      <w:pPr>
        <w:pStyle w:val="ListBullet"/>
      </w:pPr>
      <w:r>
        <w:t>Where a repository does not yet enforce these settings, it must not be represented as fully enforced in external security responses.</w:t>
      </w:r>
    </w:p>
    <w:p>
      <w:pPr>
        <w:pStyle w:val="Heading2"/>
      </w:pPr>
      <w:r>
        <w:t>Administrative access</w:t>
      </w:r>
    </w:p>
    <w:p>
      <w:pPr>
        <w:pStyle w:val="ListBullet"/>
      </w:pPr>
      <w:r>
        <w:t>Repository administration must be restricted to the owner or designated maintainer accounts.</w:t>
      </w:r>
    </w:p>
    <w:p>
      <w:pPr>
        <w:pStyle w:val="ListBullet"/>
      </w:pPr>
      <w:r>
        <w:t>Administrative actions include branch protection changes, repository visibility changes, secret management, and deployment configuration changes.</w:t>
      </w:r>
    </w:p>
    <w:p>
      <w:pPr>
        <w:pStyle w:val="ListBullet"/>
      </w:pPr>
      <w:r>
        <w:t>Administrative access must be reviewed at least annually and after any material personnel or ownership change.</w:t>
      </w:r>
    </w:p>
    <w:p>
      <w:pPr>
        <w:pStyle w:val="Heading2"/>
      </w:pPr>
      <w:r>
        <w:t>Service and deployment access</w:t>
      </w:r>
    </w:p>
    <w:p>
      <w:pPr>
        <w:pStyle w:val="ListBullet"/>
      </w:pPr>
      <w:r>
        <w:t>Cloud deployment credentials must not be embedded in code.</w:t>
      </w:r>
    </w:p>
    <w:p>
      <w:pPr>
        <w:pStyle w:val="ListBullet"/>
      </w:pPr>
      <w:r>
        <w:t>Service accounts or cloud identities must be used for deployment automation where supported.</w:t>
      </w:r>
    </w:p>
    <w:p>
      <w:pPr>
        <w:pStyle w:val="ListBullet"/>
      </w:pPr>
      <w:r>
        <w:t>Access to cloud consoles, secret stores, and deployment tooling must be restricted to the maintainer and only enabled where operationally required.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