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322B4" w14:textId="54941E38" w:rsidR="00E93503" w:rsidRDefault="00A37D62" w:rsidP="00093DAE">
      <w:r w:rsidRPr="00093DAE">
        <w:t xml:space="preserve"> </w:t>
      </w:r>
      <w:r w:rsidR="00A34D96">
        <w:rPr>
          <w:noProof/>
        </w:rPr>
        <w:drawing>
          <wp:inline distT="0" distB="0" distL="0" distR="0" wp14:anchorId="11F0E4E2" wp14:editId="1E3439A5">
            <wp:extent cx="1226820" cy="49674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480" cy="49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3BC9" w14:textId="40FA6802" w:rsidR="00A34D96" w:rsidRDefault="00A34D96" w:rsidP="00093DAE"/>
    <w:p w14:paraId="73987E18" w14:textId="2A599623" w:rsidR="00A34D96" w:rsidRDefault="00A34D96" w:rsidP="00093DAE">
      <w:r>
        <w:rPr>
          <w:rFonts w:hint="eastAsia"/>
        </w:rPr>
        <w:t>用此</w:t>
      </w:r>
      <w:r w:rsidR="00782F0E">
        <w:rPr>
          <w:rFonts w:hint="eastAsia"/>
        </w:rPr>
        <w:t>積木</w:t>
      </w:r>
      <w:r>
        <w:rPr>
          <w:rFonts w:hint="eastAsia"/>
        </w:rPr>
        <w:t>前，需先透過</w:t>
      </w:r>
      <w:r w:rsidR="00017C3E">
        <w:rPr>
          <w:rFonts w:hint="eastAsia"/>
        </w:rPr>
        <w:t>積木</w:t>
      </w:r>
      <w:proofErr w:type="gramStart"/>
      <w:r w:rsidR="00782F0E">
        <w:t>”</w:t>
      </w:r>
      <w:proofErr w:type="gramEnd"/>
      <w:r>
        <w:rPr>
          <w:rFonts w:hint="eastAsia"/>
        </w:rPr>
        <w:t xml:space="preserve">視訊設為 </w:t>
      </w:r>
      <w:r w:rsidR="00782F0E">
        <w:rPr>
          <w:rFonts w:hint="eastAsia"/>
        </w:rPr>
        <w:t xml:space="preserve">: </w:t>
      </w:r>
      <w:r>
        <w:rPr>
          <w:rFonts w:hint="eastAsia"/>
        </w:rPr>
        <w:t>開啟</w:t>
      </w:r>
      <w:proofErr w:type="gramStart"/>
      <w:r w:rsidR="00782F0E">
        <w:t>”</w:t>
      </w:r>
      <w:proofErr w:type="gramEnd"/>
      <w:r w:rsidR="00782F0E">
        <w:rPr>
          <w:rFonts w:hint="eastAsia"/>
        </w:rPr>
        <w:t>打開視訊，</w:t>
      </w:r>
      <w:r w:rsidR="001F09B8">
        <w:rPr>
          <w:rFonts w:hint="eastAsia"/>
        </w:rPr>
        <w:t>這個積木原理類似廣播積木，只是廣播時機是由S</w:t>
      </w:r>
      <w:r w:rsidR="001F09B8">
        <w:t>cratch</w:t>
      </w:r>
      <w:r w:rsidR="001F09B8">
        <w:rPr>
          <w:rFonts w:hint="eastAsia"/>
        </w:rPr>
        <w:t>偵測視訊內容來決定是否觸發，其中參數10我們可以理解成物體在視訊中移動的速度，例如揮手或移動頭部等等有位移的動作，當Scratch判定視訊中有物體移動幅度超過10時，就會廣播</w:t>
      </w:r>
      <w:proofErr w:type="gramStart"/>
      <w:r w:rsidR="001F09B8">
        <w:t>”</w:t>
      </w:r>
      <w:proofErr w:type="gramEnd"/>
      <w:r w:rsidR="001F09B8">
        <w:rPr>
          <w:rFonts w:hint="eastAsia"/>
        </w:rPr>
        <w:t>當視訊動作&gt;10</w:t>
      </w:r>
      <w:proofErr w:type="gramStart"/>
      <w:r w:rsidR="001F09B8">
        <w:t>”</w:t>
      </w:r>
      <w:proofErr w:type="gramEnd"/>
      <w:r w:rsidR="001F09B8">
        <w:rPr>
          <w:rFonts w:hint="eastAsia"/>
        </w:rPr>
        <w:t>這個事件，</w:t>
      </w:r>
      <w:r w:rsidR="008B0B3D">
        <w:rPr>
          <w:rFonts w:hint="eastAsia"/>
        </w:rPr>
        <w:t>事先定義</w:t>
      </w:r>
      <w:r w:rsidR="00B27CCD">
        <w:rPr>
          <w:rFonts w:hint="eastAsia"/>
        </w:rPr>
        <w:t>於</w:t>
      </w:r>
      <w:proofErr w:type="gramStart"/>
      <w:r w:rsidR="00B27CCD">
        <w:t>”</w:t>
      </w:r>
      <w:proofErr w:type="gramEnd"/>
      <w:r w:rsidR="00B27CCD">
        <w:rPr>
          <w:rFonts w:hint="eastAsia"/>
        </w:rPr>
        <w:t>當視訊動作&gt;10</w:t>
      </w:r>
      <w:proofErr w:type="gramStart"/>
      <w:r w:rsidR="00B27CCD">
        <w:t>”</w:t>
      </w:r>
      <w:proofErr w:type="gramEnd"/>
      <w:r w:rsidR="00B27CCD">
        <w:rPr>
          <w:rFonts w:hint="eastAsia"/>
        </w:rPr>
        <w:t>下方的</w:t>
      </w:r>
      <w:r w:rsidR="008B0B3D">
        <w:rPr>
          <w:rFonts w:hint="eastAsia"/>
        </w:rPr>
        <w:t>程式就會被執行。</w:t>
      </w:r>
    </w:p>
    <w:p w14:paraId="09065941" w14:textId="18DF1616" w:rsidR="00A34D96" w:rsidRDefault="00A34D96" w:rsidP="00093DAE"/>
    <w:p w14:paraId="415EF719" w14:textId="77777777" w:rsidR="00BD40A1" w:rsidRDefault="00BD40A1" w:rsidP="00093DAE"/>
    <w:p w14:paraId="0AA07AAC" w14:textId="6A155600" w:rsidR="00263A5E" w:rsidRDefault="00263A5E" w:rsidP="00263A5E">
      <w:r>
        <w:rPr>
          <w:noProof/>
        </w:rPr>
        <w:drawing>
          <wp:inline distT="0" distB="0" distL="0" distR="0" wp14:anchorId="0E8D519D" wp14:editId="6C7DBFCD">
            <wp:extent cx="2346050" cy="1181005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8345" cy="11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A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B963EC" wp14:editId="18AA355A">
            <wp:extent cx="2301240" cy="1167176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8192" cy="117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F455" w14:textId="5DE1EA4C" w:rsidR="00A34D96" w:rsidRDefault="00263A5E" w:rsidP="00263A5E">
      <w:r>
        <w:rPr>
          <w:rFonts w:hint="eastAsia"/>
        </w:rPr>
        <w:t>用此積木前，需先透過積木</w:t>
      </w:r>
      <w:proofErr w:type="gramStart"/>
      <w:r>
        <w:t>”</w:t>
      </w:r>
      <w:proofErr w:type="gramEnd"/>
      <w:r>
        <w:rPr>
          <w:rFonts w:hint="eastAsia"/>
        </w:rPr>
        <w:t>視訊設為 : 開啟</w:t>
      </w:r>
      <w:proofErr w:type="gramStart"/>
      <w:r>
        <w:t>”</w:t>
      </w:r>
      <w:proofErr w:type="gramEnd"/>
      <w:r>
        <w:rPr>
          <w:rFonts w:hint="eastAsia"/>
        </w:rPr>
        <w:t>打開視訊，</w:t>
      </w:r>
      <w:r w:rsidR="0041700A">
        <w:rPr>
          <w:rFonts w:hint="eastAsia"/>
        </w:rPr>
        <w:t>說明如下表</w:t>
      </w:r>
    </w:p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1403"/>
        <w:gridCol w:w="3118"/>
        <w:gridCol w:w="4950"/>
      </w:tblGrid>
      <w:tr w:rsidR="00263A5E" w14:paraId="54343DBC" w14:textId="77777777" w:rsidTr="0041700A">
        <w:tc>
          <w:tcPr>
            <w:tcW w:w="1403" w:type="dxa"/>
          </w:tcPr>
          <w:p w14:paraId="4E8A5233" w14:textId="213C3821" w:rsidR="00263A5E" w:rsidRDefault="0041700A" w:rsidP="00263A5E">
            <w:pPr>
              <w:ind w:left="0" w:firstLine="0"/>
            </w:pPr>
            <w:r>
              <w:rPr>
                <w:rFonts w:hint="eastAsia"/>
              </w:rPr>
              <w:t>變化\目標</w:t>
            </w:r>
          </w:p>
        </w:tc>
        <w:tc>
          <w:tcPr>
            <w:tcW w:w="3118" w:type="dxa"/>
          </w:tcPr>
          <w:p w14:paraId="2B803CAE" w14:textId="5B5139FE" w:rsidR="00263A5E" w:rsidRDefault="00263A5E" w:rsidP="00263A5E">
            <w:pPr>
              <w:ind w:left="0" w:firstLine="0"/>
            </w:pPr>
            <w:r>
              <w:rPr>
                <w:rFonts w:hint="eastAsia"/>
              </w:rPr>
              <w:t>舞台</w:t>
            </w:r>
          </w:p>
        </w:tc>
        <w:tc>
          <w:tcPr>
            <w:tcW w:w="4950" w:type="dxa"/>
          </w:tcPr>
          <w:p w14:paraId="71A4A3FE" w14:textId="061A62E1" w:rsidR="00263A5E" w:rsidRDefault="003C4581" w:rsidP="00263A5E">
            <w:pPr>
              <w:ind w:left="0" w:firstLine="0"/>
            </w:pPr>
            <w:r>
              <w:rPr>
                <w:rFonts w:hint="eastAsia"/>
              </w:rPr>
              <w:t>角</w:t>
            </w:r>
            <w:r w:rsidR="00263A5E">
              <w:rPr>
                <w:rFonts w:hint="eastAsia"/>
              </w:rPr>
              <w:t>色</w:t>
            </w:r>
            <w:r w:rsidR="00DB37EA">
              <w:rPr>
                <w:rFonts w:hint="eastAsia"/>
              </w:rPr>
              <w:t xml:space="preserve"> (有效範圍只有角色</w:t>
            </w:r>
            <w:r w:rsidR="00F85C23">
              <w:rPr>
                <w:rFonts w:hint="eastAsia"/>
              </w:rPr>
              <w:t>蓋住視訊的</w:t>
            </w:r>
            <w:r w:rsidR="00DB37EA">
              <w:rPr>
                <w:rFonts w:hint="eastAsia"/>
              </w:rPr>
              <w:t>區域)</w:t>
            </w:r>
          </w:p>
        </w:tc>
      </w:tr>
      <w:tr w:rsidR="00263A5E" w14:paraId="29A3B189" w14:textId="77777777" w:rsidTr="0041700A">
        <w:tc>
          <w:tcPr>
            <w:tcW w:w="1403" w:type="dxa"/>
          </w:tcPr>
          <w:p w14:paraId="733135E0" w14:textId="239AAA7A" w:rsidR="00263A5E" w:rsidRDefault="00263A5E" w:rsidP="00263A5E">
            <w:pPr>
              <w:ind w:left="0" w:firstLine="0"/>
            </w:pPr>
            <w:r>
              <w:rPr>
                <w:rFonts w:hint="eastAsia"/>
              </w:rPr>
              <w:t>動作</w:t>
            </w:r>
          </w:p>
        </w:tc>
        <w:tc>
          <w:tcPr>
            <w:tcW w:w="3118" w:type="dxa"/>
          </w:tcPr>
          <w:p w14:paraId="41ECD7BF" w14:textId="7649E43D" w:rsidR="00263A5E" w:rsidRDefault="0041700A" w:rsidP="00263A5E">
            <w:pPr>
              <w:ind w:left="0" w:firstLine="0"/>
            </w:pPr>
            <w:r>
              <w:rPr>
                <w:rFonts w:hint="eastAsia"/>
              </w:rPr>
              <w:t>整個舞台</w:t>
            </w:r>
            <w:r w:rsidR="00BB2BC2">
              <w:rPr>
                <w:rFonts w:hint="eastAsia"/>
              </w:rPr>
              <w:t>區域</w:t>
            </w:r>
            <w:r>
              <w:rPr>
                <w:rFonts w:hint="eastAsia"/>
              </w:rPr>
              <w:t>視訊畫面內物體移動的速度</w:t>
            </w:r>
          </w:p>
        </w:tc>
        <w:tc>
          <w:tcPr>
            <w:tcW w:w="4950" w:type="dxa"/>
          </w:tcPr>
          <w:p w14:paraId="361DA084" w14:textId="335ED19F" w:rsidR="00263A5E" w:rsidRDefault="0041700A" w:rsidP="00263A5E">
            <w:pPr>
              <w:ind w:left="0" w:firstLine="0"/>
            </w:pPr>
            <w:r>
              <w:rPr>
                <w:rFonts w:hint="eastAsia"/>
              </w:rPr>
              <w:t>與角色重疊的視訊畫面區域物體移動的速度</w:t>
            </w:r>
          </w:p>
        </w:tc>
      </w:tr>
      <w:tr w:rsidR="0041700A" w14:paraId="0A87A35C" w14:textId="77777777" w:rsidTr="0041700A">
        <w:tc>
          <w:tcPr>
            <w:tcW w:w="1403" w:type="dxa"/>
          </w:tcPr>
          <w:p w14:paraId="07DE967C" w14:textId="2C03562A" w:rsidR="0041700A" w:rsidRDefault="0041700A" w:rsidP="0041700A">
            <w:pPr>
              <w:ind w:left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3118" w:type="dxa"/>
          </w:tcPr>
          <w:p w14:paraId="013FD1FE" w14:textId="43B386AB" w:rsidR="0041700A" w:rsidRDefault="0041700A" w:rsidP="0041700A">
            <w:pPr>
              <w:ind w:left="0" w:firstLine="0"/>
            </w:pPr>
            <w:r>
              <w:rPr>
                <w:rFonts w:hint="eastAsia"/>
              </w:rPr>
              <w:t>整個舞台</w:t>
            </w:r>
            <w:r w:rsidR="00BB2BC2">
              <w:rPr>
                <w:rFonts w:hint="eastAsia"/>
              </w:rPr>
              <w:t>區域</w:t>
            </w:r>
            <w:r>
              <w:rPr>
                <w:rFonts w:hint="eastAsia"/>
              </w:rPr>
              <w:t>視訊畫面內物體移動的方向</w:t>
            </w:r>
          </w:p>
        </w:tc>
        <w:tc>
          <w:tcPr>
            <w:tcW w:w="4950" w:type="dxa"/>
          </w:tcPr>
          <w:p w14:paraId="0867A092" w14:textId="718B429B" w:rsidR="0041700A" w:rsidRDefault="0041700A" w:rsidP="0041700A">
            <w:pPr>
              <w:ind w:left="0" w:firstLine="0"/>
            </w:pPr>
            <w:r>
              <w:rPr>
                <w:rFonts w:hint="eastAsia"/>
              </w:rPr>
              <w:t>與角色重疊的視訊畫面區域物體移動的方向</w:t>
            </w:r>
          </w:p>
        </w:tc>
      </w:tr>
    </w:tbl>
    <w:p w14:paraId="40EBA51E" w14:textId="06756267" w:rsidR="00263A5E" w:rsidRDefault="00263A5E" w:rsidP="00263A5E"/>
    <w:p w14:paraId="604CB7F2" w14:textId="5E2E903F" w:rsidR="001453A7" w:rsidRDefault="001453A7" w:rsidP="00263A5E">
      <w:r>
        <w:rPr>
          <w:rFonts w:hint="eastAsia"/>
        </w:rPr>
        <w:t>S</w:t>
      </w:r>
      <w:r>
        <w:t xml:space="preserve">cratch </w:t>
      </w:r>
      <w:r>
        <w:rPr>
          <w:rFonts w:hint="eastAsia"/>
        </w:rPr>
        <w:t>的方向定義</w:t>
      </w:r>
      <w:r w:rsidR="00E24DF9">
        <w:rPr>
          <w:rFonts w:hint="eastAsia"/>
        </w:rPr>
        <w:t>如下圖，正上方為0，左右</w:t>
      </w:r>
      <w:proofErr w:type="gramStart"/>
      <w:r w:rsidR="00E24DF9">
        <w:rPr>
          <w:rFonts w:hint="eastAsia"/>
        </w:rPr>
        <w:t>各負正180度</w:t>
      </w:r>
      <w:proofErr w:type="gramEnd"/>
    </w:p>
    <w:p w14:paraId="2F823567" w14:textId="580E3AB5" w:rsidR="001453A7" w:rsidRDefault="001453A7" w:rsidP="00263A5E">
      <w:r>
        <w:rPr>
          <w:noProof/>
        </w:rPr>
        <w:drawing>
          <wp:inline distT="0" distB="0" distL="0" distR="0" wp14:anchorId="25320BA8" wp14:editId="02C4EEEA">
            <wp:extent cx="1264920" cy="107119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873" cy="108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1856" w14:textId="77777777" w:rsidR="00FD629B" w:rsidRDefault="00FD629B" w:rsidP="00263A5E"/>
    <w:p w14:paraId="05A75AA5" w14:textId="1834EFA6" w:rsidR="006E7FBA" w:rsidRPr="00A34D96" w:rsidRDefault="00FD629B" w:rsidP="00263A5E">
      <w:r>
        <w:rPr>
          <w:rFonts w:hint="eastAsia"/>
          <w:noProof/>
          <w:lang w:val="zh-TW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3075F10" wp14:editId="2EB1DCC4">
                <wp:simplePos x="0" y="0"/>
                <wp:positionH relativeFrom="column">
                  <wp:posOffset>36195</wp:posOffset>
                </wp:positionH>
                <wp:positionV relativeFrom="paragraph">
                  <wp:posOffset>564515</wp:posOffset>
                </wp:positionV>
                <wp:extent cx="1116330" cy="960120"/>
                <wp:effectExtent l="19050" t="19050" r="26670" b="11430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330" cy="960120"/>
                          <a:chOff x="0" y="0"/>
                          <a:chExt cx="1116330" cy="96012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1116330" cy="9601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橢圓 12"/>
                        <wps:cNvSpPr/>
                        <wps:spPr>
                          <a:xfrm>
                            <a:off x="845820" y="6858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69FF5" w14:textId="02EC9C21" w:rsidR="006E7FBA" w:rsidRDefault="006E7FBA" w:rsidP="006E7FBA">
                              <w:pPr>
                                <w:ind w:left="0"/>
                                <w:jc w:val="center"/>
                              </w:pPr>
                              <w:r w:rsidRPr="006E7FBA">
                                <w:rPr>
                                  <w:noProof/>
                                </w:rPr>
                                <w:drawing>
                                  <wp:inline distT="0" distB="0" distL="0" distR="0" wp14:anchorId="6083F4E5" wp14:editId="39A146C0">
                                    <wp:extent cx="0" cy="0"/>
                                    <wp:effectExtent l="0" t="0" r="0" b="0"/>
                                    <wp:docPr id="16" name="圖片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橢圓 17"/>
                        <wps:cNvSpPr/>
                        <wps:spPr>
                          <a:xfrm>
                            <a:off x="45720" y="670560"/>
                            <a:ext cx="224790" cy="224790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A9E00" w14:textId="77777777" w:rsidR="006E7FBA" w:rsidRDefault="006E7FBA" w:rsidP="006E7FBA">
                              <w:pPr>
                                <w:ind w:left="0"/>
                                <w:jc w:val="center"/>
                              </w:pPr>
                              <w:r w:rsidRPr="006E7FBA">
                                <w:rPr>
                                  <w:noProof/>
                                </w:rPr>
                                <w:drawing>
                                  <wp:inline distT="0" distB="0" distL="0" distR="0" wp14:anchorId="6A6C5DCF" wp14:editId="5A57B91F">
                                    <wp:extent cx="0" cy="0"/>
                                    <wp:effectExtent l="0" t="0" r="0" b="0"/>
                                    <wp:docPr id="18" name="圖片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線單箭頭接點 19"/>
                        <wps:cNvCnPr/>
                        <wps:spPr>
                          <a:xfrm flipH="1">
                            <a:off x="278130" y="289560"/>
                            <a:ext cx="514350" cy="39243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75F10" id="群組 20" o:spid="_x0000_s1026" style="position:absolute;left:0;text-align:left;margin-left:2.85pt;margin-top:44.45pt;width:87.9pt;height:75.6pt;z-index:251665408" coordsize="11163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">
                <v:rect id="矩形 9" o:spid="_x0000_s1027" style="position:absolute;width:11163;height: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" filled="f" strokecolor="black [3213]" strokeweight="2.25pt"/>
                <v:oval id="橢圓 12" o:spid="_x0000_s1028" style="position:absolute;left:8458;top:685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" filled="f" strokecolor="#1f3763 [1604]" strokeweight="2.25pt">
                  <v:stroke joinstyle="miter"/>
                  <v:textbox>
                    <w:txbxContent>
                      <w:p w14:paraId="12269FF5" w14:textId="02EC9C21" w:rsidR="006E7FBA" w:rsidRDefault="006E7FBA" w:rsidP="006E7FBA">
                        <w:pPr>
                          <w:ind w:left="0"/>
                          <w:jc w:val="center"/>
                        </w:pPr>
                        <w:r w:rsidRPr="006E7FBA">
                          <w:rPr>
                            <w:noProof/>
                          </w:rPr>
                          <w:drawing>
                            <wp:inline distT="0" distB="0" distL="0" distR="0" wp14:anchorId="6083F4E5" wp14:editId="39A146C0">
                              <wp:extent cx="0" cy="0"/>
                              <wp:effectExtent l="0" t="0" r="0" b="0"/>
                              <wp:docPr id="16" name="圖片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橢圓 17" o:spid="_x0000_s1029" style="position:absolute;left:457;top:6705;width:2248;height:2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" filled="f" strokecolor="#1f3763 [1604]" strokeweight="2.25pt">
                  <v:stroke joinstyle="miter"/>
                  <v:textbox>
                    <w:txbxContent>
                      <w:p w14:paraId="775A9E00" w14:textId="77777777" w:rsidR="006E7FBA" w:rsidRDefault="006E7FBA" w:rsidP="006E7FBA">
                        <w:pPr>
                          <w:ind w:left="0"/>
                          <w:jc w:val="center"/>
                        </w:pPr>
                        <w:r w:rsidRPr="006E7FBA">
                          <w:rPr>
                            <w:noProof/>
                          </w:rPr>
                          <w:drawing>
                            <wp:inline distT="0" distB="0" distL="0" distR="0" wp14:anchorId="6A6C5DCF" wp14:editId="5A57B91F">
                              <wp:extent cx="0" cy="0"/>
                              <wp:effectExtent l="0" t="0" r="0" b="0"/>
                              <wp:docPr id="18" name="圖片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9" o:spid="_x0000_s1030" type="#_x0000_t32" style="position:absolute;left:2781;top:2895;width:5143;height:39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" strokecolor="#4472c4 [3204]" strokeweight="3pt">
                  <v:stroke endarrow="block" joinstyle="miter"/>
                </v:shape>
              </v:group>
            </w:pict>
          </mc:Fallback>
        </mc:AlternateContent>
      </w:r>
      <w:r w:rsidR="00EE62D9">
        <w:rPr>
          <w:rFonts w:hint="eastAsia"/>
        </w:rPr>
        <w:t>以下圖舉例來說，</w:t>
      </w:r>
      <w:r w:rsidR="006E7FBA">
        <w:rPr>
          <w:rFonts w:hint="eastAsia"/>
        </w:rPr>
        <w:t>有一物體由右上角移到左下角，則移動方向是-</w:t>
      </w:r>
      <w:r w:rsidR="006E7FBA">
        <w:t>135</w:t>
      </w:r>
      <w:r w:rsidR="006E7FBA">
        <w:rPr>
          <w:rFonts w:hint="eastAsia"/>
        </w:rPr>
        <w:t>度</w:t>
      </w:r>
      <w:r w:rsidR="002160F1">
        <w:rPr>
          <w:rFonts w:hint="eastAsia"/>
        </w:rPr>
        <w:t>，</w:t>
      </w:r>
      <w:r w:rsidR="005D6C8D">
        <w:rPr>
          <w:rFonts w:hint="eastAsia"/>
        </w:rPr>
        <w:t>而動作數值</w:t>
      </w:r>
      <w:r w:rsidR="002160F1">
        <w:rPr>
          <w:rFonts w:hint="eastAsia"/>
        </w:rPr>
        <w:t>是依實際移動</w:t>
      </w:r>
      <w:r w:rsidR="005D6C8D">
        <w:rPr>
          <w:rFonts w:hint="eastAsia"/>
        </w:rPr>
        <w:t>速度</w:t>
      </w:r>
      <w:r w:rsidR="002160F1">
        <w:rPr>
          <w:rFonts w:hint="eastAsia"/>
        </w:rPr>
        <w:t>決定。</w:t>
      </w:r>
      <w:bookmarkStart w:id="0" w:name="_GoBack"/>
      <w:bookmarkEnd w:id="0"/>
    </w:p>
    <w:sectPr w:rsidR="006E7FBA" w:rsidRPr="00A34D96">
      <w:footerReference w:type="even" r:id="rId12"/>
      <w:footerReference w:type="default" r:id="rId13"/>
      <w:footerReference w:type="first" r:id="rId14"/>
      <w:pgSz w:w="11906" w:h="16838"/>
      <w:pgMar w:top="1418" w:right="996" w:bottom="1490" w:left="1419" w:header="72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34CF8" w14:textId="77777777" w:rsidR="007E634F" w:rsidRDefault="007E634F">
      <w:pPr>
        <w:spacing w:after="0" w:line="240" w:lineRule="auto"/>
      </w:pPr>
      <w:r>
        <w:separator/>
      </w:r>
    </w:p>
  </w:endnote>
  <w:endnote w:type="continuationSeparator" w:id="0">
    <w:p w14:paraId="649515C6" w14:textId="77777777" w:rsidR="007E634F" w:rsidRDefault="007E6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CFED0" w14:textId="77777777" w:rsidR="00E93503" w:rsidRDefault="00A37D62">
    <w:pPr>
      <w:spacing w:after="0" w:line="259" w:lineRule="auto"/>
      <w:ind w:left="0" w:right="37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B04F5D2" wp14:editId="2857293F">
          <wp:simplePos x="0" y="0"/>
          <wp:positionH relativeFrom="page">
            <wp:posOffset>900684</wp:posOffset>
          </wp:positionH>
          <wp:positionV relativeFrom="page">
            <wp:posOffset>9855708</wp:posOffset>
          </wp:positionV>
          <wp:extent cx="5759197" cy="21336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197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0CD82DF5" w14:textId="77777777" w:rsidR="00E93503" w:rsidRDefault="00A37D6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D0CEC" w14:textId="22054D90" w:rsidR="00E93503" w:rsidRDefault="002D5CDD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0"/>
      </w:rPr>
      <w:drawing>
        <wp:inline distT="0" distB="0" distL="0" distR="0" wp14:anchorId="01266F6C" wp14:editId="59E785CF">
          <wp:extent cx="6019800" cy="213360"/>
          <wp:effectExtent l="0" t="0" r="0" b="0"/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0" cy="213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EB147" w14:textId="77777777" w:rsidR="00E93503" w:rsidRDefault="00A37D62">
    <w:pPr>
      <w:spacing w:after="0" w:line="259" w:lineRule="auto"/>
      <w:ind w:left="0" w:right="37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56381E6" wp14:editId="457B2C5F">
          <wp:simplePos x="0" y="0"/>
          <wp:positionH relativeFrom="page">
            <wp:posOffset>900684</wp:posOffset>
          </wp:positionH>
          <wp:positionV relativeFrom="page">
            <wp:posOffset>9855708</wp:posOffset>
          </wp:positionV>
          <wp:extent cx="5759197" cy="213360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197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77E3D857" w14:textId="77777777" w:rsidR="00E93503" w:rsidRDefault="00A37D6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A170F" w14:textId="77777777" w:rsidR="007E634F" w:rsidRDefault="007E634F">
      <w:pPr>
        <w:spacing w:after="0" w:line="240" w:lineRule="auto"/>
      </w:pPr>
      <w:r>
        <w:separator/>
      </w:r>
    </w:p>
  </w:footnote>
  <w:footnote w:type="continuationSeparator" w:id="0">
    <w:p w14:paraId="3E54795C" w14:textId="77777777" w:rsidR="007E634F" w:rsidRDefault="007E6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D0E00"/>
    <w:multiLevelType w:val="hybridMultilevel"/>
    <w:tmpl w:val="80B2AAE2"/>
    <w:lvl w:ilvl="0" w:tplc="225EE85A">
      <w:start w:val="1"/>
      <w:numFmt w:val="decimal"/>
      <w:lvlText w:val="%1."/>
      <w:lvlJc w:val="left"/>
      <w:pPr>
        <w:ind w:left="3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4E0D2">
      <w:start w:val="1"/>
      <w:numFmt w:val="upperLetter"/>
      <w:lvlText w:val="%2."/>
      <w:lvlJc w:val="left"/>
      <w:pPr>
        <w:ind w:left="72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2A00A8">
      <w:start w:val="1"/>
      <w:numFmt w:val="lowerRoman"/>
      <w:lvlText w:val="%3"/>
      <w:lvlJc w:val="left"/>
      <w:pPr>
        <w:ind w:left="144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68EC56">
      <w:start w:val="1"/>
      <w:numFmt w:val="decimal"/>
      <w:lvlText w:val="%4"/>
      <w:lvlJc w:val="left"/>
      <w:pPr>
        <w:ind w:left="21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AEDF40">
      <w:start w:val="1"/>
      <w:numFmt w:val="lowerLetter"/>
      <w:lvlText w:val="%5"/>
      <w:lvlJc w:val="left"/>
      <w:pPr>
        <w:ind w:left="288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561764">
      <w:start w:val="1"/>
      <w:numFmt w:val="lowerRoman"/>
      <w:lvlText w:val="%6"/>
      <w:lvlJc w:val="left"/>
      <w:pPr>
        <w:ind w:left="360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CC14C">
      <w:start w:val="1"/>
      <w:numFmt w:val="decimal"/>
      <w:lvlText w:val="%7"/>
      <w:lvlJc w:val="left"/>
      <w:pPr>
        <w:ind w:left="432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8E6828">
      <w:start w:val="1"/>
      <w:numFmt w:val="lowerLetter"/>
      <w:lvlText w:val="%8"/>
      <w:lvlJc w:val="left"/>
      <w:pPr>
        <w:ind w:left="504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52E710">
      <w:start w:val="1"/>
      <w:numFmt w:val="lowerRoman"/>
      <w:lvlText w:val="%9"/>
      <w:lvlJc w:val="left"/>
      <w:pPr>
        <w:ind w:left="57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503"/>
    <w:rsid w:val="00017C3E"/>
    <w:rsid w:val="00093DAE"/>
    <w:rsid w:val="001453A7"/>
    <w:rsid w:val="001F09B8"/>
    <w:rsid w:val="002160F1"/>
    <w:rsid w:val="00263A5E"/>
    <w:rsid w:val="00283F9A"/>
    <w:rsid w:val="002D5CDD"/>
    <w:rsid w:val="003C4581"/>
    <w:rsid w:val="003E7C30"/>
    <w:rsid w:val="0041700A"/>
    <w:rsid w:val="005D6C8D"/>
    <w:rsid w:val="006E7FBA"/>
    <w:rsid w:val="0072245C"/>
    <w:rsid w:val="00782F0E"/>
    <w:rsid w:val="007E634F"/>
    <w:rsid w:val="008B0B3D"/>
    <w:rsid w:val="009078DF"/>
    <w:rsid w:val="00A34D96"/>
    <w:rsid w:val="00A37D62"/>
    <w:rsid w:val="00B27CCD"/>
    <w:rsid w:val="00BB2BC2"/>
    <w:rsid w:val="00BD40A1"/>
    <w:rsid w:val="00DB37EA"/>
    <w:rsid w:val="00E24DF9"/>
    <w:rsid w:val="00E93503"/>
    <w:rsid w:val="00ED6164"/>
    <w:rsid w:val="00EE62D9"/>
    <w:rsid w:val="00F85C23"/>
    <w:rsid w:val="00FD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5E836"/>
  <w15:docId w15:val="{672D9BCA-93E0-494A-97DE-C3867770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7" w:line="222" w:lineRule="auto"/>
      <w:ind w:left="10" w:hanging="10"/>
    </w:pPr>
    <w:rPr>
      <w:rFonts w:ascii="微軟正黑體" w:eastAsia="微軟正黑體" w:hAnsi="微軟正黑體" w:cs="微軟正黑體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F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3F9A"/>
    <w:rPr>
      <w:rFonts w:ascii="微軟正黑體" w:eastAsia="微軟正黑體" w:hAnsi="微軟正黑體" w:cs="微軟正黑體"/>
      <w:color w:val="000000"/>
      <w:sz w:val="20"/>
      <w:szCs w:val="20"/>
    </w:rPr>
  </w:style>
  <w:style w:type="table" w:styleId="a5">
    <w:name w:val="Table Grid"/>
    <w:basedOn w:val="a1"/>
    <w:uiPriority w:val="39"/>
    <w:rsid w:val="00263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jcsu</dc:creator>
  <cp:keywords/>
  <cp:lastModifiedBy>詹皓皓</cp:lastModifiedBy>
  <cp:revision>28</cp:revision>
  <dcterms:created xsi:type="dcterms:W3CDTF">2021-11-22T00:03:00Z</dcterms:created>
  <dcterms:modified xsi:type="dcterms:W3CDTF">2024-02-03T11:42:00Z</dcterms:modified>
</cp:coreProperties>
</file>