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22B" w:rsidRPr="003E2156" w:rsidRDefault="00792237" w:rsidP="003E2156">
      <w:pPr>
        <w:snapToGrid w:val="0"/>
        <w:rPr>
          <w:rFonts w:ascii="微軟正黑體" w:eastAsia="微軟正黑體" w:hAnsi="微軟正黑體"/>
        </w:rPr>
      </w:pPr>
      <w:r w:rsidRPr="00792237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62336" behindDoc="1" locked="0" layoutInCell="1" allowOverlap="1" wp14:anchorId="38B7182E" wp14:editId="63275FC5">
            <wp:simplePos x="0" y="0"/>
            <wp:positionH relativeFrom="column">
              <wp:posOffset>3923030</wp:posOffset>
            </wp:positionH>
            <wp:positionV relativeFrom="paragraph">
              <wp:posOffset>-96520</wp:posOffset>
            </wp:positionV>
            <wp:extent cx="1508760" cy="1306830"/>
            <wp:effectExtent l="0" t="0" r="0" b="7620"/>
            <wp:wrapNone/>
            <wp:docPr id="2050" name="Picture 2" descr="「SG90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「SG90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08760" cy="13068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E06">
        <w:rPr>
          <w:rFonts w:ascii="微軟正黑體" w:eastAsia="微軟正黑體" w:hAnsi="微軟正黑體"/>
          <w:noProof/>
        </w:rPr>
        <w:drawing>
          <wp:inline distT="0" distB="0" distL="0" distR="0" wp14:anchorId="2B7A6A0D" wp14:editId="12433E3B">
            <wp:extent cx="3086368" cy="5715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CDA9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88" w:rsidRPr="003E2156" w:rsidRDefault="003E2156" w:rsidP="003E2156">
      <w:pPr>
        <w:snapToGrid w:val="0"/>
        <w:rPr>
          <w:rFonts w:ascii="微軟正黑體" w:eastAsia="微軟正黑體" w:hAnsi="微軟正黑體"/>
        </w:rPr>
      </w:pPr>
      <w:r w:rsidRPr="003E2156">
        <w:rPr>
          <w:rFonts w:ascii="微軟正黑體" w:eastAsia="微軟正黑體" w:hAnsi="微軟正黑體" w:hint="eastAsia"/>
        </w:rPr>
        <w:t>積木用途</w:t>
      </w:r>
      <w:r w:rsidR="001C7A5F">
        <w:rPr>
          <w:rFonts w:ascii="微軟正黑體" w:eastAsia="微軟正黑體" w:hAnsi="微軟正黑體" w:hint="eastAsia"/>
        </w:rPr>
        <w:t>：</w:t>
      </w:r>
      <w:r w:rsidR="00723E06">
        <w:rPr>
          <w:rFonts w:ascii="微軟正黑體" w:eastAsia="微軟正黑體" w:hAnsi="微軟正黑體" w:hint="eastAsia"/>
        </w:rPr>
        <w:t>設定伺服馬達的角度。</w:t>
      </w:r>
    </w:p>
    <w:p w:rsidR="003E2156" w:rsidRPr="001C7A5F" w:rsidRDefault="003E2156" w:rsidP="003E2156">
      <w:pPr>
        <w:snapToGrid w:val="0"/>
        <w:rPr>
          <w:rFonts w:ascii="微軟正黑體" w:eastAsia="微軟正黑體" w:hAnsi="微軟正黑體"/>
        </w:rPr>
      </w:pPr>
    </w:p>
    <w:p w:rsidR="00723E06" w:rsidRDefault="003E2156" w:rsidP="003E2156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說明：</w:t>
      </w:r>
    </w:p>
    <w:p w:rsidR="00216788" w:rsidRDefault="00723E06" w:rsidP="00723E06">
      <w:pPr>
        <w:pStyle w:val="a5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常見的伺服馬達有0~90度，0~180度，這兩種</w:t>
      </w:r>
      <w:r w:rsidRPr="00723E06">
        <w:rPr>
          <w:rFonts w:ascii="微軟正黑體" w:eastAsia="微軟正黑體" w:hAnsi="微軟正黑體" w:hint="eastAsia"/>
        </w:rPr>
        <w:t>伺服馬達轉到指定角度後會固定在那裡，不可強制轉開，否則馬達裡的齒輪組會損壞</w:t>
      </w:r>
      <w:r>
        <w:rPr>
          <w:rFonts w:ascii="微軟正黑體" w:eastAsia="微軟正黑體" w:hAnsi="微軟正黑體" w:hint="eastAsia"/>
        </w:rPr>
        <w:t>。</w:t>
      </w:r>
    </w:p>
    <w:p w:rsidR="00723E06" w:rsidRDefault="00723E06" w:rsidP="00723E06">
      <w:pPr>
        <w:pStyle w:val="a5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還有一種360度伺服馬達，無法固定角度，設定為90度時馬達會停止，&lt;90度時馬達正轉，角度越小速度越快，&gt;90度時馬達反轉，角度越大速度越快。</w:t>
      </w:r>
    </w:p>
    <w:p w:rsidR="00723E06" w:rsidRDefault="00723E06" w:rsidP="00723E06">
      <w:pPr>
        <w:pStyle w:val="a5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使用伺服馬達時會佔用Arduino Nano的Timer1</w:t>
      </w:r>
      <w:r w:rsidR="00EB059A">
        <w:rPr>
          <w:rFonts w:ascii="微軟正黑體" w:eastAsia="微軟正黑體" w:hAnsi="微軟正黑體" w:hint="eastAsia"/>
        </w:rPr>
        <w:t>，這時</w:t>
      </w:r>
      <w:r>
        <w:rPr>
          <w:rFonts w:ascii="微軟正黑體" w:eastAsia="微軟正黑體" w:hAnsi="微軟正黑體" w:hint="eastAsia"/>
        </w:rPr>
        <w:t>D9與D10的PWM功能失效。</w:t>
      </w:r>
    </w:p>
    <w:p w:rsidR="00723E06" w:rsidRDefault="00723E06" w:rsidP="00723E06">
      <w:pPr>
        <w:pStyle w:val="a5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馬達轉動到指定角度需要時間，</w:t>
      </w:r>
      <w:r w:rsidR="00D1627C">
        <w:rPr>
          <w:rFonts w:ascii="微軟正黑體" w:eastAsia="微軟正黑體" w:hAnsi="微軟正黑體" w:hint="eastAsia"/>
        </w:rPr>
        <w:t>如果馬達轉動的角度大</w:t>
      </w:r>
      <w:r>
        <w:rPr>
          <w:rFonts w:ascii="微軟正黑體" w:eastAsia="微軟正黑體" w:hAnsi="微軟正黑體" w:hint="eastAsia"/>
        </w:rPr>
        <w:t>，必須在兩個伺服馬達積木之間加上等待積木</w:t>
      </w:r>
      <w:r w:rsidR="00D1627C">
        <w:rPr>
          <w:rFonts w:ascii="微軟正黑體" w:eastAsia="微軟正黑體" w:hAnsi="微軟正黑體" w:hint="eastAsia"/>
        </w:rPr>
        <w:t>，才能確保馬達轉到指定的角度</w:t>
      </w:r>
      <w:r>
        <w:rPr>
          <w:rFonts w:ascii="微軟正黑體" w:eastAsia="微軟正黑體" w:hAnsi="微軟正黑體" w:hint="eastAsia"/>
        </w:rPr>
        <w:t>。</w:t>
      </w:r>
    </w:p>
    <w:p w:rsidR="00D1627C" w:rsidRDefault="00D1627C" w:rsidP="00D1627C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D1627C" w:rsidRDefault="00D1627C" w:rsidP="00D1627C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723E06" w:rsidRDefault="00723E06" w:rsidP="00723E06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3662FA20" wp14:editId="0E227478">
            <wp:extent cx="2758440" cy="1230115"/>
            <wp:effectExtent l="0" t="0" r="381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C262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80" cy="123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ADAE713" wp14:editId="1ADFA8AF">
            <wp:extent cx="2758440" cy="1872472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C652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87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443" w:rsidRDefault="00394443" w:rsidP="00723E06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394443" w:rsidRDefault="00D1627C" w:rsidP="00723E06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 w:rsidRPr="00394443">
        <w:rPr>
          <w:rFonts w:ascii="微軟正黑體" w:eastAsia="微軟正黑體" w:hAnsi="微軟正黑體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1CBD5B" wp14:editId="06992C32">
                <wp:simplePos x="0" y="0"/>
                <wp:positionH relativeFrom="column">
                  <wp:posOffset>1111250</wp:posOffset>
                </wp:positionH>
                <wp:positionV relativeFrom="paragraph">
                  <wp:posOffset>38735</wp:posOffset>
                </wp:positionV>
                <wp:extent cx="571500" cy="579120"/>
                <wp:effectExtent l="38100" t="38100" r="38100" b="30480"/>
                <wp:wrapNone/>
                <wp:docPr id="5" name="群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579120"/>
                          <a:chOff x="-76223" y="-53371"/>
                          <a:chExt cx="945170" cy="983545"/>
                        </a:xfrm>
                      </wpg:grpSpPr>
                      <wps:wsp>
                        <wps:cNvPr id="6" name="直線接點 6"/>
                        <wps:cNvCnPr/>
                        <wps:spPr>
                          <a:xfrm flipH="1">
                            <a:off x="-76222" y="-53371"/>
                            <a:ext cx="945168" cy="98354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線接點 7"/>
                        <wps:cNvCnPr/>
                        <wps:spPr>
                          <a:xfrm>
                            <a:off x="-76223" y="-53371"/>
                            <a:ext cx="945170" cy="98354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D749F7" id="群組 8" o:spid="_x0000_s1026" style="position:absolute;margin-left:87.5pt;margin-top:3.05pt;width:45pt;height:45.6pt;z-index:251659264;mso-width-relative:margin;mso-height-relative:margin" coordorigin="-762,-533" coordsize="9451,9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">
                <v:line id="直線接點 6" o:spid="_x0000_s1027" style="position:absolute;flip:x;visibility:visible;mso-wrap-style:square" from="-762,-533" to="8689,9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" strokecolor="red" strokeweight="6pt"/>
                <v:line id="直線接點 7" o:spid="_x0000_s1028" style="position:absolute;visibility:visible;mso-wrap-style:square" from="-762,-533" to="8689,9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" strokecolor="red" strokeweight="6pt"/>
              </v:group>
            </w:pict>
          </mc:Fallback>
        </mc:AlternateContent>
      </w:r>
      <w:r w:rsidRPr="00394443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F35589" wp14:editId="0F252C0F">
                <wp:simplePos x="0" y="0"/>
                <wp:positionH relativeFrom="column">
                  <wp:posOffset>3991610</wp:posOffset>
                </wp:positionH>
                <wp:positionV relativeFrom="paragraph">
                  <wp:posOffset>130175</wp:posOffset>
                </wp:positionV>
                <wp:extent cx="662940" cy="670560"/>
                <wp:effectExtent l="38100" t="38100" r="41910" b="34290"/>
                <wp:wrapNone/>
                <wp:docPr id="10" name="橢圓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67056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CED28F" id="橢圓 9" o:spid="_x0000_s1026" style="position:absolute;margin-left:314.3pt;margin-top:10.25pt;width:52.2pt;height:5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" filled="f" strokecolor="#00b050" strokeweight="6pt"/>
            </w:pict>
          </mc:Fallback>
        </mc:AlternateContent>
      </w:r>
    </w:p>
    <w:p w:rsidR="00394443" w:rsidRDefault="00394443" w:rsidP="00723E06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394443" w:rsidRDefault="00394443" w:rsidP="00723E06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792237" w:rsidRDefault="00792237" w:rsidP="00723E06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D1627C" w:rsidRDefault="00D1627C" w:rsidP="00723E06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885FB3" w:rsidRDefault="00EB059A" w:rsidP="00723E06">
      <w:pPr>
        <w:pStyle w:val="a5"/>
        <w:numPr>
          <w:ilvl w:val="0"/>
          <w:numId w:val="1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使用時要</w:t>
      </w:r>
      <w:r w:rsidR="00792237">
        <w:rPr>
          <w:rFonts w:ascii="微軟正黑體" w:eastAsia="微軟正黑體" w:hAnsi="微軟正黑體" w:hint="eastAsia"/>
        </w:rPr>
        <w:t>注意馬達是否有卡住、轉不動的情形，</w:t>
      </w:r>
      <w:r w:rsidR="00885FB3">
        <w:rPr>
          <w:rFonts w:ascii="微軟正黑體" w:eastAsia="微軟正黑體" w:hAnsi="微軟正黑體" w:hint="eastAsia"/>
        </w:rPr>
        <w:t>當伺服馬達卡住時常常</w:t>
      </w:r>
      <w:r w:rsidR="00792237">
        <w:rPr>
          <w:rFonts w:ascii="微軟正黑體" w:eastAsia="微軟正黑體" w:hAnsi="微軟正黑體" w:hint="eastAsia"/>
        </w:rPr>
        <w:t>會產生高熱，嚴重時會損壞其他模組或燙傷皮膚。</w:t>
      </w:r>
    </w:p>
    <w:p w:rsidR="00885FB3" w:rsidRDefault="00885FB3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885FB3" w:rsidRDefault="00885FB3" w:rsidP="00885FB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範例程式：使用搖桿控制伺服馬達。</w:t>
      </w:r>
    </w:p>
    <w:p w:rsidR="0032444B" w:rsidRDefault="0032444B" w:rsidP="0032444B">
      <w:pPr>
        <w:snapToGrid w:val="0"/>
        <w:rPr>
          <w:rFonts w:ascii="微軟正黑體" w:eastAsia="微軟正黑體" w:hAnsi="微軟正黑體"/>
        </w:rPr>
      </w:pPr>
    </w:p>
    <w:p w:rsidR="0032444B" w:rsidRPr="009E6FD7" w:rsidRDefault="0032444B" w:rsidP="0032444B">
      <w:pPr>
        <w:snapToGrid w:val="0"/>
        <w:rPr>
          <w:rFonts w:ascii="微軟正黑體" w:eastAsia="微軟正黑體" w:hAnsi="微軟正黑體"/>
        </w:rPr>
      </w:pPr>
      <w:r w:rsidRPr="009E6FD7">
        <w:rPr>
          <w:rFonts w:ascii="微軟正黑體" w:eastAsia="微軟正黑體" w:hAnsi="微軟正黑體" w:hint="eastAsia"/>
        </w:rPr>
        <w:t>這個範例使用「</w:t>
      </w:r>
      <w:r w:rsidRPr="009E6FD7">
        <w:rPr>
          <w:rFonts w:ascii="微軟正黑體" w:eastAsia="微軟正黑體" w:hAnsi="微軟正黑體"/>
        </w:rPr>
        <w:t>多功能數控學習平台</w:t>
      </w:r>
      <w:r w:rsidRPr="009E6FD7">
        <w:rPr>
          <w:rFonts w:ascii="微軟正黑體" w:eastAsia="微軟正黑體" w:hAnsi="微軟正黑體" w:hint="eastAsia"/>
        </w:rPr>
        <w:t>」中的搖桿與</w:t>
      </w:r>
      <w:r>
        <w:rPr>
          <w:rFonts w:ascii="微軟正黑體" w:eastAsia="微軟正黑體" w:hAnsi="微軟正黑體" w:hint="eastAsia"/>
        </w:rPr>
        <w:t>伺服馬達</w:t>
      </w:r>
      <w:r w:rsidRPr="009E6FD7">
        <w:rPr>
          <w:rFonts w:ascii="微軟正黑體" w:eastAsia="微軟正黑體" w:hAnsi="微軟正黑體" w:hint="eastAsia"/>
        </w:rPr>
        <w:t>，搖桿的X軸(</w:t>
      </w:r>
      <w:proofErr w:type="gramStart"/>
      <w:r w:rsidRPr="009E6FD7">
        <w:rPr>
          <w:rFonts w:ascii="微軟正黑體" w:eastAsia="微軟正黑體" w:hAnsi="微軟正黑體" w:hint="eastAsia"/>
        </w:rPr>
        <w:t>左右搖</w:t>
      </w:r>
      <w:proofErr w:type="gramEnd"/>
      <w:r w:rsidR="00EB059A">
        <w:rPr>
          <w:rFonts w:ascii="微軟正黑體" w:eastAsia="微軟正黑體" w:hAnsi="微軟正黑體" w:hint="eastAsia"/>
        </w:rPr>
        <w:t>，</w:t>
      </w:r>
      <w:r w:rsidRPr="009E6FD7">
        <w:rPr>
          <w:rFonts w:ascii="微軟正黑體" w:eastAsia="微軟正黑體" w:hAnsi="微軟正黑體" w:hint="eastAsia"/>
        </w:rPr>
        <w:t>接到A0</w:t>
      </w:r>
      <w:r w:rsidR="00EB059A">
        <w:rPr>
          <w:rFonts w:ascii="微軟正黑體" w:eastAsia="微軟正黑體" w:hAnsi="微軟正黑體" w:hint="eastAsia"/>
        </w:rPr>
        <w:t>)</w:t>
      </w:r>
      <w:r w:rsidRPr="009E6FD7">
        <w:rPr>
          <w:rFonts w:ascii="微軟正黑體" w:eastAsia="微軟正黑體" w:hAnsi="微軟正黑體" w:hint="eastAsia"/>
        </w:rPr>
        <w:t>，Y軸(前後搖</w:t>
      </w:r>
      <w:r w:rsidR="00EB059A">
        <w:rPr>
          <w:rFonts w:ascii="微軟正黑體" w:eastAsia="微軟正黑體" w:hAnsi="微軟正黑體" w:hint="eastAsia"/>
        </w:rPr>
        <w:t>，</w:t>
      </w:r>
      <w:r w:rsidRPr="009E6FD7">
        <w:rPr>
          <w:rFonts w:ascii="微軟正黑體" w:eastAsia="微軟正黑體" w:hAnsi="微軟正黑體" w:hint="eastAsia"/>
        </w:rPr>
        <w:t>接到A1</w:t>
      </w:r>
      <w:r w:rsidR="00EB059A">
        <w:rPr>
          <w:rFonts w:ascii="微軟正黑體" w:eastAsia="微軟正黑體" w:hAnsi="微軟正黑體" w:hint="eastAsia"/>
        </w:rPr>
        <w:t>)</w:t>
      </w:r>
      <w:r w:rsidRPr="009E6FD7"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 w:hint="eastAsia"/>
        </w:rPr>
        <w:t>按鈕接到D7，伺服馬達接到D6</w:t>
      </w:r>
      <w:r w:rsidRPr="009E6FD7">
        <w:rPr>
          <w:rFonts w:ascii="微軟正黑體" w:eastAsia="微軟正黑體" w:hAnsi="微軟正黑體" w:hint="eastAsia"/>
        </w:rPr>
        <w:t>。</w:t>
      </w:r>
    </w:p>
    <w:p w:rsidR="00885FB3" w:rsidRDefault="00885FB3" w:rsidP="00885FB3">
      <w:pPr>
        <w:snapToGrid w:val="0"/>
        <w:rPr>
          <w:rFonts w:ascii="微軟正黑體" w:eastAsia="微軟正黑體" w:hAnsi="微軟正黑體"/>
        </w:rPr>
      </w:pPr>
    </w:p>
    <w:p w:rsidR="00E254AB" w:rsidRDefault="00624124" w:rsidP="00885FB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</w:t>
      </w:r>
      <w:proofErr w:type="gramStart"/>
      <w:r>
        <w:rPr>
          <w:rFonts w:ascii="微軟正黑體" w:eastAsia="微軟正黑體" w:hAnsi="微軟正黑體" w:hint="eastAsia"/>
        </w:rPr>
        <w:t>一</w:t>
      </w:r>
      <w:proofErr w:type="gramEnd"/>
      <w:r>
        <w:rPr>
          <w:rFonts w:ascii="微軟正黑體" w:eastAsia="微軟正黑體" w:hAnsi="微軟正黑體" w:hint="eastAsia"/>
        </w:rPr>
        <w:t>：</w:t>
      </w:r>
      <w:r w:rsidR="002F5128">
        <w:rPr>
          <w:rFonts w:ascii="微軟正黑體" w:eastAsia="微軟正黑體" w:hAnsi="微軟正黑體" w:hint="eastAsia"/>
        </w:rPr>
        <w:t>學習平台的伺服馬達轉動範圍為</w:t>
      </w:r>
      <w:r w:rsidR="00566F96">
        <w:rPr>
          <w:rFonts w:ascii="微軟正黑體" w:eastAsia="微軟正黑體" w:hAnsi="微軟正黑體" w:hint="eastAsia"/>
        </w:rPr>
        <w:t>180度，先</w:t>
      </w:r>
      <w:r>
        <w:rPr>
          <w:rFonts w:ascii="微軟正黑體" w:eastAsia="微軟正黑體" w:hAnsi="微軟正黑體" w:hint="eastAsia"/>
        </w:rPr>
        <w:t>讓伺服馬達轉到90度，</w:t>
      </w:r>
      <w:r w:rsidR="002F5128">
        <w:rPr>
          <w:rFonts w:ascii="微軟正黑體" w:eastAsia="微軟正黑體" w:hAnsi="微軟正黑體" w:hint="eastAsia"/>
        </w:rPr>
        <w:t>再將冰棒</w:t>
      </w:r>
      <w:proofErr w:type="gramStart"/>
      <w:r w:rsidR="002F5128">
        <w:rPr>
          <w:rFonts w:ascii="微軟正黑體" w:eastAsia="微軟正黑體" w:hAnsi="微軟正黑體" w:hint="eastAsia"/>
        </w:rPr>
        <w:t>棍</w:t>
      </w:r>
      <w:proofErr w:type="gramEnd"/>
      <w:r w:rsidR="002F5128">
        <w:rPr>
          <w:rFonts w:ascii="微軟正黑體" w:eastAsia="微軟正黑體" w:hAnsi="微軟正黑體" w:hint="eastAsia"/>
        </w:rPr>
        <w:t>柵欄以垂直地面的方向裝到伺服馬達上(有時因為齒輪的關係無法剛好垂直，偏一點點無妨)，</w:t>
      </w:r>
      <w:r w:rsidR="00566F96">
        <w:rPr>
          <w:rFonts w:ascii="微軟正黑體" w:eastAsia="微軟正黑體" w:hAnsi="微軟正黑體" w:hint="eastAsia"/>
        </w:rPr>
        <w:t>以便</w:t>
      </w:r>
      <w:r>
        <w:rPr>
          <w:rFonts w:ascii="微軟正黑體" w:eastAsia="微軟正黑體" w:hAnsi="微軟正黑體" w:hint="eastAsia"/>
        </w:rPr>
        <w:t>確定</w:t>
      </w:r>
      <w:r w:rsidR="002F5128">
        <w:rPr>
          <w:rFonts w:ascii="微軟正黑體" w:eastAsia="微軟正黑體" w:hAnsi="微軟正黑體" w:hint="eastAsia"/>
        </w:rPr>
        <w:t>柵欄的</w:t>
      </w:r>
      <w:r w:rsidR="00566F96">
        <w:rPr>
          <w:rFonts w:ascii="微軟正黑體" w:eastAsia="微軟正黑體" w:hAnsi="微軟正黑體" w:hint="eastAsia"/>
        </w:rPr>
        <w:t>轉動範圍</w:t>
      </w:r>
      <w:r>
        <w:rPr>
          <w:rFonts w:ascii="微軟正黑體" w:eastAsia="微軟正黑體" w:hAnsi="微軟正黑體" w:hint="eastAsia"/>
        </w:rPr>
        <w:t>。</w:t>
      </w:r>
    </w:p>
    <w:p w:rsidR="00566F96" w:rsidRDefault="00566F96" w:rsidP="00885FB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3139712" cy="624894"/>
            <wp:effectExtent l="0" t="0" r="381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8B63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96" w:rsidRDefault="00566F96" w:rsidP="00885FB3">
      <w:pPr>
        <w:snapToGrid w:val="0"/>
        <w:rPr>
          <w:rFonts w:ascii="微軟正黑體" w:eastAsia="微軟正黑體" w:hAnsi="微軟正黑體"/>
        </w:rPr>
      </w:pPr>
    </w:p>
    <w:p w:rsidR="00566F96" w:rsidRDefault="00566F96" w:rsidP="00885FB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程式二：按下搖桿按鈕時讓伺服馬達轉到0度，放開按鈕時讓伺服馬達回到90度，完成柵欄放下、收起的動作</w:t>
      </w:r>
      <w:r w:rsidR="00E73570">
        <w:rPr>
          <w:rFonts w:ascii="微軟正黑體" w:eastAsia="微軟正黑體" w:hAnsi="微軟正黑體" w:hint="eastAsia"/>
        </w:rPr>
        <w:t>，在這個例子中，建立了一個名為button的變數來接收按鈕的狀態</w:t>
      </w:r>
      <w:r>
        <w:rPr>
          <w:rFonts w:ascii="微軟正黑體" w:eastAsia="微軟正黑體" w:hAnsi="微軟正黑體" w:hint="eastAsia"/>
        </w:rPr>
        <w:t>。</w:t>
      </w:r>
    </w:p>
    <w:p w:rsidR="00566F96" w:rsidRDefault="00ED5A46" w:rsidP="00885FB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759450" cy="4334510"/>
            <wp:effectExtent l="0" t="0" r="0" b="889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D0836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96" w:rsidRDefault="00566F96" w:rsidP="00885FB3">
      <w:pPr>
        <w:snapToGrid w:val="0"/>
        <w:rPr>
          <w:rFonts w:ascii="微軟正黑體" w:eastAsia="微軟正黑體" w:hAnsi="微軟正黑體"/>
        </w:rPr>
      </w:pPr>
    </w:p>
    <w:p w:rsidR="00C97BF5" w:rsidRDefault="00C97BF5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566F96" w:rsidRDefault="00566F96" w:rsidP="00885FB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程式</w:t>
      </w:r>
      <w:proofErr w:type="gramStart"/>
      <w:r>
        <w:rPr>
          <w:rFonts w:ascii="微軟正黑體" w:eastAsia="微軟正黑體" w:hAnsi="微軟正黑體" w:hint="eastAsia"/>
        </w:rPr>
        <w:t>三</w:t>
      </w:r>
      <w:proofErr w:type="gramEnd"/>
      <w:r>
        <w:rPr>
          <w:rFonts w:ascii="微軟正黑體" w:eastAsia="微軟正黑體" w:hAnsi="微軟正黑體" w:hint="eastAsia"/>
        </w:rPr>
        <w:t>：</w:t>
      </w:r>
      <w:r w:rsidR="00C97BF5">
        <w:rPr>
          <w:rFonts w:ascii="微軟正黑體" w:eastAsia="微軟正黑體" w:hAnsi="微軟正黑體" w:hint="eastAsia"/>
        </w:rPr>
        <w:t>按住搖桿按鈕比較吃力，可以改成將搖桿</w:t>
      </w:r>
      <w:proofErr w:type="gramStart"/>
      <w:r w:rsidR="00C97BF5">
        <w:rPr>
          <w:rFonts w:ascii="微軟正黑體" w:eastAsia="微軟正黑體" w:hAnsi="微軟正黑體" w:hint="eastAsia"/>
        </w:rPr>
        <w:t>往前推時放下</w:t>
      </w:r>
      <w:proofErr w:type="gramEnd"/>
      <w:r w:rsidR="00C97BF5">
        <w:rPr>
          <w:rFonts w:ascii="微軟正黑體" w:eastAsia="微軟正黑體" w:hAnsi="微軟正黑體" w:hint="eastAsia"/>
        </w:rPr>
        <w:t>柵欄，放開搖桿時收回柵欄</w:t>
      </w:r>
      <w:r w:rsidR="00E73570">
        <w:rPr>
          <w:rFonts w:ascii="微軟正黑體" w:eastAsia="微軟正黑體" w:hAnsi="微軟正黑體" w:hint="eastAsia"/>
        </w:rPr>
        <w:t>，在這個例子中，變數button接收搖桿Y軸的數值，搖桿往上推，button會變小；搖桿往下推，button會變大，放開搖桿時，button大約是512左右，每個人的數值不一定相等</w:t>
      </w:r>
      <w:r w:rsidR="00C97BF5">
        <w:rPr>
          <w:rFonts w:ascii="微軟正黑體" w:eastAsia="微軟正黑體" w:hAnsi="微軟正黑體" w:hint="eastAsia"/>
        </w:rPr>
        <w:t>。</w:t>
      </w:r>
    </w:p>
    <w:p w:rsidR="00C97BF5" w:rsidRDefault="00BD2048" w:rsidP="00885FB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768436" cy="4564380"/>
            <wp:effectExtent l="0" t="0" r="381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D0FDC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202" cy="457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058" w:rsidRDefault="00432058" w:rsidP="00885FB3">
      <w:pPr>
        <w:snapToGrid w:val="0"/>
        <w:rPr>
          <w:rFonts w:ascii="微軟正黑體" w:eastAsia="微軟正黑體" w:hAnsi="微軟正黑體"/>
        </w:rPr>
      </w:pPr>
    </w:p>
    <w:p w:rsidR="00E73570" w:rsidRDefault="00E73570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E73570" w:rsidRDefault="00DC6F6F" w:rsidP="00885FB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程式四：如果想讓柵欄像挖土機一樣，搖桿往前推</w:t>
      </w:r>
      <w:r w:rsidR="002E3B7B">
        <w:rPr>
          <w:rFonts w:ascii="微軟正黑體" w:eastAsia="微軟正黑體" w:hAnsi="微軟正黑體" w:hint="eastAsia"/>
        </w:rPr>
        <w:t>放下柵欄，往後拉收回柵欄，放開搖桿時柵欄固定不動，可以把程式改成底下的樣子</w:t>
      </w:r>
      <w:r w:rsidR="00E73570">
        <w:rPr>
          <w:rFonts w:ascii="微軟正黑體" w:eastAsia="微軟正黑體" w:hAnsi="微軟正黑體" w:hint="eastAsia"/>
        </w:rPr>
        <w:t>。</w:t>
      </w:r>
    </w:p>
    <w:p w:rsidR="00E73570" w:rsidRDefault="00E73570" w:rsidP="00885FB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說明：</w:t>
      </w:r>
    </w:p>
    <w:p w:rsidR="00DC6F6F" w:rsidRDefault="00E73570" w:rsidP="00E73570">
      <w:pPr>
        <w:pStyle w:val="a5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</w:rPr>
      </w:pPr>
      <w:r w:rsidRPr="00E73570">
        <w:rPr>
          <w:rFonts w:ascii="微軟正黑體" w:eastAsia="微軟正黑體" w:hAnsi="微軟正黑體" w:hint="eastAsia"/>
        </w:rPr>
        <w:t>在這個例子中，增加了一個名為degree的變數來記錄伺服馬達的角度，</w:t>
      </w:r>
      <w:proofErr w:type="gramStart"/>
      <w:r w:rsidRPr="00E73570">
        <w:rPr>
          <w:rFonts w:ascii="微軟正黑體" w:eastAsia="微軟正黑體" w:hAnsi="微軟正黑體" w:hint="eastAsia"/>
        </w:rPr>
        <w:t>往前推時</w:t>
      </w:r>
      <w:proofErr w:type="gramEnd"/>
      <w:r w:rsidRPr="00E73570">
        <w:rPr>
          <w:rFonts w:ascii="微軟正黑體" w:eastAsia="微軟正黑體" w:hAnsi="微軟正黑體" w:hint="eastAsia"/>
        </w:rPr>
        <w:t>degree-2，往後拉時degree+2</w:t>
      </w:r>
      <w:r w:rsidR="002E3B7B" w:rsidRPr="00E73570">
        <w:rPr>
          <w:rFonts w:ascii="微軟正黑體" w:eastAsia="微軟正黑體" w:hAnsi="微軟正黑體" w:hint="eastAsia"/>
        </w:rPr>
        <w:t>。</w:t>
      </w:r>
    </w:p>
    <w:p w:rsidR="004B7878" w:rsidRPr="00E73570" w:rsidRDefault="004B7878" w:rsidP="00E73570">
      <w:pPr>
        <w:pStyle w:val="a5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馬達轉動角度範圍是0~90度，所以搖桿往前推(button&lt;300)或往後拉時(</w:t>
      </w:r>
      <w:proofErr w:type="spellStart"/>
      <w:r>
        <w:rPr>
          <w:rFonts w:ascii="微軟正黑體" w:eastAsia="微軟正黑體" w:hAnsi="微軟正黑體" w:hint="eastAsia"/>
        </w:rPr>
        <w:t>buttn</w:t>
      </w:r>
      <w:proofErr w:type="spellEnd"/>
      <w:r>
        <w:rPr>
          <w:rFonts w:ascii="微軟正黑體" w:eastAsia="微軟正黑體" w:hAnsi="微軟正黑體" w:hint="eastAsia"/>
        </w:rPr>
        <w:t>&gt;700)，還要確定degree還在範圍內才能改變。</w:t>
      </w:r>
    </w:p>
    <w:p w:rsidR="00432058" w:rsidRDefault="00BD2048" w:rsidP="00885FB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7320B97B" wp14:editId="4978A130">
            <wp:extent cx="4685711" cy="4640580"/>
            <wp:effectExtent l="0" t="0" r="635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D0193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278" cy="46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7B" w:rsidRDefault="00432058" w:rsidP="004B7878">
      <w:pPr>
        <w:widowControl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  <w:r>
        <w:rPr>
          <w:rFonts w:ascii="微軟正黑體" w:eastAsia="微軟正黑體" w:hAnsi="微軟正黑體" w:hint="eastAsia"/>
        </w:rPr>
        <w:lastRenderedPageBreak/>
        <w:t>也可以這麼</w:t>
      </w:r>
      <w:r w:rsidR="004B7878">
        <w:rPr>
          <w:rFonts w:ascii="微軟正黑體" w:eastAsia="微軟正黑體" w:hAnsi="微軟正黑體" w:hint="eastAsia"/>
        </w:rPr>
        <w:t>想，搖桿往前推或往後拉時，就改變角度，一旦degree超過範圍(&lt;0或&gt;90)，就將degree設定為範圍的邊界值。</w:t>
      </w:r>
    </w:p>
    <w:p w:rsidR="00BA2F76" w:rsidRPr="00C97BF5" w:rsidRDefault="004B7878" w:rsidP="00885FB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44B7404C" wp14:editId="452A7FD9">
            <wp:extent cx="3772227" cy="5479255"/>
            <wp:effectExtent l="0" t="0" r="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8C1C6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54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2F76" w:rsidRPr="00C97BF5" w:rsidSect="007B1B2E">
      <w:footerReference w:type="default" r:id="rId16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C87" w:rsidRDefault="00353C87" w:rsidP="0032444B">
      <w:r>
        <w:separator/>
      </w:r>
    </w:p>
  </w:endnote>
  <w:endnote w:type="continuationSeparator" w:id="0">
    <w:p w:rsidR="00353C87" w:rsidRDefault="00353C87" w:rsidP="00324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B2E" w:rsidRDefault="00BD4F60" w:rsidP="007B1B2E">
    <w:pPr>
      <w:pStyle w:val="a8"/>
      <w:jc w:val="right"/>
    </w:pPr>
    <w:r>
      <w:rPr>
        <w:noProof/>
      </w:rPr>
      <w:drawing>
        <wp:inline distT="0" distB="0" distL="0" distR="0">
          <wp:extent cx="5753100" cy="205740"/>
          <wp:effectExtent l="0" t="0" r="0" b="3810"/>
          <wp:docPr id="11" name="圖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C87" w:rsidRDefault="00353C87" w:rsidP="0032444B">
      <w:r>
        <w:separator/>
      </w:r>
    </w:p>
  </w:footnote>
  <w:footnote w:type="continuationSeparator" w:id="0">
    <w:p w:rsidR="00353C87" w:rsidRDefault="00353C87" w:rsidP="00324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47C77"/>
    <w:multiLevelType w:val="hybridMultilevel"/>
    <w:tmpl w:val="DAEAE3EC"/>
    <w:lvl w:ilvl="0" w:tplc="6CB85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563637"/>
    <w:multiLevelType w:val="hybridMultilevel"/>
    <w:tmpl w:val="F69E9A68"/>
    <w:lvl w:ilvl="0" w:tplc="E9C83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6788"/>
    <w:rsid w:val="000236E5"/>
    <w:rsid w:val="0003616D"/>
    <w:rsid w:val="00110AC2"/>
    <w:rsid w:val="00183B06"/>
    <w:rsid w:val="001C7A5F"/>
    <w:rsid w:val="00216788"/>
    <w:rsid w:val="002C1A40"/>
    <w:rsid w:val="002E3B7B"/>
    <w:rsid w:val="002F5128"/>
    <w:rsid w:val="0032222B"/>
    <w:rsid w:val="0032444B"/>
    <w:rsid w:val="0035370B"/>
    <w:rsid w:val="00353C87"/>
    <w:rsid w:val="00394443"/>
    <w:rsid w:val="003E2156"/>
    <w:rsid w:val="004032FB"/>
    <w:rsid w:val="00432058"/>
    <w:rsid w:val="0048143F"/>
    <w:rsid w:val="004B7878"/>
    <w:rsid w:val="004C2B3D"/>
    <w:rsid w:val="00535F2F"/>
    <w:rsid w:val="00543A70"/>
    <w:rsid w:val="00564E8A"/>
    <w:rsid w:val="00566F96"/>
    <w:rsid w:val="005E6F79"/>
    <w:rsid w:val="00624124"/>
    <w:rsid w:val="006542C1"/>
    <w:rsid w:val="00723E06"/>
    <w:rsid w:val="007415E4"/>
    <w:rsid w:val="007703EA"/>
    <w:rsid w:val="00792237"/>
    <w:rsid w:val="007B0910"/>
    <w:rsid w:val="007B1B2E"/>
    <w:rsid w:val="00885FB3"/>
    <w:rsid w:val="008D2772"/>
    <w:rsid w:val="00A00E74"/>
    <w:rsid w:val="00AF31D6"/>
    <w:rsid w:val="00BA2F76"/>
    <w:rsid w:val="00BC6581"/>
    <w:rsid w:val="00BD2048"/>
    <w:rsid w:val="00BD4F60"/>
    <w:rsid w:val="00BD5E2F"/>
    <w:rsid w:val="00C14D77"/>
    <w:rsid w:val="00C52A13"/>
    <w:rsid w:val="00C71AC5"/>
    <w:rsid w:val="00C97BF5"/>
    <w:rsid w:val="00CA2FFB"/>
    <w:rsid w:val="00D1627C"/>
    <w:rsid w:val="00D9102C"/>
    <w:rsid w:val="00DA70AE"/>
    <w:rsid w:val="00DC6F6F"/>
    <w:rsid w:val="00E254AB"/>
    <w:rsid w:val="00E73570"/>
    <w:rsid w:val="00EA2EC7"/>
    <w:rsid w:val="00EB059A"/>
    <w:rsid w:val="00ED5A46"/>
    <w:rsid w:val="00EE25A2"/>
    <w:rsid w:val="00F229C4"/>
    <w:rsid w:val="00FA3CF6"/>
    <w:rsid w:val="00FB2C54"/>
    <w:rsid w:val="00FC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6311C3-FFD4-4FB3-84E1-53BF2EB0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23E06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3244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2444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244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2444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詹皓皓</cp:lastModifiedBy>
  <cp:revision>42</cp:revision>
  <cp:lastPrinted>2020-03-18T08:08:00Z</cp:lastPrinted>
  <dcterms:created xsi:type="dcterms:W3CDTF">2019-08-21T15:07:00Z</dcterms:created>
  <dcterms:modified xsi:type="dcterms:W3CDTF">2024-01-31T08:20:00Z</dcterms:modified>
</cp:coreProperties>
</file>