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77C45" w14:textId="636582F5" w:rsidR="00416035" w:rsidRPr="00335502" w:rsidRDefault="00FC1113" w:rsidP="00FC1113">
      <w:pPr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 w:hint="eastAsia"/>
        </w:rPr>
        <w:t>透過此積木可查詢</w:t>
      </w:r>
      <w:proofErr w:type="gramStart"/>
      <w:r w:rsidRPr="00335502">
        <w:rPr>
          <w:rFonts w:ascii="Noto Sans TC" w:eastAsia="Noto Sans TC" w:hAnsi="Noto Sans TC"/>
        </w:rPr>
        <w:t>”</w:t>
      </w:r>
      <w:proofErr w:type="gramEnd"/>
      <w:r w:rsidRPr="00335502">
        <w:rPr>
          <w:rFonts w:ascii="Noto Sans TC" w:eastAsia="Noto Sans TC" w:hAnsi="Noto Sans TC"/>
        </w:rPr>
        <w:t>NKNU Weather Cloud氣象雲</w:t>
      </w:r>
      <w:proofErr w:type="gramStart"/>
      <w:r w:rsidRPr="00335502">
        <w:rPr>
          <w:rFonts w:ascii="Noto Sans TC" w:eastAsia="Noto Sans TC" w:hAnsi="Noto Sans TC"/>
        </w:rPr>
        <w:t>”</w:t>
      </w:r>
      <w:proofErr w:type="gramEnd"/>
      <w:r w:rsidRPr="00335502">
        <w:rPr>
          <w:rFonts w:ascii="Noto Sans TC" w:eastAsia="Noto Sans TC" w:hAnsi="Noto Sans TC" w:hint="eastAsia"/>
        </w:rPr>
        <w:t>的最新</w:t>
      </w:r>
      <w:r w:rsidR="00B7049F" w:rsidRPr="00335502">
        <w:rPr>
          <w:rFonts w:ascii="Noto Sans TC" w:eastAsia="Noto Sans TC" w:hAnsi="Noto Sans TC" w:hint="eastAsia"/>
        </w:rPr>
        <w:t>數筆</w:t>
      </w:r>
      <w:r w:rsidRPr="00335502">
        <w:rPr>
          <w:rFonts w:ascii="Noto Sans TC" w:eastAsia="Noto Sans TC" w:hAnsi="Noto Sans TC" w:hint="eastAsia"/>
        </w:rPr>
        <w:t>資料</w:t>
      </w:r>
      <w:r w:rsidR="00B7049F" w:rsidRPr="00335502">
        <w:rPr>
          <w:rFonts w:ascii="Noto Sans TC" w:eastAsia="Noto Sans TC" w:hAnsi="Noto Sans TC" w:hint="eastAsia"/>
        </w:rPr>
        <w:t>，通常一筆是一小時</w:t>
      </w:r>
      <w:r w:rsidR="00416035" w:rsidRPr="00335502">
        <w:rPr>
          <w:rFonts w:ascii="Noto Sans TC" w:eastAsia="Noto Sans TC" w:hAnsi="Noto Sans TC" w:hint="eastAsia"/>
        </w:rPr>
        <w:t>，</w:t>
      </w:r>
      <w:r w:rsidR="00416035" w:rsidRPr="00335502">
        <w:rPr>
          <w:rFonts w:ascii="Noto Sans TC" w:eastAsia="Noto Sans TC" w:hAnsi="Noto Sans TC" w:hint="eastAsia"/>
          <w:b/>
          <w:bCs/>
        </w:rPr>
        <w:t>單位名稱</w:t>
      </w:r>
      <w:r w:rsidR="00416035" w:rsidRPr="00335502">
        <w:rPr>
          <w:rFonts w:ascii="Noto Sans TC" w:eastAsia="Noto Sans TC" w:hAnsi="Noto Sans TC" w:hint="eastAsia"/>
        </w:rPr>
        <w:t>與</w:t>
      </w:r>
      <w:r w:rsidR="00416035" w:rsidRPr="00335502">
        <w:rPr>
          <w:rFonts w:ascii="Noto Sans TC" w:eastAsia="Noto Sans TC" w:hAnsi="Noto Sans TC" w:hint="eastAsia"/>
          <w:b/>
          <w:bCs/>
        </w:rPr>
        <w:t>設備名稱</w:t>
      </w:r>
      <w:r w:rsidR="00416035" w:rsidRPr="00335502">
        <w:rPr>
          <w:rFonts w:ascii="Noto Sans TC" w:eastAsia="Noto Sans TC" w:hAnsi="Noto Sans TC" w:hint="eastAsia"/>
        </w:rPr>
        <w:t>請填寫完整，如果填不完整會找相似的或查無。</w:t>
      </w:r>
    </w:p>
    <w:p w14:paraId="10200851" w14:textId="70E956C3" w:rsidR="00FC1113" w:rsidRPr="00335502" w:rsidRDefault="00581C54" w:rsidP="00FC1113">
      <w:pPr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/>
          <w:noProof/>
        </w:rPr>
        <w:drawing>
          <wp:inline distT="0" distB="0" distL="0" distR="0" wp14:anchorId="42B27565" wp14:editId="0D801EE7">
            <wp:extent cx="6026785" cy="278130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7698" cy="2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C594" w14:textId="77777777" w:rsidR="00335502" w:rsidRPr="00335502" w:rsidRDefault="00335502" w:rsidP="00FC1113">
      <w:pPr>
        <w:rPr>
          <w:rFonts w:ascii="Noto Sans TC" w:eastAsia="Noto Sans TC" w:hAnsi="Noto Sans TC" w:hint="eastAsia"/>
        </w:rPr>
      </w:pPr>
    </w:p>
    <w:p w14:paraId="22B057EF" w14:textId="05B4C6D6" w:rsidR="00416035" w:rsidRPr="00335502" w:rsidRDefault="00581C54" w:rsidP="00FC1113">
      <w:pPr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 w:hint="eastAsia"/>
        </w:rPr>
        <w:t xml:space="preserve">參數說明 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581C54" w:rsidRPr="00335502" w14:paraId="53226CEA" w14:textId="77777777" w:rsidTr="00215916">
        <w:tc>
          <w:tcPr>
            <w:tcW w:w="2689" w:type="dxa"/>
          </w:tcPr>
          <w:p w14:paraId="63CCB9C6" w14:textId="7AEE6F2C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參數</w:t>
            </w:r>
          </w:p>
        </w:tc>
        <w:tc>
          <w:tcPr>
            <w:tcW w:w="6792" w:type="dxa"/>
          </w:tcPr>
          <w:p w14:paraId="3FFFCB2E" w14:textId="77777777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說明</w:t>
            </w:r>
          </w:p>
        </w:tc>
      </w:tr>
      <w:tr w:rsidR="00581C54" w:rsidRPr="00335502" w14:paraId="22F94A58" w14:textId="77777777" w:rsidTr="00215916">
        <w:tc>
          <w:tcPr>
            <w:tcW w:w="2689" w:type="dxa"/>
          </w:tcPr>
          <w:p w14:paraId="6AB9389A" w14:textId="5710F0A7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標籤</w:t>
            </w:r>
          </w:p>
        </w:tc>
        <w:tc>
          <w:tcPr>
            <w:tcW w:w="6792" w:type="dxa"/>
          </w:tcPr>
          <w:p w14:paraId="5EBD65DA" w14:textId="1510154F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想查詢的資料類型</w:t>
            </w:r>
          </w:p>
        </w:tc>
      </w:tr>
      <w:tr w:rsidR="00581C54" w:rsidRPr="00335502" w14:paraId="2A7638BA" w14:textId="77777777" w:rsidTr="00215916">
        <w:tc>
          <w:tcPr>
            <w:tcW w:w="2689" w:type="dxa"/>
          </w:tcPr>
          <w:p w14:paraId="50A5C5E5" w14:textId="6FFC29D1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單位</w:t>
            </w:r>
          </w:p>
        </w:tc>
        <w:tc>
          <w:tcPr>
            <w:tcW w:w="6792" w:type="dxa"/>
          </w:tcPr>
          <w:p w14:paraId="02A5B750" w14:textId="4AB6E917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想查詢哪</w:t>
            </w:r>
            <w:proofErr w:type="gramStart"/>
            <w:r w:rsidRPr="00335502">
              <w:rPr>
                <w:rFonts w:ascii="Noto Sans TC" w:eastAsia="Noto Sans TC" w:hAnsi="Noto Sans TC" w:hint="eastAsia"/>
              </w:rPr>
              <w:t>個</w:t>
            </w:r>
            <w:proofErr w:type="gramEnd"/>
            <w:r w:rsidRPr="00335502">
              <w:rPr>
                <w:rFonts w:ascii="Noto Sans TC" w:eastAsia="Noto Sans TC" w:hAnsi="Noto Sans TC" w:hint="eastAsia"/>
              </w:rPr>
              <w:t>單位的設備</w:t>
            </w:r>
          </w:p>
        </w:tc>
      </w:tr>
      <w:tr w:rsidR="00581C54" w:rsidRPr="00335502" w14:paraId="1F278148" w14:textId="77777777" w:rsidTr="00215916">
        <w:tc>
          <w:tcPr>
            <w:tcW w:w="2689" w:type="dxa"/>
          </w:tcPr>
          <w:p w14:paraId="146B080C" w14:textId="2EA4DD24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設備</w:t>
            </w:r>
          </w:p>
        </w:tc>
        <w:tc>
          <w:tcPr>
            <w:tcW w:w="6792" w:type="dxa"/>
          </w:tcPr>
          <w:p w14:paraId="692081FC" w14:textId="171A88B6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想查詢哪</w:t>
            </w:r>
            <w:proofErr w:type="gramStart"/>
            <w:r w:rsidRPr="00335502">
              <w:rPr>
                <w:rFonts w:ascii="Noto Sans TC" w:eastAsia="Noto Sans TC" w:hAnsi="Noto Sans TC" w:hint="eastAsia"/>
              </w:rPr>
              <w:t>個</w:t>
            </w:r>
            <w:proofErr w:type="gramEnd"/>
            <w:r w:rsidRPr="00335502">
              <w:rPr>
                <w:rFonts w:ascii="Noto Sans TC" w:eastAsia="Noto Sans TC" w:hAnsi="Noto Sans TC" w:hint="eastAsia"/>
              </w:rPr>
              <w:t>設備名稱</w:t>
            </w:r>
          </w:p>
        </w:tc>
      </w:tr>
      <w:tr w:rsidR="00581C54" w:rsidRPr="00335502" w14:paraId="0A88594A" w14:textId="77777777" w:rsidTr="00215916">
        <w:tc>
          <w:tcPr>
            <w:tcW w:w="2689" w:type="dxa"/>
          </w:tcPr>
          <w:p w14:paraId="4EDD401E" w14:textId="393CB6F4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最新N筆</w:t>
            </w:r>
          </w:p>
        </w:tc>
        <w:tc>
          <w:tcPr>
            <w:tcW w:w="6792" w:type="dxa"/>
          </w:tcPr>
          <w:p w14:paraId="18F1AD0C" w14:textId="35805227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取回最後上傳的N筆資料，一筆為1小時</w:t>
            </w:r>
          </w:p>
        </w:tc>
      </w:tr>
      <w:tr w:rsidR="00581C54" w:rsidRPr="00335502" w14:paraId="0991592D" w14:textId="77777777" w:rsidTr="00215916">
        <w:tc>
          <w:tcPr>
            <w:tcW w:w="2689" w:type="dxa"/>
          </w:tcPr>
          <w:p w14:paraId="6F5918E2" w14:textId="487FF35E" w:rsidR="00581C54" w:rsidRPr="00335502" w:rsidRDefault="00581C54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伺服器</w:t>
            </w:r>
          </w:p>
        </w:tc>
        <w:tc>
          <w:tcPr>
            <w:tcW w:w="6792" w:type="dxa"/>
          </w:tcPr>
          <w:p w14:paraId="2A431D90" w14:textId="77777777" w:rsidR="008C23E9" w:rsidRPr="00335502" w:rsidRDefault="00581C54" w:rsidP="004E306D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分為正式與測試，差別在測試伺服器每天晚上12點會刪除資料</w:t>
            </w:r>
            <w:r w:rsidR="008C23E9" w:rsidRPr="00335502">
              <w:rPr>
                <w:rFonts w:ascii="Noto Sans TC" w:eastAsia="Noto Sans TC" w:hAnsi="Noto Sans TC" w:hint="eastAsia"/>
              </w:rPr>
              <w:t>。</w:t>
            </w:r>
          </w:p>
          <w:p w14:paraId="212D9AD0" w14:textId="5F90E111" w:rsidR="008C23E9" w:rsidRPr="00335502" w:rsidRDefault="008C23E9" w:rsidP="004E306D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 xml:space="preserve">正式網站 : </w:t>
            </w:r>
            <w:hyperlink r:id="rId8" w:history="1">
              <w:r w:rsidR="00220FEE" w:rsidRPr="00335502">
                <w:rPr>
                  <w:rStyle w:val="a6"/>
                  <w:rFonts w:ascii="Noto Sans TC" w:eastAsia="Noto Sans TC" w:hAnsi="Noto Sans TC"/>
                </w:rPr>
                <w:t>https://iot.nknu.edu.tw/Cloud/Login.aspx</w:t>
              </w:r>
            </w:hyperlink>
          </w:p>
          <w:p w14:paraId="46AD8256" w14:textId="4D7E4B85" w:rsidR="008C23E9" w:rsidRPr="00335502" w:rsidRDefault="008C23E9" w:rsidP="004E306D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 xml:space="preserve">正式IP : </w:t>
            </w:r>
            <w:r w:rsidRPr="00335502">
              <w:rPr>
                <w:rFonts w:ascii="Noto Sans TC" w:eastAsia="Noto Sans TC" w:hAnsi="Noto Sans TC"/>
              </w:rPr>
              <w:t>140.127.78.185</w:t>
            </w:r>
          </w:p>
          <w:p w14:paraId="036E8668" w14:textId="5C6C3A58" w:rsidR="008C23E9" w:rsidRPr="00335502" w:rsidRDefault="008C23E9" w:rsidP="008C23E9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 xml:space="preserve">測試網站 : </w:t>
            </w:r>
            <w:hyperlink r:id="rId9" w:history="1">
              <w:r w:rsidR="00220FEE" w:rsidRPr="00335502">
                <w:rPr>
                  <w:rStyle w:val="a6"/>
                  <w:rFonts w:ascii="Noto Sans TC" w:eastAsia="Noto Sans TC" w:hAnsi="Noto Sans TC"/>
                </w:rPr>
                <w:t>https://iottest.nknu.edu.tw/Cloud/Login.aspx</w:t>
              </w:r>
            </w:hyperlink>
          </w:p>
          <w:p w14:paraId="481C87C5" w14:textId="40AFC63E" w:rsidR="00581C54" w:rsidRPr="00335502" w:rsidRDefault="008C23E9" w:rsidP="004E306D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 xml:space="preserve">測試IP : </w:t>
            </w:r>
            <w:r w:rsidRPr="00335502">
              <w:rPr>
                <w:rFonts w:ascii="Noto Sans TC" w:eastAsia="Noto Sans TC" w:hAnsi="Noto Sans TC"/>
              </w:rPr>
              <w:t>140.127.78.</w:t>
            </w:r>
            <w:r w:rsidRPr="00335502">
              <w:rPr>
                <w:rFonts w:ascii="Noto Sans TC" w:eastAsia="Noto Sans TC" w:hAnsi="Noto Sans TC" w:hint="eastAsia"/>
              </w:rPr>
              <w:t>164</w:t>
            </w:r>
          </w:p>
        </w:tc>
      </w:tr>
      <w:tr w:rsidR="00581C54" w:rsidRPr="00335502" w14:paraId="541E915B" w14:textId="77777777" w:rsidTr="00215916">
        <w:tc>
          <w:tcPr>
            <w:tcW w:w="2689" w:type="dxa"/>
          </w:tcPr>
          <w:p w14:paraId="4E7ED202" w14:textId="447C77B3" w:rsidR="00581C54" w:rsidRPr="00335502" w:rsidRDefault="008C23E9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類型</w:t>
            </w:r>
          </w:p>
        </w:tc>
        <w:tc>
          <w:tcPr>
            <w:tcW w:w="6792" w:type="dxa"/>
          </w:tcPr>
          <w:p w14:paraId="724B76EF" w14:textId="6A6D8B19" w:rsidR="00581C54" w:rsidRPr="00335502" w:rsidRDefault="008C23E9" w:rsidP="00215916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分為JSON格式與CSV，JSON為預設格式，在Scratch上</w:t>
            </w:r>
            <w:r w:rsidR="00441E36" w:rsidRPr="00335502">
              <w:rPr>
                <w:rFonts w:ascii="Noto Sans TC" w:eastAsia="Noto Sans TC" w:hAnsi="Noto Sans TC" w:hint="eastAsia"/>
              </w:rPr>
              <w:t>做</w:t>
            </w:r>
            <w:r w:rsidRPr="00335502">
              <w:rPr>
                <w:rFonts w:ascii="Noto Sans TC" w:eastAsia="Noto Sans TC" w:hAnsi="Noto Sans TC" w:hint="eastAsia"/>
              </w:rPr>
              <w:t>使用，CSV格式則可以用Excel打開做其他運用</w:t>
            </w:r>
          </w:p>
        </w:tc>
      </w:tr>
    </w:tbl>
    <w:p w14:paraId="2170BD7D" w14:textId="7DAF4147" w:rsidR="00581C54" w:rsidRPr="00335502" w:rsidRDefault="00581C54" w:rsidP="00FC1113">
      <w:pPr>
        <w:rPr>
          <w:rFonts w:ascii="Noto Sans TC" w:eastAsia="Noto Sans TC" w:hAnsi="Noto Sans TC"/>
        </w:rPr>
      </w:pPr>
    </w:p>
    <w:p w14:paraId="229EB2BF" w14:textId="7E898B3B" w:rsidR="00581C54" w:rsidRPr="00335502" w:rsidRDefault="00581C54" w:rsidP="00FC1113">
      <w:pPr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 w:hint="eastAsia"/>
        </w:rPr>
        <w:t xml:space="preserve">回傳值說明 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416035" w:rsidRPr="00335502" w14:paraId="481A7C76" w14:textId="77777777" w:rsidTr="00416035">
        <w:tc>
          <w:tcPr>
            <w:tcW w:w="2689" w:type="dxa"/>
          </w:tcPr>
          <w:p w14:paraId="6FA81716" w14:textId="3EFE3F3D" w:rsidR="00416035" w:rsidRPr="00335502" w:rsidRDefault="00416035" w:rsidP="00416035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回傳值</w:t>
            </w:r>
          </w:p>
        </w:tc>
        <w:tc>
          <w:tcPr>
            <w:tcW w:w="6792" w:type="dxa"/>
          </w:tcPr>
          <w:p w14:paraId="1E8AA64C" w14:textId="23275A3E" w:rsidR="00416035" w:rsidRPr="00335502" w:rsidRDefault="00416035" w:rsidP="00416035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說明</w:t>
            </w:r>
          </w:p>
        </w:tc>
      </w:tr>
      <w:tr w:rsidR="00416035" w:rsidRPr="00335502" w14:paraId="3BCE244B" w14:textId="77777777" w:rsidTr="00416035">
        <w:tc>
          <w:tcPr>
            <w:tcW w:w="2689" w:type="dxa"/>
          </w:tcPr>
          <w:p w14:paraId="3B25A651" w14:textId="3ACCEB7D" w:rsidR="00416035" w:rsidRPr="00335502" w:rsidRDefault="00416035" w:rsidP="00416035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1</w:t>
            </w:r>
          </w:p>
        </w:tc>
        <w:tc>
          <w:tcPr>
            <w:tcW w:w="6792" w:type="dxa"/>
          </w:tcPr>
          <w:p w14:paraId="2E6A3709" w14:textId="0764892D" w:rsidR="00416035" w:rsidRPr="00335502" w:rsidRDefault="00416035" w:rsidP="00416035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查詢成功，</w:t>
            </w:r>
            <w:proofErr w:type="gramStart"/>
            <w:r w:rsidRPr="00335502">
              <w:rPr>
                <w:rFonts w:ascii="Noto Sans TC" w:eastAsia="Noto Sans TC" w:hAnsi="Noto Sans TC" w:hint="eastAsia"/>
              </w:rPr>
              <w:t>查回該</w:t>
            </w:r>
            <w:proofErr w:type="gramEnd"/>
            <w:r w:rsidRPr="00335502">
              <w:rPr>
                <w:rFonts w:ascii="Noto Sans TC" w:eastAsia="Noto Sans TC" w:hAnsi="Noto Sans TC" w:hint="eastAsia"/>
              </w:rPr>
              <w:t>設備最新資料</w:t>
            </w:r>
          </w:p>
        </w:tc>
      </w:tr>
      <w:tr w:rsidR="00416035" w:rsidRPr="00335502" w14:paraId="3640F7BC" w14:textId="77777777" w:rsidTr="00416035">
        <w:tc>
          <w:tcPr>
            <w:tcW w:w="2689" w:type="dxa"/>
          </w:tcPr>
          <w:p w14:paraId="6E532AC8" w14:textId="36EF3E64" w:rsidR="00416035" w:rsidRPr="00335502" w:rsidRDefault="00416035" w:rsidP="00416035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0</w:t>
            </w:r>
          </w:p>
        </w:tc>
        <w:tc>
          <w:tcPr>
            <w:tcW w:w="6792" w:type="dxa"/>
          </w:tcPr>
          <w:p w14:paraId="079D3D2F" w14:textId="7A9CC6F0" w:rsidR="00416035" w:rsidRPr="00335502" w:rsidRDefault="00416035" w:rsidP="00416035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查無資料</w:t>
            </w:r>
          </w:p>
        </w:tc>
      </w:tr>
      <w:tr w:rsidR="00416035" w:rsidRPr="00335502" w14:paraId="57F2953A" w14:textId="77777777" w:rsidTr="00416035">
        <w:tc>
          <w:tcPr>
            <w:tcW w:w="2689" w:type="dxa"/>
          </w:tcPr>
          <w:p w14:paraId="756CC1F5" w14:textId="7A3488C5" w:rsidR="00416035" w:rsidRPr="00335502" w:rsidRDefault="00416035" w:rsidP="00416035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-</w:t>
            </w:r>
            <w:r w:rsidRPr="00335502">
              <w:rPr>
                <w:rFonts w:ascii="Noto Sans TC" w:eastAsia="Noto Sans TC" w:hAnsi="Noto Sans TC"/>
              </w:rPr>
              <w:t>1</w:t>
            </w:r>
          </w:p>
        </w:tc>
        <w:tc>
          <w:tcPr>
            <w:tcW w:w="6792" w:type="dxa"/>
          </w:tcPr>
          <w:p w14:paraId="6859CBF6" w14:textId="5C27E9A9" w:rsidR="00416035" w:rsidRPr="00335502" w:rsidRDefault="00416035" w:rsidP="00416035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太頻繁，三秒只能查詢一次</w:t>
            </w:r>
          </w:p>
        </w:tc>
      </w:tr>
    </w:tbl>
    <w:p w14:paraId="69BC4FD6" w14:textId="784FBFEC" w:rsidR="00B23151" w:rsidRPr="00335502" w:rsidRDefault="00B23151" w:rsidP="00416035">
      <w:pPr>
        <w:ind w:left="0" w:firstLine="0"/>
        <w:rPr>
          <w:rFonts w:ascii="Noto Sans TC" w:eastAsia="Noto Sans TC" w:hAnsi="Noto Sans TC"/>
        </w:rPr>
      </w:pPr>
    </w:p>
    <w:p w14:paraId="2682B241" w14:textId="498D3B34" w:rsidR="00B23151" w:rsidRPr="00335502" w:rsidRDefault="00B23151" w:rsidP="00416035">
      <w:pPr>
        <w:ind w:left="0" w:firstLine="0"/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 w:hint="eastAsia"/>
        </w:rPr>
        <w:t>查詢讀回來的資料有幾筆未讀</w:t>
      </w:r>
    </w:p>
    <w:p w14:paraId="3B9D3D9E" w14:textId="41AB7535" w:rsidR="00416035" w:rsidRPr="00335502" w:rsidRDefault="00B23151" w:rsidP="00416035">
      <w:pPr>
        <w:ind w:left="0" w:firstLine="0"/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/>
          <w:noProof/>
        </w:rPr>
        <w:drawing>
          <wp:inline distT="0" distB="0" distL="0" distR="0" wp14:anchorId="05B2419B" wp14:editId="7B9C26CB">
            <wp:extent cx="1802124" cy="335280"/>
            <wp:effectExtent l="0" t="0" r="8255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2567" cy="34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7B64" w14:textId="56105D40" w:rsidR="00B23151" w:rsidRPr="00335502" w:rsidRDefault="00B23151" w:rsidP="00416035">
      <w:pPr>
        <w:ind w:left="0" w:firstLine="0"/>
        <w:rPr>
          <w:rFonts w:ascii="Noto Sans TC" w:eastAsia="Noto Sans TC" w:hAnsi="Noto Sans TC"/>
        </w:rPr>
      </w:pPr>
    </w:p>
    <w:p w14:paraId="4CD63C69" w14:textId="00F04AEA" w:rsidR="00B23151" w:rsidRPr="00335502" w:rsidRDefault="00B23151" w:rsidP="00416035">
      <w:pPr>
        <w:ind w:left="0" w:firstLine="0"/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 w:hint="eastAsia"/>
        </w:rPr>
        <w:t>從已經讀回來的數筆資料中取出一筆</w:t>
      </w:r>
    </w:p>
    <w:p w14:paraId="0C1C56FB" w14:textId="1D76909B" w:rsidR="00B23151" w:rsidRPr="00335502" w:rsidRDefault="00B23151" w:rsidP="00416035">
      <w:pPr>
        <w:ind w:left="0" w:firstLine="0"/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/>
          <w:noProof/>
        </w:rPr>
        <w:drawing>
          <wp:inline distT="0" distB="0" distL="0" distR="0" wp14:anchorId="752D6F4F" wp14:editId="66BFC2DB">
            <wp:extent cx="1180252" cy="388620"/>
            <wp:effectExtent l="0" t="0" r="127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7511" cy="39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5A7B" w14:textId="77777777" w:rsidR="00B23151" w:rsidRPr="00335502" w:rsidRDefault="00B23151" w:rsidP="00416035">
      <w:pPr>
        <w:ind w:left="0" w:firstLine="0"/>
        <w:rPr>
          <w:rFonts w:ascii="Noto Sans TC" w:eastAsia="Noto Sans TC" w:hAnsi="Noto Sans TC"/>
        </w:rPr>
      </w:pPr>
    </w:p>
    <w:p w14:paraId="4FA1AE6C" w14:textId="4ACC65DB" w:rsidR="00416035" w:rsidRPr="00335502" w:rsidRDefault="00416035" w:rsidP="00416035">
      <w:pPr>
        <w:ind w:left="0" w:firstLine="0"/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 w:hint="eastAsia"/>
        </w:rPr>
        <w:t>可透過此積木讀取該筆內容</w:t>
      </w:r>
    </w:p>
    <w:p w14:paraId="7478567E" w14:textId="6A51449A" w:rsidR="00416035" w:rsidRPr="00335502" w:rsidRDefault="00416035" w:rsidP="00FC1113">
      <w:pPr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/>
          <w:noProof/>
        </w:rPr>
        <w:drawing>
          <wp:inline distT="0" distB="0" distL="0" distR="0" wp14:anchorId="7B3DBCCB" wp14:editId="191C0BA5">
            <wp:extent cx="2096667" cy="169926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1707" cy="17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C85F" w14:textId="77777777" w:rsidR="00416035" w:rsidRPr="00335502" w:rsidRDefault="00416035" w:rsidP="00FC1113">
      <w:pPr>
        <w:rPr>
          <w:rFonts w:ascii="Noto Sans TC" w:eastAsia="Noto Sans TC" w:hAnsi="Noto Sans TC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416035" w:rsidRPr="00335502" w14:paraId="1A78FC62" w14:textId="77777777" w:rsidTr="00EB6AB0">
        <w:tc>
          <w:tcPr>
            <w:tcW w:w="2689" w:type="dxa"/>
          </w:tcPr>
          <w:p w14:paraId="13472FC9" w14:textId="77777777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回傳值</w:t>
            </w:r>
          </w:p>
        </w:tc>
        <w:tc>
          <w:tcPr>
            <w:tcW w:w="6792" w:type="dxa"/>
          </w:tcPr>
          <w:p w14:paraId="2D010065" w14:textId="77777777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說明</w:t>
            </w:r>
          </w:p>
        </w:tc>
      </w:tr>
      <w:tr w:rsidR="00416035" w:rsidRPr="00335502" w14:paraId="5D53C9D9" w14:textId="77777777" w:rsidTr="00EB6AB0">
        <w:tc>
          <w:tcPr>
            <w:tcW w:w="2689" w:type="dxa"/>
          </w:tcPr>
          <w:p w14:paraId="2E76FF57" w14:textId="3933EFB2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單位名稱</w:t>
            </w:r>
          </w:p>
        </w:tc>
        <w:tc>
          <w:tcPr>
            <w:tcW w:w="6792" w:type="dxa"/>
          </w:tcPr>
          <w:p w14:paraId="262E67E0" w14:textId="352CCFB7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此設備所屬單位</w:t>
            </w:r>
          </w:p>
        </w:tc>
      </w:tr>
      <w:tr w:rsidR="00416035" w:rsidRPr="00335502" w14:paraId="2B50B138" w14:textId="77777777" w:rsidTr="00EB6AB0">
        <w:tc>
          <w:tcPr>
            <w:tcW w:w="2689" w:type="dxa"/>
          </w:tcPr>
          <w:p w14:paraId="727382FD" w14:textId="3F227A9C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設備名稱</w:t>
            </w:r>
          </w:p>
        </w:tc>
        <w:tc>
          <w:tcPr>
            <w:tcW w:w="6792" w:type="dxa"/>
          </w:tcPr>
          <w:p w14:paraId="54751919" w14:textId="13EF0C1B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該設備的名稱，通常是地點，如OOO校門口</w:t>
            </w:r>
          </w:p>
        </w:tc>
      </w:tr>
      <w:tr w:rsidR="00416035" w:rsidRPr="00335502" w14:paraId="3142CA22" w14:textId="77777777" w:rsidTr="00EB6AB0">
        <w:tc>
          <w:tcPr>
            <w:tcW w:w="2689" w:type="dxa"/>
          </w:tcPr>
          <w:p w14:paraId="51AB82B7" w14:textId="5D87B4A2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標籤</w:t>
            </w:r>
          </w:p>
        </w:tc>
        <w:tc>
          <w:tcPr>
            <w:tcW w:w="6792" w:type="dxa"/>
          </w:tcPr>
          <w:p w14:paraId="3BC28A5C" w14:textId="35BBBC7D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這個資料的類型</w:t>
            </w:r>
          </w:p>
        </w:tc>
      </w:tr>
      <w:tr w:rsidR="00416035" w:rsidRPr="00335502" w14:paraId="2192819E" w14:textId="77777777" w:rsidTr="00EB6AB0">
        <w:tc>
          <w:tcPr>
            <w:tcW w:w="2689" w:type="dxa"/>
          </w:tcPr>
          <w:p w14:paraId="45181531" w14:textId="3EB4A4D3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數值</w:t>
            </w:r>
          </w:p>
        </w:tc>
        <w:tc>
          <w:tcPr>
            <w:tcW w:w="6792" w:type="dxa"/>
          </w:tcPr>
          <w:p w14:paraId="47F1C800" w14:textId="5768E00C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proofErr w:type="gramStart"/>
            <w:r w:rsidRPr="00335502">
              <w:rPr>
                <w:rFonts w:ascii="Noto Sans TC" w:eastAsia="Noto Sans TC" w:hAnsi="Noto Sans TC" w:hint="eastAsia"/>
              </w:rPr>
              <w:t>感</w:t>
            </w:r>
            <w:proofErr w:type="gramEnd"/>
            <w:r w:rsidRPr="00335502">
              <w:rPr>
                <w:rFonts w:ascii="Noto Sans TC" w:eastAsia="Noto Sans TC" w:hAnsi="Noto Sans TC" w:hint="eastAsia"/>
              </w:rPr>
              <w:t>測器數值</w:t>
            </w:r>
          </w:p>
        </w:tc>
      </w:tr>
      <w:tr w:rsidR="00416035" w:rsidRPr="00335502" w14:paraId="44C8C299" w14:textId="77777777" w:rsidTr="00EB6AB0">
        <w:tc>
          <w:tcPr>
            <w:tcW w:w="2689" w:type="dxa"/>
          </w:tcPr>
          <w:p w14:paraId="1BD99C87" w14:textId="2E131C39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時間</w:t>
            </w:r>
          </w:p>
        </w:tc>
        <w:tc>
          <w:tcPr>
            <w:tcW w:w="6792" w:type="dxa"/>
          </w:tcPr>
          <w:p w14:paraId="0656A370" w14:textId="3FF9624A" w:rsidR="00416035" w:rsidRPr="00335502" w:rsidRDefault="00416035" w:rsidP="00EB6AB0">
            <w:pPr>
              <w:ind w:left="0" w:firstLine="0"/>
              <w:rPr>
                <w:rFonts w:ascii="Noto Sans TC" w:eastAsia="Noto Sans TC" w:hAnsi="Noto Sans TC"/>
              </w:rPr>
            </w:pPr>
            <w:r w:rsidRPr="00335502">
              <w:rPr>
                <w:rFonts w:ascii="Noto Sans TC" w:eastAsia="Noto Sans TC" w:hAnsi="Noto Sans TC" w:hint="eastAsia"/>
              </w:rPr>
              <w:t>這筆資料上傳到伺服器的時間，可以用這個欄位判斷是不是資料更新了。</w:t>
            </w:r>
          </w:p>
        </w:tc>
      </w:tr>
    </w:tbl>
    <w:p w14:paraId="73F0CBEA" w14:textId="75595958" w:rsidR="00416035" w:rsidRPr="00335502" w:rsidRDefault="00416035" w:rsidP="00FC1113">
      <w:pPr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 w:hint="eastAsia"/>
        </w:rPr>
        <w:t>查詢範例如下</w:t>
      </w:r>
    </w:p>
    <w:p w14:paraId="7FC58CF6" w14:textId="0044EC66" w:rsidR="00416035" w:rsidRPr="00335502" w:rsidRDefault="0064494F" w:rsidP="00FC1113">
      <w:pPr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/>
          <w:noProof/>
        </w:rPr>
        <w:drawing>
          <wp:inline distT="0" distB="0" distL="0" distR="0" wp14:anchorId="6F2DBC94" wp14:editId="3EAC88AB">
            <wp:extent cx="6026785" cy="2818765"/>
            <wp:effectExtent l="0" t="0" r="0" b="63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3077" w14:textId="4BACB8DA" w:rsidR="00416035" w:rsidRPr="00335502" w:rsidRDefault="00416035" w:rsidP="00FC1113">
      <w:pPr>
        <w:rPr>
          <w:rFonts w:ascii="Noto Sans TC" w:eastAsia="Noto Sans TC" w:hAnsi="Noto Sans TC"/>
        </w:rPr>
      </w:pPr>
    </w:p>
    <w:p w14:paraId="1C3E049D" w14:textId="77777777" w:rsidR="00B00852" w:rsidRPr="00335502" w:rsidRDefault="00B00852">
      <w:pPr>
        <w:spacing w:after="0" w:line="240" w:lineRule="auto"/>
        <w:ind w:left="0" w:firstLine="0"/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/>
        </w:rPr>
        <w:br w:type="page"/>
      </w:r>
    </w:p>
    <w:p w14:paraId="1C3C869C" w14:textId="50D1D0A4" w:rsidR="0064494F" w:rsidRPr="00335502" w:rsidRDefault="0064494F" w:rsidP="0064494F">
      <w:pPr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 w:hint="eastAsia"/>
        </w:rPr>
        <w:lastRenderedPageBreak/>
        <w:t>清單結果如下 :</w:t>
      </w:r>
    </w:p>
    <w:p w14:paraId="5F7F0715" w14:textId="77777777" w:rsidR="0064494F" w:rsidRPr="00335502" w:rsidRDefault="0064494F" w:rsidP="0064494F">
      <w:pPr>
        <w:rPr>
          <w:rFonts w:ascii="Noto Sans TC" w:eastAsia="Noto Sans TC" w:hAnsi="Noto Sans TC"/>
        </w:rPr>
      </w:pPr>
    </w:p>
    <w:p w14:paraId="4F090C59" w14:textId="08C3ED9B" w:rsidR="0064494F" w:rsidRPr="00335502" w:rsidRDefault="0064494F" w:rsidP="0064494F">
      <w:pPr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 w:hint="eastAsia"/>
        </w:rPr>
        <w:t>第一筆會是最舊的資料，第一百筆會是最新的資料</w:t>
      </w:r>
    </w:p>
    <w:p w14:paraId="57DC298A" w14:textId="2B4BB52C" w:rsidR="00416035" w:rsidRPr="00335502" w:rsidRDefault="0064494F" w:rsidP="00FC1113">
      <w:pPr>
        <w:rPr>
          <w:rFonts w:ascii="Noto Sans TC" w:eastAsia="Noto Sans TC" w:hAnsi="Noto Sans TC"/>
        </w:rPr>
      </w:pPr>
      <w:r w:rsidRPr="00335502">
        <w:rPr>
          <w:rFonts w:ascii="Noto Sans TC" w:eastAsia="Noto Sans TC" w:hAnsi="Noto Sans TC"/>
          <w:noProof/>
        </w:rPr>
        <w:drawing>
          <wp:inline distT="0" distB="0" distL="0" distR="0" wp14:anchorId="418DA11F" wp14:editId="716B0B63">
            <wp:extent cx="4543425" cy="3171825"/>
            <wp:effectExtent l="0" t="0" r="9525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196D" w14:textId="3E46262B" w:rsidR="00335502" w:rsidRPr="00335502" w:rsidRDefault="00335502" w:rsidP="00FC1113">
      <w:pPr>
        <w:rPr>
          <w:rFonts w:ascii="Noto Sans TC" w:eastAsia="Noto Sans TC" w:hAnsi="Noto Sans TC"/>
        </w:rPr>
      </w:pPr>
    </w:p>
    <w:p w14:paraId="53F7DCFC" w14:textId="1C2F9EB7" w:rsidR="00335502" w:rsidRPr="00335502" w:rsidRDefault="00335502" w:rsidP="00335502">
      <w:pPr>
        <w:rPr>
          <w:rFonts w:ascii="Noto Sans TC" w:eastAsia="Noto Sans TC" w:hAnsi="Noto Sans TC"/>
        </w:rPr>
      </w:pPr>
    </w:p>
    <w:p w14:paraId="6EEE6F22" w14:textId="1A512A01" w:rsidR="00335502" w:rsidRPr="00335502" w:rsidRDefault="00335502" w:rsidP="00335502">
      <w:pPr>
        <w:rPr>
          <w:rFonts w:ascii="Noto Sans TC" w:eastAsia="Noto Sans TC" w:hAnsi="Noto Sans TC"/>
        </w:rPr>
      </w:pPr>
    </w:p>
    <w:tbl>
      <w:tblPr>
        <w:tblStyle w:val="a5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4"/>
        <w:gridCol w:w="5954"/>
      </w:tblGrid>
      <w:tr w:rsidR="00335502" w:rsidRPr="00335502" w14:paraId="3A0F7AA7" w14:textId="77777777" w:rsidTr="00F44931">
        <w:tc>
          <w:tcPr>
            <w:tcW w:w="1124" w:type="dxa"/>
            <w:vAlign w:val="center"/>
          </w:tcPr>
          <w:p w14:paraId="34FCB54B" w14:textId="36C5219C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/>
                <w:szCs w:val="24"/>
              </w:rPr>
            </w:pPr>
            <w:r w:rsidRPr="00335502">
              <w:rPr>
                <w:rFonts w:ascii="Noto Sans TC" w:eastAsia="Noto Sans TC" w:hAnsi="Noto Sans TC"/>
                <w:noProof/>
                <w:szCs w:val="24"/>
              </w:rPr>
              <w:drawing>
                <wp:inline distT="0" distB="0" distL="0" distR="0" wp14:anchorId="43A72ED2" wp14:editId="7FBBFD43">
                  <wp:extent cx="571500" cy="416943"/>
                  <wp:effectExtent l="0" t="0" r="0" b="254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285" cy="431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5DC3C2A7" w14:textId="7E99CC45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/>
                <w:szCs w:val="24"/>
              </w:rPr>
            </w:pPr>
            <w:r w:rsidRPr="00335502">
              <w:rPr>
                <w:rFonts w:ascii="Noto Sans TC" w:eastAsia="Noto Sans TC" w:hAnsi="Noto Sans TC" w:hint="eastAsia"/>
                <w:szCs w:val="24"/>
              </w:rPr>
              <w:t>若需要詳細操作內容可參考</w:t>
            </w:r>
            <w:r w:rsidR="00F44931">
              <w:rPr>
                <w:rFonts w:ascii="Noto Sans TC" w:eastAsia="Noto Sans TC" w:hAnsi="Noto Sans TC" w:hint="eastAsia"/>
                <w:szCs w:val="24"/>
              </w:rPr>
              <w:t>AI物聯網相關</w:t>
            </w:r>
            <w:bookmarkStart w:id="0" w:name="_GoBack"/>
            <w:bookmarkEnd w:id="0"/>
            <w:r w:rsidRPr="00335502">
              <w:rPr>
                <w:rFonts w:ascii="Noto Sans TC" w:eastAsia="Noto Sans TC" w:hAnsi="Noto Sans TC" w:hint="eastAsia"/>
                <w:szCs w:val="24"/>
              </w:rPr>
              <w:t>影片：</w:t>
            </w:r>
          </w:p>
        </w:tc>
      </w:tr>
      <w:tr w:rsidR="00335502" w:rsidRPr="00335502" w14:paraId="7905DB68" w14:textId="77777777" w:rsidTr="00F44931">
        <w:tc>
          <w:tcPr>
            <w:tcW w:w="1124" w:type="dxa"/>
            <w:vAlign w:val="center"/>
          </w:tcPr>
          <w:p w14:paraId="2248F0ED" w14:textId="77777777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/>
                <w:noProof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634F6C97" w14:textId="037B23CD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 w:hint="eastAsia"/>
                <w:szCs w:val="24"/>
              </w:rPr>
            </w:pPr>
            <w:hyperlink r:id="rId16" w:history="1">
              <w:r w:rsidRPr="00335502">
                <w:rPr>
                  <w:rStyle w:val="a6"/>
                  <w:rFonts w:ascii="Noto Sans TC" w:eastAsia="Noto Sans TC" w:hAnsi="Noto Sans TC" w:cs="Arial"/>
                  <w:szCs w:val="24"/>
                  <w:shd w:val="clear" w:color="auto" w:fill="FFFFFF"/>
                </w:rPr>
                <w:t>1. NKNUBLOCK的圖表積木</w:t>
              </w:r>
            </w:hyperlink>
          </w:p>
        </w:tc>
      </w:tr>
      <w:tr w:rsidR="00335502" w:rsidRPr="00335502" w14:paraId="7AD229B5" w14:textId="77777777" w:rsidTr="00F44931">
        <w:tc>
          <w:tcPr>
            <w:tcW w:w="1124" w:type="dxa"/>
            <w:vAlign w:val="center"/>
          </w:tcPr>
          <w:p w14:paraId="66CC6081" w14:textId="77777777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/>
                <w:noProof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499F2EC5" w14:textId="00937565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 w:hint="eastAsia"/>
                <w:szCs w:val="24"/>
              </w:rPr>
            </w:pPr>
            <w:hyperlink r:id="rId17" w:history="1">
              <w:r w:rsidRPr="00335502">
                <w:rPr>
                  <w:rStyle w:val="a6"/>
                  <w:rFonts w:ascii="Noto Sans TC" w:eastAsia="Noto Sans TC" w:hAnsi="Noto Sans TC" w:hint="eastAsia"/>
                  <w:szCs w:val="24"/>
                </w:rPr>
                <w:t xml:space="preserve">2. </w:t>
              </w:r>
              <w:r w:rsidRPr="00335502">
                <w:rPr>
                  <w:rStyle w:val="a6"/>
                  <w:rFonts w:ascii="Noto Sans TC" w:eastAsia="Noto Sans TC" w:hAnsi="Noto Sans TC" w:cs="Arial"/>
                  <w:szCs w:val="24"/>
                  <w:shd w:val="clear" w:color="auto" w:fill="FFFFFF"/>
                </w:rPr>
                <w:t>數據存檔方式</w:t>
              </w:r>
            </w:hyperlink>
          </w:p>
        </w:tc>
      </w:tr>
      <w:tr w:rsidR="00335502" w:rsidRPr="00335502" w14:paraId="6415B406" w14:textId="77777777" w:rsidTr="00F44931">
        <w:tc>
          <w:tcPr>
            <w:tcW w:w="1124" w:type="dxa"/>
            <w:vAlign w:val="center"/>
          </w:tcPr>
          <w:p w14:paraId="5F84AD86" w14:textId="77777777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/>
                <w:noProof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0001E75E" w14:textId="3A7CEFC2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 w:hint="eastAsia"/>
                <w:szCs w:val="24"/>
              </w:rPr>
            </w:pPr>
            <w:hyperlink r:id="rId18" w:history="1">
              <w:r w:rsidRPr="00335502">
                <w:rPr>
                  <w:rStyle w:val="a6"/>
                  <w:rFonts w:ascii="Noto Sans TC" w:eastAsia="Noto Sans TC" w:hAnsi="Noto Sans TC" w:hint="eastAsia"/>
                  <w:szCs w:val="24"/>
                </w:rPr>
                <w:t xml:space="preserve">3. </w:t>
              </w:r>
              <w:r w:rsidRPr="00335502">
                <w:rPr>
                  <w:rStyle w:val="a6"/>
                  <w:rFonts w:ascii="Noto Sans TC" w:eastAsia="Noto Sans TC" w:hAnsi="Noto Sans TC" w:cs="Arial"/>
                  <w:szCs w:val="24"/>
                  <w:shd w:val="clear" w:color="auto" w:fill="FFFFFF"/>
                </w:rPr>
                <w:t>NKNUBLOCK的IoT積木</w:t>
              </w:r>
            </w:hyperlink>
          </w:p>
        </w:tc>
      </w:tr>
      <w:tr w:rsidR="00335502" w:rsidRPr="00335502" w14:paraId="615CB4F7" w14:textId="77777777" w:rsidTr="00F44931">
        <w:tc>
          <w:tcPr>
            <w:tcW w:w="1124" w:type="dxa"/>
            <w:vAlign w:val="center"/>
          </w:tcPr>
          <w:p w14:paraId="5541D9CC" w14:textId="77777777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/>
                <w:noProof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5A4D44FE" w14:textId="0EB40083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 w:hint="eastAsia"/>
                <w:szCs w:val="24"/>
              </w:rPr>
            </w:pPr>
            <w:hyperlink r:id="rId19" w:history="1">
              <w:r w:rsidRPr="00335502">
                <w:rPr>
                  <w:rStyle w:val="a6"/>
                  <w:rFonts w:ascii="Noto Sans TC" w:eastAsia="Noto Sans TC" w:hAnsi="Noto Sans TC" w:hint="eastAsia"/>
                  <w:szCs w:val="24"/>
                </w:rPr>
                <w:t xml:space="preserve">4. </w:t>
              </w:r>
              <w:r w:rsidRPr="00335502">
                <w:rPr>
                  <w:rStyle w:val="a6"/>
                  <w:rFonts w:ascii="Noto Sans TC" w:eastAsia="Noto Sans TC" w:hAnsi="Noto Sans TC" w:cs="Arial"/>
                  <w:szCs w:val="24"/>
                  <w:shd w:val="clear" w:color="auto" w:fill="FFFFFF"/>
                </w:rPr>
                <w:t>UDP積木應用說明</w:t>
              </w:r>
            </w:hyperlink>
          </w:p>
        </w:tc>
      </w:tr>
      <w:tr w:rsidR="00335502" w:rsidRPr="00335502" w14:paraId="13F61DD2" w14:textId="77777777" w:rsidTr="00F44931">
        <w:tc>
          <w:tcPr>
            <w:tcW w:w="1124" w:type="dxa"/>
            <w:vAlign w:val="center"/>
          </w:tcPr>
          <w:p w14:paraId="3865EB27" w14:textId="77777777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/>
                <w:noProof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38FB18E0" w14:textId="327C619F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 w:hint="eastAsia"/>
                <w:szCs w:val="24"/>
              </w:rPr>
            </w:pPr>
            <w:hyperlink r:id="rId20" w:history="1">
              <w:r w:rsidRPr="00335502">
                <w:rPr>
                  <w:rStyle w:val="a6"/>
                  <w:rFonts w:ascii="Noto Sans TC" w:eastAsia="Noto Sans TC" w:hAnsi="Noto Sans TC" w:hint="eastAsia"/>
                  <w:szCs w:val="24"/>
                </w:rPr>
                <w:t>5. 如何</w:t>
              </w:r>
              <w:r w:rsidRPr="00335502">
                <w:rPr>
                  <w:rStyle w:val="a6"/>
                  <w:rFonts w:ascii="Noto Sans TC" w:eastAsia="Noto Sans TC" w:hAnsi="Noto Sans TC" w:cs="Arial"/>
                  <w:szCs w:val="24"/>
                  <w:shd w:val="clear" w:color="auto" w:fill="FFFFFF"/>
                </w:rPr>
                <w:t>傳資料給自己</w:t>
              </w:r>
            </w:hyperlink>
          </w:p>
        </w:tc>
      </w:tr>
      <w:tr w:rsidR="00335502" w:rsidRPr="00335502" w14:paraId="23B621A9" w14:textId="77777777" w:rsidTr="00F44931">
        <w:tc>
          <w:tcPr>
            <w:tcW w:w="1124" w:type="dxa"/>
            <w:vAlign w:val="center"/>
          </w:tcPr>
          <w:p w14:paraId="325D5514" w14:textId="77777777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/>
                <w:noProof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41959D08" w14:textId="65EFAC49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 w:hint="eastAsia"/>
                <w:szCs w:val="24"/>
              </w:rPr>
            </w:pPr>
            <w:hyperlink r:id="rId21" w:history="1">
              <w:r w:rsidRPr="00335502">
                <w:rPr>
                  <w:rStyle w:val="a6"/>
                  <w:rFonts w:ascii="Noto Sans TC" w:eastAsia="Noto Sans TC" w:hAnsi="Noto Sans TC" w:hint="eastAsia"/>
                  <w:szCs w:val="24"/>
                </w:rPr>
                <w:t xml:space="preserve">6. </w:t>
              </w:r>
              <w:r w:rsidRPr="00335502">
                <w:rPr>
                  <w:rStyle w:val="a6"/>
                  <w:rFonts w:ascii="Noto Sans TC" w:eastAsia="Noto Sans TC" w:hAnsi="Noto Sans TC" w:cs="Arial"/>
                  <w:szCs w:val="24"/>
                  <w:shd w:val="clear" w:color="auto" w:fill="FFFFFF"/>
                </w:rPr>
                <w:t>兩人一組互傳資料</w:t>
              </w:r>
            </w:hyperlink>
          </w:p>
        </w:tc>
      </w:tr>
      <w:tr w:rsidR="00335502" w:rsidRPr="00335502" w14:paraId="1AC35852" w14:textId="77777777" w:rsidTr="00F44931">
        <w:tc>
          <w:tcPr>
            <w:tcW w:w="1124" w:type="dxa"/>
            <w:vAlign w:val="center"/>
          </w:tcPr>
          <w:p w14:paraId="34558803" w14:textId="77777777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/>
                <w:noProof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504FA6EB" w14:textId="7508321C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 w:hint="eastAsia"/>
                <w:szCs w:val="24"/>
              </w:rPr>
            </w:pPr>
            <w:hyperlink r:id="rId22" w:history="1">
              <w:r w:rsidRPr="00335502">
                <w:rPr>
                  <w:rStyle w:val="a6"/>
                  <w:rFonts w:ascii="Noto Sans TC" w:eastAsia="Noto Sans TC" w:hAnsi="Noto Sans TC" w:hint="eastAsia"/>
                  <w:szCs w:val="24"/>
                </w:rPr>
                <w:t xml:space="preserve">7. </w:t>
              </w:r>
              <w:r w:rsidRPr="00335502">
                <w:rPr>
                  <w:rStyle w:val="a6"/>
                  <w:rFonts w:ascii="Noto Sans TC" w:eastAsia="Noto Sans TC" w:hAnsi="Noto Sans TC" w:cs="Arial"/>
                  <w:szCs w:val="24"/>
                  <w:shd w:val="clear" w:color="auto" w:fill="FFFFFF"/>
                </w:rPr>
                <w:t>傳送資料到雲端</w:t>
              </w:r>
            </w:hyperlink>
          </w:p>
        </w:tc>
      </w:tr>
      <w:tr w:rsidR="00335502" w:rsidRPr="00335502" w14:paraId="3A9F1C7C" w14:textId="77777777" w:rsidTr="00F44931">
        <w:tc>
          <w:tcPr>
            <w:tcW w:w="1124" w:type="dxa"/>
            <w:vAlign w:val="center"/>
          </w:tcPr>
          <w:p w14:paraId="7D6B51D3" w14:textId="77777777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/>
                <w:noProof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192EFCA6" w14:textId="07A83EEF" w:rsidR="00335502" w:rsidRPr="00335502" w:rsidRDefault="00335502" w:rsidP="00335502">
            <w:pPr>
              <w:ind w:left="0" w:firstLine="0"/>
              <w:jc w:val="both"/>
              <w:rPr>
                <w:rFonts w:ascii="Noto Sans TC" w:eastAsia="Noto Sans TC" w:hAnsi="Noto Sans TC" w:hint="eastAsia"/>
                <w:szCs w:val="24"/>
              </w:rPr>
            </w:pPr>
            <w:hyperlink r:id="rId23" w:history="1">
              <w:r w:rsidRPr="00335502">
                <w:rPr>
                  <w:rStyle w:val="a6"/>
                  <w:rFonts w:ascii="Noto Sans TC" w:eastAsia="Noto Sans TC" w:hAnsi="Noto Sans TC" w:hint="eastAsia"/>
                  <w:szCs w:val="24"/>
                </w:rPr>
                <w:t xml:space="preserve">8. </w:t>
              </w:r>
              <w:r w:rsidRPr="00335502">
                <w:rPr>
                  <w:rStyle w:val="a6"/>
                  <w:rFonts w:ascii="Noto Sans TC" w:eastAsia="Noto Sans TC" w:hAnsi="Noto Sans TC" w:cs="Arial"/>
                  <w:szCs w:val="24"/>
                  <w:shd w:val="clear" w:color="auto" w:fill="FFFFFF"/>
                </w:rPr>
                <w:t>NKNUBLOCK AI 應用</w:t>
              </w:r>
            </w:hyperlink>
          </w:p>
        </w:tc>
      </w:tr>
    </w:tbl>
    <w:p w14:paraId="2433029C" w14:textId="2163061E" w:rsidR="00335502" w:rsidRPr="00335502" w:rsidRDefault="00335502" w:rsidP="00335502">
      <w:pPr>
        <w:rPr>
          <w:rFonts w:ascii="Noto Sans TC" w:eastAsia="Noto Sans TC" w:hAnsi="Noto Sans TC"/>
        </w:rPr>
      </w:pPr>
    </w:p>
    <w:sectPr w:rsidR="00335502" w:rsidRPr="00335502">
      <w:footerReference w:type="even" r:id="rId24"/>
      <w:footerReference w:type="default" r:id="rId25"/>
      <w:footerReference w:type="first" r:id="rId26"/>
      <w:pgSz w:w="11906" w:h="16838"/>
      <w:pgMar w:top="1418" w:right="996" w:bottom="1490" w:left="1419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D1864F" w14:textId="77777777" w:rsidR="00C04A29" w:rsidRDefault="00C04A29">
      <w:pPr>
        <w:spacing w:after="0" w:line="240" w:lineRule="auto"/>
      </w:pPr>
      <w:r>
        <w:separator/>
      </w:r>
    </w:p>
  </w:endnote>
  <w:endnote w:type="continuationSeparator" w:id="0">
    <w:p w14:paraId="735F9734" w14:textId="77777777" w:rsidR="00C04A29" w:rsidRDefault="00C04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CFED0" w14:textId="77777777" w:rsidR="00E93503" w:rsidRDefault="00A37D62">
    <w:pPr>
      <w:spacing w:after="0" w:line="259" w:lineRule="auto"/>
      <w:ind w:left="0" w:right="37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B04F5D2" wp14:editId="2857293F">
          <wp:simplePos x="0" y="0"/>
          <wp:positionH relativeFrom="page">
            <wp:posOffset>900684</wp:posOffset>
          </wp:positionH>
          <wp:positionV relativeFrom="page">
            <wp:posOffset>9855708</wp:posOffset>
          </wp:positionV>
          <wp:extent cx="5759197" cy="21336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197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0CD82DF5" w14:textId="77777777" w:rsidR="00E93503" w:rsidRDefault="00A37D62">
    <w:pPr>
      <w:spacing w:after="0" w:line="259" w:lineRule="auto"/>
      <w:ind w:left="0" w:firstLine="0"/>
    </w:pPr>
    <w:r>
      <w:rPr>
        <w:rFonts w:ascii="Calibri" w:eastAsia="Calibri" w:hAnsi="Calibri" w:cs="Calibri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0D0CEC" w14:textId="21F0277D" w:rsidR="00E93503" w:rsidRDefault="005C570C" w:rsidP="005C570C">
    <w:pPr>
      <w:spacing w:after="0" w:line="259" w:lineRule="auto"/>
      <w:ind w:left="0" w:right="370" w:firstLine="0"/>
      <w:jc w:val="right"/>
    </w:pPr>
    <w:r>
      <w:rPr>
        <w:noProof/>
      </w:rPr>
      <w:drawing>
        <wp:inline distT="0" distB="0" distL="0" distR="0" wp14:anchorId="3B6CE7B8" wp14:editId="466777C8">
          <wp:extent cx="6019800" cy="213360"/>
          <wp:effectExtent l="0" t="0" r="0" b="0"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9800" cy="213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37D62"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EB147" w14:textId="77777777" w:rsidR="00E93503" w:rsidRDefault="00A37D62">
    <w:pPr>
      <w:spacing w:after="0" w:line="259" w:lineRule="auto"/>
      <w:ind w:left="0" w:right="37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6381E6" wp14:editId="457B2C5F">
          <wp:simplePos x="0" y="0"/>
          <wp:positionH relativeFrom="page">
            <wp:posOffset>900684</wp:posOffset>
          </wp:positionH>
          <wp:positionV relativeFrom="page">
            <wp:posOffset>9855708</wp:posOffset>
          </wp:positionV>
          <wp:extent cx="5759197" cy="213360"/>
          <wp:effectExtent l="0" t="0" r="0" b="0"/>
          <wp:wrapSquare wrapText="bothSides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197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77E3D857" w14:textId="77777777" w:rsidR="00E93503" w:rsidRDefault="00A37D62">
    <w:pPr>
      <w:spacing w:after="0" w:line="259" w:lineRule="auto"/>
      <w:ind w:left="0" w:firstLine="0"/>
    </w:pPr>
    <w:r>
      <w:rPr>
        <w:rFonts w:ascii="Calibri" w:eastAsia="Calibri" w:hAnsi="Calibri" w:cs="Calibri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803A1E" w14:textId="77777777" w:rsidR="00C04A29" w:rsidRDefault="00C04A29">
      <w:pPr>
        <w:spacing w:after="0" w:line="240" w:lineRule="auto"/>
      </w:pPr>
      <w:r>
        <w:separator/>
      </w:r>
    </w:p>
  </w:footnote>
  <w:footnote w:type="continuationSeparator" w:id="0">
    <w:p w14:paraId="5183C99F" w14:textId="77777777" w:rsidR="00C04A29" w:rsidRDefault="00C04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D0E00"/>
    <w:multiLevelType w:val="hybridMultilevel"/>
    <w:tmpl w:val="80B2AAE2"/>
    <w:lvl w:ilvl="0" w:tplc="225EE85A">
      <w:start w:val="1"/>
      <w:numFmt w:val="decimal"/>
      <w:lvlText w:val="%1."/>
      <w:lvlJc w:val="left"/>
      <w:pPr>
        <w:ind w:left="3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D4E0D2">
      <w:start w:val="1"/>
      <w:numFmt w:val="upperLetter"/>
      <w:lvlText w:val="%2."/>
      <w:lvlJc w:val="left"/>
      <w:pPr>
        <w:ind w:left="7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2A00A8">
      <w:start w:val="1"/>
      <w:numFmt w:val="lowerRoman"/>
      <w:lvlText w:val="%3"/>
      <w:lvlJc w:val="left"/>
      <w:pPr>
        <w:ind w:left="14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68EC56">
      <w:start w:val="1"/>
      <w:numFmt w:val="decimal"/>
      <w:lvlText w:val="%4"/>
      <w:lvlJc w:val="left"/>
      <w:pPr>
        <w:ind w:left="21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AEDF40">
      <w:start w:val="1"/>
      <w:numFmt w:val="lowerLetter"/>
      <w:lvlText w:val="%5"/>
      <w:lvlJc w:val="left"/>
      <w:pPr>
        <w:ind w:left="288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561764">
      <w:start w:val="1"/>
      <w:numFmt w:val="lowerRoman"/>
      <w:lvlText w:val="%6"/>
      <w:lvlJc w:val="left"/>
      <w:pPr>
        <w:ind w:left="360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CCC14C">
      <w:start w:val="1"/>
      <w:numFmt w:val="decimal"/>
      <w:lvlText w:val="%7"/>
      <w:lvlJc w:val="left"/>
      <w:pPr>
        <w:ind w:left="43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E6828">
      <w:start w:val="1"/>
      <w:numFmt w:val="lowerLetter"/>
      <w:lvlText w:val="%8"/>
      <w:lvlJc w:val="left"/>
      <w:pPr>
        <w:ind w:left="50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52E710">
      <w:start w:val="1"/>
      <w:numFmt w:val="lowerRoman"/>
      <w:lvlText w:val="%9"/>
      <w:lvlJc w:val="left"/>
      <w:pPr>
        <w:ind w:left="57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03"/>
    <w:rsid w:val="00012D19"/>
    <w:rsid w:val="00017C3E"/>
    <w:rsid w:val="00093DAE"/>
    <w:rsid w:val="001453A7"/>
    <w:rsid w:val="001F09B8"/>
    <w:rsid w:val="002160F1"/>
    <w:rsid w:val="00220FEE"/>
    <w:rsid w:val="00263A5E"/>
    <w:rsid w:val="00283F9A"/>
    <w:rsid w:val="00335502"/>
    <w:rsid w:val="003C4581"/>
    <w:rsid w:val="003D5901"/>
    <w:rsid w:val="003E7C30"/>
    <w:rsid w:val="00416035"/>
    <w:rsid w:val="0041700A"/>
    <w:rsid w:val="00441E36"/>
    <w:rsid w:val="004E306D"/>
    <w:rsid w:val="005177A5"/>
    <w:rsid w:val="00581C54"/>
    <w:rsid w:val="005C570C"/>
    <w:rsid w:val="005D6C8D"/>
    <w:rsid w:val="0064494F"/>
    <w:rsid w:val="006E7FBA"/>
    <w:rsid w:val="0072245C"/>
    <w:rsid w:val="00782F0E"/>
    <w:rsid w:val="008B0B3D"/>
    <w:rsid w:val="008C23E9"/>
    <w:rsid w:val="009078DF"/>
    <w:rsid w:val="00A34D96"/>
    <w:rsid w:val="00A37D62"/>
    <w:rsid w:val="00B00852"/>
    <w:rsid w:val="00B1235F"/>
    <w:rsid w:val="00B23151"/>
    <w:rsid w:val="00B27CCD"/>
    <w:rsid w:val="00B7049F"/>
    <w:rsid w:val="00BB2BC2"/>
    <w:rsid w:val="00BD40A1"/>
    <w:rsid w:val="00C04A29"/>
    <w:rsid w:val="00DB37EA"/>
    <w:rsid w:val="00E24DF9"/>
    <w:rsid w:val="00E25ED6"/>
    <w:rsid w:val="00E93503"/>
    <w:rsid w:val="00ED6028"/>
    <w:rsid w:val="00ED6164"/>
    <w:rsid w:val="00EE62D9"/>
    <w:rsid w:val="00F44931"/>
    <w:rsid w:val="00F85C23"/>
    <w:rsid w:val="00FC1113"/>
    <w:rsid w:val="00FD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5E836"/>
  <w15:docId w15:val="{672D9BCA-93E0-494A-97DE-C3867770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7" w:line="222" w:lineRule="auto"/>
      <w:ind w:left="10" w:hanging="10"/>
    </w:pPr>
    <w:rPr>
      <w:rFonts w:ascii="微軟正黑體" w:eastAsia="微軟正黑體" w:hAnsi="微軟正黑體" w:cs="微軟正黑體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3F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3F9A"/>
    <w:rPr>
      <w:rFonts w:ascii="微軟正黑體" w:eastAsia="微軟正黑體" w:hAnsi="微軟正黑體" w:cs="微軟正黑體"/>
      <w:color w:val="000000"/>
      <w:sz w:val="20"/>
      <w:szCs w:val="20"/>
    </w:rPr>
  </w:style>
  <w:style w:type="table" w:styleId="a5">
    <w:name w:val="Table Grid"/>
    <w:basedOn w:val="a1"/>
    <w:uiPriority w:val="39"/>
    <w:rsid w:val="00263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8C23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C2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t.nknu.edu.tw/Cloud/Login.aspx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youtube.com/watch?v=1RQqG-MGO7k&amp;t=1598s" TargetMode="Externa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1RQqG-MGO7k&amp;t=2570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1RQqG-MGO7k&amp;t=700s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1RQqG-MGO7k&amp;t=94s" TargetMode="External"/><Relationship Id="rId20" Type="http://schemas.openxmlformats.org/officeDocument/2006/relationships/hyperlink" Target="https://www.youtube.com/watch?v=1RQqG-MGO7k&amp;t=1758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www.youtube.com/watch?v=1RQqG-MGO7k&amp;t=5197s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1RQqG-MGO7k&amp;t=1800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ottest.nknu.edu.tw/Cloud/Login.aspx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youtube.com/watch?v=1RQqG-MGO7k&amp;t=3402s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jcsu</dc:creator>
  <cp:keywords/>
  <cp:lastModifiedBy>C2466 王嘉勵</cp:lastModifiedBy>
  <cp:revision>43</cp:revision>
  <dcterms:created xsi:type="dcterms:W3CDTF">2021-11-22T00:03:00Z</dcterms:created>
  <dcterms:modified xsi:type="dcterms:W3CDTF">2025-07-04T02:44:00Z</dcterms:modified>
</cp:coreProperties>
</file>