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E15A26" w14:textId="1D6D98D9"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0" w:name="_Hlk167129764"/>
    </w:p>
    <w:p w14:paraId="7C4C485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bookmarkStart w:id="1" w:name="_Hlk167129790"/>
    </w:p>
    <w:p w14:paraId="1580C21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7A3EADE"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 w:val="28"/>
          <w:szCs w:val="20"/>
        </w:rPr>
      </w:pPr>
      <w:r w:rsidRPr="00867744">
        <w:rPr>
          <w:rFonts w:asciiTheme="minorHAnsi" w:hAnsiTheme="minorHAnsi" w:cstheme="minorHAnsi"/>
          <w:sz w:val="28"/>
          <w:szCs w:val="20"/>
        </w:rPr>
        <w:t>Desktop Purchasing System</w:t>
      </w:r>
    </w:p>
    <w:p w14:paraId="367604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689EBD0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2CC7E29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B4C4AD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 w:val="22"/>
          <w:szCs w:val="20"/>
        </w:rPr>
      </w:pPr>
    </w:p>
    <w:p w14:paraId="08DF01DB" w14:textId="133E4A89" w:rsidR="00301E59" w:rsidRPr="00867744" w:rsidRDefault="00036797" w:rsidP="00301E59">
      <w:pPr>
        <w:tabs>
          <w:tab w:val="left" w:pos="1134"/>
          <w:tab w:val="left" w:pos="2268"/>
        </w:tabs>
        <w:spacing w:before="0" w:after="0" w:line="280" w:lineRule="atLeast"/>
        <w:jc w:val="center"/>
        <w:rPr>
          <w:rFonts w:asciiTheme="minorHAnsi" w:hAnsiTheme="minorHAnsi" w:cstheme="minorHAnsi"/>
          <w:b/>
          <w:szCs w:val="20"/>
        </w:rPr>
      </w:pPr>
      <w:r>
        <w:rPr>
          <w:rFonts w:asciiTheme="minorHAnsi" w:hAnsiTheme="minorHAnsi" w:cstheme="minorHAnsi"/>
          <w:b/>
          <w:szCs w:val="20"/>
        </w:rPr>
        <w:t>Hausarbeit</w:t>
      </w:r>
    </w:p>
    <w:p w14:paraId="6E56DE6F"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5A04B2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16FD05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799863C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6638E91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3053E84F"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i/>
          <w:szCs w:val="20"/>
        </w:rPr>
      </w:pPr>
      <w:r w:rsidRPr="00867744">
        <w:rPr>
          <w:rFonts w:asciiTheme="minorHAnsi" w:hAnsiTheme="minorHAnsi" w:cstheme="minorHAnsi"/>
          <w:szCs w:val="20"/>
        </w:rPr>
        <w:br/>
      </w:r>
    </w:p>
    <w:p w14:paraId="1E03F2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874028B"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35923E4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66CE577"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 xml:space="preserve">des Studienganges </w:t>
      </w:r>
      <w:r w:rsidR="00FF45D4" w:rsidRPr="00867744">
        <w:rPr>
          <w:rFonts w:asciiTheme="minorHAnsi" w:hAnsiTheme="minorHAnsi" w:cstheme="minorHAnsi"/>
          <w:szCs w:val="20"/>
        </w:rPr>
        <w:t>TINF22</w:t>
      </w:r>
    </w:p>
    <w:p w14:paraId="5AABE9BC"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032B388"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an der Dualen Hochschule Baden-Württemberg Ravensburg</w:t>
      </w:r>
    </w:p>
    <w:p w14:paraId="041E20E8"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12E1161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1A01FE"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0CB5499"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von</w:t>
      </w:r>
    </w:p>
    <w:p w14:paraId="73795DED" w14:textId="77777777" w:rsidR="00301E59" w:rsidRPr="00867744" w:rsidRDefault="00301E59" w:rsidP="00301E59">
      <w:pPr>
        <w:tabs>
          <w:tab w:val="left" w:pos="1134"/>
          <w:tab w:val="left" w:pos="2268"/>
        </w:tabs>
        <w:spacing w:before="0" w:after="0" w:line="280" w:lineRule="atLeast"/>
        <w:jc w:val="center"/>
        <w:rPr>
          <w:rFonts w:asciiTheme="minorHAnsi" w:hAnsiTheme="minorHAnsi" w:cstheme="minorHAnsi"/>
          <w:szCs w:val="20"/>
        </w:rPr>
      </w:pPr>
    </w:p>
    <w:p w14:paraId="12153FF7"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Nicolas</w:t>
      </w:r>
      <w:r w:rsidR="00301E59" w:rsidRPr="00867744">
        <w:rPr>
          <w:rFonts w:asciiTheme="minorHAnsi" w:hAnsiTheme="minorHAnsi" w:cstheme="minorHAnsi"/>
          <w:szCs w:val="20"/>
        </w:rPr>
        <w:t xml:space="preserve"> </w:t>
      </w:r>
      <w:r w:rsidRPr="00867744">
        <w:rPr>
          <w:rFonts w:asciiTheme="minorHAnsi" w:hAnsiTheme="minorHAnsi" w:cstheme="minorHAnsi"/>
          <w:szCs w:val="20"/>
        </w:rPr>
        <w:t>Koch</w:t>
      </w:r>
    </w:p>
    <w:p w14:paraId="5443ABB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2056AA"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AA98BE7"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568F61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06B56351" w14:textId="77777777" w:rsidR="00301E59" w:rsidRPr="00867744" w:rsidRDefault="00FF45D4" w:rsidP="00301E59">
      <w:pPr>
        <w:tabs>
          <w:tab w:val="left" w:pos="1134"/>
          <w:tab w:val="left" w:pos="2268"/>
        </w:tabs>
        <w:spacing w:before="0" w:after="0" w:line="280" w:lineRule="atLeast"/>
        <w:jc w:val="center"/>
        <w:rPr>
          <w:rFonts w:asciiTheme="minorHAnsi" w:hAnsiTheme="minorHAnsi" w:cstheme="minorHAnsi"/>
          <w:szCs w:val="20"/>
        </w:rPr>
      </w:pPr>
      <w:r w:rsidRPr="00867744">
        <w:rPr>
          <w:rFonts w:asciiTheme="minorHAnsi" w:hAnsiTheme="minorHAnsi" w:cstheme="minorHAnsi"/>
          <w:szCs w:val="20"/>
        </w:rPr>
        <w:t>06.06.2024</w:t>
      </w:r>
    </w:p>
    <w:p w14:paraId="77AFCC2D"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2E38CB9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53E63ED5"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3056452"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40E669B1" w14:textId="77777777" w:rsidR="00301E59" w:rsidRPr="00867744" w:rsidRDefault="00301E59" w:rsidP="00301E59">
      <w:pPr>
        <w:tabs>
          <w:tab w:val="left" w:pos="1134"/>
          <w:tab w:val="left" w:pos="2268"/>
        </w:tabs>
        <w:spacing w:before="0" w:after="0" w:line="280" w:lineRule="atLeast"/>
        <w:jc w:val="left"/>
        <w:rPr>
          <w:rFonts w:asciiTheme="minorHAnsi" w:hAnsiTheme="minorHAnsi" w:cstheme="minorHAnsi"/>
          <w:szCs w:val="20"/>
        </w:rPr>
      </w:pPr>
    </w:p>
    <w:p w14:paraId="62718537" w14:textId="77777777" w:rsidR="00301E59" w:rsidRPr="00867744" w:rsidRDefault="00301E59" w:rsidP="00301E59">
      <w:pPr>
        <w:tabs>
          <w:tab w:val="left" w:pos="1134"/>
          <w:tab w:val="left" w:pos="2268"/>
          <w:tab w:val="left" w:pos="4820"/>
        </w:tabs>
        <w:spacing w:before="0" w:after="0"/>
        <w:ind w:left="268"/>
        <w:rPr>
          <w:rFonts w:asciiTheme="minorHAnsi" w:hAnsiTheme="minorHAnsi" w:cstheme="minorHAnsi"/>
          <w:szCs w:val="20"/>
        </w:rPr>
      </w:pPr>
      <w:r w:rsidRPr="00867744">
        <w:rPr>
          <w:rFonts w:asciiTheme="minorHAnsi" w:hAnsiTheme="minorHAnsi" w:cstheme="minorHAnsi"/>
          <w:szCs w:val="20"/>
        </w:rPr>
        <w:t>Bearbeitungszeitraum</w:t>
      </w:r>
      <w:r w:rsidRPr="00867744">
        <w:rPr>
          <w:rFonts w:asciiTheme="minorHAnsi" w:hAnsiTheme="minorHAnsi" w:cstheme="minorHAnsi"/>
          <w:szCs w:val="20"/>
        </w:rPr>
        <w:tab/>
      </w:r>
      <w:r w:rsidR="00FF45D4" w:rsidRPr="00867744">
        <w:rPr>
          <w:rFonts w:asciiTheme="minorHAnsi" w:hAnsiTheme="minorHAnsi" w:cstheme="minorHAnsi"/>
          <w:szCs w:val="20"/>
        </w:rPr>
        <w:t>5</w:t>
      </w:r>
      <w:r w:rsidRPr="00867744">
        <w:rPr>
          <w:rFonts w:asciiTheme="minorHAnsi" w:hAnsiTheme="minorHAnsi" w:cstheme="minorHAnsi"/>
          <w:szCs w:val="20"/>
        </w:rPr>
        <w:t xml:space="preserve"> Wochen</w:t>
      </w:r>
    </w:p>
    <w:p w14:paraId="3810679F"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Matrikelnummer, Kurs</w:t>
      </w:r>
      <w:r w:rsidRPr="00867744">
        <w:rPr>
          <w:rFonts w:asciiTheme="minorHAnsi" w:hAnsiTheme="minorHAnsi" w:cstheme="minorHAnsi"/>
          <w:szCs w:val="20"/>
        </w:rPr>
        <w:tab/>
        <w:t>Matrikelnummer, Kurskürzel</w:t>
      </w:r>
    </w:p>
    <w:p w14:paraId="68641407" w14:textId="77777777" w:rsidR="00301E59" w:rsidRPr="00867744" w:rsidRDefault="00301E59" w:rsidP="00301E59">
      <w:pPr>
        <w:tabs>
          <w:tab w:val="left" w:pos="4820"/>
        </w:tabs>
        <w:spacing w:before="0" w:after="0"/>
        <w:ind w:left="268"/>
        <w:jc w:val="left"/>
        <w:rPr>
          <w:rFonts w:asciiTheme="minorHAnsi" w:hAnsiTheme="minorHAnsi" w:cstheme="minorHAnsi"/>
          <w:szCs w:val="20"/>
        </w:rPr>
      </w:pPr>
      <w:r w:rsidRPr="00867744">
        <w:rPr>
          <w:rFonts w:asciiTheme="minorHAnsi" w:hAnsiTheme="minorHAnsi" w:cstheme="minorHAnsi"/>
          <w:szCs w:val="20"/>
        </w:rPr>
        <w:t>Ausbildungsfirma</w:t>
      </w:r>
      <w:r w:rsidRPr="00867744">
        <w:rPr>
          <w:rFonts w:asciiTheme="minorHAnsi" w:hAnsiTheme="minorHAnsi" w:cstheme="minorHAnsi"/>
          <w:szCs w:val="20"/>
        </w:rPr>
        <w:tab/>
      </w:r>
      <w:r w:rsidR="00FF45D4" w:rsidRPr="00867744">
        <w:rPr>
          <w:rFonts w:asciiTheme="minorHAnsi" w:hAnsiTheme="minorHAnsi" w:cstheme="minorHAnsi"/>
          <w:szCs w:val="20"/>
        </w:rPr>
        <w:t>Linde Engineering</w:t>
      </w:r>
      <w:r w:rsidRPr="00867744">
        <w:rPr>
          <w:rFonts w:asciiTheme="minorHAnsi" w:hAnsiTheme="minorHAnsi" w:cstheme="minorHAnsi"/>
          <w:szCs w:val="20"/>
        </w:rPr>
        <w:t xml:space="preserve">, </w:t>
      </w:r>
      <w:r w:rsidR="00FF45D4" w:rsidRPr="00867744">
        <w:rPr>
          <w:rFonts w:asciiTheme="minorHAnsi" w:hAnsiTheme="minorHAnsi" w:cstheme="minorHAnsi"/>
          <w:szCs w:val="20"/>
        </w:rPr>
        <w:t>Dresden</w:t>
      </w:r>
    </w:p>
    <w:p w14:paraId="48B45475" w14:textId="05065B99" w:rsidR="00784455" w:rsidRPr="00867744" w:rsidRDefault="00301E59" w:rsidP="005C3747">
      <w:pPr>
        <w:tabs>
          <w:tab w:val="left" w:pos="4820"/>
        </w:tabs>
        <w:spacing w:before="0" w:after="0"/>
        <w:ind w:left="268"/>
        <w:jc w:val="left"/>
        <w:rPr>
          <w:rFonts w:asciiTheme="minorHAnsi" w:hAnsiTheme="minorHAnsi" w:cstheme="minorHAnsi"/>
        </w:rPr>
      </w:pPr>
      <w:r w:rsidRPr="00867744">
        <w:rPr>
          <w:rFonts w:asciiTheme="minorHAnsi" w:hAnsiTheme="minorHAnsi" w:cstheme="minorHAnsi"/>
          <w:szCs w:val="20"/>
        </w:rPr>
        <w:t>Gutachter der Dualen Hochschule</w:t>
      </w:r>
      <w:r w:rsidRPr="00867744">
        <w:rPr>
          <w:rFonts w:asciiTheme="minorHAnsi" w:hAnsiTheme="minorHAnsi" w:cstheme="minorHAnsi"/>
          <w:szCs w:val="20"/>
        </w:rPr>
        <w:tab/>
      </w:r>
      <w:r w:rsidR="005C3747" w:rsidRPr="00867744">
        <w:rPr>
          <w:rFonts w:asciiTheme="minorHAnsi" w:hAnsiTheme="minorHAnsi" w:cstheme="minorHAnsi"/>
          <w:szCs w:val="20"/>
        </w:rPr>
        <w:t xml:space="preserve">Prof. Dr. Christoph </w:t>
      </w:r>
      <w:proofErr w:type="spellStart"/>
      <w:r w:rsidR="005C3747" w:rsidRPr="00867744">
        <w:rPr>
          <w:rFonts w:asciiTheme="minorHAnsi" w:hAnsiTheme="minorHAnsi" w:cstheme="minorHAnsi"/>
          <w:szCs w:val="20"/>
        </w:rPr>
        <w:t>Sandbrink</w:t>
      </w:r>
      <w:proofErr w:type="spellEnd"/>
    </w:p>
    <w:p w14:paraId="4918EA3D" w14:textId="77777777" w:rsidR="0061400A" w:rsidRPr="00867744" w:rsidRDefault="0061400A" w:rsidP="00D97802">
      <w:pPr>
        <w:rPr>
          <w:rFonts w:asciiTheme="minorHAnsi" w:hAnsiTheme="minorHAnsi" w:cstheme="minorHAnsi"/>
        </w:rPr>
        <w:sectPr w:rsidR="0061400A" w:rsidRPr="00867744" w:rsidSect="00784455">
          <w:headerReference w:type="even" r:id="rId8"/>
          <w:footerReference w:type="even" r:id="rId9"/>
          <w:footerReference w:type="default" r:id="rId10"/>
          <w:headerReference w:type="first" r:id="rId11"/>
          <w:pgSz w:w="11907" w:h="16840" w:code="9"/>
          <w:pgMar w:top="2002" w:right="1418" w:bottom="1134" w:left="1418" w:header="720" w:footer="720" w:gutter="0"/>
          <w:pgNumType w:fmt="upperRoman" w:start="1"/>
          <w:cols w:space="720"/>
          <w:noEndnote/>
          <w:titlePg/>
          <w:docGrid w:linePitch="326"/>
        </w:sectPr>
      </w:pPr>
    </w:p>
    <w:p w14:paraId="2079B174" w14:textId="77777777" w:rsidR="00CC56F9" w:rsidRPr="00867744" w:rsidRDefault="00CC56F9" w:rsidP="00784455">
      <w:pPr>
        <w:pStyle w:val="berschriftRmischnichtimInhaltsverzeichnis"/>
        <w:numPr>
          <w:ilvl w:val="0"/>
          <w:numId w:val="0"/>
        </w:numPr>
        <w:ind w:left="714"/>
        <w:rPr>
          <w:rFonts w:asciiTheme="minorHAnsi" w:hAnsiTheme="minorHAnsi" w:cstheme="minorHAnsi"/>
        </w:rPr>
      </w:pPr>
      <w:bookmarkStart w:id="2" w:name="_Hlk167129807"/>
      <w:bookmarkEnd w:id="1"/>
      <w:r w:rsidRPr="00867744">
        <w:rPr>
          <w:rFonts w:asciiTheme="minorHAnsi" w:hAnsiTheme="minorHAnsi" w:cstheme="minorHAnsi"/>
        </w:rPr>
        <w:lastRenderedPageBreak/>
        <w:t>Erklärung</w:t>
      </w:r>
    </w:p>
    <w:p w14:paraId="779981EF" w14:textId="77777777" w:rsidR="00163720" w:rsidRPr="00867744" w:rsidRDefault="00163720" w:rsidP="00163720">
      <w:pPr>
        <w:jc w:val="center"/>
        <w:rPr>
          <w:rFonts w:asciiTheme="minorHAnsi" w:hAnsiTheme="minorHAnsi" w:cstheme="minorHAnsi"/>
        </w:rPr>
      </w:pPr>
    </w:p>
    <w:p w14:paraId="571AA303"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hiermit, dass ich meine Bachelorarbeit (bzw. Studien- und Projektarbeit) mit dem Thema: </w:t>
      </w:r>
      <w:r w:rsidRPr="00867744">
        <w:rPr>
          <w:rFonts w:asciiTheme="minorHAnsi" w:hAnsiTheme="minorHAnsi" w:cstheme="minorHAnsi"/>
          <w:color w:val="FF0000"/>
        </w:rPr>
        <w:t>(…)</w:t>
      </w:r>
      <w:r w:rsidRPr="00867744">
        <w:rPr>
          <w:rFonts w:asciiTheme="minorHAnsi" w:hAnsiTheme="minorHAnsi" w:cstheme="minorHAnsi"/>
        </w:rPr>
        <w:t xml:space="preserve"> selbstständig verfasst und keine anderen als die angegebenen Quellen und Hilfsmittel benutzt habe.</w:t>
      </w:r>
    </w:p>
    <w:p w14:paraId="33EC873A" w14:textId="77777777" w:rsidR="00CC56F9" w:rsidRPr="00867744" w:rsidRDefault="00CC56F9" w:rsidP="00CC56F9">
      <w:pPr>
        <w:rPr>
          <w:rFonts w:asciiTheme="minorHAnsi" w:hAnsiTheme="minorHAnsi" w:cstheme="minorHAnsi"/>
        </w:rPr>
      </w:pPr>
      <w:r w:rsidRPr="00867744">
        <w:rPr>
          <w:rFonts w:asciiTheme="minorHAnsi" w:hAnsiTheme="minorHAnsi" w:cstheme="minorHAnsi"/>
        </w:rPr>
        <w:t xml:space="preserve">Ich versichere zudem, dass die eingereichte elektronische Fassung mit der gedruckten Fassung </w:t>
      </w:r>
      <w:proofErr w:type="gramStart"/>
      <w:r w:rsidRPr="00867744">
        <w:rPr>
          <w:rFonts w:asciiTheme="minorHAnsi" w:hAnsiTheme="minorHAnsi" w:cstheme="minorHAnsi"/>
        </w:rPr>
        <w:t>übereinstimmt.*</w:t>
      </w:r>
      <w:proofErr w:type="gramEnd"/>
    </w:p>
    <w:p w14:paraId="140C8D72" w14:textId="77777777" w:rsidR="00DE6642" w:rsidRPr="00867744" w:rsidRDefault="00CC56F9" w:rsidP="00CC56F9">
      <w:pPr>
        <w:rPr>
          <w:rFonts w:asciiTheme="minorHAnsi" w:hAnsiTheme="minorHAnsi" w:cstheme="minorHAnsi"/>
        </w:rPr>
      </w:pPr>
      <w:r w:rsidRPr="00867744">
        <w:rPr>
          <w:rFonts w:asciiTheme="minorHAnsi" w:hAnsiTheme="minorHAnsi" w:cstheme="minorHAnsi"/>
        </w:rPr>
        <w:t>* falls beide Fassungen gefordert sind</w:t>
      </w:r>
    </w:p>
    <w:p w14:paraId="409B0BEE" w14:textId="77777777" w:rsidR="00DE6642" w:rsidRPr="00867744" w:rsidRDefault="00DE6642" w:rsidP="00D97802">
      <w:pPr>
        <w:rPr>
          <w:rFonts w:asciiTheme="minorHAnsi" w:hAnsiTheme="minorHAnsi" w:cstheme="minorHAnsi"/>
        </w:rPr>
      </w:pPr>
    </w:p>
    <w:tbl>
      <w:tblPr>
        <w:tblStyle w:val="Tabellenraster"/>
        <w:tblW w:w="9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5"/>
        <w:gridCol w:w="236"/>
        <w:gridCol w:w="1625"/>
        <w:gridCol w:w="993"/>
        <w:gridCol w:w="3742"/>
      </w:tblGrid>
      <w:tr w:rsidR="00DE6642" w:rsidRPr="00867744" w14:paraId="04D00C36" w14:textId="77777777" w:rsidTr="0082248A">
        <w:trPr>
          <w:trHeight w:val="976"/>
        </w:trPr>
        <w:tc>
          <w:tcPr>
            <w:tcW w:w="2675" w:type="dxa"/>
            <w:tcBorders>
              <w:bottom w:val="single" w:sz="4" w:space="0" w:color="auto"/>
            </w:tcBorders>
          </w:tcPr>
          <w:p w14:paraId="1725882C" w14:textId="77777777" w:rsidR="00DE6642" w:rsidRPr="00867744" w:rsidRDefault="00DE6642" w:rsidP="0082248A">
            <w:pPr>
              <w:pStyle w:val="Tabellentext"/>
              <w:rPr>
                <w:rFonts w:asciiTheme="minorHAnsi" w:hAnsiTheme="minorHAnsi" w:cstheme="minorHAnsi"/>
              </w:rPr>
            </w:pPr>
          </w:p>
        </w:tc>
        <w:tc>
          <w:tcPr>
            <w:tcW w:w="236" w:type="dxa"/>
          </w:tcPr>
          <w:p w14:paraId="15E5CA3E" w14:textId="77777777" w:rsidR="00DE6642" w:rsidRPr="00867744" w:rsidRDefault="00DE6642" w:rsidP="0082248A">
            <w:pPr>
              <w:pStyle w:val="Tabellentext"/>
              <w:rPr>
                <w:rFonts w:asciiTheme="minorHAnsi" w:hAnsiTheme="minorHAnsi" w:cstheme="minorHAnsi"/>
              </w:rPr>
            </w:pPr>
          </w:p>
        </w:tc>
        <w:tc>
          <w:tcPr>
            <w:tcW w:w="1625" w:type="dxa"/>
            <w:tcBorders>
              <w:bottom w:val="single" w:sz="4" w:space="0" w:color="auto"/>
            </w:tcBorders>
          </w:tcPr>
          <w:p w14:paraId="2B8C603A" w14:textId="77777777" w:rsidR="00DE6642" w:rsidRPr="00867744" w:rsidRDefault="00DE6642" w:rsidP="0082248A">
            <w:pPr>
              <w:pStyle w:val="Tabellentext"/>
              <w:rPr>
                <w:rFonts w:asciiTheme="minorHAnsi" w:hAnsiTheme="minorHAnsi" w:cstheme="minorHAnsi"/>
              </w:rPr>
            </w:pPr>
          </w:p>
        </w:tc>
        <w:tc>
          <w:tcPr>
            <w:tcW w:w="993" w:type="dxa"/>
          </w:tcPr>
          <w:p w14:paraId="43545149" w14:textId="77777777" w:rsidR="00DE6642" w:rsidRPr="00867744" w:rsidRDefault="00DE6642" w:rsidP="0082248A">
            <w:pPr>
              <w:pStyle w:val="Tabellentext"/>
              <w:rPr>
                <w:rFonts w:asciiTheme="minorHAnsi" w:hAnsiTheme="minorHAnsi" w:cstheme="minorHAnsi"/>
              </w:rPr>
            </w:pPr>
          </w:p>
        </w:tc>
        <w:tc>
          <w:tcPr>
            <w:tcW w:w="3742" w:type="dxa"/>
            <w:tcBorders>
              <w:bottom w:val="single" w:sz="4" w:space="0" w:color="auto"/>
            </w:tcBorders>
          </w:tcPr>
          <w:p w14:paraId="14BF2A8C" w14:textId="77777777" w:rsidR="00DE6642" w:rsidRPr="00867744" w:rsidRDefault="00DE6642" w:rsidP="0082248A">
            <w:pPr>
              <w:pStyle w:val="Tabellentext"/>
              <w:rPr>
                <w:rFonts w:asciiTheme="minorHAnsi" w:hAnsiTheme="minorHAnsi" w:cstheme="minorHAnsi"/>
              </w:rPr>
            </w:pPr>
          </w:p>
        </w:tc>
      </w:tr>
      <w:tr w:rsidR="00DE6642" w:rsidRPr="00867744" w14:paraId="563C9A1A" w14:textId="77777777" w:rsidTr="0082248A">
        <w:tc>
          <w:tcPr>
            <w:tcW w:w="2675" w:type="dxa"/>
            <w:tcBorders>
              <w:top w:val="single" w:sz="4" w:space="0" w:color="auto"/>
            </w:tcBorders>
          </w:tcPr>
          <w:p w14:paraId="3C7134CE"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Ort</w:t>
            </w:r>
          </w:p>
        </w:tc>
        <w:tc>
          <w:tcPr>
            <w:tcW w:w="236" w:type="dxa"/>
          </w:tcPr>
          <w:p w14:paraId="5E039DB9" w14:textId="77777777" w:rsidR="00DE6642" w:rsidRPr="00867744" w:rsidRDefault="00DE6642" w:rsidP="0082248A">
            <w:pPr>
              <w:pStyle w:val="Tabellentext"/>
              <w:rPr>
                <w:rFonts w:asciiTheme="minorHAnsi" w:hAnsiTheme="minorHAnsi" w:cstheme="minorHAnsi"/>
              </w:rPr>
            </w:pPr>
          </w:p>
        </w:tc>
        <w:tc>
          <w:tcPr>
            <w:tcW w:w="1625" w:type="dxa"/>
            <w:tcBorders>
              <w:top w:val="single" w:sz="4" w:space="0" w:color="auto"/>
            </w:tcBorders>
          </w:tcPr>
          <w:p w14:paraId="4BC6A8B5"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Datum</w:t>
            </w:r>
          </w:p>
        </w:tc>
        <w:tc>
          <w:tcPr>
            <w:tcW w:w="993" w:type="dxa"/>
          </w:tcPr>
          <w:p w14:paraId="1F43142D" w14:textId="77777777" w:rsidR="00DE6642" w:rsidRPr="00867744" w:rsidRDefault="00DE6642" w:rsidP="0082248A">
            <w:pPr>
              <w:pStyle w:val="Tabellentext"/>
              <w:rPr>
                <w:rFonts w:asciiTheme="minorHAnsi" w:hAnsiTheme="minorHAnsi" w:cstheme="minorHAnsi"/>
              </w:rPr>
            </w:pPr>
          </w:p>
        </w:tc>
        <w:tc>
          <w:tcPr>
            <w:tcW w:w="3742" w:type="dxa"/>
            <w:tcBorders>
              <w:top w:val="single" w:sz="4" w:space="0" w:color="auto"/>
            </w:tcBorders>
          </w:tcPr>
          <w:p w14:paraId="6B69D5D1" w14:textId="77777777" w:rsidR="00DE6642" w:rsidRPr="00867744" w:rsidRDefault="00DE6642" w:rsidP="0082248A">
            <w:pPr>
              <w:pStyle w:val="Tabellentext"/>
              <w:jc w:val="center"/>
              <w:rPr>
                <w:rFonts w:asciiTheme="minorHAnsi" w:hAnsiTheme="minorHAnsi" w:cstheme="minorHAnsi"/>
              </w:rPr>
            </w:pPr>
            <w:r w:rsidRPr="00867744">
              <w:rPr>
                <w:rFonts w:asciiTheme="minorHAnsi" w:hAnsiTheme="minorHAnsi" w:cstheme="minorHAnsi"/>
              </w:rPr>
              <w:t>Unterschrift</w:t>
            </w:r>
          </w:p>
        </w:tc>
      </w:tr>
    </w:tbl>
    <w:p w14:paraId="6DF0B5ED" w14:textId="77777777" w:rsidR="00535F2F" w:rsidRPr="00867744" w:rsidRDefault="00535F2F">
      <w:pPr>
        <w:spacing w:before="0" w:after="200" w:line="276" w:lineRule="auto"/>
        <w:jc w:val="left"/>
        <w:rPr>
          <w:rFonts w:asciiTheme="minorHAnsi" w:hAnsiTheme="minorHAnsi" w:cstheme="minorHAnsi"/>
          <w:b/>
          <w:bCs/>
          <w:sz w:val="48"/>
          <w:szCs w:val="36"/>
        </w:rPr>
      </w:pPr>
      <w:bookmarkStart w:id="3" w:name="_Ref416639258"/>
      <w:r w:rsidRPr="00867744">
        <w:rPr>
          <w:rFonts w:asciiTheme="minorHAnsi" w:hAnsiTheme="minorHAnsi" w:cstheme="minorHAnsi"/>
        </w:rPr>
        <w:br w:type="page"/>
      </w:r>
    </w:p>
    <w:p w14:paraId="4680472C" w14:textId="77777777" w:rsidR="00AD60B2" w:rsidRPr="00867744" w:rsidRDefault="00AD60B2" w:rsidP="00A057AB">
      <w:pPr>
        <w:pStyle w:val="berschriftRmischnichtimInhaltsverzeichnis"/>
        <w:numPr>
          <w:ilvl w:val="0"/>
          <w:numId w:val="0"/>
        </w:numPr>
        <w:ind w:left="714"/>
        <w:rPr>
          <w:rFonts w:asciiTheme="minorHAnsi" w:hAnsiTheme="minorHAnsi" w:cstheme="minorHAnsi"/>
        </w:rPr>
      </w:pPr>
      <w:bookmarkStart w:id="4" w:name="_Hlk167129824"/>
      <w:bookmarkEnd w:id="2"/>
      <w:r w:rsidRPr="00867744">
        <w:rPr>
          <w:rFonts w:asciiTheme="minorHAnsi" w:hAnsiTheme="minorHAnsi" w:cstheme="minorHAnsi"/>
        </w:rPr>
        <w:lastRenderedPageBreak/>
        <w:t>Kurzzusammenfassung</w:t>
      </w:r>
    </w:p>
    <w:bookmarkEnd w:id="4"/>
    <w:p w14:paraId="42374969" w14:textId="48B32FFF" w:rsidR="00AD60B2" w:rsidRPr="00867744" w:rsidRDefault="00036797" w:rsidP="00AD60B2">
      <w:pPr>
        <w:rPr>
          <w:rFonts w:asciiTheme="minorHAnsi" w:hAnsiTheme="minorHAnsi" w:cstheme="minorHAnsi"/>
        </w:rPr>
      </w:pPr>
      <w:r>
        <w:rPr>
          <w:rFonts w:asciiTheme="minorHAnsi" w:hAnsiTheme="minorHAnsi" w:cstheme="minorHAnsi"/>
        </w:rPr>
        <w:t xml:space="preserve">In dieser Arbeit wird ein Thema im Rahmen des Kurses „Grundlagen des E-Business“ ausgearbeitet. Diese Arbeit besteht aus 2 Teilen. Der erste ist der Programmierteil in dem eine mögliche Implementation passend zum Thema erarbeitet wird. </w:t>
      </w:r>
      <w:r w:rsidR="00597EFE">
        <w:rPr>
          <w:rFonts w:asciiTheme="minorHAnsi" w:hAnsiTheme="minorHAnsi" w:cstheme="minorHAnsi"/>
        </w:rPr>
        <w:t xml:space="preserve">Der 2. Teil ist die schriftliche Ausarbeitung. </w:t>
      </w:r>
      <w:r>
        <w:rPr>
          <w:rFonts w:asciiTheme="minorHAnsi" w:hAnsiTheme="minorHAnsi" w:cstheme="minorHAnsi"/>
        </w:rPr>
        <w:t>Aufgrund des Praxisanteils wird d</w:t>
      </w:r>
      <w:r w:rsidR="00597EFE">
        <w:rPr>
          <w:rFonts w:asciiTheme="minorHAnsi" w:hAnsiTheme="minorHAnsi" w:cstheme="minorHAnsi"/>
        </w:rPr>
        <w:t xml:space="preserve">ieser schriftliche Teil </w:t>
      </w:r>
      <w:r>
        <w:rPr>
          <w:rFonts w:asciiTheme="minorHAnsi" w:hAnsiTheme="minorHAnsi" w:cstheme="minorHAnsi"/>
        </w:rPr>
        <w:t xml:space="preserve">sich kürzer fassen und sich an dem stark an dem Praxisbeispiel orientieren. </w:t>
      </w:r>
      <w:r w:rsidR="00597EFE">
        <w:rPr>
          <w:rFonts w:asciiTheme="minorHAnsi" w:hAnsiTheme="minorHAnsi" w:cstheme="minorHAnsi"/>
        </w:rPr>
        <w:t xml:space="preserve">Deshalb </w:t>
      </w:r>
      <w:r w:rsidR="00597EFE" w:rsidRPr="00597EFE">
        <w:rPr>
          <w:rFonts w:asciiTheme="minorHAnsi" w:hAnsiTheme="minorHAnsi" w:cstheme="minorHAnsi"/>
        </w:rPr>
        <w:t>stehen die Themen Business- und Marktanalyse, Anforderungen an die Software, IT-Architektur sowie ein Benutzerhandbuch</w:t>
      </w:r>
      <w:r w:rsidR="00597EFE">
        <w:rPr>
          <w:rFonts w:asciiTheme="minorHAnsi" w:hAnsiTheme="minorHAnsi" w:cstheme="minorHAnsi"/>
        </w:rPr>
        <w:t xml:space="preserve"> im Vordergrund</w:t>
      </w:r>
      <w:r w:rsidR="00597EFE" w:rsidRPr="00597EFE">
        <w:rPr>
          <w:rFonts w:asciiTheme="minorHAnsi" w:hAnsiTheme="minorHAnsi" w:cstheme="minorHAnsi"/>
        </w:rPr>
        <w:t>.</w:t>
      </w:r>
    </w:p>
    <w:p w14:paraId="5E082699" w14:textId="77777777" w:rsidR="00AD60B2" w:rsidRPr="00867744" w:rsidRDefault="00AD60B2">
      <w:pPr>
        <w:spacing w:before="0" w:after="200" w:line="276" w:lineRule="auto"/>
        <w:jc w:val="left"/>
        <w:rPr>
          <w:rFonts w:asciiTheme="minorHAnsi" w:hAnsiTheme="minorHAnsi" w:cstheme="minorHAnsi"/>
          <w:b/>
          <w:bCs/>
          <w:sz w:val="48"/>
          <w:szCs w:val="36"/>
        </w:rPr>
      </w:pPr>
      <w:r w:rsidRPr="00867744">
        <w:rPr>
          <w:rFonts w:asciiTheme="minorHAnsi" w:hAnsiTheme="minorHAnsi" w:cstheme="minorHAnsi"/>
        </w:rPr>
        <w:br w:type="page"/>
      </w:r>
    </w:p>
    <w:p w14:paraId="79BD932C" w14:textId="77777777" w:rsidR="00DE6642" w:rsidRPr="00867744" w:rsidRDefault="00DE6642" w:rsidP="00A057AB">
      <w:pPr>
        <w:pStyle w:val="berschriftRmischnichtimInhaltsverzeichnis"/>
        <w:numPr>
          <w:ilvl w:val="0"/>
          <w:numId w:val="0"/>
        </w:numPr>
        <w:ind w:left="714"/>
        <w:rPr>
          <w:rFonts w:asciiTheme="minorHAnsi" w:hAnsiTheme="minorHAnsi" w:cstheme="minorHAnsi"/>
        </w:rPr>
      </w:pPr>
      <w:r w:rsidRPr="00867744">
        <w:rPr>
          <w:rFonts w:asciiTheme="minorHAnsi" w:hAnsiTheme="minorHAnsi" w:cstheme="minorHAnsi"/>
        </w:rPr>
        <w:lastRenderedPageBreak/>
        <w:t>Inhaltsverzeichnis</w:t>
      </w:r>
      <w:bookmarkEnd w:id="3"/>
    </w:p>
    <w:p w14:paraId="31FC5C2B" w14:textId="032B9857" w:rsidR="00EF6BE4" w:rsidRDefault="0053662C">
      <w:pPr>
        <w:pStyle w:val="Verzeichnis1"/>
        <w:rPr>
          <w:rFonts w:asciiTheme="minorHAnsi" w:eastAsiaTheme="minorEastAsia" w:hAnsiTheme="minorHAnsi" w:cstheme="minorBidi"/>
          <w:b w:val="0"/>
          <w:noProof/>
          <w:kern w:val="2"/>
          <w:sz w:val="24"/>
          <w14:ligatures w14:val="standardContextual"/>
        </w:rPr>
      </w:pPr>
      <w:r w:rsidRPr="00867744">
        <w:rPr>
          <w:rFonts w:asciiTheme="minorHAnsi" w:hAnsiTheme="minorHAnsi" w:cstheme="minorHAnsi"/>
        </w:rPr>
        <w:fldChar w:fldCharType="begin"/>
      </w:r>
      <w:r w:rsidRPr="00867744">
        <w:rPr>
          <w:rFonts w:asciiTheme="minorHAnsi" w:hAnsiTheme="minorHAnsi" w:cstheme="minorHAnsi"/>
        </w:rPr>
        <w:instrText xml:space="preserve"> TOC \o "1-2" \f \h \z \t "Überschrift Römisch;1" </w:instrText>
      </w:r>
      <w:r w:rsidRPr="00867744">
        <w:rPr>
          <w:rFonts w:asciiTheme="minorHAnsi" w:hAnsiTheme="minorHAnsi" w:cstheme="minorHAnsi"/>
        </w:rPr>
        <w:fldChar w:fldCharType="separate"/>
      </w:r>
      <w:hyperlink w:anchor="_Toc167984376" w:history="1">
        <w:r w:rsidR="00EF6BE4" w:rsidRPr="00247679">
          <w:rPr>
            <w:rStyle w:val="Hyperlink"/>
            <w:rFonts w:cstheme="minorHAnsi"/>
            <w:noProof/>
          </w:rPr>
          <w:t>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Abkürzungsverzeichnis</w:t>
        </w:r>
        <w:r w:rsidR="00EF6BE4">
          <w:rPr>
            <w:noProof/>
            <w:webHidden/>
          </w:rPr>
          <w:tab/>
        </w:r>
        <w:r w:rsidR="00EF6BE4">
          <w:rPr>
            <w:noProof/>
            <w:webHidden/>
          </w:rPr>
          <w:fldChar w:fldCharType="begin"/>
        </w:r>
        <w:r w:rsidR="00EF6BE4">
          <w:rPr>
            <w:noProof/>
            <w:webHidden/>
          </w:rPr>
          <w:instrText xml:space="preserve"> PAGEREF _Toc167984376 \h </w:instrText>
        </w:r>
        <w:r w:rsidR="00EF6BE4">
          <w:rPr>
            <w:noProof/>
            <w:webHidden/>
          </w:rPr>
        </w:r>
        <w:r w:rsidR="00EF6BE4">
          <w:rPr>
            <w:noProof/>
            <w:webHidden/>
          </w:rPr>
          <w:fldChar w:fldCharType="separate"/>
        </w:r>
        <w:r w:rsidR="00EF6BE4">
          <w:rPr>
            <w:noProof/>
            <w:webHidden/>
          </w:rPr>
          <w:t>4</w:t>
        </w:r>
        <w:r w:rsidR="00EF6BE4">
          <w:rPr>
            <w:noProof/>
            <w:webHidden/>
          </w:rPr>
          <w:fldChar w:fldCharType="end"/>
        </w:r>
      </w:hyperlink>
    </w:p>
    <w:p w14:paraId="3968BE81" w14:textId="01903C38" w:rsidR="00EF6BE4" w:rsidRDefault="005B52BC">
      <w:pPr>
        <w:pStyle w:val="Verzeichnis1"/>
        <w:rPr>
          <w:rFonts w:asciiTheme="minorHAnsi" w:eastAsiaTheme="minorEastAsia" w:hAnsiTheme="minorHAnsi" w:cstheme="minorBidi"/>
          <w:b w:val="0"/>
          <w:noProof/>
          <w:kern w:val="2"/>
          <w:sz w:val="24"/>
          <w14:ligatures w14:val="standardContextual"/>
        </w:rPr>
      </w:pPr>
      <w:hyperlink w:anchor="_Toc167984377" w:history="1">
        <w:r w:rsidR="00EF6BE4" w:rsidRPr="00247679">
          <w:rPr>
            <w:rStyle w:val="Hyperlink"/>
            <w:rFonts w:cstheme="minorHAnsi"/>
            <w:noProof/>
          </w:rPr>
          <w:t>II.</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Abbildungsverzeichnis</w:t>
        </w:r>
        <w:r w:rsidR="00EF6BE4">
          <w:rPr>
            <w:noProof/>
            <w:webHidden/>
          </w:rPr>
          <w:tab/>
        </w:r>
        <w:r w:rsidR="00EF6BE4">
          <w:rPr>
            <w:noProof/>
            <w:webHidden/>
          </w:rPr>
          <w:fldChar w:fldCharType="begin"/>
        </w:r>
        <w:r w:rsidR="00EF6BE4">
          <w:rPr>
            <w:noProof/>
            <w:webHidden/>
          </w:rPr>
          <w:instrText xml:space="preserve"> PAGEREF _Toc167984377 \h </w:instrText>
        </w:r>
        <w:r w:rsidR="00EF6BE4">
          <w:rPr>
            <w:noProof/>
            <w:webHidden/>
          </w:rPr>
        </w:r>
        <w:r w:rsidR="00EF6BE4">
          <w:rPr>
            <w:noProof/>
            <w:webHidden/>
          </w:rPr>
          <w:fldChar w:fldCharType="separate"/>
        </w:r>
        <w:r w:rsidR="00EF6BE4">
          <w:rPr>
            <w:noProof/>
            <w:webHidden/>
          </w:rPr>
          <w:t>5</w:t>
        </w:r>
        <w:r w:rsidR="00EF6BE4">
          <w:rPr>
            <w:noProof/>
            <w:webHidden/>
          </w:rPr>
          <w:fldChar w:fldCharType="end"/>
        </w:r>
      </w:hyperlink>
    </w:p>
    <w:p w14:paraId="02612F63" w14:textId="4DE6E1AA" w:rsidR="00EF6BE4" w:rsidRDefault="005B52BC">
      <w:pPr>
        <w:pStyle w:val="Verzeichnis1"/>
        <w:rPr>
          <w:rFonts w:asciiTheme="minorHAnsi" w:eastAsiaTheme="minorEastAsia" w:hAnsiTheme="minorHAnsi" w:cstheme="minorBidi"/>
          <w:b w:val="0"/>
          <w:noProof/>
          <w:kern w:val="2"/>
          <w:sz w:val="24"/>
          <w14:ligatures w14:val="standardContextual"/>
        </w:rPr>
      </w:pPr>
      <w:hyperlink w:anchor="_Toc167984378" w:history="1">
        <w:r w:rsidR="00EF6BE4" w:rsidRPr="00247679">
          <w:rPr>
            <w:rStyle w:val="Hyperlink"/>
            <w:rFonts w:cstheme="minorHAnsi"/>
            <w:noProof/>
          </w:rPr>
          <w:t>1</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Einleitung</w:t>
        </w:r>
        <w:r w:rsidR="00EF6BE4">
          <w:rPr>
            <w:noProof/>
            <w:webHidden/>
          </w:rPr>
          <w:tab/>
        </w:r>
        <w:r w:rsidR="00EF6BE4">
          <w:rPr>
            <w:noProof/>
            <w:webHidden/>
          </w:rPr>
          <w:fldChar w:fldCharType="begin"/>
        </w:r>
        <w:r w:rsidR="00EF6BE4">
          <w:rPr>
            <w:noProof/>
            <w:webHidden/>
          </w:rPr>
          <w:instrText xml:space="preserve"> PAGEREF _Toc167984378 \h </w:instrText>
        </w:r>
        <w:r w:rsidR="00EF6BE4">
          <w:rPr>
            <w:noProof/>
            <w:webHidden/>
          </w:rPr>
        </w:r>
        <w:r w:rsidR="00EF6BE4">
          <w:rPr>
            <w:noProof/>
            <w:webHidden/>
          </w:rPr>
          <w:fldChar w:fldCharType="separate"/>
        </w:r>
        <w:r w:rsidR="00EF6BE4">
          <w:rPr>
            <w:noProof/>
            <w:webHidden/>
          </w:rPr>
          <w:t>6</w:t>
        </w:r>
        <w:r w:rsidR="00EF6BE4">
          <w:rPr>
            <w:noProof/>
            <w:webHidden/>
          </w:rPr>
          <w:fldChar w:fldCharType="end"/>
        </w:r>
      </w:hyperlink>
    </w:p>
    <w:p w14:paraId="6563983E" w14:textId="0EFAB7AF" w:rsidR="00EF6BE4" w:rsidRDefault="005B52BC">
      <w:pPr>
        <w:pStyle w:val="Verzeichnis1"/>
        <w:rPr>
          <w:rFonts w:asciiTheme="minorHAnsi" w:eastAsiaTheme="minorEastAsia" w:hAnsiTheme="minorHAnsi" w:cstheme="minorBidi"/>
          <w:b w:val="0"/>
          <w:noProof/>
          <w:kern w:val="2"/>
          <w:sz w:val="24"/>
          <w14:ligatures w14:val="standardContextual"/>
        </w:rPr>
      </w:pPr>
      <w:hyperlink w:anchor="_Toc167984379" w:history="1">
        <w:r w:rsidR="00EF6BE4" w:rsidRPr="00247679">
          <w:rPr>
            <w:rStyle w:val="Hyperlink"/>
            <w:rFonts w:cstheme="minorHAnsi"/>
            <w:noProof/>
          </w:rPr>
          <w:t>2</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Hauptteil</w:t>
        </w:r>
        <w:r w:rsidR="00EF6BE4">
          <w:rPr>
            <w:noProof/>
            <w:webHidden/>
          </w:rPr>
          <w:tab/>
        </w:r>
        <w:r w:rsidR="00EF6BE4">
          <w:rPr>
            <w:noProof/>
            <w:webHidden/>
          </w:rPr>
          <w:fldChar w:fldCharType="begin"/>
        </w:r>
        <w:r w:rsidR="00EF6BE4">
          <w:rPr>
            <w:noProof/>
            <w:webHidden/>
          </w:rPr>
          <w:instrText xml:space="preserve"> PAGEREF _Toc167984379 \h </w:instrText>
        </w:r>
        <w:r w:rsidR="00EF6BE4">
          <w:rPr>
            <w:noProof/>
            <w:webHidden/>
          </w:rPr>
        </w:r>
        <w:r w:rsidR="00EF6BE4">
          <w:rPr>
            <w:noProof/>
            <w:webHidden/>
          </w:rPr>
          <w:fldChar w:fldCharType="separate"/>
        </w:r>
        <w:r w:rsidR="00EF6BE4">
          <w:rPr>
            <w:noProof/>
            <w:webHidden/>
          </w:rPr>
          <w:t>7</w:t>
        </w:r>
        <w:r w:rsidR="00EF6BE4">
          <w:rPr>
            <w:noProof/>
            <w:webHidden/>
          </w:rPr>
          <w:fldChar w:fldCharType="end"/>
        </w:r>
      </w:hyperlink>
    </w:p>
    <w:p w14:paraId="38D473F8" w14:textId="3C55BB07" w:rsidR="00EF6BE4" w:rsidRDefault="005B52BC">
      <w:pPr>
        <w:pStyle w:val="Verzeichnis2"/>
        <w:rPr>
          <w:rFonts w:asciiTheme="minorHAnsi" w:eastAsiaTheme="minorEastAsia" w:hAnsiTheme="minorHAnsi" w:cstheme="minorBidi"/>
          <w:kern w:val="2"/>
          <w14:ligatures w14:val="standardContextual"/>
        </w:rPr>
      </w:pPr>
      <w:hyperlink w:anchor="_Toc167984380" w:history="1">
        <w:r w:rsidR="00EF6BE4" w:rsidRPr="00247679">
          <w:rPr>
            <w:rStyle w:val="Hyperlink"/>
          </w:rPr>
          <w:t>2.1</w:t>
        </w:r>
        <w:r w:rsidR="00EF6BE4">
          <w:rPr>
            <w:rFonts w:asciiTheme="minorHAnsi" w:eastAsiaTheme="minorEastAsia" w:hAnsiTheme="minorHAnsi" w:cstheme="minorBidi"/>
            <w:kern w:val="2"/>
            <w14:ligatures w14:val="standardContextual"/>
          </w:rPr>
          <w:tab/>
        </w:r>
        <w:r w:rsidR="00EF6BE4" w:rsidRPr="00247679">
          <w:rPr>
            <w:rStyle w:val="Hyperlink"/>
          </w:rPr>
          <w:t>Vorbereitung</w:t>
        </w:r>
        <w:r w:rsidR="00EF6BE4">
          <w:rPr>
            <w:webHidden/>
          </w:rPr>
          <w:tab/>
        </w:r>
        <w:r w:rsidR="00EF6BE4">
          <w:rPr>
            <w:webHidden/>
          </w:rPr>
          <w:fldChar w:fldCharType="begin"/>
        </w:r>
        <w:r w:rsidR="00EF6BE4">
          <w:rPr>
            <w:webHidden/>
          </w:rPr>
          <w:instrText xml:space="preserve"> PAGEREF _Toc167984380 \h </w:instrText>
        </w:r>
        <w:r w:rsidR="00EF6BE4">
          <w:rPr>
            <w:webHidden/>
          </w:rPr>
        </w:r>
        <w:r w:rsidR="00EF6BE4">
          <w:rPr>
            <w:webHidden/>
          </w:rPr>
          <w:fldChar w:fldCharType="separate"/>
        </w:r>
        <w:r w:rsidR="00EF6BE4">
          <w:rPr>
            <w:webHidden/>
          </w:rPr>
          <w:t>7</w:t>
        </w:r>
        <w:r w:rsidR="00EF6BE4">
          <w:rPr>
            <w:webHidden/>
          </w:rPr>
          <w:fldChar w:fldCharType="end"/>
        </w:r>
      </w:hyperlink>
    </w:p>
    <w:p w14:paraId="4971BBB9" w14:textId="6A92528A" w:rsidR="00EF6BE4" w:rsidRDefault="005B52BC">
      <w:pPr>
        <w:pStyle w:val="Verzeichnis2"/>
        <w:rPr>
          <w:rFonts w:asciiTheme="minorHAnsi" w:eastAsiaTheme="minorEastAsia" w:hAnsiTheme="minorHAnsi" w:cstheme="minorBidi"/>
          <w:kern w:val="2"/>
          <w14:ligatures w14:val="standardContextual"/>
        </w:rPr>
      </w:pPr>
      <w:hyperlink w:anchor="_Toc167984381" w:history="1">
        <w:r w:rsidR="00EF6BE4" w:rsidRPr="00247679">
          <w:rPr>
            <w:rStyle w:val="Hyperlink"/>
          </w:rPr>
          <w:t>2.2</w:t>
        </w:r>
        <w:r w:rsidR="00EF6BE4">
          <w:rPr>
            <w:rFonts w:asciiTheme="minorHAnsi" w:eastAsiaTheme="minorEastAsia" w:hAnsiTheme="minorHAnsi" w:cstheme="minorBidi"/>
            <w:kern w:val="2"/>
            <w14:ligatures w14:val="standardContextual"/>
          </w:rPr>
          <w:tab/>
        </w:r>
        <w:r w:rsidR="00EF6BE4" w:rsidRPr="00247679">
          <w:rPr>
            <w:rStyle w:val="Hyperlink"/>
          </w:rPr>
          <w:t>Analyse</w:t>
        </w:r>
        <w:r w:rsidR="00EF6BE4">
          <w:rPr>
            <w:webHidden/>
          </w:rPr>
          <w:tab/>
        </w:r>
        <w:r w:rsidR="00EF6BE4">
          <w:rPr>
            <w:webHidden/>
          </w:rPr>
          <w:fldChar w:fldCharType="begin"/>
        </w:r>
        <w:r w:rsidR="00EF6BE4">
          <w:rPr>
            <w:webHidden/>
          </w:rPr>
          <w:instrText xml:space="preserve"> PAGEREF _Toc167984381 \h </w:instrText>
        </w:r>
        <w:r w:rsidR="00EF6BE4">
          <w:rPr>
            <w:webHidden/>
          </w:rPr>
        </w:r>
        <w:r w:rsidR="00EF6BE4">
          <w:rPr>
            <w:webHidden/>
          </w:rPr>
          <w:fldChar w:fldCharType="separate"/>
        </w:r>
        <w:r w:rsidR="00EF6BE4">
          <w:rPr>
            <w:webHidden/>
          </w:rPr>
          <w:t>9</w:t>
        </w:r>
        <w:r w:rsidR="00EF6BE4">
          <w:rPr>
            <w:webHidden/>
          </w:rPr>
          <w:fldChar w:fldCharType="end"/>
        </w:r>
      </w:hyperlink>
    </w:p>
    <w:p w14:paraId="2B3B7EC0" w14:textId="5FE209EF" w:rsidR="00EF6BE4" w:rsidRDefault="005B52BC">
      <w:pPr>
        <w:pStyle w:val="Verzeichnis2"/>
        <w:rPr>
          <w:rFonts w:asciiTheme="minorHAnsi" w:eastAsiaTheme="minorEastAsia" w:hAnsiTheme="minorHAnsi" w:cstheme="minorBidi"/>
          <w:kern w:val="2"/>
          <w14:ligatures w14:val="standardContextual"/>
        </w:rPr>
      </w:pPr>
      <w:hyperlink w:anchor="_Toc167984382" w:history="1">
        <w:r w:rsidR="00EF6BE4" w:rsidRPr="00247679">
          <w:rPr>
            <w:rStyle w:val="Hyperlink"/>
          </w:rPr>
          <w:t>2.3</w:t>
        </w:r>
        <w:r w:rsidR="00EF6BE4">
          <w:rPr>
            <w:rFonts w:asciiTheme="minorHAnsi" w:eastAsiaTheme="minorEastAsia" w:hAnsiTheme="minorHAnsi" w:cstheme="minorBidi"/>
            <w:kern w:val="2"/>
            <w14:ligatures w14:val="standardContextual"/>
          </w:rPr>
          <w:tab/>
        </w:r>
        <w:r w:rsidR="00EF6BE4" w:rsidRPr="00247679">
          <w:rPr>
            <w:rStyle w:val="Hyperlink"/>
          </w:rPr>
          <w:t>Anforderungen</w:t>
        </w:r>
        <w:r w:rsidR="00EF6BE4">
          <w:rPr>
            <w:webHidden/>
          </w:rPr>
          <w:tab/>
        </w:r>
        <w:r w:rsidR="00EF6BE4">
          <w:rPr>
            <w:webHidden/>
          </w:rPr>
          <w:fldChar w:fldCharType="begin"/>
        </w:r>
        <w:r w:rsidR="00EF6BE4">
          <w:rPr>
            <w:webHidden/>
          </w:rPr>
          <w:instrText xml:space="preserve"> PAGEREF _Toc167984382 \h </w:instrText>
        </w:r>
        <w:r w:rsidR="00EF6BE4">
          <w:rPr>
            <w:webHidden/>
          </w:rPr>
        </w:r>
        <w:r w:rsidR="00EF6BE4">
          <w:rPr>
            <w:webHidden/>
          </w:rPr>
          <w:fldChar w:fldCharType="separate"/>
        </w:r>
        <w:r w:rsidR="00EF6BE4">
          <w:rPr>
            <w:webHidden/>
          </w:rPr>
          <w:t>10</w:t>
        </w:r>
        <w:r w:rsidR="00EF6BE4">
          <w:rPr>
            <w:webHidden/>
          </w:rPr>
          <w:fldChar w:fldCharType="end"/>
        </w:r>
      </w:hyperlink>
    </w:p>
    <w:p w14:paraId="247A5DB9" w14:textId="3A3E0834" w:rsidR="00EF6BE4" w:rsidRDefault="005B52BC">
      <w:pPr>
        <w:pStyle w:val="Verzeichnis2"/>
        <w:rPr>
          <w:rFonts w:asciiTheme="minorHAnsi" w:eastAsiaTheme="minorEastAsia" w:hAnsiTheme="minorHAnsi" w:cstheme="minorBidi"/>
          <w:kern w:val="2"/>
          <w14:ligatures w14:val="standardContextual"/>
        </w:rPr>
      </w:pPr>
      <w:hyperlink w:anchor="_Toc167984383" w:history="1">
        <w:r w:rsidR="00EF6BE4" w:rsidRPr="00247679">
          <w:rPr>
            <w:rStyle w:val="Hyperlink"/>
          </w:rPr>
          <w:t>2.4</w:t>
        </w:r>
        <w:r w:rsidR="00EF6BE4">
          <w:rPr>
            <w:rFonts w:asciiTheme="minorHAnsi" w:eastAsiaTheme="minorEastAsia" w:hAnsiTheme="minorHAnsi" w:cstheme="minorBidi"/>
            <w:kern w:val="2"/>
            <w14:ligatures w14:val="standardContextual"/>
          </w:rPr>
          <w:tab/>
        </w:r>
        <w:r w:rsidR="00EF6BE4" w:rsidRPr="00247679">
          <w:rPr>
            <w:rStyle w:val="Hyperlink"/>
          </w:rPr>
          <w:t>IT-Architektur</w:t>
        </w:r>
        <w:r w:rsidR="00EF6BE4">
          <w:rPr>
            <w:webHidden/>
          </w:rPr>
          <w:tab/>
        </w:r>
        <w:r w:rsidR="00EF6BE4">
          <w:rPr>
            <w:webHidden/>
          </w:rPr>
          <w:fldChar w:fldCharType="begin"/>
        </w:r>
        <w:r w:rsidR="00EF6BE4">
          <w:rPr>
            <w:webHidden/>
          </w:rPr>
          <w:instrText xml:space="preserve"> PAGEREF _Toc167984383 \h </w:instrText>
        </w:r>
        <w:r w:rsidR="00EF6BE4">
          <w:rPr>
            <w:webHidden/>
          </w:rPr>
        </w:r>
        <w:r w:rsidR="00EF6BE4">
          <w:rPr>
            <w:webHidden/>
          </w:rPr>
          <w:fldChar w:fldCharType="separate"/>
        </w:r>
        <w:r w:rsidR="00EF6BE4">
          <w:rPr>
            <w:webHidden/>
          </w:rPr>
          <w:t>10</w:t>
        </w:r>
        <w:r w:rsidR="00EF6BE4">
          <w:rPr>
            <w:webHidden/>
          </w:rPr>
          <w:fldChar w:fldCharType="end"/>
        </w:r>
      </w:hyperlink>
    </w:p>
    <w:p w14:paraId="056A511C" w14:textId="2675CCD2" w:rsidR="00EF6BE4" w:rsidRDefault="005B52BC">
      <w:pPr>
        <w:pStyle w:val="Verzeichnis2"/>
        <w:rPr>
          <w:rFonts w:asciiTheme="minorHAnsi" w:eastAsiaTheme="minorEastAsia" w:hAnsiTheme="minorHAnsi" w:cstheme="minorBidi"/>
          <w:kern w:val="2"/>
          <w14:ligatures w14:val="standardContextual"/>
        </w:rPr>
      </w:pPr>
      <w:hyperlink w:anchor="_Toc167984384" w:history="1">
        <w:r w:rsidR="00EF6BE4" w:rsidRPr="00247679">
          <w:rPr>
            <w:rStyle w:val="Hyperlink"/>
          </w:rPr>
          <w:t>2.5</w:t>
        </w:r>
        <w:r w:rsidR="00EF6BE4">
          <w:rPr>
            <w:rFonts w:asciiTheme="minorHAnsi" w:eastAsiaTheme="minorEastAsia" w:hAnsiTheme="minorHAnsi" w:cstheme="minorBidi"/>
            <w:kern w:val="2"/>
            <w14:ligatures w14:val="standardContextual"/>
          </w:rPr>
          <w:tab/>
        </w:r>
        <w:r w:rsidR="00EF6BE4" w:rsidRPr="00247679">
          <w:rPr>
            <w:rStyle w:val="Hyperlink"/>
          </w:rPr>
          <w:t>Benutzerhandbuch</w:t>
        </w:r>
        <w:r w:rsidR="00EF6BE4">
          <w:rPr>
            <w:webHidden/>
          </w:rPr>
          <w:tab/>
        </w:r>
        <w:r w:rsidR="00EF6BE4">
          <w:rPr>
            <w:webHidden/>
          </w:rPr>
          <w:fldChar w:fldCharType="begin"/>
        </w:r>
        <w:r w:rsidR="00EF6BE4">
          <w:rPr>
            <w:webHidden/>
          </w:rPr>
          <w:instrText xml:space="preserve"> PAGEREF _Toc167984384 \h </w:instrText>
        </w:r>
        <w:r w:rsidR="00EF6BE4">
          <w:rPr>
            <w:webHidden/>
          </w:rPr>
        </w:r>
        <w:r w:rsidR="00EF6BE4">
          <w:rPr>
            <w:webHidden/>
          </w:rPr>
          <w:fldChar w:fldCharType="separate"/>
        </w:r>
        <w:r w:rsidR="00EF6BE4">
          <w:rPr>
            <w:webHidden/>
          </w:rPr>
          <w:t>10</w:t>
        </w:r>
        <w:r w:rsidR="00EF6BE4">
          <w:rPr>
            <w:webHidden/>
          </w:rPr>
          <w:fldChar w:fldCharType="end"/>
        </w:r>
      </w:hyperlink>
    </w:p>
    <w:p w14:paraId="5AB65CE9" w14:textId="57C71DF5" w:rsidR="00EF6BE4" w:rsidRDefault="005B52BC">
      <w:pPr>
        <w:pStyle w:val="Verzeichnis1"/>
        <w:rPr>
          <w:rFonts w:asciiTheme="minorHAnsi" w:eastAsiaTheme="minorEastAsia" w:hAnsiTheme="minorHAnsi" w:cstheme="minorBidi"/>
          <w:b w:val="0"/>
          <w:noProof/>
          <w:kern w:val="2"/>
          <w:sz w:val="24"/>
          <w14:ligatures w14:val="standardContextual"/>
        </w:rPr>
      </w:pPr>
      <w:hyperlink w:anchor="_Toc167984385" w:history="1">
        <w:r w:rsidR="00EF6BE4" w:rsidRPr="00247679">
          <w:rPr>
            <w:rStyle w:val="Hyperlink"/>
            <w:rFonts w:cstheme="minorHAnsi"/>
            <w:noProof/>
          </w:rPr>
          <w:t>3</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Fazit und Ausblick</w:t>
        </w:r>
        <w:r w:rsidR="00EF6BE4">
          <w:rPr>
            <w:noProof/>
            <w:webHidden/>
          </w:rPr>
          <w:tab/>
        </w:r>
        <w:r w:rsidR="00EF6BE4">
          <w:rPr>
            <w:noProof/>
            <w:webHidden/>
          </w:rPr>
          <w:fldChar w:fldCharType="begin"/>
        </w:r>
        <w:r w:rsidR="00EF6BE4">
          <w:rPr>
            <w:noProof/>
            <w:webHidden/>
          </w:rPr>
          <w:instrText xml:space="preserve"> PAGEREF _Toc167984385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21174A43" w14:textId="565A1E83" w:rsidR="00EF6BE4" w:rsidRDefault="005B52BC">
      <w:pPr>
        <w:pStyle w:val="Verzeichnis1"/>
        <w:rPr>
          <w:rFonts w:asciiTheme="minorHAnsi" w:eastAsiaTheme="minorEastAsia" w:hAnsiTheme="minorHAnsi" w:cstheme="minorBidi"/>
          <w:b w:val="0"/>
          <w:noProof/>
          <w:kern w:val="2"/>
          <w:sz w:val="24"/>
          <w14:ligatures w14:val="standardContextual"/>
        </w:rPr>
      </w:pPr>
      <w:hyperlink w:anchor="_Toc167984386" w:history="1">
        <w:r w:rsidR="00EF6BE4" w:rsidRPr="00247679">
          <w:rPr>
            <w:rStyle w:val="Hyperlink"/>
            <w:rFonts w:cstheme="minorHAnsi"/>
            <w:noProof/>
          </w:rPr>
          <w:t>4</w:t>
        </w:r>
        <w:r w:rsidR="00EF6BE4">
          <w:rPr>
            <w:rFonts w:asciiTheme="minorHAnsi" w:eastAsiaTheme="minorEastAsia" w:hAnsiTheme="minorHAnsi" w:cstheme="minorBidi"/>
            <w:b w:val="0"/>
            <w:noProof/>
            <w:kern w:val="2"/>
            <w:sz w:val="24"/>
            <w14:ligatures w14:val="standardContextual"/>
          </w:rPr>
          <w:tab/>
        </w:r>
        <w:r w:rsidR="00EF6BE4" w:rsidRPr="00247679">
          <w:rPr>
            <w:rStyle w:val="Hyperlink"/>
            <w:rFonts w:cstheme="minorHAnsi"/>
            <w:noProof/>
          </w:rPr>
          <w:t>Literaturverzeichnis</w:t>
        </w:r>
        <w:r w:rsidR="00EF6BE4">
          <w:rPr>
            <w:noProof/>
            <w:webHidden/>
          </w:rPr>
          <w:tab/>
        </w:r>
        <w:r w:rsidR="00EF6BE4">
          <w:rPr>
            <w:noProof/>
            <w:webHidden/>
          </w:rPr>
          <w:fldChar w:fldCharType="begin"/>
        </w:r>
        <w:r w:rsidR="00EF6BE4">
          <w:rPr>
            <w:noProof/>
            <w:webHidden/>
          </w:rPr>
          <w:instrText xml:space="preserve"> PAGEREF _Toc167984386 \h </w:instrText>
        </w:r>
        <w:r w:rsidR="00EF6BE4">
          <w:rPr>
            <w:noProof/>
            <w:webHidden/>
          </w:rPr>
        </w:r>
        <w:r w:rsidR="00EF6BE4">
          <w:rPr>
            <w:noProof/>
            <w:webHidden/>
          </w:rPr>
          <w:fldChar w:fldCharType="separate"/>
        </w:r>
        <w:r w:rsidR="00EF6BE4">
          <w:rPr>
            <w:noProof/>
            <w:webHidden/>
          </w:rPr>
          <w:t>10</w:t>
        </w:r>
        <w:r w:rsidR="00EF6BE4">
          <w:rPr>
            <w:noProof/>
            <w:webHidden/>
          </w:rPr>
          <w:fldChar w:fldCharType="end"/>
        </w:r>
      </w:hyperlink>
    </w:p>
    <w:p w14:paraId="3767834D" w14:textId="1588AA3C" w:rsidR="00784455" w:rsidRDefault="0053662C" w:rsidP="0053662C">
      <w:pPr>
        <w:rPr>
          <w:rFonts w:asciiTheme="minorHAnsi" w:hAnsiTheme="minorHAnsi" w:cstheme="minorHAnsi"/>
        </w:rPr>
      </w:pPr>
      <w:r w:rsidRPr="00867744">
        <w:rPr>
          <w:rFonts w:asciiTheme="minorHAnsi" w:hAnsiTheme="minorHAnsi" w:cstheme="minorHAnsi"/>
        </w:rPr>
        <w:fldChar w:fldCharType="end"/>
      </w:r>
    </w:p>
    <w:p w14:paraId="262116DF" w14:textId="40C4CC7C"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58E5856A" w14:textId="77777777" w:rsidR="00EF6BE4" w:rsidRPr="00867744" w:rsidRDefault="00EF6BE4" w:rsidP="0053662C">
      <w:pPr>
        <w:rPr>
          <w:rFonts w:asciiTheme="minorHAnsi" w:hAnsiTheme="minorHAnsi" w:cstheme="minorHAnsi"/>
        </w:rPr>
        <w:sectPr w:rsidR="00EF6BE4" w:rsidRPr="00867744" w:rsidSect="00784455">
          <w:pgSz w:w="11907" w:h="16840" w:code="9"/>
          <w:pgMar w:top="2002" w:right="1418" w:bottom="1134" w:left="1418" w:header="720" w:footer="720" w:gutter="0"/>
          <w:pgNumType w:fmt="upperRoman" w:start="1"/>
          <w:cols w:space="720"/>
          <w:noEndnote/>
          <w:docGrid w:linePitch="326"/>
        </w:sectPr>
      </w:pPr>
    </w:p>
    <w:p w14:paraId="5E773330" w14:textId="3A1F2B9F" w:rsidR="003D7D0F" w:rsidRPr="00EF6BE4" w:rsidRDefault="003D7D0F" w:rsidP="00EF6BE4">
      <w:pPr>
        <w:pStyle w:val="berschriftRmisch"/>
        <w:rPr>
          <w:rFonts w:asciiTheme="minorHAnsi" w:hAnsiTheme="minorHAnsi" w:cstheme="minorHAnsi"/>
        </w:rPr>
      </w:pPr>
      <w:bookmarkStart w:id="5" w:name="_Toc421462617"/>
      <w:bookmarkStart w:id="6" w:name="_Toc167984376"/>
      <w:r w:rsidRPr="00EF6BE4">
        <w:rPr>
          <w:rFonts w:asciiTheme="minorHAnsi" w:hAnsiTheme="minorHAnsi" w:cstheme="minorHAnsi"/>
        </w:rPr>
        <w:lastRenderedPageBreak/>
        <w:t>Abkürzungsverzeichnis</w:t>
      </w:r>
      <w:bookmarkEnd w:id="5"/>
      <w:bookmarkEnd w:id="6"/>
    </w:p>
    <w:p w14:paraId="5CC0FC23" w14:textId="1A339F8B"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14FA0394" w14:textId="77777777" w:rsidR="003D7D0F" w:rsidRPr="00867744" w:rsidRDefault="003D7D0F" w:rsidP="003D7D0F">
      <w:pPr>
        <w:pStyle w:val="berschriftRmisch"/>
        <w:rPr>
          <w:rFonts w:asciiTheme="minorHAnsi" w:hAnsiTheme="minorHAnsi" w:cstheme="minorHAnsi"/>
        </w:rPr>
      </w:pPr>
      <w:bookmarkStart w:id="7" w:name="_Toc421462618"/>
      <w:bookmarkStart w:id="8" w:name="_Toc167984377"/>
      <w:r w:rsidRPr="00867744">
        <w:rPr>
          <w:rFonts w:asciiTheme="minorHAnsi" w:hAnsiTheme="minorHAnsi" w:cstheme="minorHAnsi"/>
        </w:rPr>
        <w:lastRenderedPageBreak/>
        <w:t>Abbildungsverzeichnis</w:t>
      </w:r>
      <w:bookmarkEnd w:id="7"/>
      <w:bookmarkEnd w:id="8"/>
    </w:p>
    <w:p w14:paraId="4E54336E" w14:textId="77777777" w:rsidR="001A579E" w:rsidRDefault="001A579E" w:rsidP="00D97802">
      <w:pPr>
        <w:rPr>
          <w:rFonts w:asciiTheme="minorHAnsi" w:hAnsiTheme="minorHAnsi" w:cstheme="minorHAnsi"/>
        </w:rPr>
      </w:pPr>
    </w:p>
    <w:p w14:paraId="07DD0E50" w14:textId="0C2576EA" w:rsidR="00EF6BE4" w:rsidRDefault="00EF6BE4">
      <w:pPr>
        <w:pStyle w:val="Abbildungsverzeichnis"/>
        <w:tabs>
          <w:tab w:val="right" w:leader="dot" w:pos="9061"/>
        </w:tabs>
        <w:rPr>
          <w:rFonts w:asciiTheme="minorHAnsi" w:eastAsiaTheme="minorEastAsia" w:hAnsiTheme="minorHAnsi" w:cstheme="minorBidi"/>
          <w:noProof/>
          <w:kern w:val="2"/>
          <w14:ligatures w14:val="standardContextual"/>
        </w:rPr>
      </w:pPr>
      <w:r>
        <w:rPr>
          <w:rFonts w:asciiTheme="minorHAnsi" w:hAnsiTheme="minorHAnsi" w:cstheme="minorHAnsi"/>
        </w:rPr>
        <w:fldChar w:fldCharType="begin"/>
      </w:r>
      <w:r>
        <w:rPr>
          <w:rFonts w:asciiTheme="minorHAnsi" w:hAnsiTheme="minorHAnsi" w:cstheme="minorHAnsi"/>
        </w:rPr>
        <w:instrText xml:space="preserve"> TOC \h \z \c "Abbildung" </w:instrText>
      </w:r>
      <w:r>
        <w:rPr>
          <w:rFonts w:asciiTheme="minorHAnsi" w:hAnsiTheme="minorHAnsi" w:cstheme="minorHAnsi"/>
        </w:rPr>
        <w:fldChar w:fldCharType="separate"/>
      </w:r>
      <w:hyperlink w:anchor="_Toc167984286" w:history="1">
        <w:r w:rsidRPr="002051D0">
          <w:rPr>
            <w:rStyle w:val="Hyperlink"/>
            <w:noProof/>
          </w:rPr>
          <w:t>Abbildung 1 - Austauschbeziehungen</w:t>
        </w:r>
        <w:r>
          <w:rPr>
            <w:noProof/>
            <w:webHidden/>
          </w:rPr>
          <w:tab/>
        </w:r>
        <w:r>
          <w:rPr>
            <w:noProof/>
            <w:webHidden/>
          </w:rPr>
          <w:fldChar w:fldCharType="begin"/>
        </w:r>
        <w:r>
          <w:rPr>
            <w:noProof/>
            <w:webHidden/>
          </w:rPr>
          <w:instrText xml:space="preserve"> PAGEREF _Toc167984286 \h </w:instrText>
        </w:r>
        <w:r>
          <w:rPr>
            <w:noProof/>
            <w:webHidden/>
          </w:rPr>
        </w:r>
        <w:r>
          <w:rPr>
            <w:noProof/>
            <w:webHidden/>
          </w:rPr>
          <w:fldChar w:fldCharType="separate"/>
        </w:r>
        <w:r>
          <w:rPr>
            <w:noProof/>
            <w:webHidden/>
          </w:rPr>
          <w:t>7</w:t>
        </w:r>
        <w:r>
          <w:rPr>
            <w:noProof/>
            <w:webHidden/>
          </w:rPr>
          <w:fldChar w:fldCharType="end"/>
        </w:r>
      </w:hyperlink>
    </w:p>
    <w:p w14:paraId="6F6FDEA9" w14:textId="71E2AE23" w:rsidR="00EF6BE4" w:rsidRDefault="00EF6BE4" w:rsidP="00D97802">
      <w:pPr>
        <w:rPr>
          <w:rFonts w:asciiTheme="minorHAnsi" w:hAnsiTheme="minorHAnsi" w:cstheme="minorHAnsi"/>
        </w:rPr>
      </w:pPr>
      <w:r>
        <w:rPr>
          <w:rFonts w:asciiTheme="minorHAnsi" w:hAnsiTheme="minorHAnsi" w:cstheme="minorHAnsi"/>
        </w:rPr>
        <w:fldChar w:fldCharType="end"/>
      </w:r>
    </w:p>
    <w:p w14:paraId="203F784B" w14:textId="77777777" w:rsidR="00EF6BE4" w:rsidRDefault="00EF6BE4">
      <w:pPr>
        <w:spacing w:before="0" w:after="200" w:line="276" w:lineRule="auto"/>
        <w:jc w:val="left"/>
        <w:rPr>
          <w:rFonts w:asciiTheme="minorHAnsi" w:hAnsiTheme="minorHAnsi" w:cstheme="minorHAnsi"/>
        </w:rPr>
      </w:pPr>
      <w:r>
        <w:rPr>
          <w:rFonts w:asciiTheme="minorHAnsi" w:hAnsiTheme="minorHAnsi" w:cstheme="minorHAnsi"/>
        </w:rPr>
        <w:br w:type="page"/>
      </w:r>
    </w:p>
    <w:p w14:paraId="68D29673" w14:textId="77777777" w:rsidR="00EF6BE4" w:rsidRPr="00867744" w:rsidRDefault="00EF6BE4" w:rsidP="00D97802">
      <w:pPr>
        <w:rPr>
          <w:rFonts w:asciiTheme="minorHAnsi" w:hAnsiTheme="minorHAnsi" w:cstheme="minorHAnsi"/>
        </w:rPr>
      </w:pPr>
    </w:p>
    <w:p w14:paraId="76B7C90B" w14:textId="4FB1A395" w:rsidR="0048208B" w:rsidRPr="0048208B" w:rsidRDefault="002679CB" w:rsidP="0036331A">
      <w:pPr>
        <w:pStyle w:val="berschrift1"/>
        <w:rPr>
          <w:rFonts w:asciiTheme="minorHAnsi" w:hAnsiTheme="minorHAnsi" w:cstheme="minorHAnsi"/>
        </w:rPr>
      </w:pPr>
      <w:bookmarkStart w:id="9" w:name="_Toc413753390"/>
      <w:bookmarkStart w:id="10" w:name="_Toc421462619"/>
      <w:bookmarkStart w:id="11" w:name="_Toc167984378"/>
      <w:r w:rsidRPr="00867744">
        <w:rPr>
          <w:rFonts w:asciiTheme="minorHAnsi" w:hAnsiTheme="minorHAnsi" w:cstheme="minorHAnsi"/>
        </w:rPr>
        <w:t>E</w:t>
      </w:r>
      <w:r w:rsidR="00DE6642" w:rsidRPr="00867744">
        <w:rPr>
          <w:rFonts w:asciiTheme="minorHAnsi" w:hAnsiTheme="minorHAnsi" w:cstheme="minorHAnsi"/>
        </w:rPr>
        <w:t>inleitung</w:t>
      </w:r>
      <w:bookmarkEnd w:id="9"/>
      <w:bookmarkEnd w:id="10"/>
      <w:bookmarkEnd w:id="11"/>
    </w:p>
    <w:p w14:paraId="239CF4AC" w14:textId="157BE4FB" w:rsidR="00842D72" w:rsidRDefault="0048208B" w:rsidP="0036331A">
      <w:pPr>
        <w:pStyle w:val="Textnormal"/>
        <w:rPr>
          <w:rFonts w:asciiTheme="minorHAnsi" w:hAnsiTheme="minorHAnsi" w:cstheme="minorHAnsi"/>
        </w:rPr>
      </w:pPr>
      <w:r>
        <w:rPr>
          <w:rFonts w:asciiTheme="minorHAnsi" w:hAnsiTheme="minorHAnsi" w:cstheme="minorHAnsi"/>
        </w:rPr>
        <w:t xml:space="preserve">Das E-Business spielt seit der rasanten Entwicklung der Digitalisierung mehr und mehr eine </w:t>
      </w:r>
      <w:r w:rsidR="003551E8">
        <w:rPr>
          <w:rFonts w:asciiTheme="minorHAnsi" w:hAnsiTheme="minorHAnsi" w:cstheme="minorHAnsi"/>
        </w:rPr>
        <w:t xml:space="preserve">größere </w:t>
      </w:r>
      <w:r>
        <w:rPr>
          <w:rFonts w:asciiTheme="minorHAnsi" w:hAnsiTheme="minorHAnsi" w:cstheme="minorHAnsi"/>
        </w:rPr>
        <w:t xml:space="preserve">Rolle bei Geschäftsprozessen. Dabei begleitet das E-Business jeden Bestandteil eines solchen Prozesses. Dazu zählen die Anbahnung, die Vereinbarung, sowie die Abwicklung. Nur Unternehmen, welche den Kurs der Digitalisierung und somit </w:t>
      </w:r>
      <w:r w:rsidR="00842D72">
        <w:rPr>
          <w:rFonts w:asciiTheme="minorHAnsi" w:hAnsiTheme="minorHAnsi" w:cstheme="minorHAnsi"/>
        </w:rPr>
        <w:t>auch dem des</w:t>
      </w:r>
      <w:r>
        <w:rPr>
          <w:rFonts w:asciiTheme="minorHAnsi" w:hAnsiTheme="minorHAnsi" w:cstheme="minorHAnsi"/>
        </w:rPr>
        <w:t xml:space="preserve"> E-Business verfolgt haben sind heute noch an der Spitze der Wirtschaft. Das E-Business ist als Hilfsmittel für die Vereinbarung eines Vertrages zweier Parteien zu sehen. Ein kleiner Bestandteil des E-Business sind die Desktop Purchasing Systeme, um die es in dieser Arbeit gehen soll. Genauer behandelt diese Arbeit im </w:t>
      </w:r>
      <w:r w:rsidR="00EF3B38">
        <w:rPr>
          <w:rFonts w:asciiTheme="minorHAnsi" w:hAnsiTheme="minorHAnsi" w:cstheme="minorHAnsi"/>
        </w:rPr>
        <w:t>Folgenden</w:t>
      </w:r>
      <w:r>
        <w:rPr>
          <w:rFonts w:asciiTheme="minorHAnsi" w:hAnsiTheme="minorHAnsi" w:cstheme="minorHAnsi"/>
        </w:rPr>
        <w:t xml:space="preserve"> </w:t>
      </w:r>
      <w:r w:rsidR="00EF3B38">
        <w:rPr>
          <w:rFonts w:asciiTheme="minorHAnsi" w:hAnsiTheme="minorHAnsi" w:cstheme="minorHAnsi"/>
        </w:rPr>
        <w:t>einen selbstimplementierten Prototyp</w:t>
      </w:r>
      <w:r>
        <w:rPr>
          <w:rFonts w:asciiTheme="minorHAnsi" w:hAnsiTheme="minorHAnsi" w:cstheme="minorHAnsi"/>
        </w:rPr>
        <w:t xml:space="preserve"> für ein solches DPS. DPS spielen eine zentrale Rolle um einige Abläufe innerhalb eines Unternehmens effizienter und kosteneffektiver zu gestalten. Verbessert werden können mit DPS jegliche Beschaffungsprozesse.</w:t>
      </w:r>
      <w:r w:rsidR="00EF3B38">
        <w:rPr>
          <w:rFonts w:asciiTheme="minorHAnsi" w:hAnsiTheme="minorHAnsi" w:cstheme="minorHAnsi"/>
        </w:rPr>
        <w:t xml:space="preserve"> </w:t>
      </w:r>
      <w:r w:rsidR="00425115">
        <w:rPr>
          <w:rFonts w:asciiTheme="minorHAnsi" w:hAnsiTheme="minorHAnsi" w:cstheme="minorHAnsi"/>
        </w:rPr>
        <w:t>Sie reduzieren den Aufwand von Bestellungen stark und minimieren Fehler indem sie es ermöglichen Bestellungen direkt vom Desktop aus zu verwalten. In Zukunft sollen nun nicht mehr manuelle Bestellungen getätigt werden, welche meist mündlich weitergegeben wurden, da diese sehr fehleranfällig und schlecht zurück verfolgbar sind. Dies führt auch dazu das die Compliance-Richtlinien besser eingehalten werden können</w:t>
      </w:r>
      <w:r w:rsidR="007D1ECE">
        <w:rPr>
          <w:rFonts w:asciiTheme="minorHAnsi" w:hAnsiTheme="minorHAnsi" w:cstheme="minorHAnsi"/>
        </w:rPr>
        <w:t>. Compliance meint die Regeltreue zu dem jeweiligen Regelwerk auf welches sich ein Unternehmen</w:t>
      </w:r>
      <w:r w:rsidR="00425115">
        <w:rPr>
          <w:rFonts w:asciiTheme="minorHAnsi" w:hAnsiTheme="minorHAnsi" w:cstheme="minorHAnsi"/>
        </w:rPr>
        <w:t xml:space="preserve"> </w:t>
      </w:r>
      <w:r w:rsidR="007D1ECE">
        <w:rPr>
          <w:rFonts w:asciiTheme="minorHAnsi" w:hAnsiTheme="minorHAnsi" w:cstheme="minorHAnsi"/>
        </w:rPr>
        <w:t>festgelegt hat.</w:t>
      </w:r>
      <w:r w:rsidR="00842D72">
        <w:rPr>
          <w:rFonts w:asciiTheme="minorHAnsi" w:hAnsiTheme="minorHAnsi" w:cstheme="minorHAnsi"/>
        </w:rPr>
        <w:t xml:space="preserve"> </w:t>
      </w:r>
    </w:p>
    <w:p w14:paraId="26ED7D9D" w14:textId="07C71044" w:rsidR="00FC1250" w:rsidRDefault="00842D72" w:rsidP="0036331A">
      <w:pPr>
        <w:pStyle w:val="Textnormal"/>
        <w:rPr>
          <w:rFonts w:asciiTheme="minorHAnsi" w:hAnsiTheme="minorHAnsi" w:cstheme="minorHAnsi"/>
        </w:rPr>
      </w:pPr>
      <w:r>
        <w:rPr>
          <w:rFonts w:asciiTheme="minorHAnsi" w:hAnsiTheme="minorHAnsi" w:cstheme="minorHAnsi"/>
        </w:rPr>
        <w:t xml:space="preserve">Zudem hat das Unternehmen einen besseren Blick auf ihre Einkaufskosten und kann damit die Bestellungen besser regulieren. Außerdem kann man im Nachgang aufgrund der besseren Übersicht Sammelbestellungen in Auftrag geben, welche wiederum zu Mengenrabatten </w:t>
      </w:r>
      <w:r w:rsidR="005808F7">
        <w:rPr>
          <w:rFonts w:asciiTheme="minorHAnsi" w:hAnsiTheme="minorHAnsi" w:cstheme="minorHAnsi"/>
        </w:rPr>
        <w:t>führen</w:t>
      </w:r>
      <w:r>
        <w:rPr>
          <w:rFonts w:asciiTheme="minorHAnsi" w:hAnsiTheme="minorHAnsi" w:cstheme="minorHAnsi"/>
        </w:rPr>
        <w:t xml:space="preserve"> können.</w:t>
      </w:r>
    </w:p>
    <w:p w14:paraId="533CA801" w14:textId="0FC577E4" w:rsidR="00842D72" w:rsidRDefault="00842D72" w:rsidP="0036331A">
      <w:pPr>
        <w:pStyle w:val="Textnormal"/>
        <w:rPr>
          <w:rFonts w:asciiTheme="minorHAnsi" w:hAnsiTheme="minorHAnsi" w:cstheme="minorHAnsi"/>
        </w:rPr>
      </w:pPr>
    </w:p>
    <w:p w14:paraId="259513C3" w14:textId="69E45C38" w:rsidR="00842D72" w:rsidRDefault="00842D72" w:rsidP="0036331A">
      <w:pPr>
        <w:pStyle w:val="Textnormal"/>
        <w:rPr>
          <w:rFonts w:asciiTheme="minorHAnsi" w:hAnsiTheme="minorHAnsi" w:cstheme="minorHAnsi"/>
        </w:rPr>
      </w:pPr>
    </w:p>
    <w:p w14:paraId="78B2C3E1" w14:textId="12EFDEE1" w:rsidR="00842D72" w:rsidRDefault="00842D72" w:rsidP="0036331A">
      <w:pPr>
        <w:pStyle w:val="Textnormal"/>
        <w:rPr>
          <w:rFonts w:asciiTheme="minorHAnsi" w:hAnsiTheme="minorHAnsi" w:cstheme="minorHAnsi"/>
        </w:rPr>
      </w:pPr>
    </w:p>
    <w:p w14:paraId="45480B09" w14:textId="53F89545" w:rsidR="00867744" w:rsidRPr="00AF4883" w:rsidRDefault="001A579E" w:rsidP="00AF4883">
      <w:pPr>
        <w:tabs>
          <w:tab w:val="left" w:pos="698"/>
          <w:tab w:val="center" w:pos="4535"/>
        </w:tabs>
      </w:pPr>
      <w:r>
        <w:tab/>
      </w:r>
    </w:p>
    <w:p w14:paraId="0B30BC2A" w14:textId="3BF71BE1" w:rsidR="00DE6642" w:rsidRDefault="00763477" w:rsidP="00BB6501">
      <w:pPr>
        <w:pStyle w:val="berschrift1"/>
        <w:rPr>
          <w:rFonts w:asciiTheme="minorHAnsi" w:hAnsiTheme="minorHAnsi" w:cstheme="minorHAnsi"/>
        </w:rPr>
      </w:pPr>
      <w:bookmarkStart w:id="12" w:name="_Toc167984379"/>
      <w:r>
        <w:rPr>
          <w:rFonts w:asciiTheme="minorHAnsi" w:hAnsiTheme="minorHAnsi" w:cstheme="minorHAnsi"/>
        </w:rPr>
        <w:t>Hauptteil</w:t>
      </w:r>
      <w:bookmarkEnd w:id="12"/>
    </w:p>
    <w:p w14:paraId="1C584D00" w14:textId="6FC744DE" w:rsidR="00FD3DAF" w:rsidRDefault="00FD3DAF" w:rsidP="00FD3DAF">
      <w:pPr>
        <w:pStyle w:val="berschrift2"/>
      </w:pPr>
      <w:bookmarkStart w:id="13" w:name="_Toc167984380"/>
      <w:r>
        <w:t>Vorbereitung</w:t>
      </w:r>
      <w:bookmarkEnd w:id="13"/>
    </w:p>
    <w:p w14:paraId="7E4A8391" w14:textId="3C9BC8BE" w:rsidR="00FD3DAF" w:rsidRDefault="00FD3DAF" w:rsidP="00FD3DAF">
      <w:pPr>
        <w:pStyle w:val="berschrift3"/>
      </w:pPr>
      <w:r>
        <w:t>Architektur</w:t>
      </w:r>
    </w:p>
    <w:p w14:paraId="4A1E8612" w14:textId="3F44B97D" w:rsidR="00AF4883" w:rsidRDefault="00FD3DAF" w:rsidP="00FD3DAF">
      <w:pPr>
        <w:pStyle w:val="Textnormal"/>
      </w:pPr>
      <w:r>
        <w:t xml:space="preserve">Die Architektur von Desktop-Purchasing-Systemen ist eine typische </w:t>
      </w:r>
      <w:r w:rsidR="003E2A32">
        <w:t>auf Internet-Technologien basierende Client-Server-Architektur. Dabei besteht ein solches System aus einem Server, welcher mehrere Clients bedienen kann. Die Kommunikation zwischen den beiden Komponenten erfolgt dabei über die TCP/IP-Protokollfamilie. Das Internet Protocol (IP) übernimmt dabei die Aufgabe Datenpakete unternehmensintern und über Unternehmensgrenzen hinaus vom Sender zum Empfänger zu transportieren. Für diese Art der Kommunikation muss vorher keine Verbindung zwischen Empfänger und Sender bestehen.</w:t>
      </w:r>
    </w:p>
    <w:p w14:paraId="22910059" w14:textId="1963D693" w:rsidR="009D3B0E" w:rsidRDefault="009D3B0E" w:rsidP="009D3B0E">
      <w:pPr>
        <w:pStyle w:val="berschrift4"/>
      </w:pPr>
      <w:r>
        <w:t>Clients</w:t>
      </w:r>
    </w:p>
    <w:p w14:paraId="4AFA5C61" w14:textId="1BC46854" w:rsidR="00E15608" w:rsidRDefault="009E1592" w:rsidP="00FD3DAF">
      <w:pPr>
        <w:pStyle w:val="Textnormal"/>
      </w:pPr>
      <w:r>
        <w:t>Im Bereich der Desktop-Purchasing-Systeme sind die Clients sehr simpel gehalten. Man benötigt lediglich einfache internetfähige Arbeitsplatzrechner. Über die Webschnittstelle zum Server wird dann z.B. der MSCP durchsucht und/oder Bestellungen angelegt, gelöscht oder bearbeitet. MSCP (</w:t>
      </w:r>
      <w:r w:rsidR="00A5546F">
        <w:t xml:space="preserve">Master </w:t>
      </w:r>
      <w:proofErr w:type="spellStart"/>
      <w:r w:rsidR="00A5546F">
        <w:t>Product</w:t>
      </w:r>
      <w:proofErr w:type="spellEnd"/>
      <w:r w:rsidR="00A5546F">
        <w:t xml:space="preserve"> </w:t>
      </w:r>
      <w:proofErr w:type="spellStart"/>
      <w:r w:rsidR="00A5546F">
        <w:t>and</w:t>
      </w:r>
      <w:proofErr w:type="spellEnd"/>
      <w:r w:rsidR="00A5546F">
        <w:t xml:space="preserve"> </w:t>
      </w:r>
      <w:proofErr w:type="spellStart"/>
      <w:r w:rsidR="00A5546F">
        <w:t>Supplier</w:t>
      </w:r>
      <w:proofErr w:type="spellEnd"/>
      <w:r w:rsidR="00A5546F">
        <w:t xml:space="preserve"> </w:t>
      </w:r>
      <w:proofErr w:type="spellStart"/>
      <w:r w:rsidR="00A5546F">
        <w:t>Catalog</w:t>
      </w:r>
      <w:proofErr w:type="spellEnd"/>
      <w:r>
        <w:t>)</w:t>
      </w:r>
      <w:r w:rsidR="00E15608">
        <w:t xml:space="preserve"> sind elektronische Produktkataloge mit</w:t>
      </w:r>
      <w:r>
        <w:t xml:space="preserve"> </w:t>
      </w:r>
      <w:r w:rsidR="00E15608">
        <w:t xml:space="preserve">einer </w:t>
      </w:r>
      <w:r>
        <w:t xml:space="preserve">Zusammenstellung </w:t>
      </w:r>
      <w:r w:rsidR="00E15608">
        <w:t>von</w:t>
      </w:r>
      <w:r>
        <w:t xml:space="preserve"> Artikelinforationen mehrerer Lieferanten. </w:t>
      </w:r>
      <w:r w:rsidR="00E15608">
        <w:t>Auch die Administration sowie die Pflege des Systems erfolgt über einen solchen Client. Meist wird bei der Clientanwendung über die Nutzerrolle entschieden ob es sich um einen Mitarbeiter oder einen Administrator handelt. Je nach Rolle ist der Benutzer dann dazu befugt administrative Aufgaben über die Anwendung zu erledigen oder nicht. Die Kommunikation zwischen den beiden Komponenten erfolgt dabei stets über das auf TCP/IP basierte http-Protokoll.</w:t>
      </w:r>
    </w:p>
    <w:p w14:paraId="42CBEBFA" w14:textId="305FB8B5" w:rsidR="009D3B0E" w:rsidRDefault="009D3B0E" w:rsidP="009D3B0E">
      <w:pPr>
        <w:pStyle w:val="berschrift4"/>
      </w:pPr>
      <w:r>
        <w:lastRenderedPageBreak/>
        <w:t>Server</w:t>
      </w:r>
    </w:p>
    <w:p w14:paraId="485DCEC4" w14:textId="231DA191" w:rsidR="0008447C" w:rsidRDefault="00E15608" w:rsidP="00FD3DAF">
      <w:pPr>
        <w:pStyle w:val="Textnormal"/>
      </w:pPr>
      <w:r>
        <w:t>Die Clients sind also nur dazu da eine Schnittstelle zwischen dem Server und den Benutzern zu schaffen. Der Server jedoch stellt die Software dar, welche</w:t>
      </w:r>
      <w:r w:rsidR="00E30323">
        <w:t xml:space="preserve"> für</w:t>
      </w:r>
      <w:r>
        <w:t xml:space="preserve"> die wirkliche Applikationslogik</w:t>
      </w:r>
      <w:r w:rsidR="00E30323">
        <w:t xml:space="preserve">, sowie die korrekte </w:t>
      </w:r>
      <w:r>
        <w:t>Datenhaltung</w:t>
      </w:r>
      <w:r w:rsidR="00E30323">
        <w:t xml:space="preserve"> verantwortlich ist. In großen Anwendungsszenarien ist ein solches Server</w:t>
      </w:r>
      <w:r w:rsidR="00DB5753">
        <w:t xml:space="preserve"> </w:t>
      </w:r>
      <w:r w:rsidR="00E30323">
        <w:t xml:space="preserve">System über mehrere Rechner verteilt um echte Nebenläufigkeit (gleichzeitige Ausführung mehrerer Prozesse). </w:t>
      </w:r>
      <w:r w:rsidR="002F181E">
        <w:t>Dies führt zu einer stark verbesserten Skalierbarkeit, da man weitere Rechner mit in das Server System einbinden kann um eine höhere Gesamtleistung zu erreichen. … -6 S. 157,158</w:t>
      </w:r>
      <w:r w:rsidR="00877476">
        <w:t>.</w:t>
      </w:r>
    </w:p>
    <w:p w14:paraId="61EFB8B1" w14:textId="27FB1BBA" w:rsidR="00DA03F0" w:rsidRDefault="00DB5753" w:rsidP="00FD3DAF">
      <w:pPr>
        <w:pStyle w:val="Textnormal"/>
      </w:pPr>
      <w:r>
        <w:t>Dieses Server System besteht aus 3 Arten von Teilkomponenten. Die eine Art</w:t>
      </w:r>
      <w:r w:rsidR="0008447C">
        <w:t xml:space="preserve"> Prozesse und Workflows</w:t>
      </w:r>
      <w:r>
        <w:t xml:space="preserve">, </w:t>
      </w:r>
      <w:r w:rsidR="00DA03F0">
        <w:t>besteht aus Komponenten</w:t>
      </w:r>
      <w:r w:rsidR="008070D5">
        <w:t>,</w:t>
      </w:r>
      <w:r>
        <w:t xml:space="preserve"> </w:t>
      </w:r>
      <w:r w:rsidR="00DA03F0">
        <w:t>welche</w:t>
      </w:r>
      <w:r>
        <w:t xml:space="preserve"> </w:t>
      </w:r>
      <w:r w:rsidR="0008447C">
        <w:t xml:space="preserve">die </w:t>
      </w:r>
      <w:r>
        <w:t xml:space="preserve">Logik zur </w:t>
      </w:r>
      <w:r w:rsidR="008070D5">
        <w:t xml:space="preserve">Ausführung von Bestellungen sowie zur </w:t>
      </w:r>
      <w:r>
        <w:t>Verwaltung von Bestellanforderungen</w:t>
      </w:r>
      <w:r w:rsidR="0008447C">
        <w:t xml:space="preserve"> </w:t>
      </w:r>
      <w:r w:rsidR="00DA03F0">
        <w:t>enthalten</w:t>
      </w:r>
      <w:r w:rsidR="008070D5">
        <w:t xml:space="preserve">. </w:t>
      </w:r>
      <w:r w:rsidR="00DA03F0">
        <w:t xml:space="preserve">Diese </w:t>
      </w:r>
      <w:r w:rsidR="008070D5">
        <w:t>Komponenten</w:t>
      </w:r>
      <w:r w:rsidR="00DA03F0">
        <w:t xml:space="preserve"> sind diejenigen</w:t>
      </w:r>
      <w:r w:rsidR="008070D5">
        <w:t xml:space="preserve">, welche direkt mit der Datenbank, in welcher Warenkörbe Bestellanforderungen oder auch Bestellungen gespeichert werden, kommunizieren. </w:t>
      </w:r>
    </w:p>
    <w:p w14:paraId="0723AFEE" w14:textId="75989477" w:rsidR="003E2A32" w:rsidRDefault="008070D5" w:rsidP="00FD3DAF">
      <w:pPr>
        <w:pStyle w:val="Textnormal"/>
      </w:pPr>
      <w:r>
        <w:t xml:space="preserve">Komponenten </w:t>
      </w:r>
      <w:r w:rsidR="00DA03F0">
        <w:t>für Produk</w:t>
      </w:r>
      <w:r w:rsidR="00725D6B">
        <w:t>tkatalog und Content Management</w:t>
      </w:r>
      <w:r w:rsidR="00DA03F0">
        <w:t xml:space="preserve"> enthalten die Logik zur Suche, Sourcing und Produktkonfiguration durch den </w:t>
      </w:r>
      <w:r w:rsidR="00D460A9">
        <w:t>Verbraucher</w:t>
      </w:r>
      <w:r w:rsidR="00DA03F0">
        <w:t>, sowie zur Pflege der Katalogdaten durch die Einkaufsabteilung, Dienstleister oder Lieferanten. Sie haben direkten Zugriff auf den MSPC.</w:t>
      </w:r>
    </w:p>
    <w:p w14:paraId="1F959D72" w14:textId="771729D3" w:rsidR="00D460A9" w:rsidRDefault="00D460A9" w:rsidP="00D460A9">
      <w:pPr>
        <w:pStyle w:val="Textnormal"/>
      </w:pPr>
      <w:r>
        <w:t>Die Letzte Art sind die Komponenten zur Systemadministration. Diese werden in der Regel von der Einkaufsabteilung genutzt, um Benutzerprofile, Genehmigungsregeln und Lieferantenprofile zu verwalten und in einer entsprechenden Datenbank abzulegen.</w:t>
      </w:r>
    </w:p>
    <w:p w14:paraId="69D83887" w14:textId="77777777" w:rsidR="009D3B0E" w:rsidRDefault="009D3B0E" w:rsidP="00D460A9">
      <w:pPr>
        <w:pStyle w:val="Textnormal"/>
      </w:pPr>
    </w:p>
    <w:p w14:paraId="5FC881C6" w14:textId="77777777" w:rsidR="009D3B0E" w:rsidRDefault="009D3B0E" w:rsidP="00D460A9">
      <w:pPr>
        <w:pStyle w:val="Textnormal"/>
      </w:pPr>
    </w:p>
    <w:p w14:paraId="2E2EEB75" w14:textId="77777777" w:rsidR="009D3B0E" w:rsidRDefault="009D3B0E" w:rsidP="00D460A9">
      <w:pPr>
        <w:pStyle w:val="Textnormal"/>
      </w:pPr>
    </w:p>
    <w:p w14:paraId="32E85FEF" w14:textId="77777777" w:rsidR="009D3B0E" w:rsidRDefault="009D3B0E" w:rsidP="00D460A9">
      <w:pPr>
        <w:pStyle w:val="Textnormal"/>
      </w:pPr>
    </w:p>
    <w:p w14:paraId="1D01A04B" w14:textId="77777777" w:rsidR="009D3B0E" w:rsidRDefault="009D3B0E" w:rsidP="00D460A9">
      <w:pPr>
        <w:pStyle w:val="Textnormal"/>
      </w:pPr>
    </w:p>
    <w:p w14:paraId="79D285ED" w14:textId="77777777" w:rsidR="009D3B0E" w:rsidRDefault="009D3B0E" w:rsidP="00D460A9">
      <w:pPr>
        <w:pStyle w:val="Textnormal"/>
      </w:pPr>
    </w:p>
    <w:p w14:paraId="33016735" w14:textId="797A83C7" w:rsidR="009D3B0E" w:rsidRDefault="009D3B0E" w:rsidP="00D460A9">
      <w:pPr>
        <w:pStyle w:val="Textnormal"/>
      </w:pPr>
      <w:r w:rsidRPr="009D3B0E">
        <w:rPr>
          <w:noProof/>
        </w:rPr>
        <w:lastRenderedPageBreak/>
        <w:drawing>
          <wp:anchor distT="0" distB="0" distL="114300" distR="114300" simplePos="0" relativeHeight="251661312" behindDoc="0" locked="0" layoutInCell="1" allowOverlap="1" wp14:anchorId="6B3BE1E9" wp14:editId="78C25A4F">
            <wp:simplePos x="0" y="0"/>
            <wp:positionH relativeFrom="margin">
              <wp:posOffset>1012190</wp:posOffset>
            </wp:positionH>
            <wp:positionV relativeFrom="paragraph">
              <wp:posOffset>279</wp:posOffset>
            </wp:positionV>
            <wp:extent cx="3735705" cy="3303270"/>
            <wp:effectExtent l="0" t="0" r="0" b="0"/>
            <wp:wrapTopAndBottom/>
            <wp:docPr id="1087735690" name="Grafik 1" descr="Ein Bild, das Text, Screenshot, Display,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35690" name="Grafik 1" descr="Ein Bild, das Text, Screenshot, Display, parallel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35705" cy="3303270"/>
                    </a:xfrm>
                    <a:prstGeom prst="rect">
                      <a:avLst/>
                    </a:prstGeom>
                  </pic:spPr>
                </pic:pic>
              </a:graphicData>
            </a:graphic>
            <wp14:sizeRelH relativeFrom="margin">
              <wp14:pctWidth>0</wp14:pctWidth>
            </wp14:sizeRelH>
            <wp14:sizeRelV relativeFrom="margin">
              <wp14:pctHeight>0</wp14:pctHeight>
            </wp14:sizeRelV>
          </wp:anchor>
        </w:drawing>
      </w:r>
    </w:p>
    <w:p w14:paraId="7705B5D9" w14:textId="018C479C" w:rsidR="009D3B0E" w:rsidRDefault="009D3B0E" w:rsidP="00D460A9">
      <w:pPr>
        <w:pStyle w:val="Textnormal"/>
      </w:pPr>
      <w:r>
        <w:t>In Abb. 1 w</w:t>
      </w:r>
      <w:r w:rsidR="00FB397E">
        <w:t>ird eine solche Serverstruktur grafisch dargestellt. In de</w:t>
      </w:r>
      <w:r w:rsidR="00725D6B">
        <w:t>m Zentrum befinden sich</w:t>
      </w:r>
      <w:r w:rsidR="00FB397E">
        <w:t xml:space="preserve"> die 3 Arten </w:t>
      </w:r>
      <w:r w:rsidR="00725D6B">
        <w:t>der Sever Komponenten</w:t>
      </w:r>
      <w:r w:rsidR="00FB397E">
        <w:t>. Links neben den Arten sieht man die Schnittstellen</w:t>
      </w:r>
      <w:r w:rsidR="00022876">
        <w:t xml:space="preserve"> (APIs)</w:t>
      </w:r>
      <w:r w:rsidR="00FB397E">
        <w:t xml:space="preserve"> </w:t>
      </w:r>
      <w:r w:rsidR="00022876">
        <w:t>für</w:t>
      </w:r>
      <w:r w:rsidR="00FB397E">
        <w:t xml:space="preserve"> die internen Informationssysteme. Rechts ist die Kommunikation zu externen Systemen z.B. zu Lieferantensystemen abgebildet. Am oberen Rand ist die Benutzerschnittstelle also de</w:t>
      </w:r>
      <w:r w:rsidR="00022876">
        <w:t>r</w:t>
      </w:r>
      <w:r w:rsidR="00FB397E">
        <w:t xml:space="preserve"> Client angedeutet. </w:t>
      </w:r>
      <w:r w:rsidR="000D30F6">
        <w:t>Nicht zu erkennen auf dieser Abbildung ist der Zugriff von der Benutzerschnittstelle auf die Daten des Servers. Dies erfolgt</w:t>
      </w:r>
      <w:r w:rsidR="00022876">
        <w:t xml:space="preserve"> heutzutage</w:t>
      </w:r>
      <w:r w:rsidR="000D30F6">
        <w:t xml:space="preserve"> über eine oder mehre</w:t>
      </w:r>
      <w:r w:rsidR="00022876">
        <w:t xml:space="preserve">re Web APIs. Innerhalb einer Art von Komponenten sieht man ein Datenbanksystem, welches alle Daten, welche die Komponenten benötigen beinhaltet. Also der generelle Fall für eine Komponente in einer Serverstruktur </w:t>
      </w:r>
      <w:r w:rsidR="005B52BC">
        <w:t xml:space="preserve">ist vereinfacht eine </w:t>
      </w:r>
      <w:r w:rsidR="00022876">
        <w:t xml:space="preserve">Datenbank </w:t>
      </w:r>
      <w:r w:rsidR="005B52BC">
        <w:t>mit Anbindung einer</w:t>
      </w:r>
      <w:r w:rsidR="00022876">
        <w:t xml:space="preserve"> Web API. Dabei bestimmt die K</w:t>
      </w:r>
      <w:r w:rsidR="005B52BC">
        <w:t>o</w:t>
      </w:r>
      <w:r w:rsidR="00022876">
        <w:t>mponenten</w:t>
      </w:r>
      <w:r w:rsidR="005B52BC">
        <w:t xml:space="preserve"> jeweils welche Funktionen die Web API zum Bearbeiten des Datenbestandes anbietet.</w:t>
      </w:r>
      <w:r w:rsidR="00022876">
        <w:t xml:space="preserve"> </w:t>
      </w:r>
      <w:r w:rsidR="005B52BC">
        <w:t>Die Web APIs sind in dem Fall eine Schnittstelle zum Client, zu internen Informationssystemen oder zu externen Lieferantensystemen.</w:t>
      </w:r>
    </w:p>
    <w:p w14:paraId="509EB12A" w14:textId="273FFA5B" w:rsidR="00AF4883" w:rsidRDefault="00EF6BE4" w:rsidP="00AF4883">
      <w:pPr>
        <w:pStyle w:val="berschrift3"/>
      </w:pPr>
      <w:r>
        <w:rPr>
          <w:noProof/>
        </w:rPr>
        <w:lastRenderedPageBreak/>
        <mc:AlternateContent>
          <mc:Choice Requires="wps">
            <w:drawing>
              <wp:anchor distT="0" distB="0" distL="114300" distR="114300" simplePos="0" relativeHeight="251660288" behindDoc="0" locked="0" layoutInCell="1" allowOverlap="1" wp14:anchorId="6778D2F4" wp14:editId="12FF6AF5">
                <wp:simplePos x="0" y="0"/>
                <wp:positionH relativeFrom="margin">
                  <wp:align>center</wp:align>
                </wp:positionH>
                <wp:positionV relativeFrom="paragraph">
                  <wp:posOffset>3588498</wp:posOffset>
                </wp:positionV>
                <wp:extent cx="3814445" cy="324485"/>
                <wp:effectExtent l="0" t="0" r="0" b="0"/>
                <wp:wrapTopAndBottom/>
                <wp:docPr id="752825846" name="Textfeld 1"/>
                <wp:cNvGraphicFramePr/>
                <a:graphic xmlns:a="http://schemas.openxmlformats.org/drawingml/2006/main">
                  <a:graphicData uri="http://schemas.microsoft.com/office/word/2010/wordprocessingShape">
                    <wps:wsp>
                      <wps:cNvSpPr txBox="1"/>
                      <wps:spPr>
                        <a:xfrm>
                          <a:off x="0" y="0"/>
                          <a:ext cx="3814445" cy="324612"/>
                        </a:xfrm>
                        <a:prstGeom prst="rect">
                          <a:avLst/>
                        </a:prstGeom>
                        <a:solidFill>
                          <a:prstClr val="white"/>
                        </a:solidFill>
                        <a:ln>
                          <a:noFill/>
                        </a:ln>
                      </wps:spPr>
                      <wps:txbx>
                        <w:txbxContent>
                          <w:p w14:paraId="0671261D" w14:textId="6935FE3B" w:rsidR="005B52BC" w:rsidRPr="0093654B" w:rsidRDefault="005B52BC" w:rsidP="00EF6BE4">
                            <w:pPr>
                              <w:pStyle w:val="Beschriftung"/>
                              <w:rPr>
                                <w:rFonts w:cstheme="minorHAnsi"/>
                                <w:b/>
                                <w:bCs/>
                                <w:noProof/>
                                <w:sz w:val="26"/>
                                <w:szCs w:val="26"/>
                              </w:rPr>
                            </w:pPr>
                            <w:bookmarkStart w:id="14" w:name="_Toc167984286"/>
                            <w:r>
                              <w:t xml:space="preserve">Abb. </w:t>
                            </w:r>
                            <w:fldSimple w:instr=" SEQ Abbildung \* ARABIC ">
                              <w:r>
                                <w:rPr>
                                  <w:noProof/>
                                </w:rPr>
                                <w:t>1</w:t>
                              </w:r>
                            </w:fldSimple>
                            <w:r>
                              <w:t xml:space="preserve"> - Austauschbeziehungen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78D2F4" id="_x0000_t202" coordsize="21600,21600" o:spt="202" path="m,l,21600r21600,l21600,xe">
                <v:stroke joinstyle="miter"/>
                <v:path gradientshapeok="t" o:connecttype="rect"/>
              </v:shapetype>
              <v:shape id="Textfeld 1" o:spid="_x0000_s1026" type="#_x0000_t202" style="position:absolute;left:0;text-align:left;margin-left:0;margin-top:282.55pt;width:300.35pt;height:25.5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" stroked="f">
                <v:textbox inset="0,0,0,0">
                  <w:txbxContent>
                    <w:p w14:paraId="0671261D" w14:textId="6935FE3B" w:rsidR="005B52BC" w:rsidRPr="0093654B" w:rsidRDefault="005B52BC" w:rsidP="00EF6BE4">
                      <w:pPr>
                        <w:pStyle w:val="Beschriftung"/>
                        <w:rPr>
                          <w:rFonts w:cstheme="minorHAnsi"/>
                          <w:b/>
                          <w:bCs/>
                          <w:noProof/>
                          <w:sz w:val="26"/>
                          <w:szCs w:val="26"/>
                        </w:rPr>
                      </w:pPr>
                      <w:bookmarkStart w:id="15" w:name="_Toc167984286"/>
                      <w:r>
                        <w:t xml:space="preserve">Abb. </w:t>
                      </w:r>
                      <w:fldSimple w:instr=" SEQ Abbildung \* ARABIC ">
                        <w:r>
                          <w:rPr>
                            <w:noProof/>
                          </w:rPr>
                          <w:t>1</w:t>
                        </w:r>
                      </w:fldSimple>
                      <w:r>
                        <w:t xml:space="preserve"> - Austauschbeziehungen</w:t>
                      </w:r>
                      <w:bookmarkEnd w:id="15"/>
                    </w:p>
                  </w:txbxContent>
                </v:textbox>
                <w10:wrap type="topAndBottom" anchorx="margin"/>
              </v:shape>
            </w:pict>
          </mc:Fallback>
        </mc:AlternateContent>
      </w:r>
      <w:r w:rsidR="00AF4883" w:rsidRPr="00763477">
        <w:rPr>
          <w:rFonts w:asciiTheme="minorHAnsi" w:hAnsiTheme="minorHAnsi" w:cstheme="minorHAnsi"/>
          <w:noProof/>
        </w:rPr>
        <w:drawing>
          <wp:anchor distT="0" distB="0" distL="114300" distR="114300" simplePos="0" relativeHeight="251658240" behindDoc="0" locked="0" layoutInCell="1" allowOverlap="1" wp14:anchorId="06BA1737" wp14:editId="3B2391A7">
            <wp:simplePos x="0" y="0"/>
            <wp:positionH relativeFrom="margin">
              <wp:align>center</wp:align>
            </wp:positionH>
            <wp:positionV relativeFrom="paragraph">
              <wp:posOffset>595411</wp:posOffset>
            </wp:positionV>
            <wp:extent cx="3814853" cy="2977949"/>
            <wp:effectExtent l="0" t="0" r="0" b="0"/>
            <wp:wrapTopAndBottom/>
            <wp:docPr id="173398865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59677" name="Grafik 1" descr="Ein Bild, das Text, Screenshot, Schrift, Zahl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14853" cy="2977949"/>
                    </a:xfrm>
                    <a:prstGeom prst="rect">
                      <a:avLst/>
                    </a:prstGeom>
                  </pic:spPr>
                </pic:pic>
              </a:graphicData>
            </a:graphic>
            <wp14:sizeRelH relativeFrom="page">
              <wp14:pctWidth>0</wp14:pctWidth>
            </wp14:sizeRelH>
            <wp14:sizeRelV relativeFrom="page">
              <wp14:pctHeight>0</wp14:pctHeight>
            </wp14:sizeRelV>
          </wp:anchor>
        </w:drawing>
      </w:r>
      <w:r w:rsidR="00AF4883">
        <w:t>Austauschbeziehung</w:t>
      </w:r>
    </w:p>
    <w:p w14:paraId="578AA72E" w14:textId="38E59559" w:rsidR="00A5546F" w:rsidRPr="00FD3DAF" w:rsidRDefault="00A5546F" w:rsidP="00D460A9">
      <w:pPr>
        <w:pStyle w:val="Textnormal"/>
      </w:pPr>
    </w:p>
    <w:p w14:paraId="664470A2" w14:textId="5324C112" w:rsidR="00D460A9" w:rsidRPr="00A95A6B" w:rsidRDefault="00456C06" w:rsidP="00FD3DAF">
      <w:pPr>
        <w:pStyle w:val="Textnormal"/>
      </w:pPr>
      <w:r w:rsidRPr="001A70BC">
        <w:t>In Abb.</w:t>
      </w:r>
      <w:r w:rsidR="001A70BC" w:rsidRPr="001A70BC">
        <w:t xml:space="preserve"> 1</w:t>
      </w:r>
      <w:r w:rsidRPr="001A70BC">
        <w:t xml:space="preserve"> Sieht man eine breite Übersicht über die elektronischen Geschäftsbeziehungen. Für den elektronischen Handel (Electronic Commerce) relevant sind die 2 Optionen Business-</w:t>
      </w:r>
      <w:proofErr w:type="spellStart"/>
      <w:r w:rsidRPr="001A70BC">
        <w:t>to</w:t>
      </w:r>
      <w:proofErr w:type="spellEnd"/>
      <w:r w:rsidRPr="001A70BC">
        <w:t>-Business (B2B) und Business-to-Consumer (B2C).</w:t>
      </w:r>
      <w:r w:rsidR="00A95A6B" w:rsidRPr="001A70BC">
        <w:t xml:space="preserve"> Wie der Name schon verrät Ist der Leistungsanbieter bei beiden Beziehung eine Firma. Also behandelt das eCommerce alle die Beziehungen bei denen ein Unternehmen eine Dienstleistung stellt.</w:t>
      </w:r>
      <w:r w:rsidRPr="001A70BC">
        <w:t xml:space="preserve"> </w:t>
      </w:r>
      <w:r w:rsidR="00A95A6B" w:rsidRPr="001A70BC">
        <w:t>Ein Beispiel für B2C wäre zum Beispiel ein e-Shop über den ein Unternehmen Dienstleistungen an Kunden verkauft. Das</w:t>
      </w:r>
      <w:r w:rsidR="001A70BC" w:rsidRPr="001A70BC">
        <w:t xml:space="preserve"> </w:t>
      </w:r>
      <w:r w:rsidR="00A95A6B" w:rsidRPr="001A70BC">
        <w:t>Desktop Purchasing System jedoch ist ein Bestandteil</w:t>
      </w:r>
      <w:r w:rsidR="00A95A6B">
        <w:t xml:space="preserve"> </w:t>
      </w:r>
      <w:r w:rsidR="001A70BC">
        <w:t>des B2B. Die Benutzer eines sol</w:t>
      </w:r>
      <w:r w:rsidR="00725D6B">
        <w:t xml:space="preserve">chen DPS sind Mitarbeiter eines </w:t>
      </w:r>
      <w:r w:rsidR="001A70BC">
        <w:t>Unternehmen</w:t>
      </w:r>
      <w:r w:rsidR="00725D6B">
        <w:t>s</w:t>
      </w:r>
      <w:r w:rsidR="001A70BC">
        <w:t xml:space="preserve"> und für die Bereitstellung von den benötigten Arbeitsmitteln ist das Unternehmen selbst verantwortlich. Also ist der Leistungsnachfrager der Beziehung von DPS ein Unternehmen. Und die benötigten Materialien werden stets von Lieferanten also anderen Unternehmen bereitgestellt. Deswegen ist auch der Leistungsanbieter ein Unternehmen.</w:t>
      </w:r>
      <w:r w:rsidR="00A95A6B" w:rsidRPr="00A95A6B">
        <w:t xml:space="preserve">  S.2 - 6</w:t>
      </w:r>
    </w:p>
    <w:p w14:paraId="524DC437" w14:textId="4A506B58" w:rsidR="00DB5753" w:rsidRPr="00A95A6B" w:rsidRDefault="00DB5753" w:rsidP="00FD3DAF">
      <w:pPr>
        <w:pStyle w:val="Textnormal"/>
      </w:pPr>
    </w:p>
    <w:p w14:paraId="3A8B32AE" w14:textId="01E8864D" w:rsidR="00763477" w:rsidRDefault="001A579E" w:rsidP="00763477">
      <w:pPr>
        <w:pStyle w:val="berschrift2"/>
      </w:pPr>
      <w:bookmarkStart w:id="16" w:name="_Toc167984381"/>
      <w:r>
        <w:lastRenderedPageBreak/>
        <w:t>Analyse</w:t>
      </w:r>
      <w:bookmarkEnd w:id="16"/>
    </w:p>
    <w:p w14:paraId="7C4F59FB" w14:textId="13857FB9" w:rsidR="005808F7" w:rsidRDefault="00FD3DAF" w:rsidP="00E30323">
      <w:pPr>
        <w:pStyle w:val="Textnormal"/>
      </w:pPr>
      <w:r>
        <w:t xml:space="preserve">Um Zeit und Komplexität zu sparen ist es notwendig sich vor einem jeden Projekt zu überlegen, welche Technologien man benutzt. In wirtschaftlichem Kontext ist dies nochmal wichtiger um sowohl Geld als auch Zeit einzusparen. </w:t>
      </w:r>
      <w:r w:rsidR="005B52BC">
        <w:t xml:space="preserve">Da die Struktur eines DPS schon erläutert wurde kann man die Analyse nun gezielt durchführen. Man muss nun für die 3 Komponenten Datenbank, Web API und Client jeweils eine geeignete Technologie ausfindig machen. </w:t>
      </w:r>
    </w:p>
    <w:p w14:paraId="0381AA5C" w14:textId="416DE7A4" w:rsidR="005B52BC" w:rsidRDefault="00374AA7" w:rsidP="005B52BC">
      <w:pPr>
        <w:pStyle w:val="berschrift3"/>
      </w:pPr>
      <w:r>
        <w:t>Datenbankmanagementsystem</w:t>
      </w:r>
      <w:r>
        <w:t xml:space="preserve"> </w:t>
      </w:r>
    </w:p>
    <w:p w14:paraId="1217C4E3" w14:textId="2F30F871" w:rsidR="005B52BC" w:rsidRPr="005B52BC" w:rsidRDefault="005B52BC" w:rsidP="005B52BC">
      <w:pPr>
        <w:pStyle w:val="Textnormal"/>
      </w:pPr>
      <w:r>
        <w:t xml:space="preserve">Als DBMS (Datenbankmanagementsystem) </w:t>
      </w:r>
      <w:r w:rsidR="00686480">
        <w:t xml:space="preserve">kommen heutzutage sehr viele verschiedene Systeme in Frage. Zu den bekanntesten zählen dabei </w:t>
      </w:r>
      <w:r w:rsidR="00374AA7">
        <w:t xml:space="preserve">SQLite, </w:t>
      </w:r>
      <w:r w:rsidR="00686480" w:rsidRPr="00686480">
        <w:t>MariaDB, MySQL, PostgreSQL, Oracle, und Microsoft SQL Server</w:t>
      </w:r>
      <w:r w:rsidR="00686480">
        <w:t>. Den wichtigsten Punkt für einen solches Testprojekt</w:t>
      </w:r>
      <w:r w:rsidR="00374AA7">
        <w:t xml:space="preserve"> ist das die Technologie Open Source ist.</w:t>
      </w:r>
      <w:r w:rsidR="00B33817">
        <w:t xml:space="preserve"> </w:t>
      </w:r>
      <w:r w:rsidR="00AC1CC0">
        <w:t>Ein Open Source</w:t>
      </w:r>
      <w:r w:rsidR="00AC1CC0">
        <w:t xml:space="preserve"> Programm muss den Quellcode enthalten und die Verbreitung in Quellcode als auch in kompilierter Form erlauben. Der Quellcode muss die bevorzugte Form sein, in der ein Programmierer das Programm ändern würde.  Absichtlich verschleierter Quellcode ist </w:t>
      </w:r>
      <w:r w:rsidR="00AC1CC0">
        <w:t>bei Open Source Software nicht zulä</w:t>
      </w:r>
      <w:bookmarkStart w:id="17" w:name="_GoBack"/>
      <w:bookmarkEnd w:id="17"/>
      <w:r w:rsidR="00AC1CC0">
        <w:t xml:space="preserve">ssig. </w:t>
      </w:r>
      <w:r w:rsidR="00374AA7">
        <w:t>Dies</w:t>
      </w:r>
      <w:r w:rsidR="00686480">
        <w:t xml:space="preserve"> erfüllen</w:t>
      </w:r>
      <w:r w:rsidR="00374AA7">
        <w:t xml:space="preserve"> die</w:t>
      </w:r>
      <w:r w:rsidR="00686480">
        <w:t xml:space="preserve"> MariaDB, </w:t>
      </w:r>
      <w:r w:rsidR="00374AA7">
        <w:t>SQLite</w:t>
      </w:r>
      <w:r w:rsidR="00686480">
        <w:t xml:space="preserve"> und PostgreSQL</w:t>
      </w:r>
      <w:r w:rsidR="00374AA7">
        <w:t xml:space="preserve"> DBMSs</w:t>
      </w:r>
      <w:r w:rsidR="00686480">
        <w:t xml:space="preserve">. </w:t>
      </w:r>
      <w:r w:rsidR="00374AA7">
        <w:t xml:space="preserve">Um es simpel zu halten </w:t>
      </w:r>
      <w:r w:rsidR="00B33817">
        <w:t xml:space="preserve">werden im Folgenden auch nur diese 3 evaluiert. </w:t>
      </w:r>
    </w:p>
    <w:p w14:paraId="7F646A20" w14:textId="77777777" w:rsidR="001A70BC" w:rsidRPr="005808F7" w:rsidRDefault="001A70BC" w:rsidP="00E30323">
      <w:pPr>
        <w:pStyle w:val="Textnormal"/>
      </w:pPr>
    </w:p>
    <w:p w14:paraId="6B153C78" w14:textId="331C6AB1" w:rsidR="00763477" w:rsidRDefault="001A579E" w:rsidP="00763477">
      <w:pPr>
        <w:pStyle w:val="berschrift2"/>
      </w:pPr>
      <w:bookmarkStart w:id="18" w:name="_Toc167984382"/>
      <w:r>
        <w:t>Anforderungen</w:t>
      </w:r>
      <w:bookmarkEnd w:id="18"/>
    </w:p>
    <w:p w14:paraId="4A6294D3" w14:textId="3600AFF7" w:rsidR="00763477" w:rsidRDefault="001A579E" w:rsidP="00763477">
      <w:pPr>
        <w:pStyle w:val="berschrift2"/>
      </w:pPr>
      <w:bookmarkStart w:id="19" w:name="_Toc167984383"/>
      <w:r>
        <w:t>IT-Architektur</w:t>
      </w:r>
      <w:bookmarkEnd w:id="19"/>
    </w:p>
    <w:p w14:paraId="536B7A02" w14:textId="10100B63" w:rsidR="001A579E" w:rsidRDefault="001A579E" w:rsidP="001A579E">
      <w:pPr>
        <w:pStyle w:val="berschrift2"/>
      </w:pPr>
      <w:bookmarkStart w:id="20" w:name="_Toc167984384"/>
      <w:r>
        <w:t>Benutzerhandbuch</w:t>
      </w:r>
      <w:bookmarkEnd w:id="20"/>
    </w:p>
    <w:p w14:paraId="0F29F943" w14:textId="77777777" w:rsidR="001A579E" w:rsidRPr="001A579E" w:rsidRDefault="001A579E" w:rsidP="001A579E">
      <w:pPr>
        <w:pStyle w:val="Textnormal"/>
      </w:pPr>
    </w:p>
    <w:p w14:paraId="4B035C94" w14:textId="77777777" w:rsidR="00E83BD0" w:rsidRPr="00867744" w:rsidRDefault="00BB6501" w:rsidP="00E83BD0">
      <w:pPr>
        <w:pStyle w:val="berschrift1"/>
        <w:rPr>
          <w:rFonts w:asciiTheme="minorHAnsi" w:hAnsiTheme="minorHAnsi" w:cstheme="minorHAnsi"/>
        </w:rPr>
      </w:pPr>
      <w:bookmarkStart w:id="21" w:name="_Toc421462632"/>
      <w:bookmarkStart w:id="22" w:name="_Toc167984385"/>
      <w:r w:rsidRPr="00867744">
        <w:rPr>
          <w:rFonts w:asciiTheme="minorHAnsi" w:hAnsiTheme="minorHAnsi" w:cstheme="minorHAnsi"/>
        </w:rPr>
        <w:lastRenderedPageBreak/>
        <w:t>Fazit und Ausblick</w:t>
      </w:r>
      <w:bookmarkEnd w:id="21"/>
      <w:bookmarkEnd w:id="22"/>
    </w:p>
    <w:bookmarkStart w:id="23" w:name="_Toc421462633" w:displacedByCustomXml="next"/>
    <w:bookmarkStart w:id="24" w:name="_Toc167984386" w:displacedByCustomXml="next"/>
    <w:sdt>
      <w:sdtPr>
        <w:rPr>
          <w:rFonts w:asciiTheme="minorHAnsi" w:hAnsiTheme="minorHAnsi" w:cstheme="minorHAnsi"/>
          <w:b w:val="0"/>
          <w:kern w:val="0"/>
          <w:sz w:val="24"/>
          <w:szCs w:val="24"/>
        </w:rPr>
        <w:id w:val="-312714179"/>
        <w:docPartObj>
          <w:docPartGallery w:val="Bibliographies"/>
          <w:docPartUnique/>
        </w:docPartObj>
      </w:sdtPr>
      <w:sdtContent>
        <w:p w14:paraId="1B6AA40C" w14:textId="77777777" w:rsidR="00DE6642" w:rsidRPr="00867744" w:rsidRDefault="00DE6642" w:rsidP="006A61C7">
          <w:pPr>
            <w:pStyle w:val="berschrift1"/>
            <w:rPr>
              <w:rFonts w:asciiTheme="minorHAnsi" w:hAnsiTheme="minorHAnsi" w:cstheme="minorHAnsi"/>
            </w:rPr>
          </w:pPr>
          <w:r w:rsidRPr="00867744">
            <w:rPr>
              <w:rFonts w:asciiTheme="minorHAnsi" w:hAnsiTheme="minorHAnsi" w:cstheme="minorHAnsi"/>
            </w:rPr>
            <w:t>Literaturverzeichnis</w:t>
          </w:r>
          <w:bookmarkEnd w:id="24"/>
          <w:bookmarkEnd w:id="23"/>
        </w:p>
        <w:sdt>
          <w:sdtPr>
            <w:rPr>
              <w:rFonts w:asciiTheme="minorHAnsi" w:hAnsiTheme="minorHAnsi" w:cstheme="minorHAnsi"/>
            </w:rPr>
            <w:id w:val="111145805"/>
            <w:bibliography/>
          </w:sdtPr>
          <w:sdtContent>
            <w:p w14:paraId="689AB63A" w14:textId="15966410" w:rsidR="004148B9" w:rsidRDefault="004148B9" w:rsidP="004148B9">
              <w:pPr>
                <w:rPr>
                  <w:rFonts w:asciiTheme="minorHAnsi" w:hAnsiTheme="minorHAnsi" w:cstheme="minorHAnsi"/>
                </w:rPr>
              </w:pPr>
              <w:r>
                <w:rPr>
                  <w:rFonts w:asciiTheme="minorHAnsi" w:hAnsiTheme="minorHAnsi" w:cstheme="minorHAnsi"/>
                </w:rPr>
                <w:t>S2-</w:t>
              </w:r>
              <w:proofErr w:type="gramStart"/>
              <w:r>
                <w:rPr>
                  <w:rFonts w:asciiTheme="minorHAnsi" w:hAnsiTheme="minorHAnsi" w:cstheme="minorHAnsi"/>
                </w:rPr>
                <w:t>8 :</w:t>
              </w:r>
              <w:proofErr w:type="gramEnd"/>
              <w:r>
                <w:rPr>
                  <w:rFonts w:asciiTheme="minorHAnsi" w:hAnsiTheme="minorHAnsi" w:cstheme="minorHAnsi"/>
                </w:rPr>
                <w:t xml:space="preserve"> E-Business Begriff</w:t>
              </w:r>
            </w:p>
            <w:p w14:paraId="46DB9599" w14:textId="77777777" w:rsidR="004148B9" w:rsidRDefault="004148B9" w:rsidP="004148B9"/>
            <w:p w14:paraId="73410129" w14:textId="5FCB034F" w:rsidR="00D275CE" w:rsidRPr="00867744" w:rsidRDefault="005B52BC" w:rsidP="0036331A">
              <w:pPr>
                <w:rPr>
                  <w:rFonts w:asciiTheme="minorHAnsi" w:hAnsiTheme="minorHAnsi" w:cstheme="minorHAnsi"/>
                </w:rPr>
              </w:pPr>
            </w:p>
          </w:sdtContent>
        </w:sdt>
      </w:sdtContent>
    </w:sdt>
    <w:bookmarkEnd w:id="0" w:displacedByCustomXml="prev"/>
    <w:sectPr w:rsidR="00D275CE" w:rsidRPr="00867744" w:rsidSect="00951F4C">
      <w:footerReference w:type="default" r:id="rId14"/>
      <w:type w:val="continuous"/>
      <w:pgSz w:w="11907" w:h="16840" w:code="9"/>
      <w:pgMar w:top="1418" w:right="1418" w:bottom="1134"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8A77E" w14:textId="77777777" w:rsidR="00CE4041" w:rsidRDefault="00CE4041">
      <w:r>
        <w:separator/>
      </w:r>
    </w:p>
    <w:p w14:paraId="3E3E67D0" w14:textId="77777777" w:rsidR="00CE4041" w:rsidRDefault="00CE4041"/>
  </w:endnote>
  <w:endnote w:type="continuationSeparator" w:id="0">
    <w:p w14:paraId="4B1EA565" w14:textId="77777777" w:rsidR="00CE4041" w:rsidRDefault="00CE4041">
      <w:r>
        <w:continuationSeparator/>
      </w:r>
    </w:p>
    <w:p w14:paraId="71BBE7FC" w14:textId="77777777" w:rsidR="00CE4041" w:rsidRDefault="00CE40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Fett">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616"/>
      <w:gridCol w:w="8455"/>
    </w:tblGrid>
    <w:tr w:rsidR="005B52BC" w:rsidRPr="00FA5BCC" w14:paraId="17828B53" w14:textId="77777777" w:rsidTr="0082248A">
      <w:trPr>
        <w:trHeight w:hRule="exact" w:val="312"/>
      </w:trPr>
      <w:tc>
        <w:tcPr>
          <w:tcW w:w="648" w:type="dxa"/>
        </w:tcPr>
        <w:p w14:paraId="18A946E8" w14:textId="77777777" w:rsidR="005B52BC" w:rsidRPr="00FA5BCC" w:rsidRDefault="005B52BC" w:rsidP="0082248A">
          <w:pPr>
            <w:pStyle w:val="Textnormal"/>
          </w:pPr>
          <w:r w:rsidRPr="00FA5BCC">
            <w:fldChar w:fldCharType="begin"/>
          </w:r>
          <w:r w:rsidRPr="00FA5BCC">
            <w:instrText xml:space="preserve"> PAGE </w:instrText>
          </w:r>
          <w:r w:rsidRPr="00FA5BCC">
            <w:fldChar w:fldCharType="separate"/>
          </w:r>
          <w:r>
            <w:rPr>
              <w:noProof/>
            </w:rPr>
            <w:t>IV</w:t>
          </w:r>
          <w:r w:rsidRPr="00FA5BCC">
            <w:fldChar w:fldCharType="end"/>
          </w:r>
          <w:r w:rsidRPr="00FA5BCC">
            <w:t xml:space="preserve"> </w:t>
          </w:r>
        </w:p>
      </w:tc>
      <w:tc>
        <w:tcPr>
          <w:tcW w:w="8896" w:type="dxa"/>
        </w:tcPr>
        <w:p w14:paraId="3111EB74" w14:textId="77777777" w:rsidR="005B52BC" w:rsidRPr="00FA5BCC" w:rsidRDefault="005B52BC" w:rsidP="0082248A">
          <w:pPr>
            <w:pStyle w:val="Textnormal"/>
            <w:jc w:val="right"/>
          </w:pPr>
          <w:fldSimple w:instr=" STYLEREF  &quot;Überschrift Römisch&quot;  \* MERGEFORMAT ">
            <w:r>
              <w:rPr>
                <w:noProof/>
              </w:rPr>
              <w:t>Abkürzungsverzeichnis</w:t>
            </w:r>
          </w:fldSimple>
        </w:p>
      </w:tc>
    </w:tr>
  </w:tbl>
  <w:p w14:paraId="06279BE3" w14:textId="77777777" w:rsidR="005B52BC" w:rsidRPr="00B86C1B" w:rsidRDefault="005B52BC" w:rsidP="0082248A">
    <w:pPr>
      <w:pStyle w:val="Fuzeile"/>
      <w:rPr>
        <w:sz w:val="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CellMar>
        <w:left w:w="57" w:type="dxa"/>
        <w:right w:w="57" w:type="dxa"/>
      </w:tblCellMar>
      <w:tblLook w:val="01E0" w:firstRow="1" w:lastRow="1" w:firstColumn="1" w:lastColumn="1" w:noHBand="0" w:noVBand="0"/>
    </w:tblPr>
    <w:tblGrid>
      <w:gridCol w:w="8477"/>
      <w:gridCol w:w="594"/>
    </w:tblGrid>
    <w:tr w:rsidR="005B52BC" w:rsidRPr="00FA5BCC" w14:paraId="013323EF" w14:textId="77777777" w:rsidTr="001179EB">
      <w:trPr>
        <w:trHeight w:hRule="exact" w:val="436"/>
      </w:trPr>
      <w:tc>
        <w:tcPr>
          <w:tcW w:w="8477" w:type="dxa"/>
        </w:tcPr>
        <w:p w14:paraId="2461E020" w14:textId="2F4001C7" w:rsidR="005B52BC" w:rsidRPr="00FA5BCC" w:rsidRDefault="005B52BC" w:rsidP="0082248A">
          <w:pPr>
            <w:pStyle w:val="Textnormal"/>
          </w:pPr>
          <w:fldSimple w:instr=" STYLEREF  &quot;Überschrift Römisch nicht im Inhaltsverzeichnis&quot; \l  \* MERGEFORMAT ">
            <w:r w:rsidR="00AC1CC0">
              <w:rPr>
                <w:noProof/>
              </w:rPr>
              <w:t>Inhaltsverzeichnis</w:t>
            </w:r>
          </w:fldSimple>
        </w:p>
      </w:tc>
      <w:tc>
        <w:tcPr>
          <w:tcW w:w="594" w:type="dxa"/>
        </w:tcPr>
        <w:p w14:paraId="59DFFE7F" w14:textId="64273C6A" w:rsidR="005B52BC" w:rsidRPr="00FA5BCC" w:rsidRDefault="005B52BC" w:rsidP="0082248A">
          <w:pPr>
            <w:pStyle w:val="Textnormal"/>
            <w:jc w:val="right"/>
          </w:pPr>
          <w:r w:rsidRPr="00FA5BCC">
            <w:fldChar w:fldCharType="begin"/>
          </w:r>
          <w:r w:rsidRPr="00FA5BCC">
            <w:instrText xml:space="preserve"> PAGE </w:instrText>
          </w:r>
          <w:r w:rsidRPr="00FA5BCC">
            <w:fldChar w:fldCharType="separate"/>
          </w:r>
          <w:r w:rsidR="00AC1CC0">
            <w:rPr>
              <w:noProof/>
            </w:rPr>
            <w:t>III</w:t>
          </w:r>
          <w:r w:rsidRPr="00FA5BCC">
            <w:fldChar w:fldCharType="end"/>
          </w:r>
        </w:p>
      </w:tc>
    </w:tr>
  </w:tbl>
  <w:p w14:paraId="21F63A7A" w14:textId="77777777" w:rsidR="005B52BC" w:rsidRPr="00B86C1B" w:rsidRDefault="005B52BC" w:rsidP="0082248A">
    <w:pPr>
      <w:pStyle w:val="Fuzeile"/>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Borders>
        <w:top w:val="single" w:sz="4" w:space="0" w:color="auto"/>
      </w:tblBorders>
      <w:tblCellMar>
        <w:left w:w="57" w:type="dxa"/>
        <w:right w:w="57" w:type="dxa"/>
      </w:tblCellMar>
      <w:tblLook w:val="01E0" w:firstRow="1" w:lastRow="1" w:firstColumn="1" w:lastColumn="1" w:noHBand="0" w:noVBand="0"/>
    </w:tblPr>
    <w:tblGrid>
      <w:gridCol w:w="10065"/>
    </w:tblGrid>
    <w:tr w:rsidR="005B52BC" w:rsidRPr="00FA5BCC" w14:paraId="5F68B2D9" w14:textId="77777777" w:rsidTr="001A579E">
      <w:trPr>
        <w:trHeight w:hRule="exact" w:val="438"/>
      </w:trPr>
      <w:tc>
        <w:tcPr>
          <w:tcW w:w="10065" w:type="dxa"/>
        </w:tcPr>
        <w:p w14:paraId="40F057E5" w14:textId="4BE62EDF" w:rsidR="005B52BC" w:rsidRPr="00FA5BCC" w:rsidRDefault="005B52BC" w:rsidP="001A579E">
          <w:pPr>
            <w:pStyle w:val="Textnormal"/>
            <w:jc w:val="right"/>
          </w:pPr>
          <w:r w:rsidRPr="00FA5BCC">
            <w:fldChar w:fldCharType="begin"/>
          </w:r>
          <w:r w:rsidRPr="00FA5BCC">
            <w:instrText xml:space="preserve"> PAGE </w:instrText>
          </w:r>
          <w:r w:rsidRPr="00FA5BCC">
            <w:fldChar w:fldCharType="separate"/>
          </w:r>
          <w:r w:rsidR="00AC1CC0">
            <w:rPr>
              <w:noProof/>
            </w:rPr>
            <w:t>11</w:t>
          </w:r>
          <w:r w:rsidRPr="00FA5BCC">
            <w:fldChar w:fldCharType="end"/>
          </w:r>
        </w:p>
      </w:tc>
    </w:tr>
    <w:tr w:rsidR="005B52BC" w:rsidRPr="00FA5BCC" w14:paraId="42A16711" w14:textId="77777777" w:rsidTr="001A579E">
      <w:trPr>
        <w:trHeight w:hRule="exact" w:val="438"/>
      </w:trPr>
      <w:tc>
        <w:tcPr>
          <w:tcW w:w="10065" w:type="dxa"/>
        </w:tcPr>
        <w:p w14:paraId="3B6F9484" w14:textId="77777777" w:rsidR="005B52BC" w:rsidRPr="00FA5BCC" w:rsidRDefault="005B52BC" w:rsidP="0082248A">
          <w:pPr>
            <w:pStyle w:val="Textnormal"/>
            <w:jc w:val="right"/>
          </w:pPr>
        </w:p>
      </w:tc>
    </w:tr>
    <w:tr w:rsidR="005B52BC" w:rsidRPr="00FA5BCC" w14:paraId="2B24E78C" w14:textId="77777777" w:rsidTr="001A579E">
      <w:trPr>
        <w:trHeight w:hRule="exact" w:val="438"/>
      </w:trPr>
      <w:tc>
        <w:tcPr>
          <w:tcW w:w="10065" w:type="dxa"/>
        </w:tcPr>
        <w:p w14:paraId="3663BBB5" w14:textId="77777777" w:rsidR="005B52BC" w:rsidRPr="00FA5BCC" w:rsidRDefault="005B52BC" w:rsidP="0082248A">
          <w:pPr>
            <w:pStyle w:val="Textnormal"/>
            <w:jc w:val="right"/>
          </w:pPr>
        </w:p>
      </w:tc>
    </w:tr>
    <w:tr w:rsidR="005B52BC" w:rsidRPr="00FA5BCC" w14:paraId="3E61D867" w14:textId="77777777" w:rsidTr="001A579E">
      <w:trPr>
        <w:trHeight w:hRule="exact" w:val="438"/>
      </w:trPr>
      <w:tc>
        <w:tcPr>
          <w:tcW w:w="10065" w:type="dxa"/>
        </w:tcPr>
        <w:p w14:paraId="35CAC12E" w14:textId="77777777" w:rsidR="005B52BC" w:rsidRPr="00FA5BCC" w:rsidRDefault="005B52BC" w:rsidP="001A579E">
          <w:pPr>
            <w:pStyle w:val="Textnormal"/>
          </w:pPr>
        </w:p>
      </w:tc>
    </w:tr>
  </w:tbl>
  <w:p w14:paraId="4EA213AF" w14:textId="77777777" w:rsidR="005B52BC" w:rsidRPr="00B86C1B" w:rsidRDefault="005B52BC" w:rsidP="0082248A">
    <w:pPr>
      <w:pStyle w:val="Fuzeile"/>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2E8AE8" w14:textId="77777777" w:rsidR="00CE4041" w:rsidRDefault="00CE4041">
      <w:r>
        <w:separator/>
      </w:r>
    </w:p>
    <w:p w14:paraId="4893B6AE" w14:textId="77777777" w:rsidR="00CE4041" w:rsidRDefault="00CE4041"/>
  </w:footnote>
  <w:footnote w:type="continuationSeparator" w:id="0">
    <w:p w14:paraId="122629FE" w14:textId="77777777" w:rsidR="00CE4041" w:rsidRDefault="00CE4041">
      <w:r>
        <w:continuationSeparator/>
      </w:r>
    </w:p>
    <w:p w14:paraId="5D25BAA8" w14:textId="77777777" w:rsidR="00CE4041" w:rsidRDefault="00CE404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79610" w14:textId="77777777" w:rsidR="005B52BC" w:rsidRPr="00B86C1B" w:rsidRDefault="005B52BC">
    <w:pPr>
      <w:pStyle w:val="Kopfzeile"/>
      <w:rPr>
        <w:rFonts w:ascii="Arial Fett" w:hAnsi="Arial Fett"/>
        <w:b/>
        <w:color w:val="C0C0C0"/>
        <w:sz w:val="28"/>
        <w:szCs w:val="28"/>
      </w:rPr>
    </w:pPr>
    <w:r w:rsidRPr="00AF6CA8">
      <w:rPr>
        <w:rFonts w:ascii="Arial Fett" w:hAnsi="Arial Fett"/>
        <w:b/>
        <w:noProof/>
        <w:color w:val="C0C0C0"/>
        <w:sz w:val="28"/>
        <w:szCs w:val="28"/>
      </w:rPr>
      <w:drawing>
        <wp:anchor distT="0" distB="0" distL="114300" distR="114300" simplePos="0" relativeHeight="251660288" behindDoc="0" locked="0" layoutInCell="1" allowOverlap="1" wp14:anchorId="10B3D4C5" wp14:editId="5DF6425C">
          <wp:simplePos x="0" y="0"/>
          <wp:positionH relativeFrom="column">
            <wp:posOffset>4309745</wp:posOffset>
          </wp:positionH>
          <wp:positionV relativeFrom="paragraph">
            <wp:posOffset>0</wp:posOffset>
          </wp:positionV>
          <wp:extent cx="1638300" cy="6858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6CA8">
      <w:rPr>
        <w:rFonts w:ascii="Arial Fett" w:hAnsi="Arial Fett"/>
        <w:b/>
        <w:color w:val="C0C0C0"/>
        <w:sz w:val="28"/>
        <w:szCs w:val="28"/>
      </w:rPr>
      <w:t xml:space="preserve">Ggf. Logo </w:t>
    </w:r>
    <w:r w:rsidRPr="00AF6CA8">
      <w:rPr>
        <w:rFonts w:ascii="Arial Fett" w:hAnsi="Arial Fett"/>
        <w:b/>
        <w:color w:val="C0C0C0"/>
        <w:sz w:val="28"/>
        <w:szCs w:val="28"/>
      </w:rPr>
      <w:br/>
      <w:t>Ausbildungs-</w:t>
    </w:r>
    <w:r w:rsidRPr="00AF6CA8">
      <w:rPr>
        <w:rFonts w:ascii="Arial Fett" w:hAnsi="Arial Fett"/>
        <w:b/>
        <w:color w:val="C0C0C0"/>
        <w:sz w:val="28"/>
        <w:szCs w:val="28"/>
      </w:rPr>
      <w:br/>
    </w:r>
    <w:proofErr w:type="spellStart"/>
    <w:r w:rsidRPr="00AF6CA8">
      <w:rPr>
        <w:rFonts w:ascii="Arial Fett" w:hAnsi="Arial Fett"/>
        <w:b/>
        <w:color w:val="C0C0C0"/>
        <w:sz w:val="28"/>
        <w:szCs w:val="28"/>
      </w:rPr>
      <w:t>firma</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D7409" w14:textId="77777777" w:rsidR="005B52BC" w:rsidRPr="00941E28" w:rsidRDefault="005B52BC" w:rsidP="00AD60B2">
    <w:pPr>
      <w:pStyle w:val="Kopfzeile"/>
      <w:jc w:val="left"/>
      <w:rPr>
        <w:rFonts w:ascii="Arial Fett" w:hAnsi="Arial Fett"/>
        <w:b/>
        <w:color w:val="FF0000"/>
        <w:sz w:val="28"/>
        <w:szCs w:val="28"/>
      </w:rPr>
    </w:pPr>
    <w:r w:rsidRPr="00941E28">
      <w:rPr>
        <w:rFonts w:ascii="Arial Fett" w:hAnsi="Arial Fett"/>
        <w:b/>
        <w:noProof/>
        <w:color w:val="FF0000"/>
        <w:sz w:val="28"/>
        <w:szCs w:val="28"/>
      </w:rPr>
      <w:drawing>
        <wp:anchor distT="0" distB="0" distL="114300" distR="114300" simplePos="0" relativeHeight="251661312" behindDoc="0" locked="0" layoutInCell="1" allowOverlap="1" wp14:anchorId="49E84336" wp14:editId="6E674CE0">
          <wp:simplePos x="0" y="0"/>
          <wp:positionH relativeFrom="column">
            <wp:posOffset>4309745</wp:posOffset>
          </wp:positionH>
          <wp:positionV relativeFrom="paragraph">
            <wp:posOffset>0</wp:posOffset>
          </wp:positionV>
          <wp:extent cx="1638300" cy="6858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685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02E83"/>
    <w:multiLevelType w:val="hybridMultilevel"/>
    <w:tmpl w:val="2466B6DA"/>
    <w:lvl w:ilvl="0" w:tplc="57025D1A">
      <w:start w:val="1"/>
      <w:numFmt w:val="upperLetter"/>
      <w:pStyle w:val="Anhang"/>
      <w:lvlText w:val="Anhang %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0E4BF2"/>
    <w:multiLevelType w:val="hybridMultilevel"/>
    <w:tmpl w:val="93FCD60C"/>
    <w:lvl w:ilvl="0" w:tplc="40267B0C">
      <w:start w:val="1"/>
      <w:numFmt w:val="bullet"/>
      <w:pStyle w:val="Aufzhlung"/>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6870D62"/>
    <w:multiLevelType w:val="hybridMultilevel"/>
    <w:tmpl w:val="BF944266"/>
    <w:lvl w:ilvl="0" w:tplc="B5CE1DB6">
      <w:start w:val="1"/>
      <w:numFmt w:val="decimal"/>
      <w:pStyle w:val="Quellcode"/>
      <w:lvlText w:val="%1"/>
      <w:lvlJc w:val="left"/>
      <w:pPr>
        <w:ind w:left="360" w:hanging="360"/>
      </w:pPr>
      <w:rPr>
        <w:rFonts w:ascii="Courier New" w:hAnsi="Courier New" w:hint="default"/>
        <w:caps w:val="0"/>
        <w:strike w:val="0"/>
        <w:dstrike w:val="0"/>
        <w:vanish w:val="0"/>
        <w:sz w:val="22"/>
        <w:vertAlign w:val="baseli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01D3B06"/>
    <w:multiLevelType w:val="hybridMultilevel"/>
    <w:tmpl w:val="27C877C4"/>
    <w:lvl w:ilvl="0" w:tplc="2B72252C">
      <w:start w:val="1"/>
      <w:numFmt w:val="upperRoman"/>
      <w:pStyle w:val="berschriftRmisch"/>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42CF2"/>
    <w:multiLevelType w:val="multilevel"/>
    <w:tmpl w:val="64D484B0"/>
    <w:lvl w:ilvl="0">
      <w:start w:val="1"/>
      <w:numFmt w:val="decimal"/>
      <w:pStyle w:val="berschrift1"/>
      <w:lvlText w:val="%1"/>
      <w:lvlJc w:val="left"/>
      <w:pPr>
        <w:tabs>
          <w:tab w:val="num" w:pos="540"/>
        </w:tabs>
        <w:ind w:left="540" w:firstLine="0"/>
      </w:pPr>
      <w:rPr>
        <w:rFonts w:hint="default"/>
        <w:sz w:val="48"/>
        <w:szCs w:val="36"/>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5" w15:restartNumberingAfterBreak="0">
    <w:nsid w:val="65217711"/>
    <w:multiLevelType w:val="hybridMultilevel"/>
    <w:tmpl w:val="4988698A"/>
    <w:lvl w:ilvl="0" w:tplc="615A56A4">
      <w:start w:val="1"/>
      <w:numFmt w:val="ordinal"/>
      <w:pStyle w:val="Abbildungsbeschriftung"/>
      <w:lvlText w:val="Abbildu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B51EFD"/>
    <w:multiLevelType w:val="hybridMultilevel"/>
    <w:tmpl w:val="6B60B6F8"/>
    <w:lvl w:ilvl="0" w:tplc="BB2AE832">
      <w:start w:val="1"/>
      <w:numFmt w:val="decimal"/>
      <w:pStyle w:val="Tabelle"/>
      <w:lvlText w:val="Tabel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A9E4EAF"/>
    <w:multiLevelType w:val="hybridMultilevel"/>
    <w:tmpl w:val="5B88D358"/>
    <w:lvl w:ilvl="0" w:tplc="32786C04">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7"/>
  </w:num>
  <w:num w:numId="5">
    <w:abstractNumId w:val="5"/>
  </w:num>
  <w:num w:numId="6">
    <w:abstractNumId w:val="3"/>
    <w:lvlOverride w:ilvl="0">
      <w:startOverride w:val="1"/>
    </w:lvlOverride>
  </w:num>
  <w:num w:numId="7">
    <w:abstractNumId w:val="3"/>
    <w:lvlOverride w:ilvl="0">
      <w:startOverride w:val="1"/>
    </w:lvlOverride>
  </w:num>
  <w:num w:numId="8">
    <w:abstractNumId w:val="6"/>
  </w:num>
  <w:num w:numId="9">
    <w:abstractNumId w:val="0"/>
  </w:num>
  <w:num w:numId="10">
    <w:abstractNumId w:val="6"/>
    <w:lvlOverride w:ilvl="0">
      <w:startOverride w:val="1"/>
    </w:lvlOverride>
  </w:num>
  <w:num w:numId="11">
    <w:abstractNumId w:val="2"/>
  </w:num>
  <w:num w:numId="12">
    <w:abstractNumId w:val="2"/>
    <w:lvlOverride w:ilvl="0">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9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42"/>
    <w:rsid w:val="0000131D"/>
    <w:rsid w:val="00006E85"/>
    <w:rsid w:val="000133F3"/>
    <w:rsid w:val="00022876"/>
    <w:rsid w:val="000258C2"/>
    <w:rsid w:val="000307DF"/>
    <w:rsid w:val="00030997"/>
    <w:rsid w:val="00032581"/>
    <w:rsid w:val="00034E2E"/>
    <w:rsid w:val="00035512"/>
    <w:rsid w:val="00036797"/>
    <w:rsid w:val="00040695"/>
    <w:rsid w:val="00044DFA"/>
    <w:rsid w:val="0004519A"/>
    <w:rsid w:val="0005221B"/>
    <w:rsid w:val="000560A8"/>
    <w:rsid w:val="00063407"/>
    <w:rsid w:val="00066B90"/>
    <w:rsid w:val="00066FAF"/>
    <w:rsid w:val="00067C86"/>
    <w:rsid w:val="0008447C"/>
    <w:rsid w:val="00097B53"/>
    <w:rsid w:val="000A12A2"/>
    <w:rsid w:val="000B16B0"/>
    <w:rsid w:val="000B26F9"/>
    <w:rsid w:val="000B3F2F"/>
    <w:rsid w:val="000B7593"/>
    <w:rsid w:val="000C2913"/>
    <w:rsid w:val="000C3EEB"/>
    <w:rsid w:val="000D30F6"/>
    <w:rsid w:val="000D3E6B"/>
    <w:rsid w:val="000F3E7A"/>
    <w:rsid w:val="000F59B1"/>
    <w:rsid w:val="000F7A7E"/>
    <w:rsid w:val="00103F56"/>
    <w:rsid w:val="001120C8"/>
    <w:rsid w:val="001179E8"/>
    <w:rsid w:val="001179EB"/>
    <w:rsid w:val="001234BA"/>
    <w:rsid w:val="0012733B"/>
    <w:rsid w:val="0013499E"/>
    <w:rsid w:val="0013696D"/>
    <w:rsid w:val="00156E16"/>
    <w:rsid w:val="001570EB"/>
    <w:rsid w:val="00161DB9"/>
    <w:rsid w:val="00163720"/>
    <w:rsid w:val="00164BCA"/>
    <w:rsid w:val="001664D2"/>
    <w:rsid w:val="001706C4"/>
    <w:rsid w:val="00171055"/>
    <w:rsid w:val="00173211"/>
    <w:rsid w:val="001872ED"/>
    <w:rsid w:val="001943B4"/>
    <w:rsid w:val="001A0785"/>
    <w:rsid w:val="001A579E"/>
    <w:rsid w:val="001A70BC"/>
    <w:rsid w:val="001A78A5"/>
    <w:rsid w:val="001B795D"/>
    <w:rsid w:val="001D5F02"/>
    <w:rsid w:val="001D5FD4"/>
    <w:rsid w:val="001D6192"/>
    <w:rsid w:val="001E5FD0"/>
    <w:rsid w:val="001F631F"/>
    <w:rsid w:val="001F6FA9"/>
    <w:rsid w:val="00211FAF"/>
    <w:rsid w:val="00216817"/>
    <w:rsid w:val="00216C2E"/>
    <w:rsid w:val="00221E09"/>
    <w:rsid w:val="00223403"/>
    <w:rsid w:val="00224442"/>
    <w:rsid w:val="00224AE8"/>
    <w:rsid w:val="00255597"/>
    <w:rsid w:val="002679CB"/>
    <w:rsid w:val="00272851"/>
    <w:rsid w:val="0028195E"/>
    <w:rsid w:val="002A29AD"/>
    <w:rsid w:val="002A5CDB"/>
    <w:rsid w:val="002A730E"/>
    <w:rsid w:val="002B26A0"/>
    <w:rsid w:val="002C2103"/>
    <w:rsid w:val="002C264D"/>
    <w:rsid w:val="002D5EE9"/>
    <w:rsid w:val="002E77A1"/>
    <w:rsid w:val="002F061A"/>
    <w:rsid w:val="002F181E"/>
    <w:rsid w:val="002F330F"/>
    <w:rsid w:val="002F393A"/>
    <w:rsid w:val="00301E59"/>
    <w:rsid w:val="00310DDC"/>
    <w:rsid w:val="00317564"/>
    <w:rsid w:val="003373D4"/>
    <w:rsid w:val="00342C3D"/>
    <w:rsid w:val="00343FBD"/>
    <w:rsid w:val="003545BA"/>
    <w:rsid w:val="003551E8"/>
    <w:rsid w:val="00356904"/>
    <w:rsid w:val="0036331A"/>
    <w:rsid w:val="00370FDC"/>
    <w:rsid w:val="003747E4"/>
    <w:rsid w:val="00374AA7"/>
    <w:rsid w:val="00391635"/>
    <w:rsid w:val="0039236F"/>
    <w:rsid w:val="00395D2C"/>
    <w:rsid w:val="003964B3"/>
    <w:rsid w:val="003A2402"/>
    <w:rsid w:val="003A5E72"/>
    <w:rsid w:val="003B1A78"/>
    <w:rsid w:val="003B51A8"/>
    <w:rsid w:val="003D30E9"/>
    <w:rsid w:val="003D40CA"/>
    <w:rsid w:val="003D5B6A"/>
    <w:rsid w:val="003D6402"/>
    <w:rsid w:val="003D7D0F"/>
    <w:rsid w:val="003E13C4"/>
    <w:rsid w:val="003E2A32"/>
    <w:rsid w:val="003E7746"/>
    <w:rsid w:val="003F0211"/>
    <w:rsid w:val="003F62B0"/>
    <w:rsid w:val="003F6A83"/>
    <w:rsid w:val="003F7CCB"/>
    <w:rsid w:val="00412B11"/>
    <w:rsid w:val="004148B9"/>
    <w:rsid w:val="00415037"/>
    <w:rsid w:val="00425115"/>
    <w:rsid w:val="00426380"/>
    <w:rsid w:val="004375AB"/>
    <w:rsid w:val="00437CAA"/>
    <w:rsid w:val="00456C06"/>
    <w:rsid w:val="0048208B"/>
    <w:rsid w:val="00482968"/>
    <w:rsid w:val="00485D22"/>
    <w:rsid w:val="0049044F"/>
    <w:rsid w:val="004970BE"/>
    <w:rsid w:val="004A0603"/>
    <w:rsid w:val="004A2E9A"/>
    <w:rsid w:val="004A34BB"/>
    <w:rsid w:val="004A45FD"/>
    <w:rsid w:val="004A618B"/>
    <w:rsid w:val="004A7EE0"/>
    <w:rsid w:val="004C66F2"/>
    <w:rsid w:val="004C6ABD"/>
    <w:rsid w:val="004D1B6B"/>
    <w:rsid w:val="004D4DF3"/>
    <w:rsid w:val="004E1857"/>
    <w:rsid w:val="004E18D1"/>
    <w:rsid w:val="004E306C"/>
    <w:rsid w:val="004F6603"/>
    <w:rsid w:val="00512C44"/>
    <w:rsid w:val="00516626"/>
    <w:rsid w:val="00517F99"/>
    <w:rsid w:val="0052143A"/>
    <w:rsid w:val="00527C88"/>
    <w:rsid w:val="0053196E"/>
    <w:rsid w:val="00532312"/>
    <w:rsid w:val="00532AAD"/>
    <w:rsid w:val="00533EE8"/>
    <w:rsid w:val="00535F2F"/>
    <w:rsid w:val="0053662C"/>
    <w:rsid w:val="00540EFC"/>
    <w:rsid w:val="00544188"/>
    <w:rsid w:val="00546DC6"/>
    <w:rsid w:val="00547F54"/>
    <w:rsid w:val="00555CAA"/>
    <w:rsid w:val="005633AB"/>
    <w:rsid w:val="00566609"/>
    <w:rsid w:val="00573284"/>
    <w:rsid w:val="005808F7"/>
    <w:rsid w:val="005823B3"/>
    <w:rsid w:val="0058240C"/>
    <w:rsid w:val="00583A82"/>
    <w:rsid w:val="005944FA"/>
    <w:rsid w:val="00597EFE"/>
    <w:rsid w:val="005A7A9D"/>
    <w:rsid w:val="005B52BC"/>
    <w:rsid w:val="005C0A50"/>
    <w:rsid w:val="005C3747"/>
    <w:rsid w:val="005C5335"/>
    <w:rsid w:val="005E3842"/>
    <w:rsid w:val="005F5187"/>
    <w:rsid w:val="006010A1"/>
    <w:rsid w:val="0060647D"/>
    <w:rsid w:val="0061400A"/>
    <w:rsid w:val="0063280E"/>
    <w:rsid w:val="006332F7"/>
    <w:rsid w:val="006410B7"/>
    <w:rsid w:val="006530EF"/>
    <w:rsid w:val="00653950"/>
    <w:rsid w:val="0066233A"/>
    <w:rsid w:val="006725B1"/>
    <w:rsid w:val="00673976"/>
    <w:rsid w:val="0068170B"/>
    <w:rsid w:val="00683A36"/>
    <w:rsid w:val="00686480"/>
    <w:rsid w:val="00691EB8"/>
    <w:rsid w:val="006975CF"/>
    <w:rsid w:val="006A2DE3"/>
    <w:rsid w:val="006A43AA"/>
    <w:rsid w:val="006A4685"/>
    <w:rsid w:val="006A61C7"/>
    <w:rsid w:val="006B4118"/>
    <w:rsid w:val="006C4E7D"/>
    <w:rsid w:val="006D6287"/>
    <w:rsid w:val="006E11BE"/>
    <w:rsid w:val="006E38AC"/>
    <w:rsid w:val="006E5E75"/>
    <w:rsid w:val="00700464"/>
    <w:rsid w:val="00712A15"/>
    <w:rsid w:val="007134BE"/>
    <w:rsid w:val="00714E37"/>
    <w:rsid w:val="007232D3"/>
    <w:rsid w:val="00723CC9"/>
    <w:rsid w:val="00725D6B"/>
    <w:rsid w:val="00731B15"/>
    <w:rsid w:val="00747BAF"/>
    <w:rsid w:val="00757009"/>
    <w:rsid w:val="007602F0"/>
    <w:rsid w:val="00762A46"/>
    <w:rsid w:val="00763477"/>
    <w:rsid w:val="00763512"/>
    <w:rsid w:val="007659E9"/>
    <w:rsid w:val="00781316"/>
    <w:rsid w:val="00784455"/>
    <w:rsid w:val="007861BB"/>
    <w:rsid w:val="00791207"/>
    <w:rsid w:val="00796F79"/>
    <w:rsid w:val="007A4902"/>
    <w:rsid w:val="007A773C"/>
    <w:rsid w:val="007B05C5"/>
    <w:rsid w:val="007B168B"/>
    <w:rsid w:val="007B57F2"/>
    <w:rsid w:val="007C5EB9"/>
    <w:rsid w:val="007D0A73"/>
    <w:rsid w:val="007D1ECE"/>
    <w:rsid w:val="007D30C7"/>
    <w:rsid w:val="007E2F71"/>
    <w:rsid w:val="007E414B"/>
    <w:rsid w:val="00805E97"/>
    <w:rsid w:val="008070D5"/>
    <w:rsid w:val="00820AFF"/>
    <w:rsid w:val="0082248A"/>
    <w:rsid w:val="00822F29"/>
    <w:rsid w:val="00831192"/>
    <w:rsid w:val="00841134"/>
    <w:rsid w:val="00842D72"/>
    <w:rsid w:val="00867744"/>
    <w:rsid w:val="008725AB"/>
    <w:rsid w:val="00872AB9"/>
    <w:rsid w:val="00877476"/>
    <w:rsid w:val="0087769A"/>
    <w:rsid w:val="00877B4C"/>
    <w:rsid w:val="00882E39"/>
    <w:rsid w:val="00884210"/>
    <w:rsid w:val="00895520"/>
    <w:rsid w:val="008965C1"/>
    <w:rsid w:val="008B205A"/>
    <w:rsid w:val="008B5B92"/>
    <w:rsid w:val="008C13B9"/>
    <w:rsid w:val="008D2249"/>
    <w:rsid w:val="008E2336"/>
    <w:rsid w:val="008F4931"/>
    <w:rsid w:val="0090391F"/>
    <w:rsid w:val="00905C3B"/>
    <w:rsid w:val="00911971"/>
    <w:rsid w:val="00913139"/>
    <w:rsid w:val="00913EFA"/>
    <w:rsid w:val="0092181C"/>
    <w:rsid w:val="0092627D"/>
    <w:rsid w:val="00926A6A"/>
    <w:rsid w:val="00927252"/>
    <w:rsid w:val="009274D3"/>
    <w:rsid w:val="00927D6B"/>
    <w:rsid w:val="0093382F"/>
    <w:rsid w:val="00934353"/>
    <w:rsid w:val="009344BE"/>
    <w:rsid w:val="00941E28"/>
    <w:rsid w:val="00943ACA"/>
    <w:rsid w:val="00951F4C"/>
    <w:rsid w:val="00964197"/>
    <w:rsid w:val="00966215"/>
    <w:rsid w:val="00975133"/>
    <w:rsid w:val="00987D78"/>
    <w:rsid w:val="009B5F9C"/>
    <w:rsid w:val="009C0242"/>
    <w:rsid w:val="009C4569"/>
    <w:rsid w:val="009D1A1B"/>
    <w:rsid w:val="009D1E7E"/>
    <w:rsid w:val="009D2CE9"/>
    <w:rsid w:val="009D3B0E"/>
    <w:rsid w:val="009D5E07"/>
    <w:rsid w:val="009E1592"/>
    <w:rsid w:val="009E1811"/>
    <w:rsid w:val="009F0F52"/>
    <w:rsid w:val="00A03771"/>
    <w:rsid w:val="00A057AB"/>
    <w:rsid w:val="00A12C8F"/>
    <w:rsid w:val="00A15362"/>
    <w:rsid w:val="00A165C0"/>
    <w:rsid w:val="00A2263F"/>
    <w:rsid w:val="00A2291A"/>
    <w:rsid w:val="00A263E2"/>
    <w:rsid w:val="00A26B7F"/>
    <w:rsid w:val="00A3269A"/>
    <w:rsid w:val="00A371C9"/>
    <w:rsid w:val="00A4270F"/>
    <w:rsid w:val="00A47232"/>
    <w:rsid w:val="00A52C0C"/>
    <w:rsid w:val="00A5546F"/>
    <w:rsid w:val="00A6052E"/>
    <w:rsid w:val="00A66918"/>
    <w:rsid w:val="00A7324D"/>
    <w:rsid w:val="00A7568B"/>
    <w:rsid w:val="00A80057"/>
    <w:rsid w:val="00A81727"/>
    <w:rsid w:val="00A81842"/>
    <w:rsid w:val="00A835B0"/>
    <w:rsid w:val="00A85639"/>
    <w:rsid w:val="00A95A6B"/>
    <w:rsid w:val="00A968F6"/>
    <w:rsid w:val="00A97818"/>
    <w:rsid w:val="00AA1A02"/>
    <w:rsid w:val="00AB2766"/>
    <w:rsid w:val="00AB6D85"/>
    <w:rsid w:val="00AB7238"/>
    <w:rsid w:val="00AC1CC0"/>
    <w:rsid w:val="00AD60B2"/>
    <w:rsid w:val="00AE009B"/>
    <w:rsid w:val="00AE0D6A"/>
    <w:rsid w:val="00AE41FD"/>
    <w:rsid w:val="00AF0650"/>
    <w:rsid w:val="00AF0A0F"/>
    <w:rsid w:val="00AF3389"/>
    <w:rsid w:val="00AF4883"/>
    <w:rsid w:val="00B011F0"/>
    <w:rsid w:val="00B03084"/>
    <w:rsid w:val="00B231FE"/>
    <w:rsid w:val="00B27FA9"/>
    <w:rsid w:val="00B33817"/>
    <w:rsid w:val="00B362C9"/>
    <w:rsid w:val="00B42BB6"/>
    <w:rsid w:val="00B815D9"/>
    <w:rsid w:val="00B872E1"/>
    <w:rsid w:val="00B90F7F"/>
    <w:rsid w:val="00B914C5"/>
    <w:rsid w:val="00B91FBA"/>
    <w:rsid w:val="00BA6C28"/>
    <w:rsid w:val="00BB6501"/>
    <w:rsid w:val="00BD5B34"/>
    <w:rsid w:val="00BD740F"/>
    <w:rsid w:val="00BE2658"/>
    <w:rsid w:val="00BF5B63"/>
    <w:rsid w:val="00BF7C82"/>
    <w:rsid w:val="00C06877"/>
    <w:rsid w:val="00C06E9D"/>
    <w:rsid w:val="00C136DD"/>
    <w:rsid w:val="00C175DD"/>
    <w:rsid w:val="00C23513"/>
    <w:rsid w:val="00C31C01"/>
    <w:rsid w:val="00C342DB"/>
    <w:rsid w:val="00C46E15"/>
    <w:rsid w:val="00C46FB5"/>
    <w:rsid w:val="00C51125"/>
    <w:rsid w:val="00C51368"/>
    <w:rsid w:val="00C5136A"/>
    <w:rsid w:val="00C661C7"/>
    <w:rsid w:val="00C9426A"/>
    <w:rsid w:val="00CA02B8"/>
    <w:rsid w:val="00CA6508"/>
    <w:rsid w:val="00CB5C23"/>
    <w:rsid w:val="00CB7BCB"/>
    <w:rsid w:val="00CC3287"/>
    <w:rsid w:val="00CC5375"/>
    <w:rsid w:val="00CC56F9"/>
    <w:rsid w:val="00CC61C3"/>
    <w:rsid w:val="00CD09AE"/>
    <w:rsid w:val="00CD37B3"/>
    <w:rsid w:val="00CE0A94"/>
    <w:rsid w:val="00CE4041"/>
    <w:rsid w:val="00CF2F29"/>
    <w:rsid w:val="00D02861"/>
    <w:rsid w:val="00D031EA"/>
    <w:rsid w:val="00D07AF2"/>
    <w:rsid w:val="00D20877"/>
    <w:rsid w:val="00D27469"/>
    <w:rsid w:val="00D275CE"/>
    <w:rsid w:val="00D34916"/>
    <w:rsid w:val="00D460A9"/>
    <w:rsid w:val="00D53823"/>
    <w:rsid w:val="00D60564"/>
    <w:rsid w:val="00D764B1"/>
    <w:rsid w:val="00D80066"/>
    <w:rsid w:val="00D82CED"/>
    <w:rsid w:val="00D86E03"/>
    <w:rsid w:val="00D959B3"/>
    <w:rsid w:val="00D97802"/>
    <w:rsid w:val="00DA03F0"/>
    <w:rsid w:val="00DA1CA4"/>
    <w:rsid w:val="00DB5753"/>
    <w:rsid w:val="00DC1C9A"/>
    <w:rsid w:val="00DC379C"/>
    <w:rsid w:val="00DE2D2A"/>
    <w:rsid w:val="00DE5BC8"/>
    <w:rsid w:val="00DE6642"/>
    <w:rsid w:val="00E03642"/>
    <w:rsid w:val="00E05CBB"/>
    <w:rsid w:val="00E15608"/>
    <w:rsid w:val="00E23EDF"/>
    <w:rsid w:val="00E24FED"/>
    <w:rsid w:val="00E257E6"/>
    <w:rsid w:val="00E25C54"/>
    <w:rsid w:val="00E279CA"/>
    <w:rsid w:val="00E30323"/>
    <w:rsid w:val="00E33478"/>
    <w:rsid w:val="00E40959"/>
    <w:rsid w:val="00E5169A"/>
    <w:rsid w:val="00E53FEF"/>
    <w:rsid w:val="00E61937"/>
    <w:rsid w:val="00E64D5C"/>
    <w:rsid w:val="00E66BB8"/>
    <w:rsid w:val="00E80236"/>
    <w:rsid w:val="00E83BD0"/>
    <w:rsid w:val="00EA22C5"/>
    <w:rsid w:val="00EA7286"/>
    <w:rsid w:val="00EC03CF"/>
    <w:rsid w:val="00ED1E8C"/>
    <w:rsid w:val="00ED3A1B"/>
    <w:rsid w:val="00ED7114"/>
    <w:rsid w:val="00EE1AA7"/>
    <w:rsid w:val="00EE7EF6"/>
    <w:rsid w:val="00EF3B38"/>
    <w:rsid w:val="00EF6BE4"/>
    <w:rsid w:val="00F02899"/>
    <w:rsid w:val="00F158FF"/>
    <w:rsid w:val="00F24167"/>
    <w:rsid w:val="00F26A09"/>
    <w:rsid w:val="00F303B9"/>
    <w:rsid w:val="00F325F1"/>
    <w:rsid w:val="00F45BE0"/>
    <w:rsid w:val="00F507F7"/>
    <w:rsid w:val="00F555A6"/>
    <w:rsid w:val="00F556F3"/>
    <w:rsid w:val="00F65E04"/>
    <w:rsid w:val="00F72930"/>
    <w:rsid w:val="00F7356B"/>
    <w:rsid w:val="00F8308A"/>
    <w:rsid w:val="00F84837"/>
    <w:rsid w:val="00F870E6"/>
    <w:rsid w:val="00FA2366"/>
    <w:rsid w:val="00FB397E"/>
    <w:rsid w:val="00FB6020"/>
    <w:rsid w:val="00FC1250"/>
    <w:rsid w:val="00FC1A56"/>
    <w:rsid w:val="00FD073C"/>
    <w:rsid w:val="00FD21D3"/>
    <w:rsid w:val="00FD3DAF"/>
    <w:rsid w:val="00FE43C3"/>
    <w:rsid w:val="00FE4DF2"/>
    <w:rsid w:val="00FE52F7"/>
    <w:rsid w:val="00FF187C"/>
    <w:rsid w:val="00FF3609"/>
    <w:rsid w:val="00FF45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F54863"/>
  <w15:chartTrackingRefBased/>
  <w15:docId w15:val="{6495E603-C09F-42CE-BC16-FDE4DB5F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51125"/>
    <w:pPr>
      <w:spacing w:before="120" w:after="120" w:line="360" w:lineRule="auto"/>
      <w:jc w:val="both"/>
    </w:pPr>
    <w:rPr>
      <w:rFonts w:ascii="Calibri Light" w:eastAsia="Times New Roman" w:hAnsi="Calibri Light" w:cs="Times New Roman"/>
      <w:sz w:val="24"/>
      <w:szCs w:val="24"/>
      <w:lang w:eastAsia="de-DE"/>
    </w:rPr>
  </w:style>
  <w:style w:type="paragraph" w:styleId="berschrift1">
    <w:name w:val="heading 1"/>
    <w:basedOn w:val="berschriftRmisch"/>
    <w:next w:val="Textnormal"/>
    <w:link w:val="berschrift1Zchn"/>
    <w:autoRedefine/>
    <w:uiPriority w:val="9"/>
    <w:qFormat/>
    <w:rsid w:val="0053662C"/>
    <w:pPr>
      <w:keepNext/>
      <w:widowControl w:val="0"/>
      <w:numPr>
        <w:numId w:val="1"/>
      </w:numPr>
      <w:tabs>
        <w:tab w:val="clear" w:pos="540"/>
        <w:tab w:val="num" w:pos="360"/>
      </w:tabs>
      <w:ind w:left="539" w:hanging="539"/>
      <w:jc w:val="left"/>
      <w:textboxTightWrap w:val="allLines"/>
      <w:outlineLvl w:val="0"/>
    </w:pPr>
    <w:rPr>
      <w:bCs w:val="0"/>
      <w:kern w:val="32"/>
      <w:szCs w:val="32"/>
    </w:rPr>
  </w:style>
  <w:style w:type="paragraph" w:styleId="berschrift2">
    <w:name w:val="heading 2"/>
    <w:basedOn w:val="berschriftRmisch"/>
    <w:next w:val="Textnormal"/>
    <w:link w:val="berschrift2Zchn"/>
    <w:qFormat/>
    <w:rsid w:val="003D7D0F"/>
    <w:pPr>
      <w:keepNext/>
      <w:numPr>
        <w:ilvl w:val="1"/>
        <w:numId w:val="1"/>
      </w:numPr>
      <w:tabs>
        <w:tab w:val="clear" w:pos="576"/>
        <w:tab w:val="left" w:pos="471"/>
      </w:tabs>
      <w:ind w:left="578" w:hanging="578"/>
      <w:outlineLvl w:val="1"/>
    </w:pPr>
    <w:rPr>
      <w:bCs w:val="0"/>
      <w:iCs/>
      <w:sz w:val="28"/>
      <w:szCs w:val="28"/>
    </w:rPr>
  </w:style>
  <w:style w:type="paragraph" w:styleId="berschrift3">
    <w:name w:val="heading 3"/>
    <w:basedOn w:val="Standard"/>
    <w:next w:val="Textnormal"/>
    <w:link w:val="berschrift3Zchn"/>
    <w:qFormat/>
    <w:rsid w:val="00DE6642"/>
    <w:pPr>
      <w:keepNext/>
      <w:numPr>
        <w:ilvl w:val="2"/>
        <w:numId w:val="1"/>
      </w:numPr>
      <w:spacing w:before="360" w:after="240"/>
      <w:outlineLvl w:val="2"/>
    </w:pPr>
    <w:rPr>
      <w:b/>
      <w:bCs/>
      <w:sz w:val="26"/>
      <w:szCs w:val="26"/>
    </w:rPr>
  </w:style>
  <w:style w:type="paragraph" w:styleId="berschrift4">
    <w:name w:val="heading 4"/>
    <w:basedOn w:val="Standard"/>
    <w:next w:val="Standard"/>
    <w:link w:val="berschrift4Zchn"/>
    <w:qFormat/>
    <w:rsid w:val="00DE6642"/>
    <w:pPr>
      <w:keepNext/>
      <w:numPr>
        <w:ilvl w:val="3"/>
        <w:numId w:val="1"/>
      </w:numPr>
      <w:spacing w:before="240" w:after="60"/>
      <w:outlineLvl w:val="3"/>
    </w:pPr>
    <w:rPr>
      <w:bCs/>
      <w:szCs w:val="28"/>
    </w:rPr>
  </w:style>
  <w:style w:type="paragraph" w:styleId="berschrift5">
    <w:name w:val="heading 5"/>
    <w:basedOn w:val="Standard"/>
    <w:next w:val="Standard"/>
    <w:link w:val="berschrift5Zchn"/>
    <w:qFormat/>
    <w:rsid w:val="00DE6642"/>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qFormat/>
    <w:rsid w:val="00DE6642"/>
    <w:pPr>
      <w:numPr>
        <w:ilvl w:val="5"/>
        <w:numId w:val="1"/>
      </w:numPr>
      <w:spacing w:before="240" w:after="60"/>
      <w:outlineLvl w:val="5"/>
    </w:pPr>
    <w:rPr>
      <w:b/>
      <w:bCs/>
      <w:sz w:val="22"/>
      <w:szCs w:val="22"/>
    </w:rPr>
  </w:style>
  <w:style w:type="paragraph" w:styleId="berschrift7">
    <w:name w:val="heading 7"/>
    <w:basedOn w:val="Standard"/>
    <w:next w:val="Standard"/>
    <w:link w:val="berschrift7Zchn"/>
    <w:qFormat/>
    <w:rsid w:val="00DE6642"/>
    <w:pPr>
      <w:numPr>
        <w:ilvl w:val="6"/>
        <w:numId w:val="1"/>
      </w:numPr>
      <w:spacing w:before="240" w:after="60"/>
      <w:outlineLvl w:val="6"/>
    </w:pPr>
  </w:style>
  <w:style w:type="paragraph" w:styleId="berschrift8">
    <w:name w:val="heading 8"/>
    <w:basedOn w:val="Standard"/>
    <w:next w:val="Standard"/>
    <w:link w:val="berschrift8Zchn"/>
    <w:qFormat/>
    <w:rsid w:val="00DE6642"/>
    <w:pPr>
      <w:numPr>
        <w:ilvl w:val="7"/>
        <w:numId w:val="1"/>
      </w:numPr>
      <w:spacing w:before="240" w:after="60"/>
      <w:outlineLvl w:val="7"/>
    </w:pPr>
    <w:rPr>
      <w:i/>
      <w:iCs/>
    </w:rPr>
  </w:style>
  <w:style w:type="paragraph" w:styleId="berschrift9">
    <w:name w:val="heading 9"/>
    <w:basedOn w:val="Standard"/>
    <w:next w:val="Standard"/>
    <w:link w:val="berschrift9Zchn"/>
    <w:qFormat/>
    <w:rsid w:val="00DE6642"/>
    <w:pPr>
      <w:numPr>
        <w:ilvl w:val="8"/>
        <w:numId w:val="1"/>
      </w:numPr>
      <w:spacing w:before="240" w:after="60"/>
      <w:outlineLvl w:val="8"/>
    </w:pPr>
    <w:rPr>
      <w:rFonts w:ascii="Arial" w:hAnsi="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662C"/>
    <w:rPr>
      <w:rFonts w:ascii="Calibri Light" w:eastAsia="Times New Roman" w:hAnsi="Calibri Light" w:cs="Times New Roman"/>
      <w:b/>
      <w:kern w:val="32"/>
      <w:sz w:val="48"/>
      <w:szCs w:val="32"/>
      <w:lang w:eastAsia="de-DE"/>
    </w:rPr>
  </w:style>
  <w:style w:type="character" w:customStyle="1" w:styleId="berschrift2Zchn">
    <w:name w:val="Überschrift 2 Zchn"/>
    <w:basedOn w:val="Absatz-Standardschriftart"/>
    <w:link w:val="berschrift2"/>
    <w:rsid w:val="003D7D0F"/>
    <w:rPr>
      <w:rFonts w:ascii="Calibri Light" w:eastAsia="Times New Roman" w:hAnsi="Calibri Light" w:cs="Times New Roman"/>
      <w:b/>
      <w:iCs/>
      <w:sz w:val="28"/>
      <w:szCs w:val="28"/>
      <w:lang w:eastAsia="de-DE"/>
    </w:rPr>
  </w:style>
  <w:style w:type="character" w:customStyle="1" w:styleId="berschrift3Zchn">
    <w:name w:val="Überschrift 3 Zchn"/>
    <w:basedOn w:val="Absatz-Standardschriftart"/>
    <w:link w:val="berschrift3"/>
    <w:rsid w:val="00DE6642"/>
    <w:rPr>
      <w:rFonts w:ascii="Times New Roman" w:eastAsia="Times New Roman" w:hAnsi="Times New Roman" w:cs="Times New Roman"/>
      <w:b/>
      <w:bCs/>
      <w:sz w:val="26"/>
      <w:szCs w:val="26"/>
      <w:lang w:eastAsia="de-DE"/>
    </w:rPr>
  </w:style>
  <w:style w:type="character" w:customStyle="1" w:styleId="berschrift4Zchn">
    <w:name w:val="Überschrift 4 Zchn"/>
    <w:basedOn w:val="Absatz-Standardschriftart"/>
    <w:link w:val="berschrift4"/>
    <w:rsid w:val="00DE6642"/>
    <w:rPr>
      <w:rFonts w:ascii="Times New Roman" w:eastAsia="Times New Roman" w:hAnsi="Times New Roman" w:cs="Times New Roman"/>
      <w:bCs/>
      <w:sz w:val="24"/>
      <w:szCs w:val="28"/>
      <w:lang w:eastAsia="de-DE"/>
    </w:rPr>
  </w:style>
  <w:style w:type="character" w:customStyle="1" w:styleId="berschrift5Zchn">
    <w:name w:val="Überschrift 5 Zchn"/>
    <w:basedOn w:val="Absatz-Standardschriftart"/>
    <w:link w:val="berschrift5"/>
    <w:rsid w:val="00DE6642"/>
    <w:rPr>
      <w:rFonts w:ascii="Times New Roman" w:eastAsia="Times New Roman" w:hAnsi="Times New Roman" w:cs="Times New Roman"/>
      <w:b/>
      <w:bCs/>
      <w:i/>
      <w:iCs/>
      <w:sz w:val="26"/>
      <w:szCs w:val="26"/>
      <w:lang w:eastAsia="de-DE"/>
    </w:rPr>
  </w:style>
  <w:style w:type="character" w:customStyle="1" w:styleId="berschrift6Zchn">
    <w:name w:val="Überschrift 6 Zchn"/>
    <w:basedOn w:val="Absatz-Standardschriftart"/>
    <w:link w:val="berschrift6"/>
    <w:rsid w:val="00DE6642"/>
    <w:rPr>
      <w:rFonts w:ascii="Times New Roman" w:eastAsia="Times New Roman" w:hAnsi="Times New Roman" w:cs="Times New Roman"/>
      <w:b/>
      <w:bCs/>
      <w:lang w:eastAsia="de-DE"/>
    </w:rPr>
  </w:style>
  <w:style w:type="character" w:customStyle="1" w:styleId="berschrift7Zchn">
    <w:name w:val="Überschrift 7 Zchn"/>
    <w:basedOn w:val="Absatz-Standardschriftart"/>
    <w:link w:val="berschrift7"/>
    <w:rsid w:val="00DE6642"/>
    <w:rPr>
      <w:rFonts w:ascii="Times New Roman" w:eastAsia="Times New Roman" w:hAnsi="Times New Roman" w:cs="Times New Roman"/>
      <w:sz w:val="24"/>
      <w:szCs w:val="24"/>
      <w:lang w:eastAsia="de-DE"/>
    </w:rPr>
  </w:style>
  <w:style w:type="character" w:customStyle="1" w:styleId="berschrift8Zchn">
    <w:name w:val="Überschrift 8 Zchn"/>
    <w:basedOn w:val="Absatz-Standardschriftart"/>
    <w:link w:val="berschrift8"/>
    <w:rsid w:val="00DE6642"/>
    <w:rPr>
      <w:rFonts w:ascii="Times New Roman" w:eastAsia="Times New Roman" w:hAnsi="Times New Roman" w:cs="Times New Roman"/>
      <w:i/>
      <w:iCs/>
      <w:sz w:val="24"/>
      <w:szCs w:val="24"/>
      <w:lang w:eastAsia="de-DE"/>
    </w:rPr>
  </w:style>
  <w:style w:type="character" w:customStyle="1" w:styleId="berschrift9Zchn">
    <w:name w:val="Überschrift 9 Zchn"/>
    <w:basedOn w:val="Absatz-Standardschriftart"/>
    <w:link w:val="berschrift9"/>
    <w:rsid w:val="00DE6642"/>
    <w:rPr>
      <w:rFonts w:ascii="Arial" w:eastAsia="Times New Roman" w:hAnsi="Arial" w:cs="Times New Roman"/>
      <w:lang w:eastAsia="de-DE"/>
    </w:rPr>
  </w:style>
  <w:style w:type="paragraph" w:customStyle="1" w:styleId="Textnormal">
    <w:name w:val="Text normal"/>
    <w:basedOn w:val="Standard"/>
    <w:link w:val="TextnormalZchn"/>
    <w:rsid w:val="001179EB"/>
  </w:style>
  <w:style w:type="character" w:customStyle="1" w:styleId="TextnormalZchn">
    <w:name w:val="Text normal Zchn"/>
    <w:link w:val="Textnormal"/>
    <w:rsid w:val="001179EB"/>
    <w:rPr>
      <w:rFonts w:ascii="Calibri Light" w:eastAsia="Times New Roman" w:hAnsi="Calibri Light" w:cs="Times New Roman"/>
      <w:sz w:val="24"/>
      <w:szCs w:val="24"/>
      <w:lang w:eastAsia="de-DE"/>
    </w:rPr>
  </w:style>
  <w:style w:type="character" w:styleId="Hyperlink">
    <w:name w:val="Hyperlink"/>
    <w:uiPriority w:val="99"/>
    <w:rsid w:val="00DE6642"/>
    <w:rPr>
      <w:color w:val="000000"/>
      <w:u w:val="none"/>
    </w:rPr>
  </w:style>
  <w:style w:type="paragraph" w:styleId="Verzeichnis2">
    <w:name w:val="toc 2"/>
    <w:basedOn w:val="Aufzhlung"/>
    <w:next w:val="Standard"/>
    <w:autoRedefine/>
    <w:uiPriority w:val="39"/>
    <w:rsid w:val="0053662C"/>
    <w:pPr>
      <w:numPr>
        <w:numId w:val="0"/>
      </w:numPr>
      <w:tabs>
        <w:tab w:val="left" w:pos="567"/>
        <w:tab w:val="right" w:leader="dot" w:pos="9072"/>
      </w:tabs>
    </w:pPr>
    <w:rPr>
      <w:noProof/>
    </w:rPr>
  </w:style>
  <w:style w:type="paragraph" w:styleId="Verzeichnis1">
    <w:name w:val="toc 1"/>
    <w:basedOn w:val="Standard"/>
    <w:next w:val="Standard"/>
    <w:autoRedefine/>
    <w:uiPriority w:val="39"/>
    <w:rsid w:val="0053662C"/>
    <w:pPr>
      <w:tabs>
        <w:tab w:val="right" w:leader="dot" w:pos="9072"/>
      </w:tabs>
      <w:ind w:left="454" w:hanging="454"/>
    </w:pPr>
    <w:rPr>
      <w:b/>
      <w:sz w:val="28"/>
    </w:rPr>
  </w:style>
  <w:style w:type="paragraph" w:customStyle="1" w:styleId="berschriftRmisch">
    <w:name w:val="Überschrift Römisch"/>
    <w:basedOn w:val="Standard"/>
    <w:next w:val="Standard"/>
    <w:rsid w:val="0053662C"/>
    <w:pPr>
      <w:numPr>
        <w:numId w:val="3"/>
      </w:numPr>
      <w:spacing w:before="360" w:after="240"/>
      <w:ind w:left="714" w:hanging="357"/>
    </w:pPr>
    <w:rPr>
      <w:b/>
      <w:bCs/>
      <w:sz w:val="48"/>
      <w:szCs w:val="36"/>
    </w:rPr>
  </w:style>
  <w:style w:type="paragraph" w:styleId="Kopfzeile">
    <w:name w:val="header"/>
    <w:basedOn w:val="Standard"/>
    <w:link w:val="KopfzeileZchn"/>
    <w:rsid w:val="00DE6642"/>
    <w:pPr>
      <w:tabs>
        <w:tab w:val="center" w:pos="4536"/>
        <w:tab w:val="right" w:pos="9072"/>
      </w:tabs>
      <w:spacing w:after="240"/>
    </w:pPr>
  </w:style>
  <w:style w:type="character" w:customStyle="1" w:styleId="KopfzeileZchn">
    <w:name w:val="Kopfzeile Zchn"/>
    <w:basedOn w:val="Absatz-Standardschriftart"/>
    <w:link w:val="Kopfzeile"/>
    <w:rsid w:val="00DE6642"/>
    <w:rPr>
      <w:rFonts w:ascii="Times New Roman" w:eastAsia="Times New Roman" w:hAnsi="Times New Roman" w:cs="Times New Roman"/>
      <w:sz w:val="24"/>
      <w:szCs w:val="24"/>
      <w:lang w:eastAsia="de-DE"/>
    </w:rPr>
  </w:style>
  <w:style w:type="character" w:customStyle="1" w:styleId="FormelIndex">
    <w:name w:val="FormelIndex"/>
    <w:rsid w:val="00DE6642"/>
    <w:rPr>
      <w:position w:val="-6"/>
      <w:sz w:val="16"/>
      <w:szCs w:val="16"/>
    </w:rPr>
  </w:style>
  <w:style w:type="paragraph" w:customStyle="1" w:styleId="Formel">
    <w:name w:val="Formel"/>
    <w:basedOn w:val="Textnormal"/>
    <w:next w:val="Textnormal"/>
    <w:link w:val="FormelZchn"/>
    <w:rsid w:val="006A61C7"/>
    <w:pPr>
      <w:keepLines/>
      <w:tabs>
        <w:tab w:val="right" w:pos="8789"/>
      </w:tabs>
      <w:jc w:val="center"/>
    </w:pPr>
  </w:style>
  <w:style w:type="character" w:customStyle="1" w:styleId="FormelZchn">
    <w:name w:val="Formel Zchn"/>
    <w:basedOn w:val="TextnormalZchn"/>
    <w:link w:val="Formel"/>
    <w:rsid w:val="006A61C7"/>
    <w:rPr>
      <w:rFonts w:ascii="Calibri Light" w:eastAsia="Times New Roman" w:hAnsi="Calibri Light" w:cs="Times New Roman"/>
      <w:sz w:val="24"/>
      <w:szCs w:val="24"/>
      <w:lang w:eastAsia="de-DE"/>
    </w:rPr>
  </w:style>
  <w:style w:type="paragraph" w:styleId="StandardWeb">
    <w:name w:val="Normal (Web)"/>
    <w:basedOn w:val="Standard"/>
    <w:uiPriority w:val="99"/>
    <w:semiHidden/>
    <w:unhideWhenUsed/>
    <w:rsid w:val="006A61C7"/>
    <w:pPr>
      <w:spacing w:before="100" w:beforeAutospacing="1" w:after="100" w:afterAutospacing="1"/>
    </w:pPr>
    <w:rPr>
      <w:rFonts w:eastAsiaTheme="minorEastAsia"/>
    </w:rPr>
  </w:style>
  <w:style w:type="paragraph" w:customStyle="1" w:styleId="Aufzhlung">
    <w:name w:val="Aufzählung"/>
    <w:basedOn w:val="Textnormal"/>
    <w:rsid w:val="000B26F9"/>
    <w:pPr>
      <w:keepLines/>
      <w:numPr>
        <w:numId w:val="2"/>
      </w:numPr>
      <w:tabs>
        <w:tab w:val="clear" w:pos="720"/>
        <w:tab w:val="num" w:pos="360"/>
      </w:tabs>
      <w:ind w:left="568" w:hanging="284"/>
      <w:contextualSpacing/>
      <w:jc w:val="left"/>
    </w:pPr>
  </w:style>
  <w:style w:type="character" w:customStyle="1" w:styleId="FormelTief">
    <w:name w:val="Formel Tief"/>
    <w:rsid w:val="00DE6642"/>
    <w:rPr>
      <w:position w:val="-6"/>
      <w:sz w:val="16"/>
      <w:szCs w:val="16"/>
      <w:lang w:val="de-DE" w:eastAsia="de-DE"/>
    </w:rPr>
  </w:style>
  <w:style w:type="paragraph" w:styleId="Fuzeile">
    <w:name w:val="footer"/>
    <w:basedOn w:val="Standard"/>
    <w:link w:val="FuzeileZchn"/>
    <w:rsid w:val="00DE6642"/>
    <w:pPr>
      <w:tabs>
        <w:tab w:val="center" w:pos="4536"/>
        <w:tab w:val="right" w:pos="9072"/>
      </w:tabs>
    </w:pPr>
  </w:style>
  <w:style w:type="character" w:customStyle="1" w:styleId="FuzeileZchn">
    <w:name w:val="Fußzeile Zchn"/>
    <w:basedOn w:val="Absatz-Standardschriftart"/>
    <w:link w:val="Fuzeile"/>
    <w:rsid w:val="00DE6642"/>
    <w:rPr>
      <w:rFonts w:ascii="Times New Roman" w:eastAsia="Times New Roman" w:hAnsi="Times New Roman" w:cs="Times New Roman"/>
      <w:sz w:val="24"/>
      <w:szCs w:val="24"/>
      <w:lang w:eastAsia="de-DE"/>
    </w:rPr>
  </w:style>
  <w:style w:type="paragraph" w:customStyle="1" w:styleId="FormelVektor">
    <w:name w:val="Formel Vektor"/>
    <w:basedOn w:val="Textnormal"/>
    <w:link w:val="FormelVektorZchn"/>
    <w:rsid w:val="00DE6642"/>
    <w:rPr>
      <w:b/>
      <w:bCs/>
    </w:rPr>
  </w:style>
  <w:style w:type="character" w:customStyle="1" w:styleId="FormelVektorZchn">
    <w:name w:val="Formel Vektor Zchn"/>
    <w:link w:val="FormelVektor"/>
    <w:rsid w:val="00DE6642"/>
    <w:rPr>
      <w:rFonts w:ascii="Calibri Light" w:eastAsia="Times New Roman" w:hAnsi="Calibri Light" w:cs="Times New Roman"/>
      <w:b/>
      <w:bCs/>
      <w:sz w:val="24"/>
      <w:szCs w:val="24"/>
      <w:lang w:eastAsia="de-DE"/>
    </w:rPr>
  </w:style>
  <w:style w:type="paragraph" w:styleId="Index1">
    <w:name w:val="index 1"/>
    <w:basedOn w:val="Textnormal"/>
    <w:next w:val="Textnormal"/>
    <w:autoRedefine/>
    <w:uiPriority w:val="99"/>
    <w:rsid w:val="00DE6642"/>
    <w:pPr>
      <w:tabs>
        <w:tab w:val="right" w:leader="dot" w:pos="4165"/>
      </w:tabs>
      <w:ind w:left="240" w:hanging="240"/>
    </w:pPr>
    <w:rPr>
      <w:noProof/>
      <w:szCs w:val="20"/>
    </w:rPr>
  </w:style>
  <w:style w:type="table" w:styleId="Tabellenraster">
    <w:name w:val="Table Grid"/>
    <w:basedOn w:val="NormaleTabelle"/>
    <w:rsid w:val="00DE6642"/>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atvorlageFett">
    <w:name w:val="Formatvorlage Fett"/>
    <w:basedOn w:val="TextnormalZchn"/>
    <w:rsid w:val="00DE6642"/>
    <w:rPr>
      <w:rFonts w:ascii="Calibri Light" w:eastAsia="Times New Roman" w:hAnsi="Calibri Light" w:cs="Times New Roman"/>
      <w:b/>
      <w:bCs/>
      <w:sz w:val="24"/>
      <w:szCs w:val="24"/>
      <w:lang w:eastAsia="de-DE"/>
    </w:rPr>
  </w:style>
  <w:style w:type="paragraph" w:customStyle="1" w:styleId="Tabellentext">
    <w:name w:val="Tabellentext"/>
    <w:basedOn w:val="Textnormal"/>
    <w:qFormat/>
    <w:rsid w:val="00ED3A1B"/>
    <w:pPr>
      <w:spacing w:before="0" w:after="0" w:line="240" w:lineRule="auto"/>
    </w:pPr>
  </w:style>
  <w:style w:type="paragraph" w:styleId="Literaturverzeichnis">
    <w:name w:val="Bibliography"/>
    <w:basedOn w:val="Standard"/>
    <w:next w:val="Standard"/>
    <w:uiPriority w:val="37"/>
    <w:unhideWhenUsed/>
    <w:rsid w:val="0053662C"/>
    <w:pPr>
      <w:widowControl w:val="0"/>
      <w:spacing w:before="0" w:after="0" w:line="240" w:lineRule="auto"/>
      <w:contextualSpacing/>
    </w:pPr>
    <w:rPr>
      <w:sz w:val="22"/>
    </w:rPr>
  </w:style>
  <w:style w:type="paragraph" w:styleId="Beschriftung">
    <w:name w:val="caption"/>
    <w:basedOn w:val="Standard"/>
    <w:next w:val="Standard"/>
    <w:uiPriority w:val="35"/>
    <w:unhideWhenUsed/>
    <w:qFormat/>
    <w:rsid w:val="003A5E72"/>
    <w:pPr>
      <w:spacing w:after="200"/>
    </w:pPr>
    <w:rPr>
      <w:iCs/>
      <w:sz w:val="22"/>
      <w:szCs w:val="18"/>
    </w:rPr>
  </w:style>
  <w:style w:type="paragraph" w:styleId="Abbildungsverzeichnis">
    <w:name w:val="table of figures"/>
    <w:basedOn w:val="Standard"/>
    <w:next w:val="Standard"/>
    <w:uiPriority w:val="99"/>
    <w:unhideWhenUsed/>
    <w:rsid w:val="001179EB"/>
  </w:style>
  <w:style w:type="paragraph" w:customStyle="1" w:styleId="Abbildung">
    <w:name w:val="Abbildung"/>
    <w:basedOn w:val="Standard"/>
    <w:qFormat/>
    <w:rsid w:val="008D2249"/>
    <w:pPr>
      <w:keepNext/>
      <w:spacing w:after="0" w:line="240" w:lineRule="auto"/>
      <w:jc w:val="center"/>
    </w:pPr>
    <w:rPr>
      <w:rFonts w:asciiTheme="minorHAnsi" w:eastAsiaTheme="minorHAnsi" w:hAnsiTheme="minorHAnsi" w:cstheme="minorBidi"/>
      <w:noProof/>
      <w:szCs w:val="22"/>
    </w:rPr>
  </w:style>
  <w:style w:type="paragraph" w:customStyle="1" w:styleId="Abbildungsbeschriftung">
    <w:name w:val="Abbildungsbeschriftung"/>
    <w:basedOn w:val="Standard"/>
    <w:next w:val="Standard"/>
    <w:qFormat/>
    <w:rsid w:val="008D2249"/>
    <w:pPr>
      <w:keepLines/>
      <w:numPr>
        <w:numId w:val="5"/>
      </w:numPr>
      <w:tabs>
        <w:tab w:val="left" w:pos="1474"/>
      </w:tabs>
      <w:spacing w:before="0"/>
      <w:ind w:left="0" w:firstLine="0"/>
      <w:textboxTightWrap w:val="allLines"/>
    </w:pPr>
    <w:rPr>
      <w:rFonts w:asciiTheme="minorHAnsi" w:eastAsiaTheme="minorHAnsi" w:hAnsiTheme="minorHAnsi" w:cstheme="minorBidi"/>
      <w:szCs w:val="22"/>
      <w:lang w:eastAsia="en-US"/>
    </w:rPr>
  </w:style>
  <w:style w:type="table" w:styleId="Listentabelle7farbig">
    <w:name w:val="List Table 7 Colorful"/>
    <w:basedOn w:val="NormaleTabelle"/>
    <w:uiPriority w:val="52"/>
    <w:rsid w:val="0053196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abelle">
    <w:name w:val="Tabelle"/>
    <w:basedOn w:val="Tabellentext"/>
    <w:qFormat/>
    <w:rsid w:val="00ED3A1B"/>
    <w:pPr>
      <w:numPr>
        <w:numId w:val="8"/>
      </w:numPr>
      <w:ind w:left="0" w:firstLine="0"/>
    </w:pPr>
  </w:style>
  <w:style w:type="paragraph" w:customStyle="1" w:styleId="Quellcode">
    <w:name w:val="Quellcode"/>
    <w:basedOn w:val="Standard"/>
    <w:qFormat/>
    <w:rsid w:val="00C51125"/>
    <w:pPr>
      <w:keepNext/>
      <w:keepLines/>
      <w:numPr>
        <w:numId w:val="11"/>
      </w:numPr>
      <w:tabs>
        <w:tab w:val="left" w:pos="340"/>
      </w:tabs>
      <w:spacing w:line="288" w:lineRule="auto"/>
      <w:contextualSpacing/>
      <w:jc w:val="left"/>
    </w:pPr>
    <w:rPr>
      <w:rFonts w:ascii="Courier New" w:hAnsi="Courier New"/>
      <w:bCs/>
      <w:sz w:val="22"/>
    </w:rPr>
  </w:style>
  <w:style w:type="character" w:styleId="Zeilennummer">
    <w:name w:val="line number"/>
    <w:basedOn w:val="Absatz-Standardschriftart"/>
    <w:uiPriority w:val="99"/>
    <w:semiHidden/>
    <w:unhideWhenUsed/>
    <w:rsid w:val="009C0242"/>
  </w:style>
  <w:style w:type="paragraph" w:customStyle="1" w:styleId="Anhang">
    <w:name w:val="Anhang"/>
    <w:basedOn w:val="berschrift1"/>
    <w:qFormat/>
    <w:rsid w:val="001664D2"/>
    <w:pPr>
      <w:numPr>
        <w:numId w:val="9"/>
      </w:numPr>
    </w:pPr>
  </w:style>
  <w:style w:type="table" w:styleId="Listentabelle3">
    <w:name w:val="List Table 3"/>
    <w:basedOn w:val="NormaleTabelle"/>
    <w:uiPriority w:val="48"/>
    <w:rsid w:val="001A78A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itternetztabelle1hell">
    <w:name w:val="Grid Table 1 Light"/>
    <w:basedOn w:val="NormaleTabelle"/>
    <w:uiPriority w:val="46"/>
    <w:rsid w:val="00ED3A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erschriftRmischnichtimInhaltsverzeichnis">
    <w:name w:val="Überschrift Römisch nicht im Inhaltsverzeichnis"/>
    <w:basedOn w:val="berschriftRmisch"/>
    <w:next w:val="Standard"/>
    <w:qFormat/>
    <w:rsid w:val="00AF0650"/>
    <w:pPr>
      <w:ind w:left="720" w:hanging="360"/>
    </w:pPr>
  </w:style>
  <w:style w:type="paragraph" w:customStyle="1" w:styleId="QuellcodeohneAufzhlung">
    <w:name w:val="Quellcode ohne Aufzählung"/>
    <w:basedOn w:val="Quellcode"/>
    <w:qFormat/>
    <w:rsid w:val="00C51125"/>
    <w:pPr>
      <w:numPr>
        <w:numId w:val="0"/>
      </w:numPr>
    </w:pPr>
  </w:style>
  <w:style w:type="paragraph" w:customStyle="1" w:styleId="Default">
    <w:name w:val="Default"/>
    <w:rsid w:val="00757009"/>
    <w:pPr>
      <w:autoSpaceDE w:val="0"/>
      <w:autoSpaceDN w:val="0"/>
      <w:adjustRightInd w:val="0"/>
      <w:spacing w:after="0" w:line="240" w:lineRule="auto"/>
    </w:pPr>
    <w:rPr>
      <w:rFonts w:ascii="Cambria Math" w:hAnsi="Cambria Math" w:cs="Cambria Math"/>
      <w:color w:val="000000"/>
      <w:sz w:val="24"/>
      <w:szCs w:val="24"/>
    </w:rPr>
  </w:style>
  <w:style w:type="paragraph" w:styleId="Funotentext">
    <w:name w:val="footnote text"/>
    <w:basedOn w:val="Standard"/>
    <w:link w:val="FunotentextZchn"/>
    <w:uiPriority w:val="99"/>
    <w:semiHidden/>
    <w:unhideWhenUsed/>
    <w:rsid w:val="001A579E"/>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1A579E"/>
    <w:rPr>
      <w:rFonts w:ascii="Calibri Light" w:eastAsia="Times New Roman" w:hAnsi="Calibri Light" w:cs="Times New Roman"/>
      <w:sz w:val="20"/>
      <w:szCs w:val="20"/>
      <w:lang w:eastAsia="de-DE"/>
    </w:rPr>
  </w:style>
  <w:style w:type="character" w:styleId="Funotenzeichen">
    <w:name w:val="footnote reference"/>
    <w:basedOn w:val="Absatz-Standardschriftart"/>
    <w:uiPriority w:val="99"/>
    <w:semiHidden/>
    <w:unhideWhenUsed/>
    <w:rsid w:val="001A579E"/>
    <w:rPr>
      <w:vertAlign w:val="superscript"/>
    </w:rPr>
  </w:style>
  <w:style w:type="paragraph" w:styleId="Endnotentext">
    <w:name w:val="endnote text"/>
    <w:basedOn w:val="Standard"/>
    <w:link w:val="EndnotentextZchn"/>
    <w:uiPriority w:val="99"/>
    <w:semiHidden/>
    <w:unhideWhenUsed/>
    <w:rsid w:val="00FC1250"/>
    <w:pPr>
      <w:spacing w:before="0" w:after="0" w:line="240" w:lineRule="auto"/>
    </w:pPr>
    <w:rPr>
      <w:sz w:val="20"/>
      <w:szCs w:val="20"/>
    </w:rPr>
  </w:style>
  <w:style w:type="character" w:customStyle="1" w:styleId="EndnotentextZchn">
    <w:name w:val="Endnotentext Zchn"/>
    <w:basedOn w:val="Absatz-Standardschriftart"/>
    <w:link w:val="Endnotentext"/>
    <w:uiPriority w:val="99"/>
    <w:semiHidden/>
    <w:rsid w:val="00FC1250"/>
    <w:rPr>
      <w:rFonts w:ascii="Calibri Light" w:eastAsia="Times New Roman" w:hAnsi="Calibri Light" w:cs="Times New Roman"/>
      <w:sz w:val="20"/>
      <w:szCs w:val="20"/>
      <w:lang w:eastAsia="de-DE"/>
    </w:rPr>
  </w:style>
  <w:style w:type="character" w:styleId="Endnotenzeichen">
    <w:name w:val="endnote reference"/>
    <w:basedOn w:val="Absatz-Standardschriftart"/>
    <w:uiPriority w:val="99"/>
    <w:semiHidden/>
    <w:unhideWhenUsed/>
    <w:rsid w:val="00FC12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887">
      <w:bodyDiv w:val="1"/>
      <w:marLeft w:val="0"/>
      <w:marRight w:val="0"/>
      <w:marTop w:val="0"/>
      <w:marBottom w:val="0"/>
      <w:divBdr>
        <w:top w:val="none" w:sz="0" w:space="0" w:color="auto"/>
        <w:left w:val="none" w:sz="0" w:space="0" w:color="auto"/>
        <w:bottom w:val="none" w:sz="0" w:space="0" w:color="auto"/>
        <w:right w:val="none" w:sz="0" w:space="0" w:color="auto"/>
      </w:divBdr>
    </w:div>
    <w:div w:id="39596301">
      <w:bodyDiv w:val="1"/>
      <w:marLeft w:val="0"/>
      <w:marRight w:val="0"/>
      <w:marTop w:val="0"/>
      <w:marBottom w:val="0"/>
      <w:divBdr>
        <w:top w:val="none" w:sz="0" w:space="0" w:color="auto"/>
        <w:left w:val="none" w:sz="0" w:space="0" w:color="auto"/>
        <w:bottom w:val="none" w:sz="0" w:space="0" w:color="auto"/>
        <w:right w:val="none" w:sz="0" w:space="0" w:color="auto"/>
      </w:divBdr>
    </w:div>
    <w:div w:id="47455500">
      <w:bodyDiv w:val="1"/>
      <w:marLeft w:val="0"/>
      <w:marRight w:val="0"/>
      <w:marTop w:val="0"/>
      <w:marBottom w:val="0"/>
      <w:divBdr>
        <w:top w:val="none" w:sz="0" w:space="0" w:color="auto"/>
        <w:left w:val="none" w:sz="0" w:space="0" w:color="auto"/>
        <w:bottom w:val="none" w:sz="0" w:space="0" w:color="auto"/>
        <w:right w:val="none" w:sz="0" w:space="0" w:color="auto"/>
      </w:divBdr>
    </w:div>
    <w:div w:id="47727413">
      <w:bodyDiv w:val="1"/>
      <w:marLeft w:val="0"/>
      <w:marRight w:val="0"/>
      <w:marTop w:val="0"/>
      <w:marBottom w:val="0"/>
      <w:divBdr>
        <w:top w:val="none" w:sz="0" w:space="0" w:color="auto"/>
        <w:left w:val="none" w:sz="0" w:space="0" w:color="auto"/>
        <w:bottom w:val="none" w:sz="0" w:space="0" w:color="auto"/>
        <w:right w:val="none" w:sz="0" w:space="0" w:color="auto"/>
      </w:divBdr>
    </w:div>
    <w:div w:id="54858732">
      <w:bodyDiv w:val="1"/>
      <w:marLeft w:val="0"/>
      <w:marRight w:val="0"/>
      <w:marTop w:val="0"/>
      <w:marBottom w:val="0"/>
      <w:divBdr>
        <w:top w:val="none" w:sz="0" w:space="0" w:color="auto"/>
        <w:left w:val="none" w:sz="0" w:space="0" w:color="auto"/>
        <w:bottom w:val="none" w:sz="0" w:space="0" w:color="auto"/>
        <w:right w:val="none" w:sz="0" w:space="0" w:color="auto"/>
      </w:divBdr>
    </w:div>
    <w:div w:id="66996581">
      <w:bodyDiv w:val="1"/>
      <w:marLeft w:val="0"/>
      <w:marRight w:val="0"/>
      <w:marTop w:val="0"/>
      <w:marBottom w:val="0"/>
      <w:divBdr>
        <w:top w:val="none" w:sz="0" w:space="0" w:color="auto"/>
        <w:left w:val="none" w:sz="0" w:space="0" w:color="auto"/>
        <w:bottom w:val="none" w:sz="0" w:space="0" w:color="auto"/>
        <w:right w:val="none" w:sz="0" w:space="0" w:color="auto"/>
      </w:divBdr>
    </w:div>
    <w:div w:id="95254775">
      <w:bodyDiv w:val="1"/>
      <w:marLeft w:val="0"/>
      <w:marRight w:val="0"/>
      <w:marTop w:val="0"/>
      <w:marBottom w:val="0"/>
      <w:divBdr>
        <w:top w:val="none" w:sz="0" w:space="0" w:color="auto"/>
        <w:left w:val="none" w:sz="0" w:space="0" w:color="auto"/>
        <w:bottom w:val="none" w:sz="0" w:space="0" w:color="auto"/>
        <w:right w:val="none" w:sz="0" w:space="0" w:color="auto"/>
      </w:divBdr>
    </w:div>
    <w:div w:id="95635108">
      <w:bodyDiv w:val="1"/>
      <w:marLeft w:val="0"/>
      <w:marRight w:val="0"/>
      <w:marTop w:val="0"/>
      <w:marBottom w:val="0"/>
      <w:divBdr>
        <w:top w:val="none" w:sz="0" w:space="0" w:color="auto"/>
        <w:left w:val="none" w:sz="0" w:space="0" w:color="auto"/>
        <w:bottom w:val="none" w:sz="0" w:space="0" w:color="auto"/>
        <w:right w:val="none" w:sz="0" w:space="0" w:color="auto"/>
      </w:divBdr>
    </w:div>
    <w:div w:id="112334584">
      <w:bodyDiv w:val="1"/>
      <w:marLeft w:val="0"/>
      <w:marRight w:val="0"/>
      <w:marTop w:val="0"/>
      <w:marBottom w:val="0"/>
      <w:divBdr>
        <w:top w:val="none" w:sz="0" w:space="0" w:color="auto"/>
        <w:left w:val="none" w:sz="0" w:space="0" w:color="auto"/>
        <w:bottom w:val="none" w:sz="0" w:space="0" w:color="auto"/>
        <w:right w:val="none" w:sz="0" w:space="0" w:color="auto"/>
      </w:divBdr>
    </w:div>
    <w:div w:id="115608134">
      <w:bodyDiv w:val="1"/>
      <w:marLeft w:val="0"/>
      <w:marRight w:val="0"/>
      <w:marTop w:val="0"/>
      <w:marBottom w:val="0"/>
      <w:divBdr>
        <w:top w:val="none" w:sz="0" w:space="0" w:color="auto"/>
        <w:left w:val="none" w:sz="0" w:space="0" w:color="auto"/>
        <w:bottom w:val="none" w:sz="0" w:space="0" w:color="auto"/>
        <w:right w:val="none" w:sz="0" w:space="0" w:color="auto"/>
      </w:divBdr>
    </w:div>
    <w:div w:id="116725698">
      <w:bodyDiv w:val="1"/>
      <w:marLeft w:val="0"/>
      <w:marRight w:val="0"/>
      <w:marTop w:val="0"/>
      <w:marBottom w:val="0"/>
      <w:divBdr>
        <w:top w:val="none" w:sz="0" w:space="0" w:color="auto"/>
        <w:left w:val="none" w:sz="0" w:space="0" w:color="auto"/>
        <w:bottom w:val="none" w:sz="0" w:space="0" w:color="auto"/>
        <w:right w:val="none" w:sz="0" w:space="0" w:color="auto"/>
      </w:divBdr>
    </w:div>
    <w:div w:id="121122770">
      <w:bodyDiv w:val="1"/>
      <w:marLeft w:val="0"/>
      <w:marRight w:val="0"/>
      <w:marTop w:val="0"/>
      <w:marBottom w:val="0"/>
      <w:divBdr>
        <w:top w:val="none" w:sz="0" w:space="0" w:color="auto"/>
        <w:left w:val="none" w:sz="0" w:space="0" w:color="auto"/>
        <w:bottom w:val="none" w:sz="0" w:space="0" w:color="auto"/>
        <w:right w:val="none" w:sz="0" w:space="0" w:color="auto"/>
      </w:divBdr>
    </w:div>
    <w:div w:id="134107579">
      <w:bodyDiv w:val="1"/>
      <w:marLeft w:val="0"/>
      <w:marRight w:val="0"/>
      <w:marTop w:val="0"/>
      <w:marBottom w:val="0"/>
      <w:divBdr>
        <w:top w:val="none" w:sz="0" w:space="0" w:color="auto"/>
        <w:left w:val="none" w:sz="0" w:space="0" w:color="auto"/>
        <w:bottom w:val="none" w:sz="0" w:space="0" w:color="auto"/>
        <w:right w:val="none" w:sz="0" w:space="0" w:color="auto"/>
      </w:divBdr>
    </w:div>
    <w:div w:id="142623604">
      <w:bodyDiv w:val="1"/>
      <w:marLeft w:val="0"/>
      <w:marRight w:val="0"/>
      <w:marTop w:val="0"/>
      <w:marBottom w:val="0"/>
      <w:divBdr>
        <w:top w:val="none" w:sz="0" w:space="0" w:color="auto"/>
        <w:left w:val="none" w:sz="0" w:space="0" w:color="auto"/>
        <w:bottom w:val="none" w:sz="0" w:space="0" w:color="auto"/>
        <w:right w:val="none" w:sz="0" w:space="0" w:color="auto"/>
      </w:divBdr>
    </w:div>
    <w:div w:id="160194708">
      <w:bodyDiv w:val="1"/>
      <w:marLeft w:val="0"/>
      <w:marRight w:val="0"/>
      <w:marTop w:val="0"/>
      <w:marBottom w:val="0"/>
      <w:divBdr>
        <w:top w:val="none" w:sz="0" w:space="0" w:color="auto"/>
        <w:left w:val="none" w:sz="0" w:space="0" w:color="auto"/>
        <w:bottom w:val="none" w:sz="0" w:space="0" w:color="auto"/>
        <w:right w:val="none" w:sz="0" w:space="0" w:color="auto"/>
      </w:divBdr>
    </w:div>
    <w:div w:id="170268497">
      <w:bodyDiv w:val="1"/>
      <w:marLeft w:val="0"/>
      <w:marRight w:val="0"/>
      <w:marTop w:val="0"/>
      <w:marBottom w:val="0"/>
      <w:divBdr>
        <w:top w:val="none" w:sz="0" w:space="0" w:color="auto"/>
        <w:left w:val="none" w:sz="0" w:space="0" w:color="auto"/>
        <w:bottom w:val="none" w:sz="0" w:space="0" w:color="auto"/>
        <w:right w:val="none" w:sz="0" w:space="0" w:color="auto"/>
      </w:divBdr>
    </w:div>
    <w:div w:id="173154179">
      <w:bodyDiv w:val="1"/>
      <w:marLeft w:val="0"/>
      <w:marRight w:val="0"/>
      <w:marTop w:val="0"/>
      <w:marBottom w:val="0"/>
      <w:divBdr>
        <w:top w:val="none" w:sz="0" w:space="0" w:color="auto"/>
        <w:left w:val="none" w:sz="0" w:space="0" w:color="auto"/>
        <w:bottom w:val="none" w:sz="0" w:space="0" w:color="auto"/>
        <w:right w:val="none" w:sz="0" w:space="0" w:color="auto"/>
      </w:divBdr>
    </w:div>
    <w:div w:id="184490043">
      <w:bodyDiv w:val="1"/>
      <w:marLeft w:val="0"/>
      <w:marRight w:val="0"/>
      <w:marTop w:val="0"/>
      <w:marBottom w:val="0"/>
      <w:divBdr>
        <w:top w:val="none" w:sz="0" w:space="0" w:color="auto"/>
        <w:left w:val="none" w:sz="0" w:space="0" w:color="auto"/>
        <w:bottom w:val="none" w:sz="0" w:space="0" w:color="auto"/>
        <w:right w:val="none" w:sz="0" w:space="0" w:color="auto"/>
      </w:divBdr>
    </w:div>
    <w:div w:id="207376654">
      <w:bodyDiv w:val="1"/>
      <w:marLeft w:val="0"/>
      <w:marRight w:val="0"/>
      <w:marTop w:val="0"/>
      <w:marBottom w:val="0"/>
      <w:divBdr>
        <w:top w:val="none" w:sz="0" w:space="0" w:color="auto"/>
        <w:left w:val="none" w:sz="0" w:space="0" w:color="auto"/>
        <w:bottom w:val="none" w:sz="0" w:space="0" w:color="auto"/>
        <w:right w:val="none" w:sz="0" w:space="0" w:color="auto"/>
      </w:divBdr>
    </w:div>
    <w:div w:id="219365205">
      <w:bodyDiv w:val="1"/>
      <w:marLeft w:val="0"/>
      <w:marRight w:val="0"/>
      <w:marTop w:val="0"/>
      <w:marBottom w:val="0"/>
      <w:divBdr>
        <w:top w:val="none" w:sz="0" w:space="0" w:color="auto"/>
        <w:left w:val="none" w:sz="0" w:space="0" w:color="auto"/>
        <w:bottom w:val="none" w:sz="0" w:space="0" w:color="auto"/>
        <w:right w:val="none" w:sz="0" w:space="0" w:color="auto"/>
      </w:divBdr>
    </w:div>
    <w:div w:id="220404919">
      <w:bodyDiv w:val="1"/>
      <w:marLeft w:val="0"/>
      <w:marRight w:val="0"/>
      <w:marTop w:val="0"/>
      <w:marBottom w:val="0"/>
      <w:divBdr>
        <w:top w:val="none" w:sz="0" w:space="0" w:color="auto"/>
        <w:left w:val="none" w:sz="0" w:space="0" w:color="auto"/>
        <w:bottom w:val="none" w:sz="0" w:space="0" w:color="auto"/>
        <w:right w:val="none" w:sz="0" w:space="0" w:color="auto"/>
      </w:divBdr>
    </w:div>
    <w:div w:id="242489627">
      <w:bodyDiv w:val="1"/>
      <w:marLeft w:val="0"/>
      <w:marRight w:val="0"/>
      <w:marTop w:val="0"/>
      <w:marBottom w:val="0"/>
      <w:divBdr>
        <w:top w:val="none" w:sz="0" w:space="0" w:color="auto"/>
        <w:left w:val="none" w:sz="0" w:space="0" w:color="auto"/>
        <w:bottom w:val="none" w:sz="0" w:space="0" w:color="auto"/>
        <w:right w:val="none" w:sz="0" w:space="0" w:color="auto"/>
      </w:divBdr>
    </w:div>
    <w:div w:id="242841941">
      <w:bodyDiv w:val="1"/>
      <w:marLeft w:val="0"/>
      <w:marRight w:val="0"/>
      <w:marTop w:val="0"/>
      <w:marBottom w:val="0"/>
      <w:divBdr>
        <w:top w:val="none" w:sz="0" w:space="0" w:color="auto"/>
        <w:left w:val="none" w:sz="0" w:space="0" w:color="auto"/>
        <w:bottom w:val="none" w:sz="0" w:space="0" w:color="auto"/>
        <w:right w:val="none" w:sz="0" w:space="0" w:color="auto"/>
      </w:divBdr>
    </w:div>
    <w:div w:id="252788109">
      <w:bodyDiv w:val="1"/>
      <w:marLeft w:val="0"/>
      <w:marRight w:val="0"/>
      <w:marTop w:val="0"/>
      <w:marBottom w:val="0"/>
      <w:divBdr>
        <w:top w:val="none" w:sz="0" w:space="0" w:color="auto"/>
        <w:left w:val="none" w:sz="0" w:space="0" w:color="auto"/>
        <w:bottom w:val="none" w:sz="0" w:space="0" w:color="auto"/>
        <w:right w:val="none" w:sz="0" w:space="0" w:color="auto"/>
      </w:divBdr>
    </w:div>
    <w:div w:id="258756019">
      <w:bodyDiv w:val="1"/>
      <w:marLeft w:val="0"/>
      <w:marRight w:val="0"/>
      <w:marTop w:val="0"/>
      <w:marBottom w:val="0"/>
      <w:divBdr>
        <w:top w:val="none" w:sz="0" w:space="0" w:color="auto"/>
        <w:left w:val="none" w:sz="0" w:space="0" w:color="auto"/>
        <w:bottom w:val="none" w:sz="0" w:space="0" w:color="auto"/>
        <w:right w:val="none" w:sz="0" w:space="0" w:color="auto"/>
      </w:divBdr>
    </w:div>
    <w:div w:id="272829079">
      <w:bodyDiv w:val="1"/>
      <w:marLeft w:val="0"/>
      <w:marRight w:val="0"/>
      <w:marTop w:val="0"/>
      <w:marBottom w:val="0"/>
      <w:divBdr>
        <w:top w:val="none" w:sz="0" w:space="0" w:color="auto"/>
        <w:left w:val="none" w:sz="0" w:space="0" w:color="auto"/>
        <w:bottom w:val="none" w:sz="0" w:space="0" w:color="auto"/>
        <w:right w:val="none" w:sz="0" w:space="0" w:color="auto"/>
      </w:divBdr>
    </w:div>
    <w:div w:id="283003718">
      <w:bodyDiv w:val="1"/>
      <w:marLeft w:val="0"/>
      <w:marRight w:val="0"/>
      <w:marTop w:val="0"/>
      <w:marBottom w:val="0"/>
      <w:divBdr>
        <w:top w:val="none" w:sz="0" w:space="0" w:color="auto"/>
        <w:left w:val="none" w:sz="0" w:space="0" w:color="auto"/>
        <w:bottom w:val="none" w:sz="0" w:space="0" w:color="auto"/>
        <w:right w:val="none" w:sz="0" w:space="0" w:color="auto"/>
      </w:divBdr>
    </w:div>
    <w:div w:id="288783713">
      <w:bodyDiv w:val="1"/>
      <w:marLeft w:val="0"/>
      <w:marRight w:val="0"/>
      <w:marTop w:val="0"/>
      <w:marBottom w:val="0"/>
      <w:divBdr>
        <w:top w:val="none" w:sz="0" w:space="0" w:color="auto"/>
        <w:left w:val="none" w:sz="0" w:space="0" w:color="auto"/>
        <w:bottom w:val="none" w:sz="0" w:space="0" w:color="auto"/>
        <w:right w:val="none" w:sz="0" w:space="0" w:color="auto"/>
      </w:divBdr>
    </w:div>
    <w:div w:id="289633101">
      <w:bodyDiv w:val="1"/>
      <w:marLeft w:val="0"/>
      <w:marRight w:val="0"/>
      <w:marTop w:val="0"/>
      <w:marBottom w:val="0"/>
      <w:divBdr>
        <w:top w:val="none" w:sz="0" w:space="0" w:color="auto"/>
        <w:left w:val="none" w:sz="0" w:space="0" w:color="auto"/>
        <w:bottom w:val="none" w:sz="0" w:space="0" w:color="auto"/>
        <w:right w:val="none" w:sz="0" w:space="0" w:color="auto"/>
      </w:divBdr>
    </w:div>
    <w:div w:id="304093356">
      <w:bodyDiv w:val="1"/>
      <w:marLeft w:val="0"/>
      <w:marRight w:val="0"/>
      <w:marTop w:val="0"/>
      <w:marBottom w:val="0"/>
      <w:divBdr>
        <w:top w:val="none" w:sz="0" w:space="0" w:color="auto"/>
        <w:left w:val="none" w:sz="0" w:space="0" w:color="auto"/>
        <w:bottom w:val="none" w:sz="0" w:space="0" w:color="auto"/>
        <w:right w:val="none" w:sz="0" w:space="0" w:color="auto"/>
      </w:divBdr>
    </w:div>
    <w:div w:id="305210126">
      <w:bodyDiv w:val="1"/>
      <w:marLeft w:val="0"/>
      <w:marRight w:val="0"/>
      <w:marTop w:val="0"/>
      <w:marBottom w:val="0"/>
      <w:divBdr>
        <w:top w:val="none" w:sz="0" w:space="0" w:color="auto"/>
        <w:left w:val="none" w:sz="0" w:space="0" w:color="auto"/>
        <w:bottom w:val="none" w:sz="0" w:space="0" w:color="auto"/>
        <w:right w:val="none" w:sz="0" w:space="0" w:color="auto"/>
      </w:divBdr>
    </w:div>
    <w:div w:id="321277340">
      <w:bodyDiv w:val="1"/>
      <w:marLeft w:val="0"/>
      <w:marRight w:val="0"/>
      <w:marTop w:val="0"/>
      <w:marBottom w:val="0"/>
      <w:divBdr>
        <w:top w:val="none" w:sz="0" w:space="0" w:color="auto"/>
        <w:left w:val="none" w:sz="0" w:space="0" w:color="auto"/>
        <w:bottom w:val="none" w:sz="0" w:space="0" w:color="auto"/>
        <w:right w:val="none" w:sz="0" w:space="0" w:color="auto"/>
      </w:divBdr>
    </w:div>
    <w:div w:id="331838174">
      <w:bodyDiv w:val="1"/>
      <w:marLeft w:val="0"/>
      <w:marRight w:val="0"/>
      <w:marTop w:val="0"/>
      <w:marBottom w:val="0"/>
      <w:divBdr>
        <w:top w:val="none" w:sz="0" w:space="0" w:color="auto"/>
        <w:left w:val="none" w:sz="0" w:space="0" w:color="auto"/>
        <w:bottom w:val="none" w:sz="0" w:space="0" w:color="auto"/>
        <w:right w:val="none" w:sz="0" w:space="0" w:color="auto"/>
      </w:divBdr>
    </w:div>
    <w:div w:id="378365237">
      <w:bodyDiv w:val="1"/>
      <w:marLeft w:val="0"/>
      <w:marRight w:val="0"/>
      <w:marTop w:val="0"/>
      <w:marBottom w:val="0"/>
      <w:divBdr>
        <w:top w:val="none" w:sz="0" w:space="0" w:color="auto"/>
        <w:left w:val="none" w:sz="0" w:space="0" w:color="auto"/>
        <w:bottom w:val="none" w:sz="0" w:space="0" w:color="auto"/>
        <w:right w:val="none" w:sz="0" w:space="0" w:color="auto"/>
      </w:divBdr>
    </w:div>
    <w:div w:id="381829546">
      <w:bodyDiv w:val="1"/>
      <w:marLeft w:val="0"/>
      <w:marRight w:val="0"/>
      <w:marTop w:val="0"/>
      <w:marBottom w:val="0"/>
      <w:divBdr>
        <w:top w:val="none" w:sz="0" w:space="0" w:color="auto"/>
        <w:left w:val="none" w:sz="0" w:space="0" w:color="auto"/>
        <w:bottom w:val="none" w:sz="0" w:space="0" w:color="auto"/>
        <w:right w:val="none" w:sz="0" w:space="0" w:color="auto"/>
      </w:divBdr>
    </w:div>
    <w:div w:id="404569277">
      <w:bodyDiv w:val="1"/>
      <w:marLeft w:val="0"/>
      <w:marRight w:val="0"/>
      <w:marTop w:val="0"/>
      <w:marBottom w:val="0"/>
      <w:divBdr>
        <w:top w:val="none" w:sz="0" w:space="0" w:color="auto"/>
        <w:left w:val="none" w:sz="0" w:space="0" w:color="auto"/>
        <w:bottom w:val="none" w:sz="0" w:space="0" w:color="auto"/>
        <w:right w:val="none" w:sz="0" w:space="0" w:color="auto"/>
      </w:divBdr>
    </w:div>
    <w:div w:id="416246657">
      <w:bodyDiv w:val="1"/>
      <w:marLeft w:val="0"/>
      <w:marRight w:val="0"/>
      <w:marTop w:val="0"/>
      <w:marBottom w:val="0"/>
      <w:divBdr>
        <w:top w:val="none" w:sz="0" w:space="0" w:color="auto"/>
        <w:left w:val="none" w:sz="0" w:space="0" w:color="auto"/>
        <w:bottom w:val="none" w:sz="0" w:space="0" w:color="auto"/>
        <w:right w:val="none" w:sz="0" w:space="0" w:color="auto"/>
      </w:divBdr>
    </w:div>
    <w:div w:id="446851225">
      <w:bodyDiv w:val="1"/>
      <w:marLeft w:val="0"/>
      <w:marRight w:val="0"/>
      <w:marTop w:val="0"/>
      <w:marBottom w:val="0"/>
      <w:divBdr>
        <w:top w:val="none" w:sz="0" w:space="0" w:color="auto"/>
        <w:left w:val="none" w:sz="0" w:space="0" w:color="auto"/>
        <w:bottom w:val="none" w:sz="0" w:space="0" w:color="auto"/>
        <w:right w:val="none" w:sz="0" w:space="0" w:color="auto"/>
      </w:divBdr>
    </w:div>
    <w:div w:id="461963784">
      <w:bodyDiv w:val="1"/>
      <w:marLeft w:val="0"/>
      <w:marRight w:val="0"/>
      <w:marTop w:val="0"/>
      <w:marBottom w:val="0"/>
      <w:divBdr>
        <w:top w:val="none" w:sz="0" w:space="0" w:color="auto"/>
        <w:left w:val="none" w:sz="0" w:space="0" w:color="auto"/>
        <w:bottom w:val="none" w:sz="0" w:space="0" w:color="auto"/>
        <w:right w:val="none" w:sz="0" w:space="0" w:color="auto"/>
      </w:divBdr>
    </w:div>
    <w:div w:id="478812114">
      <w:bodyDiv w:val="1"/>
      <w:marLeft w:val="0"/>
      <w:marRight w:val="0"/>
      <w:marTop w:val="0"/>
      <w:marBottom w:val="0"/>
      <w:divBdr>
        <w:top w:val="none" w:sz="0" w:space="0" w:color="auto"/>
        <w:left w:val="none" w:sz="0" w:space="0" w:color="auto"/>
        <w:bottom w:val="none" w:sz="0" w:space="0" w:color="auto"/>
        <w:right w:val="none" w:sz="0" w:space="0" w:color="auto"/>
      </w:divBdr>
    </w:div>
    <w:div w:id="488450966">
      <w:bodyDiv w:val="1"/>
      <w:marLeft w:val="0"/>
      <w:marRight w:val="0"/>
      <w:marTop w:val="0"/>
      <w:marBottom w:val="0"/>
      <w:divBdr>
        <w:top w:val="none" w:sz="0" w:space="0" w:color="auto"/>
        <w:left w:val="none" w:sz="0" w:space="0" w:color="auto"/>
        <w:bottom w:val="none" w:sz="0" w:space="0" w:color="auto"/>
        <w:right w:val="none" w:sz="0" w:space="0" w:color="auto"/>
      </w:divBdr>
    </w:div>
    <w:div w:id="493911402">
      <w:bodyDiv w:val="1"/>
      <w:marLeft w:val="0"/>
      <w:marRight w:val="0"/>
      <w:marTop w:val="0"/>
      <w:marBottom w:val="0"/>
      <w:divBdr>
        <w:top w:val="none" w:sz="0" w:space="0" w:color="auto"/>
        <w:left w:val="none" w:sz="0" w:space="0" w:color="auto"/>
        <w:bottom w:val="none" w:sz="0" w:space="0" w:color="auto"/>
        <w:right w:val="none" w:sz="0" w:space="0" w:color="auto"/>
      </w:divBdr>
    </w:div>
    <w:div w:id="498884174">
      <w:bodyDiv w:val="1"/>
      <w:marLeft w:val="0"/>
      <w:marRight w:val="0"/>
      <w:marTop w:val="0"/>
      <w:marBottom w:val="0"/>
      <w:divBdr>
        <w:top w:val="none" w:sz="0" w:space="0" w:color="auto"/>
        <w:left w:val="none" w:sz="0" w:space="0" w:color="auto"/>
        <w:bottom w:val="none" w:sz="0" w:space="0" w:color="auto"/>
        <w:right w:val="none" w:sz="0" w:space="0" w:color="auto"/>
      </w:divBdr>
    </w:div>
    <w:div w:id="502623899">
      <w:bodyDiv w:val="1"/>
      <w:marLeft w:val="0"/>
      <w:marRight w:val="0"/>
      <w:marTop w:val="0"/>
      <w:marBottom w:val="0"/>
      <w:divBdr>
        <w:top w:val="none" w:sz="0" w:space="0" w:color="auto"/>
        <w:left w:val="none" w:sz="0" w:space="0" w:color="auto"/>
        <w:bottom w:val="none" w:sz="0" w:space="0" w:color="auto"/>
        <w:right w:val="none" w:sz="0" w:space="0" w:color="auto"/>
      </w:divBdr>
    </w:div>
    <w:div w:id="521667239">
      <w:bodyDiv w:val="1"/>
      <w:marLeft w:val="0"/>
      <w:marRight w:val="0"/>
      <w:marTop w:val="0"/>
      <w:marBottom w:val="0"/>
      <w:divBdr>
        <w:top w:val="none" w:sz="0" w:space="0" w:color="auto"/>
        <w:left w:val="none" w:sz="0" w:space="0" w:color="auto"/>
        <w:bottom w:val="none" w:sz="0" w:space="0" w:color="auto"/>
        <w:right w:val="none" w:sz="0" w:space="0" w:color="auto"/>
      </w:divBdr>
    </w:div>
    <w:div w:id="550962216">
      <w:bodyDiv w:val="1"/>
      <w:marLeft w:val="0"/>
      <w:marRight w:val="0"/>
      <w:marTop w:val="0"/>
      <w:marBottom w:val="0"/>
      <w:divBdr>
        <w:top w:val="none" w:sz="0" w:space="0" w:color="auto"/>
        <w:left w:val="none" w:sz="0" w:space="0" w:color="auto"/>
        <w:bottom w:val="none" w:sz="0" w:space="0" w:color="auto"/>
        <w:right w:val="none" w:sz="0" w:space="0" w:color="auto"/>
      </w:divBdr>
    </w:div>
    <w:div w:id="552929134">
      <w:bodyDiv w:val="1"/>
      <w:marLeft w:val="0"/>
      <w:marRight w:val="0"/>
      <w:marTop w:val="0"/>
      <w:marBottom w:val="0"/>
      <w:divBdr>
        <w:top w:val="none" w:sz="0" w:space="0" w:color="auto"/>
        <w:left w:val="none" w:sz="0" w:space="0" w:color="auto"/>
        <w:bottom w:val="none" w:sz="0" w:space="0" w:color="auto"/>
        <w:right w:val="none" w:sz="0" w:space="0" w:color="auto"/>
      </w:divBdr>
    </w:div>
    <w:div w:id="580138453">
      <w:bodyDiv w:val="1"/>
      <w:marLeft w:val="0"/>
      <w:marRight w:val="0"/>
      <w:marTop w:val="0"/>
      <w:marBottom w:val="0"/>
      <w:divBdr>
        <w:top w:val="none" w:sz="0" w:space="0" w:color="auto"/>
        <w:left w:val="none" w:sz="0" w:space="0" w:color="auto"/>
        <w:bottom w:val="none" w:sz="0" w:space="0" w:color="auto"/>
        <w:right w:val="none" w:sz="0" w:space="0" w:color="auto"/>
      </w:divBdr>
    </w:div>
    <w:div w:id="596404896">
      <w:bodyDiv w:val="1"/>
      <w:marLeft w:val="0"/>
      <w:marRight w:val="0"/>
      <w:marTop w:val="0"/>
      <w:marBottom w:val="0"/>
      <w:divBdr>
        <w:top w:val="none" w:sz="0" w:space="0" w:color="auto"/>
        <w:left w:val="none" w:sz="0" w:space="0" w:color="auto"/>
        <w:bottom w:val="none" w:sz="0" w:space="0" w:color="auto"/>
        <w:right w:val="none" w:sz="0" w:space="0" w:color="auto"/>
      </w:divBdr>
    </w:div>
    <w:div w:id="603735001">
      <w:bodyDiv w:val="1"/>
      <w:marLeft w:val="0"/>
      <w:marRight w:val="0"/>
      <w:marTop w:val="0"/>
      <w:marBottom w:val="0"/>
      <w:divBdr>
        <w:top w:val="none" w:sz="0" w:space="0" w:color="auto"/>
        <w:left w:val="none" w:sz="0" w:space="0" w:color="auto"/>
        <w:bottom w:val="none" w:sz="0" w:space="0" w:color="auto"/>
        <w:right w:val="none" w:sz="0" w:space="0" w:color="auto"/>
      </w:divBdr>
    </w:div>
    <w:div w:id="605500153">
      <w:bodyDiv w:val="1"/>
      <w:marLeft w:val="0"/>
      <w:marRight w:val="0"/>
      <w:marTop w:val="0"/>
      <w:marBottom w:val="0"/>
      <w:divBdr>
        <w:top w:val="none" w:sz="0" w:space="0" w:color="auto"/>
        <w:left w:val="none" w:sz="0" w:space="0" w:color="auto"/>
        <w:bottom w:val="none" w:sz="0" w:space="0" w:color="auto"/>
        <w:right w:val="none" w:sz="0" w:space="0" w:color="auto"/>
      </w:divBdr>
    </w:div>
    <w:div w:id="610282259">
      <w:bodyDiv w:val="1"/>
      <w:marLeft w:val="0"/>
      <w:marRight w:val="0"/>
      <w:marTop w:val="0"/>
      <w:marBottom w:val="0"/>
      <w:divBdr>
        <w:top w:val="none" w:sz="0" w:space="0" w:color="auto"/>
        <w:left w:val="none" w:sz="0" w:space="0" w:color="auto"/>
        <w:bottom w:val="none" w:sz="0" w:space="0" w:color="auto"/>
        <w:right w:val="none" w:sz="0" w:space="0" w:color="auto"/>
      </w:divBdr>
    </w:div>
    <w:div w:id="613512858">
      <w:bodyDiv w:val="1"/>
      <w:marLeft w:val="0"/>
      <w:marRight w:val="0"/>
      <w:marTop w:val="0"/>
      <w:marBottom w:val="0"/>
      <w:divBdr>
        <w:top w:val="none" w:sz="0" w:space="0" w:color="auto"/>
        <w:left w:val="none" w:sz="0" w:space="0" w:color="auto"/>
        <w:bottom w:val="none" w:sz="0" w:space="0" w:color="auto"/>
        <w:right w:val="none" w:sz="0" w:space="0" w:color="auto"/>
      </w:divBdr>
    </w:div>
    <w:div w:id="617102659">
      <w:bodyDiv w:val="1"/>
      <w:marLeft w:val="0"/>
      <w:marRight w:val="0"/>
      <w:marTop w:val="0"/>
      <w:marBottom w:val="0"/>
      <w:divBdr>
        <w:top w:val="none" w:sz="0" w:space="0" w:color="auto"/>
        <w:left w:val="none" w:sz="0" w:space="0" w:color="auto"/>
        <w:bottom w:val="none" w:sz="0" w:space="0" w:color="auto"/>
        <w:right w:val="none" w:sz="0" w:space="0" w:color="auto"/>
      </w:divBdr>
    </w:div>
    <w:div w:id="624965038">
      <w:bodyDiv w:val="1"/>
      <w:marLeft w:val="0"/>
      <w:marRight w:val="0"/>
      <w:marTop w:val="0"/>
      <w:marBottom w:val="0"/>
      <w:divBdr>
        <w:top w:val="none" w:sz="0" w:space="0" w:color="auto"/>
        <w:left w:val="none" w:sz="0" w:space="0" w:color="auto"/>
        <w:bottom w:val="none" w:sz="0" w:space="0" w:color="auto"/>
        <w:right w:val="none" w:sz="0" w:space="0" w:color="auto"/>
      </w:divBdr>
    </w:div>
    <w:div w:id="627978093">
      <w:bodyDiv w:val="1"/>
      <w:marLeft w:val="0"/>
      <w:marRight w:val="0"/>
      <w:marTop w:val="0"/>
      <w:marBottom w:val="0"/>
      <w:divBdr>
        <w:top w:val="none" w:sz="0" w:space="0" w:color="auto"/>
        <w:left w:val="none" w:sz="0" w:space="0" w:color="auto"/>
        <w:bottom w:val="none" w:sz="0" w:space="0" w:color="auto"/>
        <w:right w:val="none" w:sz="0" w:space="0" w:color="auto"/>
      </w:divBdr>
    </w:div>
    <w:div w:id="635258131">
      <w:bodyDiv w:val="1"/>
      <w:marLeft w:val="0"/>
      <w:marRight w:val="0"/>
      <w:marTop w:val="0"/>
      <w:marBottom w:val="0"/>
      <w:divBdr>
        <w:top w:val="none" w:sz="0" w:space="0" w:color="auto"/>
        <w:left w:val="none" w:sz="0" w:space="0" w:color="auto"/>
        <w:bottom w:val="none" w:sz="0" w:space="0" w:color="auto"/>
        <w:right w:val="none" w:sz="0" w:space="0" w:color="auto"/>
      </w:divBdr>
    </w:div>
    <w:div w:id="635380292">
      <w:bodyDiv w:val="1"/>
      <w:marLeft w:val="0"/>
      <w:marRight w:val="0"/>
      <w:marTop w:val="0"/>
      <w:marBottom w:val="0"/>
      <w:divBdr>
        <w:top w:val="none" w:sz="0" w:space="0" w:color="auto"/>
        <w:left w:val="none" w:sz="0" w:space="0" w:color="auto"/>
        <w:bottom w:val="none" w:sz="0" w:space="0" w:color="auto"/>
        <w:right w:val="none" w:sz="0" w:space="0" w:color="auto"/>
      </w:divBdr>
    </w:div>
    <w:div w:id="639312558">
      <w:bodyDiv w:val="1"/>
      <w:marLeft w:val="0"/>
      <w:marRight w:val="0"/>
      <w:marTop w:val="0"/>
      <w:marBottom w:val="0"/>
      <w:divBdr>
        <w:top w:val="none" w:sz="0" w:space="0" w:color="auto"/>
        <w:left w:val="none" w:sz="0" w:space="0" w:color="auto"/>
        <w:bottom w:val="none" w:sz="0" w:space="0" w:color="auto"/>
        <w:right w:val="none" w:sz="0" w:space="0" w:color="auto"/>
      </w:divBdr>
    </w:div>
    <w:div w:id="640886681">
      <w:bodyDiv w:val="1"/>
      <w:marLeft w:val="0"/>
      <w:marRight w:val="0"/>
      <w:marTop w:val="0"/>
      <w:marBottom w:val="0"/>
      <w:divBdr>
        <w:top w:val="none" w:sz="0" w:space="0" w:color="auto"/>
        <w:left w:val="none" w:sz="0" w:space="0" w:color="auto"/>
        <w:bottom w:val="none" w:sz="0" w:space="0" w:color="auto"/>
        <w:right w:val="none" w:sz="0" w:space="0" w:color="auto"/>
      </w:divBdr>
    </w:div>
    <w:div w:id="694697510">
      <w:bodyDiv w:val="1"/>
      <w:marLeft w:val="0"/>
      <w:marRight w:val="0"/>
      <w:marTop w:val="0"/>
      <w:marBottom w:val="0"/>
      <w:divBdr>
        <w:top w:val="none" w:sz="0" w:space="0" w:color="auto"/>
        <w:left w:val="none" w:sz="0" w:space="0" w:color="auto"/>
        <w:bottom w:val="none" w:sz="0" w:space="0" w:color="auto"/>
        <w:right w:val="none" w:sz="0" w:space="0" w:color="auto"/>
      </w:divBdr>
    </w:div>
    <w:div w:id="706806210">
      <w:bodyDiv w:val="1"/>
      <w:marLeft w:val="0"/>
      <w:marRight w:val="0"/>
      <w:marTop w:val="0"/>
      <w:marBottom w:val="0"/>
      <w:divBdr>
        <w:top w:val="none" w:sz="0" w:space="0" w:color="auto"/>
        <w:left w:val="none" w:sz="0" w:space="0" w:color="auto"/>
        <w:bottom w:val="none" w:sz="0" w:space="0" w:color="auto"/>
        <w:right w:val="none" w:sz="0" w:space="0" w:color="auto"/>
      </w:divBdr>
    </w:div>
    <w:div w:id="712271466">
      <w:bodyDiv w:val="1"/>
      <w:marLeft w:val="0"/>
      <w:marRight w:val="0"/>
      <w:marTop w:val="0"/>
      <w:marBottom w:val="0"/>
      <w:divBdr>
        <w:top w:val="none" w:sz="0" w:space="0" w:color="auto"/>
        <w:left w:val="none" w:sz="0" w:space="0" w:color="auto"/>
        <w:bottom w:val="none" w:sz="0" w:space="0" w:color="auto"/>
        <w:right w:val="none" w:sz="0" w:space="0" w:color="auto"/>
      </w:divBdr>
    </w:div>
    <w:div w:id="722220552">
      <w:bodyDiv w:val="1"/>
      <w:marLeft w:val="0"/>
      <w:marRight w:val="0"/>
      <w:marTop w:val="0"/>
      <w:marBottom w:val="0"/>
      <w:divBdr>
        <w:top w:val="none" w:sz="0" w:space="0" w:color="auto"/>
        <w:left w:val="none" w:sz="0" w:space="0" w:color="auto"/>
        <w:bottom w:val="none" w:sz="0" w:space="0" w:color="auto"/>
        <w:right w:val="none" w:sz="0" w:space="0" w:color="auto"/>
      </w:divBdr>
    </w:div>
    <w:div w:id="748236823">
      <w:bodyDiv w:val="1"/>
      <w:marLeft w:val="0"/>
      <w:marRight w:val="0"/>
      <w:marTop w:val="0"/>
      <w:marBottom w:val="0"/>
      <w:divBdr>
        <w:top w:val="none" w:sz="0" w:space="0" w:color="auto"/>
        <w:left w:val="none" w:sz="0" w:space="0" w:color="auto"/>
        <w:bottom w:val="none" w:sz="0" w:space="0" w:color="auto"/>
        <w:right w:val="none" w:sz="0" w:space="0" w:color="auto"/>
      </w:divBdr>
    </w:div>
    <w:div w:id="769665356">
      <w:bodyDiv w:val="1"/>
      <w:marLeft w:val="0"/>
      <w:marRight w:val="0"/>
      <w:marTop w:val="0"/>
      <w:marBottom w:val="0"/>
      <w:divBdr>
        <w:top w:val="none" w:sz="0" w:space="0" w:color="auto"/>
        <w:left w:val="none" w:sz="0" w:space="0" w:color="auto"/>
        <w:bottom w:val="none" w:sz="0" w:space="0" w:color="auto"/>
        <w:right w:val="none" w:sz="0" w:space="0" w:color="auto"/>
      </w:divBdr>
    </w:div>
    <w:div w:id="773356859">
      <w:bodyDiv w:val="1"/>
      <w:marLeft w:val="0"/>
      <w:marRight w:val="0"/>
      <w:marTop w:val="0"/>
      <w:marBottom w:val="0"/>
      <w:divBdr>
        <w:top w:val="none" w:sz="0" w:space="0" w:color="auto"/>
        <w:left w:val="none" w:sz="0" w:space="0" w:color="auto"/>
        <w:bottom w:val="none" w:sz="0" w:space="0" w:color="auto"/>
        <w:right w:val="none" w:sz="0" w:space="0" w:color="auto"/>
      </w:divBdr>
    </w:div>
    <w:div w:id="779952729">
      <w:bodyDiv w:val="1"/>
      <w:marLeft w:val="0"/>
      <w:marRight w:val="0"/>
      <w:marTop w:val="0"/>
      <w:marBottom w:val="0"/>
      <w:divBdr>
        <w:top w:val="none" w:sz="0" w:space="0" w:color="auto"/>
        <w:left w:val="none" w:sz="0" w:space="0" w:color="auto"/>
        <w:bottom w:val="none" w:sz="0" w:space="0" w:color="auto"/>
        <w:right w:val="none" w:sz="0" w:space="0" w:color="auto"/>
      </w:divBdr>
    </w:div>
    <w:div w:id="797115111">
      <w:bodyDiv w:val="1"/>
      <w:marLeft w:val="0"/>
      <w:marRight w:val="0"/>
      <w:marTop w:val="0"/>
      <w:marBottom w:val="0"/>
      <w:divBdr>
        <w:top w:val="none" w:sz="0" w:space="0" w:color="auto"/>
        <w:left w:val="none" w:sz="0" w:space="0" w:color="auto"/>
        <w:bottom w:val="none" w:sz="0" w:space="0" w:color="auto"/>
        <w:right w:val="none" w:sz="0" w:space="0" w:color="auto"/>
      </w:divBdr>
    </w:div>
    <w:div w:id="820854309">
      <w:bodyDiv w:val="1"/>
      <w:marLeft w:val="0"/>
      <w:marRight w:val="0"/>
      <w:marTop w:val="0"/>
      <w:marBottom w:val="0"/>
      <w:divBdr>
        <w:top w:val="none" w:sz="0" w:space="0" w:color="auto"/>
        <w:left w:val="none" w:sz="0" w:space="0" w:color="auto"/>
        <w:bottom w:val="none" w:sz="0" w:space="0" w:color="auto"/>
        <w:right w:val="none" w:sz="0" w:space="0" w:color="auto"/>
      </w:divBdr>
    </w:div>
    <w:div w:id="836653255">
      <w:bodyDiv w:val="1"/>
      <w:marLeft w:val="0"/>
      <w:marRight w:val="0"/>
      <w:marTop w:val="0"/>
      <w:marBottom w:val="0"/>
      <w:divBdr>
        <w:top w:val="none" w:sz="0" w:space="0" w:color="auto"/>
        <w:left w:val="none" w:sz="0" w:space="0" w:color="auto"/>
        <w:bottom w:val="none" w:sz="0" w:space="0" w:color="auto"/>
        <w:right w:val="none" w:sz="0" w:space="0" w:color="auto"/>
      </w:divBdr>
    </w:div>
    <w:div w:id="843205882">
      <w:bodyDiv w:val="1"/>
      <w:marLeft w:val="0"/>
      <w:marRight w:val="0"/>
      <w:marTop w:val="0"/>
      <w:marBottom w:val="0"/>
      <w:divBdr>
        <w:top w:val="none" w:sz="0" w:space="0" w:color="auto"/>
        <w:left w:val="none" w:sz="0" w:space="0" w:color="auto"/>
        <w:bottom w:val="none" w:sz="0" w:space="0" w:color="auto"/>
        <w:right w:val="none" w:sz="0" w:space="0" w:color="auto"/>
      </w:divBdr>
    </w:div>
    <w:div w:id="856240095">
      <w:bodyDiv w:val="1"/>
      <w:marLeft w:val="0"/>
      <w:marRight w:val="0"/>
      <w:marTop w:val="0"/>
      <w:marBottom w:val="0"/>
      <w:divBdr>
        <w:top w:val="none" w:sz="0" w:space="0" w:color="auto"/>
        <w:left w:val="none" w:sz="0" w:space="0" w:color="auto"/>
        <w:bottom w:val="none" w:sz="0" w:space="0" w:color="auto"/>
        <w:right w:val="none" w:sz="0" w:space="0" w:color="auto"/>
      </w:divBdr>
    </w:div>
    <w:div w:id="868417903">
      <w:bodyDiv w:val="1"/>
      <w:marLeft w:val="0"/>
      <w:marRight w:val="0"/>
      <w:marTop w:val="0"/>
      <w:marBottom w:val="0"/>
      <w:divBdr>
        <w:top w:val="none" w:sz="0" w:space="0" w:color="auto"/>
        <w:left w:val="none" w:sz="0" w:space="0" w:color="auto"/>
        <w:bottom w:val="none" w:sz="0" w:space="0" w:color="auto"/>
        <w:right w:val="none" w:sz="0" w:space="0" w:color="auto"/>
      </w:divBdr>
    </w:div>
    <w:div w:id="905066571">
      <w:bodyDiv w:val="1"/>
      <w:marLeft w:val="0"/>
      <w:marRight w:val="0"/>
      <w:marTop w:val="0"/>
      <w:marBottom w:val="0"/>
      <w:divBdr>
        <w:top w:val="none" w:sz="0" w:space="0" w:color="auto"/>
        <w:left w:val="none" w:sz="0" w:space="0" w:color="auto"/>
        <w:bottom w:val="none" w:sz="0" w:space="0" w:color="auto"/>
        <w:right w:val="none" w:sz="0" w:space="0" w:color="auto"/>
      </w:divBdr>
    </w:div>
    <w:div w:id="909391281">
      <w:bodyDiv w:val="1"/>
      <w:marLeft w:val="0"/>
      <w:marRight w:val="0"/>
      <w:marTop w:val="0"/>
      <w:marBottom w:val="0"/>
      <w:divBdr>
        <w:top w:val="none" w:sz="0" w:space="0" w:color="auto"/>
        <w:left w:val="none" w:sz="0" w:space="0" w:color="auto"/>
        <w:bottom w:val="none" w:sz="0" w:space="0" w:color="auto"/>
        <w:right w:val="none" w:sz="0" w:space="0" w:color="auto"/>
      </w:divBdr>
    </w:div>
    <w:div w:id="910428414">
      <w:bodyDiv w:val="1"/>
      <w:marLeft w:val="0"/>
      <w:marRight w:val="0"/>
      <w:marTop w:val="0"/>
      <w:marBottom w:val="0"/>
      <w:divBdr>
        <w:top w:val="none" w:sz="0" w:space="0" w:color="auto"/>
        <w:left w:val="none" w:sz="0" w:space="0" w:color="auto"/>
        <w:bottom w:val="none" w:sz="0" w:space="0" w:color="auto"/>
        <w:right w:val="none" w:sz="0" w:space="0" w:color="auto"/>
      </w:divBdr>
    </w:div>
    <w:div w:id="956914193">
      <w:bodyDiv w:val="1"/>
      <w:marLeft w:val="0"/>
      <w:marRight w:val="0"/>
      <w:marTop w:val="0"/>
      <w:marBottom w:val="0"/>
      <w:divBdr>
        <w:top w:val="none" w:sz="0" w:space="0" w:color="auto"/>
        <w:left w:val="none" w:sz="0" w:space="0" w:color="auto"/>
        <w:bottom w:val="none" w:sz="0" w:space="0" w:color="auto"/>
        <w:right w:val="none" w:sz="0" w:space="0" w:color="auto"/>
      </w:divBdr>
    </w:div>
    <w:div w:id="957832042">
      <w:bodyDiv w:val="1"/>
      <w:marLeft w:val="0"/>
      <w:marRight w:val="0"/>
      <w:marTop w:val="0"/>
      <w:marBottom w:val="0"/>
      <w:divBdr>
        <w:top w:val="none" w:sz="0" w:space="0" w:color="auto"/>
        <w:left w:val="none" w:sz="0" w:space="0" w:color="auto"/>
        <w:bottom w:val="none" w:sz="0" w:space="0" w:color="auto"/>
        <w:right w:val="none" w:sz="0" w:space="0" w:color="auto"/>
      </w:divBdr>
    </w:div>
    <w:div w:id="1025138293">
      <w:bodyDiv w:val="1"/>
      <w:marLeft w:val="0"/>
      <w:marRight w:val="0"/>
      <w:marTop w:val="0"/>
      <w:marBottom w:val="0"/>
      <w:divBdr>
        <w:top w:val="none" w:sz="0" w:space="0" w:color="auto"/>
        <w:left w:val="none" w:sz="0" w:space="0" w:color="auto"/>
        <w:bottom w:val="none" w:sz="0" w:space="0" w:color="auto"/>
        <w:right w:val="none" w:sz="0" w:space="0" w:color="auto"/>
      </w:divBdr>
    </w:div>
    <w:div w:id="1029721069">
      <w:bodyDiv w:val="1"/>
      <w:marLeft w:val="0"/>
      <w:marRight w:val="0"/>
      <w:marTop w:val="0"/>
      <w:marBottom w:val="0"/>
      <w:divBdr>
        <w:top w:val="none" w:sz="0" w:space="0" w:color="auto"/>
        <w:left w:val="none" w:sz="0" w:space="0" w:color="auto"/>
        <w:bottom w:val="none" w:sz="0" w:space="0" w:color="auto"/>
        <w:right w:val="none" w:sz="0" w:space="0" w:color="auto"/>
      </w:divBdr>
    </w:div>
    <w:div w:id="1067648247">
      <w:bodyDiv w:val="1"/>
      <w:marLeft w:val="0"/>
      <w:marRight w:val="0"/>
      <w:marTop w:val="0"/>
      <w:marBottom w:val="0"/>
      <w:divBdr>
        <w:top w:val="none" w:sz="0" w:space="0" w:color="auto"/>
        <w:left w:val="none" w:sz="0" w:space="0" w:color="auto"/>
        <w:bottom w:val="none" w:sz="0" w:space="0" w:color="auto"/>
        <w:right w:val="none" w:sz="0" w:space="0" w:color="auto"/>
      </w:divBdr>
    </w:div>
    <w:div w:id="1083800228">
      <w:bodyDiv w:val="1"/>
      <w:marLeft w:val="0"/>
      <w:marRight w:val="0"/>
      <w:marTop w:val="0"/>
      <w:marBottom w:val="0"/>
      <w:divBdr>
        <w:top w:val="none" w:sz="0" w:space="0" w:color="auto"/>
        <w:left w:val="none" w:sz="0" w:space="0" w:color="auto"/>
        <w:bottom w:val="none" w:sz="0" w:space="0" w:color="auto"/>
        <w:right w:val="none" w:sz="0" w:space="0" w:color="auto"/>
      </w:divBdr>
    </w:div>
    <w:div w:id="1103500488">
      <w:bodyDiv w:val="1"/>
      <w:marLeft w:val="0"/>
      <w:marRight w:val="0"/>
      <w:marTop w:val="0"/>
      <w:marBottom w:val="0"/>
      <w:divBdr>
        <w:top w:val="none" w:sz="0" w:space="0" w:color="auto"/>
        <w:left w:val="none" w:sz="0" w:space="0" w:color="auto"/>
        <w:bottom w:val="none" w:sz="0" w:space="0" w:color="auto"/>
        <w:right w:val="none" w:sz="0" w:space="0" w:color="auto"/>
      </w:divBdr>
    </w:div>
    <w:div w:id="1115834200">
      <w:bodyDiv w:val="1"/>
      <w:marLeft w:val="0"/>
      <w:marRight w:val="0"/>
      <w:marTop w:val="0"/>
      <w:marBottom w:val="0"/>
      <w:divBdr>
        <w:top w:val="none" w:sz="0" w:space="0" w:color="auto"/>
        <w:left w:val="none" w:sz="0" w:space="0" w:color="auto"/>
        <w:bottom w:val="none" w:sz="0" w:space="0" w:color="auto"/>
        <w:right w:val="none" w:sz="0" w:space="0" w:color="auto"/>
      </w:divBdr>
    </w:div>
    <w:div w:id="1126585640">
      <w:bodyDiv w:val="1"/>
      <w:marLeft w:val="0"/>
      <w:marRight w:val="0"/>
      <w:marTop w:val="0"/>
      <w:marBottom w:val="0"/>
      <w:divBdr>
        <w:top w:val="none" w:sz="0" w:space="0" w:color="auto"/>
        <w:left w:val="none" w:sz="0" w:space="0" w:color="auto"/>
        <w:bottom w:val="none" w:sz="0" w:space="0" w:color="auto"/>
        <w:right w:val="none" w:sz="0" w:space="0" w:color="auto"/>
      </w:divBdr>
    </w:div>
    <w:div w:id="1128662324">
      <w:bodyDiv w:val="1"/>
      <w:marLeft w:val="0"/>
      <w:marRight w:val="0"/>
      <w:marTop w:val="0"/>
      <w:marBottom w:val="0"/>
      <w:divBdr>
        <w:top w:val="none" w:sz="0" w:space="0" w:color="auto"/>
        <w:left w:val="none" w:sz="0" w:space="0" w:color="auto"/>
        <w:bottom w:val="none" w:sz="0" w:space="0" w:color="auto"/>
        <w:right w:val="none" w:sz="0" w:space="0" w:color="auto"/>
      </w:divBdr>
    </w:div>
    <w:div w:id="1130977381">
      <w:bodyDiv w:val="1"/>
      <w:marLeft w:val="0"/>
      <w:marRight w:val="0"/>
      <w:marTop w:val="0"/>
      <w:marBottom w:val="0"/>
      <w:divBdr>
        <w:top w:val="none" w:sz="0" w:space="0" w:color="auto"/>
        <w:left w:val="none" w:sz="0" w:space="0" w:color="auto"/>
        <w:bottom w:val="none" w:sz="0" w:space="0" w:color="auto"/>
        <w:right w:val="none" w:sz="0" w:space="0" w:color="auto"/>
      </w:divBdr>
    </w:div>
    <w:div w:id="1147554369">
      <w:bodyDiv w:val="1"/>
      <w:marLeft w:val="0"/>
      <w:marRight w:val="0"/>
      <w:marTop w:val="0"/>
      <w:marBottom w:val="0"/>
      <w:divBdr>
        <w:top w:val="none" w:sz="0" w:space="0" w:color="auto"/>
        <w:left w:val="none" w:sz="0" w:space="0" w:color="auto"/>
        <w:bottom w:val="none" w:sz="0" w:space="0" w:color="auto"/>
        <w:right w:val="none" w:sz="0" w:space="0" w:color="auto"/>
      </w:divBdr>
    </w:div>
    <w:div w:id="1161430479">
      <w:bodyDiv w:val="1"/>
      <w:marLeft w:val="0"/>
      <w:marRight w:val="0"/>
      <w:marTop w:val="0"/>
      <w:marBottom w:val="0"/>
      <w:divBdr>
        <w:top w:val="none" w:sz="0" w:space="0" w:color="auto"/>
        <w:left w:val="none" w:sz="0" w:space="0" w:color="auto"/>
        <w:bottom w:val="none" w:sz="0" w:space="0" w:color="auto"/>
        <w:right w:val="none" w:sz="0" w:space="0" w:color="auto"/>
      </w:divBdr>
    </w:div>
    <w:div w:id="1179807250">
      <w:bodyDiv w:val="1"/>
      <w:marLeft w:val="0"/>
      <w:marRight w:val="0"/>
      <w:marTop w:val="0"/>
      <w:marBottom w:val="0"/>
      <w:divBdr>
        <w:top w:val="none" w:sz="0" w:space="0" w:color="auto"/>
        <w:left w:val="none" w:sz="0" w:space="0" w:color="auto"/>
        <w:bottom w:val="none" w:sz="0" w:space="0" w:color="auto"/>
        <w:right w:val="none" w:sz="0" w:space="0" w:color="auto"/>
      </w:divBdr>
    </w:div>
    <w:div w:id="1190099776">
      <w:bodyDiv w:val="1"/>
      <w:marLeft w:val="0"/>
      <w:marRight w:val="0"/>
      <w:marTop w:val="0"/>
      <w:marBottom w:val="0"/>
      <w:divBdr>
        <w:top w:val="none" w:sz="0" w:space="0" w:color="auto"/>
        <w:left w:val="none" w:sz="0" w:space="0" w:color="auto"/>
        <w:bottom w:val="none" w:sz="0" w:space="0" w:color="auto"/>
        <w:right w:val="none" w:sz="0" w:space="0" w:color="auto"/>
      </w:divBdr>
    </w:div>
    <w:div w:id="1192647829">
      <w:bodyDiv w:val="1"/>
      <w:marLeft w:val="0"/>
      <w:marRight w:val="0"/>
      <w:marTop w:val="0"/>
      <w:marBottom w:val="0"/>
      <w:divBdr>
        <w:top w:val="none" w:sz="0" w:space="0" w:color="auto"/>
        <w:left w:val="none" w:sz="0" w:space="0" w:color="auto"/>
        <w:bottom w:val="none" w:sz="0" w:space="0" w:color="auto"/>
        <w:right w:val="none" w:sz="0" w:space="0" w:color="auto"/>
      </w:divBdr>
    </w:div>
    <w:div w:id="1195461707">
      <w:bodyDiv w:val="1"/>
      <w:marLeft w:val="0"/>
      <w:marRight w:val="0"/>
      <w:marTop w:val="0"/>
      <w:marBottom w:val="0"/>
      <w:divBdr>
        <w:top w:val="none" w:sz="0" w:space="0" w:color="auto"/>
        <w:left w:val="none" w:sz="0" w:space="0" w:color="auto"/>
        <w:bottom w:val="none" w:sz="0" w:space="0" w:color="auto"/>
        <w:right w:val="none" w:sz="0" w:space="0" w:color="auto"/>
      </w:divBdr>
    </w:div>
    <w:div w:id="1208682853">
      <w:bodyDiv w:val="1"/>
      <w:marLeft w:val="0"/>
      <w:marRight w:val="0"/>
      <w:marTop w:val="0"/>
      <w:marBottom w:val="0"/>
      <w:divBdr>
        <w:top w:val="none" w:sz="0" w:space="0" w:color="auto"/>
        <w:left w:val="none" w:sz="0" w:space="0" w:color="auto"/>
        <w:bottom w:val="none" w:sz="0" w:space="0" w:color="auto"/>
        <w:right w:val="none" w:sz="0" w:space="0" w:color="auto"/>
      </w:divBdr>
    </w:div>
    <w:div w:id="1213662261">
      <w:bodyDiv w:val="1"/>
      <w:marLeft w:val="0"/>
      <w:marRight w:val="0"/>
      <w:marTop w:val="0"/>
      <w:marBottom w:val="0"/>
      <w:divBdr>
        <w:top w:val="none" w:sz="0" w:space="0" w:color="auto"/>
        <w:left w:val="none" w:sz="0" w:space="0" w:color="auto"/>
        <w:bottom w:val="none" w:sz="0" w:space="0" w:color="auto"/>
        <w:right w:val="none" w:sz="0" w:space="0" w:color="auto"/>
      </w:divBdr>
    </w:div>
    <w:div w:id="1218204176">
      <w:bodyDiv w:val="1"/>
      <w:marLeft w:val="0"/>
      <w:marRight w:val="0"/>
      <w:marTop w:val="0"/>
      <w:marBottom w:val="0"/>
      <w:divBdr>
        <w:top w:val="none" w:sz="0" w:space="0" w:color="auto"/>
        <w:left w:val="none" w:sz="0" w:space="0" w:color="auto"/>
        <w:bottom w:val="none" w:sz="0" w:space="0" w:color="auto"/>
        <w:right w:val="none" w:sz="0" w:space="0" w:color="auto"/>
      </w:divBdr>
    </w:div>
    <w:div w:id="1228878389">
      <w:bodyDiv w:val="1"/>
      <w:marLeft w:val="0"/>
      <w:marRight w:val="0"/>
      <w:marTop w:val="0"/>
      <w:marBottom w:val="0"/>
      <w:divBdr>
        <w:top w:val="none" w:sz="0" w:space="0" w:color="auto"/>
        <w:left w:val="none" w:sz="0" w:space="0" w:color="auto"/>
        <w:bottom w:val="none" w:sz="0" w:space="0" w:color="auto"/>
        <w:right w:val="none" w:sz="0" w:space="0" w:color="auto"/>
      </w:divBdr>
    </w:div>
    <w:div w:id="1229223738">
      <w:bodyDiv w:val="1"/>
      <w:marLeft w:val="0"/>
      <w:marRight w:val="0"/>
      <w:marTop w:val="0"/>
      <w:marBottom w:val="0"/>
      <w:divBdr>
        <w:top w:val="none" w:sz="0" w:space="0" w:color="auto"/>
        <w:left w:val="none" w:sz="0" w:space="0" w:color="auto"/>
        <w:bottom w:val="none" w:sz="0" w:space="0" w:color="auto"/>
        <w:right w:val="none" w:sz="0" w:space="0" w:color="auto"/>
      </w:divBdr>
    </w:div>
    <w:div w:id="1270360152">
      <w:bodyDiv w:val="1"/>
      <w:marLeft w:val="0"/>
      <w:marRight w:val="0"/>
      <w:marTop w:val="0"/>
      <w:marBottom w:val="0"/>
      <w:divBdr>
        <w:top w:val="none" w:sz="0" w:space="0" w:color="auto"/>
        <w:left w:val="none" w:sz="0" w:space="0" w:color="auto"/>
        <w:bottom w:val="none" w:sz="0" w:space="0" w:color="auto"/>
        <w:right w:val="none" w:sz="0" w:space="0" w:color="auto"/>
      </w:divBdr>
    </w:div>
    <w:div w:id="1276522615">
      <w:bodyDiv w:val="1"/>
      <w:marLeft w:val="0"/>
      <w:marRight w:val="0"/>
      <w:marTop w:val="0"/>
      <w:marBottom w:val="0"/>
      <w:divBdr>
        <w:top w:val="none" w:sz="0" w:space="0" w:color="auto"/>
        <w:left w:val="none" w:sz="0" w:space="0" w:color="auto"/>
        <w:bottom w:val="none" w:sz="0" w:space="0" w:color="auto"/>
        <w:right w:val="none" w:sz="0" w:space="0" w:color="auto"/>
      </w:divBdr>
    </w:div>
    <w:div w:id="1280842031">
      <w:bodyDiv w:val="1"/>
      <w:marLeft w:val="0"/>
      <w:marRight w:val="0"/>
      <w:marTop w:val="0"/>
      <w:marBottom w:val="0"/>
      <w:divBdr>
        <w:top w:val="none" w:sz="0" w:space="0" w:color="auto"/>
        <w:left w:val="none" w:sz="0" w:space="0" w:color="auto"/>
        <w:bottom w:val="none" w:sz="0" w:space="0" w:color="auto"/>
        <w:right w:val="none" w:sz="0" w:space="0" w:color="auto"/>
      </w:divBdr>
    </w:div>
    <w:div w:id="1300502161">
      <w:bodyDiv w:val="1"/>
      <w:marLeft w:val="0"/>
      <w:marRight w:val="0"/>
      <w:marTop w:val="0"/>
      <w:marBottom w:val="0"/>
      <w:divBdr>
        <w:top w:val="none" w:sz="0" w:space="0" w:color="auto"/>
        <w:left w:val="none" w:sz="0" w:space="0" w:color="auto"/>
        <w:bottom w:val="none" w:sz="0" w:space="0" w:color="auto"/>
        <w:right w:val="none" w:sz="0" w:space="0" w:color="auto"/>
      </w:divBdr>
    </w:div>
    <w:div w:id="1308778963">
      <w:bodyDiv w:val="1"/>
      <w:marLeft w:val="0"/>
      <w:marRight w:val="0"/>
      <w:marTop w:val="0"/>
      <w:marBottom w:val="0"/>
      <w:divBdr>
        <w:top w:val="none" w:sz="0" w:space="0" w:color="auto"/>
        <w:left w:val="none" w:sz="0" w:space="0" w:color="auto"/>
        <w:bottom w:val="none" w:sz="0" w:space="0" w:color="auto"/>
        <w:right w:val="none" w:sz="0" w:space="0" w:color="auto"/>
      </w:divBdr>
    </w:div>
    <w:div w:id="1308782523">
      <w:bodyDiv w:val="1"/>
      <w:marLeft w:val="0"/>
      <w:marRight w:val="0"/>
      <w:marTop w:val="0"/>
      <w:marBottom w:val="0"/>
      <w:divBdr>
        <w:top w:val="none" w:sz="0" w:space="0" w:color="auto"/>
        <w:left w:val="none" w:sz="0" w:space="0" w:color="auto"/>
        <w:bottom w:val="none" w:sz="0" w:space="0" w:color="auto"/>
        <w:right w:val="none" w:sz="0" w:space="0" w:color="auto"/>
      </w:divBdr>
    </w:div>
    <w:div w:id="1334262138">
      <w:bodyDiv w:val="1"/>
      <w:marLeft w:val="0"/>
      <w:marRight w:val="0"/>
      <w:marTop w:val="0"/>
      <w:marBottom w:val="0"/>
      <w:divBdr>
        <w:top w:val="none" w:sz="0" w:space="0" w:color="auto"/>
        <w:left w:val="none" w:sz="0" w:space="0" w:color="auto"/>
        <w:bottom w:val="none" w:sz="0" w:space="0" w:color="auto"/>
        <w:right w:val="none" w:sz="0" w:space="0" w:color="auto"/>
      </w:divBdr>
    </w:div>
    <w:div w:id="1337150639">
      <w:bodyDiv w:val="1"/>
      <w:marLeft w:val="0"/>
      <w:marRight w:val="0"/>
      <w:marTop w:val="0"/>
      <w:marBottom w:val="0"/>
      <w:divBdr>
        <w:top w:val="none" w:sz="0" w:space="0" w:color="auto"/>
        <w:left w:val="none" w:sz="0" w:space="0" w:color="auto"/>
        <w:bottom w:val="none" w:sz="0" w:space="0" w:color="auto"/>
        <w:right w:val="none" w:sz="0" w:space="0" w:color="auto"/>
      </w:divBdr>
    </w:div>
    <w:div w:id="1344088044">
      <w:bodyDiv w:val="1"/>
      <w:marLeft w:val="0"/>
      <w:marRight w:val="0"/>
      <w:marTop w:val="0"/>
      <w:marBottom w:val="0"/>
      <w:divBdr>
        <w:top w:val="none" w:sz="0" w:space="0" w:color="auto"/>
        <w:left w:val="none" w:sz="0" w:space="0" w:color="auto"/>
        <w:bottom w:val="none" w:sz="0" w:space="0" w:color="auto"/>
        <w:right w:val="none" w:sz="0" w:space="0" w:color="auto"/>
      </w:divBdr>
    </w:div>
    <w:div w:id="1347635383">
      <w:bodyDiv w:val="1"/>
      <w:marLeft w:val="0"/>
      <w:marRight w:val="0"/>
      <w:marTop w:val="0"/>
      <w:marBottom w:val="0"/>
      <w:divBdr>
        <w:top w:val="none" w:sz="0" w:space="0" w:color="auto"/>
        <w:left w:val="none" w:sz="0" w:space="0" w:color="auto"/>
        <w:bottom w:val="none" w:sz="0" w:space="0" w:color="auto"/>
        <w:right w:val="none" w:sz="0" w:space="0" w:color="auto"/>
      </w:divBdr>
    </w:div>
    <w:div w:id="1351640174">
      <w:bodyDiv w:val="1"/>
      <w:marLeft w:val="0"/>
      <w:marRight w:val="0"/>
      <w:marTop w:val="0"/>
      <w:marBottom w:val="0"/>
      <w:divBdr>
        <w:top w:val="none" w:sz="0" w:space="0" w:color="auto"/>
        <w:left w:val="none" w:sz="0" w:space="0" w:color="auto"/>
        <w:bottom w:val="none" w:sz="0" w:space="0" w:color="auto"/>
        <w:right w:val="none" w:sz="0" w:space="0" w:color="auto"/>
      </w:divBdr>
    </w:div>
    <w:div w:id="1356615189">
      <w:bodyDiv w:val="1"/>
      <w:marLeft w:val="0"/>
      <w:marRight w:val="0"/>
      <w:marTop w:val="0"/>
      <w:marBottom w:val="0"/>
      <w:divBdr>
        <w:top w:val="none" w:sz="0" w:space="0" w:color="auto"/>
        <w:left w:val="none" w:sz="0" w:space="0" w:color="auto"/>
        <w:bottom w:val="none" w:sz="0" w:space="0" w:color="auto"/>
        <w:right w:val="none" w:sz="0" w:space="0" w:color="auto"/>
      </w:divBdr>
    </w:div>
    <w:div w:id="1388869898">
      <w:bodyDiv w:val="1"/>
      <w:marLeft w:val="0"/>
      <w:marRight w:val="0"/>
      <w:marTop w:val="0"/>
      <w:marBottom w:val="0"/>
      <w:divBdr>
        <w:top w:val="none" w:sz="0" w:space="0" w:color="auto"/>
        <w:left w:val="none" w:sz="0" w:space="0" w:color="auto"/>
        <w:bottom w:val="none" w:sz="0" w:space="0" w:color="auto"/>
        <w:right w:val="none" w:sz="0" w:space="0" w:color="auto"/>
      </w:divBdr>
    </w:div>
    <w:div w:id="1394234164">
      <w:bodyDiv w:val="1"/>
      <w:marLeft w:val="0"/>
      <w:marRight w:val="0"/>
      <w:marTop w:val="0"/>
      <w:marBottom w:val="0"/>
      <w:divBdr>
        <w:top w:val="none" w:sz="0" w:space="0" w:color="auto"/>
        <w:left w:val="none" w:sz="0" w:space="0" w:color="auto"/>
        <w:bottom w:val="none" w:sz="0" w:space="0" w:color="auto"/>
        <w:right w:val="none" w:sz="0" w:space="0" w:color="auto"/>
      </w:divBdr>
    </w:div>
    <w:div w:id="1401977704">
      <w:bodyDiv w:val="1"/>
      <w:marLeft w:val="0"/>
      <w:marRight w:val="0"/>
      <w:marTop w:val="0"/>
      <w:marBottom w:val="0"/>
      <w:divBdr>
        <w:top w:val="none" w:sz="0" w:space="0" w:color="auto"/>
        <w:left w:val="none" w:sz="0" w:space="0" w:color="auto"/>
        <w:bottom w:val="none" w:sz="0" w:space="0" w:color="auto"/>
        <w:right w:val="none" w:sz="0" w:space="0" w:color="auto"/>
      </w:divBdr>
    </w:div>
    <w:div w:id="1421873645">
      <w:bodyDiv w:val="1"/>
      <w:marLeft w:val="0"/>
      <w:marRight w:val="0"/>
      <w:marTop w:val="0"/>
      <w:marBottom w:val="0"/>
      <w:divBdr>
        <w:top w:val="none" w:sz="0" w:space="0" w:color="auto"/>
        <w:left w:val="none" w:sz="0" w:space="0" w:color="auto"/>
        <w:bottom w:val="none" w:sz="0" w:space="0" w:color="auto"/>
        <w:right w:val="none" w:sz="0" w:space="0" w:color="auto"/>
      </w:divBdr>
    </w:div>
    <w:div w:id="1424104492">
      <w:bodyDiv w:val="1"/>
      <w:marLeft w:val="0"/>
      <w:marRight w:val="0"/>
      <w:marTop w:val="0"/>
      <w:marBottom w:val="0"/>
      <w:divBdr>
        <w:top w:val="none" w:sz="0" w:space="0" w:color="auto"/>
        <w:left w:val="none" w:sz="0" w:space="0" w:color="auto"/>
        <w:bottom w:val="none" w:sz="0" w:space="0" w:color="auto"/>
        <w:right w:val="none" w:sz="0" w:space="0" w:color="auto"/>
      </w:divBdr>
    </w:div>
    <w:div w:id="1449012132">
      <w:bodyDiv w:val="1"/>
      <w:marLeft w:val="0"/>
      <w:marRight w:val="0"/>
      <w:marTop w:val="0"/>
      <w:marBottom w:val="0"/>
      <w:divBdr>
        <w:top w:val="none" w:sz="0" w:space="0" w:color="auto"/>
        <w:left w:val="none" w:sz="0" w:space="0" w:color="auto"/>
        <w:bottom w:val="none" w:sz="0" w:space="0" w:color="auto"/>
        <w:right w:val="none" w:sz="0" w:space="0" w:color="auto"/>
      </w:divBdr>
    </w:div>
    <w:div w:id="1456681273">
      <w:bodyDiv w:val="1"/>
      <w:marLeft w:val="0"/>
      <w:marRight w:val="0"/>
      <w:marTop w:val="0"/>
      <w:marBottom w:val="0"/>
      <w:divBdr>
        <w:top w:val="none" w:sz="0" w:space="0" w:color="auto"/>
        <w:left w:val="none" w:sz="0" w:space="0" w:color="auto"/>
        <w:bottom w:val="none" w:sz="0" w:space="0" w:color="auto"/>
        <w:right w:val="none" w:sz="0" w:space="0" w:color="auto"/>
      </w:divBdr>
    </w:div>
    <w:div w:id="1471168228">
      <w:bodyDiv w:val="1"/>
      <w:marLeft w:val="0"/>
      <w:marRight w:val="0"/>
      <w:marTop w:val="0"/>
      <w:marBottom w:val="0"/>
      <w:divBdr>
        <w:top w:val="none" w:sz="0" w:space="0" w:color="auto"/>
        <w:left w:val="none" w:sz="0" w:space="0" w:color="auto"/>
        <w:bottom w:val="none" w:sz="0" w:space="0" w:color="auto"/>
        <w:right w:val="none" w:sz="0" w:space="0" w:color="auto"/>
      </w:divBdr>
    </w:div>
    <w:div w:id="1471244503">
      <w:bodyDiv w:val="1"/>
      <w:marLeft w:val="0"/>
      <w:marRight w:val="0"/>
      <w:marTop w:val="0"/>
      <w:marBottom w:val="0"/>
      <w:divBdr>
        <w:top w:val="none" w:sz="0" w:space="0" w:color="auto"/>
        <w:left w:val="none" w:sz="0" w:space="0" w:color="auto"/>
        <w:bottom w:val="none" w:sz="0" w:space="0" w:color="auto"/>
        <w:right w:val="none" w:sz="0" w:space="0" w:color="auto"/>
      </w:divBdr>
    </w:div>
    <w:div w:id="1472401188">
      <w:bodyDiv w:val="1"/>
      <w:marLeft w:val="0"/>
      <w:marRight w:val="0"/>
      <w:marTop w:val="0"/>
      <w:marBottom w:val="0"/>
      <w:divBdr>
        <w:top w:val="none" w:sz="0" w:space="0" w:color="auto"/>
        <w:left w:val="none" w:sz="0" w:space="0" w:color="auto"/>
        <w:bottom w:val="none" w:sz="0" w:space="0" w:color="auto"/>
        <w:right w:val="none" w:sz="0" w:space="0" w:color="auto"/>
      </w:divBdr>
    </w:div>
    <w:div w:id="1495143598">
      <w:bodyDiv w:val="1"/>
      <w:marLeft w:val="0"/>
      <w:marRight w:val="0"/>
      <w:marTop w:val="0"/>
      <w:marBottom w:val="0"/>
      <w:divBdr>
        <w:top w:val="none" w:sz="0" w:space="0" w:color="auto"/>
        <w:left w:val="none" w:sz="0" w:space="0" w:color="auto"/>
        <w:bottom w:val="none" w:sz="0" w:space="0" w:color="auto"/>
        <w:right w:val="none" w:sz="0" w:space="0" w:color="auto"/>
      </w:divBdr>
    </w:div>
    <w:div w:id="1503742093">
      <w:bodyDiv w:val="1"/>
      <w:marLeft w:val="0"/>
      <w:marRight w:val="0"/>
      <w:marTop w:val="0"/>
      <w:marBottom w:val="0"/>
      <w:divBdr>
        <w:top w:val="none" w:sz="0" w:space="0" w:color="auto"/>
        <w:left w:val="none" w:sz="0" w:space="0" w:color="auto"/>
        <w:bottom w:val="none" w:sz="0" w:space="0" w:color="auto"/>
        <w:right w:val="none" w:sz="0" w:space="0" w:color="auto"/>
      </w:divBdr>
    </w:div>
    <w:div w:id="1514611270">
      <w:bodyDiv w:val="1"/>
      <w:marLeft w:val="0"/>
      <w:marRight w:val="0"/>
      <w:marTop w:val="0"/>
      <w:marBottom w:val="0"/>
      <w:divBdr>
        <w:top w:val="none" w:sz="0" w:space="0" w:color="auto"/>
        <w:left w:val="none" w:sz="0" w:space="0" w:color="auto"/>
        <w:bottom w:val="none" w:sz="0" w:space="0" w:color="auto"/>
        <w:right w:val="none" w:sz="0" w:space="0" w:color="auto"/>
      </w:divBdr>
    </w:div>
    <w:div w:id="1519078053">
      <w:bodyDiv w:val="1"/>
      <w:marLeft w:val="0"/>
      <w:marRight w:val="0"/>
      <w:marTop w:val="0"/>
      <w:marBottom w:val="0"/>
      <w:divBdr>
        <w:top w:val="none" w:sz="0" w:space="0" w:color="auto"/>
        <w:left w:val="none" w:sz="0" w:space="0" w:color="auto"/>
        <w:bottom w:val="none" w:sz="0" w:space="0" w:color="auto"/>
        <w:right w:val="none" w:sz="0" w:space="0" w:color="auto"/>
      </w:divBdr>
    </w:div>
    <w:div w:id="1520001338">
      <w:bodyDiv w:val="1"/>
      <w:marLeft w:val="0"/>
      <w:marRight w:val="0"/>
      <w:marTop w:val="0"/>
      <w:marBottom w:val="0"/>
      <w:divBdr>
        <w:top w:val="none" w:sz="0" w:space="0" w:color="auto"/>
        <w:left w:val="none" w:sz="0" w:space="0" w:color="auto"/>
        <w:bottom w:val="none" w:sz="0" w:space="0" w:color="auto"/>
        <w:right w:val="none" w:sz="0" w:space="0" w:color="auto"/>
      </w:divBdr>
    </w:div>
    <w:div w:id="1538736583">
      <w:bodyDiv w:val="1"/>
      <w:marLeft w:val="0"/>
      <w:marRight w:val="0"/>
      <w:marTop w:val="0"/>
      <w:marBottom w:val="0"/>
      <w:divBdr>
        <w:top w:val="none" w:sz="0" w:space="0" w:color="auto"/>
        <w:left w:val="none" w:sz="0" w:space="0" w:color="auto"/>
        <w:bottom w:val="none" w:sz="0" w:space="0" w:color="auto"/>
        <w:right w:val="none" w:sz="0" w:space="0" w:color="auto"/>
      </w:divBdr>
    </w:div>
    <w:div w:id="1544898742">
      <w:bodyDiv w:val="1"/>
      <w:marLeft w:val="0"/>
      <w:marRight w:val="0"/>
      <w:marTop w:val="0"/>
      <w:marBottom w:val="0"/>
      <w:divBdr>
        <w:top w:val="none" w:sz="0" w:space="0" w:color="auto"/>
        <w:left w:val="none" w:sz="0" w:space="0" w:color="auto"/>
        <w:bottom w:val="none" w:sz="0" w:space="0" w:color="auto"/>
        <w:right w:val="none" w:sz="0" w:space="0" w:color="auto"/>
      </w:divBdr>
    </w:div>
    <w:div w:id="1546138482">
      <w:bodyDiv w:val="1"/>
      <w:marLeft w:val="0"/>
      <w:marRight w:val="0"/>
      <w:marTop w:val="0"/>
      <w:marBottom w:val="0"/>
      <w:divBdr>
        <w:top w:val="none" w:sz="0" w:space="0" w:color="auto"/>
        <w:left w:val="none" w:sz="0" w:space="0" w:color="auto"/>
        <w:bottom w:val="none" w:sz="0" w:space="0" w:color="auto"/>
        <w:right w:val="none" w:sz="0" w:space="0" w:color="auto"/>
      </w:divBdr>
    </w:div>
    <w:div w:id="1565989458">
      <w:bodyDiv w:val="1"/>
      <w:marLeft w:val="0"/>
      <w:marRight w:val="0"/>
      <w:marTop w:val="0"/>
      <w:marBottom w:val="0"/>
      <w:divBdr>
        <w:top w:val="none" w:sz="0" w:space="0" w:color="auto"/>
        <w:left w:val="none" w:sz="0" w:space="0" w:color="auto"/>
        <w:bottom w:val="none" w:sz="0" w:space="0" w:color="auto"/>
        <w:right w:val="none" w:sz="0" w:space="0" w:color="auto"/>
      </w:divBdr>
    </w:div>
    <w:div w:id="1672610317">
      <w:bodyDiv w:val="1"/>
      <w:marLeft w:val="0"/>
      <w:marRight w:val="0"/>
      <w:marTop w:val="0"/>
      <w:marBottom w:val="0"/>
      <w:divBdr>
        <w:top w:val="none" w:sz="0" w:space="0" w:color="auto"/>
        <w:left w:val="none" w:sz="0" w:space="0" w:color="auto"/>
        <w:bottom w:val="none" w:sz="0" w:space="0" w:color="auto"/>
        <w:right w:val="none" w:sz="0" w:space="0" w:color="auto"/>
      </w:divBdr>
    </w:div>
    <w:div w:id="1680621154">
      <w:bodyDiv w:val="1"/>
      <w:marLeft w:val="0"/>
      <w:marRight w:val="0"/>
      <w:marTop w:val="0"/>
      <w:marBottom w:val="0"/>
      <w:divBdr>
        <w:top w:val="none" w:sz="0" w:space="0" w:color="auto"/>
        <w:left w:val="none" w:sz="0" w:space="0" w:color="auto"/>
        <w:bottom w:val="none" w:sz="0" w:space="0" w:color="auto"/>
        <w:right w:val="none" w:sz="0" w:space="0" w:color="auto"/>
      </w:divBdr>
    </w:div>
    <w:div w:id="1708992052">
      <w:bodyDiv w:val="1"/>
      <w:marLeft w:val="0"/>
      <w:marRight w:val="0"/>
      <w:marTop w:val="0"/>
      <w:marBottom w:val="0"/>
      <w:divBdr>
        <w:top w:val="none" w:sz="0" w:space="0" w:color="auto"/>
        <w:left w:val="none" w:sz="0" w:space="0" w:color="auto"/>
        <w:bottom w:val="none" w:sz="0" w:space="0" w:color="auto"/>
        <w:right w:val="none" w:sz="0" w:space="0" w:color="auto"/>
      </w:divBdr>
    </w:div>
    <w:div w:id="1715496397">
      <w:bodyDiv w:val="1"/>
      <w:marLeft w:val="0"/>
      <w:marRight w:val="0"/>
      <w:marTop w:val="0"/>
      <w:marBottom w:val="0"/>
      <w:divBdr>
        <w:top w:val="none" w:sz="0" w:space="0" w:color="auto"/>
        <w:left w:val="none" w:sz="0" w:space="0" w:color="auto"/>
        <w:bottom w:val="none" w:sz="0" w:space="0" w:color="auto"/>
        <w:right w:val="none" w:sz="0" w:space="0" w:color="auto"/>
      </w:divBdr>
    </w:div>
    <w:div w:id="1726835618">
      <w:bodyDiv w:val="1"/>
      <w:marLeft w:val="0"/>
      <w:marRight w:val="0"/>
      <w:marTop w:val="0"/>
      <w:marBottom w:val="0"/>
      <w:divBdr>
        <w:top w:val="none" w:sz="0" w:space="0" w:color="auto"/>
        <w:left w:val="none" w:sz="0" w:space="0" w:color="auto"/>
        <w:bottom w:val="none" w:sz="0" w:space="0" w:color="auto"/>
        <w:right w:val="none" w:sz="0" w:space="0" w:color="auto"/>
      </w:divBdr>
    </w:div>
    <w:div w:id="1737699432">
      <w:bodyDiv w:val="1"/>
      <w:marLeft w:val="0"/>
      <w:marRight w:val="0"/>
      <w:marTop w:val="0"/>
      <w:marBottom w:val="0"/>
      <w:divBdr>
        <w:top w:val="none" w:sz="0" w:space="0" w:color="auto"/>
        <w:left w:val="none" w:sz="0" w:space="0" w:color="auto"/>
        <w:bottom w:val="none" w:sz="0" w:space="0" w:color="auto"/>
        <w:right w:val="none" w:sz="0" w:space="0" w:color="auto"/>
      </w:divBdr>
    </w:div>
    <w:div w:id="1747653534">
      <w:bodyDiv w:val="1"/>
      <w:marLeft w:val="0"/>
      <w:marRight w:val="0"/>
      <w:marTop w:val="0"/>
      <w:marBottom w:val="0"/>
      <w:divBdr>
        <w:top w:val="none" w:sz="0" w:space="0" w:color="auto"/>
        <w:left w:val="none" w:sz="0" w:space="0" w:color="auto"/>
        <w:bottom w:val="none" w:sz="0" w:space="0" w:color="auto"/>
        <w:right w:val="none" w:sz="0" w:space="0" w:color="auto"/>
      </w:divBdr>
    </w:div>
    <w:div w:id="1771389137">
      <w:bodyDiv w:val="1"/>
      <w:marLeft w:val="0"/>
      <w:marRight w:val="0"/>
      <w:marTop w:val="0"/>
      <w:marBottom w:val="0"/>
      <w:divBdr>
        <w:top w:val="none" w:sz="0" w:space="0" w:color="auto"/>
        <w:left w:val="none" w:sz="0" w:space="0" w:color="auto"/>
        <w:bottom w:val="none" w:sz="0" w:space="0" w:color="auto"/>
        <w:right w:val="none" w:sz="0" w:space="0" w:color="auto"/>
      </w:divBdr>
    </w:div>
    <w:div w:id="1780759697">
      <w:bodyDiv w:val="1"/>
      <w:marLeft w:val="0"/>
      <w:marRight w:val="0"/>
      <w:marTop w:val="0"/>
      <w:marBottom w:val="0"/>
      <w:divBdr>
        <w:top w:val="none" w:sz="0" w:space="0" w:color="auto"/>
        <w:left w:val="none" w:sz="0" w:space="0" w:color="auto"/>
        <w:bottom w:val="none" w:sz="0" w:space="0" w:color="auto"/>
        <w:right w:val="none" w:sz="0" w:space="0" w:color="auto"/>
      </w:divBdr>
    </w:div>
    <w:div w:id="1782794777">
      <w:bodyDiv w:val="1"/>
      <w:marLeft w:val="0"/>
      <w:marRight w:val="0"/>
      <w:marTop w:val="0"/>
      <w:marBottom w:val="0"/>
      <w:divBdr>
        <w:top w:val="none" w:sz="0" w:space="0" w:color="auto"/>
        <w:left w:val="none" w:sz="0" w:space="0" w:color="auto"/>
        <w:bottom w:val="none" w:sz="0" w:space="0" w:color="auto"/>
        <w:right w:val="none" w:sz="0" w:space="0" w:color="auto"/>
      </w:divBdr>
    </w:div>
    <w:div w:id="1813522215">
      <w:bodyDiv w:val="1"/>
      <w:marLeft w:val="0"/>
      <w:marRight w:val="0"/>
      <w:marTop w:val="0"/>
      <w:marBottom w:val="0"/>
      <w:divBdr>
        <w:top w:val="none" w:sz="0" w:space="0" w:color="auto"/>
        <w:left w:val="none" w:sz="0" w:space="0" w:color="auto"/>
        <w:bottom w:val="none" w:sz="0" w:space="0" w:color="auto"/>
        <w:right w:val="none" w:sz="0" w:space="0" w:color="auto"/>
      </w:divBdr>
    </w:div>
    <w:div w:id="1838497711">
      <w:bodyDiv w:val="1"/>
      <w:marLeft w:val="0"/>
      <w:marRight w:val="0"/>
      <w:marTop w:val="0"/>
      <w:marBottom w:val="0"/>
      <w:divBdr>
        <w:top w:val="none" w:sz="0" w:space="0" w:color="auto"/>
        <w:left w:val="none" w:sz="0" w:space="0" w:color="auto"/>
        <w:bottom w:val="none" w:sz="0" w:space="0" w:color="auto"/>
        <w:right w:val="none" w:sz="0" w:space="0" w:color="auto"/>
      </w:divBdr>
    </w:div>
    <w:div w:id="1856338965">
      <w:bodyDiv w:val="1"/>
      <w:marLeft w:val="0"/>
      <w:marRight w:val="0"/>
      <w:marTop w:val="0"/>
      <w:marBottom w:val="0"/>
      <w:divBdr>
        <w:top w:val="none" w:sz="0" w:space="0" w:color="auto"/>
        <w:left w:val="none" w:sz="0" w:space="0" w:color="auto"/>
        <w:bottom w:val="none" w:sz="0" w:space="0" w:color="auto"/>
        <w:right w:val="none" w:sz="0" w:space="0" w:color="auto"/>
      </w:divBdr>
    </w:div>
    <w:div w:id="1886791644">
      <w:bodyDiv w:val="1"/>
      <w:marLeft w:val="0"/>
      <w:marRight w:val="0"/>
      <w:marTop w:val="0"/>
      <w:marBottom w:val="0"/>
      <w:divBdr>
        <w:top w:val="none" w:sz="0" w:space="0" w:color="auto"/>
        <w:left w:val="none" w:sz="0" w:space="0" w:color="auto"/>
        <w:bottom w:val="none" w:sz="0" w:space="0" w:color="auto"/>
        <w:right w:val="none" w:sz="0" w:space="0" w:color="auto"/>
      </w:divBdr>
    </w:div>
    <w:div w:id="1894122961">
      <w:bodyDiv w:val="1"/>
      <w:marLeft w:val="0"/>
      <w:marRight w:val="0"/>
      <w:marTop w:val="0"/>
      <w:marBottom w:val="0"/>
      <w:divBdr>
        <w:top w:val="none" w:sz="0" w:space="0" w:color="auto"/>
        <w:left w:val="none" w:sz="0" w:space="0" w:color="auto"/>
        <w:bottom w:val="none" w:sz="0" w:space="0" w:color="auto"/>
        <w:right w:val="none" w:sz="0" w:space="0" w:color="auto"/>
      </w:divBdr>
    </w:div>
    <w:div w:id="1903329080">
      <w:bodyDiv w:val="1"/>
      <w:marLeft w:val="0"/>
      <w:marRight w:val="0"/>
      <w:marTop w:val="0"/>
      <w:marBottom w:val="0"/>
      <w:divBdr>
        <w:top w:val="none" w:sz="0" w:space="0" w:color="auto"/>
        <w:left w:val="none" w:sz="0" w:space="0" w:color="auto"/>
        <w:bottom w:val="none" w:sz="0" w:space="0" w:color="auto"/>
        <w:right w:val="none" w:sz="0" w:space="0" w:color="auto"/>
      </w:divBdr>
    </w:div>
    <w:div w:id="1925992924">
      <w:bodyDiv w:val="1"/>
      <w:marLeft w:val="0"/>
      <w:marRight w:val="0"/>
      <w:marTop w:val="0"/>
      <w:marBottom w:val="0"/>
      <w:divBdr>
        <w:top w:val="none" w:sz="0" w:space="0" w:color="auto"/>
        <w:left w:val="none" w:sz="0" w:space="0" w:color="auto"/>
        <w:bottom w:val="none" w:sz="0" w:space="0" w:color="auto"/>
        <w:right w:val="none" w:sz="0" w:space="0" w:color="auto"/>
      </w:divBdr>
    </w:div>
    <w:div w:id="1932733250">
      <w:bodyDiv w:val="1"/>
      <w:marLeft w:val="0"/>
      <w:marRight w:val="0"/>
      <w:marTop w:val="0"/>
      <w:marBottom w:val="0"/>
      <w:divBdr>
        <w:top w:val="none" w:sz="0" w:space="0" w:color="auto"/>
        <w:left w:val="none" w:sz="0" w:space="0" w:color="auto"/>
        <w:bottom w:val="none" w:sz="0" w:space="0" w:color="auto"/>
        <w:right w:val="none" w:sz="0" w:space="0" w:color="auto"/>
      </w:divBdr>
    </w:div>
    <w:div w:id="1950774639">
      <w:bodyDiv w:val="1"/>
      <w:marLeft w:val="0"/>
      <w:marRight w:val="0"/>
      <w:marTop w:val="0"/>
      <w:marBottom w:val="0"/>
      <w:divBdr>
        <w:top w:val="none" w:sz="0" w:space="0" w:color="auto"/>
        <w:left w:val="none" w:sz="0" w:space="0" w:color="auto"/>
        <w:bottom w:val="none" w:sz="0" w:space="0" w:color="auto"/>
        <w:right w:val="none" w:sz="0" w:space="0" w:color="auto"/>
      </w:divBdr>
    </w:div>
    <w:div w:id="1974090494">
      <w:bodyDiv w:val="1"/>
      <w:marLeft w:val="0"/>
      <w:marRight w:val="0"/>
      <w:marTop w:val="0"/>
      <w:marBottom w:val="0"/>
      <w:divBdr>
        <w:top w:val="none" w:sz="0" w:space="0" w:color="auto"/>
        <w:left w:val="none" w:sz="0" w:space="0" w:color="auto"/>
        <w:bottom w:val="none" w:sz="0" w:space="0" w:color="auto"/>
        <w:right w:val="none" w:sz="0" w:space="0" w:color="auto"/>
      </w:divBdr>
    </w:div>
    <w:div w:id="1979066621">
      <w:bodyDiv w:val="1"/>
      <w:marLeft w:val="0"/>
      <w:marRight w:val="0"/>
      <w:marTop w:val="0"/>
      <w:marBottom w:val="0"/>
      <w:divBdr>
        <w:top w:val="none" w:sz="0" w:space="0" w:color="auto"/>
        <w:left w:val="none" w:sz="0" w:space="0" w:color="auto"/>
        <w:bottom w:val="none" w:sz="0" w:space="0" w:color="auto"/>
        <w:right w:val="none" w:sz="0" w:space="0" w:color="auto"/>
      </w:divBdr>
    </w:div>
    <w:div w:id="1995833871">
      <w:bodyDiv w:val="1"/>
      <w:marLeft w:val="0"/>
      <w:marRight w:val="0"/>
      <w:marTop w:val="0"/>
      <w:marBottom w:val="0"/>
      <w:divBdr>
        <w:top w:val="none" w:sz="0" w:space="0" w:color="auto"/>
        <w:left w:val="none" w:sz="0" w:space="0" w:color="auto"/>
        <w:bottom w:val="none" w:sz="0" w:space="0" w:color="auto"/>
        <w:right w:val="none" w:sz="0" w:space="0" w:color="auto"/>
      </w:divBdr>
    </w:div>
    <w:div w:id="1999458824">
      <w:bodyDiv w:val="1"/>
      <w:marLeft w:val="0"/>
      <w:marRight w:val="0"/>
      <w:marTop w:val="0"/>
      <w:marBottom w:val="0"/>
      <w:divBdr>
        <w:top w:val="none" w:sz="0" w:space="0" w:color="auto"/>
        <w:left w:val="none" w:sz="0" w:space="0" w:color="auto"/>
        <w:bottom w:val="none" w:sz="0" w:space="0" w:color="auto"/>
        <w:right w:val="none" w:sz="0" w:space="0" w:color="auto"/>
      </w:divBdr>
    </w:div>
    <w:div w:id="2005430100">
      <w:bodyDiv w:val="1"/>
      <w:marLeft w:val="0"/>
      <w:marRight w:val="0"/>
      <w:marTop w:val="0"/>
      <w:marBottom w:val="0"/>
      <w:divBdr>
        <w:top w:val="none" w:sz="0" w:space="0" w:color="auto"/>
        <w:left w:val="none" w:sz="0" w:space="0" w:color="auto"/>
        <w:bottom w:val="none" w:sz="0" w:space="0" w:color="auto"/>
        <w:right w:val="none" w:sz="0" w:space="0" w:color="auto"/>
      </w:divBdr>
    </w:div>
    <w:div w:id="2013340463">
      <w:bodyDiv w:val="1"/>
      <w:marLeft w:val="0"/>
      <w:marRight w:val="0"/>
      <w:marTop w:val="0"/>
      <w:marBottom w:val="0"/>
      <w:divBdr>
        <w:top w:val="none" w:sz="0" w:space="0" w:color="auto"/>
        <w:left w:val="none" w:sz="0" w:space="0" w:color="auto"/>
        <w:bottom w:val="none" w:sz="0" w:space="0" w:color="auto"/>
        <w:right w:val="none" w:sz="0" w:space="0" w:color="auto"/>
      </w:divBdr>
    </w:div>
    <w:div w:id="2013410388">
      <w:bodyDiv w:val="1"/>
      <w:marLeft w:val="0"/>
      <w:marRight w:val="0"/>
      <w:marTop w:val="0"/>
      <w:marBottom w:val="0"/>
      <w:divBdr>
        <w:top w:val="none" w:sz="0" w:space="0" w:color="auto"/>
        <w:left w:val="none" w:sz="0" w:space="0" w:color="auto"/>
        <w:bottom w:val="none" w:sz="0" w:space="0" w:color="auto"/>
        <w:right w:val="none" w:sz="0" w:space="0" w:color="auto"/>
      </w:divBdr>
    </w:div>
    <w:div w:id="2021227680">
      <w:bodyDiv w:val="1"/>
      <w:marLeft w:val="0"/>
      <w:marRight w:val="0"/>
      <w:marTop w:val="0"/>
      <w:marBottom w:val="0"/>
      <w:divBdr>
        <w:top w:val="none" w:sz="0" w:space="0" w:color="auto"/>
        <w:left w:val="none" w:sz="0" w:space="0" w:color="auto"/>
        <w:bottom w:val="none" w:sz="0" w:space="0" w:color="auto"/>
        <w:right w:val="none" w:sz="0" w:space="0" w:color="auto"/>
      </w:divBdr>
    </w:div>
    <w:div w:id="2062749258">
      <w:bodyDiv w:val="1"/>
      <w:marLeft w:val="0"/>
      <w:marRight w:val="0"/>
      <w:marTop w:val="0"/>
      <w:marBottom w:val="0"/>
      <w:divBdr>
        <w:top w:val="none" w:sz="0" w:space="0" w:color="auto"/>
        <w:left w:val="none" w:sz="0" w:space="0" w:color="auto"/>
        <w:bottom w:val="none" w:sz="0" w:space="0" w:color="auto"/>
        <w:right w:val="none" w:sz="0" w:space="0" w:color="auto"/>
      </w:divBdr>
    </w:div>
    <w:div w:id="2067796612">
      <w:bodyDiv w:val="1"/>
      <w:marLeft w:val="0"/>
      <w:marRight w:val="0"/>
      <w:marTop w:val="0"/>
      <w:marBottom w:val="0"/>
      <w:divBdr>
        <w:top w:val="none" w:sz="0" w:space="0" w:color="auto"/>
        <w:left w:val="none" w:sz="0" w:space="0" w:color="auto"/>
        <w:bottom w:val="none" w:sz="0" w:space="0" w:color="auto"/>
        <w:right w:val="none" w:sz="0" w:space="0" w:color="auto"/>
      </w:divBdr>
    </w:div>
    <w:div w:id="2082092475">
      <w:bodyDiv w:val="1"/>
      <w:marLeft w:val="0"/>
      <w:marRight w:val="0"/>
      <w:marTop w:val="0"/>
      <w:marBottom w:val="0"/>
      <w:divBdr>
        <w:top w:val="none" w:sz="0" w:space="0" w:color="auto"/>
        <w:left w:val="none" w:sz="0" w:space="0" w:color="auto"/>
        <w:bottom w:val="none" w:sz="0" w:space="0" w:color="auto"/>
        <w:right w:val="none" w:sz="0" w:space="0" w:color="auto"/>
      </w:divBdr>
    </w:div>
    <w:div w:id="2092464452">
      <w:bodyDiv w:val="1"/>
      <w:marLeft w:val="0"/>
      <w:marRight w:val="0"/>
      <w:marTop w:val="0"/>
      <w:marBottom w:val="0"/>
      <w:divBdr>
        <w:top w:val="none" w:sz="0" w:space="0" w:color="auto"/>
        <w:left w:val="none" w:sz="0" w:space="0" w:color="auto"/>
        <w:bottom w:val="none" w:sz="0" w:space="0" w:color="auto"/>
        <w:right w:val="none" w:sz="0" w:space="0" w:color="auto"/>
      </w:divBdr>
    </w:div>
    <w:div w:id="2106874905">
      <w:bodyDiv w:val="1"/>
      <w:marLeft w:val="0"/>
      <w:marRight w:val="0"/>
      <w:marTop w:val="0"/>
      <w:marBottom w:val="0"/>
      <w:divBdr>
        <w:top w:val="none" w:sz="0" w:space="0" w:color="auto"/>
        <w:left w:val="none" w:sz="0" w:space="0" w:color="auto"/>
        <w:bottom w:val="none" w:sz="0" w:space="0" w:color="auto"/>
        <w:right w:val="none" w:sz="0" w:space="0" w:color="auto"/>
      </w:divBdr>
    </w:div>
    <w:div w:id="2127003115">
      <w:bodyDiv w:val="1"/>
      <w:marLeft w:val="0"/>
      <w:marRight w:val="0"/>
      <w:marTop w:val="0"/>
      <w:marBottom w:val="0"/>
      <w:divBdr>
        <w:top w:val="none" w:sz="0" w:space="0" w:color="auto"/>
        <w:left w:val="none" w:sz="0" w:space="0" w:color="auto"/>
        <w:bottom w:val="none" w:sz="0" w:space="0" w:color="auto"/>
        <w:right w:val="none" w:sz="0" w:space="0" w:color="auto"/>
      </w:divBdr>
    </w:div>
    <w:div w:id="2137600053">
      <w:bodyDiv w:val="1"/>
      <w:marLeft w:val="0"/>
      <w:marRight w:val="0"/>
      <w:marTop w:val="0"/>
      <w:marBottom w:val="0"/>
      <w:divBdr>
        <w:top w:val="none" w:sz="0" w:space="0" w:color="auto"/>
        <w:left w:val="none" w:sz="0" w:space="0" w:color="auto"/>
        <w:bottom w:val="none" w:sz="0" w:space="0" w:color="auto"/>
        <w:right w:val="none" w:sz="0" w:space="0" w:color="auto"/>
      </w:divBdr>
    </w:div>
    <w:div w:id="214396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Lan14</b:Tag>
    <b:SourceType>Misc</b:SourceType>
    <b:Guid>{45AC202F-9DD8-44A0-8BA2-E872FEE4E6E2}</b:Guid>
    <b:Title>§ 20a Landeshochschulgesetz Baden-Württemberg</b:Title>
    <b:Year>2014</b:Year>
    <b:Month>April</b:Month>
    <b:Day>1</b:Day>
    <b:Author>
      <b:Author>
        <b:Corporate>Land Baden-Württemberg</b:Corporate>
      </b:Author>
      <b:Editor>
        <b:NameList>
          <b:Person>
            <b:Last>Baden-Württemberg</b:Last>
            <b:First>Land</b:First>
          </b:Person>
        </b:NameList>
      </b:Editor>
    </b:Author>
    <b:RefOrder>1</b:RefOrder>
  </b:Source>
  <b:Source>
    <b:Tag>Spr15</b:Tag>
    <b:SourceType>InternetSite</b:SourceType>
    <b:Guid>{23043ABF-C888-4A22-B872-9FC0A036E8B3}</b:Guid>
    <b:Title>Information for Authors of Computer Science Publications</b:Title>
    <b:YearAccessed>2015</b:YearAccessed>
    <b:MonthAccessed>Mai</b:MonthAccessed>
    <b:DayAccessed>1</b:DayAccessed>
    <b:URL>http://www.springer.com/computer/lncs?SGWID=0-164-6-793341-0</b:URL>
    <b:City>http://www.springer.com/computer/lncs?SGWID=0-164-6-793341-0</b:City>
    <b:Author>
      <b:Author>
        <b:Corporate>Springer Science+Business Media</b:Corporate>
      </b:Author>
    </b:Author>
    <b:RefOrder>2</b:RefOrder>
  </b:Source>
  <b:Source>
    <b:Tag>Bre15</b:Tag>
    <b:SourceType>InternetSite</b:SourceType>
    <b:Guid>{7EEF0BC6-3B78-4C2C-90F4-56CD0E5AC678}</b:Guid>
    <b:Author>
      <b:Author>
        <b:NameList>
          <b:Person>
            <b:Last>Brettschneider</b:Last>
            <b:First>Martin</b:First>
          </b:Person>
        </b:NameList>
      </b:Author>
    </b:Author>
    <b:Title>Bachelorarbeit, Masterarbeit und Facharbeit mit LaTeX schreiben</b:Title>
    <b:YearAccessed>2015</b:YearAccessed>
    <b:MonthAccessed>Mai</b:MonthAccessed>
    <b:DayAccessed>1</b:DayAccessed>
    <b:URL>http://www.bretschneidernet.de/tips/thesislatex.html#vorlagen</b:URL>
    <b:RefOrder>3</b:RefOrder>
  </b:Source>
  <b:Source>
    <b:Tag>DHB15</b:Tag>
    <b:SourceType>InternetSite</b:SourceType>
    <b:Guid>{4838457A-5C8B-4053-9449-6DF069273D0D}</b:Guid>
    <b:Author>
      <b:Author>
        <b:Corporate>DHBW Stuttgart Campus Horb</b:Corporate>
      </b:Author>
    </b:Author>
    <b:Title>LaTeX-Vorlage für Bachelorarbeiten o.ä. </b:Title>
    <b:YearAccessed>2015</b:YearAccessed>
    <b:MonthAccessed>Mai</b:MonthAccessed>
    <b:DayAccessed>1</b:DayAccessed>
    <b:URL>https://github.com/dhbw-horb/latexVorlage</b:URL>
    <b:RefOrder>4</b:RefOrder>
  </b:Source>
  <b:Source>
    <b:Tag>Mau15</b:Tag>
    <b:SourceType>InternetSite</b:SourceType>
    <b:Guid>{3ED6059E-4702-4959-BF77-1B7B59C80C1B}</b:Guid>
    <b:Author>
      <b:Author>
        <b:NameList>
          <b:Person>
            <b:Last>Knopp</b:Last>
            <b:First>Maurice</b:First>
          </b:Person>
        </b:NameList>
      </b:Author>
    </b:Author>
    <b:Title>LaTex-Vorlage für technische Berichte oder Diplom- / Bachelor- / Masterarbeiten</b:Title>
    <b:YearAccessed>2015</b:YearAccessed>
    <b:MonthAccessed>Mai</b:MonthAccessed>
    <b:DayAccessed>1</b:DayAccessed>
    <b:URL>http://www.maknesium.de/kompetenzen</b:URL>
    <b:RefOrder>5</b:RefOrder>
  </b:Source>
  <b:Source>
    <b:Tag>Don15</b:Tag>
    <b:SourceType>InternetSite</b:SourceType>
    <b:Guid>{828EEFA8-E070-4EC9-82C7-9DBBBD9E44AE}</b:Guid>
    <b:Author>
      <b:Author>
        <b:NameList>
          <b:Person>
            <b:Last>Ho</b:Last>
            <b:First>Don</b:First>
          </b:Person>
        </b:NameList>
      </b:Author>
    </b:Author>
    <b:Title>Notepad++ Homepage</b:Title>
    <b:YearAccessed>2015</b:YearAccessed>
    <b:MonthAccessed>Mai</b:MonthAccessed>
    <b:DayAccessed>1</b:DayAccessed>
    <b:URL>http://notepad-plus-plus.org/</b:URL>
    <b:RefOrder>6</b:RefOrder>
  </b:Source>
  <b:Source>
    <b:Tag>Win15</b:Tag>
    <b:SourceType>InternetSite</b:SourceType>
    <b:Guid>{70B77AAB-A380-4A48-9D4E-C4DC6D100F7E}</b:Guid>
    <b:Title>Bibliographix</b:Title>
    <b:Author>
      <b:Author>
        <b:NameList>
          <b:Person>
            <b:Last>Winkelhake</b:Last>
            <b:First>Olaf</b:First>
          </b:Person>
        </b:NameList>
      </b:Author>
    </b:Author>
    <b:YearAccessed>2015</b:YearAccessed>
    <b:MonthAccessed>Mai</b:MonthAccessed>
    <b:DayAccessed>1</b:DayAccessed>
    <b:URL>http://www.bibliographix.de</b:URL>
    <b:RefOrder>7</b:RefOrder>
  </b:Source>
  <b:Source>
    <b:Tag>Swi15</b:Tag>
    <b:SourceType>InternetSite</b:SourceType>
    <b:Guid>{F6DFD290-D0D8-417A-8EC5-6ADE66A8D7CC}</b:Guid>
    <b:Author>
      <b:Author>
        <b:Corporate>Swiss Academic Software GmbH</b:Corporate>
      </b:Author>
    </b:Author>
    <b:Title>Citavi</b:Title>
    <b:ProductionCompany>Swiss Academic Software GmbH</b:ProductionCompany>
    <b:YearAccessed>2015</b:YearAccessed>
    <b:MonthAccessed>Mai</b:MonthAccessed>
    <b:DayAccessed>1</b:DayAccessed>
    <b:URL>http://www.citavi.de/de/index.html</b:URL>
    <b:RefOrder>8</b:RefOrder>
  </b:Source>
  <b:Source>
    <b:Tag>IEE15</b:Tag>
    <b:SourceType>InternetSite</b:SourceType>
    <b:Guid>{92E93EF5-7CD5-42A2-866D-1A66C3E2EB5F}</b:Guid>
    <b:Title>Article Templates and Instructions</b:Title>
    <b:Author>
      <b:Author>
        <b:Corporate>IEEE</b:Corporate>
      </b:Author>
    </b:Author>
    <b:YearAccessed>2015</b:YearAccessed>
    <b:MonthAccessed>Mai</b:MonthAccessed>
    <b:DayAccessed>1</b:DayAccessed>
    <b:URL>http://www.ieee.org/publications_standards/publications/authors/author_templates.html</b:URL>
    <b:RefOrder>9</b:RefOrder>
  </b:Source>
  <b:Source>
    <b:Tag>LaT15</b:Tag>
    <b:SourceType>InternetSite</b:SourceType>
    <b:Guid>{748D216E-03BB-4F64-B3DC-1F2CB5C1A962}</b:Guid>
    <b:Author>
      <b:Author>
        <b:Corporate>LaTeX project</b:Corporate>
      </b:Author>
    </b:Author>
    <b:Title>LaTeX – A document preparation system</b:Title>
    <b:YearAccessed>2015</b:YearAccessed>
    <b:MonthAccessed>Mai</b:MonthAccessed>
    <b:DayAccessed>1</b:DayAccessed>
    <b:URL>http://www.latex-project.org/</b:URL>
    <b:RefOrder>10</b:RefOrder>
  </b:Source>
  <b:Source>
    <b:Tag>DHB01</b:Tag>
    <b:SourceType>InternetSite</b:SourceType>
    <b:Guid>{439FAA24-6C4F-42E1-A2A6-A960ECABC63E}</b:Guid>
    <b:Author>
      <b:Author>
        <b:Corporate>DHBW Karlsruhe</b:Corporate>
      </b:Author>
    </b:Author>
    <b:Title>LaTeX/Vorlagen</b:Title>
    <b:YearAccessed>2015</b:YearAccessed>
    <b:MonthAccessed>Mai</b:MonthAccessed>
    <b:DayAccessed>1</b:DayAccessed>
    <b:URL>http://zil.dhbw-karlsruhe.de/wiki/index.php/LaTeX/Vorlagen</b:URL>
    <b:RefOrder>11</b:RefOrder>
  </b:Source>
  <b:Source>
    <b:Tag>Dim15</b:Tag>
    <b:SourceType>InternetSite</b:SourceType>
    <b:Guid>{E87CF282-87DF-477D-8F62-CF5082C553E9}</b:Guid>
    <b:Author>
      <b:Author>
        <b:NameList>
          <b:Person>
            <b:Last>Coutsoumbas</b:Last>
            <b:First>Dimitrios</b:First>
          </b:Person>
        </b:NameList>
      </b:Author>
    </b:Author>
    <b:Title>http://dimio.altervista.org/eng/</b:Title>
    <b:ProductionCompany>D-Software</b:ProductionCompany>
    <b:YearAccessed>2015</b:YearAccessed>
    <b:MonthAccessed>Mai</b:MonthAccessed>
    <b:DayAccessed>1</b:DayAccessed>
    <b:URL>http://dimio.altervista.org/eng/</b:URL>
    <b:RefOrder>12</b:RefOrder>
  </b:Source>
  <b:Source>
    <b:Tag>Por15</b:Tag>
    <b:SourceType>InternetSite</b:SourceType>
    <b:Guid>{E05BA8BA-3791-4200-AAE6-7549D98F6A7E}</b:Guid>
    <b:Author>
      <b:Author>
        <b:NameList>
          <b:Person>
            <b:Last>PortableApps.com</b:Last>
          </b:Person>
        </b:NameList>
      </b:Author>
    </b:Author>
    <b:Title>DSynchronize Portable</b:Title>
    <b:YearAccessed>2015</b:YearAccessed>
    <b:MonthAccessed>Mai</b:MonthAccessed>
    <b:DayAccessed>1</b:DayAccessed>
    <b:URL>http://portableapps.com/apps/utilities/dsynchronize_portable</b:URL>
    <b:RefOrder>13</b:RefOrder>
  </b:Source>
  <b:Source>
    <b:Tag>Hei15</b:Tag>
    <b:SourceType>Report</b:SourceType>
    <b:Guid>{77F58CFD-50A2-47C4-97D6-F42BB07714E4}</b:Guid>
    <b:Author>
      <b:Author>
        <b:NameList>
          <b:Person>
            <b:Last>Heintz</b:Last>
            <b:First>Rüdiger</b:First>
          </b:Person>
          <b:Person>
            <b:Last>Madjzoub</b:Last>
            <b:First>Firouz</b:First>
          </b:Person>
        </b:NameList>
      </b:Author>
    </b:Author>
    <b:Title>Versuch 6: Aufnahme von Filterkennlinien</b:Title>
    <b:Year>2015</b:Year>
    <b:City>Mannheim</b:City>
    <b:Department>Elektrotechnik</b:Department>
    <b:Institution>DHBW</b:Institution>
    <b:ThesisType>Laborversuch</b:ThesisType>
    <b:RefOrder>14</b:RefOrder>
  </b:Source>
  <b:Source>
    <b:Tag>Fac13</b:Tag>
    <b:SourceType>ElectronicSource</b:SourceType>
    <b:Guid>{10AE4D6B-02C6-4F40-9010-F81C5992F785}</b:Guid>
    <b:Title>Leitlinien für die Bearbeitung und Dokumentation der Module Praxis I bis III; Studienarbeit I / II; Bachelor-Arbeit</b:Title>
    <b:Year>2016</b:Year>
    <b:Month>Mai</b:Month>
    <b:City>Stuttgart</b:City>
    <b:Author>
      <b:Author>
        <b:NameList>
          <b:Person>
            <b:Last>Technik</b:Last>
            <b:First>Fachkommission</b:First>
          </b:Person>
        </b:NameList>
      </b:Author>
      <b:Editor>
        <b:NameList>
          <b:Person>
            <b:Last>Baden-Württemberg</b:Last>
            <b:First>Duale</b:First>
            <b:Middle>Hochschule</b:Middle>
          </b:Person>
        </b:NameList>
      </b:Editor>
    </b:Author>
    <b:YearAccessed>2015</b:YearAccessed>
    <b:MonthAccessed>Mai</b:MonthAccessed>
    <b:DayAccessed>12</b:DayAccessed>
    <b:URL>http://www.dhbw.de/studienangebote/bachelor/technik/dokumente/paging-dokumente/dokumente-fuer-studierende.html</b:URL>
    <b:RefOrder>15</b:RefOrder>
  </b:Source>
</b:Sources>
</file>

<file path=customXml/itemProps1.xml><?xml version="1.0" encoding="utf-8"?>
<ds:datastoreItem xmlns:ds="http://schemas.openxmlformats.org/officeDocument/2006/customXml" ds:itemID="{73D6C305-74B5-4070-A481-DF63C4ABE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1465</Words>
  <Characters>9236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DHBW Mannheim</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Rüdiger Heintz</dc:creator>
  <cp:keywords/>
  <dc:description/>
  <cp:lastModifiedBy>Nicolas Rohark</cp:lastModifiedBy>
  <cp:revision>25</cp:revision>
  <dcterms:created xsi:type="dcterms:W3CDTF">2024-05-14T12:57:00Z</dcterms:created>
  <dcterms:modified xsi:type="dcterms:W3CDTF">2024-05-31T14:11:00Z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id="5UbrGvbU"/&gt;&lt;style id="http://www.zotero.org/styles/chicago-note-bibliography" locale="de-DE" hasBibliography="1" bibliographyStyleHasBeenSet="0"/&gt;&lt;prefs&gt;&lt;pref name="fieldType" value="Field"/&gt;&lt;pre</vt:lpwstr>
  </property>
  <property fmtid="{D5CDD505-2E9C-101B-9397-08002B2CF9AE}" pid="3" name="ZOTERO_PREF_2">
    <vt:lpwstr>f name="automaticJournalAbbreviations" value="true"/&gt;&lt;pref name="noteType" value="2"/&gt;&lt;/prefs&gt;&lt;/data&gt;</vt:lpwstr>
  </property>
</Properties>
</file>