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23BD4" w14:textId="06C8BDD5" w:rsidR="00D20D30" w:rsidRDefault="00D06B30" w:rsidP="00D06B30">
      <w:pPr>
        <w:pStyle w:val="Heading1"/>
        <w:jc w:val="center"/>
      </w:pPr>
      <w:r w:rsidRPr="00D06B30">
        <w:t>Checkmate</w:t>
      </w:r>
    </w:p>
    <w:p w14:paraId="5E273E7D" w14:textId="0BA84E59" w:rsidR="00D06B30" w:rsidRPr="00D06B30" w:rsidRDefault="00D06B30" w:rsidP="00D06B30">
      <w:pPr>
        <w:jc w:val="center"/>
      </w:pPr>
      <w:r>
        <w:rPr>
          <w:noProof/>
        </w:rPr>
        <w:drawing>
          <wp:inline distT="0" distB="0" distL="0" distR="0" wp14:anchorId="00A5EC5F" wp14:editId="03E26E7D">
            <wp:extent cx="1228953" cy="122895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67" cy="123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ABBD" w14:textId="192B9082" w:rsidR="001629E2" w:rsidRDefault="00D06B30" w:rsidP="00D06B30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 w:rsidRPr="002D6F1C">
        <w:rPr>
          <w:rFonts w:cstheme="minorHAnsi"/>
          <w:b/>
          <w:bCs/>
        </w:rPr>
        <w:t>chess board (8x8)</w:t>
      </w:r>
      <w:r>
        <w:rPr>
          <w:rFonts w:cstheme="minorHAnsi"/>
        </w:rPr>
        <w:t xml:space="preserve">. On the board there will be </w:t>
      </w:r>
      <w:r w:rsidRPr="002D6F1C">
        <w:rPr>
          <w:rFonts w:cstheme="minorHAnsi"/>
          <w:b/>
          <w:bCs/>
        </w:rPr>
        <w:t xml:space="preserve">3 </w:t>
      </w:r>
      <w:r>
        <w:rPr>
          <w:rFonts w:cstheme="minorHAnsi"/>
        </w:rPr>
        <w:t xml:space="preserve">types of </w:t>
      </w:r>
      <w:r w:rsidRPr="002D6F1C">
        <w:rPr>
          <w:rFonts w:cstheme="minorHAnsi"/>
          <w:b/>
          <w:bCs/>
        </w:rPr>
        <w:t>symbols</w:t>
      </w:r>
      <w:r>
        <w:rPr>
          <w:rFonts w:cstheme="minorHAnsi"/>
        </w:rPr>
        <w:t>:</w:t>
      </w:r>
    </w:p>
    <w:p w14:paraId="375389B8" w14:textId="0062DD24" w:rsidR="00D06B30" w:rsidRDefault="00D06B30" w:rsidP="005C334E">
      <w:pPr>
        <w:pStyle w:val="ListParagraph"/>
        <w:numPr>
          <w:ilvl w:val="0"/>
          <w:numId w:val="2"/>
        </w:numPr>
        <w:rPr>
          <w:rFonts w:cstheme="minorHAnsi"/>
        </w:rPr>
      </w:pPr>
      <w:r w:rsidRPr="002D6F1C">
        <w:rPr>
          <w:rFonts w:cstheme="minorHAnsi"/>
          <w:b/>
          <w:bCs/>
        </w:rPr>
        <w:t>"."</w:t>
      </w:r>
      <w:r>
        <w:rPr>
          <w:rFonts w:cstheme="minorHAnsi"/>
        </w:rPr>
        <w:t xml:space="preserve"> – empty square</w:t>
      </w:r>
    </w:p>
    <w:p w14:paraId="6BCA557D" w14:textId="7C7165FA" w:rsidR="00D06B30" w:rsidRDefault="00D06B30" w:rsidP="005C334E">
      <w:pPr>
        <w:pStyle w:val="ListParagraph"/>
        <w:numPr>
          <w:ilvl w:val="0"/>
          <w:numId w:val="2"/>
        </w:numPr>
        <w:rPr>
          <w:rFonts w:cstheme="minorHAnsi"/>
        </w:rPr>
      </w:pPr>
      <w:r w:rsidRPr="002D6F1C">
        <w:rPr>
          <w:rFonts w:cstheme="minorHAnsi"/>
          <w:b/>
          <w:bCs/>
        </w:rPr>
        <w:t>"Q"</w:t>
      </w:r>
      <w:r>
        <w:rPr>
          <w:rFonts w:cstheme="minorHAnsi"/>
        </w:rPr>
        <w:t xml:space="preserve"> – a queen</w:t>
      </w:r>
    </w:p>
    <w:p w14:paraId="2562246E" w14:textId="77BE82F8" w:rsidR="00D06B30" w:rsidRDefault="00D06B30" w:rsidP="005C334E">
      <w:pPr>
        <w:pStyle w:val="ListParagraph"/>
        <w:numPr>
          <w:ilvl w:val="0"/>
          <w:numId w:val="2"/>
        </w:numPr>
        <w:rPr>
          <w:rFonts w:cstheme="minorHAnsi"/>
        </w:rPr>
      </w:pPr>
      <w:r w:rsidRPr="002D6F1C">
        <w:rPr>
          <w:rFonts w:cstheme="minorHAnsi"/>
          <w:b/>
          <w:bCs/>
        </w:rPr>
        <w:t>"K"</w:t>
      </w:r>
      <w:r>
        <w:rPr>
          <w:rFonts w:cstheme="minorHAnsi"/>
        </w:rPr>
        <w:t xml:space="preserve"> – the king</w:t>
      </w:r>
    </w:p>
    <w:p w14:paraId="62B34CC4" w14:textId="24A838DC" w:rsidR="00D06B30" w:rsidRPr="00D06B30" w:rsidRDefault="00D06B30" w:rsidP="00D06B30">
      <w:pPr>
        <w:rPr>
          <w:rFonts w:cstheme="minorHAnsi"/>
        </w:rPr>
      </w:pPr>
      <w:r>
        <w:rPr>
          <w:rFonts w:cstheme="minorHAnsi"/>
        </w:rPr>
        <w:t xml:space="preserve">Your job is to find which </w:t>
      </w:r>
      <w:r w:rsidRPr="006D5D9B">
        <w:rPr>
          <w:rFonts w:cstheme="minorHAnsi"/>
          <w:b/>
          <w:bCs/>
        </w:rPr>
        <w:t>queens</w:t>
      </w:r>
      <w:r>
        <w:rPr>
          <w:rFonts w:cstheme="minorHAnsi"/>
        </w:rPr>
        <w:t xml:space="preserve"> can </w:t>
      </w:r>
      <w:r w:rsidRPr="006D5D9B">
        <w:rPr>
          <w:rFonts w:cstheme="minorHAnsi"/>
          <w:b/>
          <w:bCs/>
        </w:rPr>
        <w:t>capture</w:t>
      </w:r>
      <w:r>
        <w:rPr>
          <w:rFonts w:cstheme="minorHAnsi"/>
        </w:rPr>
        <w:t xml:space="preserve"> the king and </w:t>
      </w:r>
      <w:r w:rsidRPr="006D5D9B">
        <w:rPr>
          <w:rFonts w:cstheme="minorHAnsi"/>
          <w:b/>
          <w:bCs/>
        </w:rPr>
        <w:t>print them</w:t>
      </w:r>
      <w:r>
        <w:rPr>
          <w:rFonts w:cstheme="minorHAnsi"/>
        </w:rPr>
        <w:t xml:space="preserve">. The moves that the queen can do is to move </w:t>
      </w:r>
      <w:r w:rsidRPr="006D5D9B">
        <w:rPr>
          <w:rFonts w:cstheme="minorHAnsi"/>
          <w:b/>
          <w:bCs/>
        </w:rPr>
        <w:t>diagonally</w:t>
      </w:r>
      <w:r>
        <w:rPr>
          <w:rFonts w:cstheme="minorHAnsi"/>
        </w:rPr>
        <w:t xml:space="preserve">, </w:t>
      </w:r>
      <w:r w:rsidRPr="006D5D9B">
        <w:rPr>
          <w:rFonts w:cstheme="minorHAnsi"/>
          <w:b/>
          <w:bCs/>
        </w:rPr>
        <w:t>horizontally</w:t>
      </w:r>
      <w:r>
        <w:rPr>
          <w:rFonts w:cstheme="minorHAnsi"/>
        </w:rPr>
        <w:t xml:space="preserve"> and </w:t>
      </w:r>
      <w:r w:rsidRPr="006D5D9B">
        <w:rPr>
          <w:rFonts w:cstheme="minorHAnsi"/>
          <w:b/>
          <w:bCs/>
        </w:rPr>
        <w:t>vertically</w:t>
      </w:r>
      <w:r>
        <w:rPr>
          <w:rFonts w:cstheme="minorHAnsi"/>
        </w:rPr>
        <w:t xml:space="preserve"> (basically all the moves that all the </w:t>
      </w:r>
      <w:r w:rsidRPr="006D5D9B">
        <w:rPr>
          <w:rFonts w:cstheme="minorHAnsi"/>
          <w:b/>
          <w:bCs/>
        </w:rPr>
        <w:t>other figures</w:t>
      </w:r>
      <w:r>
        <w:rPr>
          <w:rFonts w:cstheme="minorHAnsi"/>
        </w:rPr>
        <w:t xml:space="preserve"> can do </w:t>
      </w:r>
      <w:r w:rsidRPr="006D5D9B">
        <w:rPr>
          <w:rFonts w:cstheme="minorHAnsi"/>
          <w:b/>
          <w:bCs/>
        </w:rPr>
        <w:t>except</w:t>
      </w:r>
      <w:r>
        <w:rPr>
          <w:rFonts w:cstheme="minorHAnsi"/>
        </w:rPr>
        <w:t xml:space="preserve"> from the </w:t>
      </w:r>
      <w:r w:rsidRPr="006D5D9B">
        <w:rPr>
          <w:rFonts w:cstheme="minorHAnsi"/>
          <w:b/>
          <w:bCs/>
        </w:rPr>
        <w:t>knight</w:t>
      </w:r>
      <w:r>
        <w:rPr>
          <w:rFonts w:cstheme="minorHAnsi"/>
        </w:rPr>
        <w:t>)</w:t>
      </w:r>
      <w:r w:rsidR="00F47A66">
        <w:rPr>
          <w:rFonts w:cstheme="minorHAnsi"/>
        </w:rPr>
        <w:t xml:space="preserve">. Beware that there might be queens that </w:t>
      </w:r>
      <w:r w:rsidR="00F47A66" w:rsidRPr="004C1740">
        <w:rPr>
          <w:rFonts w:cstheme="minorHAnsi"/>
          <w:b/>
          <w:bCs/>
        </w:rPr>
        <w:t>stand in the way</w:t>
      </w:r>
      <w:r w:rsidR="00F47A66">
        <w:rPr>
          <w:rFonts w:cstheme="minorHAnsi"/>
        </w:rPr>
        <w:t xml:space="preserve"> of other queens and can </w:t>
      </w:r>
      <w:r w:rsidR="00F47A66" w:rsidRPr="004C1740">
        <w:rPr>
          <w:rFonts w:cstheme="minorHAnsi"/>
          <w:b/>
          <w:bCs/>
        </w:rPr>
        <w:t>stop</w:t>
      </w:r>
      <w:r w:rsidR="00F47A66">
        <w:rPr>
          <w:rFonts w:cstheme="minorHAnsi"/>
        </w:rPr>
        <w:t xml:space="preserve"> them from </w:t>
      </w:r>
      <w:r w:rsidR="00F47A66" w:rsidRPr="004C1740">
        <w:rPr>
          <w:rFonts w:cstheme="minorHAnsi"/>
          <w:b/>
          <w:bCs/>
        </w:rPr>
        <w:t xml:space="preserve">capturing </w:t>
      </w:r>
      <w:r w:rsidR="00F47A66">
        <w:rPr>
          <w:rFonts w:cstheme="minorHAnsi"/>
        </w:rPr>
        <w:t>the king. For more clarification see the examples.</w:t>
      </w:r>
    </w:p>
    <w:p w14:paraId="69E1AA97" w14:textId="4B042FB9" w:rsidR="00901396" w:rsidRDefault="00901396" w:rsidP="00901396">
      <w:pPr>
        <w:pStyle w:val="Heading3"/>
      </w:pPr>
      <w:r>
        <w:t>Input</w:t>
      </w:r>
    </w:p>
    <w:p w14:paraId="7AA7A358" w14:textId="64BD6551" w:rsidR="002D6F1C" w:rsidRPr="002D6F1C" w:rsidRDefault="002D6F1C" w:rsidP="005C334E">
      <w:pPr>
        <w:pStyle w:val="ListParagraph"/>
        <w:numPr>
          <w:ilvl w:val="0"/>
          <w:numId w:val="3"/>
        </w:numPr>
      </w:pPr>
      <w:r w:rsidRPr="004C1740">
        <w:rPr>
          <w:b/>
          <w:bCs/>
        </w:rPr>
        <w:t>8 lines</w:t>
      </w:r>
      <w:r>
        <w:t xml:space="preserve"> – the state of the board (each square </w:t>
      </w:r>
      <w:r w:rsidRPr="004C1740">
        <w:rPr>
          <w:b/>
          <w:bCs/>
        </w:rPr>
        <w:t>separated by single space</w:t>
      </w:r>
      <w:r>
        <w:t>)</w:t>
      </w:r>
    </w:p>
    <w:p w14:paraId="3E39F1BB" w14:textId="50E4D17B" w:rsidR="00901396" w:rsidRDefault="00901396" w:rsidP="00901396">
      <w:pPr>
        <w:pStyle w:val="Heading3"/>
      </w:pPr>
      <w:r>
        <w:t>Output</w:t>
      </w:r>
    </w:p>
    <w:p w14:paraId="75453B97" w14:textId="23C9AAB1" w:rsidR="002D6F1C" w:rsidRPr="004C1740" w:rsidRDefault="002D6F1C" w:rsidP="005C334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</w:t>
      </w:r>
      <w:r w:rsidRPr="004C1740">
        <w:rPr>
          <w:b/>
          <w:bCs/>
        </w:rPr>
        <w:t>positions</w:t>
      </w:r>
      <w:r>
        <w:t xml:space="preserve"> of the </w:t>
      </w:r>
      <w:r w:rsidRPr="004C1740">
        <w:rPr>
          <w:b/>
          <w:bCs/>
        </w:rPr>
        <w:t>queens</w:t>
      </w:r>
      <w:r>
        <w:t xml:space="preserve"> that can </w:t>
      </w:r>
      <w:r w:rsidRPr="004C1740">
        <w:rPr>
          <w:b/>
          <w:bCs/>
        </w:rPr>
        <w:t>capture</w:t>
      </w:r>
      <w:r>
        <w:t xml:space="preserve"> the king as </w:t>
      </w:r>
      <w:r w:rsidRPr="004C1740">
        <w:rPr>
          <w:b/>
          <w:bCs/>
        </w:rPr>
        <w:t>lists</w:t>
      </w:r>
    </w:p>
    <w:p w14:paraId="0AA601B3" w14:textId="7A43989E" w:rsidR="002D6F1C" w:rsidRDefault="002D6F1C" w:rsidP="005C334E">
      <w:pPr>
        <w:pStyle w:val="ListParagraph"/>
        <w:numPr>
          <w:ilvl w:val="0"/>
          <w:numId w:val="3"/>
        </w:numPr>
      </w:pPr>
      <w:r>
        <w:t xml:space="preserve">If the king </w:t>
      </w:r>
      <w:r w:rsidRPr="004C1740">
        <w:rPr>
          <w:b/>
          <w:bCs/>
        </w:rPr>
        <w:t>cannot be captured</w:t>
      </w:r>
      <w:r>
        <w:t xml:space="preserve">, print: </w:t>
      </w:r>
      <w:r w:rsidRPr="004C1740">
        <w:rPr>
          <w:rFonts w:ascii="Consolas" w:hAnsi="Consolas"/>
          <w:b/>
          <w:bCs/>
        </w:rPr>
        <w:t>"The king is safe!"</w:t>
      </w:r>
    </w:p>
    <w:p w14:paraId="2EC8856B" w14:textId="1C0D7921" w:rsidR="002D6F1C" w:rsidRPr="002D6F1C" w:rsidRDefault="002D6F1C" w:rsidP="005C334E">
      <w:pPr>
        <w:pStyle w:val="ListParagraph"/>
        <w:numPr>
          <w:ilvl w:val="0"/>
          <w:numId w:val="3"/>
        </w:numPr>
      </w:pPr>
      <w:r>
        <w:t xml:space="preserve">The </w:t>
      </w:r>
      <w:r w:rsidRPr="004C1740">
        <w:rPr>
          <w:b/>
          <w:bCs/>
        </w:rPr>
        <w:t>order</w:t>
      </w:r>
      <w:r>
        <w:t xml:space="preserve"> of output </w:t>
      </w:r>
      <w:r w:rsidRPr="004C1740">
        <w:rPr>
          <w:b/>
          <w:bCs/>
        </w:rPr>
        <w:t>does not matter</w:t>
      </w:r>
    </w:p>
    <w:p w14:paraId="426C7432" w14:textId="288A9909" w:rsidR="00901396" w:rsidRDefault="00901396" w:rsidP="00901396">
      <w:pPr>
        <w:pStyle w:val="Heading3"/>
      </w:pPr>
      <w:r>
        <w:t>Constrains</w:t>
      </w:r>
    </w:p>
    <w:p w14:paraId="681DA796" w14:textId="60AC3B40" w:rsidR="002D6F1C" w:rsidRDefault="002D6F1C" w:rsidP="005C334E">
      <w:pPr>
        <w:pStyle w:val="ListParagraph"/>
        <w:numPr>
          <w:ilvl w:val="0"/>
          <w:numId w:val="4"/>
        </w:numPr>
      </w:pPr>
      <w:r>
        <w:t xml:space="preserve">There will always be </w:t>
      </w:r>
      <w:r w:rsidRPr="002D6F1C">
        <w:rPr>
          <w:b/>
          <w:bCs/>
        </w:rPr>
        <w:t>exactly 8 lines</w:t>
      </w:r>
    </w:p>
    <w:p w14:paraId="4A69F392" w14:textId="63D344BA" w:rsidR="002D6F1C" w:rsidRDefault="002D6F1C" w:rsidP="005C334E">
      <w:pPr>
        <w:pStyle w:val="ListParagraph"/>
        <w:numPr>
          <w:ilvl w:val="0"/>
          <w:numId w:val="4"/>
        </w:numPr>
      </w:pPr>
      <w:r>
        <w:t xml:space="preserve">There will always be </w:t>
      </w:r>
      <w:r w:rsidRPr="004C1740">
        <w:rPr>
          <w:b/>
          <w:bCs/>
        </w:rPr>
        <w:t>exactly one King</w:t>
      </w:r>
    </w:p>
    <w:p w14:paraId="3B007427" w14:textId="196A3D49" w:rsidR="002D6F1C" w:rsidRPr="002D6F1C" w:rsidRDefault="002D6F1C" w:rsidP="005C334E">
      <w:pPr>
        <w:pStyle w:val="ListParagraph"/>
        <w:numPr>
          <w:ilvl w:val="0"/>
          <w:numId w:val="4"/>
        </w:numPr>
      </w:pPr>
      <w:r>
        <w:t xml:space="preserve">Only the </w:t>
      </w:r>
      <w:r w:rsidRPr="004C1740">
        <w:rPr>
          <w:b/>
          <w:bCs/>
        </w:rPr>
        <w:t>3 symbols</w:t>
      </w:r>
      <w:r>
        <w:t xml:space="preserve"> described above </w:t>
      </w:r>
      <w:r w:rsidRPr="004C1740">
        <w:rPr>
          <w:b/>
          <w:bCs/>
        </w:rPr>
        <w:t>will be present</w:t>
      </w:r>
      <w:r>
        <w:t xml:space="preserve"> in the input</w:t>
      </w:r>
    </w:p>
    <w:p w14:paraId="281F87B5" w14:textId="77777777" w:rsidR="00CF4015" w:rsidRPr="00D01A17" w:rsidRDefault="00CF4015" w:rsidP="00CF4015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268"/>
        <w:gridCol w:w="6135"/>
      </w:tblGrid>
      <w:tr w:rsidR="00BC4401" w:rsidRPr="00D01A17" w14:paraId="797F0452" w14:textId="6E19F87F" w:rsidTr="002D6F1C">
        <w:tc>
          <w:tcPr>
            <w:tcW w:w="2037" w:type="dxa"/>
            <w:shd w:val="clear" w:color="auto" w:fill="D9D9D9" w:themeFill="background1" w:themeFillShade="D9"/>
          </w:tcPr>
          <w:p w14:paraId="5CA5FAED" w14:textId="77777777" w:rsidR="00BC4401" w:rsidRPr="00D01A17" w:rsidRDefault="00BC4401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6983D92" w14:textId="77777777" w:rsidR="00BC4401" w:rsidRPr="00D01A17" w:rsidRDefault="00BC4401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6135" w:type="dxa"/>
            <w:shd w:val="clear" w:color="auto" w:fill="D9D9D9" w:themeFill="background1" w:themeFillShade="D9"/>
          </w:tcPr>
          <w:p w14:paraId="755F01B1" w14:textId="2E619CB3" w:rsidR="00BC4401" w:rsidRPr="00D01A17" w:rsidRDefault="00BC4401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C4401" w:rsidRPr="00D01A17" w14:paraId="6EE6E2E3" w14:textId="58D0D052" w:rsidTr="002D6F1C">
        <w:tc>
          <w:tcPr>
            <w:tcW w:w="2037" w:type="dxa"/>
          </w:tcPr>
          <w:p w14:paraId="0ABDD30B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 . . . .</w:t>
            </w:r>
          </w:p>
          <w:p w14:paraId="2F5600C6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A813FE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Q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. . .</w:t>
            </w:r>
          </w:p>
          <w:p w14:paraId="1168731D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K . . . </w:t>
            </w:r>
            <w:r w:rsidRPr="00A813FE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Q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</w:t>
            </w:r>
          </w:p>
          <w:p w14:paraId="6F14E870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Q . . . .</w:t>
            </w:r>
          </w:p>
          <w:p w14:paraId="102606C7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Q . . . Q . . .</w:t>
            </w:r>
          </w:p>
          <w:p w14:paraId="1DDEBDF6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 w:rsidRPr="00A813FE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Q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. .</w:t>
            </w:r>
          </w:p>
          <w:p w14:paraId="052A4CA7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 . . Q .</w:t>
            </w:r>
          </w:p>
          <w:p w14:paraId="31150C79" w14:textId="3F640300" w:rsidR="00142A07" w:rsidRPr="00D01A1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 w:rsidR="002D6F1C" w:rsidRPr="002D6F1C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Q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Q . . . .</w:t>
            </w:r>
          </w:p>
        </w:tc>
        <w:tc>
          <w:tcPr>
            <w:tcW w:w="2268" w:type="dxa"/>
          </w:tcPr>
          <w:p w14:paraId="6487A7C1" w14:textId="77777777" w:rsidR="00142A07" w:rsidRPr="00142A07" w:rsidRDefault="00142A07" w:rsidP="00142A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A07">
              <w:rPr>
                <w:rFonts w:ascii="Consolas" w:hAnsi="Consolas"/>
                <w:bCs/>
                <w:noProof/>
              </w:rPr>
              <w:t>[2, 5]</w:t>
            </w:r>
          </w:p>
          <w:p w14:paraId="433B91B2" w14:textId="77777777" w:rsidR="00142A07" w:rsidRPr="00142A07" w:rsidRDefault="00142A07" w:rsidP="00142A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A07">
              <w:rPr>
                <w:rFonts w:ascii="Consolas" w:hAnsi="Consolas"/>
                <w:bCs/>
                <w:noProof/>
              </w:rPr>
              <w:t>[5, 1]</w:t>
            </w:r>
          </w:p>
          <w:p w14:paraId="6F641E2F" w14:textId="5F5139CC" w:rsidR="00BC4401" w:rsidRPr="00D01A17" w:rsidRDefault="00142A07" w:rsidP="00142A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A07">
              <w:rPr>
                <w:rFonts w:ascii="Consolas" w:hAnsi="Consolas"/>
                <w:bCs/>
                <w:noProof/>
              </w:rPr>
              <w:t>[1, 0]</w:t>
            </w:r>
          </w:p>
        </w:tc>
        <w:tc>
          <w:tcPr>
            <w:tcW w:w="6135" w:type="dxa"/>
          </w:tcPr>
          <w:p w14:paraId="5DD4BEB7" w14:textId="2E94FC95" w:rsidR="004E605F" w:rsidRDefault="002D6F1C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queens marked with green can capture the king. The queen marked with blue cannot capture the king, since the queen at [5, 1] stands in the way</w:t>
            </w:r>
          </w:p>
        </w:tc>
      </w:tr>
      <w:tr w:rsidR="00BC4401" w:rsidRPr="00D01A17" w14:paraId="50280045" w14:textId="77777777" w:rsidTr="002D6F1C">
        <w:tc>
          <w:tcPr>
            <w:tcW w:w="2037" w:type="dxa"/>
          </w:tcPr>
          <w:p w14:paraId="5F91C618" w14:textId="77777777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 . . . .</w:t>
            </w:r>
          </w:p>
          <w:p w14:paraId="76696294" w14:textId="4033D1FC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Q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</w:t>
            </w:r>
          </w:p>
          <w:p w14:paraId="43F7BC21" w14:textId="5D320825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</w:t>
            </w:r>
          </w:p>
          <w:p w14:paraId="11F91B47" w14:textId="039463A5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</w:t>
            </w:r>
          </w:p>
          <w:p w14:paraId="1C982BBE" w14:textId="77777777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Q . . . Q . . .</w:t>
            </w:r>
          </w:p>
          <w:p w14:paraId="14D2CD4D" w14:textId="411FDBA9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K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.</w:t>
            </w:r>
          </w:p>
          <w:p w14:paraId="761ABC11" w14:textId="77777777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. . . . . . Q .</w:t>
            </w:r>
          </w:p>
          <w:p w14:paraId="08EFB941" w14:textId="7AADC1BF" w:rsidR="00F151B0" w:rsidRPr="00901396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Q . . . .</w:t>
            </w:r>
          </w:p>
        </w:tc>
        <w:tc>
          <w:tcPr>
            <w:tcW w:w="2268" w:type="dxa"/>
          </w:tcPr>
          <w:p w14:paraId="6FA29826" w14:textId="348234A9" w:rsidR="00BC4401" w:rsidRDefault="002D6F1C" w:rsidP="00F15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The king is safe!</w:t>
            </w:r>
          </w:p>
        </w:tc>
        <w:tc>
          <w:tcPr>
            <w:tcW w:w="6135" w:type="dxa"/>
          </w:tcPr>
          <w:p w14:paraId="4BB3EA15" w14:textId="6899438E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29DAA558" w:rsidR="00640502" w:rsidRPr="003D6B79" w:rsidRDefault="00392834" w:rsidP="00392834">
      <w:pPr>
        <w:jc w:val="center"/>
        <w:rPr>
          <w:i/>
          <w:iCs/>
        </w:rPr>
      </w:pPr>
      <w:r w:rsidRPr="00392834">
        <w:rPr>
          <w:i/>
          <w:iCs/>
          <w:lang w:val="bg-BG"/>
        </w:rPr>
        <w:t>A happy chess ending is where the King gets mated</w:t>
      </w:r>
      <w:r w:rsidR="003D6B79" w:rsidRPr="003D6B79">
        <w:rPr>
          <w:i/>
          <w:iCs/>
        </w:rPr>
        <w:t>…</w:t>
      </w:r>
      <w:bookmarkStart w:id="0" w:name="_GoBack"/>
      <w:bookmarkEnd w:id="0"/>
    </w:p>
    <w:sectPr w:rsidR="00640502" w:rsidRPr="003D6B7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24384" w14:textId="77777777" w:rsidR="005C334E" w:rsidRDefault="005C334E" w:rsidP="008068A2">
      <w:pPr>
        <w:spacing w:after="0" w:line="240" w:lineRule="auto"/>
      </w:pPr>
      <w:r>
        <w:separator/>
      </w:r>
    </w:p>
  </w:endnote>
  <w:endnote w:type="continuationSeparator" w:id="0">
    <w:p w14:paraId="141B9DF5" w14:textId="77777777" w:rsidR="005C334E" w:rsidRDefault="005C33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6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6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6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6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0C0B7" w14:textId="77777777" w:rsidR="005C334E" w:rsidRDefault="005C334E" w:rsidP="008068A2">
      <w:pPr>
        <w:spacing w:after="0" w:line="240" w:lineRule="auto"/>
      </w:pPr>
      <w:r>
        <w:separator/>
      </w:r>
    </w:p>
  </w:footnote>
  <w:footnote w:type="continuationSeparator" w:id="0">
    <w:p w14:paraId="2C8B2429" w14:textId="77777777" w:rsidR="005C334E" w:rsidRDefault="005C33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649A8"/>
    <w:multiLevelType w:val="hybridMultilevel"/>
    <w:tmpl w:val="D1F08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27776"/>
    <w:multiLevelType w:val="hybridMultilevel"/>
    <w:tmpl w:val="95962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559D"/>
    <w:rsid w:val="00086727"/>
    <w:rsid w:val="0009209B"/>
    <w:rsid w:val="000A118C"/>
    <w:rsid w:val="000A6794"/>
    <w:rsid w:val="000B39E6"/>
    <w:rsid w:val="000B56F0"/>
    <w:rsid w:val="000C5361"/>
    <w:rsid w:val="00103906"/>
    <w:rsid w:val="001275B9"/>
    <w:rsid w:val="0014108D"/>
    <w:rsid w:val="00142A07"/>
    <w:rsid w:val="00142C75"/>
    <w:rsid w:val="001449E8"/>
    <w:rsid w:val="001619DF"/>
    <w:rsid w:val="001629E2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63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6F1C"/>
    <w:rsid w:val="002E4C19"/>
    <w:rsid w:val="002F1FCC"/>
    <w:rsid w:val="00305122"/>
    <w:rsid w:val="003230CF"/>
    <w:rsid w:val="00326D2D"/>
    <w:rsid w:val="0033212E"/>
    <w:rsid w:val="0033490F"/>
    <w:rsid w:val="00380A57"/>
    <w:rsid w:val="003817EF"/>
    <w:rsid w:val="00382A45"/>
    <w:rsid w:val="00392834"/>
    <w:rsid w:val="003A1601"/>
    <w:rsid w:val="003A33F9"/>
    <w:rsid w:val="003A5602"/>
    <w:rsid w:val="003B0278"/>
    <w:rsid w:val="003B1846"/>
    <w:rsid w:val="003B6A53"/>
    <w:rsid w:val="003D6B79"/>
    <w:rsid w:val="003E1013"/>
    <w:rsid w:val="003E167F"/>
    <w:rsid w:val="003E2A3C"/>
    <w:rsid w:val="003E2F33"/>
    <w:rsid w:val="003E6BFB"/>
    <w:rsid w:val="003F1864"/>
    <w:rsid w:val="0041081C"/>
    <w:rsid w:val="004212E5"/>
    <w:rsid w:val="004311CA"/>
    <w:rsid w:val="004400F8"/>
    <w:rsid w:val="0047331A"/>
    <w:rsid w:val="0047640B"/>
    <w:rsid w:val="0047644B"/>
    <w:rsid w:val="00476D4B"/>
    <w:rsid w:val="00491748"/>
    <w:rsid w:val="004A7E77"/>
    <w:rsid w:val="004B0253"/>
    <w:rsid w:val="004C0A80"/>
    <w:rsid w:val="004C1740"/>
    <w:rsid w:val="004D03E1"/>
    <w:rsid w:val="004D29A9"/>
    <w:rsid w:val="004E0D4F"/>
    <w:rsid w:val="004E4C1E"/>
    <w:rsid w:val="004E605F"/>
    <w:rsid w:val="0050017E"/>
    <w:rsid w:val="00503820"/>
    <w:rsid w:val="005054C7"/>
    <w:rsid w:val="00507F81"/>
    <w:rsid w:val="005116F4"/>
    <w:rsid w:val="005172E9"/>
    <w:rsid w:val="00517B12"/>
    <w:rsid w:val="00524789"/>
    <w:rsid w:val="00527BE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34E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D9B"/>
    <w:rsid w:val="006E1302"/>
    <w:rsid w:val="006E2245"/>
    <w:rsid w:val="006E55B4"/>
    <w:rsid w:val="006E7E50"/>
    <w:rsid w:val="006F4889"/>
    <w:rsid w:val="00704432"/>
    <w:rsid w:val="007051DF"/>
    <w:rsid w:val="00716420"/>
    <w:rsid w:val="00724DA4"/>
    <w:rsid w:val="007346B1"/>
    <w:rsid w:val="00755DB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B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13F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01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015"/>
    <w:rsid w:val="00D01A17"/>
    <w:rsid w:val="00D06B30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47A66"/>
    <w:rsid w:val="00F57BD4"/>
    <w:rsid w:val="00F655ED"/>
    <w:rsid w:val="00F7033C"/>
    <w:rsid w:val="00F96D0D"/>
    <w:rsid w:val="00F976AD"/>
    <w:rsid w:val="00FA6461"/>
    <w:rsid w:val="00FC458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65098C-3A99-4621-A943-0DB6360E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Comprehensions</vt:lpstr>
    </vt:vector>
  </TitlesOfParts>
  <Company>SoftUni – https://softuni.org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27</cp:revision>
  <cp:lastPrinted>2015-10-26T22:35:00Z</cp:lastPrinted>
  <dcterms:created xsi:type="dcterms:W3CDTF">2019-11-12T12:29:00Z</dcterms:created>
  <dcterms:modified xsi:type="dcterms:W3CDTF">2020-02-06T13:50:00Z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