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Georgia" w:cs="Georgia" w:eastAsia="Georgia" w:hAnsi="Georgia"/>
          <w:b/>
          <w:bCs/>
          <w:color w:val="004977"/>
          <w:sz w:val="72"/>
          <w:szCs w:val="72"/>
        </w:rPr>
        <w:t xml:space="preserve">CapitalIQ</w:t>
      </w:r>
    </w:p>
    <w:p>
      <w:pPr>
        <w:spacing w:after="160"/>
        <w:jc w:val="center"/>
      </w:pPr>
      <w:r>
        <w:rPr>
          <w:rFonts w:ascii="Arial" w:cs="Arial" w:eastAsia="Arial" w:hAnsi="Arial"/>
          <w:color w:val="7A8FA6"/>
          <w:sz w:val="32"/>
          <w:szCs w:val="32"/>
        </w:rPr>
        <w:t xml:space="preserve">Financial Intelligence Platform</w:t>
      </w:r>
    </w:p>
    <w:p>
      <w:pPr>
        <w:spacing w:after="80"/>
        <w:jc w:val="center"/>
      </w:pPr>
      <w:r>
        <w:rPr>
          <w:rFonts w:ascii="Arial" w:cs="Arial" w:eastAsia="Arial" w:hAnsi="Arial"/>
          <w:b/>
          <w:bCs/>
          <w:color w:val="D03027"/>
          <w:sz w:val="28"/>
          <w:szCs w:val="28"/>
        </w:rPr>
        <w:t xml:space="preserve">Technical Architecture &amp; Agent Documentation</w:t>
      </w:r>
    </w:p>
    <w:p>
      <w:pPr>
        <w:spacing w:after="1200"/>
        <w:jc w:val="center"/>
      </w:pPr>
      <w:r>
        <w:rPr>
          <w:rFonts w:ascii="Arial" w:cs="Arial" w:eastAsia="Arial" w:hAnsi="Arial"/>
          <w:color w:val="7A8FA6"/>
          <w:sz w:val="22"/>
          <w:szCs w:val="22"/>
        </w:rPr>
        <w:t xml:space="preserve">Version 1.0  |  Capital One Nessie API  |  Claude Sonnet 4</w:t>
      </w:r>
    </w:p>
    <w:p>
      <w:pPr>
        <w:pBdr>
          <w:bottom w:val="single" w:color="D0D8E4" w:sz="6" w:space="1"/>
        </w:pBdr>
        <w:spacing w:after="200"/>
      </w:pPr>
      <w:r>
        <w:t xml:space="preserve"/>
      </w:r>
    </w:p>
    <w:p>
      <w:pPr>
        <w:spacing w:after="200"/>
        <w:jc w:val="center"/>
      </w:pPr>
      <w:r>
        <w:rPr>
          <w:rFonts w:ascii="Arial" w:cs="Arial" w:eastAsia="Arial" w:hAnsi="Arial"/>
          <w:b/>
          <w:bCs/>
          <w:color w:val="D03027"/>
          <w:sz w:val="20"/>
          <w:szCs w:val="20"/>
        </w:rPr>
        <w:t xml:space="preserve">CONFIDENTIAL — INTERNAL USE ONLY</w:t>
      </w:r>
    </w:p>
    <w:p>
      <w:r>
        <w:br w:type="page"/>
      </w:r>
    </w:p>
    <w:p>
      <w:pPr>
        <w:pStyle w:val="Heading1"/>
        <w:spacing w:before="360" w:after="160"/>
      </w:pPr>
      <w:r>
        <w:rPr>
          <w:rFonts w:ascii="Arial" w:cs="Arial" w:eastAsia="Arial" w:hAnsi="Arial"/>
          <w:b/>
          <w:bCs/>
          <w:color w:val="004977"/>
          <w:sz w:val="36"/>
          <w:szCs w:val="36"/>
        </w:rPr>
        <w:t xml:space="preserve">1. Executive Summary</w:t>
      </w:r>
    </w:p>
    <w:p>
      <w:pPr>
        <w:spacing w:after="120"/>
      </w:pPr>
      <w:r>
        <w:rPr>
          <w:rFonts w:ascii="Arial" w:cs="Arial" w:eastAsia="Arial" w:hAnsi="Arial"/>
          <w:color w:val="1A2B3C"/>
          <w:sz w:val="22"/>
          <w:szCs w:val="22"/>
        </w:rPr>
        <w:t xml:space="preserve">CapitalIQ is a full-stack financial intelligence platform built for Capital One's hackathon using the Nessie API. It serves two distinct user roles — retail bank customers and internal bank employees — from a single React application with role-based access control.</w:t>
      </w:r>
    </w:p>
    <w:p>
      <w:pPr>
        <w:spacing w:after="120"/>
      </w:pPr>
      <w:r>
        <w:rPr>
          <w:rFonts w:ascii="Arial" w:cs="Arial" w:eastAsia="Arial" w:hAnsi="Arial"/>
          <w:color w:val="1A2B3C"/>
          <w:sz w:val="22"/>
          <w:szCs w:val="22"/>
        </w:rPr>
        <w:t xml:space="preserve">The platform combines real-time transaction data from the Capital One Nessie sandbox API with AI agents powered by Anthropic's Claude Sonnet 4 model. For customers it provides spending analytics, AI financial advice, goal tracking, life stage detection, and a conversational bank teller. For bank employees it provides a CRA (Community Reinvestment Act) intelligence command center with six specialised AI agents, a multi-agent orchestrator, card portfolio analytics, and per-customer health spend analysis with Excel export.</w:t>
      </w:r>
    </w:p>
    <w:p>
      <w:pPr>
        <w:spacing w:after="120"/>
      </w:pPr>
      <w:r>
        <w:rPr>
          <w:rFonts w:ascii="Arial" w:cs="Arial" w:eastAsia="Arial" w:hAnsi="Arial"/>
          <w:color w:val="1A2B3C"/>
          <w:sz w:val="22"/>
          <w:szCs w:val="22"/>
        </w:rPr>
        <w:t xml:space="preserve">All AI calls are token-optimised using a three-tier system (terse/normal/full) to minimise API cost while maintaining response quality. The entire application is a single React JSX file of approximately 3,000 lines with no backend server required.</w:t>
      </w:r>
    </w:p>
    <w:p>
      <w:r>
        <w:br w:type="page"/>
      </w:r>
    </w:p>
    <w:p>
      <w:pPr>
        <w:pStyle w:val="Heading1"/>
        <w:spacing w:before="360" w:after="160"/>
      </w:pPr>
      <w:r>
        <w:rPr>
          <w:rFonts w:ascii="Arial" w:cs="Arial" w:eastAsia="Arial" w:hAnsi="Arial"/>
          <w:b/>
          <w:bCs/>
          <w:color w:val="004977"/>
          <w:sz w:val="36"/>
          <w:szCs w:val="36"/>
        </w:rPr>
        <w:t xml:space="preserve">2. Technology Stack</w:t>
      </w:r>
    </w:p>
    <w:p>
      <w:pPr>
        <w:pStyle w:val="Heading2"/>
        <w:spacing w:before="280" w:after="120"/>
      </w:pPr>
      <w:r>
        <w:rPr>
          <w:rFonts w:ascii="Arial" w:cs="Arial" w:eastAsia="Arial" w:hAnsi="Arial"/>
          <w:b/>
          <w:bCs/>
          <w:color w:val="D03027"/>
          <w:sz w:val="28"/>
          <w:szCs w:val="28"/>
        </w:rPr>
        <w:t xml:space="preserve">2.1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960"/>
      </w:tblGrid>
      <w:tr>
        <w:trPr>
          <w:tblHeader/>
        </w:trPr>
        <w:tc>
          <w:tcPr>
            <w:tcW w:type="dxa" w:w="2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18.x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UI framework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Component model maps cleanly to agent panels; hooks manage real-time state without Redux complexity</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JSX (single file)</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Application bundle</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Zero build complexity; entire app ships as one .jsx file for hackathon portability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Recharts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2.12.x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Data visualisation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Declarative chart components that compose well inside React; responsive out of the box</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Anthropic Claude API</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claude-sonnet-4</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AI inference</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Best-in-class reasoning for financial analysis; structured JSON outputs; tool use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Capital One Nessie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v2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Banking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Provides real customer, account, and purchase data in a sandbox environment</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Browser Fetch API</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Native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HTTP client</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No axios needed; native fetch handles both Nessie and Anthropic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Blob + URL.createObjectURL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File export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CSV/Excel export without any server-side processing</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Web Speech API</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Native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Voice input</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Browser-native speech recognition for the AI Teller voice feature</w:t>
            </w:r>
          </w:p>
        </w:tc>
      </w:tr>
    </w:tbl>
    <w:p>
      <w:pPr>
        <w:spacing w:after="200"/>
      </w:pPr>
      <w:r>
        <w:t xml:space="preserve"/>
      </w:r>
    </w:p>
    <w:p>
      <w:pPr>
        <w:pStyle w:val="Heading2"/>
        <w:spacing w:before="280" w:after="120"/>
      </w:pPr>
      <w:r>
        <w:rPr>
          <w:rFonts w:ascii="Arial" w:cs="Arial" w:eastAsia="Arial" w:hAnsi="Arial"/>
          <w:b/>
          <w:bCs/>
          <w:color w:val="D03027"/>
          <w:sz w:val="28"/>
          <w:szCs w:val="28"/>
        </w:rPr>
        <w:t xml:space="preserve">2.2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Base URL</w:t>
            </w:r>
          </w:p>
        </w:tc>
        <w:tc>
          <w:tcPr>
            <w:tcW w:type="dxa" w:w="2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21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Nessie Customer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api.nessieisreal.com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Query param ?key=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Fetch customers, accounts, purchases</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Nessie Enterprise API</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api.nessieisreal.com/enterprise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Query param ?key=</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Admin: fetch all accounts and portfolio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Anthropic Messages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api.anthropic.com/v1/messages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x-api-key header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All AI agent inference calls</w:t>
            </w:r>
          </w:p>
        </w:tc>
      </w:tr>
    </w:tbl>
    <w:p>
      <w:pPr>
        <w:spacing w:after="200"/>
      </w:pPr>
      <w:r>
        <w:t xml:space="preserve"/>
      </w:r>
    </w:p>
    <w:p>
      <w:pPr>
        <w:pStyle w:val="Heading2"/>
        <w:spacing w:before="280" w:after="120"/>
      </w:pPr>
      <w:r>
        <w:rPr>
          <w:rFonts w:ascii="Arial" w:cs="Arial" w:eastAsia="Arial" w:hAnsi="Arial"/>
          <w:b/>
          <w:bCs/>
          <w:color w:val="D03027"/>
          <w:sz w:val="28"/>
          <w:szCs w:val="28"/>
        </w:rPr>
        <w:t xml:space="preserve">2.3 Why No Backend Server?</w:t>
      </w:r>
    </w:p>
    <w:p>
      <w:pPr>
        <w:spacing w:after="120"/>
      </w:pPr>
      <w:r>
        <w:rPr>
          <w:rFonts w:ascii="Arial" w:cs="Arial" w:eastAsia="Arial" w:hAnsi="Arial"/>
          <w:color w:val="1A2B3C"/>
          <w:sz w:val="22"/>
          <w:szCs w:val="22"/>
        </w:rPr>
        <w:t xml:space="preserve">The application makes API calls directly from the browser. This is possible because:</w:t>
      </w:r>
    </w:p>
    <w:p>
      <w:pPr>
        <w:pStyle w:val="ListParagraph"/>
        <w:numPr>
          <w:ilvl w:val="0"/>
          <w:numId w:val="2"/>
        </w:numPr>
        <w:spacing w:after="80"/>
      </w:pPr>
      <w:r>
        <w:rPr>
          <w:rFonts w:ascii="Arial" w:cs="Arial" w:eastAsia="Arial" w:hAnsi="Arial"/>
          <w:color w:val="1A2B3C"/>
          <w:sz w:val="22"/>
          <w:szCs w:val="22"/>
        </w:rPr>
        <w:t xml:space="preserve">Nessie API has no CORS restrictions in sandbox mode</w:t>
      </w:r>
    </w:p>
    <w:p>
      <w:pPr>
        <w:pStyle w:val="ListParagraph"/>
        <w:numPr>
          <w:ilvl w:val="0"/>
          <w:numId w:val="2"/>
        </w:numPr>
        <w:spacing w:after="80"/>
      </w:pPr>
      <w:r>
        <w:rPr>
          <w:rFonts w:ascii="Arial" w:cs="Arial" w:eastAsia="Arial" w:hAnsi="Arial"/>
          <w:color w:val="1A2B3C"/>
          <w:sz w:val="22"/>
          <w:szCs w:val="22"/>
        </w:rPr>
        <w:t xml:space="preserve">Anthropic API accepts the header anthropic-dangerous-direct-browser-access: true for demo/hackathon use</w:t>
      </w:r>
    </w:p>
    <w:p>
      <w:pPr>
        <w:pStyle w:val="ListParagraph"/>
        <w:numPr>
          <w:ilvl w:val="0"/>
          <w:numId w:val="2"/>
        </w:numPr>
        <w:spacing w:after="80"/>
      </w:pPr>
      <w:r>
        <w:rPr>
          <w:rFonts w:ascii="Arial" w:cs="Arial" w:eastAsia="Arial" w:hAnsi="Arial"/>
          <w:color w:val="1A2B3C"/>
          <w:sz w:val="22"/>
          <w:szCs w:val="22"/>
        </w:rPr>
        <w:t xml:space="preserve">All data transformation (category mapping, portfolio generation, Excel export) runs in JavaScript in the browser</w:t>
      </w:r>
    </w:p>
    <w:p>
      <w:pPr>
        <w:pStyle w:val="ListParagraph"/>
        <w:numPr>
          <w:ilvl w:val="0"/>
          <w:numId w:val="2"/>
        </w:numPr>
        <w:spacing w:after="80"/>
      </w:pPr>
      <w:r>
        <w:rPr>
          <w:rFonts w:ascii="Arial" w:cs="Arial" w:eastAsia="Arial" w:hAnsi="Arial"/>
          <w:color w:val="1A2B3C"/>
          <w:sz w:val="22"/>
          <w:szCs w:val="22"/>
        </w:rPr>
        <w:t xml:space="preserve">This eliminates the need for Node.js, Python Flask, or any server infrastructure — the app runs with just npm start</w:t>
      </w:r>
    </w:p>
    <w:p>
      <w:r>
        <w:br w:type="page"/>
      </w:r>
    </w:p>
    <w:p>
      <w:pPr>
        <w:pStyle w:val="Heading1"/>
        <w:spacing w:before="360" w:after="160"/>
      </w:pPr>
      <w:r>
        <w:rPr>
          <w:rFonts w:ascii="Arial" w:cs="Arial" w:eastAsia="Arial" w:hAnsi="Arial"/>
          <w:b/>
          <w:bCs/>
          <w:color w:val="004977"/>
          <w:sz w:val="36"/>
          <w:szCs w:val="36"/>
        </w:rPr>
        <w:t xml:space="preserve">3. System Architecture</w:t>
      </w:r>
    </w:p>
    <w:p>
      <w:pPr>
        <w:pStyle w:val="Heading2"/>
        <w:spacing w:before="280" w:after="120"/>
      </w:pPr>
      <w:r>
        <w:rPr>
          <w:rFonts w:ascii="Arial" w:cs="Arial" w:eastAsia="Arial" w:hAnsi="Arial"/>
          <w:b/>
          <w:bCs/>
          <w:color w:val="D03027"/>
          <w:sz w:val="28"/>
          <w:szCs w:val="28"/>
        </w:rPr>
        <w:t xml:space="preserve">3.1 Role-Based Access Control</w:t>
      </w:r>
    </w:p>
    <w:p>
      <w:pPr>
        <w:spacing w:after="120"/>
      </w:pPr>
      <w:r>
        <w:rPr>
          <w:rFonts w:ascii="Arial" w:cs="Arial" w:eastAsia="Arial" w:hAnsi="Arial"/>
          <w:color w:val="1A2B3C"/>
          <w:sz w:val="22"/>
          <w:szCs w:val="22"/>
        </w:rPr>
        <w:t xml:space="preserve">The application has three distinct roles, each with a different UI mode and data access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200"/>
        <w:gridCol w:w="1160"/>
      </w:tblGrid>
      <w:tr>
        <w:trPr>
          <w:tblHeader/>
        </w:trPr>
        <w:tc>
          <w:tcPr>
            <w:tcW w:type="dxa" w:w="1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AI Access</w:t>
            </w:r>
          </w:p>
        </w:tc>
        <w:tc>
          <w:tcPr>
            <w:tcW w:type="dxa" w:w="11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UI Theme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Customer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Name input (no account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Synthetic or Nessie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Personal finance agents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Light — Capital One red/navy/white</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New Account</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Nessie API key + registration form</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Nessie API (write)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None at creation</w:t>
            </w:r>
          </w:p>
        </w:tc>
        <w:tc>
          <w:tcPr>
            <w:tcW w:type="dxa" w:w="1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Light — same as customer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Bank Employee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Name + Employee ID lookup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Synthetic CRA portfolio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All 6 CRA agents + Orchestrator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Dark — crimson/black internal tool</w:t>
            </w:r>
          </w:p>
        </w:tc>
      </w:tr>
    </w:tbl>
    <w:p>
      <w:pPr>
        <w:spacing w:after="200"/>
      </w:pPr>
      <w:r>
        <w:t xml:space="preserve"/>
      </w:r>
    </w:p>
    <w:p>
      <w:pPr>
        <w:pStyle w:val="Heading2"/>
        <w:spacing w:before="280" w:after="120"/>
      </w:pPr>
      <w:r>
        <w:rPr>
          <w:rFonts w:ascii="Arial" w:cs="Arial" w:eastAsia="Arial" w:hAnsi="Arial"/>
          <w:b/>
          <w:bCs/>
          <w:color w:val="D03027"/>
          <w:sz w:val="28"/>
          <w:szCs w:val="28"/>
        </w:rPr>
        <w:t xml:space="preserve">3.2 Application State Flow</w:t>
      </w:r>
    </w:p>
    <w:p>
      <w:pPr>
        <w:spacing w:after="120"/>
      </w:pPr>
      <w:r>
        <w:rPr>
          <w:rFonts w:ascii="Arial" w:cs="Arial" w:eastAsia="Arial" w:hAnsi="Arial"/>
          <w:color w:val="1A2B3C"/>
          <w:sz w:val="22"/>
          <w:szCs w:val="22"/>
        </w:rPr>
        <w:t xml:space="preserve">The App component is the single source of truth. State flows downward through props; events bubble up through callbacks.</w:t>
      </w:r>
    </w:p>
    <w:p>
      <w:pPr>
        <w:spacing w:after="80"/>
        <w:ind w:left="720"/>
      </w:pPr>
      <w:r>
        <w:rPr>
          <w:rFonts w:ascii="Courier New" w:cs="Courier New" w:eastAsia="Courier New" w:hAnsi="Courier New"/>
          <w:color w:val="8B0000"/>
          <w:sz w:val="18"/>
          <w:szCs w:val="18"/>
        </w:rPr>
        <w:t xml:space="preserve">App</w:t>
      </w:r>
    </w:p>
    <w:p>
      <w:pPr>
        <w:spacing w:after="80"/>
        <w:ind w:left="720"/>
      </w:pPr>
      <w:r>
        <w:rPr>
          <w:rFonts w:ascii="Courier New" w:cs="Courier New" w:eastAsia="Courier New" w:hAnsi="Courier New"/>
          <w:color w:val="8B0000"/>
          <w:sz w:val="18"/>
          <w:szCs w:val="18"/>
        </w:rPr>
        <w:t xml:space="preserve">  role: 'onboard' | 'customer' | 'admin'</w:t>
      </w:r>
    </w:p>
    <w:p>
      <w:pPr>
        <w:spacing w:after="80"/>
        <w:ind w:left="720"/>
      </w:pPr>
      <w:r>
        <w:rPr>
          <w:rFonts w:ascii="Courier New" w:cs="Courier New" w:eastAsia="Courier New" w:hAnsi="Courier New"/>
          <w:color w:val="8B0000"/>
          <w:sz w:val="18"/>
          <w:szCs w:val="18"/>
        </w:rPr>
        <w:t xml:space="preserve">  user: { name, age, income, occupation, financialGoals, monthlyIncome, accounts, balance }</w:t>
      </w:r>
    </w:p>
    <w:p>
      <w:pPr>
        <w:spacing w:after="80"/>
        <w:ind w:left="720"/>
      </w:pPr>
      <w:r>
        <w:rPr>
          <w:rFonts w:ascii="Courier New" w:cs="Courier New" w:eastAsia="Courier New" w:hAnsi="Courier New"/>
          <w:color w:val="8B0000"/>
          <w:sz w:val="18"/>
          <w:szCs w:val="18"/>
        </w:rPr>
        <w:t xml:space="preserve">  transactions: Transaction[]</w:t>
      </w:r>
    </w:p>
    <w:p>
      <w:pPr>
        <w:spacing w:after="80"/>
        <w:ind w:left="720"/>
      </w:pPr>
      <w:r>
        <w:rPr>
          <w:rFonts w:ascii="Courier New" w:cs="Courier New" w:eastAsia="Courier New" w:hAnsi="Courier New"/>
          <w:color w:val="8B0000"/>
          <w:sz w:val="18"/>
          <w:szCs w:val="18"/>
        </w:rPr>
        <w:t xml:space="preserve">  budgets: { [category]: number }</w:t>
      </w:r>
    </w:p>
    <w:p>
      <w:pPr>
        <w:spacing w:after="80"/>
        <w:ind w:left="720"/>
      </w:pPr>
      <w:r>
        <w:rPr>
          <w:rFonts w:ascii="Courier New" w:cs="Courier New" w:eastAsia="Courier New" w:hAnsi="Courier New"/>
          <w:color w:val="8B0000"/>
          <w:sz w:val="18"/>
          <w:szCs w:val="18"/>
        </w:rPr>
        <w:t xml:space="preserve">  adminEmployee: Employee | null</w:t>
      </w:r>
    </w:p>
    <w:p>
      <w:pPr>
        <w:spacing w:after="120"/>
      </w:pPr>
      <w:r>
        <w:t xml:space="preserve"/>
      </w:r>
    </w:p>
    <w:p>
      <w:pPr>
        <w:spacing w:after="120"/>
      </w:pPr>
      <w:r>
        <w:rPr>
          <w:rFonts w:ascii="Arial" w:cs="Arial" w:eastAsia="Arial" w:hAnsi="Arial"/>
          <w:color w:val="1A2B3C"/>
          <w:sz w:val="22"/>
          <w:szCs w:val="22"/>
        </w:rPr>
        <w:t xml:space="preserve">Role transitions:</w:t>
      </w:r>
    </w:p>
    <w:p>
      <w:pPr>
        <w:pStyle w:val="ListParagraph"/>
        <w:numPr>
          <w:ilvl w:val="0"/>
          <w:numId w:val="2"/>
        </w:numPr>
        <w:spacing w:after="80"/>
      </w:pPr>
      <w:r>
        <w:rPr>
          <w:rFonts w:ascii="Arial" w:cs="Arial" w:eastAsia="Arial" w:hAnsi="Arial"/>
          <w:color w:val="1A2B3C"/>
          <w:sz w:val="22"/>
          <w:szCs w:val="22"/>
        </w:rPr>
        <w:t xml:space="preserve">onboard → customer:  triggered by handleOnboard() after name entry or Nessie login</w:t>
      </w:r>
    </w:p>
    <w:p>
      <w:pPr>
        <w:pStyle w:val="ListParagraph"/>
        <w:numPr>
          <w:ilvl w:val="0"/>
          <w:numId w:val="2"/>
        </w:numPr>
        <w:spacing w:after="80"/>
      </w:pPr>
      <w:r>
        <w:rPr>
          <w:rFonts w:ascii="Arial" w:cs="Arial" w:eastAsia="Arial" w:hAnsi="Arial"/>
          <w:color w:val="1A2B3C"/>
          <w:sz w:val="22"/>
          <w:szCs w:val="22"/>
        </w:rPr>
        <w:t xml:space="preserve">onboard → admin:    triggered by handleAdminLogin(employee) after ID verification</w:t>
      </w:r>
    </w:p>
    <w:p>
      <w:pPr>
        <w:pStyle w:val="ListParagraph"/>
        <w:numPr>
          <w:ilvl w:val="0"/>
          <w:numId w:val="2"/>
        </w:numPr>
        <w:spacing w:after="80"/>
      </w:pPr>
      <w:r>
        <w:rPr>
          <w:rFonts w:ascii="Arial" w:cs="Arial" w:eastAsia="Arial" w:hAnsi="Arial"/>
          <w:color w:val="1A2B3C"/>
          <w:sz w:val="22"/>
          <w:szCs w:val="22"/>
        </w:rPr>
        <w:t xml:space="preserve">admin → onboard:    triggered by onExit() in AdminDashboard</w:t>
      </w:r>
    </w:p>
    <w:p>
      <w:pPr>
        <w:pStyle w:val="ListParagraph"/>
        <w:numPr>
          <w:ilvl w:val="0"/>
          <w:numId w:val="2"/>
        </w:numPr>
        <w:spacing w:after="80"/>
      </w:pPr>
      <w:r>
        <w:rPr>
          <w:rFonts w:ascii="Arial" w:cs="Arial" w:eastAsia="Arial" w:hAnsi="Arial"/>
          <w:color w:val="1A2B3C"/>
          <w:sz w:val="22"/>
          <w:szCs w:val="22"/>
        </w:rPr>
        <w:t xml:space="preserve">customer → onboard: triggered by exit button in TopBar</w:t>
      </w:r>
    </w:p>
    <w:p>
      <w:r>
        <w:br w:type="page"/>
      </w:r>
    </w:p>
    <w:p>
      <w:pPr>
        <w:pStyle w:val="Heading1"/>
        <w:spacing w:before="360" w:after="160"/>
      </w:pPr>
      <w:r>
        <w:rPr>
          <w:rFonts w:ascii="Arial" w:cs="Arial" w:eastAsia="Arial" w:hAnsi="Arial"/>
          <w:b/>
          <w:bCs/>
          <w:color w:val="004977"/>
          <w:sz w:val="36"/>
          <w:szCs w:val="36"/>
        </w:rPr>
        <w:t xml:space="preserve">4. Data Pipeline</w:t>
      </w:r>
    </w:p>
    <w:p>
      <w:pPr>
        <w:pStyle w:val="Heading2"/>
        <w:spacing w:before="280" w:after="120"/>
      </w:pPr>
      <w:r>
        <w:rPr>
          <w:rFonts w:ascii="Arial" w:cs="Arial" w:eastAsia="Arial" w:hAnsi="Arial"/>
          <w:b/>
          <w:bCs/>
          <w:color w:val="D03027"/>
          <w:sz w:val="28"/>
          <w:szCs w:val="28"/>
        </w:rPr>
        <w:t xml:space="preserve">4.1 Transaction Data Flow</w:t>
      </w:r>
    </w:p>
    <w:p>
      <w:pPr>
        <w:spacing w:after="120"/>
      </w:pPr>
      <w:r>
        <w:rPr>
          <w:rFonts w:ascii="Arial" w:cs="Arial" w:eastAsia="Arial" w:hAnsi="Arial"/>
          <w:color w:val="1A2B3C"/>
          <w:sz w:val="22"/>
          <w:szCs w:val="22"/>
        </w:rPr>
        <w:t xml:space="preserve">Transactions are the core data unit that flows through all customer-facing agents. Here is how raw data becomes usable intelligence: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gridCol w:w="2160"/>
      </w:tblGrid>
      <w:tr>
        <w:trPr>
          <w:tblHeader/>
        </w:trPr>
        <w:tc>
          <w:tcPr>
            <w:tcW w:type="dxa" w:w="1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 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Nessie API or generateTransactions()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Customer ID or demo 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Raw purchase objects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Array of JSON objects</w:t>
            </w:r>
          </w:p>
        </w:tc>
      </w:tr>
      <w:tr>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2. Normalise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mapNessiePurchases()</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Nessie purchase objects</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Internal transaction format</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 id, amount, category, merchant, date, dayOfWeek, week, month, isRepeat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 Enrich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Category guesser (keyword 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merchant_id / description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Category label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One of 8 CATEGORIES strings</w:t>
            </w:r>
          </w:p>
        </w:tc>
      </w:tr>
      <w:tr>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4. Aggregate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byCategory(), byMonth()</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Transaction array</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Chart-ready grouped data</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 name, value } arrays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5. Analyse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detectLifeStage()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All merchant names concatenated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Top 3 life stage scores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 [stageId, score] ]</w:t>
            </w:r>
          </w:p>
        </w:tc>
      </w:tr>
      <w:tr>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 Export</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exportCSV()</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Filtered transaction array</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Downloaded .csv file</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UTF-8 CSV with BOM for Excel</w:t>
            </w:r>
          </w:p>
        </w:tc>
      </w:tr>
    </w:tbl>
    <w:p>
      <w:pPr>
        <w:spacing w:after="200"/>
      </w:pPr>
      <w:r>
        <w:t xml:space="preserve"/>
      </w:r>
    </w:p>
    <w:p>
      <w:pPr>
        <w:pStyle w:val="Heading2"/>
        <w:spacing w:before="280" w:after="120"/>
      </w:pPr>
      <w:r>
        <w:rPr>
          <w:rFonts w:ascii="Arial" w:cs="Arial" w:eastAsia="Arial" w:hAnsi="Arial"/>
          <w:b/>
          <w:bCs/>
          <w:color w:val="D03027"/>
          <w:sz w:val="28"/>
          <w:szCs w:val="28"/>
        </w:rPr>
        <w:t xml:space="preserve">4.2 Synthetic Transaction Generation</w:t>
      </w:r>
    </w:p>
    <w:p>
      <w:pPr>
        <w:spacing w:after="120"/>
      </w:pPr>
      <w:r>
        <w:rPr>
          <w:rFonts w:ascii="Arial" w:cs="Arial" w:eastAsia="Arial" w:hAnsi="Arial"/>
          <w:color w:val="1A2B3C"/>
          <w:sz w:val="22"/>
          <w:szCs w:val="22"/>
        </w:rPr>
        <w:t xml:space="preserve">When no Nessie API key is provided, the app generates realistic synthetic transactions. Key design decisions:</w:t>
      </w:r>
    </w:p>
    <w:p>
      <w:pPr>
        <w:spacing w:after="80"/>
        <w:ind w:left="720"/>
      </w:pPr>
      <w:r>
        <w:rPr>
          <w:rFonts w:ascii="Courier New" w:cs="Courier New" w:eastAsia="Courier New" w:hAnsi="Courier New"/>
          <w:color w:val="8B0000"/>
          <w:sz w:val="18"/>
          <w:szCs w:val="18"/>
        </w:rPr>
        <w:t xml:space="preserve">function generateTransactions(customerId, months = 3) {</w:t>
      </w:r>
    </w:p>
    <w:p>
      <w:pPr>
        <w:spacing w:after="80"/>
        <w:ind w:left="720"/>
      </w:pPr>
      <w:r>
        <w:rPr>
          <w:rFonts w:ascii="Courier New" w:cs="Courier New" w:eastAsia="Courier New" w:hAnsi="Courier New"/>
          <w:color w:val="8B0000"/>
          <w:sz w:val="18"/>
          <w:szCs w:val="18"/>
        </w:rPr>
        <w:t xml:space="preserve">  const dayWeights = [1.4, 0.8, 0.9, 0.9, 1.0, 1.3, 1.5]; // Sun-Sat</w:t>
      </w:r>
    </w:p>
    <w:p>
      <w:pPr>
        <w:spacing w:after="80"/>
        <w:ind w:left="720"/>
      </w:pPr>
      <w:r>
        <w:rPr>
          <w:rFonts w:ascii="Courier New" w:cs="Courier New" w:eastAsia="Courier New" w:hAnsi="Courier New"/>
          <w:color w:val="8B0000"/>
          <w:sz w:val="18"/>
          <w:szCs w:val="18"/>
        </w:rPr>
        <w:t xml:space="preserve">  // Weekend spending (Sat=1.5, Sun=1.4) is 40-50% higher than weekday</w:t>
      </w:r>
    </w:p>
    <w:p>
      <w:pPr>
        <w:spacing w:after="80"/>
        <w:ind w:left="720"/>
      </w:pPr>
      <w:r>
        <w:rPr>
          <w:rFonts w:ascii="Courier New" w:cs="Courier New" w:eastAsia="Courier New" w:hAnsi="Courier New"/>
          <w:color w:val="8B0000"/>
          <w:sz w:val="18"/>
          <w:szCs w:val="18"/>
        </w:rPr>
        <w:t xml:space="preserve">  // Amount = Math.random() * 180 * dayWeight + 5</w:t>
      </w:r>
    </w:p>
    <w:p>
      <w:pPr>
        <w:spacing w:after="80"/>
        <w:ind w:left="720"/>
      </w:pPr>
      <w:r>
        <w:rPr>
          <w:rFonts w:ascii="Courier New" w:cs="Courier New" w:eastAsia="Courier New" w:hAnsi="Courier New"/>
          <w:color w:val="8B0000"/>
          <w:sz w:val="18"/>
          <w:szCs w:val="18"/>
        </w:rPr>
        <w:t xml:space="preserve">  // Generates 22-39 transactions per month, sorted descending by date</w:t>
      </w:r>
    </w:p>
    <w:p>
      <w:pPr>
        <w:spacing w:after="80"/>
        <w:ind w:left="720"/>
      </w:pPr>
      <w:r>
        <w:rPr>
          <w:rFonts w:ascii="Courier New" w:cs="Courier New" w:eastAsia="Courier New" w:hAnsi="Courier New"/>
          <w:color w:val="8B0000"/>
          <w:sz w:val="18"/>
          <w:szCs w:val="18"/>
        </w:rPr>
        <w:t xml:space="preserve">}</w:t>
      </w:r>
    </w:p>
    <w:p>
      <w:pPr>
        <w:spacing w:after="120"/>
      </w:pPr>
      <w:r>
        <w:t xml:space="preserve"/>
      </w:r>
    </w:p>
    <w:p>
      <w:pPr>
        <w:spacing w:after="120"/>
      </w:pPr>
      <w:r>
        <w:rPr>
          <w:rFonts w:ascii="Arial" w:cs="Arial" w:eastAsia="Arial" w:hAnsi="Arial"/>
          <w:color w:val="1A2B3C"/>
          <w:sz w:val="22"/>
          <w:szCs w:val="22"/>
        </w:rPr>
        <w:t xml:space="preserve">The day-weight array encodes real spending behaviour: people spend significantly more on Friday and Saturday nights, less on Monday and Tuesday. This makes the heatmap chart meaningful even on demo data.</w:t>
      </w:r>
    </w:p>
    <w:p>
      <w:pPr>
        <w:pStyle w:val="Heading2"/>
        <w:spacing w:before="280" w:after="120"/>
      </w:pPr>
      <w:r>
        <w:rPr>
          <w:rFonts w:ascii="Arial" w:cs="Arial" w:eastAsia="Arial" w:hAnsi="Arial"/>
          <w:b/>
          <w:bCs/>
          <w:color w:val="D03027"/>
          <w:sz w:val="28"/>
          <w:szCs w:val="28"/>
        </w:rPr>
        <w:t xml:space="preserve">4.3 Nessie API Integration</w:t>
      </w:r>
    </w:p>
    <w:p>
      <w:pPr>
        <w:spacing w:after="120"/>
      </w:pPr>
      <w:r>
        <w:rPr>
          <w:rFonts w:ascii="Arial" w:cs="Arial" w:eastAsia="Arial" w:hAnsi="Arial"/>
          <w:color w:val="1A2B3C"/>
          <w:sz w:val="22"/>
          <w:szCs w:val="22"/>
        </w:rPr>
        <w:t xml:space="preserve">The login screen supports an optional Nessie connection. The flow chains three sequential API calls:</w:t>
      </w:r>
    </w:p>
    <w:p>
      <w:pPr>
        <w:spacing w:after="80"/>
        <w:ind w:left="720"/>
      </w:pPr>
      <w:r>
        <w:rPr>
          <w:rFonts w:ascii="Courier New" w:cs="Courier New" w:eastAsia="Courier New" w:hAnsi="Courier New"/>
          <w:color w:val="8B0000"/>
          <w:sz w:val="18"/>
          <w:szCs w:val="18"/>
        </w:rPr>
        <w:t xml:space="preserve">GET /customers/{id}                    → verify customer exists</w:t>
      </w:r>
    </w:p>
    <w:p>
      <w:pPr>
        <w:spacing w:after="80"/>
        <w:ind w:left="720"/>
      </w:pPr>
      <w:r>
        <w:rPr>
          <w:rFonts w:ascii="Courier New" w:cs="Courier New" w:eastAsia="Courier New" w:hAnsi="Courier New"/>
          <w:color w:val="8B0000"/>
          <w:sz w:val="18"/>
          <w:szCs w:val="18"/>
        </w:rPr>
        <w:t xml:space="preserve">GET /customers/{id}/accounts           → load all accounts + balances</w:t>
      </w:r>
    </w:p>
    <w:p>
      <w:pPr>
        <w:spacing w:after="80"/>
        <w:ind w:left="720"/>
      </w:pPr>
      <w:r>
        <w:rPr>
          <w:rFonts w:ascii="Courier New" w:cs="Courier New" w:eastAsia="Courier New" w:hAnsi="Courier New"/>
          <w:color w:val="8B0000"/>
          <w:sz w:val="18"/>
          <w:szCs w:val="18"/>
        </w:rPr>
        <w:t xml:space="preserve">GET /accounts/{id}/purchases  (x N)   → load purchases per account</w:t>
      </w:r>
    </w:p>
    <w:p>
      <w:pPr>
        <w:spacing w:after="120"/>
      </w:pPr>
      <w:r>
        <w:t xml:space="preserve"/>
      </w:r>
    </w:p>
    <w:p>
      <w:pPr>
        <w:spacing w:after="120"/>
      </w:pPr>
      <w:r>
        <w:rPr>
          <w:rFonts w:ascii="Arial" w:cs="Arial" w:eastAsia="Arial" w:hAnsi="Arial"/>
          <w:color w:val="1A2B3C"/>
          <w:sz w:val="22"/>
          <w:szCs w:val="22"/>
        </w:rPr>
        <w:t xml:space="preserve">Enterprise admin access uses:</w:t>
      </w:r>
    </w:p>
    <w:p>
      <w:pPr>
        <w:spacing w:after="80"/>
        <w:ind w:left="720"/>
      </w:pPr>
      <w:r>
        <w:rPr>
          <w:rFonts w:ascii="Courier New" w:cs="Courier New" w:eastAsia="Courier New" w:hAnsi="Courier New"/>
          <w:color w:val="8B0000"/>
          <w:sz w:val="18"/>
          <w:szCs w:val="18"/>
        </w:rPr>
        <w:t xml:space="preserve">GET /enterprise/accounts               → all accounts in sandbox</w:t>
      </w:r>
    </w:p>
    <w:p>
      <w:pPr>
        <w:spacing w:after="80"/>
        <w:ind w:left="720"/>
      </w:pPr>
      <w:r>
        <w:rPr>
          <w:rFonts w:ascii="Courier New" w:cs="Courier New" w:eastAsia="Courier New" w:hAnsi="Courier New"/>
          <w:color w:val="8B0000"/>
          <w:sz w:val="18"/>
          <w:szCs w:val="18"/>
        </w:rPr>
        <w:t xml:space="preserve">GET /enterprise/accounts/{id}/purchases → purchases (sampled: first 20 accounts)</w:t>
      </w:r>
    </w:p>
    <w:p>
      <w:pPr>
        <w:spacing w:after="120"/>
      </w:pPr>
      <w:r>
        <w:t xml:space="preserve"/>
      </w:r>
    </w:p>
    <w:p>
      <w:pPr>
        <w:spacing w:after="120"/>
      </w:pPr>
      <w:r>
        <w:rPr>
          <w:rFonts w:ascii="Arial" w:cs="Arial" w:eastAsia="Arial" w:hAnsi="Arial"/>
          <w:color w:val="1A2B3C"/>
          <w:sz w:val="22"/>
          <w:szCs w:val="22"/>
        </w:rPr>
        <w:t xml:space="preserve">Nessie purchases are then normalised by mapNessiePurchases() which converts merchant_id strings to category labels using a 60-entry keyword map:</w:t>
      </w:r>
    </w:p>
    <w:p>
      <w:pPr>
        <w:spacing w:after="80"/>
        <w:ind w:left="720"/>
      </w:pPr>
      <w:r>
        <w:rPr>
          <w:rFonts w:ascii="Courier New" w:cs="Courier New" w:eastAsia="Courier New" w:hAnsi="Courier New"/>
          <w:color w:val="8B0000"/>
          <w:sz w:val="18"/>
          <w:szCs w:val="18"/>
        </w:rPr>
        <w:t xml:space="preserve">const CAT_MAP = {</w:t>
      </w:r>
    </w:p>
    <w:p>
      <w:pPr>
        <w:spacing w:after="80"/>
        <w:ind w:left="720"/>
      </w:pPr>
      <w:r>
        <w:rPr>
          <w:rFonts w:ascii="Courier New" w:cs="Courier New" w:eastAsia="Courier New" w:hAnsi="Courier New"/>
          <w:color w:val="8B0000"/>
          <w:sz w:val="18"/>
          <w:szCs w:val="18"/>
        </w:rPr>
        <w:t xml:space="preserve">  'starbucks':  'Dining',   'chipotle': 'Dining',</w:t>
      </w:r>
    </w:p>
    <w:p>
      <w:pPr>
        <w:spacing w:after="80"/>
        <w:ind w:left="720"/>
      </w:pPr>
      <w:r>
        <w:rPr>
          <w:rFonts w:ascii="Courier New" w:cs="Courier New" w:eastAsia="Courier New" w:hAnsi="Courier New"/>
          <w:color w:val="8B0000"/>
          <w:sz w:val="18"/>
          <w:szCs w:val="18"/>
        </w:rPr>
        <w:t xml:space="preserve">  'delta':      'Travel',   'marriott': 'Travel',</w:t>
      </w:r>
    </w:p>
    <w:p>
      <w:pPr>
        <w:spacing w:after="80"/>
        <w:ind w:left="720"/>
      </w:pPr>
      <w:r>
        <w:rPr>
          <w:rFonts w:ascii="Courier New" w:cs="Courier New" w:eastAsia="Courier New" w:hAnsi="Courier New"/>
          <w:color w:val="8B0000"/>
          <w:sz w:val="18"/>
          <w:szCs w:val="18"/>
        </w:rPr>
        <w:t xml:space="preserve">  'cvs':        'Healthcare', 'walgreens': 'Healthcare',</w:t>
      </w:r>
    </w:p>
    <w:p>
      <w:pPr>
        <w:spacing w:after="80"/>
        <w:ind w:left="720"/>
      </w:pPr>
      <w:r>
        <w:rPr>
          <w:rFonts w:ascii="Courier New" w:cs="Courier New" w:eastAsia="Courier New" w:hAnsi="Courier New"/>
          <w:color w:val="8B0000"/>
          <w:sz w:val="18"/>
          <w:szCs w:val="18"/>
        </w:rPr>
        <w:t xml:space="preserve">  'whole foods':'Groceries', 'kroger':   'Groceries',</w:t>
      </w:r>
    </w:p>
    <w:p>
      <w:pPr>
        <w:spacing w:after="80"/>
        <w:ind w:left="720"/>
      </w:pPr>
      <w:r>
        <w:rPr>
          <w:rFonts w:ascii="Courier New" w:cs="Courier New" w:eastAsia="Courier New" w:hAnsi="Courier New"/>
          <w:color w:val="8B0000"/>
          <w:sz w:val="18"/>
          <w:szCs w:val="18"/>
        </w:rPr>
        <w:t xml:space="preserve">  // ... 52 more entries</w:t>
      </w:r>
    </w:p>
    <w:p>
      <w:pPr>
        <w:spacing w:after="80"/>
        <w:ind w:left="720"/>
      </w:pPr>
      <w:r>
        <w:rPr>
          <w:rFonts w:ascii="Courier New" w:cs="Courier New" w:eastAsia="Courier New" w:hAnsi="Courier New"/>
          <w:color w:val="8B0000"/>
          <w:sz w:val="18"/>
          <w:szCs w:val="18"/>
        </w:rPr>
        <w:t xml:space="preserve">};</w:t>
      </w:r>
    </w:p>
    <w:p>
      <w:r>
        <w:br w:type="page"/>
      </w:r>
    </w:p>
    <w:p>
      <w:pPr>
        <w:pStyle w:val="Heading1"/>
        <w:spacing w:before="360" w:after="160"/>
      </w:pPr>
      <w:r>
        <w:rPr>
          <w:rFonts w:ascii="Arial" w:cs="Arial" w:eastAsia="Arial" w:hAnsi="Arial"/>
          <w:b/>
          <w:bCs/>
          <w:color w:val="004977"/>
          <w:sz w:val="36"/>
          <w:szCs w:val="36"/>
        </w:rPr>
        <w:t xml:space="preserve">5. AI Layer — Claude Integration</w:t>
      </w:r>
    </w:p>
    <w:p>
      <w:pPr>
        <w:pStyle w:val="Heading2"/>
        <w:spacing w:before="280" w:after="120"/>
      </w:pPr>
      <w:r>
        <w:rPr>
          <w:rFonts w:ascii="Arial" w:cs="Arial" w:eastAsia="Arial" w:hAnsi="Arial"/>
          <w:b/>
          <w:bCs/>
          <w:color w:val="D03027"/>
          <w:sz w:val="28"/>
          <w:szCs w:val="28"/>
        </w:rPr>
        <w:t xml:space="preserve">5.1 Token-Optimised API Caller</w:t>
      </w:r>
    </w:p>
    <w:p>
      <w:pPr>
        <w:spacing w:after="120"/>
      </w:pPr>
      <w:r>
        <w:rPr>
          <w:rFonts w:ascii="Arial" w:cs="Arial" w:eastAsia="Arial" w:hAnsi="Arial"/>
          <w:color w:val="1A2B3C"/>
          <w:sz w:val="22"/>
          <w:szCs w:val="22"/>
        </w:rPr>
        <w:t xml:space="preserve">Every AI call in the application goes through a single callClaude() function with built-in cost controls:</w:t>
      </w:r>
    </w:p>
    <w:p>
      <w:pPr>
        <w:spacing w:after="80"/>
        <w:ind w:left="720"/>
      </w:pPr>
      <w:r>
        <w:rPr>
          <w:rFonts w:ascii="Courier New" w:cs="Courier New" w:eastAsia="Courier New" w:hAnsi="Courier New"/>
          <w:color w:val="8B0000"/>
          <w:sz w:val="18"/>
          <w:szCs w:val="18"/>
        </w:rPr>
        <w:t xml:space="preserve">const TOKEN_TIERS = { terse: 300, normal: 600, full: 1200 };</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async function callClaude(system, user, history = [], tier = 'normal') {</w:t>
      </w:r>
    </w:p>
    <w:p>
      <w:pPr>
        <w:spacing w:after="80"/>
        <w:ind w:left="720"/>
      </w:pPr>
      <w:r>
        <w:rPr>
          <w:rFonts w:ascii="Courier New" w:cs="Courier New" w:eastAsia="Courier New" w:hAnsi="Courier New"/>
          <w:color w:val="8B0000"/>
          <w:sz w:val="18"/>
          <w:szCs w:val="18"/>
        </w:rPr>
        <w:t xml:space="preserve">  const maxTokens   = TOKEN_TIERS[tier] || 600;</w:t>
      </w:r>
    </w:p>
    <w:p>
      <w:pPr>
        <w:spacing w:after="80"/>
        <w:ind w:left="720"/>
      </w:pPr>
      <w:r>
        <w:rPr>
          <w:rFonts w:ascii="Courier New" w:cs="Courier New" w:eastAsia="Courier New" w:hAnsi="Courier New"/>
          <w:color w:val="8B0000"/>
          <w:sz w:val="18"/>
          <w:szCs w:val="18"/>
        </w:rPr>
        <w:t xml:space="preserve">  const cappedHistory = history.slice(-6);          // max 6 turns of context</w:t>
      </w:r>
    </w:p>
    <w:p>
      <w:pPr>
        <w:spacing w:after="80"/>
        <w:ind w:left="720"/>
      </w:pPr>
      <w:r>
        <w:rPr>
          <w:rFonts w:ascii="Courier New" w:cs="Courier New" w:eastAsia="Courier New" w:hAnsi="Courier New"/>
          <w:color w:val="8B0000"/>
          <w:sz w:val="18"/>
          <w:szCs w:val="18"/>
        </w:rPr>
        <w:t xml:space="preserve">  const cappedSystem  = system.slice(0, 3000);      // max 3000 char system prompt</w:t>
      </w:r>
    </w:p>
    <w:p>
      <w:pPr>
        <w:spacing w:after="80"/>
        <w:ind w:left="720"/>
      </w:pPr>
      <w:r>
        <w:rPr>
          <w:rFonts w:ascii="Courier New" w:cs="Courier New" w:eastAsia="Courier New" w:hAnsi="Courier New"/>
          <w:color w:val="8B0000"/>
          <w:sz w:val="18"/>
          <w:szCs w:val="18"/>
        </w:rPr>
        <w:t xml:space="preserve">  const cappedUser    = user.slice(0, 2000);        // max 2000 char user message</w:t>
      </w:r>
    </w:p>
    <w:p>
      <w:pPr>
        <w:spacing w:after="80"/>
        <w:ind w:left="720"/>
      </w:pPr>
      <w:r>
        <w:rPr>
          <w:rFonts w:ascii="Courier New" w:cs="Courier New" w:eastAsia="Courier New" w:hAnsi="Courier New"/>
          <w:color w:val="8B0000"/>
          <w:sz w:val="18"/>
          <w:szCs w:val="18"/>
        </w:rPr>
        <w:t xml:space="preserve">  // → POST to api.anthropic.com/v1/messages</w:t>
      </w:r>
    </w:p>
    <w:p>
      <w:pPr>
        <w:spacing w:after="80"/>
        <w:ind w:left="720"/>
      </w:pPr>
      <w:r>
        <w:rPr>
          <w:rFonts w:ascii="Courier New" w:cs="Courier New" w:eastAsia="Courier New" w:hAnsi="Courier New"/>
          <w:color w:val="8B0000"/>
          <w:sz w:val="18"/>
          <w:szCs w:val="18"/>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rPr>
          <w:tblHeader/>
        </w:trPr>
        <w:tc>
          <w:tcPr>
            <w:tcW w:type="dxa" w:w="15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Max Tokens</w:t>
            </w:r>
          </w:p>
        </w:tc>
        <w:tc>
          <w:tcPr>
            <w:tcW w:type="dxa" w:w="2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c>
          <w:tcPr>
            <w:tcW w:type="dxa" w:w="43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terse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~$0.0009 / call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Customer Spend Agent insight, Orchestrator per-step</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normal</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600</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~$0.0018 / call</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CRA agent chat replies, Teller responses, Goals advice, Orchestrator synthesis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~$0.0036 / call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Life Stage AI plan, detailed advisor analysis</w:t>
            </w:r>
          </w:p>
        </w:tc>
      </w:tr>
    </w:tbl>
    <w:p>
      <w:pPr>
        <w:spacing w:after="200"/>
      </w:pPr>
      <w:r>
        <w:t xml:space="preserve"/>
      </w:r>
    </w:p>
    <w:p>
      <w:pPr>
        <w:pStyle w:val="Heading2"/>
        <w:spacing w:before="280" w:after="120"/>
      </w:pPr>
      <w:r>
        <w:rPr>
          <w:rFonts w:ascii="Arial" w:cs="Arial" w:eastAsia="Arial" w:hAnsi="Arial"/>
          <w:b/>
          <w:bCs/>
          <w:color w:val="D03027"/>
          <w:sz w:val="28"/>
          <w:szCs w:val="28"/>
        </w:rPr>
        <w:t xml:space="preserve">5.2 Customer-Facing Agents</w:t>
      </w:r>
    </w:p>
    <w:p>
      <w:pPr>
        <w:spacing w:after="120"/>
      </w:pPr>
      <w:r>
        <w:rPr>
          <w:rFonts w:ascii="Arial" w:cs="Arial" w:eastAsia="Arial" w:hAnsi="Arial"/>
          <w:color w:val="1A2B3C"/>
          <w:sz w:val="22"/>
          <w:szCs w:val="22"/>
        </w:rPr>
        <w:t xml:space="preserve">These six agents serve retail customers. Each maintains a full conversation history and receives the customer's real transaction data in its context.</w:t>
      </w:r>
    </w:p>
    <w:p>
      <w:pPr>
        <w:spacing w:after="120"/>
      </w:pPr>
      <w:r>
        <w:t xml:space="preserve"/>
      </w:r>
    </w:p>
    <w:p>
      <w:pPr>
        <w:spacing w:before="200" w:after="80"/>
      </w:pPr>
      <w:r>
        <w:rPr>
          <w:rFonts w:ascii="Courier New" w:cs="Courier New" w:eastAsia="Courier New" w:hAnsi="Courier New"/>
          <w:b/>
          <w:bCs/>
          <w:color w:val="D03027"/>
          <w:sz w:val="26"/>
          <w:szCs w:val="26"/>
        </w:rPr>
        <w:t xml:space="preserve">[CARD]  </w:t>
      </w:r>
      <w:r>
        <w:rPr>
          <w:rFonts w:ascii="Arial" w:cs="Arial" w:eastAsia="Arial" w:hAnsi="Arial"/>
          <w:b/>
          <w:bCs/>
          <w:color w:val="D03027"/>
          <w:sz w:val="26"/>
          <w:szCs w:val="26"/>
        </w:rPr>
        <w:t xml:space="preserve">Credit Card Agent</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Recommends the best Capital One card based on spending category breakdown</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90-day transaction totals per category + income + financial goals</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Named card recommendation with reward rate justification and caveats</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You are a Capital One credit card specialist. Be conversational,
cite specific spending numbers. Max 120 words. Cards: Venture X
(2x miles), Savor Cash (3% dining), Quicksilver (1.5% CB)...</w:t>
      </w:r>
    </w:p>
    <w:p>
      <w:pPr>
        <w:spacing w:after="160"/>
      </w:pPr>
      <w:r>
        <w:t xml:space="preserve"/>
      </w:r>
    </w:p>
    <w:p>
      <w:pPr>
        <w:spacing w:before="200" w:after="80"/>
      </w:pPr>
      <w:r>
        <w:rPr>
          <w:rFonts w:ascii="Courier New" w:cs="Courier New" w:eastAsia="Courier New" w:hAnsi="Courier New"/>
          <w:b/>
          <w:bCs/>
          <w:color w:val="004977"/>
          <w:sz w:val="26"/>
          <w:szCs w:val="26"/>
        </w:rPr>
        <w:t xml:space="preserve">[INS]  </w:t>
      </w:r>
      <w:r>
        <w:rPr>
          <w:rFonts w:ascii="Arial" w:cs="Arial" w:eastAsia="Arial" w:hAnsi="Arial"/>
          <w:b/>
          <w:bCs/>
          <w:color w:val="004977"/>
          <w:sz w:val="26"/>
          <w:szCs w:val="26"/>
        </w:rPr>
        <w:t xml:space="preserve">Health Insurance Agent</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Matches healthcare spending pattern to the right Capital One insurance plan tier</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Healthcare category total + age + income + plan options</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Named plan with premium, deductible, and fit rationale</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You are a Capital One health insurance advisor. Be direct and
specific. Max 120 words. Plans: PPO $320/mo, HMO $180/mo,
HDHP+HSA $95/mo, PPO+ $480/mo...</w:t>
      </w:r>
    </w:p>
    <w:p>
      <w:pPr>
        <w:spacing w:after="160"/>
      </w:pPr>
      <w:r>
        <w:t xml:space="preserve"/>
      </w:r>
    </w:p>
    <w:p>
      <w:pPr>
        <w:spacing w:before="200" w:after="80"/>
      </w:pPr>
      <w:r>
        <w:rPr>
          <w:rFonts w:ascii="Courier New" w:cs="Courier New" w:eastAsia="Courier New" w:hAnsi="Courier New"/>
          <w:b/>
          <w:bCs/>
          <w:color w:val="2E7D32"/>
          <w:sz w:val="26"/>
          <w:szCs w:val="26"/>
        </w:rPr>
        <w:t xml:space="preserve">[ACCT]  </w:t>
      </w:r>
      <w:r>
        <w:rPr>
          <w:rFonts w:ascii="Arial" w:cs="Arial" w:eastAsia="Arial" w:hAnsi="Arial"/>
          <w:b/>
          <w:bCs/>
          <w:color w:val="2E7D32"/>
          <w:sz w:val="26"/>
          <w:szCs w:val="26"/>
        </w:rPr>
        <w:t xml:space="preserve">Account Optimizer</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Recommends the right Capital One account structure for savings goals</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Monthly spend + monthly income + financial goals</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Named account with APY, rationale, and specific next action</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You are a Capital One banking advisor for savings optimization.
Reference actual numbers. Max 120 words. Accounts: 360 Performance
Savings (4.35% APY), Checking (0.1%), Money Market (3.8%)...</w:t>
      </w:r>
    </w:p>
    <w:p>
      <w:pPr>
        <w:spacing w:after="160"/>
      </w:pPr>
      <w:r>
        <w:t xml:space="preserve"/>
      </w:r>
    </w:p>
    <w:p>
      <w:pPr>
        <w:spacing w:before="200" w:after="80"/>
      </w:pPr>
      <w:r>
        <w:rPr>
          <w:rFonts w:ascii="Courier New" w:cs="Courier New" w:eastAsia="Courier New" w:hAnsi="Courier New"/>
          <w:b/>
          <w:bCs/>
          <w:color w:val="6B3FA0"/>
          <w:sz w:val="26"/>
          <w:szCs w:val="26"/>
        </w:rPr>
        <w:t xml:space="preserve">[LIFE]  </w:t>
      </w:r>
      <w:r>
        <w:rPr>
          <w:rFonts w:ascii="Arial" w:cs="Arial" w:eastAsia="Arial" w:hAnsi="Arial"/>
          <w:b/>
          <w:bCs/>
          <w:color w:val="6B3FA0"/>
          <w:sz w:val="26"/>
          <w:szCs w:val="26"/>
        </w:rPr>
        <w:t xml:space="preserve">Life Stage Advisor</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Detects life stage from merchant purchase patterns and generates a personalised financial plan</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full — 1200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All merchant names concatenated + spending category totals + age + income</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Immediate actions, this year priority, best product, one risk to avoid</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You are a Capital One life stage financial advisor. The user is
identified as a [stage]. Give highly personalised, specific advice
in 4 sections. Be concrete, use dollar amounts. Max 200 words.</w:t>
      </w:r>
    </w:p>
    <w:p>
      <w:pPr>
        <w:spacing w:after="160"/>
      </w:pPr>
      <w:r>
        <w:t xml:space="preserve"/>
      </w:r>
    </w:p>
    <w:p>
      <w:pPr>
        <w:spacing w:before="200" w:after="80"/>
      </w:pPr>
      <w:r>
        <w:rPr>
          <w:rFonts w:ascii="Courier New" w:cs="Courier New" w:eastAsia="Courier New" w:hAnsi="Courier New"/>
          <w:b/>
          <w:bCs/>
          <w:color w:val="E8821A"/>
          <w:sz w:val="26"/>
          <w:szCs w:val="26"/>
        </w:rPr>
        <w:t xml:space="preserve">[PRCH]  </w:t>
      </w:r>
      <w:r>
        <w:rPr>
          <w:rFonts w:ascii="Arial" w:cs="Arial" w:eastAsia="Arial" w:hAnsi="Arial"/>
          <w:b/>
          <w:bCs/>
          <w:color w:val="E8821A"/>
          <w:sz w:val="26"/>
          <w:szCs w:val="26"/>
        </w:rPr>
        <w:t xml:space="preserve">Future Purchase Advisor</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Evaluates any planned purchase against the user's life stage and recommends the right Capital One product to use</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terse — 300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Purchase description string + detected life stage + income + monthly spend</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Fit assessment + product recommendation + one money-saving tip (max 80 words)</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You are a Capital One product recommendation specialist. Based
on life stage and the item considering buying, give: 1) Smart
purchase for their stage? 2) Best C1 product and why. 3) Tip.</w:t>
      </w:r>
    </w:p>
    <w:p>
      <w:pPr>
        <w:spacing w:after="160"/>
      </w:pPr>
      <w:r>
        <w:t xml:space="preserve"/>
      </w:r>
    </w:p>
    <w:p>
      <w:pPr>
        <w:spacing w:before="200" w:after="80"/>
      </w:pPr>
      <w:r>
        <w:rPr>
          <w:rFonts w:ascii="Courier New" w:cs="Courier New" w:eastAsia="Courier New" w:hAnsi="Courier New"/>
          <w:b/>
          <w:bCs/>
          <w:color w:val="D03027"/>
          <w:sz w:val="26"/>
          <w:szCs w:val="26"/>
        </w:rPr>
        <w:t xml:space="preserve">[TELL]  </w:t>
      </w:r>
      <w:r>
        <w:rPr>
          <w:rFonts w:ascii="Arial" w:cs="Arial" w:eastAsia="Arial" w:hAnsi="Arial"/>
          <w:b/>
          <w:bCs/>
          <w:color w:val="D03027"/>
          <w:sz w:val="26"/>
          <w:szCs w:val="26"/>
        </w:rPr>
        <w:t xml:space="preserve">AI Bank Teller</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Conversational teller that answers natural language queries about account, transactions, and balances</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Full account snapshot injected: balance, monthly income, yesterday's transactions, category totals, 10 most recent purchases + user message</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1-3 sentence direct answer with exact figures, simulated transfers, or ATM locations</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You are an AI Bank Teller for Capital One. ACCOUNT DATA:
- Balance: $[X], Monthly Income: $[Y]
- Yesterday: [transactions]
- Category totals: [JSON]
- Recent 10: [list]</w:t>
      </w:r>
    </w:p>
    <w:p>
      <w:pPr>
        <w:spacing w:after="160"/>
      </w:pPr>
      <w:r>
        <w:t xml:space="preserve"/>
      </w:r>
    </w:p>
    <w:p>
      <w:r>
        <w:br w:type="page"/>
      </w:r>
    </w:p>
    <w:p>
      <w:pPr>
        <w:pStyle w:val="Heading1"/>
        <w:spacing w:before="360" w:after="160"/>
      </w:pPr>
      <w:r>
        <w:rPr>
          <w:rFonts w:ascii="Arial" w:cs="Arial" w:eastAsia="Arial" w:hAnsi="Arial"/>
          <w:b/>
          <w:bCs/>
          <w:color w:val="004977"/>
          <w:sz w:val="36"/>
          <w:szCs w:val="36"/>
        </w:rPr>
        <w:t xml:space="preserve">6. CRA Command Center — Admin Agents</w:t>
      </w:r>
    </w:p>
    <w:p>
      <w:pPr>
        <w:spacing w:after="120"/>
      </w:pPr>
      <w:r>
        <w:rPr>
          <w:rFonts w:ascii="Arial" w:cs="Arial" w:eastAsia="Arial" w:hAnsi="Arial"/>
          <w:color w:val="1A2B3C"/>
          <w:sz w:val="22"/>
          <w:szCs w:val="22"/>
        </w:rPr>
        <w:t xml:space="preserve">Bank employees access a separate dark-themed CRA intelligence platform with six specialised agents. Each agent receives live zone data injected into its system prompt when a ZIP code is analysed.</w:t>
      </w:r>
    </w:p>
    <w:p>
      <w:pPr>
        <w:pStyle w:val="Heading2"/>
        <w:spacing w:before="280" w:after="120"/>
      </w:pPr>
      <w:r>
        <w:rPr>
          <w:rFonts w:ascii="Arial" w:cs="Arial" w:eastAsia="Arial" w:hAnsi="Arial"/>
          <w:b/>
          <w:bCs/>
          <w:color w:val="D03027"/>
          <w:sz w:val="28"/>
          <w:szCs w:val="28"/>
        </w:rPr>
        <w:t xml:space="preserve">6.1 Zone Context Injection</w:t>
      </w:r>
    </w:p>
    <w:p>
      <w:pPr>
        <w:spacing w:after="120"/>
      </w:pPr>
      <w:r>
        <w:rPr>
          <w:rFonts w:ascii="Arial" w:cs="Arial" w:eastAsia="Arial" w:hAnsi="Arial"/>
          <w:color w:val="1A2B3C"/>
          <w:sz w:val="22"/>
          <w:szCs w:val="22"/>
        </w:rPr>
        <w:t xml:space="preserve">When an employee enters a ZIP code, the system generates a synthetic portfolio (40-60 users) and injects a rich context block into every subsequent agent call:</w:t>
      </w:r>
    </w:p>
    <w:p>
      <w:pPr>
        <w:spacing w:after="80"/>
        <w:ind w:left="720"/>
      </w:pPr>
      <w:r>
        <w:rPr>
          <w:rFonts w:ascii="Courier New" w:cs="Courier New" w:eastAsia="Courier New" w:hAnsi="Courier New"/>
          <w:color w:val="8B0000"/>
          <w:sz w:val="18"/>
          <w:szCs w:val="18"/>
        </w:rPr>
        <w:t xml:space="preserve">const zoneCtx = `</w:t>
      </w:r>
    </w:p>
    <w:p>
      <w:pPr>
        <w:spacing w:after="80"/>
        <w:ind w:left="720"/>
      </w:pPr>
      <w:r>
        <w:rPr>
          <w:rFonts w:ascii="Courier New" w:cs="Courier New" w:eastAsia="Courier New" w:hAnsi="Courier New"/>
          <w:color w:val="8B0000"/>
          <w:sz w:val="18"/>
          <w:szCs w:val="18"/>
        </w:rPr>
        <w:t xml:space="preserve">--- LIVE ZONE DATA ---</w:t>
      </w:r>
    </w:p>
    <w:p>
      <w:pPr>
        <w:spacing w:after="80"/>
        <w:ind w:left="720"/>
      </w:pPr>
      <w:r>
        <w:rPr>
          <w:rFonts w:ascii="Courier New" w:cs="Courier New" w:eastAsia="Courier New" w:hAnsi="Courier New"/>
          <w:color w:val="8B0000"/>
          <w:sz w:val="18"/>
          <w:szCs w:val="18"/>
        </w:rPr>
        <w:t xml:space="preserve">ZIP: ${zone.zip} | ${zone.city}, ${zone.state}</w:t>
      </w:r>
    </w:p>
    <w:p>
      <w:pPr>
        <w:spacing w:after="80"/>
        <w:ind w:left="720"/>
      </w:pPr>
      <w:r>
        <w:rPr>
          <w:rFonts w:ascii="Courier New" w:cs="Courier New" w:eastAsia="Courier New" w:hAnsi="Courier New"/>
          <w:color w:val="8B0000"/>
          <w:sz w:val="18"/>
          <w:szCs w:val="18"/>
        </w:rPr>
        <w:t xml:space="preserve">Income Group: ${zone.incomeGroup} | Median Income: $${zone.medianIncome}</w:t>
      </w:r>
    </w:p>
    <w:p>
      <w:pPr>
        <w:spacing w:after="80"/>
        <w:ind w:left="720"/>
      </w:pPr>
      <w:r>
        <w:rPr>
          <w:rFonts w:ascii="Courier New" w:cs="Courier New" w:eastAsia="Courier New" w:hAnsi="Courier New"/>
          <w:color w:val="8B0000"/>
          <w:sz w:val="18"/>
          <w:szCs w:val="18"/>
        </w:rPr>
        <w:t xml:space="preserve">Health Desert Score: ${zone.healthDesertScore}/100</w:t>
      </w:r>
    </w:p>
    <w:p>
      <w:pPr>
        <w:spacing w:after="80"/>
        <w:ind w:left="720"/>
      </w:pPr>
      <w:r>
        <w:rPr>
          <w:rFonts w:ascii="Courier New" w:cs="Courier New" w:eastAsia="Courier New" w:hAnsi="Courier New"/>
          <w:color w:val="8B0000"/>
          <w:sz w:val="18"/>
          <w:szCs w:val="18"/>
        </w:rPr>
        <w:t xml:space="preserve">Preventive Spend: ${zone.preventiveSpend}% | Reactive: ${zone.reactiveSpend}%</w:t>
      </w:r>
    </w:p>
    <w:p>
      <w:pPr>
        <w:spacing w:after="80"/>
        <w:ind w:left="720"/>
      </w:pPr>
      <w:r>
        <w:rPr>
          <w:rFonts w:ascii="Courier New" w:cs="Courier New" w:eastAsia="Courier New" w:hAnsi="Courier New"/>
          <w:color w:val="8B0000"/>
          <w:sz w:val="18"/>
          <w:szCs w:val="18"/>
        </w:rPr>
        <w:t xml:space="preserve">CRA Deployed: $${zone.craDeployed} of $${zone.craTarget}</w:t>
      </w:r>
    </w:p>
    <w:p>
      <w:pPr>
        <w:spacing w:after="80"/>
        <w:ind w:left="720"/>
      </w:pPr>
      <w:r>
        <w:rPr>
          <w:rFonts w:ascii="Courier New" w:cs="Courier New" w:eastAsia="Courier New" w:hAnsi="Courier New"/>
          <w:color w:val="8B0000"/>
          <w:sz w:val="18"/>
          <w:szCs w:val="18"/>
        </w:rPr>
        <w:t xml:space="preserve">--- PORTFOLIO ---</w:t>
      </w:r>
    </w:p>
    <w:p>
      <w:pPr>
        <w:spacing w:after="80"/>
        <w:ind w:left="720"/>
      </w:pPr>
      <w:r>
        <w:rPr>
          <w:rFonts w:ascii="Courier New" w:cs="Courier New" w:eastAsia="Courier New" w:hAnsi="Courier New"/>
          <w:color w:val="8B0000"/>
          <w:sz w:val="18"/>
          <w:szCs w:val="18"/>
        </w:rPr>
        <w:t xml:space="preserve">Critical Risk: ${critCount} users | High: ${highCount}</w:t>
      </w:r>
    </w:p>
    <w:p>
      <w:pPr>
        <w:spacing w:after="80"/>
        <w:ind w:left="720"/>
      </w:pPr>
      <w:r>
        <w:rPr>
          <w:rFonts w:ascii="Courier New" w:cs="Courier New" w:eastAsia="Courier New" w:hAnsi="Courier New"/>
          <w:color w:val="8B0000"/>
          <w:sz w:val="18"/>
          <w:szCs w:val="18"/>
        </w:rPr>
        <w:t xml:space="preserve">Avg Monthly Health Spend: $${avgHealthSpend}</w:t>
      </w:r>
    </w:p>
    <w:p>
      <w:pPr>
        <w:spacing w:after="80"/>
        <w:ind w:left="720"/>
      </w:pPr>
      <w:r>
        <w:rPr>
          <w:rFonts w:ascii="Courier New" w:cs="Courier New" w:eastAsia="Courier New" w:hAnsi="Courier New"/>
          <w:color w:val="8B0000"/>
          <w:sz w:val="18"/>
          <w:szCs w:val="18"/>
        </w:rPr>
        <w:t xml:space="preserve">Insured Rate: ${insuredRate}% | Avg Credit Score: ${avgCredit}</w:t>
      </w:r>
    </w:p>
    <w:p>
      <w:pPr>
        <w:spacing w:after="80"/>
        <w:ind w:left="720"/>
      </w:pPr>
      <w:r>
        <w:rPr>
          <w:rFonts w:ascii="Courier New" w:cs="Courier New" w:eastAsia="Courier New" w:hAnsi="Courier New"/>
          <w:color w:val="8B0000"/>
          <w:sz w:val="18"/>
          <w:szCs w:val="18"/>
        </w:rPr>
        <w:t xml:space="preserve">---`</w:t>
      </w:r>
    </w:p>
    <w:p>
      <w:pPr>
        <w:spacing w:after="200"/>
      </w:pPr>
      <w:r>
        <w:t xml:space="preserve"/>
      </w:r>
    </w:p>
    <w:p>
      <w:pPr>
        <w:pStyle w:val="Heading2"/>
        <w:spacing w:before="280" w:after="120"/>
      </w:pPr>
      <w:r>
        <w:rPr>
          <w:rFonts w:ascii="Arial" w:cs="Arial" w:eastAsia="Arial" w:hAnsi="Arial"/>
          <w:b/>
          <w:bCs/>
          <w:color w:val="D03027"/>
          <w:sz w:val="28"/>
          <w:szCs w:val="28"/>
        </w:rPr>
        <w:t xml:space="preserve">6.2 The Six CRA Agents</w:t>
      </w:r>
    </w:p>
    <w:p>
      <w:pPr>
        <w:spacing w:before="200" w:after="80"/>
      </w:pPr>
      <w:r>
        <w:rPr>
          <w:rFonts w:ascii="Courier New" w:cs="Courier New" w:eastAsia="Courier New" w:hAnsi="Courier New"/>
          <w:b/>
          <w:bCs/>
          <w:color w:val="2E7D32"/>
          <w:sz w:val="26"/>
          <w:szCs w:val="26"/>
        </w:rPr>
        <w:t xml:space="preserve">[MAP]  </w:t>
      </w:r>
      <w:r>
        <w:rPr>
          <w:rFonts w:ascii="Arial" w:cs="Arial" w:eastAsia="Arial" w:hAnsi="Arial"/>
          <w:b/>
          <w:bCs/>
          <w:color w:val="2E7D32"/>
          <w:sz w:val="26"/>
          <w:szCs w:val="26"/>
        </w:rPr>
        <w:t xml:space="preserve">Health Equity Map</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Scores and diagnoses health spending deserts by ZIP code, identifies root causes, produces OCC-ready narratives</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Zone KPIs + portfolio health spend distribution</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Desert score interpretation, root cause analysis, national benchmark comparison</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HEALTH DESERT SCORING: 90-100 = Critical (ER-only care &lt;5% preventive).
70-89 = Severe. 50-69 = Moderate. 30-49 = Mild. 0-29 = Well-served.
Analyse preventive vs reactive ratio, pharmacy concentration...</w:t>
      </w:r>
    </w:p>
    <w:p>
      <w:pPr>
        <w:spacing w:after="160"/>
      </w:pPr>
      <w:r>
        <w:t xml:space="preserve"/>
      </w:r>
    </w:p>
    <w:p>
      <w:pPr>
        <w:spacing w:before="200" w:after="80"/>
      </w:pPr>
      <w:r>
        <w:rPr>
          <w:rFonts w:ascii="Courier New" w:cs="Courier New" w:eastAsia="Courier New" w:hAnsi="Courier New"/>
          <w:b/>
          <w:bCs/>
          <w:color w:val="D03027"/>
          <w:sz w:val="26"/>
          <w:szCs w:val="26"/>
        </w:rPr>
        <w:t xml:space="preserve">[ALT]  </w:t>
      </w:r>
      <w:r>
        <w:rPr>
          <w:rFonts w:ascii="Arial" w:cs="Arial" w:eastAsia="Arial" w:hAnsi="Arial"/>
          <w:b/>
          <w:bCs/>
          <w:color w:val="D03027"/>
          <w:sz w:val="26"/>
          <w:szCs w:val="26"/>
        </w:rPr>
        <w:t xml:space="preserve">Health Crisis Detection</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Analyses MCC spending signals to identify users approaching health-driven financial default</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Portfolio risk tier distribution + spending signals by MCC code</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Risk tier classifications, days-to-default estimates, intervention plan per tier</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MCC WATCH LIST:
- MCC 5912 Pharmacies: spike &gt;30% = HIGH ALERT
- MCC 7997 Fitness clubs: cancellation = stress signal
- MCC 5411 Grocery: drop &gt;20% = food insecurity
Risk tiers: Critical (3+ signals), High (2), Moderate (1)...</w:t>
      </w:r>
    </w:p>
    <w:p>
      <w:pPr>
        <w:spacing w:after="160"/>
      </w:pPr>
      <w:r>
        <w:t xml:space="preserve"/>
      </w:r>
    </w:p>
    <w:p>
      <w:pPr>
        <w:spacing w:before="200" w:after="80"/>
      </w:pPr>
      <w:r>
        <w:rPr>
          <w:rFonts w:ascii="Courier New" w:cs="Courier New" w:eastAsia="Courier New" w:hAnsi="Courier New"/>
          <w:b/>
          <w:bCs/>
          <w:color w:val="004977"/>
          <w:sz w:val="26"/>
          <w:szCs w:val="26"/>
        </w:rPr>
        <w:t xml:space="preserve">[CRA]  </w:t>
      </w:r>
      <w:r>
        <w:rPr>
          <w:rFonts w:ascii="Arial" w:cs="Arial" w:eastAsia="Arial" w:hAnsi="Arial"/>
          <w:b/>
          <w:bCs/>
          <w:color w:val="004977"/>
          <w:sz w:val="26"/>
          <w:szCs w:val="26"/>
        </w:rPr>
        <w:t xml:space="preserve">CRA Compliance Advisor</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Advises on Community Reinvestment Act investment deployment strategy and OCC exam positioning</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Zone income profile + current CRA deployment vs target + portfolio unbanked rate</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Ranked investment actions with dollar amounts, OCC exam impact, regulatory documentation requirements</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You are a senior Capital One CRA Compliance Advisor with 15 years
of OCC examination experience. Investment categories with CRA credit:
- FQHCs: highest credit
- Community clinics: strong credit (330-grant recipients)...</w:t>
      </w:r>
    </w:p>
    <w:p>
      <w:pPr>
        <w:spacing w:after="160"/>
      </w:pPr>
      <w:r>
        <w:t xml:space="preserve"/>
      </w:r>
    </w:p>
    <w:p>
      <w:pPr>
        <w:spacing w:before="200" w:after="80"/>
      </w:pPr>
      <w:r>
        <w:rPr>
          <w:rFonts w:ascii="Courier New" w:cs="Courier New" w:eastAsia="Courier New" w:hAnsi="Courier New"/>
          <w:b/>
          <w:bCs/>
          <w:color w:val="6B3FA0"/>
          <w:sz w:val="26"/>
          <w:szCs w:val="26"/>
        </w:rPr>
        <w:t xml:space="preserve">[PRD]  </w:t>
      </w:r>
      <w:r>
        <w:rPr>
          <w:rFonts w:ascii="Arial" w:cs="Arial" w:eastAsia="Arial" w:hAnsi="Arial"/>
          <w:b/>
          <w:bCs/>
          <w:color w:val="6B3FA0"/>
          <w:sz w:val="26"/>
          <w:szCs w:val="26"/>
        </w:rPr>
        <w:t xml:space="preserve">Product Trigger Engine</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Maps user health spending signals to the right Capital One product at the right moment</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Zone risk distribution + portfolio credit scores + MCC signal patterns</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Sequenced outreach calendar with product, trigger condition, channel, and conversion rate</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PRODUCT-SIGNAL MATCHING MATRIX:
- Rising pharmacy + high deductible → HSA savings account
- Medical bill spike + good credit → 0% APR (within 48 hours)
- Gym cancel + grocery drop → financial counseling
TIMING: Never surface credit during active health crisis...</w:t>
      </w:r>
    </w:p>
    <w:p>
      <w:pPr>
        <w:spacing w:after="160"/>
      </w:pPr>
      <w:r>
        <w:t xml:space="preserve"/>
      </w:r>
    </w:p>
    <w:p>
      <w:pPr>
        <w:spacing w:before="200" w:after="80"/>
      </w:pPr>
      <w:r>
        <w:rPr>
          <w:rFonts w:ascii="Courier New" w:cs="Courier New" w:eastAsia="Courier New" w:hAnsi="Courier New"/>
          <w:b/>
          <w:bCs/>
          <w:color w:val="E8821A"/>
          <w:sz w:val="26"/>
          <w:szCs w:val="26"/>
        </w:rPr>
        <w:t xml:space="preserve">[ROI]  </w:t>
      </w:r>
      <w:r>
        <w:rPr>
          <w:rFonts w:ascii="Arial" w:cs="Arial" w:eastAsia="Arial" w:hAnsi="Arial"/>
          <w:b/>
          <w:bCs/>
          <w:color w:val="E8821A"/>
          <w:sz w:val="26"/>
          <w:szCs w:val="26"/>
        </w:rPr>
        <w:t xml:space="preserve">CRA ROI Calculator</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Quantifies financial, regulatory, and brand return on CRA investments using Capital One benchmarks</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Zone CRA target + deployment gap + portfolio size</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12-month pro forma, 3-year NPV, OCC rating impact, top 3 investment comparison</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BENCHMARKS:
- CRA credit multiplier: $3-8 per $1 deployed
- Capital One Cafe brand value: $4.2M per year
- Default prevention: $840 savings per prevented default
- FQHC press value: $2.1M earned media per partnership
- 330-grant: $50k = $250k CRA credit (5:1)...</w:t>
      </w:r>
    </w:p>
    <w:p>
      <w:pPr>
        <w:spacing w:after="160"/>
      </w:pPr>
      <w:r>
        <w:t xml:space="preserve"/>
      </w:r>
    </w:p>
    <w:p>
      <w:pPr>
        <w:spacing w:before="200" w:after="80"/>
      </w:pPr>
      <w:r>
        <w:rPr>
          <w:rFonts w:ascii="Courier New" w:cs="Courier New" w:eastAsia="Courier New" w:hAnsi="Courier New"/>
          <w:b/>
          <w:bCs/>
          <w:color w:val="1565C0"/>
          <w:sz w:val="26"/>
          <w:szCs w:val="26"/>
        </w:rPr>
        <w:t xml:space="preserve">[PTR]  </w:t>
      </w:r>
      <w:r>
        <w:rPr>
          <w:rFonts w:ascii="Arial" w:cs="Arial" w:eastAsia="Arial" w:hAnsi="Arial"/>
          <w:b/>
          <w:bCs/>
          <w:color w:val="1565C0"/>
          <w:sz w:val="26"/>
          <w:szCs w:val="26"/>
        </w:rPr>
        <w:t xml:space="preserve">Partnership Targeting</w:t>
      </w:r>
    </w:p>
    <w:p>
      <w:pPr>
        <w:spacing w:after="80"/>
      </w:pPr>
      <w:r>
        <w:rPr>
          <w:rFonts w:ascii="Arial" w:cs="Arial" w:eastAsia="Arial" w:hAnsi="Arial"/>
          <w:b/>
          <w:bCs/>
          <w:color w:val="004977"/>
          <w:sz w:val="22"/>
          <w:szCs w:val="22"/>
        </w:rPr>
        <w:t xml:space="preserve">Purpose: </w:t>
      </w:r>
      <w:r>
        <w:rPr>
          <w:rFonts w:ascii="Arial" w:cs="Arial" w:eastAsia="Arial" w:hAnsi="Arial"/>
          <w:color w:val="1A2B3C"/>
          <w:sz w:val="22"/>
          <w:szCs w:val="22"/>
        </w:rPr>
        <w:t xml:space="preserve">Identifies FQHC and nonprofit partners in the zone and generates ready-to-send partnership proposals</w:t>
      </w:r>
    </w:p>
    <w:p>
      <w:pPr>
        <w:spacing w:after="80"/>
      </w:pPr>
      <w:r>
        <w:rPr>
          <w:rFonts w:ascii="Arial" w:cs="Arial" w:eastAsia="Arial" w:hAnsi="Arial"/>
          <w:b/>
          <w:bCs/>
          <w:color w:val="D03027"/>
          <w:sz w:val="22"/>
          <w:szCs w:val="22"/>
        </w:rPr>
        <w:t xml:space="preserve">Token Tier: </w:t>
      </w:r>
      <w:r>
        <w:rPr>
          <w:rFonts w:ascii="Arial" w:cs="Arial" w:eastAsia="Arial" w:hAnsi="Arial"/>
          <w:color w:val="1A2B3C"/>
          <w:sz w:val="22"/>
          <w:szCs w:val="22"/>
        </w:rPr>
        <w:t xml:space="preserve">normal — 600 tokens</w:t>
      </w:r>
    </w:p>
    <w:p>
      <w:pPr>
        <w:spacing w:after="80"/>
      </w:pPr>
      <w:r>
        <w:rPr>
          <w:rFonts w:ascii="Arial" w:cs="Arial" w:eastAsia="Arial" w:hAnsi="Arial"/>
          <w:b/>
          <w:bCs/>
          <w:color w:val="2E7D32"/>
          <w:sz w:val="22"/>
          <w:szCs w:val="22"/>
        </w:rPr>
        <w:t xml:space="preserve">Input: </w:t>
      </w:r>
      <w:r>
        <w:rPr>
          <w:rFonts w:ascii="Arial" w:cs="Arial" w:eastAsia="Arial" w:hAnsi="Arial"/>
          <w:color w:val="1A2B3C"/>
          <w:sz w:val="22"/>
          <w:szCs w:val="22"/>
        </w:rPr>
        <w:t xml:space="preserve">Zone ZIP + income group + unbanked rate + CRA deployment target</w:t>
      </w:r>
    </w:p>
    <w:p>
      <w:pPr>
        <w:spacing w:after="80"/>
      </w:pPr>
      <w:r>
        <w:rPr>
          <w:rFonts w:ascii="Arial" w:cs="Arial" w:eastAsia="Arial" w:hAnsi="Arial"/>
          <w:b/>
          <w:bCs/>
          <w:color w:val="1A2B3C"/>
          <w:sz w:val="22"/>
          <w:szCs w:val="22"/>
        </w:rPr>
        <w:t xml:space="preserve">Output: </w:t>
      </w:r>
      <w:r>
        <w:rPr>
          <w:rFonts w:ascii="Arial" w:cs="Arial" w:eastAsia="Arial" w:hAnsi="Arial"/>
          <w:color w:val="1A2B3C"/>
          <w:sz w:val="22"/>
          <w:szCs w:val="22"/>
        </w:rPr>
        <w:t xml:space="preserve">Top 3 partner candidates with funding amount, CRA credit value, and draft email</w:t>
      </w:r>
    </w:p>
    <w:p>
      <w:pPr>
        <w:spacing w:after="120"/>
      </w:pPr>
      <w:r>
        <w:rPr>
          <w:rFonts w:ascii="Arial" w:cs="Arial" w:eastAsia="Arial" w:hAnsi="Arial"/>
          <w:b/>
          <w:bCs/>
          <w:color w:val="1A2B3C"/>
          <w:sz w:val="22"/>
          <w:szCs w:val="22"/>
        </w:rPr>
        <w:t xml:space="preserve">System Prompt Snippet:</w:t>
      </w:r>
    </w:p>
    <w:p>
      <w:pPr>
        <w:spacing w:after="80"/>
        <w:ind w:left="720"/>
      </w:pPr>
      <w:r>
        <w:rPr>
          <w:rFonts w:ascii="Courier New" w:cs="Courier New" w:eastAsia="Courier New" w:hAnsi="Courier New"/>
          <w:color w:val="8B0000"/>
          <w:sz w:val="18"/>
          <w:szCs w:val="18"/>
        </w:rPr>
        <w:t xml:space="preserve">PARTNERSHIP CATEGORIES:
1. FQHCs: highest CRA credit, HRSA-designated
2. Community Health Centers: 330-grant recipients qualify
3. Financial counseling nonprofits
PITCH FRAMEWORK: Lead with transaction data → CRA funding angle
→ mutual benefit → 90-day measurement proposal...</w:t>
      </w:r>
    </w:p>
    <w:p>
      <w:pPr>
        <w:spacing w:after="160"/>
      </w:pPr>
      <w:r>
        <w:t xml:space="preserve"/>
      </w:r>
    </w:p>
    <w:p>
      <w:r>
        <w:br w:type="page"/>
      </w:r>
    </w:p>
    <w:p>
      <w:pPr>
        <w:pStyle w:val="Heading1"/>
        <w:spacing w:before="360" w:after="160"/>
      </w:pPr>
      <w:r>
        <w:rPr>
          <w:rFonts w:ascii="Arial" w:cs="Arial" w:eastAsia="Arial" w:hAnsi="Arial"/>
          <w:b/>
          <w:bCs/>
          <w:color w:val="004977"/>
          <w:sz w:val="36"/>
          <w:szCs w:val="36"/>
        </w:rPr>
        <w:t xml:space="preserve">7. Multi-Agent Orchestrator</w:t>
      </w:r>
    </w:p>
    <w:p>
      <w:pPr>
        <w:pStyle w:val="Heading2"/>
        <w:spacing w:before="280" w:after="120"/>
      </w:pPr>
      <w:r>
        <w:rPr>
          <w:rFonts w:ascii="Arial" w:cs="Arial" w:eastAsia="Arial" w:hAnsi="Arial"/>
          <w:b/>
          <w:bCs/>
          <w:color w:val="D03027"/>
          <w:sz w:val="28"/>
          <w:szCs w:val="28"/>
        </w:rPr>
        <w:t xml:space="preserve">7.1 What It Does</w:t>
      </w:r>
    </w:p>
    <w:p>
      <w:pPr>
        <w:spacing w:after="120"/>
      </w:pPr>
      <w:r>
        <w:rPr>
          <w:rFonts w:ascii="Arial" w:cs="Arial" w:eastAsia="Arial" w:hAnsi="Arial"/>
          <w:color w:val="1A2B3C"/>
          <w:sz w:val="22"/>
          <w:szCs w:val="22"/>
        </w:rPr>
        <w:t xml:space="preserve">The Orchestrator is the most sophisticated feature of the platform. It runs all permitted CRA agents sequentially in a fixed pipeline, passes each agent's output as context to the next, then synthesises a board-level executive summary. This implements a classic chain-of-thought multi-agent pattern.</w:t>
      </w:r>
    </w:p>
    <w:p>
      <w:pPr>
        <w:pStyle w:val="Heading2"/>
        <w:spacing w:before="280" w:after="120"/>
      </w:pPr>
      <w:r>
        <w:rPr>
          <w:rFonts w:ascii="Arial" w:cs="Arial" w:eastAsia="Arial" w:hAnsi="Arial"/>
          <w:b/>
          <w:bCs/>
          <w:color w:val="D03027"/>
          <w:sz w:val="28"/>
          <w:szCs w:val="28"/>
        </w:rPr>
        <w:t xml:space="preserve">7.2 Pipeline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2400"/>
        <w:gridCol w:w="2360"/>
      </w:tblGrid>
      <w:tr>
        <w:trPr>
          <w:tblHeader/>
        </w:trPr>
        <w:tc>
          <w:tcPr>
            <w:tcW w:type="dxa" w:w="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Token Tier</w:t>
            </w:r>
          </w:p>
        </w:tc>
        <w:tc>
          <w:tcPr>
            <w:tcW w:type="dxa" w:w="2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3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Carries Forward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MAP — Health Equity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terse (300)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Score desert, name 2 root causes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Desert diagnosis + key metrics</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2</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ALT — Crisis Detection</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terse (300)</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Identify top 3 at-risk user segments</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Risk segments + MCC signals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CRA — CRA Advisor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terse (300)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Recommend top 2 CRA investments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Investment options + amounts</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4</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PRD — Product Trigger</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terse (300)</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Name single best Capital One product</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Product + timing trigger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ROI — ROI Calculator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terse (300)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Estimate 12-month ROI on top investment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ROI figures + regulatory value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PTR — Partnership</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terse (300)</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Name one FQHC partner + one-line pitch</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Partner name + pitch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Synthesis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Executive Advisor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normal (600)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4-bullet board summary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Final report (downloadable)</w:t>
            </w:r>
          </w:p>
        </w:tc>
      </w:tr>
    </w:tbl>
    <w:p>
      <w:pPr>
        <w:spacing w:after="200"/>
      </w:pPr>
      <w:r>
        <w:t xml:space="preserve"/>
      </w:r>
    </w:p>
    <w:p>
      <w:pPr>
        <w:pStyle w:val="Heading2"/>
        <w:spacing w:before="280" w:after="120"/>
      </w:pPr>
      <w:r>
        <w:rPr>
          <w:rFonts w:ascii="Arial" w:cs="Arial" w:eastAsia="Arial" w:hAnsi="Arial"/>
          <w:b/>
          <w:bCs/>
          <w:color w:val="D03027"/>
          <w:sz w:val="28"/>
          <w:szCs w:val="28"/>
        </w:rPr>
        <w:t xml:space="preserve">7.3 Orchestrator Code</w:t>
      </w:r>
    </w:p>
    <w:p>
      <w:pPr>
        <w:spacing w:after="120"/>
      </w:pPr>
      <w:r>
        <w:rPr>
          <w:rFonts w:ascii="Arial" w:cs="Arial" w:eastAsia="Arial" w:hAnsi="Arial"/>
          <w:color w:val="1A2B3C"/>
          <w:sz w:val="22"/>
          <w:szCs w:val="22"/>
        </w:rPr>
        <w:t xml:space="preserve">The core loop — how each agent receives the previous agent's output:</w:t>
      </w:r>
    </w:p>
    <w:p>
      <w:pPr>
        <w:spacing w:after="80"/>
        <w:ind w:left="720"/>
      </w:pPr>
      <w:r>
        <w:rPr>
          <w:rFonts w:ascii="Courier New" w:cs="Courier New" w:eastAsia="Courier New" w:hAnsi="Courier New"/>
          <w:color w:val="8B0000"/>
          <w:sz w:val="18"/>
          <w:szCs w:val="18"/>
        </w:rPr>
        <w:t xml:space="preserve">let accumulatedContext = '';</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for (let i = 0; i &lt; ORCHESTRATOR_STEPS.length; i++) {</w:t>
      </w:r>
    </w:p>
    <w:p>
      <w:pPr>
        <w:spacing w:after="80"/>
        <w:ind w:left="720"/>
      </w:pPr>
      <w:r>
        <w:rPr>
          <w:rFonts w:ascii="Courier New" w:cs="Courier New" w:eastAsia="Courier New" w:hAnsi="Courier New"/>
          <w:color w:val="8B0000"/>
          <w:sz w:val="18"/>
          <w:szCs w:val="18"/>
        </w:rPr>
        <w:t xml:space="preserve">  const step = ORCHESTRATOR_STEPS[i];</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if (!allowedIds.includes(step.agentId)) {</w:t>
      </w:r>
    </w:p>
    <w:p>
      <w:pPr>
        <w:spacing w:after="80"/>
        <w:ind w:left="720"/>
      </w:pPr>
      <w:r>
        <w:rPr>
          <w:rFonts w:ascii="Courier New" w:cs="Courier New" w:eastAsia="Courier New" w:hAnsi="Courier New"/>
          <w:color w:val="8B0000"/>
          <w:sz w:val="18"/>
          <w:szCs w:val="18"/>
        </w:rPr>
        <w:t xml:space="preserve">    // Skip — employee does not have access to this agent</w:t>
      </w:r>
    </w:p>
    <w:p>
      <w:pPr>
        <w:spacing w:after="80"/>
        <w:ind w:left="720"/>
      </w:pPr>
      <w:r>
        <w:rPr>
          <w:rFonts w:ascii="Courier New" w:cs="Courier New" w:eastAsia="Courier New" w:hAnsi="Courier New"/>
          <w:color w:val="8B0000"/>
          <w:sz w:val="18"/>
          <w:szCs w:val="18"/>
        </w:rPr>
        <w:t xml:space="preserve">    setOutputs(p =&gt; ({ ...p, [step.agentId]: '[Skipped]' }));</w:t>
      </w:r>
    </w:p>
    <w:p>
      <w:pPr>
        <w:spacing w:after="80"/>
        <w:ind w:left="720"/>
      </w:pPr>
      <w:r>
        <w:rPr>
          <w:rFonts w:ascii="Courier New" w:cs="Courier New" w:eastAsia="Courier New" w:hAnsi="Courier New"/>
          <w:color w:val="8B0000"/>
          <w:sz w:val="18"/>
          <w:szCs w:val="18"/>
        </w:rPr>
        <w:t xml:space="preserve">    continue;</w:t>
      </w:r>
    </w:p>
    <w:p>
      <w:pPr>
        <w:spacing w:after="80"/>
        <w:ind w:left="720"/>
      </w:pPr>
      <w:r>
        <w:rPr>
          <w:rFonts w:ascii="Courier New" w:cs="Courier New" w:eastAsia="Courier New" w:hAnsi="Courier New"/>
          <w:color w:val="8B0000"/>
          <w:sz w:val="18"/>
          <w:szCs w:val="18"/>
        </w:rPr>
        <w:t xml:space="preserve">  }</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const system = CRA_SYSTEM_PROMPTS[step.agentId].slice(0, 1200);</w:t>
      </w:r>
    </w:p>
    <w:p>
      <w:pPr>
        <w:spacing w:after="80"/>
        <w:ind w:left="720"/>
      </w:pPr>
      <w:r>
        <w:rPr>
          <w:rFonts w:ascii="Courier New" w:cs="Courier New" w:eastAsia="Courier New" w:hAnsi="Courier New"/>
          <w:color w:val="8B0000"/>
          <w:sz w:val="18"/>
          <w:szCs w:val="18"/>
        </w:rPr>
        <w:t xml:space="preserve">  const prompt = `ZONE: ${zoneSnippet}</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PREVIOUS FINDINGS:</w:t>
      </w:r>
    </w:p>
    <w:p>
      <w:pPr>
        <w:spacing w:after="80"/>
        <w:ind w:left="720"/>
      </w:pPr>
      <w:r>
        <w:rPr>
          <w:rFonts w:ascii="Courier New" w:cs="Courier New" w:eastAsia="Courier New" w:hAnsi="Courier New"/>
          <w:color w:val="8B0000"/>
          <w:sz w:val="18"/>
          <w:szCs w:val="18"/>
        </w:rPr>
        <w:t xml:space="preserve">${accumulatedContext || 'None yet.'}</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YOUR TASK (2-3 sentences max): ${step.goal}`;</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const reply = await callClaude(system, prompt, [], 'terse'); // 300 tokens</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 Compress and pass forward — only first 300 chars of each reply</w:t>
      </w:r>
    </w:p>
    <w:p>
      <w:pPr>
        <w:spacing w:after="80"/>
        <w:ind w:left="720"/>
      </w:pPr>
      <w:r>
        <w:rPr>
          <w:rFonts w:ascii="Courier New" w:cs="Courier New" w:eastAsia="Courier New" w:hAnsi="Courier New"/>
          <w:color w:val="8B0000"/>
          <w:sz w:val="18"/>
          <w:szCs w:val="18"/>
        </w:rPr>
        <w:t xml:space="preserve">  accumulatedContext += `\n[${step.label}]: ${reply.slice(0, 300)}`;</w:t>
      </w:r>
    </w:p>
    <w:p>
      <w:pPr>
        <w:spacing w:after="80"/>
        <w:ind w:left="720"/>
      </w:pPr>
      <w:r>
        <w:rPr>
          <w:rFonts w:ascii="Courier New" w:cs="Courier New" w:eastAsia="Courier New" w:hAnsi="Courier New"/>
          <w:color w:val="8B0000"/>
          <w:sz w:val="18"/>
          <w:szCs w:val="18"/>
        </w:rPr>
        <w:t xml:space="preserve">}</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Final synthesis — normal tier (600 tokens)</w:t>
      </w:r>
    </w:p>
    <w:p>
      <w:pPr>
        <w:spacing w:after="80"/>
        <w:ind w:left="720"/>
      </w:pPr>
      <w:r>
        <w:rPr>
          <w:rFonts w:ascii="Courier New" w:cs="Courier New" w:eastAsia="Courier New" w:hAnsi="Courier New"/>
          <w:color w:val="8B0000"/>
          <w:sz w:val="18"/>
          <w:szCs w:val="18"/>
        </w:rPr>
        <w:t xml:space="preserve">const report = await callClaude(</w:t>
      </w:r>
    </w:p>
    <w:p>
      <w:pPr>
        <w:spacing w:after="80"/>
        <w:ind w:left="720"/>
      </w:pPr>
      <w:r>
        <w:rPr>
          <w:rFonts w:ascii="Courier New" w:cs="Courier New" w:eastAsia="Courier New" w:hAnsi="Courier New"/>
          <w:color w:val="8B0000"/>
          <w:sz w:val="18"/>
          <w:szCs w:val="18"/>
        </w:rPr>
        <w:t xml:space="preserve">  'You are a Capital One CRA Executive Advisor...',</w:t>
      </w:r>
    </w:p>
    <w:p>
      <w:pPr>
        <w:spacing w:after="80"/>
        <w:ind w:left="720"/>
      </w:pPr>
      <w:r>
        <w:rPr>
          <w:rFonts w:ascii="Courier New" w:cs="Courier New" w:eastAsia="Courier New" w:hAnsi="Courier New"/>
          <w:color w:val="8B0000"/>
          <w:sz w:val="18"/>
          <w:szCs w:val="18"/>
        </w:rPr>
        <w:t xml:space="preserve">  `AGENT OUTPUTS:\n${accumulatedContext}\n\nWrite 4-bullet board summary`,</w:t>
      </w:r>
    </w:p>
    <w:p>
      <w:pPr>
        <w:spacing w:after="80"/>
        <w:ind w:left="720"/>
      </w:pPr>
      <w:r>
        <w:rPr>
          <w:rFonts w:ascii="Courier New" w:cs="Courier New" w:eastAsia="Courier New" w:hAnsi="Courier New"/>
          <w:color w:val="8B0000"/>
          <w:sz w:val="18"/>
          <w:szCs w:val="18"/>
        </w:rPr>
        <w:t xml:space="preserve">  [], 'normal'</w:t>
      </w:r>
    </w:p>
    <w:p>
      <w:pPr>
        <w:spacing w:after="80"/>
        <w:ind w:left="720"/>
      </w:pPr>
      <w:r>
        <w:rPr>
          <w:rFonts w:ascii="Courier New" w:cs="Courier New" w:eastAsia="Courier New" w:hAnsi="Courier New"/>
          <w:color w:val="8B0000"/>
          <w:sz w:val="18"/>
          <w:szCs w:val="18"/>
        </w:rPr>
        <w:t xml:space="preserve">);</w:t>
      </w:r>
    </w:p>
    <w:p>
      <w:pPr>
        <w:spacing w:after="120"/>
      </w:pPr>
      <w:r>
        <w:t xml:space="preserve"/>
      </w:r>
    </w:p>
    <w:p>
      <w:pPr>
        <w:pStyle w:val="Heading2"/>
        <w:spacing w:before="280" w:after="120"/>
      </w:pPr>
      <w:r>
        <w:rPr>
          <w:rFonts w:ascii="Arial" w:cs="Arial" w:eastAsia="Arial" w:hAnsi="Arial"/>
          <w:b/>
          <w:bCs/>
          <w:color w:val="D03027"/>
          <w:sz w:val="28"/>
          <w:szCs w:val="28"/>
        </w:rPr>
        <w:t xml:space="preserve">7.4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000"/>
      </w:tblGrid>
      <w:tr>
        <w:trPr>
          <w:tblHeader/>
        </w:trPr>
        <w:tc>
          <w:tcPr>
            <w:tcW w:type="dxa" w:w="4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3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6 agent steps x 300 tokens each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~3,600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~$0.011</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Zone context injected into each step</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~400 per step (~2,400 total)</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included above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Accumulated context carry-forward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~1,800 tokens total (compressed)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included above</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Final synthesis (normal tier)</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~600</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~$0.0018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Total per full orchestration run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~6,000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~$0.018-0.024</w:t>
            </w:r>
          </w:p>
        </w:tc>
      </w:tr>
    </w:tbl>
    <w:p>
      <w:pPr>
        <w:spacing w:after="200"/>
      </w:pPr>
      <w:r>
        <w:t xml:space="preserve"/>
      </w:r>
    </w:p>
    <w:p>
      <w:r>
        <w:br w:type="page"/>
      </w:r>
    </w:p>
    <w:p>
      <w:pPr>
        <w:pStyle w:val="Heading1"/>
        <w:spacing w:before="360" w:after="160"/>
      </w:pPr>
      <w:r>
        <w:rPr>
          <w:rFonts w:ascii="Arial" w:cs="Arial" w:eastAsia="Arial" w:hAnsi="Arial"/>
          <w:b/>
          <w:bCs/>
          <w:color w:val="004977"/>
          <w:sz w:val="36"/>
          <w:szCs w:val="36"/>
        </w:rPr>
        <w:t xml:space="preserve">8. Customer Spend Agent</w:t>
      </w:r>
    </w:p>
    <w:p>
      <w:pPr>
        <w:spacing w:after="120"/>
      </w:pPr>
      <w:r>
        <w:rPr>
          <w:rFonts w:ascii="Arial" w:cs="Arial" w:eastAsia="Arial" w:hAnsi="Arial"/>
          <w:color w:val="1A2B3C"/>
          <w:sz w:val="22"/>
          <w:szCs w:val="22"/>
        </w:rPr>
        <w:t xml:space="preserve">The Customer Spend Agent is an admin-only tool that gives bank employees a filterable, sortable view of every synthetic customer in the active ZIP zone, with AI-powered insights and Excel export.</w:t>
      </w:r>
    </w:p>
    <w:p>
      <w:pPr>
        <w:pStyle w:val="Heading2"/>
        <w:spacing w:before="280" w:after="120"/>
      </w:pPr>
      <w:r>
        <w:rPr>
          <w:rFonts w:ascii="Arial" w:cs="Arial" w:eastAsia="Arial" w:hAnsi="Arial"/>
          <w:b/>
          <w:bCs/>
          <w:color w:val="D03027"/>
          <w:sz w:val="28"/>
          <w:szCs w:val="28"/>
        </w:rPr>
        <w:t xml:space="preserve">8.1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2960"/>
      </w:tblGrid>
      <w:tr>
        <w:trPr>
          <w:tblHeader/>
        </w:trPr>
        <w:tc>
          <w:tcPr>
            <w:tcW w:type="dxa" w:w="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9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generateCRAPortfolio(zip)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Generate 40-60 synthetic users with income, health spend, risk tier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portfolio: User[]</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2. Filter</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UI filter buttons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all | critical | high | low-income | search text</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filtered: 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 Sort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UI sort controls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spend | risk | income | creditScore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sorted: User[]</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4. Analyse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callClaude(terse)</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Top 5 users summarised → 3-bullet insight</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aiInsight: string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5.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exportCustomersExcel()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Map to CSV rows with UTF-8 BOM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Downloaded .csv file</w:t>
            </w:r>
          </w:p>
        </w:tc>
      </w:tr>
    </w:tbl>
    <w:p>
      <w:pPr>
        <w:spacing w:after="200"/>
      </w:pPr>
      <w:r>
        <w:t xml:space="preserve"/>
      </w:r>
    </w:p>
    <w:p>
      <w:pPr>
        <w:pStyle w:val="Heading2"/>
        <w:spacing w:before="280" w:after="120"/>
      </w:pPr>
      <w:r>
        <w:rPr>
          <w:rFonts w:ascii="Arial" w:cs="Arial" w:eastAsia="Arial" w:hAnsi="Arial"/>
          <w:b/>
          <w:bCs/>
          <w:color w:val="D03027"/>
          <w:sz w:val="28"/>
          <w:szCs w:val="28"/>
        </w:rPr>
        <w:t xml:space="preserve">8.2 Excel Export</w:t>
      </w:r>
    </w:p>
    <w:p>
      <w:pPr>
        <w:spacing w:after="120"/>
      </w:pPr>
      <w:r>
        <w:rPr>
          <w:rFonts w:ascii="Arial" w:cs="Arial" w:eastAsia="Arial" w:hAnsi="Arial"/>
          <w:color w:val="1A2B3C"/>
          <w:sz w:val="22"/>
          <w:szCs w:val="22"/>
        </w:rPr>
        <w:t xml:space="preserve">The export function produces a CSV file that opens correctly in Microsoft Excel on Windows:</w:t>
      </w:r>
    </w:p>
    <w:p>
      <w:pPr>
        <w:spacing w:after="80"/>
        <w:ind w:left="720"/>
      </w:pPr>
      <w:r>
        <w:rPr>
          <w:rFonts w:ascii="Courier New" w:cs="Courier New" w:eastAsia="Courier New" w:hAnsi="Courier New"/>
          <w:color w:val="8B0000"/>
          <w:sz w:val="18"/>
          <w:szCs w:val="18"/>
        </w:rPr>
        <w:t xml:space="preserve">function exportCustomersExcel(portfolio, zone) {</w:t>
      </w:r>
    </w:p>
    <w:p>
      <w:pPr>
        <w:spacing w:after="80"/>
        <w:ind w:left="720"/>
      </w:pPr>
      <w:r>
        <w:rPr>
          <w:rFonts w:ascii="Courier New" w:cs="Courier New" w:eastAsia="Courier New" w:hAnsi="Courier New"/>
          <w:color w:val="8B0000"/>
          <w:sz w:val="18"/>
          <w:szCs w:val="18"/>
        </w:rPr>
        <w:t xml:space="preserve">  const headers = ['User ID', 'ZIP', 'City', 'Income Group',</w:t>
      </w:r>
    </w:p>
    <w:p>
      <w:pPr>
        <w:spacing w:after="80"/>
        <w:ind w:left="720"/>
      </w:pPr>
      <w:r>
        <w:rPr>
          <w:rFonts w:ascii="Courier New" w:cs="Courier New" w:eastAsia="Courier New" w:hAnsi="Courier New"/>
          <w:color w:val="8B0000"/>
          <w:sz w:val="18"/>
          <w:szCs w:val="18"/>
        </w:rPr>
        <w:t xml:space="preserve">    'Monthly Income ($)', 'Monthly Health Spend ($)',</w:t>
      </w:r>
    </w:p>
    <w:p>
      <w:pPr>
        <w:spacing w:after="80"/>
        <w:ind w:left="720"/>
      </w:pPr>
      <w:r>
        <w:rPr>
          <w:rFonts w:ascii="Courier New" w:cs="Courier New" w:eastAsia="Courier New" w:hAnsi="Courier New"/>
          <w:color w:val="8B0000"/>
          <w:sz w:val="18"/>
          <w:szCs w:val="18"/>
        </w:rPr>
        <w:t xml:space="preserve">    'Preventive Spend ($)', 'Reactive Spend ($)',</w:t>
      </w:r>
    </w:p>
    <w:p>
      <w:pPr>
        <w:spacing w:after="80"/>
        <w:ind w:left="720"/>
      </w:pPr>
      <w:r>
        <w:rPr>
          <w:rFonts w:ascii="Courier New" w:cs="Courier New" w:eastAsia="Courier New" w:hAnsi="Courier New"/>
          <w:color w:val="8B0000"/>
          <w:sz w:val="18"/>
          <w:szCs w:val="18"/>
        </w:rPr>
        <w:t xml:space="preserve">    'Pharmacy Spend ($)', 'Has Insurance', 'Credit Score',</w:t>
      </w:r>
    </w:p>
    <w:p>
      <w:pPr>
        <w:spacing w:after="80"/>
        <w:ind w:left="720"/>
      </w:pPr>
      <w:r>
        <w:rPr>
          <w:rFonts w:ascii="Courier New" w:cs="Courier New" w:eastAsia="Courier New" w:hAnsi="Courier New"/>
          <w:color w:val="8B0000"/>
          <w:sz w:val="18"/>
          <w:szCs w:val="18"/>
        </w:rPr>
        <w:t xml:space="preserve">    'Risk Tier', 'Recommended Intervention'];</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const csv = [headers, ...rows].map(r =&gt;</w:t>
      </w:r>
    </w:p>
    <w:p>
      <w:pPr>
        <w:spacing w:after="80"/>
        <w:ind w:left="720"/>
      </w:pPr>
      <w:r>
        <w:rPr>
          <w:rFonts w:ascii="Courier New" w:cs="Courier New" w:eastAsia="Courier New" w:hAnsi="Courier New"/>
          <w:color w:val="8B0000"/>
          <w:sz w:val="18"/>
          <w:szCs w:val="18"/>
        </w:rPr>
        <w:t xml:space="preserve">    r.map(v =&gt; JSON.stringify(v)).join(comma_char)</w:t>
      </w:r>
    </w:p>
    <w:p>
      <w:pPr>
        <w:spacing w:after="80"/>
        <w:ind w:left="720"/>
      </w:pPr>
      <w:r>
        <w:rPr>
          <w:rFonts w:ascii="Courier New" w:cs="Courier New" w:eastAsia="Courier New" w:hAnsi="Courier New"/>
          <w:color w:val="8B0000"/>
          <w:sz w:val="18"/>
          <w:szCs w:val="18"/>
        </w:rPr>
        <w:t xml:space="preserve">  ).join('\n');</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const BOM = '\uFEFF'; // UTF-8 BOM — required for Excel on Windows</w:t>
      </w:r>
    </w:p>
    <w:p>
      <w:pPr>
        <w:spacing w:after="80"/>
        <w:ind w:left="720"/>
      </w:pPr>
      <w:r>
        <w:rPr>
          <w:rFonts w:ascii="Courier New" w:cs="Courier New" w:eastAsia="Courier New" w:hAnsi="Courier New"/>
          <w:color w:val="8B0000"/>
          <w:sz w:val="18"/>
          <w:szCs w:val="18"/>
        </w:rPr>
        <w:t xml:space="preserve">  const blob = new Blob([BOM + csv], { type: 'text/csv;charset=utf-8;' });</w:t>
      </w:r>
    </w:p>
    <w:p>
      <w:pPr>
        <w:spacing w:after="80"/>
        <w:ind w:left="720"/>
      </w:pPr>
      <w:r>
        <w:rPr>
          <w:rFonts w:ascii="Courier New" w:cs="Courier New" w:eastAsia="Courier New" w:hAnsi="Courier New"/>
          <w:color w:val="8B0000"/>
          <w:sz w:val="18"/>
          <w:szCs w:val="18"/>
        </w:rPr>
        <w:t xml:space="preserve">  // → triggers browser download</w:t>
      </w:r>
    </w:p>
    <w:p>
      <w:pPr>
        <w:spacing w:after="80"/>
        <w:ind w:left="720"/>
      </w:pPr>
      <w:r>
        <w:rPr>
          <w:rFonts w:ascii="Courier New" w:cs="Courier New" w:eastAsia="Courier New" w:hAnsi="Courier New"/>
          <w:color w:val="8B0000"/>
          <w:sz w:val="18"/>
          <w:szCs w:val="18"/>
        </w:rPr>
        <w:t xml:space="preserve">}</w:t>
      </w:r>
    </w:p>
    <w:p>
      <w:pPr>
        <w:spacing w:after="120"/>
      </w:pPr>
      <w:r>
        <w:t xml:space="preserve"/>
      </w:r>
    </w:p>
    <w:p>
      <w:pPr>
        <w:spacing w:after="120"/>
      </w:pPr>
      <w:r>
        <w:rPr>
          <w:rFonts w:ascii="Arial" w:cs="Arial" w:eastAsia="Arial" w:hAnsi="Arial"/>
          <w:color w:val="1A2B3C"/>
          <w:sz w:val="22"/>
          <w:szCs w:val="22"/>
        </w:rPr>
        <w:t xml:space="preserve">The UTF-8 BOM (\uFEFF) is critical. Without it, Excel on Windows misreads the character encoding and displays garbled text for any non-ASCII characters.</w:t>
      </w:r>
    </w:p>
    <w:p>
      <w:r>
        <w:br w:type="page"/>
      </w:r>
    </w:p>
    <w:p>
      <w:pPr>
        <w:pStyle w:val="Heading1"/>
        <w:spacing w:before="360" w:after="160"/>
      </w:pPr>
      <w:r>
        <w:rPr>
          <w:rFonts w:ascii="Arial" w:cs="Arial" w:eastAsia="Arial" w:hAnsi="Arial"/>
          <w:b/>
          <w:bCs/>
          <w:color w:val="004977"/>
          <w:sz w:val="36"/>
          <w:szCs w:val="36"/>
        </w:rPr>
        <w:t xml:space="preserve">9. Life Stage Detection Engine</w:t>
      </w:r>
    </w:p>
    <w:p>
      <w:pPr>
        <w:spacing w:after="120"/>
      </w:pPr>
      <w:r>
        <w:rPr>
          <w:rFonts w:ascii="Arial" w:cs="Arial" w:eastAsia="Arial" w:hAnsi="Arial"/>
          <w:color w:val="1A2B3C"/>
          <w:sz w:val="22"/>
          <w:szCs w:val="22"/>
        </w:rPr>
        <w:t xml:space="preserve">The Life Stage Detector is a rule-based classifier that scores six life stages against the customer's full 90-day transaction history without any AI call — it runs entirely in JavaScript.</w:t>
      </w:r>
    </w:p>
    <w:p>
      <w:pPr>
        <w:spacing w:after="80"/>
        <w:ind w:left="720"/>
      </w:pPr>
      <w:r>
        <w:rPr>
          <w:rFonts w:ascii="Courier New" w:cs="Courier New" w:eastAsia="Courier New" w:hAnsi="Courier New"/>
          <w:color w:val="8B0000"/>
          <w:sz w:val="18"/>
          <w:szCs w:val="18"/>
        </w:rPr>
        <w:t xml:space="preserve">const LIFE_STAGE_SIGNALS = {</w:t>
      </w:r>
    </w:p>
    <w:p>
      <w:pPr>
        <w:spacing w:after="80"/>
        <w:ind w:left="720"/>
      </w:pPr>
      <w:r>
        <w:rPr>
          <w:rFonts w:ascii="Courier New" w:cs="Courier New" w:eastAsia="Courier New" w:hAnsi="Courier New"/>
          <w:color w:val="8B0000"/>
          <w:sz w:val="18"/>
          <w:szCs w:val="18"/>
        </w:rPr>
        <w:t xml:space="preserve">  new_parent: {</w:t>
      </w:r>
    </w:p>
    <w:p>
      <w:pPr>
        <w:spacing w:after="80"/>
        <w:ind w:left="720"/>
      </w:pPr>
      <w:r>
        <w:rPr>
          <w:rFonts w:ascii="Courier New" w:cs="Courier New" w:eastAsia="Courier New" w:hAnsi="Courier New"/>
          <w:color w:val="8B0000"/>
          <w:sz w:val="18"/>
          <w:szCs w:val="18"/>
        </w:rPr>
        <w:t xml:space="preserve">    keywords: ['baby','diaper','formula','stroller','pediatric','newborn'...],</w:t>
      </w:r>
    </w:p>
    <w:p>
      <w:pPr>
        <w:spacing w:after="80"/>
        <w:ind w:left="720"/>
      </w:pPr>
      <w:r>
        <w:rPr>
          <w:rFonts w:ascii="Courier New" w:cs="Courier New" w:eastAsia="Courier New" w:hAnsi="Courier New"/>
          <w:color w:val="8B0000"/>
          <w:sz w:val="18"/>
          <w:szCs w:val="18"/>
        </w:rPr>
        <w:t xml:space="preserve">    merchants: ['Buy Buy Baby','Carter\'s','Pediatric Clinic'...],</w:t>
      </w:r>
    </w:p>
    <w:p>
      <w:pPr>
        <w:spacing w:after="80"/>
        <w:ind w:left="720"/>
      </w:pPr>
      <w:r>
        <w:rPr>
          <w:rFonts w:ascii="Courier New" w:cs="Courier New" w:eastAsia="Courier New" w:hAnsi="Courier New"/>
          <w:color w:val="8B0000"/>
          <w:sz w:val="18"/>
          <w:szCs w:val="18"/>
        </w:rPr>
        <w:t xml:space="preserve">    // keyword match: +3 points | merchant match: +5 points</w:t>
      </w:r>
    </w:p>
    <w:p>
      <w:pPr>
        <w:spacing w:after="80"/>
        <w:ind w:left="720"/>
      </w:pPr>
      <w:r>
        <w:rPr>
          <w:rFonts w:ascii="Courier New" w:cs="Courier New" w:eastAsia="Courier New" w:hAnsi="Courier New"/>
          <w:color w:val="8B0000"/>
          <w:sz w:val="18"/>
          <w:szCs w:val="18"/>
        </w:rPr>
        <w:t xml:space="preserve">  },</w:t>
      </w:r>
    </w:p>
    <w:p>
      <w:pPr>
        <w:spacing w:after="80"/>
        <w:ind w:left="720"/>
      </w:pPr>
      <w:r>
        <w:rPr>
          <w:rFonts w:ascii="Courier New" w:cs="Courier New" w:eastAsia="Courier New" w:hAnsi="Courier New"/>
          <w:color w:val="8B0000"/>
          <w:sz w:val="18"/>
          <w:szCs w:val="18"/>
        </w:rPr>
        <w:t xml:space="preserve">  new_homeowner: {</w:t>
      </w:r>
    </w:p>
    <w:p>
      <w:pPr>
        <w:spacing w:after="80"/>
        <w:ind w:left="720"/>
      </w:pPr>
      <w:r>
        <w:rPr>
          <w:rFonts w:ascii="Courier New" w:cs="Courier New" w:eastAsia="Courier New" w:hAnsi="Courier New"/>
          <w:color w:val="8B0000"/>
          <w:sz w:val="18"/>
          <w:szCs w:val="18"/>
        </w:rPr>
        <w:t xml:space="preserve">    keywords: ['mortgage','home depot','lowe\'s','renovation','hvac'...],</w:t>
      </w:r>
    </w:p>
    <w:p>
      <w:pPr>
        <w:spacing w:after="80"/>
        <w:ind w:left="720"/>
      </w:pPr>
      <w:r>
        <w:rPr>
          <w:rFonts w:ascii="Courier New" w:cs="Courier New" w:eastAsia="Courier New" w:hAnsi="Courier New"/>
          <w:color w:val="8B0000"/>
          <w:sz w:val="18"/>
          <w:szCs w:val="18"/>
        </w:rPr>
        <w:t xml:space="preserve">    ...</w:t>
      </w:r>
    </w:p>
    <w:p>
      <w:pPr>
        <w:spacing w:after="80"/>
        <w:ind w:left="720"/>
      </w:pPr>
      <w:r>
        <w:rPr>
          <w:rFonts w:ascii="Courier New" w:cs="Courier New" w:eastAsia="Courier New" w:hAnsi="Courier New"/>
          <w:color w:val="8B0000"/>
          <w:sz w:val="18"/>
          <w:szCs w:val="18"/>
        </w:rPr>
        <w:t xml:space="preserve">  },</w:t>
      </w:r>
    </w:p>
    <w:p>
      <w:pPr>
        <w:spacing w:after="80"/>
        <w:ind w:left="720"/>
      </w:pPr>
      <w:r>
        <w:rPr>
          <w:rFonts w:ascii="Courier New" w:cs="Courier New" w:eastAsia="Courier New" w:hAnsi="Courier New"/>
          <w:color w:val="8B0000"/>
          <w:sz w:val="18"/>
          <w:szCs w:val="18"/>
        </w:rPr>
        <w:t xml:space="preserve">  // 4 more stages: college_student, retiree,</w:t>
      </w:r>
    </w:p>
    <w:p>
      <w:pPr>
        <w:spacing w:after="80"/>
        <w:ind w:left="720"/>
      </w:pPr>
      <w:r>
        <w:rPr>
          <w:rFonts w:ascii="Courier New" w:cs="Courier New" w:eastAsia="Courier New" w:hAnsi="Courier New"/>
          <w:color w:val="8B0000"/>
          <w:sz w:val="18"/>
          <w:szCs w:val="18"/>
        </w:rPr>
        <w:t xml:space="preserve">  //   young_professional, frequent_traveler</w:t>
      </w:r>
    </w:p>
    <w:p>
      <w:pPr>
        <w:spacing w:after="80"/>
        <w:ind w:left="720"/>
      </w:pPr>
      <w:r>
        <w:rPr>
          <w:rFonts w:ascii="Courier New" w:cs="Courier New" w:eastAsia="Courier New" w:hAnsi="Courier New"/>
          <w:color w:val="8B0000"/>
          <w:sz w:val="18"/>
          <w:szCs w:val="18"/>
        </w:rPr>
        <w:t xml:space="preserve">};</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function detectLifeStage(transactions) {</w:t>
      </w:r>
    </w:p>
    <w:p>
      <w:pPr>
        <w:spacing w:after="80"/>
        <w:ind w:left="720"/>
      </w:pPr>
      <w:r>
        <w:rPr>
          <w:rFonts w:ascii="Courier New" w:cs="Courier New" w:eastAsia="Courier New" w:hAnsi="Courier New"/>
          <w:color w:val="8B0000"/>
          <w:sz w:val="18"/>
          <w:szCs w:val="18"/>
        </w:rPr>
        <w:t xml:space="preserve">  const allText = transactions.map(t =&gt;</w:t>
      </w:r>
    </w:p>
    <w:p>
      <w:pPr>
        <w:spacing w:after="80"/>
        <w:ind w:left="720"/>
      </w:pPr>
      <w:r>
        <w:rPr>
          <w:rFonts w:ascii="Courier New" w:cs="Courier New" w:eastAsia="Courier New" w:hAnsi="Courier New"/>
          <w:color w:val="8B0000"/>
          <w:sz w:val="18"/>
          <w:szCs w:val="18"/>
        </w:rPr>
        <w:t xml:space="preserve">    (t.merchant + ' ' + t.category).toLowerCase()</w:t>
      </w:r>
    </w:p>
    <w:p>
      <w:pPr>
        <w:spacing w:after="80"/>
        <w:ind w:left="720"/>
      </w:pPr>
      <w:r>
        <w:rPr>
          <w:rFonts w:ascii="Courier New" w:cs="Courier New" w:eastAsia="Courier New" w:hAnsi="Courier New"/>
          <w:color w:val="8B0000"/>
          <w:sz w:val="18"/>
          <w:szCs w:val="18"/>
        </w:rPr>
        <w:t xml:space="preserve">  ).join(' ');</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const scores = {};</w:t>
      </w:r>
    </w:p>
    <w:p>
      <w:pPr>
        <w:spacing w:after="80"/>
        <w:ind w:left="720"/>
      </w:pPr>
      <w:r>
        <w:rPr>
          <w:rFonts w:ascii="Courier New" w:cs="Courier New" w:eastAsia="Courier New" w:hAnsi="Courier New"/>
          <w:color w:val="8B0000"/>
          <w:sz w:val="18"/>
          <w:szCs w:val="18"/>
        </w:rPr>
        <w:t xml:space="preserve">  Object.entries(LIFE_STAGE_SIGNALS).forEach(([stage, data]) =&gt; {</w:t>
      </w:r>
    </w:p>
    <w:p>
      <w:pPr>
        <w:spacing w:after="80"/>
        <w:ind w:left="720"/>
      </w:pPr>
      <w:r>
        <w:rPr>
          <w:rFonts w:ascii="Courier New" w:cs="Courier New" w:eastAsia="Courier New" w:hAnsi="Courier New"/>
          <w:color w:val="8B0000"/>
          <w:sz w:val="18"/>
          <w:szCs w:val="18"/>
        </w:rPr>
        <w:t xml:space="preserve">    let score = 0;</w:t>
      </w:r>
    </w:p>
    <w:p>
      <w:pPr>
        <w:spacing w:after="80"/>
        <w:ind w:left="720"/>
      </w:pPr>
      <w:r>
        <w:rPr>
          <w:rFonts w:ascii="Courier New" w:cs="Courier New" w:eastAsia="Courier New" w:hAnsi="Courier New"/>
          <w:color w:val="8B0000"/>
          <w:sz w:val="18"/>
          <w:szCs w:val="18"/>
        </w:rPr>
        <w:t xml:space="preserve">    data.keywords.forEach(kw =&gt; { if (allText.includes(kw)) score += 3; });</w:t>
      </w:r>
    </w:p>
    <w:p>
      <w:pPr>
        <w:spacing w:after="80"/>
        <w:ind w:left="720"/>
      </w:pPr>
      <w:r>
        <w:rPr>
          <w:rFonts w:ascii="Courier New" w:cs="Courier New" w:eastAsia="Courier New" w:hAnsi="Courier New"/>
          <w:color w:val="8B0000"/>
          <w:sz w:val="18"/>
          <w:szCs w:val="18"/>
        </w:rPr>
        <w:t xml:space="preserve">    data.merchants.forEach(m  =&gt; { if (allText.includes(m))  score += 5; });</w:t>
      </w:r>
    </w:p>
    <w:p>
      <w:pPr>
        <w:spacing w:after="80"/>
        <w:ind w:left="720"/>
      </w:pPr>
      <w:r>
        <w:rPr>
          <w:rFonts w:ascii="Courier New" w:cs="Courier New" w:eastAsia="Courier New" w:hAnsi="Courier New"/>
          <w:color w:val="8B0000"/>
          <w:sz w:val="18"/>
          <w:szCs w:val="18"/>
        </w:rPr>
        <w:t xml:space="preserve">    scores[stage] = score;</w:t>
      </w:r>
    </w:p>
    <w:p>
      <w:pPr>
        <w:spacing w:after="80"/>
        <w:ind w:left="720"/>
      </w:pPr>
      <w:r>
        <w:rPr>
          <w:rFonts w:ascii="Courier New" w:cs="Courier New" w:eastAsia="Courier New" w:hAnsi="Courier New"/>
          <w:color w:val="8B0000"/>
          <w:sz w:val="18"/>
          <w:szCs w:val="18"/>
        </w:rPr>
        <w:t xml:space="preserve">  });</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return Object.entries(scores)</w:t>
      </w:r>
    </w:p>
    <w:p>
      <w:pPr>
        <w:spacing w:after="80"/>
        <w:ind w:left="720"/>
      </w:pPr>
      <w:r>
        <w:rPr>
          <w:rFonts w:ascii="Courier New" w:cs="Courier New" w:eastAsia="Courier New" w:hAnsi="Courier New"/>
          <w:color w:val="8B0000"/>
          <w:sz w:val="18"/>
          <w:szCs w:val="18"/>
        </w:rPr>
        <w:t xml:space="preserve">    .sort((a, b) =&gt; b[1] - a[1])</w:t>
      </w:r>
    </w:p>
    <w:p>
      <w:pPr>
        <w:spacing w:after="80"/>
        <w:ind w:left="720"/>
      </w:pPr>
      <w:r>
        <w:rPr>
          <w:rFonts w:ascii="Courier New" w:cs="Courier New" w:eastAsia="Courier New" w:hAnsi="Courier New"/>
          <w:color w:val="8B0000"/>
          <w:sz w:val="18"/>
          <w:szCs w:val="18"/>
        </w:rPr>
        <w:t xml:space="preserve">    .filter(([, s]) =&gt; s &gt; 0)</w:t>
      </w:r>
    </w:p>
    <w:p>
      <w:pPr>
        <w:spacing w:after="80"/>
        <w:ind w:left="720"/>
      </w:pPr>
      <w:r>
        <w:rPr>
          <w:rFonts w:ascii="Courier New" w:cs="Courier New" w:eastAsia="Courier New" w:hAnsi="Courier New"/>
          <w:color w:val="8B0000"/>
          <w:sz w:val="18"/>
          <w:szCs w:val="18"/>
        </w:rPr>
        <w:t xml:space="preserve">    .slice(0, 3); // top 3 detected stages</w:t>
      </w:r>
    </w:p>
    <w:p>
      <w:pPr>
        <w:spacing w:after="80"/>
        <w:ind w:left="720"/>
      </w:pPr>
      <w:r>
        <w:rPr>
          <w:rFonts w:ascii="Courier New" w:cs="Courier New" w:eastAsia="Courier New" w:hAnsi="Courier New"/>
          <w:color w:val="8B0000"/>
          <w:sz w:val="18"/>
          <w:szCs w:val="18"/>
        </w:rPr>
        <w:t xml:space="preserve">}</w:t>
      </w:r>
    </w:p>
    <w:p>
      <w:pPr>
        <w:spacing w:after="120"/>
      </w:pPr>
      <w:r>
        <w:t xml:space="preserve"/>
      </w:r>
    </w:p>
    <w:p>
      <w:pPr>
        <w:spacing w:after="120"/>
      </w:pPr>
      <w:r>
        <w:rPr>
          <w:rFonts w:ascii="Arial" w:cs="Arial" w:eastAsia="Arial" w:hAnsi="Arial"/>
          <w:color w:val="1A2B3C"/>
          <w:sz w:val="22"/>
          <w:szCs w:val="22"/>
        </w:rPr>
        <w:t xml:space="preserve">Detected stages are shown as badges with confidence scores. Users can also manually override the detection. When an AI financial plan is requested, the detected stage is injected into the Claude prompt along with actual spending totals, producing personalised advice anchored to the customer's real financial behaviour.</w:t>
      </w:r>
    </w:p>
    <w:p>
      <w:r>
        <w:br w:type="page"/>
      </w:r>
    </w:p>
    <w:p>
      <w:pPr>
        <w:pStyle w:val="Heading1"/>
        <w:spacing w:before="360" w:after="160"/>
      </w:pPr>
      <w:r>
        <w:rPr>
          <w:rFonts w:ascii="Arial" w:cs="Arial" w:eastAsia="Arial" w:hAnsi="Arial"/>
          <w:b/>
          <w:bCs/>
          <w:color w:val="004977"/>
          <w:sz w:val="36"/>
          <w:szCs w:val="36"/>
        </w:rPr>
        <w:t xml:space="preserve">10. Card Analytics Panel</w:t>
      </w:r>
    </w:p>
    <w:p>
      <w:pPr>
        <w:spacing w:after="120"/>
      </w:pPr>
      <w:r>
        <w:rPr>
          <w:rFonts w:ascii="Arial" w:cs="Arial" w:eastAsia="Arial" w:hAnsi="Arial"/>
          <w:color w:val="1A2B3C"/>
          <w:sz w:val="22"/>
          <w:szCs w:val="22"/>
        </w:rPr>
        <w:t xml:space="preserve">The Card Analytics panel gives bank employees a synthetic portfolio view of how Capital One's five card products are performing in a given ZIP zone, optionally enhanced with live data from the Nessie Enterprise API.</w:t>
      </w:r>
    </w:p>
    <w:p>
      <w:pPr>
        <w:pStyle w:val="Heading2"/>
        <w:spacing w:before="280" w:after="120"/>
      </w:pPr>
      <w:r>
        <w:rPr>
          <w:rFonts w:ascii="Arial" w:cs="Arial" w:eastAsia="Arial" w:hAnsi="Arial"/>
          <w:b/>
          <w:bCs/>
          <w:color w:val="D03027"/>
          <w:sz w:val="28"/>
          <w:szCs w:val="28"/>
        </w:rPr>
        <w:t xml:space="preserve">10.1 Synthetic Card Data Generation</w:t>
      </w:r>
    </w:p>
    <w:p>
      <w:pPr>
        <w:spacing w:after="80"/>
        <w:ind w:left="720"/>
      </w:pPr>
      <w:r>
        <w:rPr>
          <w:rFonts w:ascii="Courier New" w:cs="Courier New" w:eastAsia="Courier New" w:hAnsi="Courier New"/>
          <w:color w:val="8B0000"/>
          <w:sz w:val="18"/>
          <w:szCs w:val="18"/>
        </w:rPr>
        <w:t xml:space="preserve">function generateCardTrends(zip) {</w:t>
      </w:r>
    </w:p>
    <w:p>
      <w:pPr>
        <w:spacing w:after="80"/>
        <w:ind w:left="720"/>
      </w:pPr>
      <w:r>
        <w:rPr>
          <w:rFonts w:ascii="Courier New" w:cs="Courier New" w:eastAsia="Courier New" w:hAnsi="Courier New"/>
          <w:color w:val="8B0000"/>
          <w:sz w:val="18"/>
          <w:szCs w:val="18"/>
        </w:rPr>
        <w:t xml:space="preserve">  const zone = CRA_ZONES.find(z =&gt; z.zip === zip);</w:t>
      </w:r>
    </w:p>
    <w:p>
      <w:pPr>
        <w:spacing w:after="80"/>
        <w:ind w:left="720"/>
      </w:pPr>
      <w:r>
        <w:rPr>
          <w:rFonts w:ascii="Courier New" w:cs="Courier New" w:eastAsia="Courier New" w:hAnsi="Courier New"/>
          <w:color w:val="8B0000"/>
          <w:sz w:val="18"/>
          <w:szCs w:val="18"/>
        </w:rPr>
        <w:t xml:space="preserve">  const incomeMultiplier = zone ? zone.medianIncome / 50000 : 1;</w:t>
      </w:r>
    </w:p>
    <w:p>
      <w:pPr>
        <w:spacing w:after="80"/>
        <w:ind w:left="720"/>
      </w:pPr>
      <w:r>
        <w:rPr>
          <w:rFonts w:ascii="Courier New" w:cs="Courier New" w:eastAsia="Courier New" w:hAnsi="Courier New"/>
          <w:color w:val="8B0000"/>
          <w:sz w:val="18"/>
          <w:szCs w:val="18"/>
        </w:rPr>
        <w:t xml:space="preserve">  // Higher income zones have more Venture X holders</w:t>
      </w:r>
    </w:p>
    <w:p>
      <w:pPr>
        <w:spacing w:after="80"/>
        <w:ind w:left="720"/>
      </w:pPr>
      <w:r>
        <w:rPr>
          <w:rFonts w:ascii="Courier New" w:cs="Courier New" w:eastAsia="Courier New" w:hAnsi="Courier New"/>
          <w:color w:val="8B0000"/>
          <w:sz w:val="18"/>
          <w:szCs w:val="18"/>
        </w:rPr>
        <w:t xml:space="preserve">  // Lower income zones skew toward Platinum (credit builder)</w:t>
      </w:r>
    </w:p>
    <w:p>
      <w:pPr>
        <w:spacing w:after="80"/>
        <w:ind w:left="720"/>
      </w:pPr>
      <w:r>
        <w:rPr>
          <w:rFonts w:ascii="Courier New" w:cs="Courier New" w:eastAsia="Courier New" w:hAnsi="Courier New"/>
          <w:color w:val="8B0000"/>
          <w:sz w:val="18"/>
          <w:szCs w:val="18"/>
        </w:rPr>
        <w:t xml:space="preserve">  return CARD_PRODUCTS.map(card =&gt; ({</w:t>
      </w:r>
    </w:p>
    <w:p>
      <w:pPr>
        <w:spacing w:after="80"/>
        <w:ind w:left="720"/>
      </w:pPr>
      <w:r>
        <w:rPr>
          <w:rFonts w:ascii="Courier New" w:cs="Courier New" w:eastAsia="Courier New" w:hAnsi="Courier New"/>
          <w:color w:val="8B0000"/>
          <w:sz w:val="18"/>
          <w:szCs w:val="18"/>
        </w:rPr>
        <w:t xml:space="preserve">    totalHolders: Math.floor(80 + Math.random() * 120 * incomeMultiplier),</w:t>
      </w:r>
    </w:p>
    <w:p>
      <w:pPr>
        <w:spacing w:after="80"/>
        <w:ind w:left="720"/>
      </w:pPr>
      <w:r>
        <w:rPr>
          <w:rFonts w:ascii="Courier New" w:cs="Courier New" w:eastAsia="Courier New" w:hAnsi="Courier New"/>
          <w:color w:val="8B0000"/>
          <w:sz w:val="18"/>
          <w:szCs w:val="18"/>
        </w:rPr>
        <w:t xml:space="preserve">    droppedCount: Math.floor(base * (0.05 + Math.random() * 0.15)),</w:t>
      </w:r>
    </w:p>
    <w:p>
      <w:pPr>
        <w:spacing w:after="80"/>
        <w:ind w:left="720"/>
      </w:pPr>
      <w:r>
        <w:rPr>
          <w:rFonts w:ascii="Courier New" w:cs="Courier New" w:eastAsia="Courier New" w:hAnsi="Courier New"/>
          <w:color w:val="8B0000"/>
          <w:sz w:val="18"/>
          <w:szCs w:val="18"/>
        </w:rPr>
        <w:t xml:space="preserve">    retentionRate: 78 + Math.random() * 18, // 78-96%</w:t>
      </w:r>
    </w:p>
    <w:p>
      <w:pPr>
        <w:spacing w:after="80"/>
        <w:ind w:left="720"/>
      </w:pPr>
      <w:r>
        <w:rPr>
          <w:rFonts w:ascii="Courier New" w:cs="Courier New" w:eastAsia="Courier New" w:hAnsi="Courier New"/>
          <w:color w:val="8B0000"/>
          <w:sz w:val="18"/>
          <w:szCs w:val="18"/>
        </w:rPr>
        <w:t xml:space="preserve">    trend: months.map(m =&gt; ({ month, active, new, dropped })),</w:t>
      </w:r>
    </w:p>
    <w:p>
      <w:pPr>
        <w:spacing w:after="80"/>
        <w:ind w:left="720"/>
      </w:pPr>
      <w:r>
        <w:rPr>
          <w:rFonts w:ascii="Courier New" w:cs="Courier New" w:eastAsia="Courier New" w:hAnsi="Courier New"/>
          <w:color w:val="8B0000"/>
          <w:sz w:val="18"/>
          <w:szCs w:val="18"/>
        </w:rPr>
        <w:t xml:space="preserve">    topDropReason: ['High annual fee', 'Competitor offer', 'Low usage'...]</w:t>
      </w:r>
    </w:p>
    <w:p>
      <w:pPr>
        <w:spacing w:after="80"/>
        <w:ind w:left="720"/>
      </w:pPr>
      <w:r>
        <w:rPr>
          <w:rFonts w:ascii="Courier New" w:cs="Courier New" w:eastAsia="Courier New" w:hAnsi="Courier New"/>
          <w:color w:val="8B0000"/>
          <w:sz w:val="18"/>
          <w:szCs w:val="18"/>
        </w:rPr>
        <w:t xml:space="preserve">  }));</w:t>
      </w:r>
    </w:p>
    <w:p>
      <w:pPr>
        <w:spacing w:after="80"/>
        <w:ind w:left="720"/>
      </w:pPr>
      <w:r>
        <w:rPr>
          <w:rFonts w:ascii="Courier New" w:cs="Courier New" w:eastAsia="Courier New" w:hAnsi="Courier New"/>
          <w:color w:val="8B0000"/>
          <w:sz w:val="18"/>
          <w:szCs w:val="18"/>
        </w:rPr>
        <w:t xml:space="preserve">}</w:t>
      </w:r>
    </w:p>
    <w:p>
      <w:pPr>
        <w:spacing w:after="200"/>
      </w:pPr>
      <w:r>
        <w:t xml:space="preserve"/>
      </w:r>
    </w:p>
    <w:p>
      <w:pPr>
        <w:pStyle w:val="Heading2"/>
        <w:spacing w:before="280" w:after="120"/>
      </w:pPr>
      <w:r>
        <w:rPr>
          <w:rFonts w:ascii="Arial" w:cs="Arial" w:eastAsia="Arial" w:hAnsi="Arial"/>
          <w:b/>
          <w:bCs/>
          <w:color w:val="D03027"/>
          <w:sz w:val="28"/>
          <w:szCs w:val="28"/>
        </w:rPr>
        <w:t xml:space="preserve">10.2 Three Sub-Views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4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Charts</w:t>
            </w:r>
          </w:p>
        </w:tc>
        <w:tc>
          <w:tcPr>
            <w:tcW w:type="dxa" w:w="36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Donut (active by product) + breakdown table with retention bars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Which card dominates this zone; click any row for detailed metrics</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Trends</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Composite area+bar (active/new/dropped over 6 months) + 4 sparklines</w:t>
            </w:r>
          </w:p>
        </w:tc>
        <w:tc>
          <w:tcPr>
            <w:tcW w:type="dxa" w:w="36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Is each product growing or declining; net new vs churn rate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Drop-off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Drop rate bar chart + reasons table + retention vs spend dual-axis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Why customers leave; which card retains best vs generates most spend</w:t>
            </w:r>
          </w:p>
        </w:tc>
      </w:tr>
    </w:tbl>
    <w:p>
      <w:pPr>
        <w:spacing w:after="200"/>
      </w:pPr>
      <w:r>
        <w:t xml:space="preserve"/>
      </w:r>
    </w:p>
    <w:p>
      <w:r>
        <w:br w:type="page"/>
      </w:r>
    </w:p>
    <w:p>
      <w:pPr>
        <w:pStyle w:val="Heading1"/>
        <w:spacing w:before="360" w:after="160"/>
      </w:pPr>
      <w:r>
        <w:rPr>
          <w:rFonts w:ascii="Arial" w:cs="Arial" w:eastAsia="Arial" w:hAnsi="Arial"/>
          <w:b/>
          <w:bCs/>
          <w:color w:val="004977"/>
          <w:sz w:val="36"/>
          <w:szCs w:val="36"/>
        </w:rPr>
        <w:t xml:space="preserve">11. Employee Directory &amp; Role-Based Agent Access</w:t>
      </w:r>
    </w:p>
    <w:p>
      <w:pPr>
        <w:spacing w:after="120"/>
      </w:pPr>
      <w:r>
        <w:rPr>
          <w:rFonts w:ascii="Arial" w:cs="Arial" w:eastAsia="Arial" w:hAnsi="Arial"/>
          <w:color w:val="1A2B3C"/>
          <w:sz w:val="22"/>
          <w:szCs w:val="22"/>
        </w:rPr>
        <w:t xml:space="preserve">The admin login uses a hardcoded employee directory with name+ID verification. Each employee has a defined access list that restricts which CRA agents they can interact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000"/>
        <w:gridCol w:w="2060"/>
      </w:tblGrid>
      <w:tr>
        <w:trPr>
          <w:tblHeader/>
        </w:trPr>
        <w:tc>
          <w:tcPr>
            <w:tcW w:type="dxa" w:w="9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20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Agent Access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Jack Reynolds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CRA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Community Lending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CRA, MAP, PTR</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E002</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Sarah Chen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Risk Analyst</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Credit Risk</w:t>
            </w:r>
          </w:p>
        </w:tc>
        <w:tc>
          <w:tcPr>
            <w:tcW w:type="dxa" w:w="2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ALT, PRD, ROI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Marcus Williams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Community Dev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CRA &amp; Fair Lending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CRA, MAP, PTR, ROI</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E004</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Priya Nair</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Data Scientist</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Analytics</w:t>
            </w:r>
          </w:p>
        </w:tc>
        <w:tc>
          <w:tcPr>
            <w:tcW w:type="dxa" w:w="2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ALT, MAP, ROI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Tom Hargrove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Branch Director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Retail Banking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CRA, PRD, PTR</w:t>
            </w:r>
          </w:p>
        </w:tc>
      </w:tr>
    </w:tbl>
    <w:p>
      <w:pPr>
        <w:spacing w:after="120"/>
      </w:pPr>
      <w:r>
        <w:t xml:space="preserve"/>
      </w:r>
    </w:p>
    <w:p>
      <w:pPr>
        <w:spacing w:after="120"/>
      </w:pPr>
      <w:r>
        <w:rPr>
          <w:rFonts w:ascii="Arial" w:cs="Arial" w:eastAsia="Arial" w:hAnsi="Arial"/>
          <w:color w:val="1A2B3C"/>
          <w:sz w:val="22"/>
          <w:szCs w:val="22"/>
        </w:rPr>
        <w:t xml:space="preserve">Verification logic: the employee's entered first name must match the start of the stored name AND the employee ID must match exactly. Agents not in the access list are visible in the sidebar but greyed out and unclickable. The Orchestrator automatically skips any step whose agent the employee cannot access.</w:t>
      </w:r>
    </w:p>
    <w:p>
      <w:r>
        <w:br w:type="page"/>
      </w:r>
    </w:p>
    <w:p>
      <w:pPr>
        <w:pStyle w:val="Heading1"/>
        <w:spacing w:before="360" w:after="160"/>
      </w:pPr>
      <w:r>
        <w:rPr>
          <w:rFonts w:ascii="Arial" w:cs="Arial" w:eastAsia="Arial" w:hAnsi="Arial"/>
          <w:b/>
          <w:bCs/>
          <w:color w:val="004977"/>
          <w:sz w:val="36"/>
          <w:szCs w:val="36"/>
        </w:rPr>
        <w:t xml:space="preserve">12. Deployment Guide</w:t>
      </w:r>
    </w:p>
    <w:p>
      <w:pPr>
        <w:pStyle w:val="Heading2"/>
        <w:spacing w:before="280" w:after="120"/>
      </w:pPr>
      <w:r>
        <w:rPr>
          <w:rFonts w:ascii="Arial" w:cs="Arial" w:eastAsia="Arial" w:hAnsi="Arial"/>
          <w:b/>
          <w:bCs/>
          <w:color w:val="D03027"/>
          <w:sz w:val="28"/>
          <w:szCs w:val="28"/>
        </w:rPr>
        <w:t xml:space="preserve">12.1 Local Development (Windows)</w:t>
      </w:r>
    </w:p>
    <w:p>
      <w:pPr>
        <w:spacing w:after="120"/>
      </w:pPr>
      <w:r>
        <w:rPr>
          <w:rFonts w:ascii="Arial" w:cs="Arial" w:eastAsia="Arial" w:hAnsi="Arial"/>
          <w:color w:val="1A2B3C"/>
          <w:sz w:val="22"/>
          <w:szCs w:val="22"/>
        </w:rPr>
        <w:t xml:space="preserve">Pre-requisite: Node.js 18+ installed at a path with no spaces (C:\nodejs is ideal).</w:t>
      </w:r>
    </w:p>
    <w:p>
      <w:pPr>
        <w:spacing w:after="80"/>
        <w:ind w:left="720"/>
      </w:pPr>
      <w:r>
        <w:rPr>
          <w:rFonts w:ascii="Courier New" w:cs="Courier New" w:eastAsia="Courier New" w:hAnsi="Courier New"/>
          <w:color w:val="8B0000"/>
          <w:sz w:val="18"/>
          <w:szCs w:val="18"/>
        </w:rPr>
        <w:t xml:space="preserve"># 1. Create project in clean path</w:t>
      </w:r>
    </w:p>
    <w:p>
      <w:pPr>
        <w:spacing w:after="80"/>
        <w:ind w:left="720"/>
      </w:pPr>
      <w:r>
        <w:rPr>
          <w:rFonts w:ascii="Courier New" w:cs="Courier New" w:eastAsia="Courier New" w:hAnsi="Courier New"/>
          <w:color w:val="8B0000"/>
          <w:sz w:val="18"/>
          <w:szCs w:val="18"/>
        </w:rPr>
        <w:t xml:space="preserve">cd C:\</w:t>
      </w:r>
    </w:p>
    <w:p>
      <w:pPr>
        <w:spacing w:after="80"/>
        <w:ind w:left="720"/>
      </w:pPr>
      <w:r>
        <w:rPr>
          <w:rFonts w:ascii="Courier New" w:cs="Courier New" w:eastAsia="Courier New" w:hAnsi="Courier New"/>
          <w:color w:val="8B0000"/>
          <w:sz w:val="18"/>
          <w:szCs w:val="18"/>
        </w:rPr>
        <w:t xml:space="preserve">mkdir myapp &amp;&amp; cd myapp</w:t>
      </w:r>
    </w:p>
    <w:p>
      <w:pPr>
        <w:spacing w:after="80"/>
        <w:ind w:left="720"/>
      </w:pPr>
      <w:r>
        <w:rPr>
          <w:rFonts w:ascii="Courier New" w:cs="Courier New" w:eastAsia="Courier New" w:hAnsi="Courier New"/>
          <w:color w:val="8B0000"/>
          <w:sz w:val="18"/>
          <w:szCs w:val="18"/>
        </w:rPr>
        <w:t xml:space="preserve">npx create-react-app capitaliq</w:t>
      </w:r>
    </w:p>
    <w:p>
      <w:pPr>
        <w:spacing w:after="80"/>
        <w:ind w:left="720"/>
      </w:pPr>
      <w:r>
        <w:rPr>
          <w:rFonts w:ascii="Courier New" w:cs="Courier New" w:eastAsia="Courier New" w:hAnsi="Courier New"/>
          <w:color w:val="8B0000"/>
          <w:sz w:val="18"/>
          <w:szCs w:val="18"/>
        </w:rPr>
        <w:t xml:space="preserve">cd capitaliq</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2. Install chart library</w:t>
      </w:r>
    </w:p>
    <w:p>
      <w:pPr>
        <w:spacing w:after="80"/>
        <w:ind w:left="720"/>
      </w:pPr>
      <w:r>
        <w:rPr>
          <w:rFonts w:ascii="Courier New" w:cs="Courier New" w:eastAsia="Courier New" w:hAnsi="Courier New"/>
          <w:color w:val="8B0000"/>
          <w:sz w:val="18"/>
          <w:szCs w:val="18"/>
        </w:rPr>
        <w:t xml:space="preserve">npm install recharts</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3. Replace src/ contents with two files:</w:t>
      </w:r>
    </w:p>
    <w:p>
      <w:pPr>
        <w:spacing w:after="80"/>
        <w:ind w:left="720"/>
      </w:pPr>
      <w:r>
        <w:rPr>
          <w:rFonts w:ascii="Courier New" w:cs="Courier New" w:eastAsia="Courier New" w:hAnsi="Courier New"/>
          <w:color w:val="8B0000"/>
          <w:sz w:val="18"/>
          <w:szCs w:val="18"/>
        </w:rPr>
        <w:t xml:space="preserve">#    capital_one_dashboard.jsx  (the application)</w:t>
      </w:r>
    </w:p>
    <w:p>
      <w:pPr>
        <w:spacing w:after="80"/>
        <w:ind w:left="720"/>
      </w:pPr>
      <w:r>
        <w:rPr>
          <w:rFonts w:ascii="Courier New" w:cs="Courier New" w:eastAsia="Courier New" w:hAnsi="Courier New"/>
          <w:color w:val="8B0000"/>
          <w:sz w:val="18"/>
          <w:szCs w:val="18"/>
        </w:rPr>
        <w:t xml:space="preserve">#    index.js                   (React entry point)</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4. Start</w:t>
      </w:r>
    </w:p>
    <w:p>
      <w:pPr>
        <w:spacing w:after="80"/>
        <w:ind w:left="720"/>
      </w:pPr>
      <w:r>
        <w:rPr>
          <w:rFonts w:ascii="Courier New" w:cs="Courier New" w:eastAsia="Courier New" w:hAnsi="Courier New"/>
          <w:color w:val="8B0000"/>
          <w:sz w:val="18"/>
          <w:szCs w:val="18"/>
        </w:rPr>
        <w:t xml:space="preserve">npm start   # opens http://localhost:3000</w:t>
      </w:r>
    </w:p>
    <w:p>
      <w:pPr>
        <w:spacing w:after="200"/>
      </w:pPr>
      <w:r>
        <w:t xml:space="preserve"/>
      </w:r>
    </w:p>
    <w:p>
      <w:pPr>
        <w:pStyle w:val="Heading2"/>
        <w:spacing w:before="280" w:after="120"/>
      </w:pPr>
      <w:r>
        <w:rPr>
          <w:rFonts w:ascii="Arial" w:cs="Arial" w:eastAsia="Arial" w:hAnsi="Arial"/>
          <w:b/>
          <w:bCs/>
          <w:color w:val="D03027"/>
          <w:sz w:val="28"/>
          <w:szCs w:val="28"/>
        </w:rPr>
        <w:t xml:space="preserve">12.2 index.js Content</w:t>
      </w:r>
    </w:p>
    <w:p>
      <w:pPr>
        <w:spacing w:after="80"/>
        <w:ind w:left="720"/>
      </w:pPr>
      <w:r>
        <w:rPr>
          <w:rFonts w:ascii="Courier New" w:cs="Courier New" w:eastAsia="Courier New" w:hAnsi="Courier New"/>
          <w:color w:val="8B0000"/>
          <w:sz w:val="18"/>
          <w:szCs w:val="18"/>
        </w:rPr>
        <w:t xml:space="preserve">import React from 'react';</w:t>
      </w:r>
    </w:p>
    <w:p>
      <w:pPr>
        <w:spacing w:after="80"/>
        <w:ind w:left="720"/>
      </w:pPr>
      <w:r>
        <w:rPr>
          <w:rFonts w:ascii="Courier New" w:cs="Courier New" w:eastAsia="Courier New" w:hAnsi="Courier New"/>
          <w:color w:val="8B0000"/>
          <w:sz w:val="18"/>
          <w:szCs w:val="18"/>
        </w:rPr>
        <w:t xml:space="preserve">import ReactDOM from 'react-dom/client';</w:t>
      </w:r>
    </w:p>
    <w:p>
      <w:pPr>
        <w:spacing w:after="80"/>
        <w:ind w:left="720"/>
      </w:pPr>
      <w:r>
        <w:rPr>
          <w:rFonts w:ascii="Courier New" w:cs="Courier New" w:eastAsia="Courier New" w:hAnsi="Courier New"/>
          <w:color w:val="8B0000"/>
          <w:sz w:val="18"/>
          <w:szCs w:val="18"/>
        </w:rPr>
        <w:t xml:space="preserve">import App from './capital_one_dashboard';</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const root = ReactDOM.createRoot(document.getElementById('root'));</w:t>
      </w:r>
    </w:p>
    <w:p>
      <w:pPr>
        <w:spacing w:after="80"/>
        <w:ind w:left="720"/>
      </w:pPr>
      <w:r>
        <w:rPr>
          <w:rFonts w:ascii="Courier New" w:cs="Courier New" w:eastAsia="Courier New" w:hAnsi="Courier New"/>
          <w:color w:val="8B0000"/>
          <w:sz w:val="18"/>
          <w:szCs w:val="18"/>
        </w:rPr>
        <w:t xml:space="preserve">root.render(</w:t>
      </w:r>
    </w:p>
    <w:p>
      <w:pPr>
        <w:spacing w:after="80"/>
        <w:ind w:left="720"/>
      </w:pPr>
      <w:r>
        <w:rPr>
          <w:rFonts w:ascii="Courier New" w:cs="Courier New" w:eastAsia="Courier New" w:hAnsi="Courier New"/>
          <w:color w:val="8B0000"/>
          <w:sz w:val="18"/>
          <w:szCs w:val="18"/>
        </w:rPr>
        <w:t xml:space="preserve">  &lt;React.StrictMode&gt;</w:t>
      </w:r>
    </w:p>
    <w:p>
      <w:pPr>
        <w:spacing w:after="80"/>
        <w:ind w:left="720"/>
      </w:pPr>
      <w:r>
        <w:rPr>
          <w:rFonts w:ascii="Courier New" w:cs="Courier New" w:eastAsia="Courier New" w:hAnsi="Courier New"/>
          <w:color w:val="8B0000"/>
          <w:sz w:val="18"/>
          <w:szCs w:val="18"/>
        </w:rPr>
        <w:t xml:space="preserve">    &lt;App /&gt;</w:t>
      </w:r>
    </w:p>
    <w:p>
      <w:pPr>
        <w:spacing w:after="80"/>
        <w:ind w:left="720"/>
      </w:pPr>
      <w:r>
        <w:rPr>
          <w:rFonts w:ascii="Courier New" w:cs="Courier New" w:eastAsia="Courier New" w:hAnsi="Courier New"/>
          <w:color w:val="8B0000"/>
          <w:sz w:val="18"/>
          <w:szCs w:val="18"/>
        </w:rPr>
        <w:t xml:space="preserve">  &lt;/React.StrictMode&gt;</w:t>
      </w:r>
    </w:p>
    <w:p>
      <w:pPr>
        <w:spacing w:after="80"/>
        <w:ind w:left="720"/>
      </w:pPr>
      <w:r>
        <w:rPr>
          <w:rFonts w:ascii="Courier New" w:cs="Courier New" w:eastAsia="Courier New" w:hAnsi="Courier New"/>
          <w:color w:val="8B0000"/>
          <w:sz w:val="18"/>
          <w:szCs w:val="18"/>
        </w:rPr>
        <w:t xml:space="preserve">);</w:t>
      </w:r>
    </w:p>
    <w:p>
      <w:pPr>
        <w:spacing w:after="200"/>
      </w:pPr>
      <w:r>
        <w:t xml:space="preserve"/>
      </w:r>
    </w:p>
    <w:p>
      <w:pPr>
        <w:pStyle w:val="Heading2"/>
        <w:spacing w:before="280" w:after="120"/>
      </w:pPr>
      <w:r>
        <w:rPr>
          <w:rFonts w:ascii="Arial" w:cs="Arial" w:eastAsia="Arial" w:hAnsi="Arial"/>
          <w:b/>
          <w:bCs/>
          <w:color w:val="D03027"/>
          <w:sz w:val="28"/>
          <w:szCs w:val="28"/>
        </w:rPr>
        <w:t xml:space="preserve">12.3 Production Build</w:t>
      </w:r>
    </w:p>
    <w:p>
      <w:pPr>
        <w:spacing w:after="80"/>
        <w:ind w:left="720"/>
      </w:pPr>
      <w:r>
        <w:rPr>
          <w:rFonts w:ascii="Courier New" w:cs="Courier New" w:eastAsia="Courier New" w:hAnsi="Courier New"/>
          <w:color w:val="8B0000"/>
          <w:sz w:val="18"/>
          <w:szCs w:val="18"/>
        </w:rPr>
        <w:t xml:space="preserve">npm run build</w:t>
      </w:r>
    </w:p>
    <w:p>
      <w:pPr>
        <w:spacing w:after="80"/>
        <w:ind w:left="720"/>
      </w:pPr>
      <w:r>
        <w:rPr>
          <w:rFonts w:ascii="Courier New" w:cs="Courier New" w:eastAsia="Courier New" w:hAnsi="Courier New"/>
          <w:color w:val="8B0000"/>
          <w:sz w:val="18"/>
          <w:szCs w:val="18"/>
        </w:rPr>
        <w:t xml:space="preserve"># Creates /build folder — deployable to any static host</w:t>
      </w:r>
    </w:p>
    <w:p>
      <w:pPr>
        <w:spacing w:after="80"/>
        <w:ind w:left="720"/>
      </w:pPr>
      <w:r>
        <w:rPr>
          <w:rFonts w:ascii="Courier New" w:cs="Courier New" w:eastAsia="Courier New" w:hAnsi="Courier New"/>
          <w:color w:val="8B0000"/>
          <w:sz w:val="18"/>
          <w:szCs w:val="18"/>
        </w:rPr>
        <w:t xml:space="preserve"/>
      </w:r>
    </w:p>
    <w:p>
      <w:pPr>
        <w:spacing w:after="80"/>
        <w:ind w:left="720"/>
      </w:pPr>
      <w:r>
        <w:rPr>
          <w:rFonts w:ascii="Courier New" w:cs="Courier New" w:eastAsia="Courier New" w:hAnsi="Courier New"/>
          <w:color w:val="8B0000"/>
          <w:sz w:val="18"/>
          <w:szCs w:val="18"/>
        </w:rPr>
        <w:t xml:space="preserve"># Deploy to Netlify in 30 seconds:</w:t>
      </w:r>
    </w:p>
    <w:p>
      <w:pPr>
        <w:spacing w:after="80"/>
        <w:ind w:left="720"/>
      </w:pPr>
      <w:r>
        <w:rPr>
          <w:rFonts w:ascii="Courier New" w:cs="Courier New" w:eastAsia="Courier New" w:hAnsi="Courier New"/>
          <w:color w:val="8B0000"/>
          <w:sz w:val="18"/>
          <w:szCs w:val="18"/>
        </w:rPr>
        <w:t xml:space="preserve">npm install -g netlify-cli</w:t>
      </w:r>
    </w:p>
    <w:p>
      <w:pPr>
        <w:spacing w:after="80"/>
        <w:ind w:left="720"/>
      </w:pPr>
      <w:r>
        <w:rPr>
          <w:rFonts w:ascii="Courier New" w:cs="Courier New" w:eastAsia="Courier New" w:hAnsi="Courier New"/>
          <w:color w:val="8B0000"/>
          <w:sz w:val="18"/>
          <w:szCs w:val="18"/>
        </w:rPr>
        <w:t xml:space="preserve">netlify deploy --prod --dir=build</w:t>
      </w:r>
    </w:p>
    <w:p>
      <w:r>
        <w:br w:type="page"/>
      </w:r>
    </w:p>
    <w:p>
      <w:pPr>
        <w:pStyle w:val="Heading1"/>
        <w:spacing w:before="360" w:after="160"/>
      </w:pPr>
      <w:r>
        <w:rPr>
          <w:rFonts w:ascii="Arial" w:cs="Arial" w:eastAsia="Arial" w:hAnsi="Arial"/>
          <w:b/>
          <w:bCs/>
          <w:color w:val="004977"/>
          <w:sz w:val="36"/>
          <w:szCs w:val="36"/>
        </w:rPr>
        <w:t xml:space="preserve">13. Component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400"/>
        <w:gridCol w:w="800"/>
      </w:tblGrid>
      <w:tr>
        <w:trPr>
          <w:tblHeader/>
        </w:trPr>
        <w:tc>
          <w:tcPr>
            <w:tcW w:type="dxa" w:w="2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Key Props</w:t>
            </w:r>
          </w:p>
        </w:tc>
        <w:tc>
          <w:tcPr>
            <w:tcW w:type="dxa" w:w="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App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Root — manages role, user, transactions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~80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OnboardPage</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3-tab login: Customer / New Account / Employee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onSubmit, onAdminLogin</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~280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Sidebar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Customer nav — 6 pages, collapsible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page, setPage, collapsed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~40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TopBar</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Customer header + budget caps panel</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user, transactions, budgets</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DashboardPage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7 charts, heatmap, KPI cards, alert banner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transactions, user, budgets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~120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TransactionsPage</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Filterable table, grouping, inline re-categorise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transactions, onReCategorize</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AdvisorPage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 conversational Claude agents side by side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transactions, user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GoalsPage</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Goal cards with projection charts + AI coaching</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transactions, user</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~130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LifeStagePage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Stage detection, product advisor, future purchase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transactions, user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~160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TellerPage</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Chat interface with voice input + account panel</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transactions, user</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~140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AdminSidebar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CRA agent nav with role-based locking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activeAgent, employee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~70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AdminTopBar</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ZIP input, view switcher, employee badge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onExit, employee, onAnalyze</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ZoneOverviewPanel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KPIs, charts, user table for active ZIP 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zone, portfolio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~150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CRAAgentChat</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Conversational CRA agent with quick actions</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agentId, zone, portfolio</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~120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CardAnalyticsPanel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Card trends, drop-off, Nessie enterprise fetch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zip, apiKey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~200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CustomerSpendAgent</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Filterable user table, AI insight, Excel export</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portfolio, zone</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~150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OrchestratorPanel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Sequential 6-agent pipeline with live 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zone, portfolio, employee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~140</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AdminDashboard</w:t>
            </w:r>
          </w:p>
        </w:tc>
        <w:tc>
          <w:tcPr>
            <w:tcW w:type="dxa" w:w="3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Root admin shell — manages zone, view state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onExit, employee</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~70</w:t>
            </w:r>
          </w:p>
        </w:tc>
      </w:tr>
    </w:tbl>
    <w:p>
      <w:pPr>
        <w:spacing w:after="200"/>
      </w:pPr>
      <w:r>
        <w:t xml:space="preserve"/>
      </w:r>
    </w:p>
    <w:p>
      <w:r>
        <w:br w:type="page"/>
      </w:r>
    </w:p>
    <w:p>
      <w:pPr>
        <w:pStyle w:val="Heading1"/>
        <w:spacing w:before="360" w:after="160"/>
      </w:pPr>
      <w:r>
        <w:rPr>
          <w:rFonts w:ascii="Arial" w:cs="Arial" w:eastAsia="Arial" w:hAnsi="Arial"/>
          <w:b/>
          <w:bCs/>
          <w:color w:val="004977"/>
          <w:sz w:val="36"/>
          <w:szCs w:val="36"/>
        </w:rPr>
        <w:t xml:space="preserve">14. Core Data Schemas</w:t>
      </w:r>
    </w:p>
    <w:p>
      <w:pPr>
        <w:pStyle w:val="Heading2"/>
        <w:spacing w:before="280" w:after="120"/>
      </w:pPr>
      <w:r>
        <w:rPr>
          <w:rFonts w:ascii="Arial" w:cs="Arial" w:eastAsia="Arial" w:hAnsi="Arial"/>
          <w:b/>
          <w:bCs/>
          <w:color w:val="D03027"/>
          <w:sz w:val="28"/>
          <w:szCs w:val="28"/>
        </w:rPr>
        <w:t xml:space="preserve">14.1 Transaction Object</w:t>
      </w:r>
    </w:p>
    <w:p>
      <w:pPr>
        <w:spacing w:after="80"/>
        <w:ind w:left="720"/>
      </w:pPr>
      <w:r>
        <w:rPr>
          <w:rFonts w:ascii="Courier New" w:cs="Courier New" w:eastAsia="Courier New" w:hAnsi="Courier New"/>
          <w:color w:val="8B0000"/>
          <w:sz w:val="18"/>
          <w:szCs w:val="18"/>
        </w:rPr>
        <w:t xml:space="preserve">type Transaction = {</w:t>
      </w:r>
    </w:p>
    <w:p>
      <w:pPr>
        <w:spacing w:after="80"/>
        <w:ind w:left="720"/>
      </w:pPr>
      <w:r>
        <w:rPr>
          <w:rFonts w:ascii="Courier New" w:cs="Courier New" w:eastAsia="Courier New" w:hAnsi="Courier New"/>
          <w:color w:val="8B0000"/>
          <w:sz w:val="18"/>
          <w:szCs w:val="18"/>
        </w:rPr>
        <w:t xml:space="preserve">  id:          string;        // 'txn_0_12' or Nessie _id</w:t>
      </w:r>
    </w:p>
    <w:p>
      <w:pPr>
        <w:spacing w:after="80"/>
        <w:ind w:left="720"/>
      </w:pPr>
      <w:r>
        <w:rPr>
          <w:rFonts w:ascii="Courier New" w:cs="Courier New" w:eastAsia="Courier New" w:hAnsi="Courier New"/>
          <w:color w:val="8B0000"/>
          <w:sz w:val="18"/>
          <w:szCs w:val="18"/>
        </w:rPr>
        <w:t xml:space="preserve">  account_id:  string;        // customer ID</w:t>
      </w:r>
    </w:p>
    <w:p>
      <w:pPr>
        <w:spacing w:after="80"/>
        <w:ind w:left="720"/>
      </w:pPr>
      <w:r>
        <w:rPr>
          <w:rFonts w:ascii="Courier New" w:cs="Courier New" w:eastAsia="Courier New" w:hAnsi="Courier New"/>
          <w:color w:val="8B0000"/>
          <w:sz w:val="18"/>
          <w:szCs w:val="18"/>
        </w:rPr>
        <w:t xml:space="preserve">  amount:      number;        // dollars, 2 decimal places</w:t>
      </w:r>
    </w:p>
    <w:p>
      <w:pPr>
        <w:spacing w:after="80"/>
        <w:ind w:left="720"/>
      </w:pPr>
      <w:r>
        <w:rPr>
          <w:rFonts w:ascii="Courier New" w:cs="Courier New" w:eastAsia="Courier New" w:hAnsi="Courier New"/>
          <w:color w:val="8B0000"/>
          <w:sz w:val="18"/>
          <w:szCs w:val="18"/>
        </w:rPr>
        <w:t xml:space="preserve">  category:    Category;      // one of 8 CATEGORIES</w:t>
      </w:r>
    </w:p>
    <w:p>
      <w:pPr>
        <w:spacing w:after="80"/>
        <w:ind w:left="720"/>
      </w:pPr>
      <w:r>
        <w:rPr>
          <w:rFonts w:ascii="Courier New" w:cs="Courier New" w:eastAsia="Courier New" w:hAnsi="Courier New"/>
          <w:color w:val="8B0000"/>
          <w:sz w:val="18"/>
          <w:szCs w:val="18"/>
        </w:rPr>
        <w:t xml:space="preserve">  merchant:    string;        // merchant name</w:t>
      </w:r>
    </w:p>
    <w:p>
      <w:pPr>
        <w:spacing w:after="80"/>
        <w:ind w:left="720"/>
      </w:pPr>
      <w:r>
        <w:rPr>
          <w:rFonts w:ascii="Courier New" w:cs="Courier New" w:eastAsia="Courier New" w:hAnsi="Courier New"/>
          <w:color w:val="8B0000"/>
          <w:sz w:val="18"/>
          <w:szCs w:val="18"/>
        </w:rPr>
        <w:t xml:space="preserve">  date:        string;        // 'YYYY-MM-DD'</w:t>
      </w:r>
    </w:p>
    <w:p>
      <w:pPr>
        <w:spacing w:after="80"/>
        <w:ind w:left="720"/>
      </w:pPr>
      <w:r>
        <w:rPr>
          <w:rFonts w:ascii="Courier New" w:cs="Courier New" w:eastAsia="Courier New" w:hAnsi="Courier New"/>
          <w:color w:val="8B0000"/>
          <w:sz w:val="18"/>
          <w:szCs w:val="18"/>
        </w:rPr>
        <w:t xml:space="preserve">  dayOfWeek:   0-6;           // 0=Sunday</w:t>
      </w:r>
    </w:p>
    <w:p>
      <w:pPr>
        <w:spacing w:after="80"/>
        <w:ind w:left="720"/>
      </w:pPr>
      <w:r>
        <w:rPr>
          <w:rFonts w:ascii="Courier New" w:cs="Courier New" w:eastAsia="Courier New" w:hAnsi="Courier New"/>
          <w:color w:val="8B0000"/>
          <w:sz w:val="18"/>
          <w:szCs w:val="18"/>
        </w:rPr>
        <w:t xml:space="preserve">  week:        1-5;           // week of month</w:t>
      </w:r>
    </w:p>
    <w:p>
      <w:pPr>
        <w:spacing w:after="80"/>
        <w:ind w:left="720"/>
      </w:pPr>
      <w:r>
        <w:rPr>
          <w:rFonts w:ascii="Courier New" w:cs="Courier New" w:eastAsia="Courier New" w:hAnsi="Courier New"/>
          <w:color w:val="8B0000"/>
          <w:sz w:val="18"/>
          <w:szCs w:val="18"/>
        </w:rPr>
        <w:t xml:space="preserve">  month:       string;        // 'YYYY-MM'</w:t>
      </w:r>
    </w:p>
    <w:p>
      <w:pPr>
        <w:spacing w:after="80"/>
        <w:ind w:left="720"/>
      </w:pPr>
      <w:r>
        <w:rPr>
          <w:rFonts w:ascii="Courier New" w:cs="Courier New" w:eastAsia="Courier New" w:hAnsi="Courier New"/>
          <w:color w:val="8B0000"/>
          <w:sz w:val="18"/>
          <w:szCs w:val="18"/>
        </w:rPr>
        <w:t xml:space="preserve">  description: string;        // human-readable</w:t>
      </w:r>
    </w:p>
    <w:p>
      <w:pPr>
        <w:spacing w:after="80"/>
        <w:ind w:left="720"/>
      </w:pPr>
      <w:r>
        <w:rPr>
          <w:rFonts w:ascii="Courier New" w:cs="Courier New" w:eastAsia="Courier New" w:hAnsi="Courier New"/>
          <w:color w:val="8B0000"/>
          <w:sz w:val="18"/>
          <w:szCs w:val="18"/>
        </w:rPr>
        <w:t xml:space="preserve">  isRepeat:    boolean;       // loyalty merchant flag</w:t>
      </w:r>
    </w:p>
    <w:p>
      <w:pPr>
        <w:spacing w:after="80"/>
        <w:ind w:left="720"/>
      </w:pPr>
      <w:r>
        <w:rPr>
          <w:rFonts w:ascii="Courier New" w:cs="Courier New" w:eastAsia="Courier New" w:hAnsi="Courier New"/>
          <w:color w:val="8B0000"/>
          <w:sz w:val="18"/>
          <w:szCs w:val="18"/>
        </w:rPr>
        <w:t xml:space="preserve">}</w:t>
      </w:r>
    </w:p>
    <w:p>
      <w:pPr>
        <w:spacing w:after="140"/>
      </w:pPr>
      <w:r>
        <w:t xml:space="preserve"/>
      </w:r>
    </w:p>
    <w:p>
      <w:pPr>
        <w:pStyle w:val="Heading2"/>
        <w:spacing w:before="280" w:after="120"/>
      </w:pPr>
      <w:r>
        <w:rPr>
          <w:rFonts w:ascii="Arial" w:cs="Arial" w:eastAsia="Arial" w:hAnsi="Arial"/>
          <w:b/>
          <w:bCs/>
          <w:color w:val="D03027"/>
          <w:sz w:val="28"/>
          <w:szCs w:val="28"/>
        </w:rPr>
        <w:t xml:space="preserve">14.2 CRA Portfolio User</w:t>
      </w:r>
    </w:p>
    <w:p>
      <w:pPr>
        <w:spacing w:after="80"/>
        <w:ind w:left="720"/>
      </w:pPr>
      <w:r>
        <w:rPr>
          <w:rFonts w:ascii="Courier New" w:cs="Courier New" w:eastAsia="Courier New" w:hAnsi="Courier New"/>
          <w:color w:val="8B0000"/>
          <w:sz w:val="18"/>
          <w:szCs w:val="18"/>
        </w:rPr>
        <w:t xml:space="preserve">type PortfolioUser = {</w:t>
      </w:r>
    </w:p>
    <w:p>
      <w:pPr>
        <w:spacing w:after="80"/>
        <w:ind w:left="720"/>
      </w:pPr>
      <w:r>
        <w:rPr>
          <w:rFonts w:ascii="Courier New" w:cs="Courier New" w:eastAsia="Courier New" w:hAnsi="Courier New"/>
          <w:color w:val="8B0000"/>
          <w:sz w:val="18"/>
          <w:szCs w:val="18"/>
        </w:rPr>
        <w:t xml:space="preserve">  id:                     string;   // 'USR-37208-042'</w:t>
      </w:r>
    </w:p>
    <w:p>
      <w:pPr>
        <w:spacing w:after="80"/>
        <w:ind w:left="720"/>
      </w:pPr>
      <w:r>
        <w:rPr>
          <w:rFonts w:ascii="Courier New" w:cs="Courier New" w:eastAsia="Courier New" w:hAnsi="Courier New"/>
          <w:color w:val="8B0000"/>
          <w:sz w:val="18"/>
          <w:szCs w:val="18"/>
        </w:rPr>
        <w:t xml:space="preserve">  zip:                    string;</w:t>
      </w:r>
    </w:p>
    <w:p>
      <w:pPr>
        <w:spacing w:after="80"/>
        <w:ind w:left="720"/>
      </w:pPr>
      <w:r>
        <w:rPr>
          <w:rFonts w:ascii="Courier New" w:cs="Courier New" w:eastAsia="Courier New" w:hAnsi="Courier New"/>
          <w:color w:val="8B0000"/>
          <w:sz w:val="18"/>
          <w:szCs w:val="18"/>
        </w:rPr>
        <w:t xml:space="preserve">  city:                   string;</w:t>
      </w:r>
    </w:p>
    <w:p>
      <w:pPr>
        <w:spacing w:after="80"/>
        <w:ind w:left="720"/>
      </w:pPr>
      <w:r>
        <w:rPr>
          <w:rFonts w:ascii="Courier New" w:cs="Courier New" w:eastAsia="Courier New" w:hAnsi="Courier New"/>
          <w:color w:val="8B0000"/>
          <w:sz w:val="18"/>
          <w:szCs w:val="18"/>
        </w:rPr>
        <w:t xml:space="preserve">  income:                 number;   // annual, dollars</w:t>
      </w:r>
    </w:p>
    <w:p>
      <w:pPr>
        <w:spacing w:after="80"/>
        <w:ind w:left="720"/>
      </w:pPr>
      <w:r>
        <w:rPr>
          <w:rFonts w:ascii="Courier New" w:cs="Courier New" w:eastAsia="Courier New" w:hAnsi="Courier New"/>
          <w:color w:val="8B0000"/>
          <w:sz w:val="18"/>
          <w:szCs w:val="18"/>
        </w:rPr>
        <w:t xml:space="preserve">  incomeGroup:            string;   // 'Low' | 'Moderate' | 'Middle' | ...</w:t>
      </w:r>
    </w:p>
    <w:p>
      <w:pPr>
        <w:spacing w:after="80"/>
        <w:ind w:left="720"/>
      </w:pPr>
      <w:r>
        <w:rPr>
          <w:rFonts w:ascii="Courier New" w:cs="Courier New" w:eastAsia="Courier New" w:hAnsi="Courier New"/>
          <w:color w:val="8B0000"/>
          <w:sz w:val="18"/>
          <w:szCs w:val="18"/>
        </w:rPr>
        <w:t xml:space="preserve">  monthlyHealthSpend:     number;</w:t>
      </w:r>
    </w:p>
    <w:p>
      <w:pPr>
        <w:spacing w:after="80"/>
        <w:ind w:left="720"/>
      </w:pPr>
      <w:r>
        <w:rPr>
          <w:rFonts w:ascii="Courier New" w:cs="Courier New" w:eastAsia="Courier New" w:hAnsi="Courier New"/>
          <w:color w:val="8B0000"/>
          <w:sz w:val="18"/>
          <w:szCs w:val="18"/>
        </w:rPr>
        <w:t xml:space="preserve">  preventiveSpend:        number;   // subset of monthlyHealthSpend</w:t>
      </w:r>
    </w:p>
    <w:p>
      <w:pPr>
        <w:spacing w:after="80"/>
        <w:ind w:left="720"/>
      </w:pPr>
      <w:r>
        <w:rPr>
          <w:rFonts w:ascii="Courier New" w:cs="Courier New" w:eastAsia="Courier New" w:hAnsi="Courier New"/>
          <w:color w:val="8B0000"/>
          <w:sz w:val="18"/>
          <w:szCs w:val="18"/>
        </w:rPr>
        <w:t xml:space="preserve">  reactiveSpend:          number;   // subset of monthlyHealthSpend</w:t>
      </w:r>
    </w:p>
    <w:p>
      <w:pPr>
        <w:spacing w:after="80"/>
        <w:ind w:left="720"/>
      </w:pPr>
      <w:r>
        <w:rPr>
          <w:rFonts w:ascii="Courier New" w:cs="Courier New" w:eastAsia="Courier New" w:hAnsi="Courier New"/>
          <w:color w:val="8B0000"/>
          <w:sz w:val="18"/>
          <w:szCs w:val="18"/>
        </w:rPr>
        <w:t xml:space="preserve">  pharmacySpend:          number;   // subset of monthlyHealthSpend</w:t>
      </w:r>
    </w:p>
    <w:p>
      <w:pPr>
        <w:spacing w:after="80"/>
        <w:ind w:left="720"/>
      </w:pPr>
      <w:r>
        <w:rPr>
          <w:rFonts w:ascii="Courier New" w:cs="Courier New" w:eastAsia="Courier New" w:hAnsi="Courier New"/>
          <w:color w:val="8B0000"/>
          <w:sz w:val="18"/>
          <w:szCs w:val="18"/>
        </w:rPr>
        <w:t xml:space="preserve">  hasInsurance:           boolean;</w:t>
      </w:r>
    </w:p>
    <w:p>
      <w:pPr>
        <w:spacing w:after="80"/>
        <w:ind w:left="720"/>
      </w:pPr>
      <w:r>
        <w:rPr>
          <w:rFonts w:ascii="Courier New" w:cs="Courier New" w:eastAsia="Courier New" w:hAnsi="Courier New"/>
          <w:color w:val="8B0000"/>
          <w:sz w:val="18"/>
          <w:szCs w:val="18"/>
        </w:rPr>
        <w:t xml:space="preserve">  creditScore:            number;   // 520-800</w:t>
      </w:r>
    </w:p>
    <w:p>
      <w:pPr>
        <w:spacing w:after="80"/>
        <w:ind w:left="720"/>
      </w:pPr>
      <w:r>
        <w:rPr>
          <w:rFonts w:ascii="Courier New" w:cs="Courier New" w:eastAsia="Courier New" w:hAnsi="Courier New"/>
          <w:color w:val="8B0000"/>
          <w:sz w:val="18"/>
          <w:szCs w:val="18"/>
        </w:rPr>
        <w:t xml:space="preserve">  riskTier:              'Critical'|'High'|'Moderate'|'Low';</w:t>
      </w:r>
    </w:p>
    <w:p>
      <w:pPr>
        <w:spacing w:after="80"/>
        <w:ind w:left="720"/>
      </w:pPr>
      <w:r>
        <w:rPr>
          <w:rFonts w:ascii="Courier New" w:cs="Courier New" w:eastAsia="Courier New" w:hAnsi="Courier New"/>
          <w:color w:val="8B0000"/>
          <w:sz w:val="18"/>
          <w:szCs w:val="18"/>
        </w:rPr>
        <w:t xml:space="preserve">  recommendedIntervention: string;</w:t>
      </w:r>
    </w:p>
    <w:p>
      <w:pPr>
        <w:spacing w:after="80"/>
        <w:ind w:left="720"/>
      </w:pPr>
      <w:r>
        <w:rPr>
          <w:rFonts w:ascii="Courier New" w:cs="Courier New" w:eastAsia="Courier New" w:hAnsi="Courier New"/>
          <w:color w:val="8B0000"/>
          <w:sz w:val="18"/>
          <w:szCs w:val="18"/>
        </w:rPr>
        <w:t xml:space="preserve">}</w:t>
      </w:r>
    </w:p>
    <w:p>
      <w:pPr>
        <w:spacing w:after="140"/>
      </w:pPr>
      <w:r>
        <w:t xml:space="preserve"/>
      </w:r>
    </w:p>
    <w:p>
      <w:pPr>
        <w:pStyle w:val="Heading2"/>
        <w:spacing w:before="280" w:after="120"/>
      </w:pPr>
      <w:r>
        <w:rPr>
          <w:rFonts w:ascii="Arial" w:cs="Arial" w:eastAsia="Arial" w:hAnsi="Arial"/>
          <w:b/>
          <w:bCs/>
          <w:color w:val="D03027"/>
          <w:sz w:val="28"/>
          <w:szCs w:val="28"/>
        </w:rPr>
        <w:t xml:space="preserve">14.3 CRA Zone</w:t>
      </w:r>
    </w:p>
    <w:p>
      <w:pPr>
        <w:spacing w:after="80"/>
        <w:ind w:left="720"/>
      </w:pPr>
      <w:r>
        <w:rPr>
          <w:rFonts w:ascii="Courier New" w:cs="Courier New" w:eastAsia="Courier New" w:hAnsi="Courier New"/>
          <w:color w:val="8B0000"/>
          <w:sz w:val="18"/>
          <w:szCs w:val="18"/>
        </w:rPr>
        <w:t xml:space="preserve">type CRAZone = {</w:t>
      </w:r>
    </w:p>
    <w:p>
      <w:pPr>
        <w:spacing w:after="80"/>
        <w:ind w:left="720"/>
      </w:pPr>
      <w:r>
        <w:rPr>
          <w:rFonts w:ascii="Courier New" w:cs="Courier New" w:eastAsia="Courier New" w:hAnsi="Courier New"/>
          <w:color w:val="8B0000"/>
          <w:sz w:val="18"/>
          <w:szCs w:val="18"/>
        </w:rPr>
        <w:t xml:space="preserve">  zip:                  string;</w:t>
      </w:r>
    </w:p>
    <w:p>
      <w:pPr>
        <w:spacing w:after="80"/>
        <w:ind w:left="720"/>
      </w:pPr>
      <w:r>
        <w:rPr>
          <w:rFonts w:ascii="Courier New" w:cs="Courier New" w:eastAsia="Courier New" w:hAnsi="Courier New"/>
          <w:color w:val="8B0000"/>
          <w:sz w:val="18"/>
          <w:szCs w:val="18"/>
        </w:rPr>
        <w:t xml:space="preserve">  city:                 string;</w:t>
      </w:r>
    </w:p>
    <w:p>
      <w:pPr>
        <w:spacing w:after="80"/>
        <w:ind w:left="720"/>
      </w:pPr>
      <w:r>
        <w:rPr>
          <w:rFonts w:ascii="Courier New" w:cs="Courier New" w:eastAsia="Courier New" w:hAnsi="Courier New"/>
          <w:color w:val="8B0000"/>
          <w:sz w:val="18"/>
          <w:szCs w:val="18"/>
        </w:rPr>
        <w:t xml:space="preserve">  state:                string;</w:t>
      </w:r>
    </w:p>
    <w:p>
      <w:pPr>
        <w:spacing w:after="80"/>
        <w:ind w:left="720"/>
      </w:pPr>
      <w:r>
        <w:rPr>
          <w:rFonts w:ascii="Courier New" w:cs="Courier New" w:eastAsia="Courier New" w:hAnsi="Courier New"/>
          <w:color w:val="8B0000"/>
          <w:sz w:val="18"/>
          <w:szCs w:val="18"/>
        </w:rPr>
        <w:t xml:space="preserve">  incomeGroup:          string;</w:t>
      </w:r>
    </w:p>
    <w:p>
      <w:pPr>
        <w:spacing w:after="80"/>
        <w:ind w:left="720"/>
      </w:pPr>
      <w:r>
        <w:rPr>
          <w:rFonts w:ascii="Courier New" w:cs="Courier New" w:eastAsia="Courier New" w:hAnsi="Courier New"/>
          <w:color w:val="8B0000"/>
          <w:sz w:val="18"/>
          <w:szCs w:val="18"/>
        </w:rPr>
        <w:t xml:space="preserve">  medianIncome:         number;</w:t>
      </w:r>
    </w:p>
    <w:p>
      <w:pPr>
        <w:spacing w:after="80"/>
        <w:ind w:left="720"/>
      </w:pPr>
      <w:r>
        <w:rPr>
          <w:rFonts w:ascii="Courier New" w:cs="Courier New" w:eastAsia="Courier New" w:hAnsi="Courier New"/>
          <w:color w:val="8B0000"/>
          <w:sz w:val="18"/>
          <w:szCs w:val="18"/>
        </w:rPr>
        <w:t xml:space="preserve">  population:           number;</w:t>
      </w:r>
    </w:p>
    <w:p>
      <w:pPr>
        <w:spacing w:after="80"/>
        <w:ind w:left="720"/>
      </w:pPr>
      <w:r>
        <w:rPr>
          <w:rFonts w:ascii="Courier New" w:cs="Courier New" w:eastAsia="Courier New" w:hAnsi="Courier New"/>
          <w:color w:val="8B0000"/>
          <w:sz w:val="18"/>
          <w:szCs w:val="18"/>
        </w:rPr>
        <w:t xml:space="preserve">  healthDesertScore:    number;    // 0-100, higher = more underserved</w:t>
      </w:r>
    </w:p>
    <w:p>
      <w:pPr>
        <w:spacing w:after="80"/>
        <w:ind w:left="720"/>
      </w:pPr>
      <w:r>
        <w:rPr>
          <w:rFonts w:ascii="Courier New" w:cs="Courier New" w:eastAsia="Courier New" w:hAnsi="Courier New"/>
          <w:color w:val="8B0000"/>
          <w:sz w:val="18"/>
          <w:szCs w:val="18"/>
        </w:rPr>
        <w:t xml:space="preserve">  preventiveSpend:      number;    // % of healthcare budget</w:t>
      </w:r>
    </w:p>
    <w:p>
      <w:pPr>
        <w:spacing w:after="80"/>
        <w:ind w:left="720"/>
      </w:pPr>
      <w:r>
        <w:rPr>
          <w:rFonts w:ascii="Courier New" w:cs="Courier New" w:eastAsia="Courier New" w:hAnsi="Courier New"/>
          <w:color w:val="8B0000"/>
          <w:sz w:val="18"/>
          <w:szCs w:val="18"/>
        </w:rPr>
        <w:t xml:space="preserve">  reactiveSpend:        number;    // % of healthcare budget</w:t>
      </w:r>
    </w:p>
    <w:p>
      <w:pPr>
        <w:spacing w:after="80"/>
        <w:ind w:left="720"/>
      </w:pPr>
      <w:r>
        <w:rPr>
          <w:rFonts w:ascii="Courier New" w:cs="Courier New" w:eastAsia="Courier New" w:hAnsi="Courier New"/>
          <w:color w:val="8B0000"/>
          <w:sz w:val="18"/>
          <w:szCs w:val="18"/>
        </w:rPr>
        <w:t xml:space="preserve">  healthcarePct:        number;    // % of total income</w:t>
      </w:r>
    </w:p>
    <w:p>
      <w:pPr>
        <w:spacing w:after="80"/>
        <w:ind w:left="720"/>
      </w:pPr>
      <w:r>
        <w:rPr>
          <w:rFonts w:ascii="Courier New" w:cs="Courier New" w:eastAsia="Courier New" w:hAnsi="Courier New"/>
          <w:color w:val="8B0000"/>
          <w:sz w:val="18"/>
          <w:szCs w:val="18"/>
        </w:rPr>
        <w:t xml:space="preserve">  unbankedRate:         number;    // % of population</w:t>
      </w:r>
    </w:p>
    <w:p>
      <w:pPr>
        <w:spacing w:after="80"/>
        <w:ind w:left="720"/>
      </w:pPr>
      <w:r>
        <w:rPr>
          <w:rFonts w:ascii="Courier New" w:cs="Courier New" w:eastAsia="Courier New" w:hAnsi="Courier New"/>
          <w:color w:val="8B0000"/>
          <w:sz w:val="18"/>
          <w:szCs w:val="18"/>
        </w:rPr>
        <w:t xml:space="preserve">  capitalOnePresence:   boolean;</w:t>
      </w:r>
    </w:p>
    <w:p>
      <w:pPr>
        <w:spacing w:after="80"/>
        <w:ind w:left="720"/>
      </w:pPr>
      <w:r>
        <w:rPr>
          <w:rFonts w:ascii="Courier New" w:cs="Courier New" w:eastAsia="Courier New" w:hAnsi="Courier New"/>
          <w:color w:val="8B0000"/>
          <w:sz w:val="18"/>
          <w:szCs w:val="18"/>
        </w:rPr>
        <w:t xml:space="preserve">  craDeployed:          number;    // dollars deployed this cycle</w:t>
      </w:r>
    </w:p>
    <w:p>
      <w:pPr>
        <w:spacing w:after="80"/>
        <w:ind w:left="720"/>
      </w:pPr>
      <w:r>
        <w:rPr>
          <w:rFonts w:ascii="Courier New" w:cs="Courier New" w:eastAsia="Courier New" w:hAnsi="Courier New"/>
          <w:color w:val="8B0000"/>
          <w:sz w:val="18"/>
          <w:szCs w:val="18"/>
        </w:rPr>
        <w:t xml:space="preserve">  craTarget:            number;    // dollars required this cycle</w:t>
      </w:r>
    </w:p>
    <w:p>
      <w:pPr>
        <w:spacing w:after="80"/>
        <w:ind w:left="720"/>
      </w:pPr>
      <w:r>
        <w:rPr>
          <w:rFonts w:ascii="Courier New" w:cs="Courier New" w:eastAsia="Courier New" w:hAnsi="Courier New"/>
          <w:color w:val="8B0000"/>
          <w:sz w:val="18"/>
          <w:szCs w:val="18"/>
        </w:rPr>
        <w:t xml:space="preserve">}</w:t>
      </w:r>
    </w:p>
    <w:p>
      <w:r>
        <w:br w:type="page"/>
      </w:r>
    </w:p>
    <w:p>
      <w:pPr>
        <w:pStyle w:val="Heading1"/>
        <w:spacing w:before="360" w:after="160"/>
      </w:pPr>
      <w:r>
        <w:rPr>
          <w:rFonts w:ascii="Arial" w:cs="Arial" w:eastAsia="Arial" w:hAnsi="Arial"/>
          <w:b/>
          <w:bCs/>
          <w:color w:val="004977"/>
          <w:sz w:val="36"/>
          <w:szCs w:val="36"/>
        </w:rPr>
        <w:t xml:space="preserve">15. Known Limitations &amp;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45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Future Enhancement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AI API 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Must be entered by user; stored in window object (not secure)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Move to backend proxy with environment variable; add key rotation</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Nessie purchases</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Only fetches first 20 accounts in enterprise mode</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Paginate all accounts; add date range filtering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CRA portfolio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Fully synthetic; not derived from real Nessie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Join Nessie purchase data with census income data by ZIP</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Voice input</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Chrome-only (Web Speech API)</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Add Whisper API for cross-browser compatibility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Excel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CSV format (opens in Excel)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Use SheetJS to produce true .xlsx with formatting and charts</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Orchestrator</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Sequential; each agent waits for the previous</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Parallelise independent steps (MAP + ALT can run simultaneously)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Life 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Rule-based keyword matching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Replace with ML classifier trained on real transaction patterns</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Auth</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Employee directory hardcoded in frontend</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Replace with Capital One SSO / OAuth</w:t>
            </w:r>
          </w:p>
        </w:tc>
      </w:tr>
    </w:tbl>
    <w:p>
      <w:pPr>
        <w:spacing w:after="200"/>
      </w:pPr>
      <w:r>
        <w:t xml:space="preserve"/>
      </w:r>
    </w:p>
    <w:p>
      <w:pPr>
        <w:pStyle w:val="Heading1"/>
        <w:spacing w:before="360" w:after="160"/>
      </w:pPr>
      <w:r>
        <w:rPr>
          <w:rFonts w:ascii="Arial" w:cs="Arial" w:eastAsia="Arial" w:hAnsi="Arial"/>
          <w:b/>
          <w:bCs/>
          <w:color w:val="004977"/>
          <w:sz w:val="36"/>
          <w:szCs w:val="36"/>
        </w:rPr>
        <w:t xml:space="preserve">Appendix A — Pre-loaded CRA Zones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700"/>
        <w:gridCol w:w="1600"/>
        <w:gridCol w:w="1400"/>
        <w:gridCol w:w="1360"/>
      </w:tblGrid>
      <w:tr>
        <w:trPr>
          <w:tblHeader/>
        </w:trPr>
        <w:tc>
          <w:tcPr>
            <w:tcW w:type="dxa" w:w="9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ZIP</w:t>
            </w:r>
          </w:p>
        </w:tc>
        <w:tc>
          <w:tcPr>
            <w:tcW w:type="dxa" w:w="2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7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6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Income Group</w:t>
            </w:r>
          </w:p>
        </w:tc>
        <w:tc>
          <w:tcPr>
            <w:tcW w:type="dxa" w:w="14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Desert Score</w:t>
            </w:r>
          </w:p>
        </w:tc>
        <w:tc>
          <w:tcPr>
            <w:tcW w:type="dxa" w:w="136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CRA 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37208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North Nashville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87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$500,000</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37210</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South Nashville</w:t>
            </w:r>
          </w:p>
        </w:tc>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Low-Moderate</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72</w:t>
            </w:r>
          </w:p>
        </w:tc>
        <w:tc>
          <w:tcPr>
            <w:tcW w:type="dxa" w:w="1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$400,000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37013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Antioch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Moderate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58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$350,000</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37115</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Madison</w:t>
            </w:r>
          </w:p>
        </w:tc>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Moderate</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61</w:t>
            </w:r>
          </w:p>
        </w:tc>
        <w:tc>
          <w:tcPr>
            <w:tcW w:type="dxa" w:w="1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$300,000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37076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Hermitage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Middle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20001</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Shaw/Columbia Heights</w:t>
            </w:r>
          </w:p>
        </w:tc>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DC</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Low</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91</w:t>
            </w:r>
          </w:p>
        </w:tc>
        <w:tc>
          <w:tcPr>
            <w:tcW w:type="dxa" w:w="1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$750,000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20020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Anacostia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94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$800,000</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22301</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Alexandria</w:t>
            </w:r>
          </w:p>
        </w:tc>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VA</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Upper-Middle</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18</w:t>
            </w:r>
          </w:p>
        </w:tc>
        <w:tc>
          <w:tcPr>
            <w:tcW w:type="dxa" w:w="1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23220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Richmond Church Hill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83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$550,000</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30310</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Atlanta Vine City</w:t>
            </w:r>
          </w:p>
        </w:tc>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GA</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Low</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96</w:t>
            </w:r>
          </w:p>
        </w:tc>
        <w:tc>
          <w:tcPr>
            <w:tcW w:type="dxa" w:w="1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$900,000</w:t>
            </w:r>
          </w:p>
        </w:tc>
      </w:tr>
    </w:tbl>
    <w:p>
      <w:pPr>
        <w:spacing w:after="200"/>
      </w:pPr>
      <w:r>
        <w:t xml:space="preserve"/>
      </w:r>
    </w:p>
    <w:p>
      <w:pPr>
        <w:pStyle w:val="Heading1"/>
        <w:spacing w:before="360" w:after="160"/>
      </w:pPr>
      <w:r>
        <w:rPr>
          <w:rFonts w:ascii="Arial" w:cs="Arial" w:eastAsia="Arial" w:hAnsi="Arial"/>
          <w:b/>
          <w:bCs/>
          <w:color w:val="004977"/>
          <w:sz w:val="36"/>
          <w:szCs w:val="36"/>
        </w:rPr>
        <w:t xml:space="preserve">Appendix B — Token Cost Reference</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800"/>
      </w:tblGrid>
      <w:tr>
        <w:trPr>
          <w:tblHeader/>
        </w:trPr>
        <w:tc>
          <w:tcPr>
            <w:tcW w:type="dxa" w:w="35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1800"/>
            <w:tcBorders>
              <w:top w:val="single" w:color="CCCCCC" w:sz="1"/>
              <w:left w:val="single" w:color="CCCCCC" w:sz="1"/>
              <w:bottom w:val="single" w:color="CCCCCC" w:sz="1"/>
              <w:right w:val="single" w:color="CCCCCC" w:sz="1"/>
            </w:tcBorders>
            <w:shd w:fill="003262" w:val="clear"/>
            <w:tcMar>
              <w:top w:type="dxa" w:w="80"/>
              <w:left w:type="dxa" w:w="120"/>
              <w:bottom w:type="dxa" w:w="80"/>
              <w:right w:type="dxa" w:w="120"/>
            </w:tcMar>
          </w:tcPr>
          <w:p>
            <w:r>
              <w:rPr>
                <w:rFonts w:ascii="Arial" w:cs="Arial" w:eastAsia="Arial" w:hAnsi="Arial"/>
                <w:b/>
                <w:bCs/>
                <w:color w:val="FFFFFF"/>
                <w:sz w:val="20"/>
                <w:szCs w:val="20"/>
              </w:rPr>
              <w:t xml:space="preserve">Cost per Call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Customer card/insurance/account advisor 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normal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~$0.0018</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Life Stage AI financial plan</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full</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1200</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~$0.0036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Future Purchase Advisor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terse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~$0.0009</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AI Teller response</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normal</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600</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~$0.0018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Goals AI savings coaching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normal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~$0.0018</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CRA agent chat (any of 6 agents)</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normal</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600</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~$0.0018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Customer Spend Agent 3-bullet insight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terse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~$0.0009</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Orchestrator — per agent step</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terse</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300</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~$0.0009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Orchestrator — final synthesis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normal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~$0.0018</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Orchestrator — full 6-agent run</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mixed</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~6000</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2B3C"/>
                <w:sz w:val="20"/>
                <w:szCs w:val="20"/>
              </w:rPr>
              <w:t xml:space="preserve">~$0.018-0.024</w:t>
            </w:r>
          </w:p>
        </w:tc>
      </w:tr>
    </w:tbl>
    <w:p>
      <w:pPr>
        <w:spacing w:after="200"/>
      </w:pPr>
      <w:r>
        <w:t xml:space="preserve"/>
      </w:r>
    </w:p>
    <w:p>
      <w:pPr>
        <w:spacing w:before="800"/>
        <w:jc w:val="center"/>
      </w:pPr>
      <w:r>
        <w:rPr>
          <w:rFonts w:ascii="Arial" w:cs="Arial" w:eastAsia="Arial" w:hAnsi="Arial"/>
          <w:i/>
          <w:iCs/>
          <w:color w:val="7A8FA6"/>
          <w:sz w:val="20"/>
          <w:szCs w:val="20"/>
        </w:rPr>
        <w:t xml:space="preserve">End of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497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D0302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2026-03-22T12:43:37.539Z</dcterms:created>
  <dcterms:modified xsi:type="dcterms:W3CDTF">2026-03-22T12:43:37.540Z</dcterms:modified>
</cp:coreProperties>
</file>

<file path=docProps/custom.xml><?xml version="1.0" encoding="utf-8"?>
<Properties xmlns="http://schemas.openxmlformats.org/officeDocument/2006/custom-properties" xmlns:vt="http://schemas.openxmlformats.org/officeDocument/2006/docPropsVTypes"/>
</file>