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1" w:rightFromText="141" w:horzAnchor="margin" w:tblpXSpec="center" w:tblpY="-620"/>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709"/>
        <w:gridCol w:w="4819"/>
      </w:tblGrid>
      <w:tr w:rsidR="00DB1FBE" w:rsidRPr="00601AFA" w14:paraId="5AF9C6F1" w14:textId="77777777" w:rsidTr="00350C50">
        <w:trPr>
          <w:trHeight w:val="2826"/>
        </w:trPr>
        <w:tc>
          <w:tcPr>
            <w:tcW w:w="4815" w:type="dxa"/>
          </w:tcPr>
          <w:p w14:paraId="2F249BBE" w14:textId="13993A7E" w:rsidR="00DB1FBE" w:rsidRPr="00C923F7" w:rsidRDefault="00DB1FBE" w:rsidP="006E6BB7">
            <w:pPr>
              <w:spacing w:line="360" w:lineRule="auto"/>
              <w:jc w:val="center"/>
              <w:rPr>
                <w:rFonts w:cs="Times New Roman"/>
                <w:sz w:val="20"/>
                <w:szCs w:val="20"/>
              </w:rPr>
            </w:pPr>
            <w:bookmarkStart w:id="0" w:name="_Hlk177592885"/>
            <w:bookmarkStart w:id="1" w:name="_Hlk177592956"/>
            <w:r w:rsidRPr="00C923F7">
              <w:rPr>
                <w:rFonts w:cs="Times New Roman"/>
                <w:sz w:val="20"/>
                <w:szCs w:val="20"/>
              </w:rPr>
              <w:t>INSTITUT AFRICAIN D’INFORMATIQUE</w:t>
            </w:r>
          </w:p>
          <w:p w14:paraId="1A0C0A2A" w14:textId="7865B5A2" w:rsidR="00DB1FBE" w:rsidRPr="00C923F7" w:rsidRDefault="006E60A5" w:rsidP="006E6BB7">
            <w:pPr>
              <w:spacing w:line="360" w:lineRule="auto"/>
              <w:jc w:val="center"/>
              <w:rPr>
                <w:rFonts w:cs="Times New Roman"/>
                <w:sz w:val="20"/>
                <w:szCs w:val="20"/>
              </w:rPr>
            </w:pPr>
            <w:r w:rsidRPr="00C923F7">
              <w:rPr>
                <w:rFonts w:cs="Times New Roman"/>
                <w:noProof/>
                <w:sz w:val="20"/>
                <w:szCs w:val="20"/>
                <w:lang w:val="en-US"/>
              </w:rPr>
              <mc:AlternateContent>
                <mc:Choice Requires="wps">
                  <w:drawing>
                    <wp:anchor distT="0" distB="0" distL="114300" distR="114300" simplePos="0" relativeHeight="251658240" behindDoc="0" locked="0" layoutInCell="1" allowOverlap="1" wp14:anchorId="0A676D04" wp14:editId="17C7C73B">
                      <wp:simplePos x="0" y="0"/>
                      <wp:positionH relativeFrom="column">
                        <wp:posOffset>767080</wp:posOffset>
                      </wp:positionH>
                      <wp:positionV relativeFrom="paragraph">
                        <wp:posOffset>80645</wp:posOffset>
                      </wp:positionV>
                      <wp:extent cx="1327150" cy="0"/>
                      <wp:effectExtent l="0" t="0" r="0" b="0"/>
                      <wp:wrapNone/>
                      <wp:docPr id="877755948" name="Connecteur droit 5"/>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FC3076F"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pt,6.35pt" to="164.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" strokecolor="black [3200]"/>
                  </w:pict>
                </mc:Fallback>
              </mc:AlternateContent>
            </w:r>
          </w:p>
          <w:p w14:paraId="2834D1B4" w14:textId="76174530" w:rsidR="00DB1FBE" w:rsidRPr="00C923F7" w:rsidRDefault="00DB1FBE" w:rsidP="006E6BB7">
            <w:pPr>
              <w:spacing w:line="360" w:lineRule="auto"/>
              <w:jc w:val="center"/>
              <w:rPr>
                <w:rFonts w:cs="Times New Roman"/>
                <w:sz w:val="20"/>
                <w:szCs w:val="20"/>
                <w:lang w:val="en-US"/>
              </w:rPr>
            </w:pPr>
            <w:r w:rsidRPr="00C923F7">
              <w:rPr>
                <w:rFonts w:cs="Times New Roman"/>
                <w:sz w:val="20"/>
                <w:szCs w:val="20"/>
                <w:lang w:val="en-US"/>
              </w:rPr>
              <w:t>AFRICAN INSTITUTE OF COMPUTER SCIENCES</w:t>
            </w:r>
          </w:p>
          <w:p w14:paraId="0BB068CE" w14:textId="5EF0345F" w:rsidR="00DB1FBE" w:rsidRDefault="00DB1FBE" w:rsidP="006E6BB7">
            <w:pPr>
              <w:spacing w:line="360" w:lineRule="auto"/>
              <w:jc w:val="center"/>
              <w:rPr>
                <w:sz w:val="20"/>
                <w:szCs w:val="20"/>
                <w:lang w:val="en-US"/>
              </w:rPr>
            </w:pPr>
          </w:p>
          <w:p w14:paraId="7671E33F" w14:textId="6338DAD7" w:rsidR="00DB1FBE" w:rsidRDefault="00DB1FBE" w:rsidP="006E6BB7">
            <w:pPr>
              <w:spacing w:line="360" w:lineRule="auto"/>
              <w:jc w:val="center"/>
              <w:rPr>
                <w:sz w:val="20"/>
                <w:szCs w:val="20"/>
                <w:lang w:val="en-US"/>
              </w:rPr>
            </w:pPr>
            <w:r>
              <w:rPr>
                <w:noProof/>
                <w:sz w:val="20"/>
                <w:szCs w:val="20"/>
                <w:lang w:val="en-US"/>
              </w:rPr>
              <w:drawing>
                <wp:inline distT="0" distB="0" distL="0" distR="0" wp14:anchorId="3A659251" wp14:editId="4B2E76D4">
                  <wp:extent cx="889000" cy="889000"/>
                  <wp:effectExtent l="0" t="0" r="6350" b="6350"/>
                  <wp:docPr id="2489452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5208" name="Image 248945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inline>
              </w:drawing>
            </w:r>
          </w:p>
          <w:p w14:paraId="3519ED78" w14:textId="77777777" w:rsidR="00DB1FBE" w:rsidRDefault="00DB1FBE" w:rsidP="006E6BB7">
            <w:pPr>
              <w:spacing w:line="360" w:lineRule="auto"/>
              <w:jc w:val="center"/>
              <w:rPr>
                <w:sz w:val="20"/>
                <w:szCs w:val="20"/>
                <w:lang w:val="en-US"/>
              </w:rPr>
            </w:pPr>
          </w:p>
          <w:p w14:paraId="35A860E8" w14:textId="77777777" w:rsidR="00DB1FBE" w:rsidRPr="00C923F7" w:rsidRDefault="00DB1FBE" w:rsidP="006E6BB7">
            <w:pPr>
              <w:spacing w:line="360" w:lineRule="auto"/>
              <w:jc w:val="center"/>
              <w:rPr>
                <w:rFonts w:cs="Times New Roman"/>
                <w:sz w:val="20"/>
                <w:szCs w:val="20"/>
              </w:rPr>
            </w:pPr>
            <w:r w:rsidRPr="00C923F7">
              <w:rPr>
                <w:rFonts w:cs="Times New Roman"/>
                <w:sz w:val="20"/>
                <w:szCs w:val="20"/>
              </w:rPr>
              <w:t>Représentation du Cameroun</w:t>
            </w:r>
          </w:p>
          <w:p w14:paraId="6E4D9727" w14:textId="1890E04E" w:rsidR="00DB1FBE" w:rsidRPr="0017676A" w:rsidRDefault="00DB1FBE" w:rsidP="006E6BB7">
            <w:pPr>
              <w:spacing w:line="360" w:lineRule="auto"/>
              <w:jc w:val="center"/>
              <w:rPr>
                <w:rFonts w:cs="Times New Roman"/>
                <w:sz w:val="20"/>
                <w:szCs w:val="20"/>
              </w:rPr>
            </w:pPr>
            <w:r w:rsidRPr="0017676A">
              <w:rPr>
                <w:rFonts w:cs="Times New Roman"/>
                <w:sz w:val="20"/>
                <w:szCs w:val="20"/>
              </w:rPr>
              <w:t xml:space="preserve">BP: </w:t>
            </w:r>
            <w:r w:rsidR="00350C50" w:rsidRPr="0017676A">
              <w:rPr>
                <w:rFonts w:cs="Times New Roman"/>
                <w:sz w:val="20"/>
                <w:szCs w:val="20"/>
              </w:rPr>
              <w:t xml:space="preserve">13719 Yaoundé </w:t>
            </w:r>
            <w:r w:rsidR="005576E8" w:rsidRPr="0017676A">
              <w:rPr>
                <w:rFonts w:cs="Times New Roman"/>
                <w:sz w:val="20"/>
                <w:szCs w:val="20"/>
              </w:rPr>
              <w:t>(Cameroun)</w:t>
            </w:r>
          </w:p>
          <w:p w14:paraId="79067316" w14:textId="77777777" w:rsidR="00350C50" w:rsidRPr="00A434D1" w:rsidRDefault="00350C50" w:rsidP="006E6BB7">
            <w:pPr>
              <w:spacing w:line="360" w:lineRule="auto"/>
              <w:jc w:val="center"/>
              <w:rPr>
                <w:rFonts w:cs="Times New Roman"/>
                <w:sz w:val="20"/>
                <w:szCs w:val="20"/>
                <w:lang w:val="en-US"/>
              </w:rPr>
            </w:pPr>
            <w:r w:rsidRPr="00A434D1">
              <w:rPr>
                <w:rFonts w:cs="Times New Roman"/>
                <w:sz w:val="20"/>
                <w:szCs w:val="20"/>
                <w:lang w:val="en-US"/>
              </w:rPr>
              <w:t>Tél: (237) 22 21 11 43 / (237) 99 99 82 49</w:t>
            </w:r>
          </w:p>
          <w:p w14:paraId="092DBEF7" w14:textId="4E841CC4" w:rsidR="00350C50" w:rsidRPr="00AC40EF" w:rsidRDefault="00350C50" w:rsidP="006E6BB7">
            <w:pPr>
              <w:spacing w:line="360" w:lineRule="auto"/>
              <w:jc w:val="center"/>
              <w:rPr>
                <w:sz w:val="20"/>
                <w:szCs w:val="20"/>
                <w:lang w:val="en-US"/>
              </w:rPr>
            </w:pPr>
            <w:r w:rsidRPr="00AC40EF">
              <w:rPr>
                <w:rFonts w:cs="Times New Roman"/>
                <w:sz w:val="20"/>
                <w:szCs w:val="20"/>
                <w:lang w:val="en-US"/>
              </w:rPr>
              <w:t xml:space="preserve">Site web: </w:t>
            </w:r>
            <w:hyperlink r:id="rId9" w:history="1">
              <w:r w:rsidR="005576E8" w:rsidRPr="00AC40EF">
                <w:rPr>
                  <w:rStyle w:val="Hyperlink"/>
                  <w:rFonts w:cs="Times New Roman"/>
                  <w:sz w:val="20"/>
                  <w:szCs w:val="20"/>
                  <w:lang w:val="en-US"/>
                </w:rPr>
                <w:t>www.iaicameroun.com</w:t>
              </w:r>
            </w:hyperlink>
            <w:r w:rsidR="005576E8" w:rsidRPr="00AC40EF">
              <w:rPr>
                <w:sz w:val="20"/>
                <w:szCs w:val="20"/>
                <w:lang w:val="en-US"/>
              </w:rPr>
              <w:t xml:space="preserve"> </w:t>
            </w:r>
          </w:p>
        </w:tc>
        <w:tc>
          <w:tcPr>
            <w:tcW w:w="709" w:type="dxa"/>
          </w:tcPr>
          <w:p w14:paraId="3B03C260" w14:textId="08EBD0D3" w:rsidR="00DB1FBE" w:rsidRPr="00AC40EF" w:rsidRDefault="00DB1FBE" w:rsidP="006E6BB7">
            <w:pPr>
              <w:spacing w:line="360" w:lineRule="auto"/>
              <w:jc w:val="center"/>
              <w:rPr>
                <w:sz w:val="20"/>
                <w:szCs w:val="20"/>
                <w:lang w:val="en-US"/>
              </w:rPr>
            </w:pPr>
          </w:p>
        </w:tc>
        <w:tc>
          <w:tcPr>
            <w:tcW w:w="4819" w:type="dxa"/>
          </w:tcPr>
          <w:p w14:paraId="7D3B3961" w14:textId="1455EB71" w:rsidR="00DB1FBE" w:rsidRPr="00C923F7" w:rsidRDefault="00325E34" w:rsidP="006E6BB7">
            <w:pPr>
              <w:spacing w:line="360" w:lineRule="auto"/>
              <w:jc w:val="center"/>
              <w:rPr>
                <w:rFonts w:cs="Times New Roman"/>
                <w:sz w:val="20"/>
                <w:szCs w:val="20"/>
              </w:rPr>
            </w:pPr>
            <w:r w:rsidRPr="00C923F7">
              <w:rPr>
                <w:rFonts w:cs="Times New Roman"/>
                <w:sz w:val="20"/>
                <w:szCs w:val="20"/>
              </w:rPr>
              <w:t>NOM ENTREPRISE (EN FRANÇAIS)</w:t>
            </w:r>
          </w:p>
          <w:p w14:paraId="1FC6D2D4" w14:textId="130B351D" w:rsidR="00DB1FBE" w:rsidRPr="00C923F7" w:rsidRDefault="006E60A5" w:rsidP="006E6BB7">
            <w:pPr>
              <w:spacing w:line="360" w:lineRule="auto"/>
              <w:jc w:val="center"/>
              <w:rPr>
                <w:rFonts w:cs="Times New Roman"/>
                <w:sz w:val="20"/>
                <w:szCs w:val="20"/>
              </w:rPr>
            </w:pPr>
            <w:r w:rsidRPr="00C923F7">
              <w:rPr>
                <w:rFonts w:cs="Times New Roman"/>
                <w:noProof/>
                <w:sz w:val="20"/>
                <w:szCs w:val="20"/>
                <w:lang w:val="en-US"/>
              </w:rPr>
              <mc:AlternateContent>
                <mc:Choice Requires="wps">
                  <w:drawing>
                    <wp:anchor distT="0" distB="0" distL="114300" distR="114300" simplePos="0" relativeHeight="251658241" behindDoc="0" locked="0" layoutInCell="1" allowOverlap="1" wp14:anchorId="300152DB" wp14:editId="4766400F">
                      <wp:simplePos x="0" y="0"/>
                      <wp:positionH relativeFrom="column">
                        <wp:posOffset>840740</wp:posOffset>
                      </wp:positionH>
                      <wp:positionV relativeFrom="paragraph">
                        <wp:posOffset>74295</wp:posOffset>
                      </wp:positionV>
                      <wp:extent cx="1282700" cy="0"/>
                      <wp:effectExtent l="0" t="0" r="0" b="0"/>
                      <wp:wrapNone/>
                      <wp:docPr id="1152164268" name="Connecteur droit 5"/>
                      <wp:cNvGraphicFramePr/>
                      <a:graphic xmlns:a="http://schemas.openxmlformats.org/drawingml/2006/main">
                        <a:graphicData uri="http://schemas.microsoft.com/office/word/2010/wordprocessingShape">
                          <wps:wsp>
                            <wps:cNvCnPr/>
                            <wps:spPr>
                              <a:xfrm flipV="1">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D1E82DB" id="Connecteur droit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pt,5.85pt" to="167.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" strokecolor="black [3200]"/>
                  </w:pict>
                </mc:Fallback>
              </mc:AlternateContent>
            </w:r>
          </w:p>
          <w:p w14:paraId="72D3CD0A" w14:textId="4AC9FEA7" w:rsidR="00325E34" w:rsidRPr="00C923F7" w:rsidRDefault="00325E34" w:rsidP="006E6BB7">
            <w:pPr>
              <w:spacing w:line="360" w:lineRule="auto"/>
              <w:jc w:val="center"/>
              <w:rPr>
                <w:rFonts w:cs="Times New Roman"/>
                <w:sz w:val="20"/>
                <w:szCs w:val="20"/>
              </w:rPr>
            </w:pPr>
            <w:r w:rsidRPr="00C923F7">
              <w:rPr>
                <w:rFonts w:cs="Times New Roman"/>
                <w:sz w:val="20"/>
                <w:szCs w:val="20"/>
              </w:rPr>
              <w:t>NOM ENTREPRISE (EN ANGLAIS)</w:t>
            </w:r>
          </w:p>
          <w:p w14:paraId="3727924F" w14:textId="37BB8069" w:rsidR="00DB1FBE" w:rsidRDefault="00DB1FBE" w:rsidP="006E6BB7">
            <w:pPr>
              <w:spacing w:line="360" w:lineRule="auto"/>
              <w:jc w:val="center"/>
              <w:rPr>
                <w:sz w:val="20"/>
                <w:szCs w:val="20"/>
              </w:rPr>
            </w:pPr>
          </w:p>
          <w:p w14:paraId="5BC7BB75" w14:textId="7B4D95EB" w:rsidR="00350C50" w:rsidRDefault="00C923F7" w:rsidP="006E6BB7">
            <w:pPr>
              <w:spacing w:line="360" w:lineRule="auto"/>
              <w:jc w:val="center"/>
              <w:rPr>
                <w:sz w:val="20"/>
                <w:szCs w:val="20"/>
              </w:rPr>
            </w:pPr>
            <w:r w:rsidRPr="00444B62">
              <w:rPr>
                <w:noProof/>
                <w:bdr w:val="double" w:sz="4" w:space="0" w:color="auto"/>
                <w:lang w:val="en-US"/>
              </w:rPr>
              <w:drawing>
                <wp:inline distT="0" distB="0" distL="0" distR="0" wp14:anchorId="6A7D4D7B" wp14:editId="474D1532">
                  <wp:extent cx="899160" cy="899160"/>
                  <wp:effectExtent l="0" t="0" r="0" b="0"/>
                  <wp:docPr id="1617213754" name="Image 14" descr="Une image contenant texte, logo,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6860" name="Image 14" descr="Une image contenant texte, logo, Police, symbol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inline>
              </w:drawing>
            </w:r>
          </w:p>
          <w:p w14:paraId="1EA98B8A" w14:textId="77777777" w:rsidR="00394732" w:rsidRDefault="00394732" w:rsidP="006E6BB7">
            <w:pPr>
              <w:spacing w:line="360" w:lineRule="auto"/>
              <w:jc w:val="center"/>
              <w:rPr>
                <w:sz w:val="20"/>
                <w:szCs w:val="20"/>
              </w:rPr>
            </w:pPr>
          </w:p>
          <w:p w14:paraId="64AF09A8" w14:textId="00002384" w:rsidR="0025585C" w:rsidRPr="00C923F7" w:rsidRDefault="00325E34" w:rsidP="006E6BB7">
            <w:pPr>
              <w:spacing w:line="360" w:lineRule="auto"/>
              <w:jc w:val="center"/>
              <w:rPr>
                <w:rFonts w:cs="Times New Roman"/>
                <w:sz w:val="20"/>
                <w:szCs w:val="20"/>
              </w:rPr>
            </w:pPr>
            <w:r w:rsidRPr="00C923F7">
              <w:rPr>
                <w:rFonts w:cs="Times New Roman"/>
                <w:sz w:val="20"/>
                <w:szCs w:val="20"/>
              </w:rPr>
              <w:t>Adresse de l’entreprise</w:t>
            </w:r>
          </w:p>
          <w:p w14:paraId="043421E9" w14:textId="3EF2B6DE" w:rsidR="0025585C" w:rsidRPr="00C923F7" w:rsidRDefault="00325E34" w:rsidP="006E6BB7">
            <w:pPr>
              <w:spacing w:line="360" w:lineRule="auto"/>
              <w:jc w:val="center"/>
              <w:rPr>
                <w:rFonts w:cs="Times New Roman"/>
                <w:sz w:val="20"/>
                <w:szCs w:val="20"/>
              </w:rPr>
            </w:pPr>
            <w:r w:rsidRPr="00C923F7">
              <w:rPr>
                <w:rFonts w:cs="Times New Roman"/>
                <w:sz w:val="20"/>
                <w:szCs w:val="20"/>
              </w:rPr>
              <w:t>Ville</w:t>
            </w:r>
          </w:p>
          <w:p w14:paraId="2D7CB79C" w14:textId="005E4B67" w:rsidR="00394732" w:rsidRPr="00C923F7" w:rsidRDefault="005576E8" w:rsidP="006E6BB7">
            <w:pPr>
              <w:spacing w:line="360" w:lineRule="auto"/>
              <w:jc w:val="center"/>
              <w:rPr>
                <w:rFonts w:cs="Times New Roman"/>
                <w:sz w:val="20"/>
                <w:szCs w:val="20"/>
              </w:rPr>
            </w:pPr>
            <w:r w:rsidRPr="00C923F7">
              <w:rPr>
                <w:rFonts w:cs="Times New Roman"/>
                <w:sz w:val="20"/>
                <w:szCs w:val="20"/>
              </w:rPr>
              <w:t>Tél:</w:t>
            </w:r>
            <w:r w:rsidR="00394732" w:rsidRPr="00C923F7">
              <w:rPr>
                <w:rFonts w:cs="Times New Roman"/>
                <w:sz w:val="20"/>
                <w:szCs w:val="20"/>
              </w:rPr>
              <w:t xml:space="preserve"> </w:t>
            </w:r>
          </w:p>
          <w:p w14:paraId="1A44C301" w14:textId="3C7F5F59" w:rsidR="00394732" w:rsidRPr="00F33F4E" w:rsidRDefault="00394732" w:rsidP="006E6BB7">
            <w:pPr>
              <w:spacing w:line="360" w:lineRule="auto"/>
              <w:jc w:val="center"/>
              <w:rPr>
                <w:sz w:val="20"/>
                <w:szCs w:val="20"/>
              </w:rPr>
            </w:pPr>
            <w:r w:rsidRPr="00F33F4E">
              <w:rPr>
                <w:rFonts w:cs="Times New Roman"/>
                <w:sz w:val="20"/>
                <w:szCs w:val="20"/>
              </w:rPr>
              <w:t xml:space="preserve">Site </w:t>
            </w:r>
            <w:r w:rsidR="005576E8" w:rsidRPr="00F33F4E">
              <w:rPr>
                <w:rFonts w:cs="Times New Roman"/>
                <w:sz w:val="20"/>
                <w:szCs w:val="20"/>
              </w:rPr>
              <w:t>web:</w:t>
            </w:r>
            <w:r w:rsidRPr="00F33F4E">
              <w:rPr>
                <w:sz w:val="20"/>
                <w:szCs w:val="20"/>
              </w:rPr>
              <w:t xml:space="preserve"> </w:t>
            </w:r>
          </w:p>
        </w:tc>
      </w:tr>
    </w:tbl>
    <w:p w14:paraId="232BBF98" w14:textId="77777777" w:rsidR="00DB1FBE" w:rsidRPr="00C923F7" w:rsidRDefault="00DB1FBE" w:rsidP="006E6BB7">
      <w:pPr>
        <w:spacing w:line="360" w:lineRule="auto"/>
      </w:pPr>
    </w:p>
    <w:p w14:paraId="77D29492" w14:textId="7DE63DEB" w:rsidR="006E60A5" w:rsidRPr="005576E8" w:rsidRDefault="0055471F" w:rsidP="006E6BB7">
      <w:pPr>
        <w:pBdr>
          <w:top w:val="single" w:sz="4" w:space="1" w:color="auto"/>
          <w:bottom w:val="single" w:sz="4" w:space="1" w:color="auto"/>
        </w:pBdr>
        <w:spacing w:line="360" w:lineRule="auto"/>
        <w:jc w:val="center"/>
        <w:rPr>
          <w:rFonts w:ascii="Arial Black" w:hAnsi="Arial Black"/>
        </w:rPr>
      </w:pPr>
      <w:r w:rsidRPr="005576E8">
        <w:rPr>
          <w:rFonts w:ascii="Arial Black" w:hAnsi="Arial Black"/>
        </w:rPr>
        <w:t>RAPPORT DE FIN DE STAGE</w:t>
      </w:r>
    </w:p>
    <w:p w14:paraId="3841C7D4" w14:textId="04E26D2A" w:rsidR="0055471F" w:rsidRDefault="00472564" w:rsidP="006E6BB7">
      <w:pPr>
        <w:spacing w:line="360" w:lineRule="auto"/>
        <w:jc w:val="center"/>
        <w:rPr>
          <w:rFonts w:ascii="Arial Black" w:hAnsi="Arial Black"/>
        </w:rPr>
      </w:pPr>
      <w:r>
        <w:rPr>
          <w:rFonts w:ascii="Arial Black" w:hAnsi="Arial Black"/>
          <w:noProof/>
          <w:lang w:val="en-US"/>
        </w:rPr>
        <mc:AlternateContent>
          <mc:Choice Requires="wps">
            <w:drawing>
              <wp:anchor distT="0" distB="0" distL="114300" distR="114300" simplePos="0" relativeHeight="251658244" behindDoc="0" locked="0" layoutInCell="1" allowOverlap="1" wp14:anchorId="0563E9BE" wp14:editId="2C8112D3">
                <wp:simplePos x="0" y="0"/>
                <wp:positionH relativeFrom="margin">
                  <wp:align>center</wp:align>
                </wp:positionH>
                <wp:positionV relativeFrom="paragraph">
                  <wp:posOffset>207645</wp:posOffset>
                </wp:positionV>
                <wp:extent cx="6141720" cy="876300"/>
                <wp:effectExtent l="0" t="0" r="11430" b="19050"/>
                <wp:wrapNone/>
                <wp:docPr id="2010026796" name="Rectangle : coins arrondis 15"/>
                <wp:cNvGraphicFramePr/>
                <a:graphic xmlns:a="http://schemas.openxmlformats.org/drawingml/2006/main">
                  <a:graphicData uri="http://schemas.microsoft.com/office/word/2010/wordprocessingShape">
                    <wps:wsp>
                      <wps:cNvSpPr/>
                      <wps:spPr>
                        <a:xfrm>
                          <a:off x="0" y="0"/>
                          <a:ext cx="6141720" cy="876300"/>
                        </a:xfrm>
                        <a:prstGeom prst="round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AB3AFD" w14:textId="0B3134F9" w:rsidR="00585D3F" w:rsidRPr="00CE5AEE" w:rsidRDefault="00585D3F"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63E9BE" id="Rectangle : coins arrondis 15" o:spid="_x0000_s1026" style="position:absolute;left:0;text-align:left;margin-left:0;margin-top:16.35pt;width:483.6pt;height:69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" fillcolor="#deeaf6 [664]" strokecolor="#09101d [484]" strokeweight="1.25pt">
                <v:textbox>
                  <w:txbxContent>
                    <w:p w14:paraId="3CAB3AFD" w14:textId="0B3134F9" w:rsidR="00585D3F" w:rsidRPr="00CE5AEE" w:rsidRDefault="00585D3F"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v:textbox>
                <w10:wrap anchorx="margin"/>
              </v:roundrect>
            </w:pict>
          </mc:Fallback>
        </mc:AlternateContent>
      </w:r>
    </w:p>
    <w:p w14:paraId="6EDB0E42" w14:textId="77777777" w:rsidR="005576E8" w:rsidRDefault="005576E8" w:rsidP="006E6BB7">
      <w:pPr>
        <w:spacing w:line="360" w:lineRule="auto"/>
        <w:jc w:val="center"/>
        <w:rPr>
          <w:rFonts w:ascii="Arial Black" w:hAnsi="Arial Black"/>
        </w:rPr>
      </w:pPr>
    </w:p>
    <w:p w14:paraId="301CC5D5" w14:textId="77777777" w:rsidR="00885C1F" w:rsidRDefault="00885C1F" w:rsidP="006E6BB7">
      <w:pPr>
        <w:spacing w:line="360" w:lineRule="auto"/>
      </w:pPr>
    </w:p>
    <w:p w14:paraId="48CD5BA9" w14:textId="26EBB484" w:rsidR="00C84038" w:rsidRPr="00360252" w:rsidRDefault="004F3E00" w:rsidP="006E6BB7">
      <w:pPr>
        <w:spacing w:line="360" w:lineRule="auto"/>
        <w:jc w:val="center"/>
        <w:rPr>
          <w:rFonts w:cs="Times New Roman"/>
          <w:sz w:val="18"/>
          <w:szCs w:val="18"/>
        </w:rPr>
      </w:pPr>
      <w:r w:rsidRPr="00360252">
        <w:rPr>
          <w:rFonts w:cs="Times New Roman"/>
          <w:sz w:val="18"/>
          <w:szCs w:val="18"/>
        </w:rPr>
        <w:t>Stage effectué du 1er juillet 202</w:t>
      </w:r>
      <w:r w:rsidR="003E2EC8">
        <w:rPr>
          <w:rFonts w:cs="Times New Roman"/>
          <w:sz w:val="18"/>
          <w:szCs w:val="18"/>
        </w:rPr>
        <w:t>5</w:t>
      </w:r>
      <w:r w:rsidRPr="00360252">
        <w:rPr>
          <w:rFonts w:cs="Times New Roman"/>
          <w:sz w:val="18"/>
          <w:szCs w:val="18"/>
        </w:rPr>
        <w:t xml:space="preserve"> au </w:t>
      </w:r>
      <w:r w:rsidR="00C2076C" w:rsidRPr="00360252">
        <w:rPr>
          <w:rFonts w:cs="Times New Roman"/>
          <w:sz w:val="18"/>
          <w:szCs w:val="18"/>
        </w:rPr>
        <w:t>30</w:t>
      </w:r>
      <w:r w:rsidRPr="00360252">
        <w:rPr>
          <w:rFonts w:cs="Times New Roman"/>
          <w:sz w:val="18"/>
          <w:szCs w:val="18"/>
        </w:rPr>
        <w:t xml:space="preserve"> septembre 202</w:t>
      </w:r>
      <w:r w:rsidR="003E2EC8">
        <w:rPr>
          <w:rFonts w:cs="Times New Roman"/>
          <w:sz w:val="18"/>
          <w:szCs w:val="18"/>
        </w:rPr>
        <w:t>5</w:t>
      </w:r>
      <w:r w:rsidR="00C84038" w:rsidRPr="00360252">
        <w:rPr>
          <w:rFonts w:cs="Times New Roman"/>
          <w:sz w:val="18"/>
          <w:szCs w:val="18"/>
        </w:rPr>
        <w:t xml:space="preserve"> </w:t>
      </w:r>
    </w:p>
    <w:p w14:paraId="13AAF910" w14:textId="71591A80" w:rsidR="00C84038" w:rsidRPr="00885C1F" w:rsidRDefault="00C84038" w:rsidP="00885C1F">
      <w:pPr>
        <w:spacing w:line="360" w:lineRule="auto"/>
        <w:jc w:val="center"/>
        <w:rPr>
          <w:rFonts w:cs="Times New Roman"/>
          <w:sz w:val="18"/>
          <w:szCs w:val="18"/>
        </w:rPr>
      </w:pPr>
      <w:r w:rsidRPr="00360252">
        <w:rPr>
          <w:rFonts w:cs="Times New Roman"/>
          <w:sz w:val="18"/>
          <w:szCs w:val="18"/>
        </w:rPr>
        <w:t xml:space="preserve">En </w:t>
      </w:r>
      <w:r w:rsidR="000E4BD9" w:rsidRPr="00360252">
        <w:rPr>
          <w:rFonts w:cs="Times New Roman"/>
          <w:sz w:val="18"/>
          <w:szCs w:val="18"/>
        </w:rPr>
        <w:t>vue</w:t>
      </w:r>
      <w:r w:rsidRPr="00360252">
        <w:rPr>
          <w:rFonts w:cs="Times New Roman"/>
          <w:sz w:val="18"/>
          <w:szCs w:val="18"/>
        </w:rPr>
        <w:t xml:space="preserve"> de l’obtention du </w:t>
      </w:r>
      <w:r w:rsidRPr="00360252">
        <w:rPr>
          <w:rFonts w:cs="Times New Roman"/>
          <w:b/>
          <w:bCs/>
          <w:sz w:val="18"/>
          <w:szCs w:val="18"/>
        </w:rPr>
        <w:t xml:space="preserve">Diplôme de Technicien Supérieur (DTS) en Informatique option </w:t>
      </w:r>
      <w:r w:rsidR="00CF75E0">
        <w:rPr>
          <w:rFonts w:cs="Times New Roman"/>
          <w:b/>
          <w:bCs/>
          <w:sz w:val="18"/>
          <w:szCs w:val="18"/>
        </w:rPr>
        <w:t>Génie Logiciel</w:t>
      </w:r>
    </w:p>
    <w:p w14:paraId="3D510DA2" w14:textId="77777777" w:rsidR="00C6366A" w:rsidRPr="00360252" w:rsidRDefault="00C84038" w:rsidP="006E6BB7">
      <w:pPr>
        <w:spacing w:line="360" w:lineRule="auto"/>
        <w:rPr>
          <w:rFonts w:cs="Times New Roman"/>
          <w:b/>
          <w:bCs/>
          <w:sz w:val="18"/>
          <w:szCs w:val="18"/>
          <w:u w:val="single"/>
        </w:rPr>
      </w:pPr>
      <w:r w:rsidRPr="00360252">
        <w:rPr>
          <w:rFonts w:cs="Times New Roman"/>
          <w:b/>
          <w:bCs/>
          <w:sz w:val="18"/>
          <w:szCs w:val="18"/>
          <w:u w:val="single"/>
        </w:rPr>
        <w:t xml:space="preserve">Rédigé par : </w:t>
      </w:r>
    </w:p>
    <w:p w14:paraId="2341F1AE" w14:textId="29CB16F7" w:rsidR="00C84038" w:rsidRPr="00360252" w:rsidRDefault="00AB169E" w:rsidP="006E6BB7">
      <w:pPr>
        <w:pStyle w:val="ListParagraph"/>
        <w:numPr>
          <w:ilvl w:val="0"/>
          <w:numId w:val="1"/>
        </w:numPr>
        <w:spacing w:line="360" w:lineRule="auto"/>
        <w:rPr>
          <w:rFonts w:cs="Times New Roman"/>
          <w:sz w:val="18"/>
          <w:szCs w:val="18"/>
        </w:rPr>
      </w:pPr>
      <w:r w:rsidRPr="00360252">
        <w:rPr>
          <w:rFonts w:cs="Times New Roman"/>
          <w:b/>
          <w:bCs/>
          <w:sz w:val="18"/>
          <w:szCs w:val="18"/>
        </w:rPr>
        <w:t>NOM &amp; PRENOM</w:t>
      </w:r>
      <w:r w:rsidR="00C84038" w:rsidRPr="00360252">
        <w:rPr>
          <w:rFonts w:cs="Times New Roman"/>
          <w:sz w:val="18"/>
          <w:szCs w:val="18"/>
        </w:rPr>
        <w:t>, étudiant au niveau II à l’Institut Africain d’Informatique</w:t>
      </w:r>
      <w:r w:rsidR="000E4BD9" w:rsidRPr="00360252">
        <w:rPr>
          <w:rFonts w:cs="Times New Roman"/>
          <w:sz w:val="18"/>
          <w:szCs w:val="18"/>
        </w:rPr>
        <w:t xml:space="preserve"> </w:t>
      </w:r>
    </w:p>
    <w:p w14:paraId="2650079E" w14:textId="77777777" w:rsidR="00C6366A" w:rsidRDefault="00C6366A" w:rsidP="006E6BB7">
      <w:pPr>
        <w:spacing w:line="360" w:lineRule="auto"/>
        <w:jc w:val="center"/>
        <w:rPr>
          <w:sz w:val="18"/>
          <w:szCs w:val="18"/>
        </w:rPr>
      </w:pPr>
    </w:p>
    <w:p w14:paraId="41523A4A" w14:textId="7FBA1C5D" w:rsidR="00C6366A" w:rsidRPr="00360252" w:rsidRDefault="000C42B9" w:rsidP="006E6BB7">
      <w:pPr>
        <w:spacing w:line="360" w:lineRule="auto"/>
        <w:jc w:val="center"/>
        <w:rPr>
          <w:rFonts w:cs="Times New Roman"/>
          <w:b/>
          <w:bCs/>
          <w:sz w:val="18"/>
          <w:szCs w:val="18"/>
          <w:u w:val="single"/>
        </w:rPr>
      </w:pPr>
      <w:r w:rsidRPr="00360252">
        <w:rPr>
          <w:rFonts w:cs="Times New Roman"/>
          <w:b/>
          <w:bCs/>
          <w:sz w:val="18"/>
          <w:szCs w:val="18"/>
          <w:u w:val="single"/>
        </w:rPr>
        <w:t xml:space="preserve">Sous la supervision de : </w:t>
      </w:r>
    </w:p>
    <w:p w14:paraId="0AFDCAD3" w14:textId="77777777" w:rsidR="001D3A9C" w:rsidRPr="001D3A9C" w:rsidRDefault="001D3A9C" w:rsidP="006E6BB7">
      <w:pPr>
        <w:spacing w:line="360" w:lineRule="auto"/>
        <w:jc w:val="center"/>
        <w:rPr>
          <w:sz w:val="18"/>
          <w:szCs w:val="18"/>
        </w:rPr>
      </w:pPr>
    </w:p>
    <w:tbl>
      <w:tblPr>
        <w:tblStyle w:val="TableGrid"/>
        <w:tblW w:w="9362" w:type="dxa"/>
        <w:tblInd w:w="-532" w:type="dxa"/>
        <w:tblLook w:val="04A0" w:firstRow="1" w:lastRow="0" w:firstColumn="1" w:lastColumn="0" w:noHBand="0" w:noVBand="1"/>
      </w:tblPr>
      <w:tblGrid>
        <w:gridCol w:w="3823"/>
        <w:gridCol w:w="1707"/>
        <w:gridCol w:w="3832"/>
      </w:tblGrid>
      <w:tr w:rsidR="0016625A" w14:paraId="273E935F" w14:textId="77777777" w:rsidTr="001B3213">
        <w:tc>
          <w:tcPr>
            <w:tcW w:w="3823" w:type="dxa"/>
            <w:tcBorders>
              <w:bottom w:val="nil"/>
              <w:right w:val="single" w:sz="4" w:space="0" w:color="auto"/>
            </w:tcBorders>
            <w:shd w:val="clear" w:color="auto" w:fill="DEEAF6" w:themeFill="accent5" w:themeFillTint="33"/>
          </w:tcPr>
          <w:p w14:paraId="2DD6F618" w14:textId="348773E9" w:rsidR="0016625A" w:rsidRPr="00360252" w:rsidRDefault="000C466A" w:rsidP="006E6BB7">
            <w:pPr>
              <w:spacing w:line="360" w:lineRule="auto"/>
              <w:jc w:val="center"/>
              <w:rPr>
                <w:rFonts w:cs="Times New Roman"/>
                <w:b/>
                <w:bCs/>
                <w:sz w:val="18"/>
                <w:szCs w:val="18"/>
                <w:u w:val="single"/>
              </w:rPr>
            </w:pPr>
            <w:r>
              <w:rPr>
                <w:rFonts w:cs="Times New Roman"/>
                <w:b/>
                <w:bCs/>
                <w:sz w:val="18"/>
                <w:szCs w:val="18"/>
                <w:u w:val="single"/>
              </w:rPr>
              <w:t xml:space="preserve">ENCADRANT </w:t>
            </w:r>
            <w:r w:rsidR="0016625A" w:rsidRPr="00360252">
              <w:rPr>
                <w:rFonts w:cs="Times New Roman"/>
                <w:b/>
                <w:bCs/>
                <w:sz w:val="18"/>
                <w:szCs w:val="18"/>
                <w:u w:val="single"/>
              </w:rPr>
              <w:t xml:space="preserve"> ACADEMIQUE</w:t>
            </w:r>
          </w:p>
        </w:tc>
        <w:tc>
          <w:tcPr>
            <w:tcW w:w="1707" w:type="dxa"/>
            <w:tcBorders>
              <w:top w:val="nil"/>
              <w:left w:val="single" w:sz="4" w:space="0" w:color="auto"/>
              <w:bottom w:val="nil"/>
              <w:right w:val="single" w:sz="4" w:space="0" w:color="auto"/>
            </w:tcBorders>
          </w:tcPr>
          <w:p w14:paraId="2AABCB9D" w14:textId="77777777" w:rsidR="0016625A" w:rsidRDefault="0016625A" w:rsidP="006E6BB7">
            <w:pPr>
              <w:spacing w:line="360" w:lineRule="auto"/>
              <w:jc w:val="center"/>
              <w:rPr>
                <w:sz w:val="18"/>
                <w:szCs w:val="18"/>
              </w:rPr>
            </w:pPr>
          </w:p>
        </w:tc>
        <w:tc>
          <w:tcPr>
            <w:tcW w:w="3832" w:type="dxa"/>
            <w:tcBorders>
              <w:left w:val="single" w:sz="4" w:space="0" w:color="auto"/>
              <w:bottom w:val="nil"/>
            </w:tcBorders>
            <w:shd w:val="clear" w:color="auto" w:fill="DEEAF6" w:themeFill="accent5" w:themeFillTint="33"/>
          </w:tcPr>
          <w:p w14:paraId="1BAF1829" w14:textId="69C6727F" w:rsidR="0016625A" w:rsidRPr="00360252" w:rsidRDefault="000C466A" w:rsidP="006E6BB7">
            <w:pPr>
              <w:spacing w:line="360" w:lineRule="auto"/>
              <w:jc w:val="center"/>
              <w:rPr>
                <w:rFonts w:cs="Times New Roman"/>
                <w:b/>
                <w:bCs/>
                <w:sz w:val="18"/>
                <w:szCs w:val="18"/>
                <w:u w:val="single"/>
              </w:rPr>
            </w:pPr>
            <w:r>
              <w:rPr>
                <w:rFonts w:cs="Times New Roman"/>
                <w:b/>
                <w:bCs/>
                <w:sz w:val="18"/>
                <w:szCs w:val="18"/>
                <w:u w:val="single"/>
              </w:rPr>
              <w:t xml:space="preserve">ENCADRANT </w:t>
            </w:r>
            <w:r w:rsidR="0016625A" w:rsidRPr="00360252">
              <w:rPr>
                <w:rFonts w:cs="Times New Roman"/>
                <w:b/>
                <w:bCs/>
                <w:sz w:val="18"/>
                <w:szCs w:val="18"/>
                <w:u w:val="single"/>
              </w:rPr>
              <w:t xml:space="preserve"> PROFESSIONNEL</w:t>
            </w:r>
          </w:p>
        </w:tc>
      </w:tr>
      <w:tr w:rsidR="0016625A" w:rsidRPr="0016625A" w14:paraId="03000C05" w14:textId="77777777" w:rsidTr="001B3213">
        <w:tc>
          <w:tcPr>
            <w:tcW w:w="3823" w:type="dxa"/>
            <w:tcBorders>
              <w:top w:val="nil"/>
              <w:right w:val="single" w:sz="4" w:space="0" w:color="auto"/>
            </w:tcBorders>
            <w:shd w:val="clear" w:color="auto" w:fill="DEEAF6" w:themeFill="accent5" w:themeFillTint="33"/>
          </w:tcPr>
          <w:p w14:paraId="6BC97E6E" w14:textId="77777777" w:rsidR="0016625A" w:rsidRPr="00360252" w:rsidRDefault="0016625A" w:rsidP="006E6BB7">
            <w:pPr>
              <w:spacing w:line="360" w:lineRule="auto"/>
              <w:jc w:val="center"/>
              <w:rPr>
                <w:rFonts w:cs="Times New Roman"/>
                <w:sz w:val="18"/>
                <w:szCs w:val="18"/>
              </w:rPr>
            </w:pPr>
          </w:p>
          <w:p w14:paraId="1C39B051" w14:textId="4843DE25" w:rsidR="0016625A" w:rsidRPr="00360252" w:rsidRDefault="00601AFA" w:rsidP="006E6BB7">
            <w:pPr>
              <w:spacing w:line="360" w:lineRule="auto"/>
              <w:jc w:val="center"/>
              <w:rPr>
                <w:rFonts w:cs="Times New Roman"/>
                <w:b/>
                <w:bCs/>
                <w:sz w:val="18"/>
                <w:szCs w:val="18"/>
              </w:rPr>
            </w:pPr>
            <w:r w:rsidRPr="00360252">
              <w:rPr>
                <w:rFonts w:cs="Times New Roman"/>
                <w:b/>
                <w:bCs/>
                <w:sz w:val="18"/>
                <w:szCs w:val="18"/>
              </w:rPr>
              <w:t xml:space="preserve">Nom de l’encadrant académique </w:t>
            </w:r>
          </w:p>
          <w:p w14:paraId="6D0C9B3D" w14:textId="77777777" w:rsidR="00495648" w:rsidRPr="00360252" w:rsidRDefault="00495648" w:rsidP="006E6BB7">
            <w:pPr>
              <w:spacing w:line="360" w:lineRule="auto"/>
              <w:jc w:val="center"/>
              <w:rPr>
                <w:rFonts w:cs="Times New Roman"/>
                <w:sz w:val="18"/>
                <w:szCs w:val="18"/>
              </w:rPr>
            </w:pPr>
          </w:p>
          <w:p w14:paraId="33EC5550" w14:textId="74FC0C8B" w:rsidR="0016625A" w:rsidRPr="00360252" w:rsidRDefault="00AB169E" w:rsidP="006E6BB7">
            <w:pPr>
              <w:spacing w:line="360" w:lineRule="auto"/>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4EE86309" w14:textId="63EC6225" w:rsidR="00A04033" w:rsidRPr="00360252" w:rsidRDefault="00AB169E" w:rsidP="006E6BB7">
            <w:pPr>
              <w:spacing w:line="360" w:lineRule="auto"/>
              <w:jc w:val="center"/>
              <w:rPr>
                <w:rFonts w:cs="Times New Roman"/>
                <w:sz w:val="18"/>
                <w:szCs w:val="18"/>
              </w:rPr>
            </w:pPr>
            <w:r w:rsidRPr="00360252">
              <w:rPr>
                <w:rFonts w:cs="Times New Roman"/>
                <w:sz w:val="18"/>
                <w:szCs w:val="18"/>
              </w:rPr>
              <w:t xml:space="preserve">Niveau professionnel </w:t>
            </w:r>
          </w:p>
          <w:p w14:paraId="26A85903" w14:textId="56BE00E2" w:rsidR="00677DCE" w:rsidRPr="00360252" w:rsidRDefault="00677DCE" w:rsidP="006E6BB7">
            <w:pPr>
              <w:spacing w:line="360" w:lineRule="auto"/>
              <w:jc w:val="center"/>
              <w:rPr>
                <w:rFonts w:cs="Times New Roman"/>
                <w:sz w:val="18"/>
                <w:szCs w:val="18"/>
              </w:rPr>
            </w:pPr>
          </w:p>
        </w:tc>
        <w:tc>
          <w:tcPr>
            <w:tcW w:w="1707" w:type="dxa"/>
            <w:tcBorders>
              <w:top w:val="nil"/>
              <w:left w:val="single" w:sz="4" w:space="0" w:color="auto"/>
              <w:bottom w:val="nil"/>
              <w:right w:val="single" w:sz="4" w:space="0" w:color="auto"/>
            </w:tcBorders>
          </w:tcPr>
          <w:p w14:paraId="236B9618" w14:textId="55F5B798" w:rsidR="0016625A" w:rsidRPr="00360252" w:rsidRDefault="00272C94" w:rsidP="006E6BB7">
            <w:pPr>
              <w:spacing w:line="360" w:lineRule="auto"/>
              <w:jc w:val="center"/>
              <w:rPr>
                <w:rFonts w:cs="Times New Roman"/>
                <w:b/>
                <w:bCs/>
                <w:sz w:val="18"/>
                <w:szCs w:val="18"/>
              </w:rPr>
            </w:pPr>
            <w:r w:rsidRPr="00360252">
              <w:rPr>
                <w:rFonts w:cs="Times New Roman"/>
                <w:b/>
                <w:bCs/>
              </w:rPr>
              <w:t>&amp;</w:t>
            </w:r>
          </w:p>
        </w:tc>
        <w:tc>
          <w:tcPr>
            <w:tcW w:w="3832" w:type="dxa"/>
            <w:tcBorders>
              <w:top w:val="nil"/>
              <w:left w:val="single" w:sz="4" w:space="0" w:color="auto"/>
            </w:tcBorders>
            <w:shd w:val="clear" w:color="auto" w:fill="DEEAF6" w:themeFill="accent5" w:themeFillTint="33"/>
          </w:tcPr>
          <w:p w14:paraId="3A261A1C" w14:textId="77777777" w:rsidR="0016625A" w:rsidRPr="00360252" w:rsidRDefault="0016625A" w:rsidP="006E6BB7">
            <w:pPr>
              <w:spacing w:line="360" w:lineRule="auto"/>
              <w:jc w:val="center"/>
              <w:rPr>
                <w:rFonts w:cs="Times New Roman"/>
                <w:sz w:val="18"/>
                <w:szCs w:val="18"/>
              </w:rPr>
            </w:pPr>
          </w:p>
          <w:p w14:paraId="1D9486CA" w14:textId="1D91E556" w:rsidR="0016625A" w:rsidRPr="00360252" w:rsidRDefault="00AB169E" w:rsidP="006E6BB7">
            <w:pPr>
              <w:spacing w:line="360" w:lineRule="auto"/>
              <w:jc w:val="center"/>
              <w:rPr>
                <w:rFonts w:cs="Times New Roman"/>
                <w:b/>
                <w:bCs/>
                <w:sz w:val="18"/>
                <w:szCs w:val="18"/>
              </w:rPr>
            </w:pPr>
            <w:r w:rsidRPr="00360252">
              <w:rPr>
                <w:rFonts w:cs="Times New Roman"/>
                <w:b/>
                <w:bCs/>
                <w:sz w:val="18"/>
                <w:szCs w:val="18"/>
              </w:rPr>
              <w:t xml:space="preserve">Nom de l’encadrant professionnel </w:t>
            </w:r>
          </w:p>
          <w:p w14:paraId="34EB9A2E" w14:textId="77777777" w:rsidR="0016625A" w:rsidRPr="00360252" w:rsidRDefault="0016625A" w:rsidP="006E6BB7">
            <w:pPr>
              <w:spacing w:line="360" w:lineRule="auto"/>
              <w:jc w:val="center"/>
              <w:rPr>
                <w:rFonts w:cs="Times New Roman"/>
                <w:sz w:val="18"/>
                <w:szCs w:val="18"/>
              </w:rPr>
            </w:pPr>
          </w:p>
          <w:p w14:paraId="7EE7BB67" w14:textId="1D133E9C" w:rsidR="00AB169E" w:rsidRPr="00360252" w:rsidRDefault="00AB169E" w:rsidP="006E6BB7">
            <w:pPr>
              <w:spacing w:line="360" w:lineRule="auto"/>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1B0D55DB" w14:textId="77777777" w:rsidR="00AB169E" w:rsidRPr="00360252" w:rsidRDefault="00AB169E" w:rsidP="006E6BB7">
            <w:pPr>
              <w:spacing w:line="360" w:lineRule="auto"/>
              <w:jc w:val="center"/>
              <w:rPr>
                <w:rFonts w:cs="Times New Roman"/>
                <w:sz w:val="18"/>
                <w:szCs w:val="18"/>
              </w:rPr>
            </w:pPr>
            <w:r w:rsidRPr="00360252">
              <w:rPr>
                <w:rFonts w:cs="Times New Roman"/>
                <w:sz w:val="18"/>
                <w:szCs w:val="18"/>
              </w:rPr>
              <w:t xml:space="preserve">Niveau professionnel </w:t>
            </w:r>
          </w:p>
          <w:p w14:paraId="7169CD90" w14:textId="3104B5C7" w:rsidR="00A04033" w:rsidRPr="00360252" w:rsidRDefault="00A04033" w:rsidP="006E6BB7">
            <w:pPr>
              <w:spacing w:line="360" w:lineRule="auto"/>
              <w:rPr>
                <w:rFonts w:cs="Times New Roman"/>
                <w:sz w:val="18"/>
                <w:szCs w:val="18"/>
              </w:rPr>
            </w:pPr>
          </w:p>
        </w:tc>
      </w:tr>
    </w:tbl>
    <w:bookmarkEnd w:id="0"/>
    <w:p w14:paraId="32DBBE2A" w14:textId="78EA115E" w:rsidR="00EF11FE" w:rsidRPr="00EF11FE" w:rsidRDefault="002D32AE" w:rsidP="006E6BB7">
      <w:pPr>
        <w:spacing w:line="360" w:lineRule="auto"/>
        <w:rPr>
          <w:sz w:val="18"/>
          <w:szCs w:val="18"/>
        </w:rPr>
        <w:sectPr w:rsidR="00EF11FE" w:rsidRPr="00EF11FE" w:rsidSect="00754ECC">
          <w:headerReference w:type="default" r:id="rId11"/>
          <w:footerReference w:type="default" r:id="rId12"/>
          <w:pgSz w:w="11906" w:h="16838"/>
          <w:pgMar w:top="1440" w:right="1800" w:bottom="1440" w:left="1800" w:header="708" w:footer="708" w:gutter="0"/>
          <w:pgBorders w:offsetFrom="page">
            <w:top w:val="swirligig" w:sz="10" w:space="24" w:color="auto"/>
            <w:left w:val="swirligig" w:sz="10" w:space="24" w:color="auto"/>
            <w:bottom w:val="swirligig" w:sz="10" w:space="24" w:color="auto"/>
            <w:right w:val="swirligig" w:sz="10" w:space="24" w:color="auto"/>
          </w:pgBorders>
          <w:pgNumType w:fmt="upperRoman"/>
          <w:cols w:space="708"/>
          <w:titlePg/>
          <w:docGrid w:linePitch="360"/>
        </w:sectPr>
      </w:pPr>
      <w:r>
        <w:rPr>
          <w:noProof/>
          <w:sz w:val="18"/>
          <w:szCs w:val="18"/>
          <w:lang w:val="en-US"/>
        </w:rPr>
        <mc:AlternateContent>
          <mc:Choice Requires="wps">
            <w:drawing>
              <wp:anchor distT="0" distB="0" distL="114300" distR="114300" simplePos="0" relativeHeight="251658242" behindDoc="0" locked="0" layoutInCell="1" allowOverlap="1" wp14:anchorId="666A7FC3" wp14:editId="5D7323D2">
                <wp:simplePos x="0" y="0"/>
                <wp:positionH relativeFrom="margin">
                  <wp:align>center</wp:align>
                </wp:positionH>
                <wp:positionV relativeFrom="paragraph">
                  <wp:posOffset>628650</wp:posOffset>
                </wp:positionV>
                <wp:extent cx="4527550" cy="374650"/>
                <wp:effectExtent l="38100" t="0" r="63500" b="25400"/>
                <wp:wrapNone/>
                <wp:docPr id="1245626815" name="Ruban : incliné vers le haut 11"/>
                <wp:cNvGraphicFramePr/>
                <a:graphic xmlns:a="http://schemas.openxmlformats.org/drawingml/2006/main">
                  <a:graphicData uri="http://schemas.microsoft.com/office/word/2010/wordprocessingShape">
                    <wps:wsp>
                      <wps:cNvSpPr/>
                      <wps:spPr>
                        <a:xfrm>
                          <a:off x="0" y="0"/>
                          <a:ext cx="4527550" cy="374650"/>
                        </a:xfrm>
                        <a:prstGeom prst="ribbon2">
                          <a:avLst/>
                        </a:prstGeom>
                        <a:solidFill>
                          <a:schemeClr val="accent5">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AB728D" w14:textId="34ED3F64" w:rsidR="00585D3F" w:rsidRPr="00360252" w:rsidRDefault="00585D3F" w:rsidP="002D32AE">
                            <w:pPr>
                              <w:jc w:val="center"/>
                              <w:rPr>
                                <w:rFonts w:cs="Times New Roman"/>
                                <w:b/>
                                <w:bCs/>
                                <w:i/>
                                <w:iCs/>
                                <w:sz w:val="22"/>
                                <w:szCs w:val="22"/>
                                <w:lang w:val="en-US"/>
                              </w:rPr>
                            </w:pPr>
                            <w:r w:rsidRPr="00360252">
                              <w:rPr>
                                <w:rFonts w:cs="Times New Roman"/>
                                <w:b/>
                                <w:bCs/>
                                <w:i/>
                                <w:iCs/>
                                <w:sz w:val="22"/>
                                <w:szCs w:val="22"/>
                                <w:lang w:val="en-US"/>
                              </w:rPr>
                              <w:t>Année académique 202</w:t>
                            </w:r>
                            <w:r>
                              <w:rPr>
                                <w:rFonts w:cs="Times New Roman"/>
                                <w:b/>
                                <w:bCs/>
                                <w:i/>
                                <w:iCs/>
                                <w:sz w:val="22"/>
                                <w:szCs w:val="22"/>
                                <w:lang w:val="en-US"/>
                              </w:rPr>
                              <w:t>4</w:t>
                            </w:r>
                            <w:r w:rsidRPr="00360252">
                              <w:rPr>
                                <w:rFonts w:cs="Times New Roman"/>
                                <w:b/>
                                <w:bCs/>
                                <w:i/>
                                <w:iCs/>
                                <w:sz w:val="22"/>
                                <w:szCs w:val="22"/>
                                <w:lang w:val="en-US"/>
                              </w:rPr>
                              <w:t>-202</w:t>
                            </w:r>
                            <w:r>
                              <w:rPr>
                                <w:rFonts w:cs="Times New Roman"/>
                                <w:b/>
                                <w:bCs/>
                                <w:i/>
                                <w:iCs/>
                                <w:sz w:val="22"/>
                                <w:szCs w:val="22"/>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A7FC3"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11" o:spid="_x0000_s1027" type="#_x0000_t54" style="position:absolute;left:0;text-align:left;margin-left:0;margin-top:49.5pt;width:356.5pt;height:29.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" adj=",18000" fillcolor="#1f4d78 [1608]" strokecolor="black [3213]" strokeweight="1.25pt">
                <v:textbox>
                  <w:txbxContent>
                    <w:p w14:paraId="47AB728D" w14:textId="34ED3F64" w:rsidR="00585D3F" w:rsidRPr="00360252" w:rsidRDefault="00585D3F" w:rsidP="002D32AE">
                      <w:pPr>
                        <w:jc w:val="center"/>
                        <w:rPr>
                          <w:rFonts w:cs="Times New Roman"/>
                          <w:b/>
                          <w:bCs/>
                          <w:i/>
                          <w:iCs/>
                          <w:sz w:val="22"/>
                          <w:szCs w:val="22"/>
                          <w:lang w:val="en-US"/>
                        </w:rPr>
                      </w:pPr>
                      <w:r w:rsidRPr="00360252">
                        <w:rPr>
                          <w:rFonts w:cs="Times New Roman"/>
                          <w:b/>
                          <w:bCs/>
                          <w:i/>
                          <w:iCs/>
                          <w:sz w:val="22"/>
                          <w:szCs w:val="22"/>
                          <w:lang w:val="en-US"/>
                        </w:rPr>
                        <w:t>Année académique 202</w:t>
                      </w:r>
                      <w:r>
                        <w:rPr>
                          <w:rFonts w:cs="Times New Roman"/>
                          <w:b/>
                          <w:bCs/>
                          <w:i/>
                          <w:iCs/>
                          <w:sz w:val="22"/>
                          <w:szCs w:val="22"/>
                          <w:lang w:val="en-US"/>
                        </w:rPr>
                        <w:t>4</w:t>
                      </w:r>
                      <w:r w:rsidRPr="00360252">
                        <w:rPr>
                          <w:rFonts w:cs="Times New Roman"/>
                          <w:b/>
                          <w:bCs/>
                          <w:i/>
                          <w:iCs/>
                          <w:sz w:val="22"/>
                          <w:szCs w:val="22"/>
                          <w:lang w:val="en-US"/>
                        </w:rPr>
                        <w:t>-202</w:t>
                      </w:r>
                      <w:r>
                        <w:rPr>
                          <w:rFonts w:cs="Times New Roman"/>
                          <w:b/>
                          <w:bCs/>
                          <w:i/>
                          <w:iCs/>
                          <w:sz w:val="22"/>
                          <w:szCs w:val="22"/>
                          <w:lang w:val="en-US"/>
                        </w:rPr>
                        <w:t>5</w:t>
                      </w:r>
                    </w:p>
                  </w:txbxContent>
                </v:textbox>
                <w10:wrap anchorx="margin"/>
              </v:shape>
            </w:pict>
          </mc:Fallback>
        </mc:AlternateContent>
      </w:r>
    </w:p>
    <w:bookmarkEnd w:id="1"/>
    <w:p w14:paraId="072D11A0" w14:textId="4C621081" w:rsidR="00EF11FE" w:rsidRDefault="00EF11FE" w:rsidP="006E6BB7">
      <w:pPr>
        <w:spacing w:line="360" w:lineRule="auto"/>
      </w:pPr>
      <w:r>
        <w:lastRenderedPageBreak/>
        <w:br w:type="page"/>
      </w:r>
    </w:p>
    <w:p w14:paraId="2F769572" w14:textId="77777777" w:rsidR="00F342A1" w:rsidRDefault="00F342A1" w:rsidP="006E6BB7">
      <w:pPr>
        <w:pStyle w:val="Heading1"/>
        <w:spacing w:line="360" w:lineRule="auto"/>
      </w:pPr>
      <w:bookmarkStart w:id="2" w:name="_Toc166433339"/>
      <w:bookmarkStart w:id="3" w:name="_Toc171277698"/>
      <w:bookmarkStart w:id="4" w:name="_Toc171412966"/>
      <w:bookmarkStart w:id="5" w:name="_Toc171413225"/>
      <w:bookmarkStart w:id="6" w:name="_Toc171959564"/>
      <w:bookmarkStart w:id="7" w:name="_Toc177505541"/>
      <w:bookmarkStart w:id="8" w:name="_Toc177663206"/>
      <w:bookmarkStart w:id="9" w:name="_Toc177675938"/>
      <w:bookmarkStart w:id="10" w:name="_Toc177678299"/>
      <w:bookmarkStart w:id="11" w:name="_Toc177678363"/>
      <w:bookmarkStart w:id="12" w:name="_Toc177724534"/>
      <w:bookmarkStart w:id="13" w:name="_Toc177726359"/>
      <w:bookmarkStart w:id="14" w:name="_Toc177726829"/>
      <w:bookmarkStart w:id="15" w:name="_Toc177726953"/>
    </w:p>
    <w:p w14:paraId="41CFE175" w14:textId="13F585AF" w:rsidR="002D32AE" w:rsidRDefault="00CD10B2" w:rsidP="006E6BB7">
      <w:pPr>
        <w:pStyle w:val="Heading1"/>
        <w:spacing w:line="360" w:lineRule="auto"/>
      </w:pPr>
      <w:bookmarkStart w:id="16" w:name="_Toc202724561"/>
      <w:bookmarkStart w:id="17" w:name="_Toc202724684"/>
      <w:bookmarkStart w:id="18" w:name="_Toc241924321"/>
      <w:bookmarkStart w:id="19" w:name="_Toc241924732"/>
      <w:r>
        <w:t>DÉDICACE</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t xml:space="preserve"> </w:t>
      </w:r>
    </w:p>
    <w:p w14:paraId="41313471" w14:textId="3F63269B" w:rsidR="00CD10B2" w:rsidRPr="00C84550" w:rsidRDefault="006834BA" w:rsidP="006E6BB7">
      <w:pPr>
        <w:spacing w:line="360" w:lineRule="auto"/>
        <w:rPr>
          <w:rFonts w:asciiTheme="majorHAnsi" w:hAnsiTheme="majorHAnsi"/>
          <w:b/>
          <w:bCs/>
          <w:color w:val="002060"/>
          <w:sz w:val="40"/>
          <w:szCs w:val="40"/>
        </w:rPr>
      </w:pPr>
      <w:r w:rsidRPr="00C84550">
        <w:rPr>
          <w:rFonts w:asciiTheme="majorHAnsi" w:hAnsiTheme="majorHAnsi"/>
          <w:b/>
          <w:bCs/>
          <w:color w:val="002060"/>
          <w:sz w:val="40"/>
          <w:szCs w:val="40"/>
        </w:rPr>
        <w:t xml:space="preserve"> </w:t>
      </w:r>
    </w:p>
    <w:p w14:paraId="04443FDE" w14:textId="77777777" w:rsidR="00A80391" w:rsidRDefault="00A80391" w:rsidP="006E6BB7">
      <w:pPr>
        <w:spacing w:line="360" w:lineRule="auto"/>
        <w:rPr>
          <w:noProof/>
        </w:rPr>
      </w:pPr>
    </w:p>
    <w:p w14:paraId="2E9126E4" w14:textId="047AFBC2" w:rsidR="00A80391" w:rsidRDefault="0030376C" w:rsidP="006E6BB7">
      <w:pPr>
        <w:spacing w:line="360" w:lineRule="auto"/>
        <w:rPr>
          <w:noProof/>
        </w:rPr>
      </w:pPr>
      <w:r>
        <w:rPr>
          <w:noProof/>
          <w:lang w:val="en-US"/>
        </w:rPr>
        <mc:AlternateContent>
          <mc:Choice Requires="wps">
            <w:drawing>
              <wp:anchor distT="0" distB="0" distL="114300" distR="114300" simplePos="0" relativeHeight="251658254" behindDoc="0" locked="0" layoutInCell="1" allowOverlap="1" wp14:anchorId="7D18FB2B" wp14:editId="65279F88">
                <wp:simplePos x="0" y="0"/>
                <wp:positionH relativeFrom="margin">
                  <wp:posOffset>351155</wp:posOffset>
                </wp:positionH>
                <wp:positionV relativeFrom="paragraph">
                  <wp:posOffset>290830</wp:posOffset>
                </wp:positionV>
                <wp:extent cx="4549140" cy="3962400"/>
                <wp:effectExtent l="19050" t="19050" r="41910" b="514350"/>
                <wp:wrapNone/>
                <wp:docPr id="940167406" name="Bulle narrative : ronde 18"/>
                <wp:cNvGraphicFramePr/>
                <a:graphic xmlns:a="http://schemas.openxmlformats.org/drawingml/2006/main">
                  <a:graphicData uri="http://schemas.microsoft.com/office/word/2010/wordprocessingShape">
                    <wps:wsp>
                      <wps:cNvSpPr/>
                      <wps:spPr>
                        <a:xfrm>
                          <a:off x="0" y="0"/>
                          <a:ext cx="4549140" cy="3962400"/>
                        </a:xfrm>
                        <a:prstGeom prst="wedgeEllipseCallou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AD79A6" w14:textId="77777777" w:rsidR="008170B4" w:rsidRPr="008170B4" w:rsidRDefault="008170B4" w:rsidP="008170B4">
                            <w:pPr>
                              <w:jc w:val="center"/>
                              <w:rPr>
                                <w:sz w:val="72"/>
                                <w:szCs w:val="72"/>
                                <w:lang w:val="fr-CA"/>
                              </w:rPr>
                            </w:pPr>
                            <w:r w:rsidRPr="008170B4">
                              <w:rPr>
                                <w:sz w:val="72"/>
                                <w:szCs w:val="72"/>
                                <w:lang w:val="fr-CA"/>
                              </w:rPr>
                              <w:t>À</w:t>
                            </w:r>
                          </w:p>
                          <w:p w14:paraId="4D20A27B" w14:textId="77777777" w:rsidR="008170B4" w:rsidRPr="008170B4" w:rsidRDefault="008170B4" w:rsidP="008170B4">
                            <w:pPr>
                              <w:jc w:val="center"/>
                              <w:rPr>
                                <w:sz w:val="72"/>
                                <w:szCs w:val="72"/>
                                <w:lang w:val="fr-CA"/>
                              </w:rPr>
                            </w:pPr>
                            <w:r w:rsidRPr="008170B4">
                              <w:rPr>
                                <w:sz w:val="72"/>
                                <w:szCs w:val="72"/>
                                <w:lang w:val="fr-CA"/>
                              </w:rPr>
                              <w:t>La famille</w:t>
                            </w:r>
                          </w:p>
                          <w:p w14:paraId="780625F7" w14:textId="77777777" w:rsidR="008170B4" w:rsidRPr="008170B4" w:rsidRDefault="008170B4" w:rsidP="008170B4">
                            <w:pPr>
                              <w:jc w:val="center"/>
                              <w:rPr>
                                <w:sz w:val="72"/>
                                <w:szCs w:val="72"/>
                                <w:lang w:val="fr-CA"/>
                              </w:rPr>
                            </w:pPr>
                            <w:r w:rsidRPr="008170B4">
                              <w:rPr>
                                <w:sz w:val="72"/>
                                <w:szCs w:val="72"/>
                                <w:lang w:val="fr-CA"/>
                              </w:rPr>
                              <w:t>NDEME</w:t>
                            </w:r>
                          </w:p>
                          <w:p w14:paraId="2DE58511" w14:textId="1EEB7A68" w:rsidR="00585D3F" w:rsidRPr="008170B4" w:rsidRDefault="008170B4" w:rsidP="008170B4">
                            <w:pPr>
                              <w:jc w:val="center"/>
                              <w:rPr>
                                <w:sz w:val="72"/>
                                <w:szCs w:val="72"/>
                                <w:lang w:val="fr-CA"/>
                              </w:rPr>
                            </w:pPr>
                            <w:r w:rsidRPr="008170B4">
                              <w:rPr>
                                <w:sz w:val="72"/>
                                <w:szCs w:val="72"/>
                                <w:lang w:val="fr-CA"/>
                              </w:rPr>
                              <w:t>ASSEYI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18FB2B"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narrative : ronde 18" o:spid="_x0000_s1028" type="#_x0000_t63" style="position:absolute;left:0;text-align:left;margin-left:27.65pt;margin-top:22.9pt;width:358.2pt;height:312pt;z-index:25165825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" adj="6300,24300" fillcolor="#00b050" strokecolor="#00b050" strokeweight="1.25pt">
                <v:textbox>
                  <w:txbxContent>
                    <w:p w14:paraId="4FAD79A6" w14:textId="77777777" w:rsidR="008170B4" w:rsidRPr="008170B4" w:rsidRDefault="008170B4" w:rsidP="008170B4">
                      <w:pPr>
                        <w:jc w:val="center"/>
                        <w:rPr>
                          <w:sz w:val="72"/>
                          <w:szCs w:val="72"/>
                          <w:lang w:val="fr-CA"/>
                        </w:rPr>
                      </w:pPr>
                      <w:r w:rsidRPr="008170B4">
                        <w:rPr>
                          <w:sz w:val="72"/>
                          <w:szCs w:val="72"/>
                          <w:lang w:val="fr-CA"/>
                        </w:rPr>
                        <w:t>À</w:t>
                      </w:r>
                    </w:p>
                    <w:p w14:paraId="4D20A27B" w14:textId="77777777" w:rsidR="008170B4" w:rsidRPr="008170B4" w:rsidRDefault="008170B4" w:rsidP="008170B4">
                      <w:pPr>
                        <w:jc w:val="center"/>
                        <w:rPr>
                          <w:sz w:val="72"/>
                          <w:szCs w:val="72"/>
                          <w:lang w:val="fr-CA"/>
                        </w:rPr>
                      </w:pPr>
                      <w:r w:rsidRPr="008170B4">
                        <w:rPr>
                          <w:sz w:val="72"/>
                          <w:szCs w:val="72"/>
                          <w:lang w:val="fr-CA"/>
                        </w:rPr>
                        <w:t>La famille</w:t>
                      </w:r>
                    </w:p>
                    <w:p w14:paraId="780625F7" w14:textId="77777777" w:rsidR="008170B4" w:rsidRPr="008170B4" w:rsidRDefault="008170B4" w:rsidP="008170B4">
                      <w:pPr>
                        <w:jc w:val="center"/>
                        <w:rPr>
                          <w:sz w:val="72"/>
                          <w:szCs w:val="72"/>
                          <w:lang w:val="fr-CA"/>
                        </w:rPr>
                      </w:pPr>
                      <w:r w:rsidRPr="008170B4">
                        <w:rPr>
                          <w:sz w:val="72"/>
                          <w:szCs w:val="72"/>
                          <w:lang w:val="fr-CA"/>
                        </w:rPr>
                        <w:t>NDEME</w:t>
                      </w:r>
                    </w:p>
                    <w:p w14:paraId="2DE58511" w14:textId="1EEB7A68" w:rsidR="00585D3F" w:rsidRPr="008170B4" w:rsidRDefault="008170B4" w:rsidP="008170B4">
                      <w:pPr>
                        <w:jc w:val="center"/>
                        <w:rPr>
                          <w:sz w:val="72"/>
                          <w:szCs w:val="72"/>
                          <w:lang w:val="fr-CA"/>
                        </w:rPr>
                      </w:pPr>
                      <w:r w:rsidRPr="008170B4">
                        <w:rPr>
                          <w:sz w:val="72"/>
                          <w:szCs w:val="72"/>
                          <w:lang w:val="fr-CA"/>
                        </w:rPr>
                        <w:t>ASSEYI</w:t>
                      </w:r>
                    </w:p>
                  </w:txbxContent>
                </v:textbox>
                <w10:wrap anchorx="margin"/>
              </v:shape>
            </w:pict>
          </mc:Fallback>
        </mc:AlternateContent>
      </w:r>
    </w:p>
    <w:p w14:paraId="1936C801" w14:textId="37BDE416" w:rsidR="00A04033" w:rsidRDefault="00A80391" w:rsidP="006E6BB7">
      <w:pPr>
        <w:spacing w:line="360" w:lineRule="auto"/>
      </w:pPr>
      <w:r>
        <w:rPr>
          <w:noProof/>
          <w:lang w:val="en-US"/>
        </w:rPr>
        <mc:AlternateContent>
          <mc:Choice Requires="wps">
            <w:drawing>
              <wp:anchor distT="0" distB="0" distL="114300" distR="114300" simplePos="0" relativeHeight="251658243" behindDoc="0" locked="0" layoutInCell="1" allowOverlap="1" wp14:anchorId="32B11FAA" wp14:editId="6FE85081">
                <wp:simplePos x="0" y="0"/>
                <wp:positionH relativeFrom="margin">
                  <wp:align>right</wp:align>
                </wp:positionH>
                <wp:positionV relativeFrom="paragraph">
                  <wp:posOffset>847628</wp:posOffset>
                </wp:positionV>
                <wp:extent cx="2698994" cy="1406770"/>
                <wp:effectExtent l="0" t="0" r="25400" b="22225"/>
                <wp:wrapNone/>
                <wp:docPr id="1970765686" name="Organigramme : Alternative 25"/>
                <wp:cNvGraphicFramePr/>
                <a:graphic xmlns:a="http://schemas.openxmlformats.org/drawingml/2006/main">
                  <a:graphicData uri="http://schemas.microsoft.com/office/word/2010/wordprocessingShape">
                    <wps:wsp>
                      <wps:cNvSpPr/>
                      <wps:spPr>
                        <a:xfrm>
                          <a:off x="0" y="0"/>
                          <a:ext cx="2698994" cy="1406770"/>
                        </a:xfrm>
                        <a:prstGeom prst="flowChartAlternateProcess">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6BD85A6" w14:textId="1E5B9521" w:rsidR="00585D3F" w:rsidRPr="00A80391" w:rsidRDefault="00585D3F" w:rsidP="001F10F9">
                            <w:pPr>
                              <w:rPr>
                                <w:rFonts w:ascii="Arial Black" w:hAnsi="Arial Black"/>
                                <w:sz w:val="48"/>
                                <w:szCs w:val="4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11FA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9" type="#_x0000_t176" style="position:absolute;left:0;text-align:left;margin-left:161.3pt;margin-top:66.75pt;width:212.5pt;height:110.7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" fillcolor="white [3201]" strokecolor="white [3212]" strokeweight="1.25pt">
                <v:textbox>
                  <w:txbxContent>
                    <w:p w14:paraId="76BD85A6" w14:textId="1E5B9521" w:rsidR="00585D3F" w:rsidRPr="00A80391" w:rsidRDefault="00585D3F" w:rsidP="001F10F9">
                      <w:pPr>
                        <w:rPr>
                          <w:rFonts w:ascii="Arial Black" w:hAnsi="Arial Black"/>
                          <w:sz w:val="48"/>
                          <w:szCs w:val="48"/>
                          <w:lang w:val="en-US"/>
                        </w:rPr>
                      </w:pPr>
                    </w:p>
                  </w:txbxContent>
                </v:textbox>
                <w10:wrap anchorx="margin"/>
              </v:shape>
            </w:pict>
          </mc:Fallback>
        </mc:AlternateContent>
      </w:r>
      <w:r w:rsidR="00CD10B2">
        <w:br w:type="page"/>
      </w:r>
    </w:p>
    <w:p w14:paraId="27B5979D" w14:textId="36AC9782" w:rsidR="00CD10B2" w:rsidRDefault="00CD10B2" w:rsidP="006E6BB7">
      <w:pPr>
        <w:pStyle w:val="Heading1"/>
        <w:spacing w:line="360" w:lineRule="auto"/>
      </w:pPr>
      <w:bookmarkStart w:id="20" w:name="_Toc166433340"/>
      <w:bookmarkStart w:id="21" w:name="_Toc171277699"/>
      <w:bookmarkStart w:id="22" w:name="_Toc171412967"/>
      <w:bookmarkStart w:id="23" w:name="_Toc171413226"/>
      <w:bookmarkStart w:id="24" w:name="_Toc171959565"/>
      <w:bookmarkStart w:id="25" w:name="_Toc177505542"/>
      <w:bookmarkStart w:id="26" w:name="_Toc177663207"/>
      <w:bookmarkStart w:id="27" w:name="_Toc177675939"/>
      <w:bookmarkStart w:id="28" w:name="_Toc177678300"/>
      <w:bookmarkStart w:id="29" w:name="_Toc177678364"/>
      <w:bookmarkStart w:id="30" w:name="_Toc177724535"/>
      <w:bookmarkStart w:id="31" w:name="_Toc177726360"/>
      <w:bookmarkStart w:id="32" w:name="_Toc177726830"/>
      <w:bookmarkStart w:id="33" w:name="_Toc177726954"/>
      <w:bookmarkStart w:id="34" w:name="_Toc202724562"/>
      <w:bookmarkStart w:id="35" w:name="_Toc202724685"/>
      <w:bookmarkStart w:id="36" w:name="_Toc241924322"/>
      <w:bookmarkStart w:id="37" w:name="_Toc241924733"/>
      <w:r>
        <w:lastRenderedPageBreak/>
        <w:t>REMERCIEMENTS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7384FA2" w14:textId="77777777" w:rsidR="00836BC9" w:rsidRDefault="00836BC9" w:rsidP="006E6BB7">
      <w:pPr>
        <w:spacing w:line="360" w:lineRule="auto"/>
      </w:pPr>
    </w:p>
    <w:p w14:paraId="33457612" w14:textId="3EF7A7FA" w:rsidR="0030376C" w:rsidRDefault="0030376C" w:rsidP="00683C23">
      <w:pPr>
        <w:spacing w:line="360" w:lineRule="auto"/>
        <w:ind w:firstLine="720"/>
      </w:pPr>
      <w:r>
        <w:t>Nous tenons à remercier toutes les personnes qui ont contribué de près ou de loin au bon déroulement de notre stage, à la réalisation de ce rapport jusqu’à la présentation de notre travail. Nos sincères remerciements s’adressent :</w:t>
      </w:r>
    </w:p>
    <w:p w14:paraId="3B944045" w14:textId="2E9E6E25" w:rsidR="00CE0479" w:rsidRDefault="0030376C" w:rsidP="006E6BB7">
      <w:pPr>
        <w:pStyle w:val="ListParagraph"/>
        <w:numPr>
          <w:ilvl w:val="0"/>
          <w:numId w:val="12"/>
        </w:numPr>
        <w:spacing w:line="360" w:lineRule="auto"/>
      </w:pPr>
      <w:r>
        <w:t>Au représentant résident de l’Institut</w:t>
      </w:r>
      <w:r w:rsidR="00683C23">
        <w:t xml:space="preserve"> A</w:t>
      </w:r>
      <w:r>
        <w:t xml:space="preserve">fricain d’Informatique représentation du Cameroun </w:t>
      </w:r>
      <w:r w:rsidRPr="00683C23">
        <w:rPr>
          <w:b/>
          <w:bCs/>
        </w:rPr>
        <w:t>M. Armand Claude ABANDA</w:t>
      </w:r>
      <w:r>
        <w:t xml:space="preserve"> ; </w:t>
      </w:r>
    </w:p>
    <w:p w14:paraId="41726C09" w14:textId="53406C53" w:rsidR="00CE0479" w:rsidRDefault="00CE0479" w:rsidP="006E6BB7">
      <w:pPr>
        <w:pStyle w:val="ListParagraph"/>
        <w:numPr>
          <w:ilvl w:val="0"/>
          <w:numId w:val="12"/>
        </w:numPr>
        <w:spacing w:line="360" w:lineRule="auto"/>
      </w:pPr>
      <w:r>
        <w:t xml:space="preserve">Au directeur Général des ADC S.A du Cameroun </w:t>
      </w:r>
      <w:r w:rsidRPr="00683C23">
        <w:rPr>
          <w:b/>
          <w:bCs/>
        </w:rPr>
        <w:t>M. Thomas OWONA ASSOUMOU ;</w:t>
      </w:r>
    </w:p>
    <w:p w14:paraId="5DA76E5C" w14:textId="5CD55AC6" w:rsidR="00CE0479" w:rsidRDefault="00CE0479" w:rsidP="006E6BB7">
      <w:pPr>
        <w:pStyle w:val="ListParagraph"/>
        <w:numPr>
          <w:ilvl w:val="0"/>
          <w:numId w:val="12"/>
        </w:numPr>
        <w:spacing w:line="360" w:lineRule="auto"/>
      </w:pPr>
      <w:r>
        <w:t xml:space="preserve">A mon encadrant professionnel </w:t>
      </w:r>
      <w:r w:rsidRPr="00683C23">
        <w:rPr>
          <w:b/>
          <w:bCs/>
        </w:rPr>
        <w:t>Mme ONDOBO EBELLA</w:t>
      </w:r>
      <w:r w:rsidR="00AE64F4">
        <w:rPr>
          <w:b/>
          <w:bCs/>
        </w:rPr>
        <w:t xml:space="preserve">, </w:t>
      </w:r>
      <w:r w:rsidR="00AE64F4">
        <w:t>pour ses recommandations</w:t>
      </w:r>
      <w:r w:rsidR="00683C23">
        <w:t> ;</w:t>
      </w:r>
    </w:p>
    <w:p w14:paraId="2912231C" w14:textId="29DE2560" w:rsidR="00EC47F2" w:rsidRPr="00AE64F4" w:rsidRDefault="00CE0479" w:rsidP="006E6BB7">
      <w:pPr>
        <w:pStyle w:val="ListParagraph"/>
        <w:numPr>
          <w:ilvl w:val="0"/>
          <w:numId w:val="12"/>
        </w:numPr>
        <w:spacing w:line="360" w:lineRule="auto"/>
      </w:pPr>
      <w:r>
        <w:t xml:space="preserve">A mon encadrant académique </w:t>
      </w:r>
      <w:r w:rsidRPr="00683C23">
        <w:rPr>
          <w:b/>
          <w:bCs/>
        </w:rPr>
        <w:t>Mme ADA Nadege</w:t>
      </w:r>
      <w:r w:rsidR="00683C23">
        <w:rPr>
          <w:b/>
          <w:bCs/>
        </w:rPr>
        <w:t> ;</w:t>
      </w:r>
    </w:p>
    <w:p w14:paraId="4A4C8A1F" w14:textId="086D941A" w:rsidR="00AE64F4" w:rsidRDefault="00AE64F4" w:rsidP="006E6BB7">
      <w:pPr>
        <w:pStyle w:val="ListParagraph"/>
        <w:numPr>
          <w:ilvl w:val="0"/>
          <w:numId w:val="12"/>
        </w:numPr>
        <w:spacing w:line="360" w:lineRule="auto"/>
      </w:pPr>
      <w:r>
        <w:t xml:space="preserve">A mon directeur, </w:t>
      </w:r>
      <w:r>
        <w:rPr>
          <w:b/>
          <w:bCs/>
        </w:rPr>
        <w:t xml:space="preserve">Mme EFFALA MEVONGO Laurette </w:t>
      </w:r>
      <w:r>
        <w:t xml:space="preserve">épse </w:t>
      </w:r>
      <w:r>
        <w:rPr>
          <w:b/>
          <w:bCs/>
        </w:rPr>
        <w:t xml:space="preserve">HERTZ </w:t>
      </w:r>
      <w:r>
        <w:t>pour sa confiance ne moi, ses directions et son encadrement, sans quoi rien de ce travail n’aurait eu lieu ;</w:t>
      </w:r>
    </w:p>
    <w:p w14:paraId="16E3959E" w14:textId="2A927E2C" w:rsidR="00EC47F2" w:rsidRDefault="004644B1" w:rsidP="006E6BB7">
      <w:pPr>
        <w:pStyle w:val="ListParagraph"/>
        <w:numPr>
          <w:ilvl w:val="0"/>
          <w:numId w:val="12"/>
        </w:numPr>
        <w:spacing w:line="360" w:lineRule="auto"/>
      </w:pPr>
      <w:r w:rsidRPr="004644B1">
        <w:t>Un grand merci à nos parents pour leurs sacrifices et dévouements ;</w:t>
      </w:r>
    </w:p>
    <w:p w14:paraId="33B79152" w14:textId="727B28EB" w:rsidR="00DC1C6D" w:rsidRDefault="0067472E" w:rsidP="006E6BB7">
      <w:pPr>
        <w:pStyle w:val="ListParagraph"/>
        <w:numPr>
          <w:ilvl w:val="0"/>
          <w:numId w:val="12"/>
        </w:numPr>
        <w:spacing w:line="360" w:lineRule="auto"/>
      </w:pPr>
      <w:r>
        <w:t>Nos camarades de promotions et toutes personnes de près ou de loin ayant participés à notre évolution</w:t>
      </w:r>
      <w:r w:rsidR="00683C23">
        <w:t> ;</w:t>
      </w:r>
    </w:p>
    <w:p w14:paraId="79DDC74A" w14:textId="15464FF4" w:rsidR="00683C23" w:rsidRDefault="00683C23" w:rsidP="006E6BB7">
      <w:pPr>
        <w:pStyle w:val="ListParagraph"/>
        <w:numPr>
          <w:ilvl w:val="0"/>
          <w:numId w:val="12"/>
        </w:numPr>
        <w:spacing w:line="360" w:lineRule="auto"/>
      </w:pPr>
      <w:r w:rsidRPr="00683C23">
        <w:t xml:space="preserve">A </w:t>
      </w:r>
      <w:r w:rsidR="00C97D17" w:rsidRPr="00C97D17">
        <w:rPr>
          <w:b/>
          <w:bCs/>
        </w:rPr>
        <w:t>Mme</w:t>
      </w:r>
      <w:r w:rsidRPr="00683C23">
        <w:t xml:space="preserve"> </w:t>
      </w:r>
      <w:r w:rsidRPr="00683C23">
        <w:rPr>
          <w:b/>
          <w:bCs/>
        </w:rPr>
        <w:t xml:space="preserve">AZAME ANGO Jeannine Ericka </w:t>
      </w:r>
      <w:r w:rsidRPr="00683C23">
        <w:t>pour tout son apport inconditionne</w:t>
      </w:r>
      <w:r>
        <w:t xml:space="preserve">l tout au long de cette expérience plus ou moins complexe, Merci </w:t>
      </w:r>
      <w:r w:rsidR="00117E0B">
        <w:t>beaucoup</w:t>
      </w:r>
      <w:r w:rsidR="00117E0B" w:rsidRPr="00683C23">
        <w:t xml:space="preserve"> ;</w:t>
      </w:r>
    </w:p>
    <w:p w14:paraId="4576104B" w14:textId="20D9A530" w:rsidR="00C97D17" w:rsidRPr="00C97D17" w:rsidRDefault="00C97D17" w:rsidP="006E6BB7">
      <w:pPr>
        <w:pStyle w:val="ListParagraph"/>
        <w:numPr>
          <w:ilvl w:val="0"/>
          <w:numId w:val="12"/>
        </w:numPr>
        <w:spacing w:line="360" w:lineRule="auto"/>
      </w:pPr>
      <w:r w:rsidRPr="00C97D17">
        <w:t xml:space="preserve">A </w:t>
      </w:r>
      <w:r w:rsidRPr="00C97D17">
        <w:rPr>
          <w:b/>
          <w:bCs/>
        </w:rPr>
        <w:t xml:space="preserve">M. Guy Noel MINYONO MI-ZEH MEKOULOU </w:t>
      </w:r>
      <w:r w:rsidRPr="00C97D17">
        <w:t>notre premier de la classe</w:t>
      </w:r>
      <w:r w:rsidRPr="00C97D17">
        <w:rPr>
          <w:b/>
          <w:bCs/>
        </w:rPr>
        <w:t>, M. ATANGANA</w:t>
      </w:r>
      <w:r>
        <w:rPr>
          <w:b/>
          <w:bCs/>
        </w:rPr>
        <w:t xml:space="preserve">, </w:t>
      </w:r>
      <w:r>
        <w:t>le VP</w:t>
      </w:r>
      <w:r w:rsidRPr="00C97D17">
        <w:rPr>
          <w:b/>
          <w:bCs/>
        </w:rPr>
        <w:t>, M. Serge MELEM</w:t>
      </w:r>
      <w:r>
        <w:rPr>
          <w:b/>
          <w:bCs/>
        </w:rPr>
        <w:t xml:space="preserve">, </w:t>
      </w:r>
      <w:r>
        <w:t xml:space="preserve">le </w:t>
      </w:r>
      <w:r w:rsidR="008D604B">
        <w:t>mentore</w:t>
      </w:r>
      <w:r>
        <w:t xml:space="preserve"> ainsi que tout les membres de notre bureau pour leur soutient inconditionnelle tout au long de cette </w:t>
      </w:r>
      <w:r w:rsidR="008D604B">
        <w:t>période</w:t>
      </w:r>
      <w:r>
        <w:t xml:space="preserve"> de stage, </w:t>
      </w:r>
      <w:r>
        <w:rPr>
          <w:b/>
          <w:bCs/>
        </w:rPr>
        <w:t>MERCI BEAUCOUP ;</w:t>
      </w:r>
    </w:p>
    <w:p w14:paraId="6E42DEAB" w14:textId="094583C6" w:rsidR="00EC47F2" w:rsidRDefault="00DC1C6D" w:rsidP="006E6BB7">
      <w:pPr>
        <w:pStyle w:val="ListParagraph"/>
        <w:numPr>
          <w:ilvl w:val="0"/>
          <w:numId w:val="12"/>
        </w:numPr>
        <w:spacing w:line="360" w:lineRule="auto"/>
      </w:pPr>
      <w:r>
        <w:t xml:space="preserve">Au </w:t>
      </w:r>
      <w:r w:rsidR="00003306">
        <w:t>comité des étudiants</w:t>
      </w:r>
      <w:r w:rsidR="00EC47F2">
        <w:t xml:space="preserve"> </w:t>
      </w:r>
      <w:r>
        <w:t>« </w:t>
      </w:r>
      <w:r w:rsidR="00003306">
        <w:t>IAI</w:t>
      </w:r>
      <w:r>
        <w:t xml:space="preserve"> </w:t>
      </w:r>
      <w:r w:rsidR="006B4BE0">
        <w:t>Syn</w:t>
      </w:r>
      <w:r w:rsidR="006B4BE0">
        <w:rPr>
          <w:lang w:val="fr-FR"/>
        </w:rPr>
        <w:t>egy</w:t>
      </w:r>
      <w:r>
        <w:t xml:space="preserve"> » pour </w:t>
      </w:r>
      <w:r w:rsidR="00003306">
        <w:t>l’aide</w:t>
      </w:r>
      <w:r>
        <w:t xml:space="preserve"> </w:t>
      </w:r>
      <w:r w:rsidR="00003306">
        <w:t>aux</w:t>
      </w:r>
      <w:r>
        <w:t xml:space="preserve"> étudiants durant toute</w:t>
      </w:r>
      <w:r w:rsidR="00F15040">
        <w:t xml:space="preserve"> l’année ainsi qu’à</w:t>
      </w:r>
      <w:r>
        <w:t xml:space="preserve"> la période allant du stage </w:t>
      </w:r>
      <w:r w:rsidR="00003306">
        <w:t>aux soutenances</w:t>
      </w:r>
      <w:r>
        <w:t xml:space="preserve">. </w:t>
      </w:r>
    </w:p>
    <w:p w14:paraId="4E29C781" w14:textId="25C78BEE" w:rsidR="00A04033" w:rsidRDefault="00CD10B2" w:rsidP="006E6BB7">
      <w:pPr>
        <w:pStyle w:val="ListParagraph"/>
        <w:numPr>
          <w:ilvl w:val="0"/>
          <w:numId w:val="12"/>
        </w:numPr>
        <w:spacing w:line="360" w:lineRule="auto"/>
      </w:pPr>
      <w:r>
        <w:br w:type="page"/>
      </w:r>
    </w:p>
    <w:p w14:paraId="04FB2CB3" w14:textId="4B63D83F" w:rsidR="00CD10B2" w:rsidRDefault="00CD10B2" w:rsidP="006E6BB7">
      <w:pPr>
        <w:pStyle w:val="Heading1"/>
        <w:spacing w:line="360" w:lineRule="auto"/>
      </w:pPr>
      <w:bookmarkStart w:id="38" w:name="_Toc166433341"/>
      <w:bookmarkStart w:id="39" w:name="_Toc171277700"/>
      <w:bookmarkStart w:id="40" w:name="_Toc171412968"/>
      <w:bookmarkStart w:id="41" w:name="_Toc171413227"/>
      <w:bookmarkStart w:id="42" w:name="_Toc171959566"/>
      <w:bookmarkStart w:id="43" w:name="_Toc177505543"/>
      <w:bookmarkStart w:id="44" w:name="_Toc177663208"/>
      <w:bookmarkStart w:id="45" w:name="_Toc177675940"/>
      <w:bookmarkStart w:id="46" w:name="_Toc177678301"/>
      <w:bookmarkStart w:id="47" w:name="_Toc177678365"/>
      <w:bookmarkStart w:id="48" w:name="_Toc177724536"/>
      <w:bookmarkStart w:id="49" w:name="_Toc177726361"/>
      <w:bookmarkStart w:id="50" w:name="_Toc177726831"/>
      <w:bookmarkStart w:id="51" w:name="_Toc177726955"/>
      <w:bookmarkStart w:id="52" w:name="_Toc202724563"/>
      <w:bookmarkStart w:id="53" w:name="_Toc202724686"/>
      <w:bookmarkStart w:id="54" w:name="_Toc241924323"/>
      <w:bookmarkStart w:id="55" w:name="_Toc241924734"/>
      <w:r>
        <w:lastRenderedPageBreak/>
        <w:t>SOMMAIRE</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3F746C2D" w14:textId="2D203906" w:rsidR="005B0ED2" w:rsidRDefault="00641089">
      <w:pPr>
        <w:pStyle w:val="TOC1"/>
        <w:tabs>
          <w:tab w:val="right" w:leader="dot" w:pos="8296"/>
        </w:tabs>
        <w:rPr>
          <w:rFonts w:asciiTheme="minorHAnsi" w:eastAsiaTheme="minorEastAsia" w:hAnsiTheme="minorHAnsi"/>
          <w:noProof/>
          <w:kern w:val="0"/>
          <w:sz w:val="22"/>
          <w:szCs w:val="22"/>
          <w:lang w:eastAsia="fr-CM"/>
          <w14:ligatures w14:val="none"/>
        </w:rPr>
      </w:pPr>
      <w:r>
        <w:fldChar w:fldCharType="begin"/>
      </w:r>
      <w:r>
        <w:instrText xml:space="preserve"> TOC \o "1-1" \h \z \u </w:instrText>
      </w:r>
      <w:r>
        <w:fldChar w:fldCharType="separate"/>
      </w:r>
      <w:hyperlink w:anchor="_Toc241924732" w:history="1">
        <w:r w:rsidR="005B0ED2" w:rsidRPr="008E6EB8">
          <w:rPr>
            <w:rStyle w:val="Hyperlink"/>
            <w:noProof/>
          </w:rPr>
          <w:t>DÉDICACE</w:t>
        </w:r>
        <w:r w:rsidR="005B0ED2">
          <w:rPr>
            <w:noProof/>
            <w:webHidden/>
          </w:rPr>
          <w:tab/>
        </w:r>
        <w:r w:rsidR="005B0ED2">
          <w:rPr>
            <w:noProof/>
            <w:webHidden/>
          </w:rPr>
          <w:fldChar w:fldCharType="begin"/>
        </w:r>
        <w:r w:rsidR="005B0ED2">
          <w:rPr>
            <w:noProof/>
            <w:webHidden/>
          </w:rPr>
          <w:instrText xml:space="preserve"> PAGEREF _Toc241924732 \h </w:instrText>
        </w:r>
        <w:r w:rsidR="005B0ED2">
          <w:rPr>
            <w:noProof/>
            <w:webHidden/>
          </w:rPr>
        </w:r>
        <w:r w:rsidR="005B0ED2">
          <w:rPr>
            <w:noProof/>
            <w:webHidden/>
          </w:rPr>
          <w:fldChar w:fldCharType="separate"/>
        </w:r>
        <w:r w:rsidR="005B0ED2">
          <w:rPr>
            <w:noProof/>
            <w:webHidden/>
          </w:rPr>
          <w:t>II</w:t>
        </w:r>
        <w:r w:rsidR="005B0ED2">
          <w:rPr>
            <w:noProof/>
            <w:webHidden/>
          </w:rPr>
          <w:fldChar w:fldCharType="end"/>
        </w:r>
      </w:hyperlink>
    </w:p>
    <w:p w14:paraId="7066BF5B" w14:textId="08BF83CE"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33" w:history="1">
        <w:r w:rsidR="005B0ED2" w:rsidRPr="008E6EB8">
          <w:rPr>
            <w:rStyle w:val="Hyperlink"/>
            <w:noProof/>
          </w:rPr>
          <w:t>REMERCIEMENTS</w:t>
        </w:r>
        <w:r w:rsidR="005B0ED2">
          <w:rPr>
            <w:noProof/>
            <w:webHidden/>
          </w:rPr>
          <w:tab/>
        </w:r>
        <w:r w:rsidR="005B0ED2">
          <w:rPr>
            <w:noProof/>
            <w:webHidden/>
          </w:rPr>
          <w:fldChar w:fldCharType="begin"/>
        </w:r>
        <w:r w:rsidR="005B0ED2">
          <w:rPr>
            <w:noProof/>
            <w:webHidden/>
          </w:rPr>
          <w:instrText xml:space="preserve"> PAGEREF _Toc241924733 \h </w:instrText>
        </w:r>
        <w:r w:rsidR="005B0ED2">
          <w:rPr>
            <w:noProof/>
            <w:webHidden/>
          </w:rPr>
        </w:r>
        <w:r w:rsidR="005B0ED2">
          <w:rPr>
            <w:noProof/>
            <w:webHidden/>
          </w:rPr>
          <w:fldChar w:fldCharType="separate"/>
        </w:r>
        <w:r w:rsidR="005B0ED2">
          <w:rPr>
            <w:noProof/>
            <w:webHidden/>
          </w:rPr>
          <w:t>III</w:t>
        </w:r>
        <w:r w:rsidR="005B0ED2">
          <w:rPr>
            <w:noProof/>
            <w:webHidden/>
          </w:rPr>
          <w:fldChar w:fldCharType="end"/>
        </w:r>
      </w:hyperlink>
    </w:p>
    <w:p w14:paraId="30C7EB10" w14:textId="0A85F873"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34" w:history="1">
        <w:r w:rsidR="005B0ED2" w:rsidRPr="008E6EB8">
          <w:rPr>
            <w:rStyle w:val="Hyperlink"/>
            <w:noProof/>
          </w:rPr>
          <w:t>SOMMAIRE</w:t>
        </w:r>
        <w:r w:rsidR="005B0ED2">
          <w:rPr>
            <w:noProof/>
            <w:webHidden/>
          </w:rPr>
          <w:tab/>
        </w:r>
        <w:r w:rsidR="005B0ED2">
          <w:rPr>
            <w:noProof/>
            <w:webHidden/>
          </w:rPr>
          <w:fldChar w:fldCharType="begin"/>
        </w:r>
        <w:r w:rsidR="005B0ED2">
          <w:rPr>
            <w:noProof/>
            <w:webHidden/>
          </w:rPr>
          <w:instrText xml:space="preserve"> PAGEREF _Toc241924734 \h </w:instrText>
        </w:r>
        <w:r w:rsidR="005B0ED2">
          <w:rPr>
            <w:noProof/>
            <w:webHidden/>
          </w:rPr>
        </w:r>
        <w:r w:rsidR="005B0ED2">
          <w:rPr>
            <w:noProof/>
            <w:webHidden/>
          </w:rPr>
          <w:fldChar w:fldCharType="separate"/>
        </w:r>
        <w:r w:rsidR="005B0ED2">
          <w:rPr>
            <w:noProof/>
            <w:webHidden/>
          </w:rPr>
          <w:t>IV</w:t>
        </w:r>
        <w:r w:rsidR="005B0ED2">
          <w:rPr>
            <w:noProof/>
            <w:webHidden/>
          </w:rPr>
          <w:fldChar w:fldCharType="end"/>
        </w:r>
      </w:hyperlink>
    </w:p>
    <w:p w14:paraId="009198F6" w14:textId="6A56DB69"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35" w:history="1">
        <w:r w:rsidR="005B0ED2" w:rsidRPr="008E6EB8">
          <w:rPr>
            <w:rStyle w:val="Hyperlink"/>
            <w:noProof/>
          </w:rPr>
          <w:t>LISTE DES TABLEAUX</w:t>
        </w:r>
        <w:r w:rsidR="005B0ED2">
          <w:rPr>
            <w:noProof/>
            <w:webHidden/>
          </w:rPr>
          <w:tab/>
        </w:r>
        <w:r w:rsidR="005B0ED2">
          <w:rPr>
            <w:noProof/>
            <w:webHidden/>
          </w:rPr>
          <w:fldChar w:fldCharType="begin"/>
        </w:r>
        <w:r w:rsidR="005B0ED2">
          <w:rPr>
            <w:noProof/>
            <w:webHidden/>
          </w:rPr>
          <w:instrText xml:space="preserve"> PAGEREF _Toc241924735 \h </w:instrText>
        </w:r>
        <w:r w:rsidR="005B0ED2">
          <w:rPr>
            <w:noProof/>
            <w:webHidden/>
          </w:rPr>
        </w:r>
        <w:r w:rsidR="005B0ED2">
          <w:rPr>
            <w:noProof/>
            <w:webHidden/>
          </w:rPr>
          <w:fldChar w:fldCharType="separate"/>
        </w:r>
        <w:r w:rsidR="005B0ED2">
          <w:rPr>
            <w:noProof/>
            <w:webHidden/>
          </w:rPr>
          <w:t>V</w:t>
        </w:r>
        <w:r w:rsidR="005B0ED2">
          <w:rPr>
            <w:noProof/>
            <w:webHidden/>
          </w:rPr>
          <w:fldChar w:fldCharType="end"/>
        </w:r>
      </w:hyperlink>
    </w:p>
    <w:p w14:paraId="6CA5C82B" w14:textId="6005C009"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36" w:history="1">
        <w:r w:rsidR="005B0ED2" w:rsidRPr="008E6EB8">
          <w:rPr>
            <w:rStyle w:val="Hyperlink"/>
            <w:noProof/>
          </w:rPr>
          <w:t>LISTE DES FIGURES</w:t>
        </w:r>
        <w:r w:rsidR="005B0ED2">
          <w:rPr>
            <w:noProof/>
            <w:webHidden/>
          </w:rPr>
          <w:tab/>
        </w:r>
        <w:r w:rsidR="005B0ED2">
          <w:rPr>
            <w:noProof/>
            <w:webHidden/>
          </w:rPr>
          <w:fldChar w:fldCharType="begin"/>
        </w:r>
        <w:r w:rsidR="005B0ED2">
          <w:rPr>
            <w:noProof/>
            <w:webHidden/>
          </w:rPr>
          <w:instrText xml:space="preserve"> PAGEREF _Toc241924736 \h </w:instrText>
        </w:r>
        <w:r w:rsidR="005B0ED2">
          <w:rPr>
            <w:noProof/>
            <w:webHidden/>
          </w:rPr>
        </w:r>
        <w:r w:rsidR="005B0ED2">
          <w:rPr>
            <w:noProof/>
            <w:webHidden/>
          </w:rPr>
          <w:fldChar w:fldCharType="separate"/>
        </w:r>
        <w:r w:rsidR="005B0ED2">
          <w:rPr>
            <w:noProof/>
            <w:webHidden/>
          </w:rPr>
          <w:t>VI</w:t>
        </w:r>
        <w:r w:rsidR="005B0ED2">
          <w:rPr>
            <w:noProof/>
            <w:webHidden/>
          </w:rPr>
          <w:fldChar w:fldCharType="end"/>
        </w:r>
      </w:hyperlink>
    </w:p>
    <w:p w14:paraId="2EFCF94F" w14:textId="541BD4FC"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37" w:history="1">
        <w:r w:rsidR="005B0ED2" w:rsidRPr="008E6EB8">
          <w:rPr>
            <w:rStyle w:val="Hyperlink"/>
            <w:noProof/>
            <w:lang w:val="en-US"/>
          </w:rPr>
          <w:t>SIGLES ET ABBREVIATIONS</w:t>
        </w:r>
        <w:r w:rsidR="005B0ED2">
          <w:rPr>
            <w:noProof/>
            <w:webHidden/>
          </w:rPr>
          <w:tab/>
        </w:r>
        <w:r w:rsidR="005B0ED2">
          <w:rPr>
            <w:noProof/>
            <w:webHidden/>
          </w:rPr>
          <w:fldChar w:fldCharType="begin"/>
        </w:r>
        <w:r w:rsidR="005B0ED2">
          <w:rPr>
            <w:noProof/>
            <w:webHidden/>
          </w:rPr>
          <w:instrText xml:space="preserve"> PAGEREF _Toc241924737 \h </w:instrText>
        </w:r>
        <w:r w:rsidR="005B0ED2">
          <w:rPr>
            <w:noProof/>
            <w:webHidden/>
          </w:rPr>
        </w:r>
        <w:r w:rsidR="005B0ED2">
          <w:rPr>
            <w:noProof/>
            <w:webHidden/>
          </w:rPr>
          <w:fldChar w:fldCharType="separate"/>
        </w:r>
        <w:r w:rsidR="005B0ED2">
          <w:rPr>
            <w:noProof/>
            <w:webHidden/>
          </w:rPr>
          <w:t>VIII</w:t>
        </w:r>
        <w:r w:rsidR="005B0ED2">
          <w:rPr>
            <w:noProof/>
            <w:webHidden/>
          </w:rPr>
          <w:fldChar w:fldCharType="end"/>
        </w:r>
      </w:hyperlink>
    </w:p>
    <w:p w14:paraId="39F50911" w14:textId="065A1B9B"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38" w:history="1">
        <w:r w:rsidR="005B0ED2" w:rsidRPr="008E6EB8">
          <w:rPr>
            <w:rStyle w:val="Hyperlink"/>
            <w:noProof/>
          </w:rPr>
          <w:t>GLOSSAIRE</w:t>
        </w:r>
        <w:r w:rsidR="005B0ED2">
          <w:rPr>
            <w:noProof/>
            <w:webHidden/>
          </w:rPr>
          <w:tab/>
        </w:r>
        <w:r w:rsidR="005B0ED2">
          <w:rPr>
            <w:noProof/>
            <w:webHidden/>
          </w:rPr>
          <w:fldChar w:fldCharType="begin"/>
        </w:r>
        <w:r w:rsidR="005B0ED2">
          <w:rPr>
            <w:noProof/>
            <w:webHidden/>
          </w:rPr>
          <w:instrText xml:space="preserve"> PAGEREF _Toc241924738 \h </w:instrText>
        </w:r>
        <w:r w:rsidR="005B0ED2">
          <w:rPr>
            <w:noProof/>
            <w:webHidden/>
          </w:rPr>
        </w:r>
        <w:r w:rsidR="005B0ED2">
          <w:rPr>
            <w:noProof/>
            <w:webHidden/>
          </w:rPr>
          <w:fldChar w:fldCharType="separate"/>
        </w:r>
        <w:r w:rsidR="005B0ED2">
          <w:rPr>
            <w:noProof/>
            <w:webHidden/>
          </w:rPr>
          <w:t>IX</w:t>
        </w:r>
        <w:r w:rsidR="005B0ED2">
          <w:rPr>
            <w:noProof/>
            <w:webHidden/>
          </w:rPr>
          <w:fldChar w:fldCharType="end"/>
        </w:r>
      </w:hyperlink>
    </w:p>
    <w:p w14:paraId="0869A1F4" w14:textId="782E8225"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39" w:history="1">
        <w:r w:rsidR="005B0ED2" w:rsidRPr="008E6EB8">
          <w:rPr>
            <w:rStyle w:val="Hyperlink"/>
            <w:noProof/>
          </w:rPr>
          <w:t>RESUME</w:t>
        </w:r>
        <w:r w:rsidR="005B0ED2">
          <w:rPr>
            <w:noProof/>
            <w:webHidden/>
          </w:rPr>
          <w:tab/>
        </w:r>
        <w:r w:rsidR="005B0ED2">
          <w:rPr>
            <w:noProof/>
            <w:webHidden/>
          </w:rPr>
          <w:fldChar w:fldCharType="begin"/>
        </w:r>
        <w:r w:rsidR="005B0ED2">
          <w:rPr>
            <w:noProof/>
            <w:webHidden/>
          </w:rPr>
          <w:instrText xml:space="preserve"> PAGEREF _Toc241924739 \h </w:instrText>
        </w:r>
        <w:r w:rsidR="005B0ED2">
          <w:rPr>
            <w:noProof/>
            <w:webHidden/>
          </w:rPr>
        </w:r>
        <w:r w:rsidR="005B0ED2">
          <w:rPr>
            <w:noProof/>
            <w:webHidden/>
          </w:rPr>
          <w:fldChar w:fldCharType="separate"/>
        </w:r>
        <w:r w:rsidR="005B0ED2">
          <w:rPr>
            <w:noProof/>
            <w:webHidden/>
          </w:rPr>
          <w:t>XI</w:t>
        </w:r>
        <w:r w:rsidR="005B0ED2">
          <w:rPr>
            <w:noProof/>
            <w:webHidden/>
          </w:rPr>
          <w:fldChar w:fldCharType="end"/>
        </w:r>
      </w:hyperlink>
    </w:p>
    <w:p w14:paraId="5776B9C6" w14:textId="4E3A857F"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0" w:history="1">
        <w:r w:rsidR="005B0ED2" w:rsidRPr="008E6EB8">
          <w:rPr>
            <w:rStyle w:val="Hyperlink"/>
            <w:noProof/>
          </w:rPr>
          <w:t>ABSTRACT</w:t>
        </w:r>
        <w:r w:rsidR="005B0ED2">
          <w:rPr>
            <w:noProof/>
            <w:webHidden/>
          </w:rPr>
          <w:tab/>
        </w:r>
        <w:r w:rsidR="005B0ED2">
          <w:rPr>
            <w:noProof/>
            <w:webHidden/>
          </w:rPr>
          <w:fldChar w:fldCharType="begin"/>
        </w:r>
        <w:r w:rsidR="005B0ED2">
          <w:rPr>
            <w:noProof/>
            <w:webHidden/>
          </w:rPr>
          <w:instrText xml:space="preserve"> PAGEREF _Toc241924740 \h </w:instrText>
        </w:r>
        <w:r w:rsidR="005B0ED2">
          <w:rPr>
            <w:noProof/>
            <w:webHidden/>
          </w:rPr>
        </w:r>
        <w:r w:rsidR="005B0ED2">
          <w:rPr>
            <w:noProof/>
            <w:webHidden/>
          </w:rPr>
          <w:fldChar w:fldCharType="separate"/>
        </w:r>
        <w:r w:rsidR="005B0ED2">
          <w:rPr>
            <w:noProof/>
            <w:webHidden/>
          </w:rPr>
          <w:t>XII</w:t>
        </w:r>
        <w:r w:rsidR="005B0ED2">
          <w:rPr>
            <w:noProof/>
            <w:webHidden/>
          </w:rPr>
          <w:fldChar w:fldCharType="end"/>
        </w:r>
      </w:hyperlink>
    </w:p>
    <w:p w14:paraId="00C1BA40" w14:textId="7DA1F1B5"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1" w:history="1">
        <w:r w:rsidR="005B0ED2" w:rsidRPr="008E6EB8">
          <w:rPr>
            <w:rStyle w:val="Hyperlink"/>
            <w:noProof/>
          </w:rPr>
          <w:t>INTRODUCTION GÉNÉRALE</w:t>
        </w:r>
        <w:r w:rsidR="005B0ED2">
          <w:rPr>
            <w:noProof/>
            <w:webHidden/>
          </w:rPr>
          <w:tab/>
        </w:r>
        <w:r w:rsidR="005B0ED2">
          <w:rPr>
            <w:noProof/>
            <w:webHidden/>
          </w:rPr>
          <w:fldChar w:fldCharType="begin"/>
        </w:r>
        <w:r w:rsidR="005B0ED2">
          <w:rPr>
            <w:noProof/>
            <w:webHidden/>
          </w:rPr>
          <w:instrText xml:space="preserve"> PAGEREF _Toc241924741 \h </w:instrText>
        </w:r>
        <w:r w:rsidR="005B0ED2">
          <w:rPr>
            <w:noProof/>
            <w:webHidden/>
          </w:rPr>
        </w:r>
        <w:r w:rsidR="005B0ED2">
          <w:rPr>
            <w:noProof/>
            <w:webHidden/>
          </w:rPr>
          <w:fldChar w:fldCharType="separate"/>
        </w:r>
        <w:r w:rsidR="005B0ED2">
          <w:rPr>
            <w:noProof/>
            <w:webHidden/>
          </w:rPr>
          <w:t>1</w:t>
        </w:r>
        <w:r w:rsidR="005B0ED2">
          <w:rPr>
            <w:noProof/>
            <w:webHidden/>
          </w:rPr>
          <w:fldChar w:fldCharType="end"/>
        </w:r>
      </w:hyperlink>
    </w:p>
    <w:p w14:paraId="2312CA25" w14:textId="2D19D20A"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2" w:history="1">
        <w:r w:rsidR="005B0ED2" w:rsidRPr="008E6EB8">
          <w:rPr>
            <w:rStyle w:val="Hyperlink"/>
            <w:noProof/>
          </w:rPr>
          <w:t>1ère PARTIE : PHASE D’INSERTION</w:t>
        </w:r>
        <w:r w:rsidR="005B0ED2">
          <w:rPr>
            <w:noProof/>
            <w:webHidden/>
          </w:rPr>
          <w:tab/>
        </w:r>
        <w:r w:rsidR="005B0ED2">
          <w:rPr>
            <w:noProof/>
            <w:webHidden/>
          </w:rPr>
          <w:fldChar w:fldCharType="begin"/>
        </w:r>
        <w:r w:rsidR="005B0ED2">
          <w:rPr>
            <w:noProof/>
            <w:webHidden/>
          </w:rPr>
          <w:instrText xml:space="preserve"> PAGEREF _Toc241924742 \h </w:instrText>
        </w:r>
        <w:r w:rsidR="005B0ED2">
          <w:rPr>
            <w:noProof/>
            <w:webHidden/>
          </w:rPr>
        </w:r>
        <w:r w:rsidR="005B0ED2">
          <w:rPr>
            <w:noProof/>
            <w:webHidden/>
          </w:rPr>
          <w:fldChar w:fldCharType="separate"/>
        </w:r>
        <w:r w:rsidR="005B0ED2">
          <w:rPr>
            <w:noProof/>
            <w:webHidden/>
          </w:rPr>
          <w:t>2</w:t>
        </w:r>
        <w:r w:rsidR="005B0ED2">
          <w:rPr>
            <w:noProof/>
            <w:webHidden/>
          </w:rPr>
          <w:fldChar w:fldCharType="end"/>
        </w:r>
      </w:hyperlink>
    </w:p>
    <w:p w14:paraId="22E1BD51" w14:textId="0D33D475"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3" w:history="1">
        <w:r w:rsidR="005B0ED2" w:rsidRPr="008E6EB8">
          <w:rPr>
            <w:rStyle w:val="Hyperlink"/>
            <w:noProof/>
          </w:rPr>
          <w:t>2ème PARTIE : PHASE TECHNIQUE</w:t>
        </w:r>
        <w:r w:rsidR="005B0ED2">
          <w:rPr>
            <w:noProof/>
            <w:webHidden/>
          </w:rPr>
          <w:tab/>
        </w:r>
        <w:r w:rsidR="005B0ED2">
          <w:rPr>
            <w:noProof/>
            <w:webHidden/>
          </w:rPr>
          <w:fldChar w:fldCharType="begin"/>
        </w:r>
        <w:r w:rsidR="005B0ED2">
          <w:rPr>
            <w:noProof/>
            <w:webHidden/>
          </w:rPr>
          <w:instrText xml:space="preserve"> PAGEREF _Toc241924743 \h </w:instrText>
        </w:r>
        <w:r w:rsidR="005B0ED2">
          <w:rPr>
            <w:noProof/>
            <w:webHidden/>
          </w:rPr>
        </w:r>
        <w:r w:rsidR="005B0ED2">
          <w:rPr>
            <w:noProof/>
            <w:webHidden/>
          </w:rPr>
          <w:fldChar w:fldCharType="separate"/>
        </w:r>
        <w:r w:rsidR="005B0ED2">
          <w:rPr>
            <w:noProof/>
            <w:webHidden/>
          </w:rPr>
          <w:t>14</w:t>
        </w:r>
        <w:r w:rsidR="005B0ED2">
          <w:rPr>
            <w:noProof/>
            <w:webHidden/>
          </w:rPr>
          <w:fldChar w:fldCharType="end"/>
        </w:r>
      </w:hyperlink>
    </w:p>
    <w:p w14:paraId="4928A388" w14:textId="3F105FE0"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4" w:history="1">
        <w:r w:rsidR="005B0ED2" w:rsidRPr="008E6EB8">
          <w:rPr>
            <w:rStyle w:val="Hyperlink"/>
            <w:noProof/>
          </w:rPr>
          <w:t>DOSSIER 1 : L’EXISTANT</w:t>
        </w:r>
        <w:r w:rsidR="005B0ED2">
          <w:rPr>
            <w:noProof/>
            <w:webHidden/>
          </w:rPr>
          <w:tab/>
        </w:r>
        <w:r w:rsidR="005B0ED2">
          <w:rPr>
            <w:noProof/>
            <w:webHidden/>
          </w:rPr>
          <w:fldChar w:fldCharType="begin"/>
        </w:r>
        <w:r w:rsidR="005B0ED2">
          <w:rPr>
            <w:noProof/>
            <w:webHidden/>
          </w:rPr>
          <w:instrText xml:space="preserve"> PAGEREF _Toc241924744 \h </w:instrText>
        </w:r>
        <w:r w:rsidR="005B0ED2">
          <w:rPr>
            <w:noProof/>
            <w:webHidden/>
          </w:rPr>
        </w:r>
        <w:r w:rsidR="005B0ED2">
          <w:rPr>
            <w:noProof/>
            <w:webHidden/>
          </w:rPr>
          <w:fldChar w:fldCharType="separate"/>
        </w:r>
        <w:r w:rsidR="005B0ED2">
          <w:rPr>
            <w:noProof/>
            <w:webHidden/>
          </w:rPr>
          <w:t>16</w:t>
        </w:r>
        <w:r w:rsidR="005B0ED2">
          <w:rPr>
            <w:noProof/>
            <w:webHidden/>
          </w:rPr>
          <w:fldChar w:fldCharType="end"/>
        </w:r>
      </w:hyperlink>
    </w:p>
    <w:p w14:paraId="37166519" w14:textId="6B3A4C43"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5" w:history="1">
        <w:r w:rsidR="005B0ED2" w:rsidRPr="008E6EB8">
          <w:rPr>
            <w:rStyle w:val="Hyperlink"/>
            <w:noProof/>
          </w:rPr>
          <w:t>DOSSIER 2 : CAHIER DES CHARGES</w:t>
        </w:r>
        <w:r w:rsidR="005B0ED2">
          <w:rPr>
            <w:noProof/>
            <w:webHidden/>
          </w:rPr>
          <w:tab/>
        </w:r>
        <w:r w:rsidR="005B0ED2">
          <w:rPr>
            <w:noProof/>
            <w:webHidden/>
          </w:rPr>
          <w:fldChar w:fldCharType="begin"/>
        </w:r>
        <w:r w:rsidR="005B0ED2">
          <w:rPr>
            <w:noProof/>
            <w:webHidden/>
          </w:rPr>
          <w:instrText xml:space="preserve"> PAGEREF _Toc241924745 \h </w:instrText>
        </w:r>
        <w:r w:rsidR="005B0ED2">
          <w:rPr>
            <w:noProof/>
            <w:webHidden/>
          </w:rPr>
        </w:r>
        <w:r w:rsidR="005B0ED2">
          <w:rPr>
            <w:noProof/>
            <w:webHidden/>
          </w:rPr>
          <w:fldChar w:fldCharType="separate"/>
        </w:r>
        <w:r w:rsidR="005B0ED2">
          <w:rPr>
            <w:noProof/>
            <w:webHidden/>
          </w:rPr>
          <w:t>24</w:t>
        </w:r>
        <w:r w:rsidR="005B0ED2">
          <w:rPr>
            <w:noProof/>
            <w:webHidden/>
          </w:rPr>
          <w:fldChar w:fldCharType="end"/>
        </w:r>
      </w:hyperlink>
    </w:p>
    <w:p w14:paraId="71313337" w14:textId="6823A2F9"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6" w:history="1">
        <w:r w:rsidR="005B0ED2" w:rsidRPr="008E6EB8">
          <w:rPr>
            <w:rStyle w:val="Hyperlink"/>
            <w:noProof/>
          </w:rPr>
          <w:t>DOSSIER 3 : DOSSIER D’ANALYSE</w:t>
        </w:r>
        <w:r w:rsidR="005B0ED2">
          <w:rPr>
            <w:noProof/>
            <w:webHidden/>
          </w:rPr>
          <w:tab/>
        </w:r>
        <w:r w:rsidR="005B0ED2">
          <w:rPr>
            <w:noProof/>
            <w:webHidden/>
          </w:rPr>
          <w:fldChar w:fldCharType="begin"/>
        </w:r>
        <w:r w:rsidR="005B0ED2">
          <w:rPr>
            <w:noProof/>
            <w:webHidden/>
          </w:rPr>
          <w:instrText xml:space="preserve"> PAGEREF _Toc241924746 \h </w:instrText>
        </w:r>
        <w:r w:rsidR="005B0ED2">
          <w:rPr>
            <w:noProof/>
            <w:webHidden/>
          </w:rPr>
        </w:r>
        <w:r w:rsidR="005B0ED2">
          <w:rPr>
            <w:noProof/>
            <w:webHidden/>
          </w:rPr>
          <w:fldChar w:fldCharType="separate"/>
        </w:r>
        <w:r w:rsidR="005B0ED2">
          <w:rPr>
            <w:noProof/>
            <w:webHidden/>
          </w:rPr>
          <w:t>46</w:t>
        </w:r>
        <w:r w:rsidR="005B0ED2">
          <w:rPr>
            <w:noProof/>
            <w:webHidden/>
          </w:rPr>
          <w:fldChar w:fldCharType="end"/>
        </w:r>
      </w:hyperlink>
    </w:p>
    <w:p w14:paraId="0786BB99" w14:textId="7E1D20AE"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7" w:history="1">
        <w:r w:rsidR="005B0ED2" w:rsidRPr="008E6EB8">
          <w:rPr>
            <w:rStyle w:val="Hyperlink"/>
            <w:noProof/>
          </w:rPr>
          <w:t>DOSSIER 4 : DOSSIER DE CONCEPTION</w:t>
        </w:r>
        <w:r w:rsidR="005B0ED2">
          <w:rPr>
            <w:noProof/>
            <w:webHidden/>
          </w:rPr>
          <w:tab/>
        </w:r>
        <w:r w:rsidR="005B0ED2">
          <w:rPr>
            <w:noProof/>
            <w:webHidden/>
          </w:rPr>
          <w:fldChar w:fldCharType="begin"/>
        </w:r>
        <w:r w:rsidR="005B0ED2">
          <w:rPr>
            <w:noProof/>
            <w:webHidden/>
          </w:rPr>
          <w:instrText xml:space="preserve"> PAGEREF _Toc241924747 \h </w:instrText>
        </w:r>
        <w:r w:rsidR="005B0ED2">
          <w:rPr>
            <w:noProof/>
            <w:webHidden/>
          </w:rPr>
        </w:r>
        <w:r w:rsidR="005B0ED2">
          <w:rPr>
            <w:noProof/>
            <w:webHidden/>
          </w:rPr>
          <w:fldChar w:fldCharType="separate"/>
        </w:r>
        <w:r w:rsidR="005B0ED2">
          <w:rPr>
            <w:noProof/>
            <w:webHidden/>
          </w:rPr>
          <w:t>84</w:t>
        </w:r>
        <w:r w:rsidR="005B0ED2">
          <w:rPr>
            <w:noProof/>
            <w:webHidden/>
          </w:rPr>
          <w:fldChar w:fldCharType="end"/>
        </w:r>
      </w:hyperlink>
    </w:p>
    <w:p w14:paraId="56D77E60" w14:textId="638A6109"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8" w:history="1">
        <w:r w:rsidR="005B0ED2" w:rsidRPr="008E6EB8">
          <w:rPr>
            <w:rStyle w:val="Hyperlink"/>
            <w:noProof/>
          </w:rPr>
          <w:t>DOSSIER 5 : DOSSIER DE RÉALISATION</w:t>
        </w:r>
        <w:r w:rsidR="005B0ED2">
          <w:rPr>
            <w:noProof/>
            <w:webHidden/>
          </w:rPr>
          <w:tab/>
        </w:r>
        <w:r w:rsidR="005B0ED2">
          <w:rPr>
            <w:noProof/>
            <w:webHidden/>
          </w:rPr>
          <w:fldChar w:fldCharType="begin"/>
        </w:r>
        <w:r w:rsidR="005B0ED2">
          <w:rPr>
            <w:noProof/>
            <w:webHidden/>
          </w:rPr>
          <w:instrText xml:space="preserve"> PAGEREF _Toc241924748 \h </w:instrText>
        </w:r>
        <w:r w:rsidR="005B0ED2">
          <w:rPr>
            <w:noProof/>
            <w:webHidden/>
          </w:rPr>
        </w:r>
        <w:r w:rsidR="005B0ED2">
          <w:rPr>
            <w:noProof/>
            <w:webHidden/>
          </w:rPr>
          <w:fldChar w:fldCharType="separate"/>
        </w:r>
        <w:r w:rsidR="005B0ED2">
          <w:rPr>
            <w:noProof/>
            <w:webHidden/>
          </w:rPr>
          <w:t>101</w:t>
        </w:r>
        <w:r w:rsidR="005B0ED2">
          <w:rPr>
            <w:noProof/>
            <w:webHidden/>
          </w:rPr>
          <w:fldChar w:fldCharType="end"/>
        </w:r>
      </w:hyperlink>
    </w:p>
    <w:p w14:paraId="2417FFA5" w14:textId="5A0EAD9B"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49" w:history="1">
        <w:r w:rsidR="005B0ED2" w:rsidRPr="008E6EB8">
          <w:rPr>
            <w:rStyle w:val="Hyperlink"/>
            <w:noProof/>
          </w:rPr>
          <w:t>DOSSIER 6 : TEST DE FONCTIONNALITÉS</w:t>
        </w:r>
        <w:r w:rsidR="005B0ED2">
          <w:rPr>
            <w:noProof/>
            <w:webHidden/>
          </w:rPr>
          <w:tab/>
        </w:r>
        <w:r w:rsidR="005B0ED2">
          <w:rPr>
            <w:noProof/>
            <w:webHidden/>
          </w:rPr>
          <w:fldChar w:fldCharType="begin"/>
        </w:r>
        <w:r w:rsidR="005B0ED2">
          <w:rPr>
            <w:noProof/>
            <w:webHidden/>
          </w:rPr>
          <w:instrText xml:space="preserve"> PAGEREF _Toc241924749 \h </w:instrText>
        </w:r>
        <w:r w:rsidR="005B0ED2">
          <w:rPr>
            <w:noProof/>
            <w:webHidden/>
          </w:rPr>
        </w:r>
        <w:r w:rsidR="005B0ED2">
          <w:rPr>
            <w:noProof/>
            <w:webHidden/>
          </w:rPr>
          <w:fldChar w:fldCharType="separate"/>
        </w:r>
        <w:r w:rsidR="005B0ED2">
          <w:rPr>
            <w:noProof/>
            <w:webHidden/>
          </w:rPr>
          <w:t>114</w:t>
        </w:r>
        <w:r w:rsidR="005B0ED2">
          <w:rPr>
            <w:noProof/>
            <w:webHidden/>
          </w:rPr>
          <w:fldChar w:fldCharType="end"/>
        </w:r>
      </w:hyperlink>
    </w:p>
    <w:p w14:paraId="47B71D74" w14:textId="65F40773"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50" w:history="1">
        <w:r w:rsidR="005B0ED2" w:rsidRPr="008E6EB8">
          <w:rPr>
            <w:rStyle w:val="Hyperlink"/>
            <w:noProof/>
          </w:rPr>
          <w:t>DOSSIER 7 : GUIDE D’INSTALLATION ET GUIDE D’UTILISATEUR</w:t>
        </w:r>
        <w:r w:rsidR="005B0ED2">
          <w:rPr>
            <w:noProof/>
            <w:webHidden/>
          </w:rPr>
          <w:tab/>
        </w:r>
        <w:r w:rsidR="005B0ED2">
          <w:rPr>
            <w:noProof/>
            <w:webHidden/>
          </w:rPr>
          <w:fldChar w:fldCharType="begin"/>
        </w:r>
        <w:r w:rsidR="005B0ED2">
          <w:rPr>
            <w:noProof/>
            <w:webHidden/>
          </w:rPr>
          <w:instrText xml:space="preserve"> PAGEREF _Toc241924750 \h </w:instrText>
        </w:r>
        <w:r w:rsidR="005B0ED2">
          <w:rPr>
            <w:noProof/>
            <w:webHidden/>
          </w:rPr>
        </w:r>
        <w:r w:rsidR="005B0ED2">
          <w:rPr>
            <w:noProof/>
            <w:webHidden/>
          </w:rPr>
          <w:fldChar w:fldCharType="separate"/>
        </w:r>
        <w:r w:rsidR="005B0ED2">
          <w:rPr>
            <w:noProof/>
            <w:webHidden/>
          </w:rPr>
          <w:t>124</w:t>
        </w:r>
        <w:r w:rsidR="005B0ED2">
          <w:rPr>
            <w:noProof/>
            <w:webHidden/>
          </w:rPr>
          <w:fldChar w:fldCharType="end"/>
        </w:r>
      </w:hyperlink>
    </w:p>
    <w:p w14:paraId="56F1D40A" w14:textId="59030B26"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51" w:history="1">
        <w:r w:rsidR="005B0ED2" w:rsidRPr="008E6EB8">
          <w:rPr>
            <w:rStyle w:val="Hyperlink"/>
            <w:noProof/>
          </w:rPr>
          <w:t>CONCLUSION GÉNÉRALE</w:t>
        </w:r>
        <w:r w:rsidR="005B0ED2">
          <w:rPr>
            <w:noProof/>
            <w:webHidden/>
          </w:rPr>
          <w:tab/>
        </w:r>
        <w:r w:rsidR="005B0ED2">
          <w:rPr>
            <w:noProof/>
            <w:webHidden/>
          </w:rPr>
          <w:fldChar w:fldCharType="begin"/>
        </w:r>
        <w:r w:rsidR="005B0ED2">
          <w:rPr>
            <w:noProof/>
            <w:webHidden/>
          </w:rPr>
          <w:instrText xml:space="preserve"> PAGEREF _Toc241924751 \h </w:instrText>
        </w:r>
        <w:r w:rsidR="005B0ED2">
          <w:rPr>
            <w:noProof/>
            <w:webHidden/>
          </w:rPr>
        </w:r>
        <w:r w:rsidR="005B0ED2">
          <w:rPr>
            <w:noProof/>
            <w:webHidden/>
          </w:rPr>
          <w:fldChar w:fldCharType="separate"/>
        </w:r>
        <w:r w:rsidR="005B0ED2">
          <w:rPr>
            <w:noProof/>
            <w:webHidden/>
          </w:rPr>
          <w:t>131</w:t>
        </w:r>
        <w:r w:rsidR="005B0ED2">
          <w:rPr>
            <w:noProof/>
            <w:webHidden/>
          </w:rPr>
          <w:fldChar w:fldCharType="end"/>
        </w:r>
      </w:hyperlink>
    </w:p>
    <w:p w14:paraId="166068DD" w14:textId="56962376"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52" w:history="1">
        <w:r w:rsidR="005B0ED2" w:rsidRPr="008E6EB8">
          <w:rPr>
            <w:rStyle w:val="Hyperlink"/>
            <w:noProof/>
          </w:rPr>
          <w:t>BIBLIOGRAPHIE</w:t>
        </w:r>
        <w:r w:rsidR="005B0ED2">
          <w:rPr>
            <w:noProof/>
            <w:webHidden/>
          </w:rPr>
          <w:tab/>
        </w:r>
        <w:r w:rsidR="005B0ED2">
          <w:rPr>
            <w:noProof/>
            <w:webHidden/>
          </w:rPr>
          <w:fldChar w:fldCharType="begin"/>
        </w:r>
        <w:r w:rsidR="005B0ED2">
          <w:rPr>
            <w:noProof/>
            <w:webHidden/>
          </w:rPr>
          <w:instrText xml:space="preserve"> PAGEREF _Toc241924752 \h </w:instrText>
        </w:r>
        <w:r w:rsidR="005B0ED2">
          <w:rPr>
            <w:noProof/>
            <w:webHidden/>
          </w:rPr>
        </w:r>
        <w:r w:rsidR="005B0ED2">
          <w:rPr>
            <w:noProof/>
            <w:webHidden/>
          </w:rPr>
          <w:fldChar w:fldCharType="separate"/>
        </w:r>
        <w:r w:rsidR="005B0ED2">
          <w:rPr>
            <w:noProof/>
            <w:webHidden/>
          </w:rPr>
          <w:t>2</w:t>
        </w:r>
        <w:r w:rsidR="005B0ED2">
          <w:rPr>
            <w:noProof/>
            <w:webHidden/>
          </w:rPr>
          <w:fldChar w:fldCharType="end"/>
        </w:r>
      </w:hyperlink>
    </w:p>
    <w:p w14:paraId="0BA3A8FA" w14:textId="5A12A857"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53" w:history="1">
        <w:r w:rsidR="005B0ED2" w:rsidRPr="008E6EB8">
          <w:rPr>
            <w:rStyle w:val="Hyperlink"/>
            <w:noProof/>
          </w:rPr>
          <w:t>WEBOGRAPHIE</w:t>
        </w:r>
        <w:r w:rsidR="005B0ED2">
          <w:rPr>
            <w:noProof/>
            <w:webHidden/>
          </w:rPr>
          <w:tab/>
        </w:r>
        <w:r w:rsidR="005B0ED2">
          <w:rPr>
            <w:noProof/>
            <w:webHidden/>
          </w:rPr>
          <w:fldChar w:fldCharType="begin"/>
        </w:r>
        <w:r w:rsidR="005B0ED2">
          <w:rPr>
            <w:noProof/>
            <w:webHidden/>
          </w:rPr>
          <w:instrText xml:space="preserve"> PAGEREF _Toc241924753 \h </w:instrText>
        </w:r>
        <w:r w:rsidR="005B0ED2">
          <w:rPr>
            <w:noProof/>
            <w:webHidden/>
          </w:rPr>
        </w:r>
        <w:r w:rsidR="005B0ED2">
          <w:rPr>
            <w:noProof/>
            <w:webHidden/>
          </w:rPr>
          <w:fldChar w:fldCharType="separate"/>
        </w:r>
        <w:r w:rsidR="005B0ED2">
          <w:rPr>
            <w:noProof/>
            <w:webHidden/>
          </w:rPr>
          <w:t>4</w:t>
        </w:r>
        <w:r w:rsidR="005B0ED2">
          <w:rPr>
            <w:noProof/>
            <w:webHidden/>
          </w:rPr>
          <w:fldChar w:fldCharType="end"/>
        </w:r>
      </w:hyperlink>
    </w:p>
    <w:p w14:paraId="20962543" w14:textId="6EB86203"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54" w:history="1">
        <w:r w:rsidR="005B0ED2" w:rsidRPr="008E6EB8">
          <w:rPr>
            <w:rStyle w:val="Hyperlink"/>
            <w:noProof/>
          </w:rPr>
          <w:t>ANNEXES</w:t>
        </w:r>
        <w:r w:rsidR="005B0ED2">
          <w:rPr>
            <w:noProof/>
            <w:webHidden/>
          </w:rPr>
          <w:tab/>
        </w:r>
        <w:r w:rsidR="005B0ED2">
          <w:rPr>
            <w:noProof/>
            <w:webHidden/>
          </w:rPr>
          <w:fldChar w:fldCharType="begin"/>
        </w:r>
        <w:r w:rsidR="005B0ED2">
          <w:rPr>
            <w:noProof/>
            <w:webHidden/>
          </w:rPr>
          <w:instrText xml:space="preserve"> PAGEREF _Toc241924754 \h </w:instrText>
        </w:r>
        <w:r w:rsidR="005B0ED2">
          <w:rPr>
            <w:noProof/>
            <w:webHidden/>
          </w:rPr>
        </w:r>
        <w:r w:rsidR="005B0ED2">
          <w:rPr>
            <w:noProof/>
            <w:webHidden/>
          </w:rPr>
          <w:fldChar w:fldCharType="separate"/>
        </w:r>
        <w:r w:rsidR="005B0ED2">
          <w:rPr>
            <w:noProof/>
            <w:webHidden/>
          </w:rPr>
          <w:t>5</w:t>
        </w:r>
        <w:r w:rsidR="005B0ED2">
          <w:rPr>
            <w:noProof/>
            <w:webHidden/>
          </w:rPr>
          <w:fldChar w:fldCharType="end"/>
        </w:r>
      </w:hyperlink>
    </w:p>
    <w:p w14:paraId="3B2035C9" w14:textId="3617C221" w:rsidR="005B0ED2" w:rsidRDefault="00885C1F">
      <w:pPr>
        <w:pStyle w:val="TOC1"/>
        <w:tabs>
          <w:tab w:val="right" w:leader="dot" w:pos="8296"/>
        </w:tabs>
        <w:rPr>
          <w:rFonts w:asciiTheme="minorHAnsi" w:eastAsiaTheme="minorEastAsia" w:hAnsiTheme="minorHAnsi"/>
          <w:noProof/>
          <w:kern w:val="0"/>
          <w:sz w:val="22"/>
          <w:szCs w:val="22"/>
          <w:lang w:eastAsia="fr-CM"/>
          <w14:ligatures w14:val="none"/>
        </w:rPr>
      </w:pPr>
      <w:hyperlink w:anchor="_Toc241924755" w:history="1">
        <w:r w:rsidR="005B0ED2" w:rsidRPr="008E6EB8">
          <w:rPr>
            <w:rStyle w:val="Hyperlink"/>
            <w:noProof/>
          </w:rPr>
          <w:t>TABLE DES MATIÈRES</w:t>
        </w:r>
        <w:r w:rsidR="005B0ED2">
          <w:rPr>
            <w:noProof/>
            <w:webHidden/>
          </w:rPr>
          <w:tab/>
        </w:r>
        <w:r w:rsidR="005B0ED2">
          <w:rPr>
            <w:noProof/>
            <w:webHidden/>
          </w:rPr>
          <w:fldChar w:fldCharType="begin"/>
        </w:r>
        <w:r w:rsidR="005B0ED2">
          <w:rPr>
            <w:noProof/>
            <w:webHidden/>
          </w:rPr>
          <w:instrText xml:space="preserve"> PAGEREF _Toc241924755 \h </w:instrText>
        </w:r>
        <w:r w:rsidR="005B0ED2">
          <w:rPr>
            <w:noProof/>
            <w:webHidden/>
          </w:rPr>
        </w:r>
        <w:r w:rsidR="005B0ED2">
          <w:rPr>
            <w:noProof/>
            <w:webHidden/>
          </w:rPr>
          <w:fldChar w:fldCharType="separate"/>
        </w:r>
        <w:r w:rsidR="005B0ED2">
          <w:rPr>
            <w:noProof/>
            <w:webHidden/>
          </w:rPr>
          <w:t>6</w:t>
        </w:r>
        <w:r w:rsidR="005B0ED2">
          <w:rPr>
            <w:noProof/>
            <w:webHidden/>
          </w:rPr>
          <w:fldChar w:fldCharType="end"/>
        </w:r>
      </w:hyperlink>
    </w:p>
    <w:p w14:paraId="708E7817" w14:textId="5DBC2D92" w:rsidR="00637770" w:rsidRDefault="00641089" w:rsidP="006E6BB7">
      <w:pPr>
        <w:spacing w:line="360" w:lineRule="auto"/>
        <w:jc w:val="left"/>
      </w:pPr>
      <w:r>
        <w:fldChar w:fldCharType="end"/>
      </w:r>
    </w:p>
    <w:p w14:paraId="2DFCDEAB" w14:textId="56DEF88A" w:rsidR="00F61D8F" w:rsidRDefault="005F71D3" w:rsidP="00641089">
      <w:pPr>
        <w:pStyle w:val="TOC1"/>
        <w:tabs>
          <w:tab w:val="right" w:leader="dot" w:pos="8296"/>
        </w:tabs>
        <w:spacing w:line="360" w:lineRule="auto"/>
        <w:rPr>
          <w:rFonts w:asciiTheme="minorHAnsi" w:eastAsiaTheme="minorEastAsia" w:hAnsiTheme="minorHAnsi"/>
          <w:noProof/>
          <w:lang w:eastAsia="fr-CM"/>
        </w:rPr>
      </w:pPr>
      <w:r>
        <w:fldChar w:fldCharType="begin"/>
      </w:r>
      <w:r>
        <w:instrText xml:space="preserve"> TOC \o "1-1" \h \z \u </w:instrText>
      </w:r>
      <w:r>
        <w:fldChar w:fldCharType="separate"/>
      </w:r>
    </w:p>
    <w:p w14:paraId="1F8AD4F8" w14:textId="6CCBE2BB" w:rsidR="00CD10B2" w:rsidRDefault="005F71D3" w:rsidP="00696190">
      <w:pPr>
        <w:spacing w:line="360" w:lineRule="auto"/>
        <w:jc w:val="left"/>
      </w:pPr>
      <w:r>
        <w:fldChar w:fldCharType="end"/>
      </w:r>
      <w:r w:rsidR="00637770">
        <w:br w:type="page"/>
      </w:r>
    </w:p>
    <w:p w14:paraId="543E90EE" w14:textId="634C12D4" w:rsidR="003E05C7" w:rsidRDefault="003E05C7" w:rsidP="006E6BB7">
      <w:pPr>
        <w:pStyle w:val="Heading1"/>
        <w:spacing w:line="360" w:lineRule="auto"/>
      </w:pPr>
      <w:bookmarkStart w:id="56" w:name="_Toc166433342"/>
      <w:bookmarkStart w:id="57" w:name="_Toc171277701"/>
      <w:bookmarkStart w:id="58" w:name="_Toc171412969"/>
      <w:bookmarkStart w:id="59" w:name="_Toc171413228"/>
      <w:bookmarkStart w:id="60" w:name="_Toc171959567"/>
      <w:bookmarkStart w:id="61" w:name="_Toc177505544"/>
      <w:bookmarkStart w:id="62" w:name="_Toc177663209"/>
      <w:bookmarkStart w:id="63" w:name="_Toc177675941"/>
      <w:bookmarkStart w:id="64" w:name="_Toc177678302"/>
      <w:bookmarkStart w:id="65" w:name="_Toc177678366"/>
      <w:bookmarkStart w:id="66" w:name="_Toc177724537"/>
      <w:bookmarkStart w:id="67" w:name="_Toc177726362"/>
      <w:bookmarkStart w:id="68" w:name="_Toc177726832"/>
      <w:bookmarkStart w:id="69" w:name="_Toc177726956"/>
      <w:bookmarkStart w:id="70" w:name="_Toc202724564"/>
      <w:bookmarkStart w:id="71" w:name="_Toc202724687"/>
      <w:bookmarkStart w:id="72" w:name="_Toc241924324"/>
      <w:bookmarkStart w:id="73" w:name="_Toc241924735"/>
      <w:r>
        <w:lastRenderedPageBreak/>
        <w:t>LISTE DES TABLEAUX</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7E847F3A" w14:textId="5EE68501" w:rsidR="005B0ED2" w:rsidRDefault="00696190">
      <w:pPr>
        <w:pStyle w:val="TableofFigures"/>
        <w:tabs>
          <w:tab w:val="right" w:leader="dot" w:pos="8296"/>
        </w:tabs>
        <w:rPr>
          <w:rFonts w:asciiTheme="minorHAnsi" w:eastAsiaTheme="minorEastAsia" w:hAnsiTheme="minorHAnsi"/>
          <w:noProof/>
          <w:kern w:val="0"/>
          <w:sz w:val="22"/>
          <w:szCs w:val="22"/>
          <w:lang w:eastAsia="fr-CM"/>
          <w14:ligatures w14:val="none"/>
        </w:rPr>
      </w:pPr>
      <w:r>
        <w:fldChar w:fldCharType="begin"/>
      </w:r>
      <w:r>
        <w:instrText xml:space="preserve"> TOC \h \z \c "Tableau" </w:instrText>
      </w:r>
      <w:r>
        <w:fldChar w:fldCharType="separate"/>
      </w:r>
      <w:hyperlink w:anchor="_Toc241924756" w:history="1">
        <w:r w:rsidR="005B0ED2" w:rsidRPr="00E77D2E">
          <w:rPr>
            <w:rStyle w:val="Hyperlink"/>
            <w:noProof/>
          </w:rPr>
          <w:t>Tableau 1 ressources matérielles de ADC S.A.</w:t>
        </w:r>
        <w:r w:rsidR="005B0ED2">
          <w:rPr>
            <w:noProof/>
            <w:webHidden/>
          </w:rPr>
          <w:tab/>
        </w:r>
        <w:r w:rsidR="005B0ED2">
          <w:rPr>
            <w:noProof/>
            <w:webHidden/>
          </w:rPr>
          <w:fldChar w:fldCharType="begin"/>
        </w:r>
        <w:r w:rsidR="005B0ED2">
          <w:rPr>
            <w:noProof/>
            <w:webHidden/>
          </w:rPr>
          <w:instrText xml:space="preserve"> PAGEREF _Toc241924756 \h </w:instrText>
        </w:r>
        <w:r w:rsidR="005B0ED2">
          <w:rPr>
            <w:noProof/>
            <w:webHidden/>
          </w:rPr>
        </w:r>
        <w:r w:rsidR="005B0ED2">
          <w:rPr>
            <w:noProof/>
            <w:webHidden/>
          </w:rPr>
          <w:fldChar w:fldCharType="separate"/>
        </w:r>
        <w:r w:rsidR="005B0ED2">
          <w:rPr>
            <w:noProof/>
            <w:webHidden/>
          </w:rPr>
          <w:t>11</w:t>
        </w:r>
        <w:r w:rsidR="005B0ED2">
          <w:rPr>
            <w:noProof/>
            <w:webHidden/>
          </w:rPr>
          <w:fldChar w:fldCharType="end"/>
        </w:r>
      </w:hyperlink>
    </w:p>
    <w:p w14:paraId="3C11DE2A" w14:textId="5DAB4A50"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57" w:history="1">
        <w:r w:rsidR="005B0ED2" w:rsidRPr="00E77D2E">
          <w:rPr>
            <w:rStyle w:val="Hyperlink"/>
            <w:noProof/>
          </w:rPr>
          <w:t>Tableau 2 ressources logicielles de ADC S.A.</w:t>
        </w:r>
        <w:r w:rsidR="005B0ED2">
          <w:rPr>
            <w:noProof/>
            <w:webHidden/>
          </w:rPr>
          <w:tab/>
        </w:r>
        <w:r w:rsidR="005B0ED2">
          <w:rPr>
            <w:noProof/>
            <w:webHidden/>
          </w:rPr>
          <w:fldChar w:fldCharType="begin"/>
        </w:r>
        <w:r w:rsidR="005B0ED2">
          <w:rPr>
            <w:noProof/>
            <w:webHidden/>
          </w:rPr>
          <w:instrText xml:space="preserve"> PAGEREF _Toc241924757 \h </w:instrText>
        </w:r>
        <w:r w:rsidR="005B0ED2">
          <w:rPr>
            <w:noProof/>
            <w:webHidden/>
          </w:rPr>
        </w:r>
        <w:r w:rsidR="005B0ED2">
          <w:rPr>
            <w:noProof/>
            <w:webHidden/>
          </w:rPr>
          <w:fldChar w:fldCharType="separate"/>
        </w:r>
        <w:r w:rsidR="005B0ED2">
          <w:rPr>
            <w:noProof/>
            <w:webHidden/>
          </w:rPr>
          <w:t>12</w:t>
        </w:r>
        <w:r w:rsidR="005B0ED2">
          <w:rPr>
            <w:noProof/>
            <w:webHidden/>
          </w:rPr>
          <w:fldChar w:fldCharType="end"/>
        </w:r>
      </w:hyperlink>
    </w:p>
    <w:p w14:paraId="1484C21C" w14:textId="79507E8E"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58" w:history="1">
        <w:r w:rsidR="005B0ED2" w:rsidRPr="00E77D2E">
          <w:rPr>
            <w:rStyle w:val="Hyperlink"/>
            <w:noProof/>
          </w:rPr>
          <w:t>Tableau 3 les limitations de l'existant et leurs solutions</w:t>
        </w:r>
        <w:r w:rsidR="005B0ED2">
          <w:rPr>
            <w:noProof/>
            <w:webHidden/>
          </w:rPr>
          <w:tab/>
        </w:r>
        <w:r w:rsidR="005B0ED2">
          <w:rPr>
            <w:noProof/>
            <w:webHidden/>
          </w:rPr>
          <w:fldChar w:fldCharType="begin"/>
        </w:r>
        <w:r w:rsidR="005B0ED2">
          <w:rPr>
            <w:noProof/>
            <w:webHidden/>
          </w:rPr>
          <w:instrText xml:space="preserve"> PAGEREF _Toc241924758 \h </w:instrText>
        </w:r>
        <w:r w:rsidR="005B0ED2">
          <w:rPr>
            <w:noProof/>
            <w:webHidden/>
          </w:rPr>
        </w:r>
        <w:r w:rsidR="005B0ED2">
          <w:rPr>
            <w:noProof/>
            <w:webHidden/>
          </w:rPr>
          <w:fldChar w:fldCharType="separate"/>
        </w:r>
        <w:r w:rsidR="005B0ED2">
          <w:rPr>
            <w:noProof/>
            <w:webHidden/>
          </w:rPr>
          <w:t>21</w:t>
        </w:r>
        <w:r w:rsidR="005B0ED2">
          <w:rPr>
            <w:noProof/>
            <w:webHidden/>
          </w:rPr>
          <w:fldChar w:fldCharType="end"/>
        </w:r>
      </w:hyperlink>
    </w:p>
    <w:p w14:paraId="44175F46" w14:textId="51636ECB"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59" w:history="1">
        <w:r w:rsidR="005B0ED2" w:rsidRPr="00E77D2E">
          <w:rPr>
            <w:rStyle w:val="Hyperlink"/>
            <w:noProof/>
          </w:rPr>
          <w:t>Tableau 4 listes des intervenants</w:t>
        </w:r>
        <w:r w:rsidR="005B0ED2">
          <w:rPr>
            <w:noProof/>
            <w:webHidden/>
          </w:rPr>
          <w:tab/>
        </w:r>
        <w:r w:rsidR="005B0ED2">
          <w:rPr>
            <w:noProof/>
            <w:webHidden/>
          </w:rPr>
          <w:fldChar w:fldCharType="begin"/>
        </w:r>
        <w:r w:rsidR="005B0ED2">
          <w:rPr>
            <w:noProof/>
            <w:webHidden/>
          </w:rPr>
          <w:instrText xml:space="preserve"> PAGEREF _Toc241924759 \h </w:instrText>
        </w:r>
        <w:r w:rsidR="005B0ED2">
          <w:rPr>
            <w:noProof/>
            <w:webHidden/>
          </w:rPr>
        </w:r>
        <w:r w:rsidR="005B0ED2">
          <w:rPr>
            <w:noProof/>
            <w:webHidden/>
          </w:rPr>
          <w:fldChar w:fldCharType="separate"/>
        </w:r>
        <w:r w:rsidR="005B0ED2">
          <w:rPr>
            <w:noProof/>
            <w:webHidden/>
          </w:rPr>
          <w:t>36</w:t>
        </w:r>
        <w:r w:rsidR="005B0ED2">
          <w:rPr>
            <w:noProof/>
            <w:webHidden/>
          </w:rPr>
          <w:fldChar w:fldCharType="end"/>
        </w:r>
      </w:hyperlink>
    </w:p>
    <w:p w14:paraId="4FAED59F" w14:textId="406C2CE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0" w:history="1">
        <w:r w:rsidR="005B0ED2" w:rsidRPr="00E77D2E">
          <w:rPr>
            <w:rStyle w:val="Hyperlink"/>
            <w:noProof/>
          </w:rPr>
          <w:t>Tableau 5 ressources matérielles</w:t>
        </w:r>
        <w:r w:rsidR="005B0ED2">
          <w:rPr>
            <w:noProof/>
            <w:webHidden/>
          </w:rPr>
          <w:tab/>
        </w:r>
        <w:r w:rsidR="005B0ED2">
          <w:rPr>
            <w:noProof/>
            <w:webHidden/>
          </w:rPr>
          <w:fldChar w:fldCharType="begin"/>
        </w:r>
        <w:r w:rsidR="005B0ED2">
          <w:rPr>
            <w:noProof/>
            <w:webHidden/>
          </w:rPr>
          <w:instrText xml:space="preserve"> PAGEREF _Toc241924760 \h </w:instrText>
        </w:r>
        <w:r w:rsidR="005B0ED2">
          <w:rPr>
            <w:noProof/>
            <w:webHidden/>
          </w:rPr>
        </w:r>
        <w:r w:rsidR="005B0ED2">
          <w:rPr>
            <w:noProof/>
            <w:webHidden/>
          </w:rPr>
          <w:fldChar w:fldCharType="separate"/>
        </w:r>
        <w:r w:rsidR="005B0ED2">
          <w:rPr>
            <w:noProof/>
            <w:webHidden/>
          </w:rPr>
          <w:t>38</w:t>
        </w:r>
        <w:r w:rsidR="005B0ED2">
          <w:rPr>
            <w:noProof/>
            <w:webHidden/>
          </w:rPr>
          <w:fldChar w:fldCharType="end"/>
        </w:r>
      </w:hyperlink>
    </w:p>
    <w:p w14:paraId="014622C3" w14:textId="3DCB5420"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1" w:history="1">
        <w:r w:rsidR="005B0ED2" w:rsidRPr="00E77D2E">
          <w:rPr>
            <w:rStyle w:val="Hyperlink"/>
            <w:noProof/>
          </w:rPr>
          <w:t>Tableau 6 ressources logicielles</w:t>
        </w:r>
        <w:r w:rsidR="005B0ED2">
          <w:rPr>
            <w:noProof/>
            <w:webHidden/>
          </w:rPr>
          <w:tab/>
        </w:r>
        <w:r w:rsidR="005B0ED2">
          <w:rPr>
            <w:noProof/>
            <w:webHidden/>
          </w:rPr>
          <w:fldChar w:fldCharType="begin"/>
        </w:r>
        <w:r w:rsidR="005B0ED2">
          <w:rPr>
            <w:noProof/>
            <w:webHidden/>
          </w:rPr>
          <w:instrText xml:space="preserve"> PAGEREF _Toc241924761 \h </w:instrText>
        </w:r>
        <w:r w:rsidR="005B0ED2">
          <w:rPr>
            <w:noProof/>
            <w:webHidden/>
          </w:rPr>
        </w:r>
        <w:r w:rsidR="005B0ED2">
          <w:rPr>
            <w:noProof/>
            <w:webHidden/>
          </w:rPr>
          <w:fldChar w:fldCharType="separate"/>
        </w:r>
        <w:r w:rsidR="005B0ED2">
          <w:rPr>
            <w:noProof/>
            <w:webHidden/>
          </w:rPr>
          <w:t>39</w:t>
        </w:r>
        <w:r w:rsidR="005B0ED2">
          <w:rPr>
            <w:noProof/>
            <w:webHidden/>
          </w:rPr>
          <w:fldChar w:fldCharType="end"/>
        </w:r>
      </w:hyperlink>
    </w:p>
    <w:p w14:paraId="7AB038D3" w14:textId="099DA8A3"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2" w:history="1">
        <w:r w:rsidR="005B0ED2" w:rsidRPr="00E77D2E">
          <w:rPr>
            <w:rStyle w:val="Hyperlink"/>
            <w:noProof/>
          </w:rPr>
          <w:t>Tableau 7 ressources humaines</w:t>
        </w:r>
        <w:r w:rsidR="005B0ED2">
          <w:rPr>
            <w:noProof/>
            <w:webHidden/>
          </w:rPr>
          <w:tab/>
        </w:r>
        <w:r w:rsidR="005B0ED2">
          <w:rPr>
            <w:noProof/>
            <w:webHidden/>
          </w:rPr>
          <w:fldChar w:fldCharType="begin"/>
        </w:r>
        <w:r w:rsidR="005B0ED2">
          <w:rPr>
            <w:noProof/>
            <w:webHidden/>
          </w:rPr>
          <w:instrText xml:space="preserve"> PAGEREF _Toc241924762 \h </w:instrText>
        </w:r>
        <w:r w:rsidR="005B0ED2">
          <w:rPr>
            <w:noProof/>
            <w:webHidden/>
          </w:rPr>
        </w:r>
        <w:r w:rsidR="005B0ED2">
          <w:rPr>
            <w:noProof/>
            <w:webHidden/>
          </w:rPr>
          <w:fldChar w:fldCharType="separate"/>
        </w:r>
        <w:r w:rsidR="005B0ED2">
          <w:rPr>
            <w:noProof/>
            <w:webHidden/>
          </w:rPr>
          <w:t>41</w:t>
        </w:r>
        <w:r w:rsidR="005B0ED2">
          <w:rPr>
            <w:noProof/>
            <w:webHidden/>
          </w:rPr>
          <w:fldChar w:fldCharType="end"/>
        </w:r>
      </w:hyperlink>
    </w:p>
    <w:p w14:paraId="5580FA60" w14:textId="3C99700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3" w:history="1">
        <w:r w:rsidR="005B0ED2" w:rsidRPr="00E77D2E">
          <w:rPr>
            <w:rStyle w:val="Hyperlink"/>
            <w:noProof/>
          </w:rPr>
          <w:t>Tableau 8 comparaison entre UML et MERISE</w:t>
        </w:r>
        <w:r w:rsidR="005B0ED2">
          <w:rPr>
            <w:noProof/>
            <w:webHidden/>
          </w:rPr>
          <w:tab/>
        </w:r>
        <w:r w:rsidR="005B0ED2">
          <w:rPr>
            <w:noProof/>
            <w:webHidden/>
          </w:rPr>
          <w:fldChar w:fldCharType="begin"/>
        </w:r>
        <w:r w:rsidR="005B0ED2">
          <w:rPr>
            <w:noProof/>
            <w:webHidden/>
          </w:rPr>
          <w:instrText xml:space="preserve"> PAGEREF _Toc241924763 \h </w:instrText>
        </w:r>
        <w:r w:rsidR="005B0ED2">
          <w:rPr>
            <w:noProof/>
            <w:webHidden/>
          </w:rPr>
        </w:r>
        <w:r w:rsidR="005B0ED2">
          <w:rPr>
            <w:noProof/>
            <w:webHidden/>
          </w:rPr>
          <w:fldChar w:fldCharType="separate"/>
        </w:r>
        <w:r w:rsidR="005B0ED2">
          <w:rPr>
            <w:noProof/>
            <w:webHidden/>
          </w:rPr>
          <w:t>49</w:t>
        </w:r>
        <w:r w:rsidR="005B0ED2">
          <w:rPr>
            <w:noProof/>
            <w:webHidden/>
          </w:rPr>
          <w:fldChar w:fldCharType="end"/>
        </w:r>
      </w:hyperlink>
    </w:p>
    <w:p w14:paraId="501226B1" w14:textId="1E3EA65A"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4" w:history="1">
        <w:r w:rsidR="005B0ED2" w:rsidRPr="00E77D2E">
          <w:rPr>
            <w:rStyle w:val="Hyperlink"/>
            <w:noProof/>
          </w:rPr>
          <w:t>Tableau 9 composant d'un diagramme de cas d'utilisation</w:t>
        </w:r>
        <w:r w:rsidR="005B0ED2">
          <w:rPr>
            <w:noProof/>
            <w:webHidden/>
          </w:rPr>
          <w:tab/>
        </w:r>
        <w:r w:rsidR="005B0ED2">
          <w:rPr>
            <w:noProof/>
            <w:webHidden/>
          </w:rPr>
          <w:fldChar w:fldCharType="begin"/>
        </w:r>
        <w:r w:rsidR="005B0ED2">
          <w:rPr>
            <w:noProof/>
            <w:webHidden/>
          </w:rPr>
          <w:instrText xml:space="preserve"> PAGEREF _Toc241924764 \h </w:instrText>
        </w:r>
        <w:r w:rsidR="005B0ED2">
          <w:rPr>
            <w:noProof/>
            <w:webHidden/>
          </w:rPr>
        </w:r>
        <w:r w:rsidR="005B0ED2">
          <w:rPr>
            <w:noProof/>
            <w:webHidden/>
          </w:rPr>
          <w:fldChar w:fldCharType="separate"/>
        </w:r>
        <w:r w:rsidR="005B0ED2">
          <w:rPr>
            <w:noProof/>
            <w:webHidden/>
          </w:rPr>
          <w:t>54</w:t>
        </w:r>
        <w:r w:rsidR="005B0ED2">
          <w:rPr>
            <w:noProof/>
            <w:webHidden/>
          </w:rPr>
          <w:fldChar w:fldCharType="end"/>
        </w:r>
      </w:hyperlink>
    </w:p>
    <w:p w14:paraId="63632AC4" w14:textId="3E2E015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5" w:history="1">
        <w:r w:rsidR="005B0ED2" w:rsidRPr="00E77D2E">
          <w:rPr>
            <w:rStyle w:val="Hyperlink"/>
            <w:noProof/>
          </w:rPr>
          <w:t>Tableau 10 types de relations</w:t>
        </w:r>
        <w:r w:rsidR="005B0ED2">
          <w:rPr>
            <w:noProof/>
            <w:webHidden/>
          </w:rPr>
          <w:tab/>
        </w:r>
        <w:r w:rsidR="005B0ED2">
          <w:rPr>
            <w:noProof/>
            <w:webHidden/>
          </w:rPr>
          <w:fldChar w:fldCharType="begin"/>
        </w:r>
        <w:r w:rsidR="005B0ED2">
          <w:rPr>
            <w:noProof/>
            <w:webHidden/>
          </w:rPr>
          <w:instrText xml:space="preserve"> PAGEREF _Toc241924765 \h </w:instrText>
        </w:r>
        <w:r w:rsidR="005B0ED2">
          <w:rPr>
            <w:noProof/>
            <w:webHidden/>
          </w:rPr>
        </w:r>
        <w:r w:rsidR="005B0ED2">
          <w:rPr>
            <w:noProof/>
            <w:webHidden/>
          </w:rPr>
          <w:fldChar w:fldCharType="separate"/>
        </w:r>
        <w:r w:rsidR="005B0ED2">
          <w:rPr>
            <w:noProof/>
            <w:webHidden/>
          </w:rPr>
          <w:t>55</w:t>
        </w:r>
        <w:r w:rsidR="005B0ED2">
          <w:rPr>
            <w:noProof/>
            <w:webHidden/>
          </w:rPr>
          <w:fldChar w:fldCharType="end"/>
        </w:r>
      </w:hyperlink>
    </w:p>
    <w:p w14:paraId="6E6C9291" w14:textId="0DE115E2"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6" w:history="1">
        <w:r w:rsidR="005B0ED2" w:rsidRPr="00E77D2E">
          <w:rPr>
            <w:rStyle w:val="Hyperlink"/>
            <w:noProof/>
          </w:rPr>
          <w:t>Tableau 11 formalisme d'une description textuel pour le diagramme de cas d'utilisation</w:t>
        </w:r>
        <w:r w:rsidR="005B0ED2">
          <w:rPr>
            <w:noProof/>
            <w:webHidden/>
          </w:rPr>
          <w:tab/>
        </w:r>
        <w:r w:rsidR="005B0ED2">
          <w:rPr>
            <w:noProof/>
            <w:webHidden/>
          </w:rPr>
          <w:fldChar w:fldCharType="begin"/>
        </w:r>
        <w:r w:rsidR="005B0ED2">
          <w:rPr>
            <w:noProof/>
            <w:webHidden/>
          </w:rPr>
          <w:instrText xml:space="preserve"> PAGEREF _Toc241924766 \h </w:instrText>
        </w:r>
        <w:r w:rsidR="005B0ED2">
          <w:rPr>
            <w:noProof/>
            <w:webHidden/>
          </w:rPr>
        </w:r>
        <w:r w:rsidR="005B0ED2">
          <w:rPr>
            <w:noProof/>
            <w:webHidden/>
          </w:rPr>
          <w:fldChar w:fldCharType="separate"/>
        </w:r>
        <w:r w:rsidR="005B0ED2">
          <w:rPr>
            <w:noProof/>
            <w:webHidden/>
          </w:rPr>
          <w:t>59</w:t>
        </w:r>
        <w:r w:rsidR="005B0ED2">
          <w:rPr>
            <w:noProof/>
            <w:webHidden/>
          </w:rPr>
          <w:fldChar w:fldCharType="end"/>
        </w:r>
      </w:hyperlink>
    </w:p>
    <w:p w14:paraId="563FBE0F" w14:textId="3193214B"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7" w:history="1">
        <w:r w:rsidR="005B0ED2" w:rsidRPr="00E77D2E">
          <w:rPr>
            <w:rStyle w:val="Hyperlink"/>
            <w:noProof/>
          </w:rPr>
          <w:t>Tableau 12 description textuelle du cas : S'authentifier</w:t>
        </w:r>
        <w:r w:rsidR="005B0ED2">
          <w:rPr>
            <w:noProof/>
            <w:webHidden/>
          </w:rPr>
          <w:tab/>
        </w:r>
        <w:r w:rsidR="005B0ED2">
          <w:rPr>
            <w:noProof/>
            <w:webHidden/>
          </w:rPr>
          <w:fldChar w:fldCharType="begin"/>
        </w:r>
        <w:r w:rsidR="005B0ED2">
          <w:rPr>
            <w:noProof/>
            <w:webHidden/>
          </w:rPr>
          <w:instrText xml:space="preserve"> PAGEREF _Toc241924767 \h </w:instrText>
        </w:r>
        <w:r w:rsidR="005B0ED2">
          <w:rPr>
            <w:noProof/>
            <w:webHidden/>
          </w:rPr>
        </w:r>
        <w:r w:rsidR="005B0ED2">
          <w:rPr>
            <w:noProof/>
            <w:webHidden/>
          </w:rPr>
          <w:fldChar w:fldCharType="separate"/>
        </w:r>
        <w:r w:rsidR="005B0ED2">
          <w:rPr>
            <w:noProof/>
            <w:webHidden/>
          </w:rPr>
          <w:t>61</w:t>
        </w:r>
        <w:r w:rsidR="005B0ED2">
          <w:rPr>
            <w:noProof/>
            <w:webHidden/>
          </w:rPr>
          <w:fldChar w:fldCharType="end"/>
        </w:r>
      </w:hyperlink>
    </w:p>
    <w:p w14:paraId="666B292D" w14:textId="13672BEB"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8" w:history="1">
        <w:r w:rsidR="005B0ED2" w:rsidRPr="00E77D2E">
          <w:rPr>
            <w:rStyle w:val="Hyperlink"/>
            <w:noProof/>
          </w:rPr>
          <w:t>Tableau 13description textuelle du cas : Gérer l'exécution des missions d'audit</w:t>
        </w:r>
        <w:r w:rsidR="005B0ED2">
          <w:rPr>
            <w:noProof/>
            <w:webHidden/>
          </w:rPr>
          <w:tab/>
        </w:r>
        <w:r w:rsidR="005B0ED2">
          <w:rPr>
            <w:noProof/>
            <w:webHidden/>
          </w:rPr>
          <w:fldChar w:fldCharType="begin"/>
        </w:r>
        <w:r w:rsidR="005B0ED2">
          <w:rPr>
            <w:noProof/>
            <w:webHidden/>
          </w:rPr>
          <w:instrText xml:space="preserve"> PAGEREF _Toc241924768 \h </w:instrText>
        </w:r>
        <w:r w:rsidR="005B0ED2">
          <w:rPr>
            <w:noProof/>
            <w:webHidden/>
          </w:rPr>
        </w:r>
        <w:r w:rsidR="005B0ED2">
          <w:rPr>
            <w:noProof/>
            <w:webHidden/>
          </w:rPr>
          <w:fldChar w:fldCharType="separate"/>
        </w:r>
        <w:r w:rsidR="005B0ED2">
          <w:rPr>
            <w:noProof/>
            <w:webHidden/>
          </w:rPr>
          <w:t>62</w:t>
        </w:r>
        <w:r w:rsidR="005B0ED2">
          <w:rPr>
            <w:noProof/>
            <w:webHidden/>
          </w:rPr>
          <w:fldChar w:fldCharType="end"/>
        </w:r>
      </w:hyperlink>
    </w:p>
    <w:p w14:paraId="38179A7C" w14:textId="7AC95CE7"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69" w:history="1">
        <w:r w:rsidR="005B0ED2" w:rsidRPr="00E77D2E">
          <w:rPr>
            <w:rStyle w:val="Hyperlink"/>
            <w:noProof/>
          </w:rPr>
          <w:t>Tableau 14 description textuelle du cas : Gérer la documentation de la mission</w:t>
        </w:r>
        <w:r w:rsidR="005B0ED2">
          <w:rPr>
            <w:noProof/>
            <w:webHidden/>
          </w:rPr>
          <w:tab/>
        </w:r>
        <w:r w:rsidR="005B0ED2">
          <w:rPr>
            <w:noProof/>
            <w:webHidden/>
          </w:rPr>
          <w:fldChar w:fldCharType="begin"/>
        </w:r>
        <w:r w:rsidR="005B0ED2">
          <w:rPr>
            <w:noProof/>
            <w:webHidden/>
          </w:rPr>
          <w:instrText xml:space="preserve"> PAGEREF _Toc241924769 \h </w:instrText>
        </w:r>
        <w:r w:rsidR="005B0ED2">
          <w:rPr>
            <w:noProof/>
            <w:webHidden/>
          </w:rPr>
        </w:r>
        <w:r w:rsidR="005B0ED2">
          <w:rPr>
            <w:noProof/>
            <w:webHidden/>
          </w:rPr>
          <w:fldChar w:fldCharType="separate"/>
        </w:r>
        <w:r w:rsidR="005B0ED2">
          <w:rPr>
            <w:noProof/>
            <w:webHidden/>
          </w:rPr>
          <w:t>63</w:t>
        </w:r>
        <w:r w:rsidR="005B0ED2">
          <w:rPr>
            <w:noProof/>
            <w:webHidden/>
          </w:rPr>
          <w:fldChar w:fldCharType="end"/>
        </w:r>
      </w:hyperlink>
    </w:p>
    <w:p w14:paraId="7C8E598A" w14:textId="7C86CA95"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0" w:history="1">
        <w:r w:rsidR="005B0ED2" w:rsidRPr="00E77D2E">
          <w:rPr>
            <w:rStyle w:val="Hyperlink"/>
            <w:noProof/>
          </w:rPr>
          <w:t>Tableau 15 description textuelle du cas : Gérer les missions d'audit</w:t>
        </w:r>
        <w:r w:rsidR="005B0ED2">
          <w:rPr>
            <w:noProof/>
            <w:webHidden/>
          </w:rPr>
          <w:tab/>
        </w:r>
        <w:r w:rsidR="005B0ED2">
          <w:rPr>
            <w:noProof/>
            <w:webHidden/>
          </w:rPr>
          <w:fldChar w:fldCharType="begin"/>
        </w:r>
        <w:r w:rsidR="005B0ED2">
          <w:rPr>
            <w:noProof/>
            <w:webHidden/>
          </w:rPr>
          <w:instrText xml:space="preserve"> PAGEREF _Toc241924770 \h </w:instrText>
        </w:r>
        <w:r w:rsidR="005B0ED2">
          <w:rPr>
            <w:noProof/>
            <w:webHidden/>
          </w:rPr>
        </w:r>
        <w:r w:rsidR="005B0ED2">
          <w:rPr>
            <w:noProof/>
            <w:webHidden/>
          </w:rPr>
          <w:fldChar w:fldCharType="separate"/>
        </w:r>
        <w:r w:rsidR="005B0ED2">
          <w:rPr>
            <w:noProof/>
            <w:webHidden/>
          </w:rPr>
          <w:t>64</w:t>
        </w:r>
        <w:r w:rsidR="005B0ED2">
          <w:rPr>
            <w:noProof/>
            <w:webHidden/>
          </w:rPr>
          <w:fldChar w:fldCharType="end"/>
        </w:r>
      </w:hyperlink>
    </w:p>
    <w:p w14:paraId="7C0E02CF" w14:textId="12FF6B80"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1" w:history="1">
        <w:r w:rsidR="005B0ED2" w:rsidRPr="00E77D2E">
          <w:rPr>
            <w:rStyle w:val="Hyperlink"/>
            <w:noProof/>
          </w:rPr>
          <w:t>Tableau 16 formalisme du diagramme de communication</w:t>
        </w:r>
        <w:r w:rsidR="005B0ED2">
          <w:rPr>
            <w:noProof/>
            <w:webHidden/>
          </w:rPr>
          <w:tab/>
        </w:r>
        <w:r w:rsidR="005B0ED2">
          <w:rPr>
            <w:noProof/>
            <w:webHidden/>
          </w:rPr>
          <w:fldChar w:fldCharType="begin"/>
        </w:r>
        <w:r w:rsidR="005B0ED2">
          <w:rPr>
            <w:noProof/>
            <w:webHidden/>
          </w:rPr>
          <w:instrText xml:space="preserve"> PAGEREF _Toc241924771 \h </w:instrText>
        </w:r>
        <w:r w:rsidR="005B0ED2">
          <w:rPr>
            <w:noProof/>
            <w:webHidden/>
          </w:rPr>
        </w:r>
        <w:r w:rsidR="005B0ED2">
          <w:rPr>
            <w:noProof/>
            <w:webHidden/>
          </w:rPr>
          <w:fldChar w:fldCharType="separate"/>
        </w:r>
        <w:r w:rsidR="005B0ED2">
          <w:rPr>
            <w:noProof/>
            <w:webHidden/>
          </w:rPr>
          <w:t>66</w:t>
        </w:r>
        <w:r w:rsidR="005B0ED2">
          <w:rPr>
            <w:noProof/>
            <w:webHidden/>
          </w:rPr>
          <w:fldChar w:fldCharType="end"/>
        </w:r>
      </w:hyperlink>
    </w:p>
    <w:p w14:paraId="408EACD2" w14:textId="1B10E5A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2" w:history="1">
        <w:r w:rsidR="005B0ED2" w:rsidRPr="00E77D2E">
          <w:rPr>
            <w:rStyle w:val="Hyperlink"/>
            <w:noProof/>
          </w:rPr>
          <w:t>Tableau 17 formalisme du diagramme de séquence</w:t>
        </w:r>
        <w:r w:rsidR="005B0ED2">
          <w:rPr>
            <w:noProof/>
            <w:webHidden/>
          </w:rPr>
          <w:tab/>
        </w:r>
        <w:r w:rsidR="005B0ED2">
          <w:rPr>
            <w:noProof/>
            <w:webHidden/>
          </w:rPr>
          <w:fldChar w:fldCharType="begin"/>
        </w:r>
        <w:r w:rsidR="005B0ED2">
          <w:rPr>
            <w:noProof/>
            <w:webHidden/>
          </w:rPr>
          <w:instrText xml:space="preserve"> PAGEREF _Toc241924772 \h </w:instrText>
        </w:r>
        <w:r w:rsidR="005B0ED2">
          <w:rPr>
            <w:noProof/>
            <w:webHidden/>
          </w:rPr>
        </w:r>
        <w:r w:rsidR="005B0ED2">
          <w:rPr>
            <w:noProof/>
            <w:webHidden/>
          </w:rPr>
          <w:fldChar w:fldCharType="separate"/>
        </w:r>
        <w:r w:rsidR="005B0ED2">
          <w:rPr>
            <w:noProof/>
            <w:webHidden/>
          </w:rPr>
          <w:t>71</w:t>
        </w:r>
        <w:r w:rsidR="005B0ED2">
          <w:rPr>
            <w:noProof/>
            <w:webHidden/>
          </w:rPr>
          <w:fldChar w:fldCharType="end"/>
        </w:r>
      </w:hyperlink>
    </w:p>
    <w:p w14:paraId="3C88C43D" w14:textId="02FFA133"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3" w:history="1">
        <w:r w:rsidR="005B0ED2" w:rsidRPr="00E77D2E">
          <w:rPr>
            <w:rStyle w:val="Hyperlink"/>
            <w:noProof/>
          </w:rPr>
          <w:t>Tableau 18 tableau de formalisme d'activé</w:t>
        </w:r>
        <w:r w:rsidR="005B0ED2">
          <w:rPr>
            <w:noProof/>
            <w:webHidden/>
          </w:rPr>
          <w:tab/>
        </w:r>
        <w:r w:rsidR="005B0ED2">
          <w:rPr>
            <w:noProof/>
            <w:webHidden/>
          </w:rPr>
          <w:fldChar w:fldCharType="begin"/>
        </w:r>
        <w:r w:rsidR="005B0ED2">
          <w:rPr>
            <w:noProof/>
            <w:webHidden/>
          </w:rPr>
          <w:instrText xml:space="preserve"> PAGEREF _Toc241924773 \h </w:instrText>
        </w:r>
        <w:r w:rsidR="005B0ED2">
          <w:rPr>
            <w:noProof/>
            <w:webHidden/>
          </w:rPr>
        </w:r>
        <w:r w:rsidR="005B0ED2">
          <w:rPr>
            <w:noProof/>
            <w:webHidden/>
          </w:rPr>
          <w:fldChar w:fldCharType="separate"/>
        </w:r>
        <w:r w:rsidR="005B0ED2">
          <w:rPr>
            <w:noProof/>
            <w:webHidden/>
          </w:rPr>
          <w:t>77</w:t>
        </w:r>
        <w:r w:rsidR="005B0ED2">
          <w:rPr>
            <w:noProof/>
            <w:webHidden/>
          </w:rPr>
          <w:fldChar w:fldCharType="end"/>
        </w:r>
      </w:hyperlink>
    </w:p>
    <w:p w14:paraId="65DD2ABB" w14:textId="0AB6F8EC"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4" w:history="1">
        <w:r w:rsidR="005B0ED2" w:rsidRPr="00E77D2E">
          <w:rPr>
            <w:rStyle w:val="Hyperlink"/>
            <w:noProof/>
          </w:rPr>
          <w:t>Tableau 19 formalisme du diagramme de classe</w:t>
        </w:r>
        <w:r w:rsidR="005B0ED2">
          <w:rPr>
            <w:noProof/>
            <w:webHidden/>
          </w:rPr>
          <w:tab/>
        </w:r>
        <w:r w:rsidR="005B0ED2">
          <w:rPr>
            <w:noProof/>
            <w:webHidden/>
          </w:rPr>
          <w:fldChar w:fldCharType="begin"/>
        </w:r>
        <w:r w:rsidR="005B0ED2">
          <w:rPr>
            <w:noProof/>
            <w:webHidden/>
          </w:rPr>
          <w:instrText xml:space="preserve"> PAGEREF _Toc241924774 \h </w:instrText>
        </w:r>
        <w:r w:rsidR="005B0ED2">
          <w:rPr>
            <w:noProof/>
            <w:webHidden/>
          </w:rPr>
        </w:r>
        <w:r w:rsidR="005B0ED2">
          <w:rPr>
            <w:noProof/>
            <w:webHidden/>
          </w:rPr>
          <w:fldChar w:fldCharType="separate"/>
        </w:r>
        <w:r w:rsidR="005B0ED2">
          <w:rPr>
            <w:noProof/>
            <w:webHidden/>
          </w:rPr>
          <w:t>87</w:t>
        </w:r>
        <w:r w:rsidR="005B0ED2">
          <w:rPr>
            <w:noProof/>
            <w:webHidden/>
          </w:rPr>
          <w:fldChar w:fldCharType="end"/>
        </w:r>
      </w:hyperlink>
    </w:p>
    <w:p w14:paraId="70BD2837" w14:textId="4022860B"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5" w:history="1">
        <w:r w:rsidR="005B0ED2" w:rsidRPr="00E77D2E">
          <w:rPr>
            <w:rStyle w:val="Hyperlink"/>
            <w:noProof/>
          </w:rPr>
          <w:t>Tableau 20 description textuelle.</w:t>
        </w:r>
        <w:r w:rsidR="005B0ED2">
          <w:rPr>
            <w:noProof/>
            <w:webHidden/>
          </w:rPr>
          <w:tab/>
        </w:r>
        <w:r w:rsidR="005B0ED2">
          <w:rPr>
            <w:noProof/>
            <w:webHidden/>
          </w:rPr>
          <w:fldChar w:fldCharType="begin"/>
        </w:r>
        <w:r w:rsidR="005B0ED2">
          <w:rPr>
            <w:noProof/>
            <w:webHidden/>
          </w:rPr>
          <w:instrText xml:space="preserve"> PAGEREF _Toc241924775 \h </w:instrText>
        </w:r>
        <w:r w:rsidR="005B0ED2">
          <w:rPr>
            <w:noProof/>
            <w:webHidden/>
          </w:rPr>
        </w:r>
        <w:r w:rsidR="005B0ED2">
          <w:rPr>
            <w:noProof/>
            <w:webHidden/>
          </w:rPr>
          <w:fldChar w:fldCharType="separate"/>
        </w:r>
        <w:r w:rsidR="005B0ED2">
          <w:rPr>
            <w:noProof/>
            <w:webHidden/>
          </w:rPr>
          <w:t>90</w:t>
        </w:r>
        <w:r w:rsidR="005B0ED2">
          <w:rPr>
            <w:noProof/>
            <w:webHidden/>
          </w:rPr>
          <w:fldChar w:fldCharType="end"/>
        </w:r>
      </w:hyperlink>
    </w:p>
    <w:p w14:paraId="23BCAF7B" w14:textId="31A3A38E"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6" w:history="1">
        <w:r w:rsidR="005B0ED2" w:rsidRPr="00E77D2E">
          <w:rPr>
            <w:rStyle w:val="Hyperlink"/>
            <w:noProof/>
          </w:rPr>
          <w:t>Tableau 21 formalisme d'un diagramme de transition</w:t>
        </w:r>
        <w:r w:rsidR="005B0ED2">
          <w:rPr>
            <w:noProof/>
            <w:webHidden/>
          </w:rPr>
          <w:tab/>
        </w:r>
        <w:r w:rsidR="005B0ED2">
          <w:rPr>
            <w:noProof/>
            <w:webHidden/>
          </w:rPr>
          <w:fldChar w:fldCharType="begin"/>
        </w:r>
        <w:r w:rsidR="005B0ED2">
          <w:rPr>
            <w:noProof/>
            <w:webHidden/>
          </w:rPr>
          <w:instrText xml:space="preserve"> PAGEREF _Toc241924776 \h </w:instrText>
        </w:r>
        <w:r w:rsidR="005B0ED2">
          <w:rPr>
            <w:noProof/>
            <w:webHidden/>
          </w:rPr>
        </w:r>
        <w:r w:rsidR="005B0ED2">
          <w:rPr>
            <w:noProof/>
            <w:webHidden/>
          </w:rPr>
          <w:fldChar w:fldCharType="separate"/>
        </w:r>
        <w:r w:rsidR="005B0ED2">
          <w:rPr>
            <w:noProof/>
            <w:webHidden/>
          </w:rPr>
          <w:t>95</w:t>
        </w:r>
        <w:r w:rsidR="005B0ED2">
          <w:rPr>
            <w:noProof/>
            <w:webHidden/>
          </w:rPr>
          <w:fldChar w:fldCharType="end"/>
        </w:r>
      </w:hyperlink>
    </w:p>
    <w:p w14:paraId="18A4D1EF" w14:textId="39D204A6"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7" w:history="1">
        <w:r w:rsidR="005B0ED2" w:rsidRPr="00E77D2E">
          <w:rPr>
            <w:rStyle w:val="Hyperlink"/>
            <w:noProof/>
          </w:rPr>
          <w:t>Tableau 22 formalisme du diagramme de paquetage</w:t>
        </w:r>
        <w:r w:rsidR="005B0ED2">
          <w:rPr>
            <w:noProof/>
            <w:webHidden/>
          </w:rPr>
          <w:tab/>
        </w:r>
        <w:r w:rsidR="005B0ED2">
          <w:rPr>
            <w:noProof/>
            <w:webHidden/>
          </w:rPr>
          <w:fldChar w:fldCharType="begin"/>
        </w:r>
        <w:r w:rsidR="005B0ED2">
          <w:rPr>
            <w:noProof/>
            <w:webHidden/>
          </w:rPr>
          <w:instrText xml:space="preserve"> PAGEREF _Toc241924777 \h </w:instrText>
        </w:r>
        <w:r w:rsidR="005B0ED2">
          <w:rPr>
            <w:noProof/>
            <w:webHidden/>
          </w:rPr>
        </w:r>
        <w:r w:rsidR="005B0ED2">
          <w:rPr>
            <w:noProof/>
            <w:webHidden/>
          </w:rPr>
          <w:fldChar w:fldCharType="separate"/>
        </w:r>
        <w:r w:rsidR="005B0ED2">
          <w:rPr>
            <w:noProof/>
            <w:webHidden/>
          </w:rPr>
          <w:t>98</w:t>
        </w:r>
        <w:r w:rsidR="005B0ED2">
          <w:rPr>
            <w:noProof/>
            <w:webHidden/>
          </w:rPr>
          <w:fldChar w:fldCharType="end"/>
        </w:r>
      </w:hyperlink>
    </w:p>
    <w:p w14:paraId="061685E9" w14:textId="790B73B5"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8" w:history="1">
        <w:r w:rsidR="005B0ED2" w:rsidRPr="00E77D2E">
          <w:rPr>
            <w:rStyle w:val="Hyperlink"/>
            <w:noProof/>
          </w:rPr>
          <w:t>Tableau 23 environnement logiciel utilisée</w:t>
        </w:r>
        <w:r w:rsidR="005B0ED2">
          <w:rPr>
            <w:noProof/>
            <w:webHidden/>
          </w:rPr>
          <w:tab/>
        </w:r>
        <w:r w:rsidR="005B0ED2">
          <w:rPr>
            <w:noProof/>
            <w:webHidden/>
          </w:rPr>
          <w:fldChar w:fldCharType="begin"/>
        </w:r>
        <w:r w:rsidR="005B0ED2">
          <w:rPr>
            <w:noProof/>
            <w:webHidden/>
          </w:rPr>
          <w:instrText xml:space="preserve"> PAGEREF _Toc241924778 \h </w:instrText>
        </w:r>
        <w:r w:rsidR="005B0ED2">
          <w:rPr>
            <w:noProof/>
            <w:webHidden/>
          </w:rPr>
        </w:r>
        <w:r w:rsidR="005B0ED2">
          <w:rPr>
            <w:noProof/>
            <w:webHidden/>
          </w:rPr>
          <w:fldChar w:fldCharType="separate"/>
        </w:r>
        <w:r w:rsidR="005B0ED2">
          <w:rPr>
            <w:noProof/>
            <w:webHidden/>
          </w:rPr>
          <w:t>103</w:t>
        </w:r>
        <w:r w:rsidR="005B0ED2">
          <w:rPr>
            <w:noProof/>
            <w:webHidden/>
          </w:rPr>
          <w:fldChar w:fldCharType="end"/>
        </w:r>
      </w:hyperlink>
    </w:p>
    <w:p w14:paraId="291BE515" w14:textId="0067FC42"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79" w:history="1">
        <w:r w:rsidR="005B0ED2" w:rsidRPr="00E77D2E">
          <w:rPr>
            <w:rStyle w:val="Hyperlink"/>
            <w:noProof/>
          </w:rPr>
          <w:t>Tableau 24 technologies desktop utilisée</w:t>
        </w:r>
        <w:r w:rsidR="005B0ED2">
          <w:rPr>
            <w:noProof/>
            <w:webHidden/>
          </w:rPr>
          <w:tab/>
        </w:r>
        <w:r w:rsidR="005B0ED2">
          <w:rPr>
            <w:noProof/>
            <w:webHidden/>
          </w:rPr>
          <w:fldChar w:fldCharType="begin"/>
        </w:r>
        <w:r w:rsidR="005B0ED2">
          <w:rPr>
            <w:noProof/>
            <w:webHidden/>
          </w:rPr>
          <w:instrText xml:space="preserve"> PAGEREF _Toc241924779 \h </w:instrText>
        </w:r>
        <w:r w:rsidR="005B0ED2">
          <w:rPr>
            <w:noProof/>
            <w:webHidden/>
          </w:rPr>
        </w:r>
        <w:r w:rsidR="005B0ED2">
          <w:rPr>
            <w:noProof/>
            <w:webHidden/>
          </w:rPr>
          <w:fldChar w:fldCharType="separate"/>
        </w:r>
        <w:r w:rsidR="005B0ED2">
          <w:rPr>
            <w:noProof/>
            <w:webHidden/>
          </w:rPr>
          <w:t>104</w:t>
        </w:r>
        <w:r w:rsidR="005B0ED2">
          <w:rPr>
            <w:noProof/>
            <w:webHidden/>
          </w:rPr>
          <w:fldChar w:fldCharType="end"/>
        </w:r>
      </w:hyperlink>
    </w:p>
    <w:p w14:paraId="2E301B44" w14:textId="76F2C458"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0" w:history="1">
        <w:r w:rsidR="005B0ED2" w:rsidRPr="00E77D2E">
          <w:rPr>
            <w:rStyle w:val="Hyperlink"/>
            <w:noProof/>
          </w:rPr>
          <w:t>Tableau 25 technologies mobile utilisée</w:t>
        </w:r>
        <w:r w:rsidR="005B0ED2">
          <w:rPr>
            <w:noProof/>
            <w:webHidden/>
          </w:rPr>
          <w:tab/>
        </w:r>
        <w:r w:rsidR="005B0ED2">
          <w:rPr>
            <w:noProof/>
            <w:webHidden/>
          </w:rPr>
          <w:fldChar w:fldCharType="begin"/>
        </w:r>
        <w:r w:rsidR="005B0ED2">
          <w:rPr>
            <w:noProof/>
            <w:webHidden/>
          </w:rPr>
          <w:instrText xml:space="preserve"> PAGEREF _Toc241924780 \h </w:instrText>
        </w:r>
        <w:r w:rsidR="005B0ED2">
          <w:rPr>
            <w:noProof/>
            <w:webHidden/>
          </w:rPr>
        </w:r>
        <w:r w:rsidR="005B0ED2">
          <w:rPr>
            <w:noProof/>
            <w:webHidden/>
          </w:rPr>
          <w:fldChar w:fldCharType="separate"/>
        </w:r>
        <w:r w:rsidR="005B0ED2">
          <w:rPr>
            <w:noProof/>
            <w:webHidden/>
          </w:rPr>
          <w:t>104</w:t>
        </w:r>
        <w:r w:rsidR="005B0ED2">
          <w:rPr>
            <w:noProof/>
            <w:webHidden/>
          </w:rPr>
          <w:fldChar w:fldCharType="end"/>
        </w:r>
      </w:hyperlink>
    </w:p>
    <w:p w14:paraId="0692C1DE" w14:textId="4DAB0F6C"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1" w:history="1">
        <w:r w:rsidR="005B0ED2" w:rsidRPr="00E77D2E">
          <w:rPr>
            <w:rStyle w:val="Hyperlink"/>
            <w:noProof/>
          </w:rPr>
          <w:t>Tableau 26 technologies backend utilisée</w:t>
        </w:r>
        <w:r w:rsidR="005B0ED2">
          <w:rPr>
            <w:noProof/>
            <w:webHidden/>
          </w:rPr>
          <w:tab/>
        </w:r>
        <w:r w:rsidR="005B0ED2">
          <w:rPr>
            <w:noProof/>
            <w:webHidden/>
          </w:rPr>
          <w:fldChar w:fldCharType="begin"/>
        </w:r>
        <w:r w:rsidR="005B0ED2">
          <w:rPr>
            <w:noProof/>
            <w:webHidden/>
          </w:rPr>
          <w:instrText xml:space="preserve"> PAGEREF _Toc241924781 \h </w:instrText>
        </w:r>
        <w:r w:rsidR="005B0ED2">
          <w:rPr>
            <w:noProof/>
            <w:webHidden/>
          </w:rPr>
        </w:r>
        <w:r w:rsidR="005B0ED2">
          <w:rPr>
            <w:noProof/>
            <w:webHidden/>
          </w:rPr>
          <w:fldChar w:fldCharType="separate"/>
        </w:r>
        <w:r w:rsidR="005B0ED2">
          <w:rPr>
            <w:noProof/>
            <w:webHidden/>
          </w:rPr>
          <w:t>105</w:t>
        </w:r>
        <w:r w:rsidR="005B0ED2">
          <w:rPr>
            <w:noProof/>
            <w:webHidden/>
          </w:rPr>
          <w:fldChar w:fldCharType="end"/>
        </w:r>
      </w:hyperlink>
    </w:p>
    <w:p w14:paraId="47242409" w14:textId="1D0EA86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2" w:history="1">
        <w:r w:rsidR="005B0ED2" w:rsidRPr="00E77D2E">
          <w:rPr>
            <w:rStyle w:val="Hyperlink"/>
            <w:noProof/>
          </w:rPr>
          <w:t>Tableau 27 formalisme du diagramme de déploiement</w:t>
        </w:r>
        <w:r w:rsidR="005B0ED2">
          <w:rPr>
            <w:noProof/>
            <w:webHidden/>
          </w:rPr>
          <w:tab/>
        </w:r>
        <w:r w:rsidR="005B0ED2">
          <w:rPr>
            <w:noProof/>
            <w:webHidden/>
          </w:rPr>
          <w:fldChar w:fldCharType="begin"/>
        </w:r>
        <w:r w:rsidR="005B0ED2">
          <w:rPr>
            <w:noProof/>
            <w:webHidden/>
          </w:rPr>
          <w:instrText xml:space="preserve"> PAGEREF _Toc241924782 \h </w:instrText>
        </w:r>
        <w:r w:rsidR="005B0ED2">
          <w:rPr>
            <w:noProof/>
            <w:webHidden/>
          </w:rPr>
        </w:r>
        <w:r w:rsidR="005B0ED2">
          <w:rPr>
            <w:noProof/>
            <w:webHidden/>
          </w:rPr>
          <w:fldChar w:fldCharType="separate"/>
        </w:r>
        <w:r w:rsidR="005B0ED2">
          <w:rPr>
            <w:noProof/>
            <w:webHidden/>
          </w:rPr>
          <w:t>109</w:t>
        </w:r>
        <w:r w:rsidR="005B0ED2">
          <w:rPr>
            <w:noProof/>
            <w:webHidden/>
          </w:rPr>
          <w:fldChar w:fldCharType="end"/>
        </w:r>
      </w:hyperlink>
    </w:p>
    <w:p w14:paraId="5087448F" w14:textId="788D8AE1"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3" w:history="1">
        <w:r w:rsidR="005B0ED2" w:rsidRPr="00E77D2E">
          <w:rPr>
            <w:rStyle w:val="Hyperlink"/>
            <w:noProof/>
          </w:rPr>
          <w:t>Tableau 28 formalisme du diagramme de composant</w:t>
        </w:r>
        <w:r w:rsidR="005B0ED2">
          <w:rPr>
            <w:noProof/>
            <w:webHidden/>
          </w:rPr>
          <w:tab/>
        </w:r>
        <w:r w:rsidR="005B0ED2">
          <w:rPr>
            <w:noProof/>
            <w:webHidden/>
          </w:rPr>
          <w:fldChar w:fldCharType="begin"/>
        </w:r>
        <w:r w:rsidR="005B0ED2">
          <w:rPr>
            <w:noProof/>
            <w:webHidden/>
          </w:rPr>
          <w:instrText xml:space="preserve"> PAGEREF _Toc241924783 \h </w:instrText>
        </w:r>
        <w:r w:rsidR="005B0ED2">
          <w:rPr>
            <w:noProof/>
            <w:webHidden/>
          </w:rPr>
        </w:r>
        <w:r w:rsidR="005B0ED2">
          <w:rPr>
            <w:noProof/>
            <w:webHidden/>
          </w:rPr>
          <w:fldChar w:fldCharType="separate"/>
        </w:r>
        <w:r w:rsidR="005B0ED2">
          <w:rPr>
            <w:noProof/>
            <w:webHidden/>
          </w:rPr>
          <w:t>111</w:t>
        </w:r>
        <w:r w:rsidR="005B0ED2">
          <w:rPr>
            <w:noProof/>
            <w:webHidden/>
          </w:rPr>
          <w:fldChar w:fldCharType="end"/>
        </w:r>
      </w:hyperlink>
    </w:p>
    <w:p w14:paraId="339501AD" w14:textId="705E133D" w:rsidR="003E05C7" w:rsidRDefault="00696190" w:rsidP="006E6BB7">
      <w:pPr>
        <w:spacing w:line="360" w:lineRule="auto"/>
      </w:pPr>
      <w:r>
        <w:fldChar w:fldCharType="end"/>
      </w:r>
    </w:p>
    <w:p w14:paraId="36579B23" w14:textId="77777777" w:rsidR="005A6F12" w:rsidRDefault="005A6F12" w:rsidP="006E6BB7">
      <w:pPr>
        <w:spacing w:line="360" w:lineRule="auto"/>
      </w:pPr>
    </w:p>
    <w:p w14:paraId="10FB4805" w14:textId="77777777" w:rsidR="005A6F12" w:rsidRDefault="005A6F12" w:rsidP="006E6BB7">
      <w:pPr>
        <w:spacing w:line="360" w:lineRule="auto"/>
      </w:pPr>
    </w:p>
    <w:p w14:paraId="60844F4A" w14:textId="55BF0AB0" w:rsidR="003E05C7" w:rsidRDefault="003E05C7" w:rsidP="006E6BB7">
      <w:pPr>
        <w:spacing w:line="360" w:lineRule="auto"/>
      </w:pPr>
      <w:r>
        <w:br w:type="page"/>
      </w:r>
    </w:p>
    <w:p w14:paraId="503A9EF8" w14:textId="7F271C6F" w:rsidR="003E05C7" w:rsidRDefault="003E05C7" w:rsidP="006E6BB7">
      <w:pPr>
        <w:pStyle w:val="Heading1"/>
        <w:spacing w:line="360" w:lineRule="auto"/>
      </w:pPr>
      <w:bookmarkStart w:id="74" w:name="_Toc166433343"/>
      <w:bookmarkStart w:id="75" w:name="_Toc171277702"/>
      <w:bookmarkStart w:id="76" w:name="_Toc171412970"/>
      <w:bookmarkStart w:id="77" w:name="_Toc171413229"/>
      <w:bookmarkStart w:id="78" w:name="_Toc171959568"/>
      <w:bookmarkStart w:id="79" w:name="_Toc177505545"/>
      <w:bookmarkStart w:id="80" w:name="_Toc177663210"/>
      <w:bookmarkStart w:id="81" w:name="_Toc177675942"/>
      <w:bookmarkStart w:id="82" w:name="_Toc177678303"/>
      <w:bookmarkStart w:id="83" w:name="_Toc177678367"/>
      <w:bookmarkStart w:id="84" w:name="_Toc177724538"/>
      <w:bookmarkStart w:id="85" w:name="_Toc177726363"/>
      <w:bookmarkStart w:id="86" w:name="_Toc177726833"/>
      <w:bookmarkStart w:id="87" w:name="_Toc177726957"/>
      <w:bookmarkStart w:id="88" w:name="_Toc202724565"/>
      <w:bookmarkStart w:id="89" w:name="_Toc202724688"/>
      <w:bookmarkStart w:id="90" w:name="_Toc241924325"/>
      <w:bookmarkStart w:id="91" w:name="_Toc241924736"/>
      <w:r>
        <w:lastRenderedPageBreak/>
        <w:t>LISTE DES FIGURES</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4EE97144" w14:textId="30D96711" w:rsidR="005B0ED2" w:rsidRDefault="00696190" w:rsidP="005B0ED2">
      <w:pPr>
        <w:pStyle w:val="TableofFigures"/>
        <w:tabs>
          <w:tab w:val="right" w:leader="dot" w:pos="8296"/>
        </w:tabs>
        <w:spacing w:line="360" w:lineRule="auto"/>
        <w:rPr>
          <w:rFonts w:asciiTheme="minorHAnsi" w:eastAsiaTheme="minorEastAsia" w:hAnsiTheme="minorHAnsi"/>
          <w:noProof/>
          <w:kern w:val="0"/>
          <w:sz w:val="22"/>
          <w:szCs w:val="22"/>
          <w:lang w:eastAsia="fr-CM"/>
          <w14:ligatures w14:val="none"/>
        </w:rPr>
      </w:pPr>
      <w:r>
        <w:fldChar w:fldCharType="begin"/>
      </w:r>
      <w:r>
        <w:instrText xml:space="preserve"> TOC \h \z \c "Figure" </w:instrText>
      </w:r>
      <w:r>
        <w:fldChar w:fldCharType="separate"/>
      </w:r>
      <w:hyperlink w:anchor="_Toc241924784" w:history="1">
        <w:r w:rsidR="005B0ED2" w:rsidRPr="00AE5BE8">
          <w:rPr>
            <w:rStyle w:val="Hyperlink"/>
            <w:noProof/>
          </w:rPr>
          <w:t>Figure 1 localisation de ADC S.A.</w:t>
        </w:r>
        <w:r w:rsidR="005B0ED2">
          <w:rPr>
            <w:noProof/>
            <w:webHidden/>
          </w:rPr>
          <w:tab/>
        </w:r>
        <w:r w:rsidR="005B0ED2">
          <w:rPr>
            <w:noProof/>
            <w:webHidden/>
          </w:rPr>
          <w:fldChar w:fldCharType="begin"/>
        </w:r>
        <w:r w:rsidR="005B0ED2">
          <w:rPr>
            <w:noProof/>
            <w:webHidden/>
          </w:rPr>
          <w:instrText xml:space="preserve"> PAGEREF _Toc241924784 \h </w:instrText>
        </w:r>
        <w:r w:rsidR="005B0ED2">
          <w:rPr>
            <w:noProof/>
            <w:webHidden/>
          </w:rPr>
        </w:r>
        <w:r w:rsidR="005B0ED2">
          <w:rPr>
            <w:noProof/>
            <w:webHidden/>
          </w:rPr>
          <w:fldChar w:fldCharType="separate"/>
        </w:r>
        <w:r w:rsidR="005B0ED2">
          <w:rPr>
            <w:noProof/>
            <w:webHidden/>
          </w:rPr>
          <w:t>7</w:t>
        </w:r>
        <w:r w:rsidR="005B0ED2">
          <w:rPr>
            <w:noProof/>
            <w:webHidden/>
          </w:rPr>
          <w:fldChar w:fldCharType="end"/>
        </w:r>
      </w:hyperlink>
    </w:p>
    <w:p w14:paraId="6CAB0F26" w14:textId="1EF1BF9B"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5" w:history="1">
        <w:r w:rsidR="005B0ED2" w:rsidRPr="00AE5BE8">
          <w:rPr>
            <w:rStyle w:val="Hyperlink"/>
            <w:noProof/>
          </w:rPr>
          <w:t>Figure 2 organigramme de ADC S.A.</w:t>
        </w:r>
        <w:r w:rsidR="005B0ED2">
          <w:rPr>
            <w:noProof/>
            <w:webHidden/>
          </w:rPr>
          <w:tab/>
        </w:r>
        <w:r w:rsidR="005B0ED2">
          <w:rPr>
            <w:noProof/>
            <w:webHidden/>
          </w:rPr>
          <w:fldChar w:fldCharType="begin"/>
        </w:r>
        <w:r w:rsidR="005B0ED2">
          <w:rPr>
            <w:noProof/>
            <w:webHidden/>
          </w:rPr>
          <w:instrText xml:space="preserve"> PAGEREF _Toc241924785 \h </w:instrText>
        </w:r>
        <w:r w:rsidR="005B0ED2">
          <w:rPr>
            <w:noProof/>
            <w:webHidden/>
          </w:rPr>
        </w:r>
        <w:r w:rsidR="005B0ED2">
          <w:rPr>
            <w:noProof/>
            <w:webHidden/>
          </w:rPr>
          <w:fldChar w:fldCharType="separate"/>
        </w:r>
        <w:r w:rsidR="005B0ED2">
          <w:rPr>
            <w:noProof/>
            <w:webHidden/>
          </w:rPr>
          <w:t>9</w:t>
        </w:r>
        <w:r w:rsidR="005B0ED2">
          <w:rPr>
            <w:noProof/>
            <w:webHidden/>
          </w:rPr>
          <w:fldChar w:fldCharType="end"/>
        </w:r>
      </w:hyperlink>
    </w:p>
    <w:p w14:paraId="79710FA6" w14:textId="6D8046EE"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13" w:anchor="_Toc241924786" w:history="1">
        <w:r w:rsidR="005B0ED2" w:rsidRPr="00AE5BE8">
          <w:rPr>
            <w:rStyle w:val="Hyperlink"/>
            <w:noProof/>
          </w:rPr>
          <w:t>Figure 3 diagramme de gantt</w:t>
        </w:r>
        <w:r w:rsidR="005B0ED2">
          <w:rPr>
            <w:noProof/>
            <w:webHidden/>
          </w:rPr>
          <w:tab/>
        </w:r>
        <w:r w:rsidR="005B0ED2">
          <w:rPr>
            <w:noProof/>
            <w:webHidden/>
          </w:rPr>
          <w:fldChar w:fldCharType="begin"/>
        </w:r>
        <w:r w:rsidR="005B0ED2">
          <w:rPr>
            <w:noProof/>
            <w:webHidden/>
          </w:rPr>
          <w:instrText xml:space="preserve"> PAGEREF _Toc241924786 \h </w:instrText>
        </w:r>
        <w:r w:rsidR="005B0ED2">
          <w:rPr>
            <w:noProof/>
            <w:webHidden/>
          </w:rPr>
        </w:r>
        <w:r w:rsidR="005B0ED2">
          <w:rPr>
            <w:noProof/>
            <w:webHidden/>
          </w:rPr>
          <w:fldChar w:fldCharType="separate"/>
        </w:r>
        <w:r w:rsidR="005B0ED2">
          <w:rPr>
            <w:noProof/>
            <w:webHidden/>
          </w:rPr>
          <w:t>37</w:t>
        </w:r>
        <w:r w:rsidR="005B0ED2">
          <w:rPr>
            <w:noProof/>
            <w:webHidden/>
          </w:rPr>
          <w:fldChar w:fldCharType="end"/>
        </w:r>
      </w:hyperlink>
    </w:p>
    <w:p w14:paraId="01725469" w14:textId="45322D93"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7" w:history="1">
        <w:r w:rsidR="005B0ED2" w:rsidRPr="00AE5BE8">
          <w:rPr>
            <w:rStyle w:val="Hyperlink"/>
            <w:noProof/>
          </w:rPr>
          <w:t>Figure 4 cout totla</w:t>
        </w:r>
        <w:r w:rsidR="005B0ED2">
          <w:rPr>
            <w:noProof/>
            <w:webHidden/>
          </w:rPr>
          <w:tab/>
        </w:r>
        <w:r w:rsidR="005B0ED2">
          <w:rPr>
            <w:noProof/>
            <w:webHidden/>
          </w:rPr>
          <w:fldChar w:fldCharType="begin"/>
        </w:r>
        <w:r w:rsidR="005B0ED2">
          <w:rPr>
            <w:noProof/>
            <w:webHidden/>
          </w:rPr>
          <w:instrText xml:space="preserve"> PAGEREF _Toc241924787 \h </w:instrText>
        </w:r>
        <w:r w:rsidR="005B0ED2">
          <w:rPr>
            <w:noProof/>
            <w:webHidden/>
          </w:rPr>
        </w:r>
        <w:r w:rsidR="005B0ED2">
          <w:rPr>
            <w:noProof/>
            <w:webHidden/>
          </w:rPr>
          <w:fldChar w:fldCharType="separate"/>
        </w:r>
        <w:r w:rsidR="005B0ED2">
          <w:rPr>
            <w:noProof/>
            <w:webHidden/>
          </w:rPr>
          <w:t>41</w:t>
        </w:r>
        <w:r w:rsidR="005B0ED2">
          <w:rPr>
            <w:noProof/>
            <w:webHidden/>
          </w:rPr>
          <w:fldChar w:fldCharType="end"/>
        </w:r>
      </w:hyperlink>
    </w:p>
    <w:p w14:paraId="1A1CF26D" w14:textId="368A481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8" w:history="1">
        <w:r w:rsidR="005B0ED2" w:rsidRPr="00AE5BE8">
          <w:rPr>
            <w:rStyle w:val="Hyperlink"/>
            <w:noProof/>
          </w:rPr>
          <w:t>Figure 5 2TUP</w:t>
        </w:r>
        <w:r w:rsidR="005B0ED2">
          <w:rPr>
            <w:noProof/>
            <w:webHidden/>
          </w:rPr>
          <w:tab/>
        </w:r>
        <w:r w:rsidR="005B0ED2">
          <w:rPr>
            <w:noProof/>
            <w:webHidden/>
          </w:rPr>
          <w:fldChar w:fldCharType="begin"/>
        </w:r>
        <w:r w:rsidR="005B0ED2">
          <w:rPr>
            <w:noProof/>
            <w:webHidden/>
          </w:rPr>
          <w:instrText xml:space="preserve"> PAGEREF _Toc241924788 \h </w:instrText>
        </w:r>
        <w:r w:rsidR="005B0ED2">
          <w:rPr>
            <w:noProof/>
            <w:webHidden/>
          </w:rPr>
        </w:r>
        <w:r w:rsidR="005B0ED2">
          <w:rPr>
            <w:noProof/>
            <w:webHidden/>
          </w:rPr>
          <w:fldChar w:fldCharType="separate"/>
        </w:r>
        <w:r w:rsidR="005B0ED2">
          <w:rPr>
            <w:noProof/>
            <w:webHidden/>
          </w:rPr>
          <w:t>53</w:t>
        </w:r>
        <w:r w:rsidR="005B0ED2">
          <w:rPr>
            <w:noProof/>
            <w:webHidden/>
          </w:rPr>
          <w:fldChar w:fldCharType="end"/>
        </w:r>
      </w:hyperlink>
    </w:p>
    <w:p w14:paraId="638CEE81" w14:textId="551E1514"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89" w:history="1">
        <w:r w:rsidR="005B0ED2" w:rsidRPr="00AE5BE8">
          <w:rPr>
            <w:rStyle w:val="Hyperlink"/>
            <w:noProof/>
          </w:rPr>
          <w:t>Figure 6 exemple de diagramme de cas d'utilisation</w:t>
        </w:r>
        <w:r w:rsidR="005B0ED2">
          <w:rPr>
            <w:noProof/>
            <w:webHidden/>
          </w:rPr>
          <w:tab/>
        </w:r>
        <w:r w:rsidR="005B0ED2">
          <w:rPr>
            <w:noProof/>
            <w:webHidden/>
          </w:rPr>
          <w:fldChar w:fldCharType="begin"/>
        </w:r>
        <w:r w:rsidR="005B0ED2">
          <w:rPr>
            <w:noProof/>
            <w:webHidden/>
          </w:rPr>
          <w:instrText xml:space="preserve"> PAGEREF _Toc241924789 \h </w:instrText>
        </w:r>
        <w:r w:rsidR="005B0ED2">
          <w:rPr>
            <w:noProof/>
            <w:webHidden/>
          </w:rPr>
        </w:r>
        <w:r w:rsidR="005B0ED2">
          <w:rPr>
            <w:noProof/>
            <w:webHidden/>
          </w:rPr>
          <w:fldChar w:fldCharType="separate"/>
        </w:r>
        <w:r w:rsidR="005B0ED2">
          <w:rPr>
            <w:noProof/>
            <w:webHidden/>
          </w:rPr>
          <w:t>55</w:t>
        </w:r>
        <w:r w:rsidR="005B0ED2">
          <w:rPr>
            <w:noProof/>
            <w:webHidden/>
          </w:rPr>
          <w:fldChar w:fldCharType="end"/>
        </w:r>
      </w:hyperlink>
    </w:p>
    <w:p w14:paraId="30A6A4F7" w14:textId="4E58867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14" w:anchor="_Toc241924790" w:history="1">
        <w:r w:rsidR="005B0ED2" w:rsidRPr="00AE5BE8">
          <w:rPr>
            <w:rStyle w:val="Hyperlink"/>
            <w:noProof/>
          </w:rPr>
          <w:t>Figure 7 diagramme cas d'utilisation global</w:t>
        </w:r>
        <w:r w:rsidR="005B0ED2">
          <w:rPr>
            <w:noProof/>
            <w:webHidden/>
          </w:rPr>
          <w:tab/>
        </w:r>
        <w:r w:rsidR="005B0ED2">
          <w:rPr>
            <w:noProof/>
            <w:webHidden/>
          </w:rPr>
          <w:fldChar w:fldCharType="begin"/>
        </w:r>
        <w:r w:rsidR="005B0ED2">
          <w:rPr>
            <w:noProof/>
            <w:webHidden/>
          </w:rPr>
          <w:instrText xml:space="preserve"> PAGEREF _Toc241924790 \h </w:instrText>
        </w:r>
        <w:r w:rsidR="005B0ED2">
          <w:rPr>
            <w:noProof/>
            <w:webHidden/>
          </w:rPr>
        </w:r>
        <w:r w:rsidR="005B0ED2">
          <w:rPr>
            <w:noProof/>
            <w:webHidden/>
          </w:rPr>
          <w:fldChar w:fldCharType="separate"/>
        </w:r>
        <w:r w:rsidR="005B0ED2">
          <w:rPr>
            <w:noProof/>
            <w:webHidden/>
          </w:rPr>
          <w:t>56</w:t>
        </w:r>
        <w:r w:rsidR="005B0ED2">
          <w:rPr>
            <w:noProof/>
            <w:webHidden/>
          </w:rPr>
          <w:fldChar w:fldCharType="end"/>
        </w:r>
      </w:hyperlink>
    </w:p>
    <w:p w14:paraId="04136EA7" w14:textId="799CD4E2"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91" w:history="1">
        <w:r w:rsidR="005B0ED2" w:rsidRPr="00AE5BE8">
          <w:rPr>
            <w:rStyle w:val="Hyperlink"/>
            <w:noProof/>
          </w:rPr>
          <w:t>Figure 8 diagramme spécifique du cas d’utilisation : Gérer les missions d'audit</w:t>
        </w:r>
        <w:r w:rsidR="005B0ED2">
          <w:rPr>
            <w:noProof/>
            <w:webHidden/>
          </w:rPr>
          <w:tab/>
        </w:r>
        <w:r w:rsidR="005B0ED2">
          <w:rPr>
            <w:noProof/>
            <w:webHidden/>
          </w:rPr>
          <w:fldChar w:fldCharType="begin"/>
        </w:r>
        <w:r w:rsidR="005B0ED2">
          <w:rPr>
            <w:noProof/>
            <w:webHidden/>
          </w:rPr>
          <w:instrText xml:space="preserve"> PAGEREF _Toc241924791 \h </w:instrText>
        </w:r>
        <w:r w:rsidR="005B0ED2">
          <w:rPr>
            <w:noProof/>
            <w:webHidden/>
          </w:rPr>
        </w:r>
        <w:r w:rsidR="005B0ED2">
          <w:rPr>
            <w:noProof/>
            <w:webHidden/>
          </w:rPr>
          <w:fldChar w:fldCharType="separate"/>
        </w:r>
        <w:r w:rsidR="005B0ED2">
          <w:rPr>
            <w:noProof/>
            <w:webHidden/>
          </w:rPr>
          <w:t>57</w:t>
        </w:r>
        <w:r w:rsidR="005B0ED2">
          <w:rPr>
            <w:noProof/>
            <w:webHidden/>
          </w:rPr>
          <w:fldChar w:fldCharType="end"/>
        </w:r>
      </w:hyperlink>
    </w:p>
    <w:p w14:paraId="7888A4C0" w14:textId="7937B124"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92" w:history="1">
        <w:r w:rsidR="005B0ED2" w:rsidRPr="00AE5BE8">
          <w:rPr>
            <w:rStyle w:val="Hyperlink"/>
            <w:noProof/>
          </w:rPr>
          <w:t>Figure 9 diagramme spécifique tu cas d’utilisation : Gérer la documentation de la mission</w:t>
        </w:r>
        <w:r w:rsidR="005B0ED2">
          <w:rPr>
            <w:noProof/>
            <w:webHidden/>
          </w:rPr>
          <w:tab/>
        </w:r>
        <w:r w:rsidR="005B0ED2">
          <w:rPr>
            <w:noProof/>
            <w:webHidden/>
          </w:rPr>
          <w:fldChar w:fldCharType="begin"/>
        </w:r>
        <w:r w:rsidR="005B0ED2">
          <w:rPr>
            <w:noProof/>
            <w:webHidden/>
          </w:rPr>
          <w:instrText xml:space="preserve"> PAGEREF _Toc241924792 \h </w:instrText>
        </w:r>
        <w:r w:rsidR="005B0ED2">
          <w:rPr>
            <w:noProof/>
            <w:webHidden/>
          </w:rPr>
        </w:r>
        <w:r w:rsidR="005B0ED2">
          <w:rPr>
            <w:noProof/>
            <w:webHidden/>
          </w:rPr>
          <w:fldChar w:fldCharType="separate"/>
        </w:r>
        <w:r w:rsidR="005B0ED2">
          <w:rPr>
            <w:noProof/>
            <w:webHidden/>
          </w:rPr>
          <w:t>58</w:t>
        </w:r>
        <w:r w:rsidR="005B0ED2">
          <w:rPr>
            <w:noProof/>
            <w:webHidden/>
          </w:rPr>
          <w:fldChar w:fldCharType="end"/>
        </w:r>
      </w:hyperlink>
    </w:p>
    <w:p w14:paraId="2D2560C6" w14:textId="5AC62330"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93" w:history="1">
        <w:r w:rsidR="005B0ED2" w:rsidRPr="00AE5BE8">
          <w:rPr>
            <w:rStyle w:val="Hyperlink"/>
            <w:noProof/>
          </w:rPr>
          <w:t>Figure 10 cas d’utilisation : Gérer l'exécution des missions d'audit</w:t>
        </w:r>
        <w:r w:rsidR="005B0ED2">
          <w:rPr>
            <w:noProof/>
            <w:webHidden/>
          </w:rPr>
          <w:tab/>
        </w:r>
        <w:r w:rsidR="005B0ED2">
          <w:rPr>
            <w:noProof/>
            <w:webHidden/>
          </w:rPr>
          <w:fldChar w:fldCharType="begin"/>
        </w:r>
        <w:r w:rsidR="005B0ED2">
          <w:rPr>
            <w:noProof/>
            <w:webHidden/>
          </w:rPr>
          <w:instrText xml:space="preserve"> PAGEREF _Toc241924793 \h </w:instrText>
        </w:r>
        <w:r w:rsidR="005B0ED2">
          <w:rPr>
            <w:noProof/>
            <w:webHidden/>
          </w:rPr>
        </w:r>
        <w:r w:rsidR="005B0ED2">
          <w:rPr>
            <w:noProof/>
            <w:webHidden/>
          </w:rPr>
          <w:fldChar w:fldCharType="separate"/>
        </w:r>
        <w:r w:rsidR="005B0ED2">
          <w:rPr>
            <w:noProof/>
            <w:webHidden/>
          </w:rPr>
          <w:t>59</w:t>
        </w:r>
        <w:r w:rsidR="005B0ED2">
          <w:rPr>
            <w:noProof/>
            <w:webHidden/>
          </w:rPr>
          <w:fldChar w:fldCharType="end"/>
        </w:r>
      </w:hyperlink>
    </w:p>
    <w:p w14:paraId="0DFE4BB2" w14:textId="495D63BA"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94" w:history="1">
        <w:r w:rsidR="005B0ED2" w:rsidRPr="00AE5BE8">
          <w:rPr>
            <w:rStyle w:val="Hyperlink"/>
            <w:noProof/>
          </w:rPr>
          <w:t>Figure 11 diagramme de communication du cas s'authentifier</w:t>
        </w:r>
        <w:r w:rsidR="005B0ED2">
          <w:rPr>
            <w:noProof/>
            <w:webHidden/>
          </w:rPr>
          <w:tab/>
        </w:r>
        <w:r w:rsidR="005B0ED2">
          <w:rPr>
            <w:noProof/>
            <w:webHidden/>
          </w:rPr>
          <w:fldChar w:fldCharType="begin"/>
        </w:r>
        <w:r w:rsidR="005B0ED2">
          <w:rPr>
            <w:noProof/>
            <w:webHidden/>
          </w:rPr>
          <w:instrText xml:space="preserve"> PAGEREF _Toc241924794 \h </w:instrText>
        </w:r>
        <w:r w:rsidR="005B0ED2">
          <w:rPr>
            <w:noProof/>
            <w:webHidden/>
          </w:rPr>
        </w:r>
        <w:r w:rsidR="005B0ED2">
          <w:rPr>
            <w:noProof/>
            <w:webHidden/>
          </w:rPr>
          <w:fldChar w:fldCharType="separate"/>
        </w:r>
        <w:r w:rsidR="005B0ED2">
          <w:rPr>
            <w:noProof/>
            <w:webHidden/>
          </w:rPr>
          <w:t>67</w:t>
        </w:r>
        <w:r w:rsidR="005B0ED2">
          <w:rPr>
            <w:noProof/>
            <w:webHidden/>
          </w:rPr>
          <w:fldChar w:fldCharType="end"/>
        </w:r>
      </w:hyperlink>
    </w:p>
    <w:p w14:paraId="6FAAB53E" w14:textId="1C4B274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15" w:anchor="_Toc241924795" w:history="1">
        <w:r w:rsidR="005B0ED2" w:rsidRPr="00AE5BE8">
          <w:rPr>
            <w:rStyle w:val="Hyperlink"/>
            <w:noProof/>
          </w:rPr>
          <w:t>Figure 12 diagramme de communication du cas : Gérer les missions d'audit</w:t>
        </w:r>
        <w:r w:rsidR="005B0ED2">
          <w:rPr>
            <w:noProof/>
            <w:webHidden/>
          </w:rPr>
          <w:tab/>
        </w:r>
        <w:r w:rsidR="005B0ED2">
          <w:rPr>
            <w:noProof/>
            <w:webHidden/>
          </w:rPr>
          <w:fldChar w:fldCharType="begin"/>
        </w:r>
        <w:r w:rsidR="005B0ED2">
          <w:rPr>
            <w:noProof/>
            <w:webHidden/>
          </w:rPr>
          <w:instrText xml:space="preserve"> PAGEREF _Toc241924795 \h </w:instrText>
        </w:r>
        <w:r w:rsidR="005B0ED2">
          <w:rPr>
            <w:noProof/>
            <w:webHidden/>
          </w:rPr>
        </w:r>
        <w:r w:rsidR="005B0ED2">
          <w:rPr>
            <w:noProof/>
            <w:webHidden/>
          </w:rPr>
          <w:fldChar w:fldCharType="separate"/>
        </w:r>
        <w:r w:rsidR="005B0ED2">
          <w:rPr>
            <w:noProof/>
            <w:webHidden/>
          </w:rPr>
          <w:t>68</w:t>
        </w:r>
        <w:r w:rsidR="005B0ED2">
          <w:rPr>
            <w:noProof/>
            <w:webHidden/>
          </w:rPr>
          <w:fldChar w:fldCharType="end"/>
        </w:r>
      </w:hyperlink>
    </w:p>
    <w:p w14:paraId="02F7F39A" w14:textId="547DEE5A"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16" w:anchor="_Toc241924796" w:history="1">
        <w:r w:rsidR="005B0ED2" w:rsidRPr="00AE5BE8">
          <w:rPr>
            <w:rStyle w:val="Hyperlink"/>
            <w:noProof/>
          </w:rPr>
          <w:t>Figure 13 diagramme de communication du cas : gérer l'exécution des missions d'audit</w:t>
        </w:r>
        <w:r w:rsidR="005B0ED2">
          <w:rPr>
            <w:noProof/>
            <w:webHidden/>
          </w:rPr>
          <w:tab/>
        </w:r>
        <w:r w:rsidR="005B0ED2">
          <w:rPr>
            <w:noProof/>
            <w:webHidden/>
          </w:rPr>
          <w:fldChar w:fldCharType="begin"/>
        </w:r>
        <w:r w:rsidR="005B0ED2">
          <w:rPr>
            <w:noProof/>
            <w:webHidden/>
          </w:rPr>
          <w:instrText xml:space="preserve"> PAGEREF _Toc241924796 \h </w:instrText>
        </w:r>
        <w:r w:rsidR="005B0ED2">
          <w:rPr>
            <w:noProof/>
            <w:webHidden/>
          </w:rPr>
        </w:r>
        <w:r w:rsidR="005B0ED2">
          <w:rPr>
            <w:noProof/>
            <w:webHidden/>
          </w:rPr>
          <w:fldChar w:fldCharType="separate"/>
        </w:r>
        <w:r w:rsidR="005B0ED2">
          <w:rPr>
            <w:noProof/>
            <w:webHidden/>
          </w:rPr>
          <w:t>69</w:t>
        </w:r>
        <w:r w:rsidR="005B0ED2">
          <w:rPr>
            <w:noProof/>
            <w:webHidden/>
          </w:rPr>
          <w:fldChar w:fldCharType="end"/>
        </w:r>
      </w:hyperlink>
    </w:p>
    <w:p w14:paraId="7D4919F5" w14:textId="1EEA82EB"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17" w:anchor="_Toc241924797" w:history="1">
        <w:r w:rsidR="005B0ED2" w:rsidRPr="00AE5BE8">
          <w:rPr>
            <w:rStyle w:val="Hyperlink"/>
            <w:noProof/>
          </w:rPr>
          <w:t>Figure 14 diagramme de communication du cas : gérer la documentation de la mission.</w:t>
        </w:r>
        <w:r w:rsidR="005B0ED2">
          <w:rPr>
            <w:noProof/>
            <w:webHidden/>
          </w:rPr>
          <w:tab/>
        </w:r>
        <w:r w:rsidR="005B0ED2">
          <w:rPr>
            <w:noProof/>
            <w:webHidden/>
          </w:rPr>
          <w:fldChar w:fldCharType="begin"/>
        </w:r>
        <w:r w:rsidR="005B0ED2">
          <w:rPr>
            <w:noProof/>
            <w:webHidden/>
          </w:rPr>
          <w:instrText xml:space="preserve"> PAGEREF _Toc241924797 \h </w:instrText>
        </w:r>
        <w:r w:rsidR="005B0ED2">
          <w:rPr>
            <w:noProof/>
            <w:webHidden/>
          </w:rPr>
        </w:r>
        <w:r w:rsidR="005B0ED2">
          <w:rPr>
            <w:noProof/>
            <w:webHidden/>
          </w:rPr>
          <w:fldChar w:fldCharType="separate"/>
        </w:r>
        <w:r w:rsidR="005B0ED2">
          <w:rPr>
            <w:noProof/>
            <w:webHidden/>
          </w:rPr>
          <w:t>70</w:t>
        </w:r>
        <w:r w:rsidR="005B0ED2">
          <w:rPr>
            <w:noProof/>
            <w:webHidden/>
          </w:rPr>
          <w:fldChar w:fldCharType="end"/>
        </w:r>
      </w:hyperlink>
    </w:p>
    <w:p w14:paraId="7875C2FD" w14:textId="399CC74C"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98" w:history="1">
        <w:r w:rsidR="005B0ED2" w:rsidRPr="00AE5BE8">
          <w:rPr>
            <w:rStyle w:val="Hyperlink"/>
            <w:noProof/>
          </w:rPr>
          <w:t>Figure 15 exemple de diagramme de séquence.</w:t>
        </w:r>
        <w:r w:rsidR="005B0ED2">
          <w:rPr>
            <w:noProof/>
            <w:webHidden/>
          </w:rPr>
          <w:tab/>
        </w:r>
        <w:r w:rsidR="005B0ED2">
          <w:rPr>
            <w:noProof/>
            <w:webHidden/>
          </w:rPr>
          <w:fldChar w:fldCharType="begin"/>
        </w:r>
        <w:r w:rsidR="005B0ED2">
          <w:rPr>
            <w:noProof/>
            <w:webHidden/>
          </w:rPr>
          <w:instrText xml:space="preserve"> PAGEREF _Toc241924798 \h </w:instrText>
        </w:r>
        <w:r w:rsidR="005B0ED2">
          <w:rPr>
            <w:noProof/>
            <w:webHidden/>
          </w:rPr>
        </w:r>
        <w:r w:rsidR="005B0ED2">
          <w:rPr>
            <w:noProof/>
            <w:webHidden/>
          </w:rPr>
          <w:fldChar w:fldCharType="separate"/>
        </w:r>
        <w:r w:rsidR="005B0ED2">
          <w:rPr>
            <w:noProof/>
            <w:webHidden/>
          </w:rPr>
          <w:t>72</w:t>
        </w:r>
        <w:r w:rsidR="005B0ED2">
          <w:rPr>
            <w:noProof/>
            <w:webHidden/>
          </w:rPr>
          <w:fldChar w:fldCharType="end"/>
        </w:r>
      </w:hyperlink>
    </w:p>
    <w:p w14:paraId="58C665E9" w14:textId="423DCD3E"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799" w:history="1">
        <w:r w:rsidR="005B0ED2" w:rsidRPr="00AE5BE8">
          <w:rPr>
            <w:rStyle w:val="Hyperlink"/>
            <w:noProof/>
          </w:rPr>
          <w:t>Figure 16 diagramme de séquence : s'authentifier</w:t>
        </w:r>
        <w:r w:rsidR="005B0ED2">
          <w:rPr>
            <w:noProof/>
            <w:webHidden/>
          </w:rPr>
          <w:tab/>
        </w:r>
        <w:r w:rsidR="005B0ED2">
          <w:rPr>
            <w:noProof/>
            <w:webHidden/>
          </w:rPr>
          <w:fldChar w:fldCharType="begin"/>
        </w:r>
        <w:r w:rsidR="005B0ED2">
          <w:rPr>
            <w:noProof/>
            <w:webHidden/>
          </w:rPr>
          <w:instrText xml:space="preserve"> PAGEREF _Toc241924799 \h </w:instrText>
        </w:r>
        <w:r w:rsidR="005B0ED2">
          <w:rPr>
            <w:noProof/>
            <w:webHidden/>
          </w:rPr>
        </w:r>
        <w:r w:rsidR="005B0ED2">
          <w:rPr>
            <w:noProof/>
            <w:webHidden/>
          </w:rPr>
          <w:fldChar w:fldCharType="separate"/>
        </w:r>
        <w:r w:rsidR="005B0ED2">
          <w:rPr>
            <w:noProof/>
            <w:webHidden/>
          </w:rPr>
          <w:t>73</w:t>
        </w:r>
        <w:r w:rsidR="005B0ED2">
          <w:rPr>
            <w:noProof/>
            <w:webHidden/>
          </w:rPr>
          <w:fldChar w:fldCharType="end"/>
        </w:r>
      </w:hyperlink>
    </w:p>
    <w:p w14:paraId="4E407B2D" w14:textId="60C23221"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18" w:anchor="_Toc241924800" w:history="1">
        <w:r w:rsidR="005B0ED2" w:rsidRPr="00AE5BE8">
          <w:rPr>
            <w:rStyle w:val="Hyperlink"/>
            <w:noProof/>
          </w:rPr>
          <w:t>Figure 17diagramme de séquence : Gérer les missions d'audit</w:t>
        </w:r>
        <w:r w:rsidR="005B0ED2">
          <w:rPr>
            <w:noProof/>
            <w:webHidden/>
          </w:rPr>
          <w:tab/>
        </w:r>
        <w:r w:rsidR="005B0ED2">
          <w:rPr>
            <w:noProof/>
            <w:webHidden/>
          </w:rPr>
          <w:fldChar w:fldCharType="begin"/>
        </w:r>
        <w:r w:rsidR="005B0ED2">
          <w:rPr>
            <w:noProof/>
            <w:webHidden/>
          </w:rPr>
          <w:instrText xml:space="preserve"> PAGEREF _Toc241924800 \h </w:instrText>
        </w:r>
        <w:r w:rsidR="005B0ED2">
          <w:rPr>
            <w:noProof/>
            <w:webHidden/>
          </w:rPr>
        </w:r>
        <w:r w:rsidR="005B0ED2">
          <w:rPr>
            <w:noProof/>
            <w:webHidden/>
          </w:rPr>
          <w:fldChar w:fldCharType="separate"/>
        </w:r>
        <w:r w:rsidR="005B0ED2">
          <w:rPr>
            <w:noProof/>
            <w:webHidden/>
          </w:rPr>
          <w:t>74</w:t>
        </w:r>
        <w:r w:rsidR="005B0ED2">
          <w:rPr>
            <w:noProof/>
            <w:webHidden/>
          </w:rPr>
          <w:fldChar w:fldCharType="end"/>
        </w:r>
      </w:hyperlink>
    </w:p>
    <w:p w14:paraId="1AC25DE4" w14:textId="05A6968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19" w:anchor="_Toc241924801" w:history="1">
        <w:r w:rsidR="005B0ED2" w:rsidRPr="00AE5BE8">
          <w:rPr>
            <w:rStyle w:val="Hyperlink"/>
            <w:noProof/>
          </w:rPr>
          <w:t>Figure 18 diagramme de séquence : gérer l'exécution des missions</w:t>
        </w:r>
        <w:r w:rsidR="005B0ED2">
          <w:rPr>
            <w:noProof/>
            <w:webHidden/>
          </w:rPr>
          <w:tab/>
        </w:r>
        <w:r w:rsidR="005B0ED2">
          <w:rPr>
            <w:noProof/>
            <w:webHidden/>
          </w:rPr>
          <w:fldChar w:fldCharType="begin"/>
        </w:r>
        <w:r w:rsidR="005B0ED2">
          <w:rPr>
            <w:noProof/>
            <w:webHidden/>
          </w:rPr>
          <w:instrText xml:space="preserve"> PAGEREF _Toc241924801 \h </w:instrText>
        </w:r>
        <w:r w:rsidR="005B0ED2">
          <w:rPr>
            <w:noProof/>
            <w:webHidden/>
          </w:rPr>
        </w:r>
        <w:r w:rsidR="005B0ED2">
          <w:rPr>
            <w:noProof/>
            <w:webHidden/>
          </w:rPr>
          <w:fldChar w:fldCharType="separate"/>
        </w:r>
        <w:r w:rsidR="005B0ED2">
          <w:rPr>
            <w:noProof/>
            <w:webHidden/>
          </w:rPr>
          <w:t>75</w:t>
        </w:r>
        <w:r w:rsidR="005B0ED2">
          <w:rPr>
            <w:noProof/>
            <w:webHidden/>
          </w:rPr>
          <w:fldChar w:fldCharType="end"/>
        </w:r>
      </w:hyperlink>
    </w:p>
    <w:p w14:paraId="2D98C6ED" w14:textId="3224A236"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20" w:anchor="_Toc241924802" w:history="1">
        <w:r w:rsidR="005B0ED2" w:rsidRPr="00AE5BE8">
          <w:rPr>
            <w:rStyle w:val="Hyperlink"/>
            <w:noProof/>
          </w:rPr>
          <w:t>Figure 19diagramme de séquence : Gérer la documentation de la mission.</w:t>
        </w:r>
        <w:r w:rsidR="005B0ED2">
          <w:rPr>
            <w:noProof/>
            <w:webHidden/>
          </w:rPr>
          <w:tab/>
        </w:r>
        <w:r w:rsidR="005B0ED2">
          <w:rPr>
            <w:noProof/>
            <w:webHidden/>
          </w:rPr>
          <w:fldChar w:fldCharType="begin"/>
        </w:r>
        <w:r w:rsidR="005B0ED2">
          <w:rPr>
            <w:noProof/>
            <w:webHidden/>
          </w:rPr>
          <w:instrText xml:space="preserve"> PAGEREF _Toc241924802 \h </w:instrText>
        </w:r>
        <w:r w:rsidR="005B0ED2">
          <w:rPr>
            <w:noProof/>
            <w:webHidden/>
          </w:rPr>
        </w:r>
        <w:r w:rsidR="005B0ED2">
          <w:rPr>
            <w:noProof/>
            <w:webHidden/>
          </w:rPr>
          <w:fldChar w:fldCharType="separate"/>
        </w:r>
        <w:r w:rsidR="005B0ED2">
          <w:rPr>
            <w:noProof/>
            <w:webHidden/>
          </w:rPr>
          <w:t>76</w:t>
        </w:r>
        <w:r w:rsidR="005B0ED2">
          <w:rPr>
            <w:noProof/>
            <w:webHidden/>
          </w:rPr>
          <w:fldChar w:fldCharType="end"/>
        </w:r>
      </w:hyperlink>
    </w:p>
    <w:p w14:paraId="5914366E" w14:textId="38C8561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03" w:history="1">
        <w:r w:rsidR="005B0ED2" w:rsidRPr="00AE5BE8">
          <w:rPr>
            <w:rStyle w:val="Hyperlink"/>
            <w:noProof/>
          </w:rPr>
          <w:t>Figure 20 formalisme d'un diagramme d'activité</w:t>
        </w:r>
        <w:r w:rsidR="005B0ED2">
          <w:rPr>
            <w:noProof/>
            <w:webHidden/>
          </w:rPr>
          <w:tab/>
        </w:r>
        <w:r w:rsidR="005B0ED2">
          <w:rPr>
            <w:noProof/>
            <w:webHidden/>
          </w:rPr>
          <w:fldChar w:fldCharType="begin"/>
        </w:r>
        <w:r w:rsidR="005B0ED2">
          <w:rPr>
            <w:noProof/>
            <w:webHidden/>
          </w:rPr>
          <w:instrText xml:space="preserve"> PAGEREF _Toc241924803 \h </w:instrText>
        </w:r>
        <w:r w:rsidR="005B0ED2">
          <w:rPr>
            <w:noProof/>
            <w:webHidden/>
          </w:rPr>
        </w:r>
        <w:r w:rsidR="005B0ED2">
          <w:rPr>
            <w:noProof/>
            <w:webHidden/>
          </w:rPr>
          <w:fldChar w:fldCharType="separate"/>
        </w:r>
        <w:r w:rsidR="005B0ED2">
          <w:rPr>
            <w:noProof/>
            <w:webHidden/>
          </w:rPr>
          <w:t>78</w:t>
        </w:r>
        <w:r w:rsidR="005B0ED2">
          <w:rPr>
            <w:noProof/>
            <w:webHidden/>
          </w:rPr>
          <w:fldChar w:fldCharType="end"/>
        </w:r>
      </w:hyperlink>
    </w:p>
    <w:p w14:paraId="77790CF9" w14:textId="588F426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04" w:history="1">
        <w:r w:rsidR="005B0ED2" w:rsidRPr="00AE5BE8">
          <w:rPr>
            <w:rStyle w:val="Hyperlink"/>
            <w:noProof/>
          </w:rPr>
          <w:t>Figure 21 diagramme d'activité du cas s'authentifier</w:t>
        </w:r>
        <w:r w:rsidR="005B0ED2">
          <w:rPr>
            <w:noProof/>
            <w:webHidden/>
          </w:rPr>
          <w:tab/>
        </w:r>
        <w:r w:rsidR="005B0ED2">
          <w:rPr>
            <w:noProof/>
            <w:webHidden/>
          </w:rPr>
          <w:fldChar w:fldCharType="begin"/>
        </w:r>
        <w:r w:rsidR="005B0ED2">
          <w:rPr>
            <w:noProof/>
            <w:webHidden/>
          </w:rPr>
          <w:instrText xml:space="preserve"> PAGEREF _Toc241924804 \h </w:instrText>
        </w:r>
        <w:r w:rsidR="005B0ED2">
          <w:rPr>
            <w:noProof/>
            <w:webHidden/>
          </w:rPr>
        </w:r>
        <w:r w:rsidR="005B0ED2">
          <w:rPr>
            <w:noProof/>
            <w:webHidden/>
          </w:rPr>
          <w:fldChar w:fldCharType="separate"/>
        </w:r>
        <w:r w:rsidR="005B0ED2">
          <w:rPr>
            <w:noProof/>
            <w:webHidden/>
          </w:rPr>
          <w:t>79</w:t>
        </w:r>
        <w:r w:rsidR="005B0ED2">
          <w:rPr>
            <w:noProof/>
            <w:webHidden/>
          </w:rPr>
          <w:fldChar w:fldCharType="end"/>
        </w:r>
      </w:hyperlink>
    </w:p>
    <w:p w14:paraId="79F3A5B0" w14:textId="1A3EB4B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05" w:history="1">
        <w:r w:rsidR="005B0ED2" w:rsidRPr="00AE5BE8">
          <w:rPr>
            <w:rStyle w:val="Hyperlink"/>
            <w:noProof/>
          </w:rPr>
          <w:t>Figure 22 diagramme d'activité du cas : Gérer les missions d'audit</w:t>
        </w:r>
        <w:r w:rsidR="005B0ED2">
          <w:rPr>
            <w:noProof/>
            <w:webHidden/>
          </w:rPr>
          <w:tab/>
        </w:r>
        <w:r w:rsidR="005B0ED2">
          <w:rPr>
            <w:noProof/>
            <w:webHidden/>
          </w:rPr>
          <w:fldChar w:fldCharType="begin"/>
        </w:r>
        <w:r w:rsidR="005B0ED2">
          <w:rPr>
            <w:noProof/>
            <w:webHidden/>
          </w:rPr>
          <w:instrText xml:space="preserve"> PAGEREF _Toc241924805 \h </w:instrText>
        </w:r>
        <w:r w:rsidR="005B0ED2">
          <w:rPr>
            <w:noProof/>
            <w:webHidden/>
          </w:rPr>
        </w:r>
        <w:r w:rsidR="005B0ED2">
          <w:rPr>
            <w:noProof/>
            <w:webHidden/>
          </w:rPr>
          <w:fldChar w:fldCharType="separate"/>
        </w:r>
        <w:r w:rsidR="005B0ED2">
          <w:rPr>
            <w:noProof/>
            <w:webHidden/>
          </w:rPr>
          <w:t>80</w:t>
        </w:r>
        <w:r w:rsidR="005B0ED2">
          <w:rPr>
            <w:noProof/>
            <w:webHidden/>
          </w:rPr>
          <w:fldChar w:fldCharType="end"/>
        </w:r>
      </w:hyperlink>
    </w:p>
    <w:p w14:paraId="13284D3F" w14:textId="153B4B2C"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21" w:anchor="_Toc241924806" w:history="1">
        <w:r w:rsidR="005B0ED2" w:rsidRPr="00AE5BE8">
          <w:rPr>
            <w:rStyle w:val="Hyperlink"/>
            <w:noProof/>
          </w:rPr>
          <w:t>Figure 23 diagramme d'activité du cas : Gérer l'exécution des missions d'audit</w:t>
        </w:r>
        <w:r w:rsidR="005B0ED2">
          <w:rPr>
            <w:noProof/>
            <w:webHidden/>
          </w:rPr>
          <w:tab/>
        </w:r>
        <w:r w:rsidR="005B0ED2">
          <w:rPr>
            <w:noProof/>
            <w:webHidden/>
          </w:rPr>
          <w:fldChar w:fldCharType="begin"/>
        </w:r>
        <w:r w:rsidR="005B0ED2">
          <w:rPr>
            <w:noProof/>
            <w:webHidden/>
          </w:rPr>
          <w:instrText xml:space="preserve"> PAGEREF _Toc241924806 \h </w:instrText>
        </w:r>
        <w:r w:rsidR="005B0ED2">
          <w:rPr>
            <w:noProof/>
            <w:webHidden/>
          </w:rPr>
        </w:r>
        <w:r w:rsidR="005B0ED2">
          <w:rPr>
            <w:noProof/>
            <w:webHidden/>
          </w:rPr>
          <w:fldChar w:fldCharType="separate"/>
        </w:r>
        <w:r w:rsidR="005B0ED2">
          <w:rPr>
            <w:noProof/>
            <w:webHidden/>
          </w:rPr>
          <w:t>81</w:t>
        </w:r>
        <w:r w:rsidR="005B0ED2">
          <w:rPr>
            <w:noProof/>
            <w:webHidden/>
          </w:rPr>
          <w:fldChar w:fldCharType="end"/>
        </w:r>
      </w:hyperlink>
    </w:p>
    <w:p w14:paraId="0C282A8E" w14:textId="1FEFCE8E"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22" w:anchor="_Toc241924807" w:history="1">
        <w:r w:rsidR="005B0ED2" w:rsidRPr="00AE5BE8">
          <w:rPr>
            <w:rStyle w:val="Hyperlink"/>
            <w:noProof/>
          </w:rPr>
          <w:t>Figure 24 diagramme d'activité du cas : Gérer la documentation de la mission</w:t>
        </w:r>
        <w:r w:rsidR="005B0ED2">
          <w:rPr>
            <w:noProof/>
            <w:webHidden/>
          </w:rPr>
          <w:tab/>
        </w:r>
        <w:r w:rsidR="005B0ED2">
          <w:rPr>
            <w:noProof/>
            <w:webHidden/>
          </w:rPr>
          <w:fldChar w:fldCharType="begin"/>
        </w:r>
        <w:r w:rsidR="005B0ED2">
          <w:rPr>
            <w:noProof/>
            <w:webHidden/>
          </w:rPr>
          <w:instrText xml:space="preserve"> PAGEREF _Toc241924807 \h </w:instrText>
        </w:r>
        <w:r w:rsidR="005B0ED2">
          <w:rPr>
            <w:noProof/>
            <w:webHidden/>
          </w:rPr>
        </w:r>
        <w:r w:rsidR="005B0ED2">
          <w:rPr>
            <w:noProof/>
            <w:webHidden/>
          </w:rPr>
          <w:fldChar w:fldCharType="separate"/>
        </w:r>
        <w:r w:rsidR="005B0ED2">
          <w:rPr>
            <w:noProof/>
            <w:webHidden/>
          </w:rPr>
          <w:t>82</w:t>
        </w:r>
        <w:r w:rsidR="005B0ED2">
          <w:rPr>
            <w:noProof/>
            <w:webHidden/>
          </w:rPr>
          <w:fldChar w:fldCharType="end"/>
        </w:r>
      </w:hyperlink>
    </w:p>
    <w:p w14:paraId="7BF533B1" w14:textId="008E896E"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08" w:history="1">
        <w:r w:rsidR="005B0ED2" w:rsidRPr="00AE5BE8">
          <w:rPr>
            <w:rStyle w:val="Hyperlink"/>
            <w:noProof/>
          </w:rPr>
          <w:t>Figure 25 exemple du diagramme de classe.</w:t>
        </w:r>
        <w:r w:rsidR="005B0ED2">
          <w:rPr>
            <w:noProof/>
            <w:webHidden/>
          </w:rPr>
          <w:tab/>
        </w:r>
        <w:r w:rsidR="005B0ED2">
          <w:rPr>
            <w:noProof/>
            <w:webHidden/>
          </w:rPr>
          <w:fldChar w:fldCharType="begin"/>
        </w:r>
        <w:r w:rsidR="005B0ED2">
          <w:rPr>
            <w:noProof/>
            <w:webHidden/>
          </w:rPr>
          <w:instrText xml:space="preserve"> PAGEREF _Toc241924808 \h </w:instrText>
        </w:r>
        <w:r w:rsidR="005B0ED2">
          <w:rPr>
            <w:noProof/>
            <w:webHidden/>
          </w:rPr>
        </w:r>
        <w:r w:rsidR="005B0ED2">
          <w:rPr>
            <w:noProof/>
            <w:webHidden/>
          </w:rPr>
          <w:fldChar w:fldCharType="separate"/>
        </w:r>
        <w:r w:rsidR="005B0ED2">
          <w:rPr>
            <w:noProof/>
            <w:webHidden/>
          </w:rPr>
          <w:t>88</w:t>
        </w:r>
        <w:r w:rsidR="005B0ED2">
          <w:rPr>
            <w:noProof/>
            <w:webHidden/>
          </w:rPr>
          <w:fldChar w:fldCharType="end"/>
        </w:r>
      </w:hyperlink>
    </w:p>
    <w:p w14:paraId="08CD10A7" w14:textId="6713C129"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23" w:anchor="_Toc241924809" w:history="1">
        <w:r w:rsidR="005B0ED2" w:rsidRPr="00AE5BE8">
          <w:rPr>
            <w:rStyle w:val="Hyperlink"/>
            <w:noProof/>
          </w:rPr>
          <w:t>Figure 26 diagramme de classe de notre système</w:t>
        </w:r>
        <w:r w:rsidR="005B0ED2">
          <w:rPr>
            <w:noProof/>
            <w:webHidden/>
          </w:rPr>
          <w:tab/>
        </w:r>
        <w:r w:rsidR="005B0ED2">
          <w:rPr>
            <w:noProof/>
            <w:webHidden/>
          </w:rPr>
          <w:fldChar w:fldCharType="begin"/>
        </w:r>
        <w:r w:rsidR="005B0ED2">
          <w:rPr>
            <w:noProof/>
            <w:webHidden/>
          </w:rPr>
          <w:instrText xml:space="preserve"> PAGEREF _Toc241924809 \h </w:instrText>
        </w:r>
        <w:r w:rsidR="005B0ED2">
          <w:rPr>
            <w:noProof/>
            <w:webHidden/>
          </w:rPr>
        </w:r>
        <w:r w:rsidR="005B0ED2">
          <w:rPr>
            <w:noProof/>
            <w:webHidden/>
          </w:rPr>
          <w:fldChar w:fldCharType="separate"/>
        </w:r>
        <w:r w:rsidR="005B0ED2">
          <w:rPr>
            <w:noProof/>
            <w:webHidden/>
          </w:rPr>
          <w:t>89</w:t>
        </w:r>
        <w:r w:rsidR="005B0ED2">
          <w:rPr>
            <w:noProof/>
            <w:webHidden/>
          </w:rPr>
          <w:fldChar w:fldCharType="end"/>
        </w:r>
      </w:hyperlink>
    </w:p>
    <w:p w14:paraId="3E049A2E" w14:textId="086F955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0" w:history="1">
        <w:r w:rsidR="005B0ED2" w:rsidRPr="00AE5BE8">
          <w:rPr>
            <w:rStyle w:val="Hyperlink"/>
            <w:noProof/>
          </w:rPr>
          <w:t>Figure 27 exemple de diagramme d'état transition</w:t>
        </w:r>
        <w:r w:rsidR="005B0ED2">
          <w:rPr>
            <w:noProof/>
            <w:webHidden/>
          </w:rPr>
          <w:tab/>
        </w:r>
        <w:r w:rsidR="005B0ED2">
          <w:rPr>
            <w:noProof/>
            <w:webHidden/>
          </w:rPr>
          <w:fldChar w:fldCharType="begin"/>
        </w:r>
        <w:r w:rsidR="005B0ED2">
          <w:rPr>
            <w:noProof/>
            <w:webHidden/>
          </w:rPr>
          <w:instrText xml:space="preserve"> PAGEREF _Toc241924810 \h </w:instrText>
        </w:r>
        <w:r w:rsidR="005B0ED2">
          <w:rPr>
            <w:noProof/>
            <w:webHidden/>
          </w:rPr>
        </w:r>
        <w:r w:rsidR="005B0ED2">
          <w:rPr>
            <w:noProof/>
            <w:webHidden/>
          </w:rPr>
          <w:fldChar w:fldCharType="separate"/>
        </w:r>
        <w:r w:rsidR="005B0ED2">
          <w:rPr>
            <w:noProof/>
            <w:webHidden/>
          </w:rPr>
          <w:t>96</w:t>
        </w:r>
        <w:r w:rsidR="005B0ED2">
          <w:rPr>
            <w:noProof/>
            <w:webHidden/>
          </w:rPr>
          <w:fldChar w:fldCharType="end"/>
        </w:r>
      </w:hyperlink>
    </w:p>
    <w:p w14:paraId="519BA370" w14:textId="4E89EC48"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1" w:history="1">
        <w:r w:rsidR="005B0ED2" w:rsidRPr="00AE5BE8">
          <w:rPr>
            <w:rStyle w:val="Hyperlink"/>
            <w:noProof/>
          </w:rPr>
          <w:t>Figure 28 diagramme d'état transition du cas de la connexion</w:t>
        </w:r>
        <w:r w:rsidR="005B0ED2">
          <w:rPr>
            <w:noProof/>
            <w:webHidden/>
          </w:rPr>
          <w:tab/>
        </w:r>
        <w:r w:rsidR="005B0ED2">
          <w:rPr>
            <w:noProof/>
            <w:webHidden/>
          </w:rPr>
          <w:fldChar w:fldCharType="begin"/>
        </w:r>
        <w:r w:rsidR="005B0ED2">
          <w:rPr>
            <w:noProof/>
            <w:webHidden/>
          </w:rPr>
          <w:instrText xml:space="preserve"> PAGEREF _Toc241924811 \h </w:instrText>
        </w:r>
        <w:r w:rsidR="005B0ED2">
          <w:rPr>
            <w:noProof/>
            <w:webHidden/>
          </w:rPr>
        </w:r>
        <w:r w:rsidR="005B0ED2">
          <w:rPr>
            <w:noProof/>
            <w:webHidden/>
          </w:rPr>
          <w:fldChar w:fldCharType="separate"/>
        </w:r>
        <w:r w:rsidR="005B0ED2">
          <w:rPr>
            <w:noProof/>
            <w:webHidden/>
          </w:rPr>
          <w:t>96</w:t>
        </w:r>
        <w:r w:rsidR="005B0ED2">
          <w:rPr>
            <w:noProof/>
            <w:webHidden/>
          </w:rPr>
          <w:fldChar w:fldCharType="end"/>
        </w:r>
      </w:hyperlink>
    </w:p>
    <w:p w14:paraId="5AD9D986" w14:textId="5F865F4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2" w:history="1">
        <w:r w:rsidR="005B0ED2" w:rsidRPr="00AE5BE8">
          <w:rPr>
            <w:rStyle w:val="Hyperlink"/>
            <w:noProof/>
          </w:rPr>
          <w:t>Figure 29 diagramme d'état transition du cas d’un utilisateur</w:t>
        </w:r>
        <w:r w:rsidR="005B0ED2">
          <w:rPr>
            <w:noProof/>
            <w:webHidden/>
          </w:rPr>
          <w:tab/>
        </w:r>
        <w:r w:rsidR="005B0ED2">
          <w:rPr>
            <w:noProof/>
            <w:webHidden/>
          </w:rPr>
          <w:fldChar w:fldCharType="begin"/>
        </w:r>
        <w:r w:rsidR="005B0ED2">
          <w:rPr>
            <w:noProof/>
            <w:webHidden/>
          </w:rPr>
          <w:instrText xml:space="preserve"> PAGEREF _Toc241924812 \h </w:instrText>
        </w:r>
        <w:r w:rsidR="005B0ED2">
          <w:rPr>
            <w:noProof/>
            <w:webHidden/>
          </w:rPr>
        </w:r>
        <w:r w:rsidR="005B0ED2">
          <w:rPr>
            <w:noProof/>
            <w:webHidden/>
          </w:rPr>
          <w:fldChar w:fldCharType="separate"/>
        </w:r>
        <w:r w:rsidR="005B0ED2">
          <w:rPr>
            <w:noProof/>
            <w:webHidden/>
          </w:rPr>
          <w:t>97</w:t>
        </w:r>
        <w:r w:rsidR="005B0ED2">
          <w:rPr>
            <w:noProof/>
            <w:webHidden/>
          </w:rPr>
          <w:fldChar w:fldCharType="end"/>
        </w:r>
      </w:hyperlink>
    </w:p>
    <w:p w14:paraId="727AE1B6" w14:textId="342131E5"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r:id="rId24" w:anchor="_Toc241924813" w:history="1">
        <w:r w:rsidR="005B0ED2" w:rsidRPr="00AE5BE8">
          <w:rPr>
            <w:rStyle w:val="Hyperlink"/>
            <w:noProof/>
          </w:rPr>
          <w:t>Figure 30 diagramme de paquetage.</w:t>
        </w:r>
        <w:r w:rsidR="005B0ED2">
          <w:rPr>
            <w:noProof/>
            <w:webHidden/>
          </w:rPr>
          <w:tab/>
        </w:r>
        <w:r w:rsidR="005B0ED2">
          <w:rPr>
            <w:noProof/>
            <w:webHidden/>
          </w:rPr>
          <w:fldChar w:fldCharType="begin"/>
        </w:r>
        <w:r w:rsidR="005B0ED2">
          <w:rPr>
            <w:noProof/>
            <w:webHidden/>
          </w:rPr>
          <w:instrText xml:space="preserve"> PAGEREF _Toc241924813 \h </w:instrText>
        </w:r>
        <w:r w:rsidR="005B0ED2">
          <w:rPr>
            <w:noProof/>
            <w:webHidden/>
          </w:rPr>
        </w:r>
        <w:r w:rsidR="005B0ED2">
          <w:rPr>
            <w:noProof/>
            <w:webHidden/>
          </w:rPr>
          <w:fldChar w:fldCharType="separate"/>
        </w:r>
        <w:r w:rsidR="005B0ED2">
          <w:rPr>
            <w:noProof/>
            <w:webHidden/>
          </w:rPr>
          <w:t>99</w:t>
        </w:r>
        <w:r w:rsidR="005B0ED2">
          <w:rPr>
            <w:noProof/>
            <w:webHidden/>
          </w:rPr>
          <w:fldChar w:fldCharType="end"/>
        </w:r>
      </w:hyperlink>
    </w:p>
    <w:p w14:paraId="6F3202DE" w14:textId="49B961F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4" w:history="1">
        <w:r w:rsidR="005B0ED2" w:rsidRPr="00AE5BE8">
          <w:rPr>
            <w:rStyle w:val="Hyperlink"/>
            <w:noProof/>
          </w:rPr>
          <w:t>Figure 31 architecture physique n-tiers</w:t>
        </w:r>
        <w:r w:rsidR="005B0ED2">
          <w:rPr>
            <w:noProof/>
            <w:webHidden/>
          </w:rPr>
          <w:tab/>
        </w:r>
        <w:r w:rsidR="005B0ED2">
          <w:rPr>
            <w:noProof/>
            <w:webHidden/>
          </w:rPr>
          <w:fldChar w:fldCharType="begin"/>
        </w:r>
        <w:r w:rsidR="005B0ED2">
          <w:rPr>
            <w:noProof/>
            <w:webHidden/>
          </w:rPr>
          <w:instrText xml:space="preserve"> PAGEREF _Toc241924814 \h </w:instrText>
        </w:r>
        <w:r w:rsidR="005B0ED2">
          <w:rPr>
            <w:noProof/>
            <w:webHidden/>
          </w:rPr>
        </w:r>
        <w:r w:rsidR="005B0ED2">
          <w:rPr>
            <w:noProof/>
            <w:webHidden/>
          </w:rPr>
          <w:fldChar w:fldCharType="separate"/>
        </w:r>
        <w:r w:rsidR="005B0ED2">
          <w:rPr>
            <w:noProof/>
            <w:webHidden/>
          </w:rPr>
          <w:t>107</w:t>
        </w:r>
        <w:r w:rsidR="005B0ED2">
          <w:rPr>
            <w:noProof/>
            <w:webHidden/>
          </w:rPr>
          <w:fldChar w:fldCharType="end"/>
        </w:r>
      </w:hyperlink>
    </w:p>
    <w:p w14:paraId="6CA4F34F" w14:textId="71FF169F"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5" w:history="1">
        <w:r w:rsidR="005B0ED2" w:rsidRPr="00AE5BE8">
          <w:rPr>
            <w:rStyle w:val="Hyperlink"/>
            <w:noProof/>
          </w:rPr>
          <w:t>Figure 32 exemple de diagramme de déploiement</w:t>
        </w:r>
        <w:r w:rsidR="005B0ED2">
          <w:rPr>
            <w:noProof/>
            <w:webHidden/>
          </w:rPr>
          <w:tab/>
        </w:r>
        <w:r w:rsidR="005B0ED2">
          <w:rPr>
            <w:noProof/>
            <w:webHidden/>
          </w:rPr>
          <w:fldChar w:fldCharType="begin"/>
        </w:r>
        <w:r w:rsidR="005B0ED2">
          <w:rPr>
            <w:noProof/>
            <w:webHidden/>
          </w:rPr>
          <w:instrText xml:space="preserve"> PAGEREF _Toc241924815 \h </w:instrText>
        </w:r>
        <w:r w:rsidR="005B0ED2">
          <w:rPr>
            <w:noProof/>
            <w:webHidden/>
          </w:rPr>
        </w:r>
        <w:r w:rsidR="005B0ED2">
          <w:rPr>
            <w:noProof/>
            <w:webHidden/>
          </w:rPr>
          <w:fldChar w:fldCharType="separate"/>
        </w:r>
        <w:r w:rsidR="005B0ED2">
          <w:rPr>
            <w:noProof/>
            <w:webHidden/>
          </w:rPr>
          <w:t>110</w:t>
        </w:r>
        <w:r w:rsidR="005B0ED2">
          <w:rPr>
            <w:noProof/>
            <w:webHidden/>
          </w:rPr>
          <w:fldChar w:fldCharType="end"/>
        </w:r>
      </w:hyperlink>
    </w:p>
    <w:p w14:paraId="0F1716DD" w14:textId="5730457E"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6" w:history="1">
        <w:r w:rsidR="005B0ED2" w:rsidRPr="00AE5BE8">
          <w:rPr>
            <w:rStyle w:val="Hyperlink"/>
            <w:noProof/>
          </w:rPr>
          <w:t>Figure 33 diagramme de déploiement</w:t>
        </w:r>
        <w:r w:rsidR="005B0ED2">
          <w:rPr>
            <w:noProof/>
            <w:webHidden/>
          </w:rPr>
          <w:tab/>
        </w:r>
        <w:r w:rsidR="005B0ED2">
          <w:rPr>
            <w:noProof/>
            <w:webHidden/>
          </w:rPr>
          <w:fldChar w:fldCharType="begin"/>
        </w:r>
        <w:r w:rsidR="005B0ED2">
          <w:rPr>
            <w:noProof/>
            <w:webHidden/>
          </w:rPr>
          <w:instrText xml:space="preserve"> PAGEREF _Toc241924816 \h </w:instrText>
        </w:r>
        <w:r w:rsidR="005B0ED2">
          <w:rPr>
            <w:noProof/>
            <w:webHidden/>
          </w:rPr>
        </w:r>
        <w:r w:rsidR="005B0ED2">
          <w:rPr>
            <w:noProof/>
            <w:webHidden/>
          </w:rPr>
          <w:fldChar w:fldCharType="separate"/>
        </w:r>
        <w:r w:rsidR="005B0ED2">
          <w:rPr>
            <w:noProof/>
            <w:webHidden/>
          </w:rPr>
          <w:t>110</w:t>
        </w:r>
        <w:r w:rsidR="005B0ED2">
          <w:rPr>
            <w:noProof/>
            <w:webHidden/>
          </w:rPr>
          <w:fldChar w:fldCharType="end"/>
        </w:r>
      </w:hyperlink>
    </w:p>
    <w:p w14:paraId="03D4C4D3" w14:textId="10147DE6"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7" w:history="1">
        <w:r w:rsidR="005B0ED2" w:rsidRPr="00AE5BE8">
          <w:rPr>
            <w:rStyle w:val="Hyperlink"/>
            <w:noProof/>
          </w:rPr>
          <w:t>Figure 34 exemple de diagramme de composant</w:t>
        </w:r>
        <w:r w:rsidR="005B0ED2">
          <w:rPr>
            <w:noProof/>
            <w:webHidden/>
          </w:rPr>
          <w:tab/>
        </w:r>
        <w:r w:rsidR="005B0ED2">
          <w:rPr>
            <w:noProof/>
            <w:webHidden/>
          </w:rPr>
          <w:fldChar w:fldCharType="begin"/>
        </w:r>
        <w:r w:rsidR="005B0ED2">
          <w:rPr>
            <w:noProof/>
            <w:webHidden/>
          </w:rPr>
          <w:instrText xml:space="preserve"> PAGEREF _Toc241924817 \h </w:instrText>
        </w:r>
        <w:r w:rsidR="005B0ED2">
          <w:rPr>
            <w:noProof/>
            <w:webHidden/>
          </w:rPr>
        </w:r>
        <w:r w:rsidR="005B0ED2">
          <w:rPr>
            <w:noProof/>
            <w:webHidden/>
          </w:rPr>
          <w:fldChar w:fldCharType="separate"/>
        </w:r>
        <w:r w:rsidR="005B0ED2">
          <w:rPr>
            <w:noProof/>
            <w:webHidden/>
          </w:rPr>
          <w:t>112</w:t>
        </w:r>
        <w:r w:rsidR="005B0ED2">
          <w:rPr>
            <w:noProof/>
            <w:webHidden/>
          </w:rPr>
          <w:fldChar w:fldCharType="end"/>
        </w:r>
      </w:hyperlink>
    </w:p>
    <w:p w14:paraId="148F9065" w14:textId="4BB347AB"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8" w:history="1">
        <w:r w:rsidR="005B0ED2" w:rsidRPr="00AE5BE8">
          <w:rPr>
            <w:rStyle w:val="Hyperlink"/>
            <w:noProof/>
          </w:rPr>
          <w:t>Figure 35 diagramme de composant du système.</w:t>
        </w:r>
        <w:r w:rsidR="005B0ED2">
          <w:rPr>
            <w:noProof/>
            <w:webHidden/>
          </w:rPr>
          <w:tab/>
        </w:r>
        <w:r w:rsidR="005B0ED2">
          <w:rPr>
            <w:noProof/>
            <w:webHidden/>
          </w:rPr>
          <w:fldChar w:fldCharType="begin"/>
        </w:r>
        <w:r w:rsidR="005B0ED2">
          <w:rPr>
            <w:noProof/>
            <w:webHidden/>
          </w:rPr>
          <w:instrText xml:space="preserve"> PAGEREF _Toc241924818 \h </w:instrText>
        </w:r>
        <w:r w:rsidR="005B0ED2">
          <w:rPr>
            <w:noProof/>
            <w:webHidden/>
          </w:rPr>
        </w:r>
        <w:r w:rsidR="005B0ED2">
          <w:rPr>
            <w:noProof/>
            <w:webHidden/>
          </w:rPr>
          <w:fldChar w:fldCharType="separate"/>
        </w:r>
        <w:r w:rsidR="005B0ED2">
          <w:rPr>
            <w:noProof/>
            <w:webHidden/>
          </w:rPr>
          <w:t>112</w:t>
        </w:r>
        <w:r w:rsidR="005B0ED2">
          <w:rPr>
            <w:noProof/>
            <w:webHidden/>
          </w:rPr>
          <w:fldChar w:fldCharType="end"/>
        </w:r>
      </w:hyperlink>
    </w:p>
    <w:p w14:paraId="62A33FF1" w14:textId="1E916F36"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19" w:history="1">
        <w:r w:rsidR="005B0ED2" w:rsidRPr="00AE5BE8">
          <w:rPr>
            <w:rStyle w:val="Hyperlink"/>
            <w:noProof/>
          </w:rPr>
          <w:t>Figure 36 premier test sur les rôles</w:t>
        </w:r>
        <w:r w:rsidR="005B0ED2">
          <w:rPr>
            <w:noProof/>
            <w:webHidden/>
          </w:rPr>
          <w:tab/>
        </w:r>
        <w:r w:rsidR="005B0ED2">
          <w:rPr>
            <w:noProof/>
            <w:webHidden/>
          </w:rPr>
          <w:fldChar w:fldCharType="begin"/>
        </w:r>
        <w:r w:rsidR="005B0ED2">
          <w:rPr>
            <w:noProof/>
            <w:webHidden/>
          </w:rPr>
          <w:instrText xml:space="preserve"> PAGEREF _Toc241924819 \h </w:instrText>
        </w:r>
        <w:r w:rsidR="005B0ED2">
          <w:rPr>
            <w:noProof/>
            <w:webHidden/>
          </w:rPr>
        </w:r>
        <w:r w:rsidR="005B0ED2">
          <w:rPr>
            <w:noProof/>
            <w:webHidden/>
          </w:rPr>
          <w:fldChar w:fldCharType="separate"/>
        </w:r>
        <w:r w:rsidR="005B0ED2">
          <w:rPr>
            <w:noProof/>
            <w:webHidden/>
          </w:rPr>
          <w:t>120</w:t>
        </w:r>
        <w:r w:rsidR="005B0ED2">
          <w:rPr>
            <w:noProof/>
            <w:webHidden/>
          </w:rPr>
          <w:fldChar w:fldCharType="end"/>
        </w:r>
      </w:hyperlink>
    </w:p>
    <w:p w14:paraId="2BD8E4CE" w14:textId="350DDF45"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20" w:history="1">
        <w:r w:rsidR="005B0ED2" w:rsidRPr="00AE5BE8">
          <w:rPr>
            <w:rStyle w:val="Hyperlink"/>
            <w:noProof/>
          </w:rPr>
          <w:t>Figure 37 test d'appel d'api</w:t>
        </w:r>
        <w:r w:rsidR="005B0ED2">
          <w:rPr>
            <w:noProof/>
            <w:webHidden/>
          </w:rPr>
          <w:tab/>
        </w:r>
        <w:r w:rsidR="005B0ED2">
          <w:rPr>
            <w:noProof/>
            <w:webHidden/>
          </w:rPr>
          <w:fldChar w:fldCharType="begin"/>
        </w:r>
        <w:r w:rsidR="005B0ED2">
          <w:rPr>
            <w:noProof/>
            <w:webHidden/>
          </w:rPr>
          <w:instrText xml:space="preserve"> PAGEREF _Toc241924820 \h </w:instrText>
        </w:r>
        <w:r w:rsidR="005B0ED2">
          <w:rPr>
            <w:noProof/>
            <w:webHidden/>
          </w:rPr>
        </w:r>
        <w:r w:rsidR="005B0ED2">
          <w:rPr>
            <w:noProof/>
            <w:webHidden/>
          </w:rPr>
          <w:fldChar w:fldCharType="separate"/>
        </w:r>
        <w:r w:rsidR="005B0ED2">
          <w:rPr>
            <w:noProof/>
            <w:webHidden/>
          </w:rPr>
          <w:t>121</w:t>
        </w:r>
        <w:r w:rsidR="005B0ED2">
          <w:rPr>
            <w:noProof/>
            <w:webHidden/>
          </w:rPr>
          <w:fldChar w:fldCharType="end"/>
        </w:r>
      </w:hyperlink>
    </w:p>
    <w:p w14:paraId="3ACE8E06" w14:textId="64C927F5"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21" w:history="1">
        <w:r w:rsidR="005B0ED2" w:rsidRPr="00AE5BE8">
          <w:rPr>
            <w:rStyle w:val="Hyperlink"/>
            <w:noProof/>
          </w:rPr>
          <w:t>Figure 38 deuxième test sur le rôle s'identifier</w:t>
        </w:r>
        <w:r w:rsidR="005B0ED2">
          <w:rPr>
            <w:noProof/>
            <w:webHidden/>
          </w:rPr>
          <w:tab/>
        </w:r>
        <w:r w:rsidR="005B0ED2">
          <w:rPr>
            <w:noProof/>
            <w:webHidden/>
          </w:rPr>
          <w:fldChar w:fldCharType="begin"/>
        </w:r>
        <w:r w:rsidR="005B0ED2">
          <w:rPr>
            <w:noProof/>
            <w:webHidden/>
          </w:rPr>
          <w:instrText xml:space="preserve"> PAGEREF _Toc241924821 \h </w:instrText>
        </w:r>
        <w:r w:rsidR="005B0ED2">
          <w:rPr>
            <w:noProof/>
            <w:webHidden/>
          </w:rPr>
        </w:r>
        <w:r w:rsidR="005B0ED2">
          <w:rPr>
            <w:noProof/>
            <w:webHidden/>
          </w:rPr>
          <w:fldChar w:fldCharType="separate"/>
        </w:r>
        <w:r w:rsidR="005B0ED2">
          <w:rPr>
            <w:noProof/>
            <w:webHidden/>
          </w:rPr>
          <w:t>121</w:t>
        </w:r>
        <w:r w:rsidR="005B0ED2">
          <w:rPr>
            <w:noProof/>
            <w:webHidden/>
          </w:rPr>
          <w:fldChar w:fldCharType="end"/>
        </w:r>
      </w:hyperlink>
    </w:p>
    <w:p w14:paraId="212B5832" w14:textId="060EAAB8"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22" w:history="1">
        <w:r w:rsidR="005B0ED2" w:rsidRPr="00AE5BE8">
          <w:rPr>
            <w:rStyle w:val="Hyperlink"/>
            <w:noProof/>
          </w:rPr>
          <w:t>Figure 39 tests sur les modèles</w:t>
        </w:r>
        <w:r w:rsidR="005B0ED2">
          <w:rPr>
            <w:noProof/>
            <w:webHidden/>
          </w:rPr>
          <w:tab/>
        </w:r>
        <w:r w:rsidR="005B0ED2">
          <w:rPr>
            <w:noProof/>
            <w:webHidden/>
          </w:rPr>
          <w:fldChar w:fldCharType="begin"/>
        </w:r>
        <w:r w:rsidR="005B0ED2">
          <w:rPr>
            <w:noProof/>
            <w:webHidden/>
          </w:rPr>
          <w:instrText xml:space="preserve"> PAGEREF _Toc241924822 \h </w:instrText>
        </w:r>
        <w:r w:rsidR="005B0ED2">
          <w:rPr>
            <w:noProof/>
            <w:webHidden/>
          </w:rPr>
        </w:r>
        <w:r w:rsidR="005B0ED2">
          <w:rPr>
            <w:noProof/>
            <w:webHidden/>
          </w:rPr>
          <w:fldChar w:fldCharType="separate"/>
        </w:r>
        <w:r w:rsidR="005B0ED2">
          <w:rPr>
            <w:noProof/>
            <w:webHidden/>
          </w:rPr>
          <w:t>122</w:t>
        </w:r>
        <w:r w:rsidR="005B0ED2">
          <w:rPr>
            <w:noProof/>
            <w:webHidden/>
          </w:rPr>
          <w:fldChar w:fldCharType="end"/>
        </w:r>
      </w:hyperlink>
    </w:p>
    <w:p w14:paraId="16E32BBE" w14:textId="468534CD"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23" w:history="1">
        <w:r w:rsidR="005B0ED2" w:rsidRPr="00AE5BE8">
          <w:rPr>
            <w:rStyle w:val="Hyperlink"/>
            <w:noProof/>
          </w:rPr>
          <w:t>Figure 40 page d'accueil du site d'Oracle pour télécharger Java.</w:t>
        </w:r>
        <w:r w:rsidR="005B0ED2">
          <w:rPr>
            <w:noProof/>
            <w:webHidden/>
          </w:rPr>
          <w:tab/>
        </w:r>
        <w:r w:rsidR="005B0ED2">
          <w:rPr>
            <w:noProof/>
            <w:webHidden/>
          </w:rPr>
          <w:fldChar w:fldCharType="begin"/>
        </w:r>
        <w:r w:rsidR="005B0ED2">
          <w:rPr>
            <w:noProof/>
            <w:webHidden/>
          </w:rPr>
          <w:instrText xml:space="preserve"> PAGEREF _Toc241924823 \h </w:instrText>
        </w:r>
        <w:r w:rsidR="005B0ED2">
          <w:rPr>
            <w:noProof/>
            <w:webHidden/>
          </w:rPr>
        </w:r>
        <w:r w:rsidR="005B0ED2">
          <w:rPr>
            <w:noProof/>
            <w:webHidden/>
          </w:rPr>
          <w:fldChar w:fldCharType="separate"/>
        </w:r>
        <w:r w:rsidR="005B0ED2">
          <w:rPr>
            <w:noProof/>
            <w:webHidden/>
          </w:rPr>
          <w:t>126</w:t>
        </w:r>
        <w:r w:rsidR="005B0ED2">
          <w:rPr>
            <w:noProof/>
            <w:webHidden/>
          </w:rPr>
          <w:fldChar w:fldCharType="end"/>
        </w:r>
      </w:hyperlink>
    </w:p>
    <w:p w14:paraId="2411C6A2" w14:textId="237DBD14"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24" w:history="1">
        <w:r w:rsidR="005B0ED2" w:rsidRPr="00AE5BE8">
          <w:rPr>
            <w:rStyle w:val="Hyperlink"/>
            <w:noProof/>
          </w:rPr>
          <w:t>Figure 41 page de connexion</w:t>
        </w:r>
        <w:r w:rsidR="005B0ED2">
          <w:rPr>
            <w:noProof/>
            <w:webHidden/>
          </w:rPr>
          <w:tab/>
        </w:r>
        <w:r w:rsidR="005B0ED2">
          <w:rPr>
            <w:noProof/>
            <w:webHidden/>
          </w:rPr>
          <w:fldChar w:fldCharType="begin"/>
        </w:r>
        <w:r w:rsidR="005B0ED2">
          <w:rPr>
            <w:noProof/>
            <w:webHidden/>
          </w:rPr>
          <w:instrText xml:space="preserve"> PAGEREF _Toc241924824 \h </w:instrText>
        </w:r>
        <w:r w:rsidR="005B0ED2">
          <w:rPr>
            <w:noProof/>
            <w:webHidden/>
          </w:rPr>
        </w:r>
        <w:r w:rsidR="005B0ED2">
          <w:rPr>
            <w:noProof/>
            <w:webHidden/>
          </w:rPr>
          <w:fldChar w:fldCharType="separate"/>
        </w:r>
        <w:r w:rsidR="005B0ED2">
          <w:rPr>
            <w:noProof/>
            <w:webHidden/>
          </w:rPr>
          <w:t>128</w:t>
        </w:r>
        <w:r w:rsidR="005B0ED2">
          <w:rPr>
            <w:noProof/>
            <w:webHidden/>
          </w:rPr>
          <w:fldChar w:fldCharType="end"/>
        </w:r>
      </w:hyperlink>
    </w:p>
    <w:p w14:paraId="58FDE794" w14:textId="2E9529AD"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25" w:history="1">
        <w:r w:rsidR="005B0ED2" w:rsidRPr="00AE5BE8">
          <w:rPr>
            <w:rStyle w:val="Hyperlink"/>
            <w:noProof/>
          </w:rPr>
          <w:t>Figure 42 page d'accueil de l'administrateur</w:t>
        </w:r>
        <w:r w:rsidR="005B0ED2">
          <w:rPr>
            <w:noProof/>
            <w:webHidden/>
          </w:rPr>
          <w:tab/>
        </w:r>
        <w:r w:rsidR="005B0ED2">
          <w:rPr>
            <w:noProof/>
            <w:webHidden/>
          </w:rPr>
          <w:fldChar w:fldCharType="begin"/>
        </w:r>
        <w:r w:rsidR="005B0ED2">
          <w:rPr>
            <w:noProof/>
            <w:webHidden/>
          </w:rPr>
          <w:instrText xml:space="preserve"> PAGEREF _Toc241924825 \h </w:instrText>
        </w:r>
        <w:r w:rsidR="005B0ED2">
          <w:rPr>
            <w:noProof/>
            <w:webHidden/>
          </w:rPr>
        </w:r>
        <w:r w:rsidR="005B0ED2">
          <w:rPr>
            <w:noProof/>
            <w:webHidden/>
          </w:rPr>
          <w:fldChar w:fldCharType="separate"/>
        </w:r>
        <w:r w:rsidR="005B0ED2">
          <w:rPr>
            <w:noProof/>
            <w:webHidden/>
          </w:rPr>
          <w:t>129</w:t>
        </w:r>
        <w:r w:rsidR="005B0ED2">
          <w:rPr>
            <w:noProof/>
            <w:webHidden/>
          </w:rPr>
          <w:fldChar w:fldCharType="end"/>
        </w:r>
      </w:hyperlink>
    </w:p>
    <w:p w14:paraId="1FA9F17C" w14:textId="70B958A1" w:rsidR="005B0ED2" w:rsidRDefault="00885C1F">
      <w:pPr>
        <w:pStyle w:val="TableofFigures"/>
        <w:tabs>
          <w:tab w:val="right" w:leader="dot" w:pos="8296"/>
        </w:tabs>
        <w:rPr>
          <w:rFonts w:asciiTheme="minorHAnsi" w:eastAsiaTheme="minorEastAsia" w:hAnsiTheme="minorHAnsi"/>
          <w:noProof/>
          <w:kern w:val="0"/>
          <w:sz w:val="22"/>
          <w:szCs w:val="22"/>
          <w:lang w:eastAsia="fr-CM"/>
          <w14:ligatures w14:val="none"/>
        </w:rPr>
      </w:pPr>
      <w:hyperlink w:anchor="_Toc241924826" w:history="1">
        <w:r w:rsidR="005B0ED2" w:rsidRPr="00AE5BE8">
          <w:rPr>
            <w:rStyle w:val="Hyperlink"/>
            <w:noProof/>
          </w:rPr>
          <w:t>Figure 43 page d'accueil du chef de division</w:t>
        </w:r>
        <w:r w:rsidR="005B0ED2">
          <w:rPr>
            <w:noProof/>
            <w:webHidden/>
          </w:rPr>
          <w:tab/>
        </w:r>
        <w:r w:rsidR="005B0ED2">
          <w:rPr>
            <w:noProof/>
            <w:webHidden/>
          </w:rPr>
          <w:fldChar w:fldCharType="begin"/>
        </w:r>
        <w:r w:rsidR="005B0ED2">
          <w:rPr>
            <w:noProof/>
            <w:webHidden/>
          </w:rPr>
          <w:instrText xml:space="preserve"> PAGEREF _Toc241924826 \h </w:instrText>
        </w:r>
        <w:r w:rsidR="005B0ED2">
          <w:rPr>
            <w:noProof/>
            <w:webHidden/>
          </w:rPr>
        </w:r>
        <w:r w:rsidR="005B0ED2">
          <w:rPr>
            <w:noProof/>
            <w:webHidden/>
          </w:rPr>
          <w:fldChar w:fldCharType="separate"/>
        </w:r>
        <w:r w:rsidR="005B0ED2">
          <w:rPr>
            <w:noProof/>
            <w:webHidden/>
          </w:rPr>
          <w:t>129</w:t>
        </w:r>
        <w:r w:rsidR="005B0ED2">
          <w:rPr>
            <w:noProof/>
            <w:webHidden/>
          </w:rPr>
          <w:fldChar w:fldCharType="end"/>
        </w:r>
      </w:hyperlink>
    </w:p>
    <w:p w14:paraId="26400E69" w14:textId="55A1D7EB" w:rsidR="00F04016" w:rsidRDefault="00696190" w:rsidP="006E6BB7">
      <w:pPr>
        <w:spacing w:line="360" w:lineRule="auto"/>
      </w:pPr>
      <w:r>
        <w:fldChar w:fldCharType="end"/>
      </w:r>
    </w:p>
    <w:p w14:paraId="43F5DAA4" w14:textId="401BE680" w:rsidR="003E05C7" w:rsidRDefault="003E05C7" w:rsidP="006E6BB7">
      <w:pPr>
        <w:spacing w:line="360" w:lineRule="auto"/>
      </w:pPr>
      <w:r>
        <w:br w:type="page"/>
      </w:r>
    </w:p>
    <w:p w14:paraId="4FCA78EA" w14:textId="0F69802F" w:rsidR="00C710BC" w:rsidRPr="00C710BC" w:rsidRDefault="003E05C7" w:rsidP="005B0ED2">
      <w:pPr>
        <w:pStyle w:val="Heading1"/>
        <w:spacing w:line="360" w:lineRule="auto"/>
        <w:rPr>
          <w:lang w:val="en-US"/>
        </w:rPr>
      </w:pPr>
      <w:bookmarkStart w:id="92" w:name="_Toc166433344"/>
      <w:bookmarkStart w:id="93" w:name="_Toc171277703"/>
      <w:bookmarkStart w:id="94" w:name="_Toc171412971"/>
      <w:bookmarkStart w:id="95" w:name="_Toc171413230"/>
      <w:bookmarkStart w:id="96" w:name="_Toc171959569"/>
      <w:bookmarkStart w:id="97" w:name="_Toc177505546"/>
      <w:bookmarkStart w:id="98" w:name="_Toc177663211"/>
      <w:bookmarkStart w:id="99" w:name="_Toc177675943"/>
      <w:bookmarkStart w:id="100" w:name="_Toc177678304"/>
      <w:bookmarkStart w:id="101" w:name="_Toc177678368"/>
      <w:bookmarkStart w:id="102" w:name="_Toc177724539"/>
      <w:bookmarkStart w:id="103" w:name="_Toc177726364"/>
      <w:bookmarkStart w:id="104" w:name="_Toc177726834"/>
      <w:bookmarkStart w:id="105" w:name="_Toc177726958"/>
      <w:bookmarkStart w:id="106" w:name="_Toc202724566"/>
      <w:bookmarkStart w:id="107" w:name="_Toc202724689"/>
      <w:bookmarkStart w:id="108" w:name="_Toc241924326"/>
      <w:bookmarkStart w:id="109" w:name="_Toc241924737"/>
      <w:r w:rsidRPr="00202AE3">
        <w:rPr>
          <w:lang w:val="en-US"/>
        </w:rPr>
        <w:lastRenderedPageBreak/>
        <w:t>SIGLES ET ABBREVIATIONS</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6D2987C9" w14:textId="4B6280C6" w:rsidR="00202AE3" w:rsidRPr="00202AE3" w:rsidRDefault="00202AE3"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2</w:t>
      </w:r>
      <w:r w:rsidR="00451C96" w:rsidRPr="00202AE3">
        <w:rPr>
          <w:rFonts w:eastAsia="Times New Roman" w:cs="Times New Roman"/>
          <w:b/>
          <w:bCs/>
          <w:kern w:val="0"/>
          <w:lang w:val="en-US" w:eastAsia="fr-CM"/>
          <w14:ligatures w14:val="none"/>
        </w:rPr>
        <w:t>TUP:</w:t>
      </w:r>
      <w:r w:rsidRPr="00202AE3">
        <w:rPr>
          <w:rFonts w:eastAsia="Times New Roman" w:cs="Times New Roman"/>
          <w:kern w:val="0"/>
          <w:lang w:val="en-US" w:eastAsia="fr-CM"/>
          <w14:ligatures w14:val="none"/>
        </w:rPr>
        <w:t xml:space="preserve"> Two Tracks Unified Process </w:t>
      </w:r>
    </w:p>
    <w:p w14:paraId="6D4B135E" w14:textId="3A2F8436"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ADC:</w:t>
      </w:r>
      <w:r w:rsidR="00202AE3" w:rsidRPr="00202AE3">
        <w:rPr>
          <w:rFonts w:eastAsia="Times New Roman" w:cs="Times New Roman"/>
          <w:kern w:val="0"/>
          <w:lang w:val="en-US" w:eastAsia="fr-CM"/>
          <w14:ligatures w14:val="none"/>
        </w:rPr>
        <w:t xml:space="preserve"> Aéroports Du Cameroun </w:t>
      </w:r>
    </w:p>
    <w:p w14:paraId="7432E5F8" w14:textId="0FAB74C2"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API :</w:t>
      </w:r>
      <w:r w:rsidRPr="00202AE3">
        <w:rPr>
          <w:rFonts w:eastAsia="Times New Roman" w:cs="Times New Roman"/>
          <w:kern w:val="0"/>
          <w:lang w:eastAsia="fr-CM"/>
          <w14:ligatures w14:val="none"/>
        </w:rPr>
        <w:t xml:space="preserve"> Application Programming Interface (interface de programmation applicative) </w:t>
      </w:r>
    </w:p>
    <w:p w14:paraId="5FAD5FCA" w14:textId="31C6CD06"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COSO:</w:t>
      </w:r>
      <w:r w:rsidR="00202AE3" w:rsidRPr="00202AE3">
        <w:rPr>
          <w:rFonts w:eastAsia="Times New Roman" w:cs="Times New Roman"/>
          <w:kern w:val="0"/>
          <w:lang w:val="en-US" w:eastAsia="fr-CM"/>
          <w14:ligatures w14:val="none"/>
        </w:rPr>
        <w:t xml:space="preserve"> Committee of Sponsoring Organizations of the Treadway Commission </w:t>
      </w:r>
    </w:p>
    <w:p w14:paraId="1940BC99" w14:textId="46C5A8F2"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CRUD:</w:t>
      </w:r>
      <w:r w:rsidR="00202AE3" w:rsidRPr="00202AE3">
        <w:rPr>
          <w:rFonts w:eastAsia="Times New Roman" w:cs="Times New Roman"/>
          <w:kern w:val="0"/>
          <w:lang w:val="en-US" w:eastAsia="fr-CM"/>
          <w14:ligatures w14:val="none"/>
        </w:rPr>
        <w:t xml:space="preserve"> Create, Read, Update, Delete (créer, lire, modifier, supprimer) </w:t>
      </w:r>
    </w:p>
    <w:p w14:paraId="639008DB" w14:textId="1CB34CD9"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CSS:</w:t>
      </w:r>
      <w:r w:rsidR="00202AE3" w:rsidRPr="00202AE3">
        <w:rPr>
          <w:rFonts w:eastAsia="Times New Roman" w:cs="Times New Roman"/>
          <w:kern w:val="0"/>
          <w:lang w:val="en-US" w:eastAsia="fr-CM"/>
          <w14:ligatures w14:val="none"/>
        </w:rPr>
        <w:t xml:space="preserve"> Cascading Style Sheets </w:t>
      </w:r>
    </w:p>
    <w:p w14:paraId="27B09A25" w14:textId="101560A9"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FXML :</w:t>
      </w:r>
      <w:r w:rsidRPr="00202AE3">
        <w:rPr>
          <w:rFonts w:eastAsia="Times New Roman" w:cs="Times New Roman"/>
          <w:kern w:val="0"/>
          <w:lang w:eastAsia="fr-CM"/>
          <w14:ligatures w14:val="none"/>
        </w:rPr>
        <w:t xml:space="preserve"> JavaFX Extensible Markup Language </w:t>
      </w:r>
    </w:p>
    <w:p w14:paraId="3D163616" w14:textId="38C1C65E"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HTTP :</w:t>
      </w:r>
      <w:r w:rsidRPr="00202AE3">
        <w:rPr>
          <w:rFonts w:eastAsia="Times New Roman" w:cs="Times New Roman"/>
          <w:kern w:val="0"/>
          <w:lang w:eastAsia="fr-CM"/>
          <w14:ligatures w14:val="none"/>
        </w:rPr>
        <w:t xml:space="preserve"> HyperText Transfer Protocol </w:t>
      </w:r>
    </w:p>
    <w:p w14:paraId="1825D01F" w14:textId="5FDB9B4D"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IFACI :</w:t>
      </w:r>
      <w:r w:rsidRPr="00202AE3">
        <w:rPr>
          <w:rFonts w:eastAsia="Times New Roman" w:cs="Times New Roman"/>
          <w:kern w:val="0"/>
          <w:lang w:eastAsia="fr-CM"/>
          <w14:ligatures w14:val="none"/>
        </w:rPr>
        <w:t xml:space="preserve"> Institut Français de l'Audit et du Contrôle Internes </w:t>
      </w:r>
    </w:p>
    <w:p w14:paraId="7DADFED6" w14:textId="4EE37369"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IHM:</w:t>
      </w:r>
      <w:r w:rsidR="00202AE3" w:rsidRPr="00202AE3">
        <w:rPr>
          <w:rFonts w:eastAsia="Times New Roman" w:cs="Times New Roman"/>
          <w:kern w:val="0"/>
          <w:lang w:val="en-US" w:eastAsia="fr-CM"/>
          <w14:ligatures w14:val="none"/>
        </w:rPr>
        <w:t xml:space="preserve"> Interface Homme-Machine </w:t>
      </w:r>
    </w:p>
    <w:p w14:paraId="1716662F" w14:textId="5DA79047"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IIA:</w:t>
      </w:r>
      <w:r w:rsidR="00202AE3" w:rsidRPr="00202AE3">
        <w:rPr>
          <w:rFonts w:eastAsia="Times New Roman" w:cs="Times New Roman"/>
          <w:kern w:val="0"/>
          <w:lang w:val="en-US" w:eastAsia="fr-CM"/>
          <w14:ligatures w14:val="none"/>
        </w:rPr>
        <w:t xml:space="preserve"> Institute of Internal Auditors </w:t>
      </w:r>
    </w:p>
    <w:p w14:paraId="515AD817" w14:textId="2F04D45B"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ISO:</w:t>
      </w:r>
      <w:r w:rsidR="00202AE3" w:rsidRPr="00202AE3">
        <w:rPr>
          <w:rFonts w:eastAsia="Times New Roman" w:cs="Times New Roman"/>
          <w:kern w:val="0"/>
          <w:lang w:val="en-US" w:eastAsia="fr-CM"/>
          <w14:ligatures w14:val="none"/>
        </w:rPr>
        <w:t xml:space="preserve"> International Organization for Standardization </w:t>
      </w:r>
    </w:p>
    <w:p w14:paraId="2520BAFB" w14:textId="0F989F3A"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JPA:</w:t>
      </w:r>
      <w:r w:rsidR="00202AE3" w:rsidRPr="00202AE3">
        <w:rPr>
          <w:rFonts w:eastAsia="Times New Roman" w:cs="Times New Roman"/>
          <w:kern w:val="0"/>
          <w:lang w:val="en-US" w:eastAsia="fr-CM"/>
          <w14:ligatures w14:val="none"/>
        </w:rPr>
        <w:t xml:space="preserve"> Java Persistence API </w:t>
      </w:r>
    </w:p>
    <w:p w14:paraId="73B1F3BD" w14:textId="48ADAC48"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JSON:</w:t>
      </w:r>
      <w:r w:rsidR="00202AE3" w:rsidRPr="00202AE3">
        <w:rPr>
          <w:rFonts w:eastAsia="Times New Roman" w:cs="Times New Roman"/>
          <w:kern w:val="0"/>
          <w:lang w:val="en-US" w:eastAsia="fr-CM"/>
          <w14:ligatures w14:val="none"/>
        </w:rPr>
        <w:t xml:space="preserve"> JavaScript Object Notation </w:t>
      </w:r>
    </w:p>
    <w:p w14:paraId="0CE0A195" w14:textId="1287459F"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KPI:</w:t>
      </w:r>
      <w:r w:rsidR="00202AE3" w:rsidRPr="00202AE3">
        <w:rPr>
          <w:rFonts w:eastAsia="Times New Roman" w:cs="Times New Roman"/>
          <w:kern w:val="0"/>
          <w:lang w:val="en-US" w:eastAsia="fr-CM"/>
          <w14:ligatures w14:val="none"/>
        </w:rPr>
        <w:t xml:space="preserve"> Key Performance Indicator (indicateur clé de performance) </w:t>
      </w:r>
    </w:p>
    <w:p w14:paraId="20A397CA" w14:textId="3715E645"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MCD :</w:t>
      </w:r>
      <w:r w:rsidRPr="00202AE3">
        <w:rPr>
          <w:rFonts w:eastAsia="Times New Roman" w:cs="Times New Roman"/>
          <w:kern w:val="0"/>
          <w:lang w:eastAsia="fr-CM"/>
          <w14:ligatures w14:val="none"/>
        </w:rPr>
        <w:t xml:space="preserve"> Modèle Conceptuel de Données </w:t>
      </w:r>
    </w:p>
    <w:p w14:paraId="3F02DEE0" w14:textId="46562981"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MERISE :</w:t>
      </w:r>
      <w:r w:rsidRPr="00202AE3">
        <w:rPr>
          <w:rFonts w:eastAsia="Times New Roman" w:cs="Times New Roman"/>
          <w:kern w:val="0"/>
          <w:lang w:eastAsia="fr-CM"/>
          <w14:ligatures w14:val="none"/>
        </w:rPr>
        <w:t xml:space="preserve"> Méthode d'Étude et de Réalisation Informatique pour les Systèmes d'Entreprise </w:t>
      </w:r>
    </w:p>
    <w:p w14:paraId="6C2CFD95" w14:textId="7EEBEBCC"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MLD :</w:t>
      </w:r>
      <w:r w:rsidRPr="00202AE3">
        <w:rPr>
          <w:rFonts w:eastAsia="Times New Roman" w:cs="Times New Roman"/>
          <w:kern w:val="0"/>
          <w:lang w:eastAsia="fr-CM"/>
          <w14:ligatures w14:val="none"/>
        </w:rPr>
        <w:t xml:space="preserve"> Modèle Logique de Données </w:t>
      </w:r>
    </w:p>
    <w:p w14:paraId="15091E8A" w14:textId="683BAE25"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MPD :</w:t>
      </w:r>
      <w:r w:rsidRPr="00202AE3">
        <w:rPr>
          <w:rFonts w:eastAsia="Times New Roman" w:cs="Times New Roman"/>
          <w:kern w:val="0"/>
          <w:lang w:eastAsia="fr-CM"/>
          <w14:ligatures w14:val="none"/>
        </w:rPr>
        <w:t xml:space="preserve"> Modèle Physique de Données </w:t>
      </w:r>
    </w:p>
    <w:p w14:paraId="19E54CB5" w14:textId="2C135556"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MVC :</w:t>
      </w:r>
      <w:r w:rsidRPr="00202AE3">
        <w:rPr>
          <w:rFonts w:eastAsia="Times New Roman" w:cs="Times New Roman"/>
          <w:kern w:val="0"/>
          <w:lang w:eastAsia="fr-CM"/>
          <w14:ligatures w14:val="none"/>
        </w:rPr>
        <w:t xml:space="preserve"> Modèle-Vue-Contrôleur (</w:t>
      </w:r>
      <w:r w:rsidRPr="00202AE3">
        <w:rPr>
          <w:rFonts w:eastAsia="Times New Roman" w:cs="Times New Roman"/>
          <w:i/>
          <w:iCs/>
          <w:kern w:val="0"/>
          <w:lang w:eastAsia="fr-CM"/>
          <w14:ligatures w14:val="none"/>
        </w:rPr>
        <w:t>Model-View-Controller</w:t>
      </w:r>
      <w:r w:rsidRPr="00202AE3">
        <w:rPr>
          <w:rFonts w:eastAsia="Times New Roman" w:cs="Times New Roman"/>
          <w:kern w:val="0"/>
          <w:lang w:eastAsia="fr-CM"/>
          <w14:ligatures w14:val="none"/>
        </w:rPr>
        <w:t xml:space="preserve">) </w:t>
      </w:r>
    </w:p>
    <w:p w14:paraId="0CBC748E" w14:textId="1C9FF716"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ORM:</w:t>
      </w:r>
      <w:r w:rsidR="00202AE3" w:rsidRPr="00202AE3">
        <w:rPr>
          <w:rFonts w:eastAsia="Times New Roman" w:cs="Times New Roman"/>
          <w:kern w:val="0"/>
          <w:lang w:val="en-US" w:eastAsia="fr-CM"/>
          <w14:ligatures w14:val="none"/>
        </w:rPr>
        <w:t xml:space="preserve"> Object-Relational Mapping (mapping objet-relationnel) </w:t>
      </w:r>
    </w:p>
    <w:p w14:paraId="34D012ED" w14:textId="2D1008D6"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PAA :</w:t>
      </w:r>
      <w:r w:rsidRPr="00202AE3">
        <w:rPr>
          <w:rFonts w:eastAsia="Times New Roman" w:cs="Times New Roman"/>
          <w:kern w:val="0"/>
          <w:lang w:eastAsia="fr-CM"/>
          <w14:ligatures w14:val="none"/>
        </w:rPr>
        <w:t xml:space="preserve"> Plan Annuel d'Audit </w:t>
      </w:r>
    </w:p>
    <w:p w14:paraId="2D72CF70" w14:textId="56C8C839"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PDF :</w:t>
      </w:r>
      <w:r w:rsidRPr="00202AE3">
        <w:rPr>
          <w:rFonts w:eastAsia="Times New Roman" w:cs="Times New Roman"/>
          <w:kern w:val="0"/>
          <w:lang w:eastAsia="fr-CM"/>
          <w14:ligatures w14:val="none"/>
        </w:rPr>
        <w:t xml:space="preserve"> Portable Document Format </w:t>
      </w:r>
    </w:p>
    <w:p w14:paraId="288CBE27" w14:textId="2F3A656F"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REST:</w:t>
      </w:r>
      <w:r w:rsidR="00202AE3" w:rsidRPr="00202AE3">
        <w:rPr>
          <w:rFonts w:eastAsia="Times New Roman" w:cs="Times New Roman"/>
          <w:kern w:val="0"/>
          <w:lang w:val="en-US" w:eastAsia="fr-CM"/>
          <w14:ligatures w14:val="none"/>
        </w:rPr>
        <w:t xml:space="preserve"> Representational State Transfer </w:t>
      </w:r>
    </w:p>
    <w:p w14:paraId="3A679611" w14:textId="5E797A03"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S.A.:</w:t>
      </w:r>
      <w:r w:rsidR="00202AE3" w:rsidRPr="00202AE3">
        <w:rPr>
          <w:rFonts w:eastAsia="Times New Roman" w:cs="Times New Roman"/>
          <w:kern w:val="0"/>
          <w:lang w:val="en-US" w:eastAsia="fr-CM"/>
          <w14:ligatures w14:val="none"/>
        </w:rPr>
        <w:t xml:space="preserve"> Société Anonyme </w:t>
      </w:r>
    </w:p>
    <w:p w14:paraId="32F4D0FC" w14:textId="3369745B" w:rsidR="00202AE3" w:rsidRPr="00202AE3" w:rsidRDefault="00202AE3" w:rsidP="00202AE3">
      <w:pPr>
        <w:pStyle w:val="ListParagraph"/>
        <w:numPr>
          <w:ilvl w:val="0"/>
          <w:numId w:val="1"/>
        </w:numPr>
        <w:spacing w:after="0" w:line="240" w:lineRule="auto"/>
        <w:rPr>
          <w:rFonts w:eastAsia="Times New Roman" w:cs="Times New Roman"/>
          <w:kern w:val="0"/>
          <w:lang w:eastAsia="fr-CM"/>
          <w14:ligatures w14:val="none"/>
        </w:rPr>
      </w:pPr>
      <w:r w:rsidRPr="00202AE3">
        <w:rPr>
          <w:rFonts w:eastAsia="Times New Roman" w:cs="Times New Roman"/>
          <w:b/>
          <w:bCs/>
          <w:kern w:val="0"/>
          <w:lang w:eastAsia="fr-CM"/>
          <w14:ligatures w14:val="none"/>
        </w:rPr>
        <w:t>SGBD :</w:t>
      </w:r>
      <w:r w:rsidRPr="00202AE3">
        <w:rPr>
          <w:rFonts w:eastAsia="Times New Roman" w:cs="Times New Roman"/>
          <w:kern w:val="0"/>
          <w:lang w:eastAsia="fr-CM"/>
          <w14:ligatures w14:val="none"/>
        </w:rPr>
        <w:t xml:space="preserve"> Système de Gestion de Bases de Données </w:t>
      </w:r>
    </w:p>
    <w:p w14:paraId="75021FF9" w14:textId="4A8664B8" w:rsidR="00202AE3" w:rsidRPr="00202AE3" w:rsidRDefault="00451C96" w:rsidP="00202AE3">
      <w:pPr>
        <w:pStyle w:val="ListParagraph"/>
        <w:numPr>
          <w:ilvl w:val="0"/>
          <w:numId w:val="1"/>
        </w:numPr>
        <w:spacing w:after="0" w:line="240" w:lineRule="auto"/>
        <w:rPr>
          <w:rFonts w:eastAsia="Times New Roman" w:cs="Times New Roman"/>
          <w:kern w:val="0"/>
          <w:lang w:val="en-US" w:eastAsia="fr-CM"/>
          <w14:ligatures w14:val="none"/>
        </w:rPr>
      </w:pPr>
      <w:r w:rsidRPr="00202AE3">
        <w:rPr>
          <w:rFonts w:eastAsia="Times New Roman" w:cs="Times New Roman"/>
          <w:b/>
          <w:bCs/>
          <w:kern w:val="0"/>
          <w:lang w:val="en-US" w:eastAsia="fr-CM"/>
          <w14:ligatures w14:val="none"/>
        </w:rPr>
        <w:t>UML:</w:t>
      </w:r>
      <w:r w:rsidR="00202AE3" w:rsidRPr="00202AE3">
        <w:rPr>
          <w:rFonts w:eastAsia="Times New Roman" w:cs="Times New Roman"/>
          <w:kern w:val="0"/>
          <w:lang w:val="en-US" w:eastAsia="fr-CM"/>
          <w14:ligatures w14:val="none"/>
        </w:rPr>
        <w:t xml:space="preserve"> Unified Modeling Language </w:t>
      </w:r>
    </w:p>
    <w:p w14:paraId="7612E52B" w14:textId="5105C1EF" w:rsidR="00D7334A" w:rsidRPr="00202AE3" w:rsidRDefault="00451C96" w:rsidP="00202AE3">
      <w:pPr>
        <w:pStyle w:val="ListParagraph"/>
        <w:numPr>
          <w:ilvl w:val="0"/>
          <w:numId w:val="1"/>
        </w:numPr>
        <w:spacing w:line="360" w:lineRule="auto"/>
        <w:rPr>
          <w:rFonts w:cs="Times New Roman"/>
          <w:color w:val="000000" w:themeColor="text1"/>
          <w:lang w:val="en-US"/>
        </w:rPr>
      </w:pPr>
      <w:r w:rsidRPr="00202AE3">
        <w:rPr>
          <w:rFonts w:eastAsia="Times New Roman" w:cs="Times New Roman"/>
          <w:b/>
          <w:bCs/>
          <w:kern w:val="0"/>
          <w:lang w:val="en-US" w:eastAsia="fr-CM"/>
          <w14:ligatures w14:val="none"/>
        </w:rPr>
        <w:t>XML:</w:t>
      </w:r>
      <w:r w:rsidR="00202AE3" w:rsidRPr="00202AE3">
        <w:rPr>
          <w:rFonts w:eastAsia="Times New Roman" w:cs="Times New Roman"/>
          <w:kern w:val="0"/>
          <w:lang w:val="en-US" w:eastAsia="fr-CM"/>
          <w14:ligatures w14:val="none"/>
        </w:rPr>
        <w:t xml:space="preserve"> Extensible Markup Language</w:t>
      </w:r>
    </w:p>
    <w:p w14:paraId="2E29F4A3" w14:textId="77777777" w:rsidR="00765EE4" w:rsidRPr="00202AE3" w:rsidRDefault="00765EE4" w:rsidP="006E6BB7">
      <w:pPr>
        <w:spacing w:line="360" w:lineRule="auto"/>
        <w:rPr>
          <w:lang w:val="en-US"/>
        </w:rPr>
      </w:pPr>
    </w:p>
    <w:p w14:paraId="631307DF" w14:textId="61DC4A03" w:rsidR="003E05C7" w:rsidRPr="00202AE3" w:rsidRDefault="003E05C7" w:rsidP="006E6BB7">
      <w:pPr>
        <w:spacing w:line="360" w:lineRule="auto"/>
        <w:rPr>
          <w:lang w:val="en-US"/>
        </w:rPr>
      </w:pPr>
      <w:r w:rsidRPr="00202AE3">
        <w:rPr>
          <w:lang w:val="en-US"/>
        </w:rPr>
        <w:br w:type="page"/>
      </w:r>
    </w:p>
    <w:p w14:paraId="138B2CB5" w14:textId="448235A2" w:rsidR="003E05C7" w:rsidRDefault="003E05C7" w:rsidP="006E6BB7">
      <w:pPr>
        <w:pStyle w:val="Heading1"/>
        <w:spacing w:line="360" w:lineRule="auto"/>
      </w:pPr>
      <w:bookmarkStart w:id="110" w:name="_Toc166433345"/>
      <w:bookmarkStart w:id="111" w:name="_Toc171277704"/>
      <w:bookmarkStart w:id="112" w:name="_Toc171412972"/>
      <w:bookmarkStart w:id="113" w:name="_Toc171413231"/>
      <w:bookmarkStart w:id="114" w:name="_Toc171959570"/>
      <w:bookmarkStart w:id="115" w:name="_Toc177505547"/>
      <w:bookmarkStart w:id="116" w:name="_Toc177663212"/>
      <w:bookmarkStart w:id="117" w:name="_Toc177675944"/>
      <w:bookmarkStart w:id="118" w:name="_Toc177678305"/>
      <w:bookmarkStart w:id="119" w:name="_Toc177678369"/>
      <w:bookmarkStart w:id="120" w:name="_Toc177724540"/>
      <w:bookmarkStart w:id="121" w:name="_Toc177726365"/>
      <w:bookmarkStart w:id="122" w:name="_Toc177726835"/>
      <w:bookmarkStart w:id="123" w:name="_Toc177726959"/>
      <w:bookmarkStart w:id="124" w:name="_Toc202724567"/>
      <w:bookmarkStart w:id="125" w:name="_Toc202724690"/>
      <w:bookmarkStart w:id="126" w:name="_Toc241924327"/>
      <w:bookmarkStart w:id="127" w:name="_Toc241924738"/>
      <w:r>
        <w:lastRenderedPageBreak/>
        <w:t>GLOSSAIRE</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2D985498" w14:textId="18B14371"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Audit</w:t>
      </w:r>
      <w:r w:rsidR="00C710BC">
        <w:rPr>
          <w:rFonts w:eastAsia="Times New Roman" w:cs="Times New Roman"/>
          <w:b/>
          <w:bCs/>
          <w:kern w:val="0"/>
          <w:lang w:eastAsia="fr-CM"/>
          <w14:ligatures w14:val="none"/>
        </w:rPr>
        <w:t xml:space="preserve"> </w:t>
      </w:r>
      <w:r w:rsidRPr="004048F3">
        <w:rPr>
          <w:rFonts w:eastAsia="Times New Roman" w:cs="Times New Roman"/>
          <w:b/>
          <w:bCs/>
          <w:kern w:val="0"/>
          <w:lang w:eastAsia="fr-CM"/>
          <w14:ligatures w14:val="none"/>
        </w:rPr>
        <w:t>interne</w:t>
      </w:r>
      <w:r w:rsidR="00C710BC">
        <w:rPr>
          <w:rFonts w:eastAsia="Times New Roman" w:cs="Times New Roman"/>
          <w:b/>
          <w:bCs/>
          <w:kern w:val="0"/>
          <w:lang w:eastAsia="fr-CM"/>
          <w14:ligatures w14:val="none"/>
        </w:rPr>
        <w:t xml:space="preserve"> </w:t>
      </w:r>
      <w:r w:rsidRPr="004048F3">
        <w:rPr>
          <w:rFonts w:eastAsia="Times New Roman" w:cs="Times New Roman"/>
          <w:b/>
          <w:bCs/>
          <w:kern w:val="0"/>
          <w:lang w:eastAsia="fr-CM"/>
          <w14:ligatures w14:val="none"/>
        </w:rPr>
        <w:t>:</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Activité indépendante et objective qui donne à une organisation une assurance sur le degré de maîtrise de ses opérations, lui apporte des conseils pour les améliorer et contribue à créer de la valeur ajoutée. Dans ce projet, l'application est destinée à outiller la Division de l'Audit Interne d'Aéroports Du Cameroun S.A. </w:t>
      </w:r>
    </w:p>
    <w:p w14:paraId="47F20896" w14:textId="1C94FF30"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Mission d'audit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Intervention planifiée portant sur un processus, un service ou une activité, comprenant la préparation, la réalisation des travaux sur le terrain, la restitution des constats et la production d'un rapport. L'application gère l'ensemble du cycle de vie d'une mission. </w:t>
      </w:r>
    </w:p>
    <w:p w14:paraId="2B403344" w14:textId="19443961"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Plan Annuel d'Audit (PAA)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Document qui programme les missions d'audit à réaliser sur l'année, en fonction des risques identifiés et des ressources disponibles. L'application permet de l'élaborer et de le suivre. </w:t>
      </w:r>
    </w:p>
    <w:p w14:paraId="58FB8A33" w14:textId="3B4FE301"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Cartographie des risques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Représentation structurée des risques d'une organisation, classés selon leur probabilité et leur impact. Elle sert de point de départ à la planification des missions dans l'application. </w:t>
      </w:r>
    </w:p>
    <w:p w14:paraId="44F19FD8" w14:textId="4762A8F3"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Risque significatif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Risque dont la probabilité ou l'impact est suffisamment élevé pour menacer l'atteinte des objectifs de l'organisation et justifier une mission d'audit. </w:t>
      </w:r>
    </w:p>
    <w:p w14:paraId="048DE8BB" w14:textId="05AFAD89"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Recommandation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Action corrective ou d'amélioration proposée par l'auditeur à la suite d'un constat. L'application assure le suivi de leur mise en œuvre. </w:t>
      </w:r>
    </w:p>
    <w:p w14:paraId="5325F771" w14:textId="21B50502"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Traçabilité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Capacité à retrouver l'historique et l'origine des informations et des travaux réalisés. Elle constitue l'un des principaux enjeux du projet, qui centralise des données auparavant dispersées. </w:t>
      </w:r>
    </w:p>
    <w:p w14:paraId="72929C04" w14:textId="37A49B44"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Tableau de bord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Outil de visualisation synthétique d'indicateurs clés destiné au pilotage. Dans l'application, il permet de suivre la performance de la fonction d'audit interne. </w:t>
      </w:r>
    </w:p>
    <w:p w14:paraId="7D7829DB" w14:textId="36F71A35"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Application desktop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Logiciel installé et exécuté sur le poste de travail de l'utilisateur, par opposition à une application web. L'application développée est un client desktop connecté à un serveur central. </w:t>
      </w:r>
    </w:p>
    <w:p w14:paraId="05EA9FB0" w14:textId="02A262A8"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lastRenderedPageBreak/>
        <w:t>Architecture client-serveur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Modèle où des postes clients envoient des requêtes à un serveur qui centralise les données et les traitements. Dans le projet, plusieurs clients desktop accèdent à une base de données centralisée. </w:t>
      </w:r>
    </w:p>
    <w:p w14:paraId="14FCD06C" w14:textId="270D3526" w:rsidR="004048F3" w:rsidRPr="004048F3" w:rsidRDefault="004048F3" w:rsidP="006E6BB7">
      <w:pPr>
        <w:pStyle w:val="ListParagraph"/>
        <w:numPr>
          <w:ilvl w:val="0"/>
          <w:numId w:val="13"/>
        </w:numPr>
        <w:spacing w:after="0" w:line="360" w:lineRule="auto"/>
        <w:rPr>
          <w:rFonts w:eastAsia="Times New Roman" w:cs="Times New Roman"/>
          <w:kern w:val="0"/>
          <w:lang w:eastAsia="fr-CM"/>
          <w14:ligatures w14:val="none"/>
        </w:rPr>
      </w:pPr>
      <w:r w:rsidRPr="004048F3">
        <w:rPr>
          <w:rFonts w:eastAsia="Times New Roman" w:cs="Times New Roman"/>
          <w:b/>
          <w:bCs/>
          <w:kern w:val="0"/>
          <w:lang w:eastAsia="fr-CM"/>
          <w14:ligatures w14:val="none"/>
        </w:rPr>
        <w:t>PostgreSQL :</w:t>
      </w:r>
      <w:r w:rsidR="00C710BC">
        <w:rPr>
          <w:rFonts w:eastAsia="Times New Roman" w:cs="Times New Roman"/>
          <w:kern w:val="0"/>
          <w:lang w:eastAsia="fr-CM"/>
          <w14:ligatures w14:val="none"/>
        </w:rPr>
        <w:t xml:space="preserve"> </w:t>
      </w:r>
      <w:r w:rsidRPr="004048F3">
        <w:rPr>
          <w:rFonts w:eastAsia="Times New Roman" w:cs="Times New Roman"/>
          <w:kern w:val="0"/>
          <w:lang w:eastAsia="fr-CM"/>
          <w14:ligatures w14:val="none"/>
        </w:rPr>
        <w:t xml:space="preserve">Système de gestion de bases de données relationnelles open source, réputé pour sa fiabilité et sa robustesse. Il stocke de manière centralisée les données de l'application (missions, risques, recommandations). </w:t>
      </w:r>
    </w:p>
    <w:p w14:paraId="533D549D" w14:textId="7B9F8E34" w:rsidR="00D7334A" w:rsidRPr="00967969" w:rsidRDefault="004048F3" w:rsidP="006E6BB7">
      <w:pPr>
        <w:pStyle w:val="ListParagraph"/>
        <w:numPr>
          <w:ilvl w:val="0"/>
          <w:numId w:val="13"/>
        </w:numPr>
        <w:spacing w:line="360" w:lineRule="auto"/>
      </w:pPr>
      <w:r w:rsidRPr="004048F3">
        <w:rPr>
          <w:rFonts w:eastAsia="Times New Roman" w:cs="Times New Roman"/>
          <w:b/>
          <w:bCs/>
          <w:kern w:val="0"/>
          <w:lang w:eastAsia="fr-CM"/>
          <w14:ligatures w14:val="none"/>
        </w:rPr>
        <w:t>MERISE :</w:t>
      </w:r>
      <w:r w:rsidRPr="004048F3">
        <w:rPr>
          <w:rFonts w:eastAsia="Times New Roman" w:cs="Times New Roman"/>
          <w:kern w:val="0"/>
          <w:lang w:eastAsia="fr-CM"/>
          <w14:ligatures w14:val="none"/>
        </w:rPr>
        <w:t xml:space="preserve"> Méthode d'Étude et de Réalisation Informatique pour les Systèmes d'Entreprise. Dans le projet, elle a servi à la conception de la base de données de l'application.</w:t>
      </w:r>
    </w:p>
    <w:p w14:paraId="5D39F72F" w14:textId="20A2C590" w:rsidR="00967969" w:rsidRPr="00967969" w:rsidRDefault="00967969" w:rsidP="006E6BB7">
      <w:pPr>
        <w:pStyle w:val="ListParagraph"/>
        <w:numPr>
          <w:ilvl w:val="0"/>
          <w:numId w:val="13"/>
        </w:numPr>
        <w:spacing w:after="0" w:line="360" w:lineRule="auto"/>
        <w:jc w:val="left"/>
        <w:rPr>
          <w:rFonts w:eastAsia="Times New Roman" w:cs="Times New Roman"/>
          <w:kern w:val="0"/>
          <w:lang w:eastAsia="fr-CM"/>
          <w14:ligatures w14:val="none"/>
        </w:rPr>
      </w:pPr>
      <w:r w:rsidRPr="00967969">
        <w:rPr>
          <w:rFonts w:eastAsia="Times New Roman" w:cs="Times New Roman"/>
          <w:kern w:val="0"/>
          <w:lang w:eastAsia="fr-CM"/>
          <w14:ligatures w14:val="none"/>
        </w:rPr>
        <w:t xml:space="preserve"> </w:t>
      </w:r>
      <w:r w:rsidRPr="00967969">
        <w:rPr>
          <w:rFonts w:eastAsia="Times New Roman" w:cs="Times New Roman"/>
          <w:b/>
          <w:bCs/>
          <w:kern w:val="0"/>
          <w:lang w:eastAsia="fr-CM"/>
          <w14:ligatures w14:val="none"/>
        </w:rPr>
        <w:t>Java :</w:t>
      </w:r>
      <w:r w:rsidR="00C710BC">
        <w:rPr>
          <w:rFonts w:eastAsia="Times New Roman" w:cs="Times New Roman"/>
          <w:kern w:val="0"/>
          <w:lang w:eastAsia="fr-CM"/>
          <w14:ligatures w14:val="none"/>
        </w:rPr>
        <w:t xml:space="preserve"> </w:t>
      </w:r>
      <w:r w:rsidRPr="00967969">
        <w:rPr>
          <w:rFonts w:eastAsia="Times New Roman" w:cs="Times New Roman"/>
          <w:kern w:val="0"/>
          <w:lang w:eastAsia="fr-CM"/>
          <w14:ligatures w14:val="none"/>
        </w:rPr>
        <w:t xml:space="preserve">Langage de programmation orienté objet, portable et largement utilisé en entreprise. Il est utilisé pour développer à la fois le client desktop et le serveur de l'application. </w:t>
      </w:r>
    </w:p>
    <w:p w14:paraId="13CCC049" w14:textId="1469DB20" w:rsidR="00967969" w:rsidRPr="00967969" w:rsidRDefault="00967969" w:rsidP="006E6BB7">
      <w:pPr>
        <w:pStyle w:val="ListParagraph"/>
        <w:numPr>
          <w:ilvl w:val="0"/>
          <w:numId w:val="13"/>
        </w:numPr>
        <w:spacing w:after="0" w:line="360" w:lineRule="auto"/>
        <w:jc w:val="left"/>
        <w:rPr>
          <w:rFonts w:eastAsia="Times New Roman" w:cs="Times New Roman"/>
          <w:kern w:val="0"/>
          <w:lang w:eastAsia="fr-CM"/>
          <w14:ligatures w14:val="none"/>
        </w:rPr>
      </w:pPr>
      <w:r w:rsidRPr="00967969">
        <w:rPr>
          <w:rFonts w:eastAsia="Times New Roman" w:cs="Times New Roman"/>
          <w:kern w:val="0"/>
          <w:lang w:eastAsia="fr-CM"/>
          <w14:ligatures w14:val="none"/>
        </w:rPr>
        <w:t xml:space="preserve"> </w:t>
      </w:r>
      <w:r w:rsidRPr="00967969">
        <w:rPr>
          <w:rFonts w:eastAsia="Times New Roman" w:cs="Times New Roman"/>
          <w:b/>
          <w:bCs/>
          <w:kern w:val="0"/>
          <w:lang w:eastAsia="fr-CM"/>
          <w14:ligatures w14:val="none"/>
        </w:rPr>
        <w:t>JavaFX :</w:t>
      </w:r>
      <w:r w:rsidRPr="00967969">
        <w:rPr>
          <w:rFonts w:eastAsia="Times New Roman" w:cs="Times New Roman"/>
          <w:kern w:val="0"/>
          <w:lang w:eastAsia="fr-CM"/>
          <w14:ligatures w14:val="none"/>
        </w:rPr>
        <w:br/>
        <w:t xml:space="preserve">Framework Java pour la création d'interfaces graphiques d'applications desktop. Dans le projet, JavaFX sert à construire l'interface utilisateur du client (vues FXML et contrôleurs). </w:t>
      </w:r>
    </w:p>
    <w:p w14:paraId="30F96DD0" w14:textId="36EF30A5" w:rsidR="00967969" w:rsidRPr="00967969" w:rsidRDefault="00967969" w:rsidP="006E6BB7">
      <w:pPr>
        <w:pStyle w:val="ListParagraph"/>
        <w:numPr>
          <w:ilvl w:val="0"/>
          <w:numId w:val="13"/>
        </w:numPr>
        <w:spacing w:after="0" w:line="360" w:lineRule="auto"/>
        <w:jc w:val="left"/>
        <w:rPr>
          <w:rFonts w:eastAsia="Times New Roman" w:cs="Times New Roman"/>
          <w:kern w:val="0"/>
          <w:lang w:eastAsia="fr-CM"/>
          <w14:ligatures w14:val="none"/>
        </w:rPr>
      </w:pPr>
      <w:r w:rsidRPr="00967969">
        <w:rPr>
          <w:rFonts w:eastAsia="Times New Roman" w:cs="Times New Roman"/>
          <w:kern w:val="0"/>
          <w:lang w:eastAsia="fr-CM"/>
          <w14:ligatures w14:val="none"/>
        </w:rPr>
        <w:t xml:space="preserve"> </w:t>
      </w:r>
      <w:r w:rsidRPr="00967969">
        <w:rPr>
          <w:rFonts w:eastAsia="Times New Roman" w:cs="Times New Roman"/>
          <w:b/>
          <w:bCs/>
          <w:kern w:val="0"/>
          <w:lang w:eastAsia="fr-CM"/>
          <w14:ligatures w14:val="none"/>
        </w:rPr>
        <w:t>Spring Boot :</w:t>
      </w:r>
      <w:r w:rsidRPr="00967969">
        <w:rPr>
          <w:rFonts w:eastAsia="Times New Roman" w:cs="Times New Roman"/>
          <w:kern w:val="0"/>
          <w:lang w:eastAsia="fr-CM"/>
          <w14:ligatures w14:val="none"/>
        </w:rPr>
        <w:br/>
        <w:t xml:space="preserve">Framework Java qui simplifie la création d'applications serveur en fournissant une configuration automatique et un serveur embarqué. Dans le projet, il constitue le serveur d'application : logique métier, sécurité et accès à la base de données. </w:t>
      </w:r>
    </w:p>
    <w:p w14:paraId="6BF68E5D" w14:textId="108430E0" w:rsidR="00967969" w:rsidRPr="00967969" w:rsidRDefault="00967969" w:rsidP="006E6BB7">
      <w:pPr>
        <w:pStyle w:val="ListParagraph"/>
        <w:numPr>
          <w:ilvl w:val="0"/>
          <w:numId w:val="13"/>
        </w:numPr>
        <w:spacing w:after="0" w:line="360" w:lineRule="auto"/>
        <w:jc w:val="left"/>
        <w:rPr>
          <w:rFonts w:eastAsia="Times New Roman" w:cs="Times New Roman"/>
          <w:kern w:val="0"/>
          <w:lang w:eastAsia="fr-CM"/>
          <w14:ligatures w14:val="none"/>
        </w:rPr>
      </w:pPr>
      <w:r w:rsidRPr="00967969">
        <w:rPr>
          <w:rFonts w:eastAsia="Times New Roman" w:cs="Times New Roman"/>
          <w:b/>
          <w:bCs/>
          <w:kern w:val="0"/>
          <w:lang w:eastAsia="fr-CM"/>
          <w14:ligatures w14:val="none"/>
        </w:rPr>
        <w:t>API REST (Representational State Transfer) :</w:t>
      </w:r>
      <w:r w:rsidRPr="00967969">
        <w:rPr>
          <w:rFonts w:eastAsia="Times New Roman" w:cs="Times New Roman"/>
          <w:kern w:val="0"/>
          <w:lang w:eastAsia="fr-CM"/>
          <w14:ligatures w14:val="none"/>
        </w:rPr>
        <w:br/>
        <w:t xml:space="preserve">Style d'architecture permettant à un client et à un serveur d'échanger des données via le protocole HTTP. Dans le projet, le client JavaFX communique avec le serveur Spring Boot par ce biais. </w:t>
      </w:r>
    </w:p>
    <w:p w14:paraId="331F5867" w14:textId="55F311B2" w:rsidR="00967969" w:rsidRDefault="00967969" w:rsidP="006E6BB7">
      <w:pPr>
        <w:pStyle w:val="ListParagraph"/>
        <w:numPr>
          <w:ilvl w:val="0"/>
          <w:numId w:val="13"/>
        </w:numPr>
        <w:spacing w:line="360" w:lineRule="auto"/>
      </w:pPr>
      <w:r w:rsidRPr="00967969">
        <w:rPr>
          <w:rFonts w:eastAsia="Times New Roman" w:cs="Times New Roman"/>
          <w:b/>
          <w:bCs/>
          <w:kern w:val="0"/>
          <w:lang w:eastAsia="fr-CM"/>
          <w14:ligatures w14:val="none"/>
        </w:rPr>
        <w:t>MVC</w:t>
      </w:r>
      <w:r>
        <w:rPr>
          <w:rFonts w:eastAsia="Times New Roman" w:cs="Times New Roman"/>
          <w:b/>
          <w:bCs/>
          <w:kern w:val="0"/>
          <w:lang w:eastAsia="fr-CM"/>
          <w14:ligatures w14:val="none"/>
        </w:rPr>
        <w:t xml:space="preserve"> </w:t>
      </w:r>
      <w:r w:rsidRPr="00967969">
        <w:rPr>
          <w:rFonts w:eastAsia="Times New Roman" w:cs="Times New Roman"/>
          <w:b/>
          <w:bCs/>
          <w:kern w:val="0"/>
          <w:lang w:eastAsia="fr-CM"/>
          <w14:ligatures w14:val="none"/>
        </w:rPr>
        <w:t>(Modèle-Vue-Contrôleur) :</w:t>
      </w:r>
      <w:r w:rsidR="00C710BC">
        <w:rPr>
          <w:rFonts w:eastAsia="Times New Roman" w:cs="Times New Roman"/>
          <w:kern w:val="0"/>
          <w:lang w:eastAsia="fr-CM"/>
          <w14:ligatures w14:val="none"/>
        </w:rPr>
        <w:t xml:space="preserve"> </w:t>
      </w:r>
      <w:r w:rsidRPr="00967969">
        <w:rPr>
          <w:rFonts w:eastAsia="Times New Roman" w:cs="Times New Roman"/>
          <w:kern w:val="0"/>
          <w:lang w:eastAsia="fr-CM"/>
          <w14:ligatures w14:val="none"/>
        </w:rPr>
        <w:t>Patron d'architecture qui sépare les données (Modèle), l'interface (Vue) et la logique de traitement des actions (Contrôleur). Il rend l'application plus modulaire et plus facile à maintenir.</w:t>
      </w:r>
    </w:p>
    <w:p w14:paraId="336C85DB" w14:textId="4BB4170A" w:rsidR="003E05C7" w:rsidRDefault="003E05C7" w:rsidP="006E6BB7">
      <w:pPr>
        <w:pStyle w:val="ListParagraph"/>
        <w:numPr>
          <w:ilvl w:val="0"/>
          <w:numId w:val="13"/>
        </w:numPr>
        <w:spacing w:line="360" w:lineRule="auto"/>
      </w:pPr>
      <w:r>
        <w:br w:type="page"/>
      </w:r>
    </w:p>
    <w:p w14:paraId="6687C3AC" w14:textId="76BD0C5B" w:rsidR="003E05C7" w:rsidRDefault="003E05C7" w:rsidP="006E6BB7">
      <w:pPr>
        <w:pStyle w:val="Heading1"/>
        <w:spacing w:line="360" w:lineRule="auto"/>
      </w:pPr>
      <w:bookmarkStart w:id="128" w:name="_Toc166433346"/>
      <w:bookmarkStart w:id="129" w:name="_Toc171277705"/>
      <w:bookmarkStart w:id="130" w:name="_Toc171412973"/>
      <w:bookmarkStart w:id="131" w:name="_Toc171413232"/>
      <w:bookmarkStart w:id="132" w:name="_Toc171959571"/>
      <w:bookmarkStart w:id="133" w:name="_Toc177505548"/>
      <w:bookmarkStart w:id="134" w:name="_Toc177663213"/>
      <w:bookmarkStart w:id="135" w:name="_Toc177675945"/>
      <w:bookmarkStart w:id="136" w:name="_Toc177678306"/>
      <w:bookmarkStart w:id="137" w:name="_Toc177678370"/>
      <w:bookmarkStart w:id="138" w:name="_Toc177724541"/>
      <w:bookmarkStart w:id="139" w:name="_Toc177726366"/>
      <w:bookmarkStart w:id="140" w:name="_Toc177726836"/>
      <w:bookmarkStart w:id="141" w:name="_Toc177726960"/>
      <w:bookmarkStart w:id="142" w:name="_Toc202724568"/>
      <w:bookmarkStart w:id="143" w:name="_Toc202724691"/>
      <w:bookmarkStart w:id="144" w:name="_Toc241924328"/>
      <w:bookmarkStart w:id="145" w:name="_Toc241924739"/>
      <w:r>
        <w:lastRenderedPageBreak/>
        <w:t>RESUME</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69F0F9C4" w14:textId="1BC0092D" w:rsidR="00D9099D" w:rsidRPr="00D9099D" w:rsidRDefault="00D9099D" w:rsidP="006E6BB7">
      <w:pPr>
        <w:spacing w:line="360" w:lineRule="auto"/>
        <w:ind w:firstLine="708"/>
      </w:pPr>
      <w:r w:rsidRPr="00D9099D">
        <w:t>Ce rapport présente la conception et le développement d'une application desktop de gestion des missions d'audit interne, réalisée dans le cadre d'un stage académique au sein de la Division de l'Audit Interne d'Aéroports Du Cameroun S.A. Il répond aux difficultés rencontrées par les auditeurs internes : la dispersion de l'information sur des outils bureautiques hétérogènes, le manque de traçabilité des travaux et un suivi des recommandations peu structuré.</w:t>
      </w:r>
      <w:r>
        <w:t xml:space="preserve"> </w:t>
      </w:r>
      <w:r w:rsidRPr="00D9099D">
        <w:t xml:space="preserve">Il propose une solution articulée autour de trois piliers : une couverture fonctionnelle complète du cycle de vie d'une mission d'audit, allant de la cartographie des risques significatifs à la production des rapports, en passant par l'élaboration du Plan Annuel d'Audit et la gestion des missions ; une architecture client-serveur fiable, reposant sur une base de données PostgreSQL centralisée et un client desktop développé en </w:t>
      </w:r>
      <w:r w:rsidR="00D9123F">
        <w:t>JavaFX</w:t>
      </w:r>
      <w:r w:rsidRPr="00D9099D">
        <w:t xml:space="preserve"> selon le patron d'architecture MVVM ; et un pilotage de la performance de la fonction d'audit interne à l'aide de tableaux de bord dédiés, ainsi que le suivi de la mise en œuvre des recommandations.</w:t>
      </w:r>
      <w:r>
        <w:t xml:space="preserve"> </w:t>
      </w:r>
      <w:r w:rsidRPr="00D9099D">
        <w:t>Le document retrace la démarche suivie, de la phase d'insertion en entreprise et de l'analyse des besoins jusqu'à la conception et la réalisation de l'application. Face à la nécessité de centraliser l'information et de sécuriser la traçabilité des travaux, cette solution apporte une réponse concrète aux exigences de rigueur, de transparence et de suivi de la fonction d'audit interne, et se positionne comme un outil d'aide à la décision pour la Division de l'Audit Interne</w:t>
      </w:r>
    </w:p>
    <w:p w14:paraId="7CDF0AB9" w14:textId="1B83E9C4" w:rsidR="00D9099D" w:rsidRPr="00361A34" w:rsidRDefault="00D9099D" w:rsidP="006E6BB7">
      <w:pPr>
        <w:pStyle w:val="ListParagraph"/>
        <w:numPr>
          <w:ilvl w:val="0"/>
          <w:numId w:val="61"/>
        </w:numPr>
        <w:spacing w:line="360" w:lineRule="auto"/>
        <w:rPr>
          <w:rFonts w:cs="Times New Roman"/>
        </w:rPr>
      </w:pPr>
      <w:r w:rsidRPr="00361A34">
        <w:rPr>
          <w:rFonts w:cs="Times New Roman"/>
        </w:rPr>
        <w:t>Audit interne</w:t>
      </w:r>
    </w:p>
    <w:p w14:paraId="13AB67B3" w14:textId="100AF959" w:rsidR="00D9099D" w:rsidRPr="00361A34" w:rsidRDefault="00D9099D" w:rsidP="006E6BB7">
      <w:pPr>
        <w:pStyle w:val="ListParagraph"/>
        <w:numPr>
          <w:ilvl w:val="0"/>
          <w:numId w:val="61"/>
        </w:numPr>
        <w:spacing w:line="360" w:lineRule="auto"/>
        <w:rPr>
          <w:rFonts w:cs="Times New Roman"/>
        </w:rPr>
      </w:pPr>
      <w:r w:rsidRPr="00361A34">
        <w:rPr>
          <w:rFonts w:cs="Times New Roman"/>
        </w:rPr>
        <w:t>Gestion des missions</w:t>
      </w:r>
    </w:p>
    <w:p w14:paraId="31B607AF" w14:textId="4A471E6C" w:rsidR="00D9099D" w:rsidRPr="00361A34" w:rsidRDefault="00D9099D" w:rsidP="006E6BB7">
      <w:pPr>
        <w:pStyle w:val="ListParagraph"/>
        <w:numPr>
          <w:ilvl w:val="0"/>
          <w:numId w:val="61"/>
        </w:numPr>
        <w:spacing w:line="360" w:lineRule="auto"/>
        <w:rPr>
          <w:rFonts w:cs="Times New Roman"/>
        </w:rPr>
      </w:pPr>
      <w:r w:rsidRPr="00361A34">
        <w:rPr>
          <w:rFonts w:cs="Times New Roman"/>
        </w:rPr>
        <w:t>Cartographie des risques</w:t>
      </w:r>
    </w:p>
    <w:p w14:paraId="2F518D42" w14:textId="7A86AB35" w:rsidR="00D9099D" w:rsidRPr="00361A34" w:rsidRDefault="00D9099D" w:rsidP="006E6BB7">
      <w:pPr>
        <w:pStyle w:val="ListParagraph"/>
        <w:numPr>
          <w:ilvl w:val="0"/>
          <w:numId w:val="61"/>
        </w:numPr>
        <w:spacing w:line="360" w:lineRule="auto"/>
        <w:rPr>
          <w:rFonts w:cs="Times New Roman"/>
        </w:rPr>
      </w:pPr>
      <w:r w:rsidRPr="00361A34">
        <w:rPr>
          <w:rFonts w:cs="Times New Roman"/>
        </w:rPr>
        <w:t>Suivi des recommandations</w:t>
      </w:r>
    </w:p>
    <w:p w14:paraId="66A4D7CB" w14:textId="40F43BD7" w:rsidR="00D9099D" w:rsidRPr="00361A34" w:rsidRDefault="00D9099D" w:rsidP="006E6BB7">
      <w:pPr>
        <w:pStyle w:val="ListParagraph"/>
        <w:numPr>
          <w:ilvl w:val="0"/>
          <w:numId w:val="61"/>
        </w:numPr>
        <w:spacing w:line="360" w:lineRule="auto"/>
        <w:rPr>
          <w:rFonts w:cs="Times New Roman"/>
        </w:rPr>
      </w:pPr>
      <w:r w:rsidRPr="00361A34">
        <w:rPr>
          <w:rFonts w:cs="Times New Roman"/>
        </w:rPr>
        <w:t>Tableaux de bord</w:t>
      </w:r>
    </w:p>
    <w:p w14:paraId="1362C621" w14:textId="784D6FA1" w:rsidR="003E05C7" w:rsidRPr="00361A34" w:rsidRDefault="00D9099D" w:rsidP="006E6BB7">
      <w:pPr>
        <w:pStyle w:val="ListParagraph"/>
        <w:numPr>
          <w:ilvl w:val="0"/>
          <w:numId w:val="61"/>
        </w:numPr>
        <w:spacing w:line="360" w:lineRule="auto"/>
        <w:rPr>
          <w:rFonts w:cs="Times New Roman"/>
        </w:rPr>
      </w:pPr>
      <w:r w:rsidRPr="00361A34">
        <w:rPr>
          <w:rFonts w:cs="Times New Roman"/>
        </w:rPr>
        <w:t xml:space="preserve">Springboot </w:t>
      </w:r>
      <w:r w:rsidR="005D743D">
        <w:rPr>
          <w:rFonts w:cs="Times New Roman"/>
        </w:rPr>
        <w:t>-</w:t>
      </w:r>
      <w:r w:rsidRPr="00361A34">
        <w:rPr>
          <w:rFonts w:cs="Times New Roman"/>
        </w:rPr>
        <w:t xml:space="preserve"> JavaFX </w:t>
      </w:r>
      <w:r w:rsidR="005D743D">
        <w:rPr>
          <w:rFonts w:cs="Times New Roman"/>
        </w:rPr>
        <w:t>-</w:t>
      </w:r>
      <w:r w:rsidRPr="00361A34">
        <w:rPr>
          <w:rFonts w:cs="Times New Roman"/>
        </w:rPr>
        <w:t xml:space="preserve"> PostgreSQL</w:t>
      </w:r>
    </w:p>
    <w:p w14:paraId="736D0E45" w14:textId="77777777" w:rsidR="00D9099D" w:rsidRPr="00D9099D" w:rsidRDefault="00D9099D" w:rsidP="006E6BB7">
      <w:pPr>
        <w:spacing w:line="360" w:lineRule="auto"/>
        <w:jc w:val="left"/>
        <w:rPr>
          <w:rFonts w:eastAsiaTheme="majorEastAsia" w:cstheme="majorBidi"/>
          <w:b/>
          <w:caps/>
          <w:color w:val="00B050"/>
          <w:sz w:val="40"/>
          <w:szCs w:val="40"/>
        </w:rPr>
      </w:pPr>
      <w:bookmarkStart w:id="146" w:name="_Toc166433347"/>
      <w:bookmarkStart w:id="147" w:name="_Toc171277706"/>
      <w:bookmarkStart w:id="148" w:name="_Toc171412974"/>
      <w:bookmarkStart w:id="149" w:name="_Toc171413233"/>
      <w:bookmarkStart w:id="150" w:name="_Toc171959572"/>
      <w:bookmarkStart w:id="151" w:name="_Toc177505549"/>
      <w:bookmarkStart w:id="152" w:name="_Toc177663214"/>
      <w:bookmarkStart w:id="153" w:name="_Toc177675946"/>
      <w:bookmarkStart w:id="154" w:name="_Toc177678307"/>
      <w:bookmarkStart w:id="155" w:name="_Toc177678371"/>
      <w:bookmarkStart w:id="156" w:name="_Toc177724542"/>
      <w:bookmarkStart w:id="157" w:name="_Toc177726367"/>
      <w:bookmarkStart w:id="158" w:name="_Toc177726837"/>
      <w:bookmarkStart w:id="159" w:name="_Toc177726961"/>
      <w:bookmarkStart w:id="160" w:name="_Toc202724569"/>
      <w:bookmarkStart w:id="161" w:name="_Toc202724692"/>
      <w:r w:rsidRPr="00D9099D">
        <w:br w:type="page"/>
      </w:r>
    </w:p>
    <w:p w14:paraId="6E9B8412" w14:textId="24412D21" w:rsidR="003E05C7" w:rsidRPr="00D9099D" w:rsidRDefault="003E05C7" w:rsidP="006E6BB7">
      <w:pPr>
        <w:pStyle w:val="Heading1"/>
        <w:spacing w:line="360" w:lineRule="auto"/>
      </w:pPr>
      <w:bookmarkStart w:id="162" w:name="_Toc241924329"/>
      <w:bookmarkStart w:id="163" w:name="_Toc241924740"/>
      <w:r w:rsidRPr="00D9099D">
        <w:lastRenderedPageBreak/>
        <w:t>ABSTRACT</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1CCB2ECE" w14:textId="77777777" w:rsidR="003E05C7" w:rsidRPr="00D9099D" w:rsidRDefault="003E05C7" w:rsidP="006E6BB7">
      <w:pPr>
        <w:spacing w:line="360" w:lineRule="auto"/>
      </w:pPr>
    </w:p>
    <w:p w14:paraId="5034DB7A" w14:textId="5F8BB025" w:rsidR="00D9123F" w:rsidRPr="00D9123F" w:rsidRDefault="00D9123F" w:rsidP="006E6BB7">
      <w:pPr>
        <w:spacing w:line="360" w:lineRule="auto"/>
        <w:ind w:firstLine="708"/>
        <w:rPr>
          <w:lang w:val="en-US"/>
        </w:rPr>
      </w:pPr>
      <w:r w:rsidRPr="00D9123F">
        <w:rPr>
          <w:lang w:val="en-US"/>
        </w:rPr>
        <w:t>This report presents the design and development of a desktop application for managing internal audit missions, carried out during an academic internship within the Internal Audit Division of Aéroports Du Cameroun S.A. It addresses the difficulties faced by internal auditors: information scattered across heterogeneous office tools, a lack of traceability of audit work, and poorly structured follow-up of recommendations.</w:t>
      </w:r>
      <w:r>
        <w:rPr>
          <w:lang w:val="en-US"/>
        </w:rPr>
        <w:t xml:space="preserve"> </w:t>
      </w:r>
      <w:r w:rsidRPr="00D9123F">
        <w:rPr>
          <w:lang w:val="en-US"/>
        </w:rPr>
        <w:t xml:space="preserve">It proposes a solution built around three pillars: full functional coverage of the audit mission lifecycle, from the mapping of significant risks to report production, including the drafting of the Annual Audit Plan and mission management; a reliable client-server architecture based on a centralized PostgreSQL database and a desktop client developed in </w:t>
      </w:r>
      <w:r w:rsidR="00093E13">
        <w:rPr>
          <w:lang w:val="en-US"/>
        </w:rPr>
        <w:t>JavaFX</w:t>
      </w:r>
      <w:r w:rsidRPr="00D9123F">
        <w:rPr>
          <w:lang w:val="en-US"/>
        </w:rPr>
        <w:t xml:space="preserve"> following the MVVM architectural pattern; and performance monitoring of the internal audit function through dedicated dashboards, together with tracking of the implementation of recommendations.</w:t>
      </w:r>
      <w:r>
        <w:rPr>
          <w:lang w:val="en-US"/>
        </w:rPr>
        <w:t xml:space="preserve"> </w:t>
      </w:r>
      <w:r w:rsidRPr="00D9123F">
        <w:rPr>
          <w:lang w:val="en-US"/>
        </w:rPr>
        <w:t>The document describes the approach followed, from the onboarding phase within the company and the analysis of needs through to the design and implementation of the application. Faced with the need to centralize information and secure the traceability of audit work, this solution provides a concrete response to the requirements of rigor, transparency, and follow-up of the internal audit function, and positions itself as a decision-support tool for the Internal Audit Division.</w:t>
      </w:r>
    </w:p>
    <w:p w14:paraId="38645FE0" w14:textId="70AA1C19" w:rsidR="00846694" w:rsidRPr="00846694" w:rsidRDefault="00846694" w:rsidP="006E6BB7">
      <w:pPr>
        <w:pStyle w:val="ListParagraph"/>
        <w:numPr>
          <w:ilvl w:val="0"/>
          <w:numId w:val="62"/>
        </w:numPr>
        <w:spacing w:line="360" w:lineRule="auto"/>
        <w:rPr>
          <w:lang w:val="en-US"/>
        </w:rPr>
      </w:pPr>
      <w:r w:rsidRPr="00846694">
        <w:rPr>
          <w:lang w:val="en-US"/>
        </w:rPr>
        <w:t>Internal audit</w:t>
      </w:r>
    </w:p>
    <w:p w14:paraId="7DBEF45B" w14:textId="5BB7CD5E" w:rsidR="00846694" w:rsidRPr="00846694" w:rsidRDefault="00846694" w:rsidP="006E6BB7">
      <w:pPr>
        <w:pStyle w:val="ListParagraph"/>
        <w:numPr>
          <w:ilvl w:val="0"/>
          <w:numId w:val="62"/>
        </w:numPr>
        <w:spacing w:line="360" w:lineRule="auto"/>
        <w:rPr>
          <w:lang w:val="en-US"/>
        </w:rPr>
      </w:pPr>
      <w:r w:rsidRPr="00846694">
        <w:rPr>
          <w:lang w:val="en-US"/>
        </w:rPr>
        <w:t>Mission management</w:t>
      </w:r>
    </w:p>
    <w:p w14:paraId="21B13B0D" w14:textId="1E158CF4" w:rsidR="00846694" w:rsidRPr="00846694" w:rsidRDefault="00846694" w:rsidP="006E6BB7">
      <w:pPr>
        <w:pStyle w:val="ListParagraph"/>
        <w:numPr>
          <w:ilvl w:val="0"/>
          <w:numId w:val="62"/>
        </w:numPr>
        <w:spacing w:line="360" w:lineRule="auto"/>
        <w:rPr>
          <w:lang w:val="en-US"/>
        </w:rPr>
      </w:pPr>
      <w:r w:rsidRPr="00846694">
        <w:rPr>
          <w:lang w:val="en-US"/>
        </w:rPr>
        <w:t>Risk mapping</w:t>
      </w:r>
    </w:p>
    <w:p w14:paraId="27331C18" w14:textId="486CC407" w:rsidR="00846694" w:rsidRPr="00846694" w:rsidRDefault="00846694" w:rsidP="006E6BB7">
      <w:pPr>
        <w:pStyle w:val="ListParagraph"/>
        <w:numPr>
          <w:ilvl w:val="0"/>
          <w:numId w:val="62"/>
        </w:numPr>
        <w:spacing w:line="360" w:lineRule="auto"/>
        <w:rPr>
          <w:lang w:val="en-US"/>
        </w:rPr>
      </w:pPr>
      <w:r w:rsidRPr="00846694">
        <w:rPr>
          <w:lang w:val="en-US"/>
        </w:rPr>
        <w:t>Recommendation follow-up</w:t>
      </w:r>
    </w:p>
    <w:p w14:paraId="6EC98B4C" w14:textId="62EAAFDA" w:rsidR="00846694" w:rsidRPr="00846694" w:rsidRDefault="00846694" w:rsidP="006E6BB7">
      <w:pPr>
        <w:pStyle w:val="ListParagraph"/>
        <w:numPr>
          <w:ilvl w:val="0"/>
          <w:numId w:val="62"/>
        </w:numPr>
        <w:spacing w:line="360" w:lineRule="auto"/>
        <w:rPr>
          <w:lang w:val="en-US"/>
        </w:rPr>
      </w:pPr>
      <w:r w:rsidRPr="00846694">
        <w:rPr>
          <w:lang w:val="en-US"/>
        </w:rPr>
        <w:t>Dashboards</w:t>
      </w:r>
    </w:p>
    <w:p w14:paraId="50064090" w14:textId="152B279A" w:rsidR="005F2EA4" w:rsidRPr="00206E5A" w:rsidRDefault="00923497" w:rsidP="006E6BB7">
      <w:pPr>
        <w:pStyle w:val="ListParagraph"/>
        <w:numPr>
          <w:ilvl w:val="0"/>
          <w:numId w:val="62"/>
        </w:numPr>
        <w:spacing w:line="360" w:lineRule="auto"/>
        <w:rPr>
          <w:lang w:val="en-US"/>
        </w:rPr>
        <w:sectPr w:rsidR="005F2EA4" w:rsidRPr="00206E5A" w:rsidSect="00744040">
          <w:pgSz w:w="11906" w:h="16838"/>
          <w:pgMar w:top="1440" w:right="1800" w:bottom="1440" w:left="1800" w:header="708" w:footer="708" w:gutter="0"/>
          <w:pgNumType w:fmt="upperRoman" w:start="1"/>
          <w:cols w:space="708"/>
          <w:docGrid w:linePitch="360"/>
        </w:sectPr>
      </w:pPr>
      <w:r>
        <w:rPr>
          <w:lang w:val="en-US"/>
        </w:rPr>
        <w:t xml:space="preserve">Springboot - </w:t>
      </w:r>
      <w:r w:rsidR="00846694">
        <w:rPr>
          <w:lang w:val="en-US"/>
        </w:rPr>
        <w:t>JavaFX</w:t>
      </w:r>
      <w:r w:rsidR="00846694" w:rsidRPr="00846694">
        <w:rPr>
          <w:lang w:val="en-US"/>
        </w:rPr>
        <w:t xml:space="preserve"> </w:t>
      </w:r>
      <w:r>
        <w:rPr>
          <w:lang w:val="en-US"/>
        </w:rPr>
        <w:t>-</w:t>
      </w:r>
      <w:r w:rsidR="00846694" w:rsidRPr="00846694">
        <w:rPr>
          <w:lang w:val="en-US"/>
        </w:rPr>
        <w:t xml:space="preserve"> PostgreSQ</w:t>
      </w:r>
      <w:r w:rsidR="004F2B1D">
        <w:rPr>
          <w:lang w:val="en-US"/>
        </w:rPr>
        <w:t>L</w:t>
      </w:r>
    </w:p>
    <w:p w14:paraId="329C9366" w14:textId="6904BEAA" w:rsidR="00AD033C" w:rsidRDefault="00AD033C" w:rsidP="006E6BB7">
      <w:pPr>
        <w:pStyle w:val="Heading1"/>
        <w:spacing w:line="360" w:lineRule="auto"/>
      </w:pPr>
      <w:bookmarkStart w:id="164" w:name="_Toc166433348"/>
      <w:bookmarkStart w:id="165" w:name="_Toc171277707"/>
      <w:bookmarkStart w:id="166" w:name="_Toc171412975"/>
      <w:bookmarkStart w:id="167" w:name="_Toc171413234"/>
      <w:bookmarkStart w:id="168" w:name="_Toc171959573"/>
      <w:bookmarkStart w:id="169" w:name="_Toc177505550"/>
      <w:bookmarkStart w:id="170" w:name="_Toc177663215"/>
      <w:bookmarkStart w:id="171" w:name="_Toc177675947"/>
      <w:bookmarkStart w:id="172" w:name="_Toc177678308"/>
      <w:bookmarkStart w:id="173" w:name="_Toc177678372"/>
      <w:bookmarkStart w:id="174" w:name="_Toc177724543"/>
      <w:bookmarkStart w:id="175" w:name="_Toc177726368"/>
      <w:bookmarkStart w:id="176" w:name="_Toc177726838"/>
      <w:bookmarkStart w:id="177" w:name="_Toc177726962"/>
      <w:bookmarkStart w:id="178" w:name="_Toc202724570"/>
      <w:bookmarkStart w:id="179" w:name="_Toc202724693"/>
      <w:bookmarkStart w:id="180" w:name="_Toc241924330"/>
      <w:bookmarkStart w:id="181" w:name="_Toc241924741"/>
      <w:r>
        <w:lastRenderedPageBreak/>
        <w:t>INTRODUCTION GÉNÉRALE</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59017C3D" w14:textId="1E844517" w:rsidR="00D5528C" w:rsidRPr="00D5528C" w:rsidRDefault="00D5528C" w:rsidP="005D743D">
      <w:pPr>
        <w:spacing w:line="360" w:lineRule="auto"/>
        <w:ind w:firstLine="720"/>
      </w:pPr>
      <w:r w:rsidRPr="00D5528C">
        <w:t>L'informatique s'est imposée, au fil des dernières décennies, comme un levier essentiel de transformation des organisations. En automatisant les tâches répétitives, en centralisant les données et en facilitant leur exploitation, les systèmes d'information améliorent la performance, la fiabilité et la rapidité des processus de travail, quel que soit le secteur d'activité. Cette évolution touche aujourd'hui aussi bien les fonctions opérationnelles que les fonctions de contrôle et de pilotage.</w:t>
      </w:r>
      <w:r>
        <w:t xml:space="preserve"> </w:t>
      </w:r>
      <w:r w:rsidRPr="00D5528C">
        <w:t>Parmi ces dernières, l'audit interne occupe une place centrale dans le dispositif de gouvernance des entreprises modernes. Il apporte une assurance raisonnable sur la maîtrise des risques et l'efficacité des processus, et contribue à l'amélioration continue du contrôle interne. Pour remplir pleinement ce rôle, la fonction d'audit doit s'appuyer sur des outils qui garantissent la fiabilité de l'information, la traçabilité des travaux et le suivi rigoureux des recommandations formulées.</w:t>
      </w:r>
      <w:r>
        <w:t xml:space="preserve"> </w:t>
      </w:r>
      <w:r w:rsidRPr="00D5528C">
        <w:t>C'est le cas chez Aéroports Du Cameroun S.A., société assurant la gestion de sept aéroports sur l'ensemble du territoire national. Sa Division de l'Audit Interne est chargée de conduire les missions permettant d'évaluer et d'améliorer les dispositifs de contrôle interne des différentes directions. Or, la gestion actuelle de ces missions repose principalement sur des outils bureautiques génériques (tableurs, documents texte). Cette situation limite la centralisation des informations, complique le suivi des recommandations et ne garantit pas une traçabilité suffisante des travaux réalisés.</w:t>
      </w:r>
      <w:r>
        <w:t xml:space="preserve"> </w:t>
      </w:r>
      <w:r w:rsidRPr="00D5528C">
        <w:t>C'est dans ce contexte que s'inscrit notre projet de fin de stage : la conception et le développement d'une application desktop dédiée à la gestion des missions d'audit interne, afin de centraliser l'information et d’outiller la Division sur l'ensemble du cycle de vie d'une mission.</w:t>
      </w:r>
      <w:r>
        <w:t xml:space="preserve"> </w:t>
      </w:r>
      <w:r w:rsidRPr="00D5528C">
        <w:t>Le présent document retrace la démarche suivie tout au long du stage. Il s'ouvre sur la phase d'insertion en entreprise, qui nous a permis de nous familiariser avec l'environnement professionnel et la structure d'accueil, puis présente l'analyse des besoins, la conception de la solution et enfin sa réalisation technique.</w:t>
      </w:r>
    </w:p>
    <w:p w14:paraId="6F1EA2B8" w14:textId="77777777" w:rsidR="002768CB" w:rsidRDefault="002768CB" w:rsidP="006E6BB7">
      <w:pPr>
        <w:spacing w:line="360" w:lineRule="auto"/>
      </w:pPr>
    </w:p>
    <w:p w14:paraId="2EEF298F" w14:textId="29989E43" w:rsidR="00AD033C" w:rsidRDefault="00AD033C" w:rsidP="006E6BB7">
      <w:pPr>
        <w:spacing w:line="360" w:lineRule="auto"/>
      </w:pPr>
      <w:r>
        <w:br w:type="page"/>
      </w:r>
    </w:p>
    <w:p w14:paraId="0C3E3533" w14:textId="3CF424C5" w:rsidR="00AD033C" w:rsidRDefault="000009F5" w:rsidP="006E6BB7">
      <w:pPr>
        <w:pStyle w:val="Heading1"/>
        <w:spacing w:line="360" w:lineRule="auto"/>
      </w:pPr>
      <w:bookmarkStart w:id="182" w:name="_Toc166433349"/>
      <w:bookmarkStart w:id="183" w:name="_Toc171277708"/>
      <w:bookmarkStart w:id="184" w:name="_Toc171412976"/>
      <w:bookmarkStart w:id="185" w:name="_Toc171413235"/>
      <w:bookmarkStart w:id="186" w:name="_Toc171959574"/>
      <w:bookmarkStart w:id="187" w:name="_Toc177505551"/>
      <w:bookmarkStart w:id="188" w:name="_Toc177663216"/>
      <w:bookmarkStart w:id="189" w:name="_Toc177675948"/>
      <w:bookmarkStart w:id="190" w:name="_Toc177678309"/>
      <w:bookmarkStart w:id="191" w:name="_Toc177678373"/>
      <w:bookmarkStart w:id="192" w:name="_Toc177724544"/>
      <w:bookmarkStart w:id="193" w:name="_Toc177726369"/>
      <w:bookmarkStart w:id="194" w:name="_Toc177726839"/>
      <w:bookmarkStart w:id="195" w:name="_Toc177726963"/>
      <w:bookmarkStart w:id="196" w:name="_Toc202724571"/>
      <w:bookmarkStart w:id="197" w:name="_Toc202724694"/>
      <w:bookmarkStart w:id="198" w:name="_Toc241924331"/>
      <w:bookmarkStart w:id="199" w:name="_Toc241924742"/>
      <w:r>
        <w:lastRenderedPageBreak/>
        <w:t>1ère</w:t>
      </w:r>
      <w:r w:rsidR="00AD033C">
        <w:t xml:space="preserve"> PARTIE : PHASE D’INSERTION</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12227104" w14:textId="77777777" w:rsidR="00AD033C" w:rsidRDefault="00AD033C" w:rsidP="006E6BB7">
      <w:pPr>
        <w:spacing w:line="360" w:lineRule="auto"/>
      </w:pPr>
    </w:p>
    <w:p w14:paraId="2DBEDE49" w14:textId="4986C1BC" w:rsidR="00524487" w:rsidRDefault="00524487" w:rsidP="006E6BB7">
      <w:pPr>
        <w:pStyle w:val="Title"/>
      </w:pPr>
      <w:r>
        <w:t xml:space="preserve">Résumé : </w:t>
      </w:r>
    </w:p>
    <w:p w14:paraId="5BA2A193" w14:textId="77777777" w:rsidR="00524487" w:rsidRDefault="00524487" w:rsidP="006E6BB7">
      <w:pPr>
        <w:spacing w:line="360" w:lineRule="auto"/>
      </w:pPr>
    </w:p>
    <w:tbl>
      <w:tblPr>
        <w:tblStyle w:val="TableGrid"/>
        <w:tblW w:w="8319" w:type="dxa"/>
        <w:tblLook w:val="04A0" w:firstRow="1" w:lastRow="0" w:firstColumn="1" w:lastColumn="0" w:noHBand="0" w:noVBand="1"/>
      </w:tblPr>
      <w:tblGrid>
        <w:gridCol w:w="8319"/>
      </w:tblGrid>
      <w:tr w:rsidR="004F380D" w14:paraId="067F293C" w14:textId="77777777" w:rsidTr="00441692">
        <w:trPr>
          <w:trHeight w:val="1925"/>
        </w:trPr>
        <w:tc>
          <w:tcPr>
            <w:tcW w:w="8319" w:type="dxa"/>
            <w:shd w:val="clear" w:color="auto" w:fill="00B050"/>
          </w:tcPr>
          <w:p w14:paraId="2A9DE5A1" w14:textId="1DB7E219" w:rsidR="004F380D" w:rsidRDefault="002B2B3B" w:rsidP="006E6BB7">
            <w:pPr>
              <w:spacing w:line="360" w:lineRule="auto"/>
            </w:pPr>
            <w:r>
              <w:t xml:space="preserve">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 </w:t>
            </w:r>
          </w:p>
        </w:tc>
      </w:tr>
    </w:tbl>
    <w:p w14:paraId="76D9733A" w14:textId="77777777" w:rsidR="004F380D" w:rsidRDefault="004F380D" w:rsidP="006E6BB7">
      <w:pPr>
        <w:spacing w:line="360" w:lineRule="auto"/>
      </w:pPr>
    </w:p>
    <w:p w14:paraId="13D48C30" w14:textId="77777777" w:rsidR="00524487" w:rsidRDefault="00524487" w:rsidP="006E6BB7">
      <w:pPr>
        <w:pStyle w:val="Title"/>
      </w:pPr>
      <w:r>
        <w:t xml:space="preserve">Aperçu : </w:t>
      </w:r>
    </w:p>
    <w:p w14:paraId="5900A5D7" w14:textId="185F11C9" w:rsidR="00524487" w:rsidRDefault="00524487" w:rsidP="006E6BB7">
      <w:pPr>
        <w:pStyle w:val="Title"/>
      </w:pPr>
    </w:p>
    <w:p w14:paraId="7A10DAF6" w14:textId="2E4B0F16" w:rsidR="003335FB" w:rsidRDefault="00F33F4E" w:rsidP="006E6BB7">
      <w:pPr>
        <w:pStyle w:val="Title"/>
      </w:pPr>
      <w:r>
        <w:rPr>
          <w:noProof/>
          <w:lang w:val="en-US"/>
        </w:rPr>
        <mc:AlternateContent>
          <mc:Choice Requires="wps">
            <w:drawing>
              <wp:anchor distT="0" distB="0" distL="114300" distR="114300" simplePos="0" relativeHeight="251658245" behindDoc="0" locked="0" layoutInCell="1" allowOverlap="1" wp14:anchorId="4A3E009E" wp14:editId="3F11EA2E">
                <wp:simplePos x="0" y="0"/>
                <wp:positionH relativeFrom="column">
                  <wp:posOffset>9525</wp:posOffset>
                </wp:positionH>
                <wp:positionV relativeFrom="paragraph">
                  <wp:posOffset>194310</wp:posOffset>
                </wp:positionV>
                <wp:extent cx="5402580" cy="4198620"/>
                <wp:effectExtent l="0" t="0" r="26670" b="11430"/>
                <wp:wrapNone/>
                <wp:docPr id="1265955491" name="Rectangle : carré corné 12"/>
                <wp:cNvGraphicFramePr/>
                <a:graphic xmlns:a="http://schemas.openxmlformats.org/drawingml/2006/main">
                  <a:graphicData uri="http://schemas.microsoft.com/office/word/2010/wordprocessingShape">
                    <wps:wsp>
                      <wps:cNvSpPr/>
                      <wps:spPr>
                        <a:xfrm>
                          <a:off x="0" y="0"/>
                          <a:ext cx="5402580" cy="4198620"/>
                        </a:xfrm>
                        <a:prstGeom prst="foldedCorner">
                          <a:avLst/>
                        </a:prstGeom>
                        <a:solidFill>
                          <a:schemeClr val="bg1"/>
                        </a:solidFill>
                        <a:ln>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5192A788" w14:textId="5FF15410" w:rsidR="00585D3F" w:rsidRPr="00F33F4E" w:rsidRDefault="00585D3F" w:rsidP="00F33F4E">
                            <w:pPr>
                              <w:spacing w:line="360" w:lineRule="auto"/>
                              <w:rPr>
                                <w:sz w:val="40"/>
                                <w:szCs w:val="40"/>
                                <w:lang w:val="en-US"/>
                              </w:rPr>
                            </w:pPr>
                            <w:r w:rsidRPr="00F33F4E">
                              <w:rPr>
                                <w:sz w:val="40"/>
                                <w:szCs w:val="40"/>
                                <w:lang w:val="en-US"/>
                              </w:rPr>
                              <w:t>Introduction</w:t>
                            </w:r>
                          </w:p>
                          <w:p w14:paraId="1C305EC1" w14:textId="44D0A9C2" w:rsidR="00585D3F" w:rsidRPr="00F33F4E" w:rsidRDefault="00585D3F" w:rsidP="00BA4850">
                            <w:pPr>
                              <w:pStyle w:val="ListParagraph"/>
                              <w:numPr>
                                <w:ilvl w:val="0"/>
                                <w:numId w:val="2"/>
                              </w:numPr>
                              <w:spacing w:line="360" w:lineRule="auto"/>
                              <w:rPr>
                                <w:sz w:val="40"/>
                                <w:szCs w:val="40"/>
                              </w:rPr>
                            </w:pPr>
                            <w:r w:rsidRPr="00F33F4E">
                              <w:rPr>
                                <w:sz w:val="40"/>
                                <w:szCs w:val="40"/>
                              </w:rPr>
                              <w:t xml:space="preserve">Accueil et intégration en entreprise. </w:t>
                            </w:r>
                          </w:p>
                          <w:p w14:paraId="79A1F70F" w14:textId="602E887D" w:rsidR="00585D3F" w:rsidRPr="00F33F4E" w:rsidRDefault="00585D3F" w:rsidP="00BA4850">
                            <w:pPr>
                              <w:pStyle w:val="ListParagraph"/>
                              <w:numPr>
                                <w:ilvl w:val="0"/>
                                <w:numId w:val="2"/>
                              </w:numPr>
                              <w:spacing w:line="360" w:lineRule="auto"/>
                              <w:rPr>
                                <w:sz w:val="40"/>
                                <w:szCs w:val="40"/>
                              </w:rPr>
                            </w:pPr>
                            <w:r w:rsidRPr="00F33F4E">
                              <w:rPr>
                                <w:sz w:val="40"/>
                                <w:szCs w:val="40"/>
                              </w:rPr>
                              <w:t>Présentation de l’entreprise.</w:t>
                            </w:r>
                          </w:p>
                          <w:p w14:paraId="5E189462" w14:textId="04039C1A" w:rsidR="00585D3F" w:rsidRPr="00F33F4E" w:rsidRDefault="00585D3F" w:rsidP="00F33F4E">
                            <w:pPr>
                              <w:spacing w:line="360" w:lineRule="auto"/>
                              <w:rPr>
                                <w:sz w:val="40"/>
                                <w:szCs w:val="40"/>
                                <w:lang w:val="en-US"/>
                              </w:rPr>
                            </w:pPr>
                            <w:r w:rsidRPr="00F33F4E">
                              <w:rPr>
                                <w:sz w:val="40"/>
                                <w:szCs w:val="40"/>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3E009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2" o:spid="_x0000_s1030" type="#_x0000_t65" style="position:absolute;margin-left:.75pt;margin-top:15.3pt;width:425.4pt;height:330.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" adj="18000" fillcolor="white [3212]" strokecolor="#00b050">
                <v:textbox>
                  <w:txbxContent>
                    <w:p w14:paraId="5192A788" w14:textId="5FF15410" w:rsidR="00585D3F" w:rsidRPr="00F33F4E" w:rsidRDefault="00585D3F" w:rsidP="00F33F4E">
                      <w:pPr>
                        <w:spacing w:line="360" w:lineRule="auto"/>
                        <w:rPr>
                          <w:sz w:val="40"/>
                          <w:szCs w:val="40"/>
                          <w:lang w:val="en-US"/>
                        </w:rPr>
                      </w:pPr>
                      <w:r w:rsidRPr="00F33F4E">
                        <w:rPr>
                          <w:sz w:val="40"/>
                          <w:szCs w:val="40"/>
                          <w:lang w:val="en-US"/>
                        </w:rPr>
                        <w:t>Introduction</w:t>
                      </w:r>
                    </w:p>
                    <w:p w14:paraId="1C305EC1" w14:textId="44D0A9C2" w:rsidR="00585D3F" w:rsidRPr="00F33F4E" w:rsidRDefault="00585D3F" w:rsidP="00BA4850">
                      <w:pPr>
                        <w:pStyle w:val="ListParagraph"/>
                        <w:numPr>
                          <w:ilvl w:val="0"/>
                          <w:numId w:val="2"/>
                        </w:numPr>
                        <w:spacing w:line="360" w:lineRule="auto"/>
                        <w:rPr>
                          <w:sz w:val="40"/>
                          <w:szCs w:val="40"/>
                        </w:rPr>
                      </w:pPr>
                      <w:r w:rsidRPr="00F33F4E">
                        <w:rPr>
                          <w:sz w:val="40"/>
                          <w:szCs w:val="40"/>
                        </w:rPr>
                        <w:t xml:space="preserve">Accueil et intégration en entreprise. </w:t>
                      </w:r>
                    </w:p>
                    <w:p w14:paraId="79A1F70F" w14:textId="602E887D" w:rsidR="00585D3F" w:rsidRPr="00F33F4E" w:rsidRDefault="00585D3F" w:rsidP="00BA4850">
                      <w:pPr>
                        <w:pStyle w:val="ListParagraph"/>
                        <w:numPr>
                          <w:ilvl w:val="0"/>
                          <w:numId w:val="2"/>
                        </w:numPr>
                        <w:spacing w:line="360" w:lineRule="auto"/>
                        <w:rPr>
                          <w:sz w:val="40"/>
                          <w:szCs w:val="40"/>
                        </w:rPr>
                      </w:pPr>
                      <w:r w:rsidRPr="00F33F4E">
                        <w:rPr>
                          <w:sz w:val="40"/>
                          <w:szCs w:val="40"/>
                        </w:rPr>
                        <w:t>Présentation de l’entreprise.</w:t>
                      </w:r>
                    </w:p>
                    <w:p w14:paraId="5E189462" w14:textId="04039C1A" w:rsidR="00585D3F" w:rsidRPr="00F33F4E" w:rsidRDefault="00585D3F" w:rsidP="00F33F4E">
                      <w:pPr>
                        <w:spacing w:line="360" w:lineRule="auto"/>
                        <w:rPr>
                          <w:sz w:val="40"/>
                          <w:szCs w:val="40"/>
                          <w:lang w:val="en-US"/>
                        </w:rPr>
                      </w:pPr>
                      <w:r w:rsidRPr="00F33F4E">
                        <w:rPr>
                          <w:sz w:val="40"/>
                          <w:szCs w:val="40"/>
                          <w:lang w:val="en-US"/>
                        </w:rPr>
                        <w:t>Conclusion</w:t>
                      </w:r>
                    </w:p>
                  </w:txbxContent>
                </v:textbox>
              </v:shape>
            </w:pict>
          </mc:Fallback>
        </mc:AlternateContent>
      </w:r>
      <w:r w:rsidR="003335FB">
        <w:br w:type="page"/>
      </w:r>
    </w:p>
    <w:p w14:paraId="4D26FF19" w14:textId="200B4E33" w:rsidR="003335FB" w:rsidRDefault="00B87C80" w:rsidP="006E6BB7">
      <w:pPr>
        <w:pStyle w:val="Subtitle"/>
        <w:spacing w:line="360" w:lineRule="auto"/>
      </w:pPr>
      <w:bookmarkStart w:id="200" w:name="_Toc166433350"/>
      <w:bookmarkStart w:id="201" w:name="_Toc171277709"/>
      <w:bookmarkStart w:id="202" w:name="_Toc171412977"/>
      <w:bookmarkStart w:id="203" w:name="_Toc171413236"/>
      <w:bookmarkStart w:id="204" w:name="_Toc171959575"/>
      <w:bookmarkStart w:id="205" w:name="_Toc177505552"/>
      <w:bookmarkStart w:id="206" w:name="_Toc177663217"/>
      <w:bookmarkStart w:id="207" w:name="_Toc177675949"/>
      <w:bookmarkStart w:id="208" w:name="_Toc177678310"/>
      <w:bookmarkStart w:id="209" w:name="_Toc177678374"/>
      <w:bookmarkStart w:id="210" w:name="_Toc177724545"/>
      <w:bookmarkStart w:id="211" w:name="_Toc177726370"/>
      <w:bookmarkStart w:id="212" w:name="_Toc177726840"/>
      <w:bookmarkStart w:id="213" w:name="_Toc202724572"/>
      <w:r>
        <w:lastRenderedPageBreak/>
        <w:t>INTRODUCTION</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17FF561D" w14:textId="77777777" w:rsidR="003335FB" w:rsidRDefault="003335FB" w:rsidP="006E6BB7">
      <w:pPr>
        <w:spacing w:line="360" w:lineRule="auto"/>
      </w:pPr>
    </w:p>
    <w:p w14:paraId="0A0A175F" w14:textId="71A564B9" w:rsidR="00293FFC" w:rsidRDefault="00ED5E60" w:rsidP="006E6BB7">
      <w:pPr>
        <w:spacing w:line="360" w:lineRule="auto"/>
        <w:ind w:firstLine="720"/>
      </w:pPr>
      <w:r w:rsidRPr="00ED5E60">
        <w:t>La phase d'insertion constitue la première étape de notre stage académique au sein d'Aéroports Du Cameroun S.A. Elle a pour objectif de nous familiariser avec l'environnement professionnel, de comprendre le fonctionnement de la structure d'accueil et de créer les liens nécessaires avec les équipes de la Division de l'Audit Interne, avant d'aborder les aspects techniques du projet. Cette partie présente successivement les conditions de notre accueil et de notre intégration au sein de l'entreprise, ainsi qu'une présentation générale d'Aéroports Du Cameroun S.A.</w:t>
      </w:r>
    </w:p>
    <w:p w14:paraId="47728E98" w14:textId="6BB61FDE" w:rsidR="00FC17C7" w:rsidRDefault="003335FB" w:rsidP="006E6BB7">
      <w:pPr>
        <w:spacing w:line="360" w:lineRule="auto"/>
        <w:ind w:firstLine="360"/>
      </w:pPr>
      <w:r>
        <w:br w:type="page"/>
      </w:r>
    </w:p>
    <w:p w14:paraId="3ACA9B3A" w14:textId="64F2721A" w:rsidR="007B1070" w:rsidRDefault="00BD7057" w:rsidP="006E6BB7">
      <w:pPr>
        <w:pStyle w:val="Heading2"/>
        <w:spacing w:line="360" w:lineRule="auto"/>
      </w:pPr>
      <w:bookmarkStart w:id="214" w:name="_Toc166433351"/>
      <w:bookmarkStart w:id="215" w:name="_Toc171277710"/>
      <w:bookmarkStart w:id="216" w:name="_Toc171412978"/>
      <w:bookmarkStart w:id="217" w:name="_Toc171413237"/>
      <w:bookmarkStart w:id="218" w:name="_Toc171959576"/>
      <w:bookmarkStart w:id="219" w:name="_Toc177505553"/>
      <w:bookmarkStart w:id="220" w:name="_Toc177663218"/>
      <w:bookmarkStart w:id="221" w:name="_Toc177675950"/>
      <w:bookmarkStart w:id="222" w:name="_Toc177678311"/>
      <w:bookmarkStart w:id="223" w:name="_Toc177678375"/>
      <w:bookmarkStart w:id="224" w:name="_Toc177724546"/>
      <w:bookmarkStart w:id="225" w:name="_Toc177726371"/>
      <w:bookmarkStart w:id="226" w:name="_Toc177726841"/>
      <w:bookmarkStart w:id="227" w:name="_Toc202724573"/>
      <w:bookmarkStart w:id="228" w:name="_Toc241924332"/>
      <w:r>
        <w:lastRenderedPageBreak/>
        <w:t>ACCUEIL ET INTÉGRATION EN ENTREPRISE</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65FAC50D" w14:textId="77777777" w:rsidR="0072089E" w:rsidRPr="0072089E" w:rsidRDefault="0072089E" w:rsidP="006E6BB7">
      <w:pPr>
        <w:spacing w:line="360" w:lineRule="auto"/>
      </w:pPr>
    </w:p>
    <w:p w14:paraId="65360925" w14:textId="114D229F" w:rsidR="00681995" w:rsidRDefault="005C7FDD" w:rsidP="00067FAF">
      <w:pPr>
        <w:pStyle w:val="Heading3"/>
      </w:pPr>
      <w:bookmarkStart w:id="229" w:name="_Toc171412979"/>
      <w:bookmarkStart w:id="230" w:name="_Toc171413238"/>
      <w:bookmarkStart w:id="231" w:name="_Toc177505554"/>
      <w:bookmarkStart w:id="232" w:name="_Toc177675951"/>
      <w:bookmarkStart w:id="233" w:name="_Toc177678376"/>
      <w:bookmarkStart w:id="234" w:name="_Toc177726372"/>
      <w:bookmarkStart w:id="235" w:name="_Toc177726842"/>
      <w:bookmarkStart w:id="236" w:name="_Toc202724574"/>
      <w:bookmarkStart w:id="237" w:name="_Toc241924333"/>
      <w:r>
        <w:t>Accueil</w:t>
      </w:r>
      <w:r w:rsidR="004F63AB">
        <w:t xml:space="preserve"> </w:t>
      </w:r>
      <w:r w:rsidR="00AB6A2A">
        <w:t>en entreprise</w:t>
      </w:r>
      <w:bookmarkEnd w:id="229"/>
      <w:bookmarkEnd w:id="230"/>
      <w:bookmarkEnd w:id="231"/>
      <w:bookmarkEnd w:id="232"/>
      <w:bookmarkEnd w:id="233"/>
      <w:bookmarkEnd w:id="234"/>
      <w:bookmarkEnd w:id="235"/>
      <w:bookmarkEnd w:id="236"/>
      <w:bookmarkEnd w:id="237"/>
      <w:r w:rsidR="00AB6A2A">
        <w:t xml:space="preserve"> </w:t>
      </w:r>
    </w:p>
    <w:p w14:paraId="36BC1989" w14:textId="77777777" w:rsidR="00BB50B2" w:rsidRDefault="00BB50B2" w:rsidP="006E6BB7">
      <w:pPr>
        <w:spacing w:line="360" w:lineRule="auto"/>
        <w:ind w:firstLine="360"/>
      </w:pPr>
    </w:p>
    <w:p w14:paraId="741AE18B" w14:textId="74D79062" w:rsidR="00FD0BC4" w:rsidRPr="00CD225E" w:rsidRDefault="00FD0BC4" w:rsidP="006E6BB7">
      <w:pPr>
        <w:spacing w:line="360" w:lineRule="auto"/>
        <w:ind w:firstLine="720"/>
      </w:pPr>
      <w:r>
        <w:t xml:space="preserve">Le mardi 09 juin 2026 à 7h30, nous avons été accueillis par le Chef du Service de la Formation, </w:t>
      </w:r>
      <w:r w:rsidRPr="00FD0BC4">
        <w:rPr>
          <w:b/>
          <w:bCs/>
        </w:rPr>
        <w:t>M. ALIN NGOA</w:t>
      </w:r>
      <w:r>
        <w:t xml:space="preserve">, et ses collaborateurs, qui ont pris le soin de nous informer non seulement sur le fonctionnement de la structure, mais aussi sur l'objectif à atteindre durant les trois (03) prochains mois de stage qui nous ont été accordés. Après cet entretien, nous avons été conduits vers </w:t>
      </w:r>
      <w:r w:rsidRPr="00FD0BC4">
        <w:rPr>
          <w:b/>
          <w:bCs/>
        </w:rPr>
        <w:t>Mme EFFALA MEVONO, épse HERTZ</w:t>
      </w:r>
      <w:r>
        <w:t>, Chef de Division de l'Audit Interne, qui nous a affectés dans un service au sein de la Division de l'Audit Interne (</w:t>
      </w:r>
      <w:r w:rsidRPr="00FD0BC4">
        <w:rPr>
          <w:b/>
          <w:bCs/>
        </w:rPr>
        <w:t>DI</w:t>
      </w:r>
      <w:r>
        <w:t xml:space="preserve">), à savoir celui de </w:t>
      </w:r>
      <w:r w:rsidRPr="00FD0BC4">
        <w:rPr>
          <w:b/>
          <w:bCs/>
        </w:rPr>
        <w:t>l'Audit des Systèmes d'Information</w:t>
      </w:r>
      <w:r>
        <w:t xml:space="preserve">, tout en nous attribuant un encadrant professionnel, </w:t>
      </w:r>
      <w:r>
        <w:rPr>
          <w:b/>
          <w:bCs/>
        </w:rPr>
        <w:t>Mme ONDOBO EBELLA, épse NGUELE</w:t>
      </w:r>
      <w:r>
        <w:t xml:space="preserve">, </w:t>
      </w:r>
      <w:r w:rsidR="001F6441">
        <w:t xml:space="preserve">Chef de </w:t>
      </w:r>
      <w:r w:rsidR="001F6441" w:rsidRPr="00054462">
        <w:t>Cellule l’Audit des Marchées et des Systèmes d’information</w:t>
      </w:r>
      <w:r w:rsidR="001F6441">
        <w:t>,</w:t>
      </w:r>
      <w:r>
        <w:t xml:space="preserve"> par la même occasion. Cette première journée de stage a aussi marqué le début des activités</w:t>
      </w:r>
      <w:r w:rsidR="004D68CC">
        <w:t xml:space="preserve"> </w:t>
      </w:r>
      <w:r>
        <w:t>des stagiaires, avec quelques rappels de certaines notions acquises tout au long de l'année académique au sein de l'IAI-Cameroun Centre d'Excellence Technologique Paul BIYA.</w:t>
      </w:r>
    </w:p>
    <w:p w14:paraId="783AB2DD" w14:textId="039F5336" w:rsidR="001341D5" w:rsidRDefault="00BA3163" w:rsidP="006E6BB7">
      <w:pPr>
        <w:spacing w:line="360" w:lineRule="auto"/>
        <w:jc w:val="left"/>
      </w:pPr>
      <w:r>
        <w:br w:type="page"/>
      </w:r>
    </w:p>
    <w:p w14:paraId="26B55287" w14:textId="676AEA8D" w:rsidR="00312895" w:rsidRDefault="004F63AB" w:rsidP="00067FAF">
      <w:pPr>
        <w:pStyle w:val="Heading3"/>
      </w:pPr>
      <w:bookmarkStart w:id="238" w:name="_Toc171412980"/>
      <w:bookmarkStart w:id="239" w:name="_Toc171413239"/>
      <w:bookmarkStart w:id="240" w:name="_Toc177505555"/>
      <w:bookmarkStart w:id="241" w:name="_Toc177675952"/>
      <w:bookmarkStart w:id="242" w:name="_Toc177678377"/>
      <w:bookmarkStart w:id="243" w:name="_Toc177726373"/>
      <w:bookmarkStart w:id="244" w:name="_Toc177726843"/>
      <w:bookmarkStart w:id="245" w:name="_Toc202724575"/>
      <w:bookmarkStart w:id="246" w:name="_Toc241924334"/>
      <w:r>
        <w:lastRenderedPageBreak/>
        <w:t xml:space="preserve">Intégration </w:t>
      </w:r>
      <w:r w:rsidR="00AB6A2A">
        <w:t>en entreprise</w:t>
      </w:r>
      <w:bookmarkEnd w:id="238"/>
      <w:bookmarkEnd w:id="239"/>
      <w:bookmarkEnd w:id="240"/>
      <w:bookmarkEnd w:id="241"/>
      <w:bookmarkEnd w:id="242"/>
      <w:bookmarkEnd w:id="243"/>
      <w:bookmarkEnd w:id="244"/>
      <w:bookmarkEnd w:id="245"/>
      <w:bookmarkEnd w:id="246"/>
    </w:p>
    <w:p w14:paraId="0B1CA803" w14:textId="4F57555D" w:rsidR="008203EF" w:rsidRDefault="008203EF" w:rsidP="006E6BB7">
      <w:pPr>
        <w:spacing w:line="360" w:lineRule="auto"/>
        <w:ind w:firstLine="720"/>
        <w:rPr>
          <w:b/>
          <w:bCs/>
        </w:rPr>
      </w:pPr>
      <w:r>
        <w:t xml:space="preserve">Après l'accueil chaleureux que nous avons reçu le premier jour de stage est venue une phase critique : celle de l'insertion. Notre première semaine de stage a été consacrée au développement des relations professionnelles et à l'acclimatation à notre nouvel environnement. Cette semaine a été fructueuse et bénéfique, car nous avons eu le privilège de mettre en pratique nos connaissances et de les améliorer. Chaque matin, nous étions informés des tâches à réaliser ainsi que des horaires de travail. Nos encadrants nous ont également fait passer quelques tests de performance afin d'évaluer notre niveau et de combler les éventuelles lacunes en connaissances technologiques. L'intégration s'est faite facilement, et la familiarité est venue rapidement : étant tous jeunes, nos collègues ont instauré une atmosphère détendue au sein de l'entreprise. Cependant, en ce qui concernait le travail à effectuer, tout restait professionnel, et nous étions toujours guidés par </w:t>
      </w:r>
      <w:r w:rsidR="00BD3E65" w:rsidRPr="008203EF">
        <w:rPr>
          <w:b/>
          <w:bCs/>
        </w:rPr>
        <w:t xml:space="preserve">Madame </w:t>
      </w:r>
      <w:r w:rsidRPr="008203EF">
        <w:rPr>
          <w:b/>
          <w:bCs/>
        </w:rPr>
        <w:t>EFFALA MEVONO, épse HERTZ</w:t>
      </w:r>
      <w:r>
        <w:t xml:space="preserve">, Chef de Division de l'Audit Interne, et encadrés par </w:t>
      </w:r>
      <w:r w:rsidRPr="008203EF">
        <w:rPr>
          <w:b/>
          <w:bCs/>
        </w:rPr>
        <w:t>Madame ONDOBO EBELLA, épse NGUELE</w:t>
      </w:r>
      <w:r>
        <w:t>, Chef de la Cellule de l'Audit des Marchés et des Systèmes d'Information.</w:t>
      </w:r>
    </w:p>
    <w:p w14:paraId="62DAC8A2" w14:textId="728A771F" w:rsidR="0072089E" w:rsidRPr="007D0597" w:rsidRDefault="007D0597" w:rsidP="006E6BB7">
      <w:pPr>
        <w:spacing w:line="360" w:lineRule="auto"/>
        <w:jc w:val="left"/>
        <w:rPr>
          <w:b/>
          <w:bCs/>
        </w:rPr>
      </w:pPr>
      <w:r>
        <w:rPr>
          <w:b/>
          <w:bCs/>
        </w:rPr>
        <w:br w:type="page"/>
      </w:r>
    </w:p>
    <w:p w14:paraId="0E1B681A" w14:textId="7D2C3B37" w:rsidR="005B2A3D" w:rsidRPr="005B2A3D" w:rsidRDefault="0079300F" w:rsidP="006E6BB7">
      <w:pPr>
        <w:pStyle w:val="Heading2"/>
        <w:spacing w:line="360" w:lineRule="auto"/>
      </w:pPr>
      <w:bookmarkStart w:id="247" w:name="_Toc166433352"/>
      <w:bookmarkStart w:id="248" w:name="_Toc171277711"/>
      <w:bookmarkStart w:id="249" w:name="_Toc171412981"/>
      <w:bookmarkStart w:id="250" w:name="_Toc171413240"/>
      <w:bookmarkStart w:id="251" w:name="_Toc171959577"/>
      <w:bookmarkStart w:id="252" w:name="_Toc177505556"/>
      <w:bookmarkStart w:id="253" w:name="_Toc177663219"/>
      <w:bookmarkStart w:id="254" w:name="_Toc177675953"/>
      <w:bookmarkStart w:id="255" w:name="_Toc177678312"/>
      <w:bookmarkStart w:id="256" w:name="_Toc177678378"/>
      <w:bookmarkStart w:id="257" w:name="_Toc177724547"/>
      <w:bookmarkStart w:id="258" w:name="_Toc177726374"/>
      <w:bookmarkStart w:id="259" w:name="_Toc177726844"/>
      <w:bookmarkStart w:id="260" w:name="_Toc202724576"/>
      <w:bookmarkStart w:id="261" w:name="_Toc241924335"/>
      <w:r>
        <w:lastRenderedPageBreak/>
        <w:t>PRÉSENTATION DE L’ENTREPRISE</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68F907A5" w14:textId="34E9C6F7" w:rsidR="00ED2445" w:rsidRDefault="00021557" w:rsidP="00067FAF">
      <w:pPr>
        <w:pStyle w:val="Heading3"/>
        <w:numPr>
          <w:ilvl w:val="0"/>
          <w:numId w:val="36"/>
        </w:numPr>
      </w:pPr>
      <w:bookmarkStart w:id="262" w:name="_Toc171412982"/>
      <w:bookmarkStart w:id="263" w:name="_Toc171413241"/>
      <w:bookmarkStart w:id="264" w:name="_Toc177505557"/>
      <w:bookmarkStart w:id="265" w:name="_Toc177675954"/>
      <w:bookmarkStart w:id="266" w:name="_Toc177678379"/>
      <w:bookmarkStart w:id="267" w:name="_Toc177726375"/>
      <w:bookmarkStart w:id="268" w:name="_Toc177726845"/>
      <w:bookmarkStart w:id="269" w:name="_Toc202724577"/>
      <w:bookmarkStart w:id="270" w:name="_Toc241924336"/>
      <w:r>
        <w:t>Historique</w:t>
      </w:r>
      <w:bookmarkEnd w:id="262"/>
      <w:bookmarkEnd w:id="263"/>
      <w:bookmarkEnd w:id="264"/>
      <w:bookmarkEnd w:id="265"/>
      <w:bookmarkEnd w:id="266"/>
      <w:bookmarkEnd w:id="267"/>
      <w:bookmarkEnd w:id="268"/>
      <w:bookmarkEnd w:id="269"/>
      <w:bookmarkEnd w:id="270"/>
    </w:p>
    <w:p w14:paraId="50146562" w14:textId="77777777" w:rsidR="00BA3163" w:rsidRPr="00BA3163" w:rsidRDefault="00BA3163" w:rsidP="006E6BB7">
      <w:pPr>
        <w:spacing w:line="360" w:lineRule="auto"/>
        <w:ind w:firstLine="708"/>
      </w:pPr>
      <w:r w:rsidRPr="00BA3163">
        <w:t>Le début des années 90 marque, pour l'État camerounais, le désir de se désengager de la gestion des aéroports et la volonté de mettre en place une stratégie de gestion autonome des principaux aéroports du Cameroun. C'est ainsi que le 06 octobre 1992, l'autorité camerounaise et la société ADP conviennent de créer une société qui va gérer les aéroports dénommés Aéroports du Cameroun, en abrégé ADC.SA. La société ADC.SA voit donc le jour le 13 décembre 1993.</w:t>
      </w:r>
    </w:p>
    <w:p w14:paraId="39823EF0" w14:textId="77777777" w:rsidR="00BA3163" w:rsidRPr="00BA3163" w:rsidRDefault="00BA3163" w:rsidP="006E6BB7">
      <w:pPr>
        <w:spacing w:line="360" w:lineRule="auto"/>
        <w:ind w:firstLine="708"/>
      </w:pPr>
      <w:r w:rsidRPr="00BA3163">
        <w:t>L'année suivante, plus précisément le 12 août 1994 à Yaoundé, une convention de concession est signée entre l'État du Cameroun et la société camerounaise ADC.SA, Aéroports du Cameroun, société au capital de 463 millions de francs CFA. Cette société assure, depuis le 1er octobre 1994, la gestion effective des sept principaux aéroports du Cameroun, à savoir Douala, Garoua, Yaoundé-Nsimalen, Maroua-Salak, Ngaoundéré, Bamenda et Bertoua. Aéroports du Cameroun est une entreprise camerounaise dotée d'un Conseil d'Administration ; elle est régie par l'Acte Uniforme OHADA au regard de ses statuts, de ses lois et règlements en vigueur. Placée sous l'autorité d'un Directeur Général, cette société aménage et exploite des plateformes aéroportuaires, dont les sept principales sont classées en catégories A et B au Cameroun. C'est le premier groupe aéroportuaire en Afrique centrale. Les services aéroportuaires incluent l'exploitation des aéroports, notamment les terminaux aéroportuaires, les activités des consignataires aériens, les services d'entretien-maintenance des avions (hors réparation) et le contrôle de l'espace aérien au voisinage des aéroports.</w:t>
      </w:r>
    </w:p>
    <w:p w14:paraId="54B54AF6" w14:textId="77777777" w:rsidR="00BA3163" w:rsidRPr="00BA3163" w:rsidRDefault="00BA3163" w:rsidP="006E6BB7">
      <w:pPr>
        <w:spacing w:line="360" w:lineRule="auto"/>
        <w:ind w:firstLine="360"/>
      </w:pPr>
      <w:r w:rsidRPr="00BA3163">
        <w:t>ADC est détenteur et gestionnaire de sept aérodromes d'aviation générale. Les revenus sont principalement issus de la rémunération de ses services aéroportuaires. Ils comprennent les redevances aéronautiques (atterrissage, stationnement, carburant, balisage lumineux, passagers), les redevances spécialisées (tri des bagages), les taxes payées par les compagnies aériennes et les passagers, les loyers des boutiques et des terrains, ainsi que les recettes des parcs de stationnement. En 2016, ADC reste la propriété exclusive de l'État du Cameroun. L'entreprise n'est pas cotée en bourse au Cameroun. La répartition de l'actionnariat d'ADC a été établie le 07 juillet 2016.</w:t>
      </w:r>
    </w:p>
    <w:p w14:paraId="28BB4B80" w14:textId="608B2579" w:rsidR="00C6643C" w:rsidRPr="008C5D90" w:rsidRDefault="007D0597" w:rsidP="006E6BB7">
      <w:pPr>
        <w:spacing w:line="360" w:lineRule="auto"/>
        <w:jc w:val="left"/>
      </w:pPr>
      <w:r>
        <w:br w:type="page"/>
      </w:r>
    </w:p>
    <w:p w14:paraId="0C3FDFE7" w14:textId="52C19017" w:rsidR="00021557" w:rsidRDefault="00443978" w:rsidP="00067FAF">
      <w:pPr>
        <w:pStyle w:val="Heading3"/>
      </w:pPr>
      <w:bookmarkStart w:id="271" w:name="_Toc171412983"/>
      <w:bookmarkStart w:id="272" w:name="_Toc171413242"/>
      <w:bookmarkStart w:id="273" w:name="_Toc177505558"/>
      <w:bookmarkStart w:id="274" w:name="_Toc177675955"/>
      <w:bookmarkStart w:id="275" w:name="_Toc177678380"/>
      <w:bookmarkStart w:id="276" w:name="_Toc177726376"/>
      <w:bookmarkStart w:id="277" w:name="_Toc177726846"/>
      <w:bookmarkStart w:id="278" w:name="_Toc202724578"/>
      <w:bookmarkStart w:id="279" w:name="_Toc241924337"/>
      <w:r>
        <w:lastRenderedPageBreak/>
        <w:t xml:space="preserve">Situation </w:t>
      </w:r>
      <w:r w:rsidR="008C5D90">
        <w:t>géographique</w:t>
      </w:r>
      <w:bookmarkEnd w:id="271"/>
      <w:bookmarkEnd w:id="272"/>
      <w:bookmarkEnd w:id="273"/>
      <w:bookmarkEnd w:id="274"/>
      <w:bookmarkEnd w:id="275"/>
      <w:bookmarkEnd w:id="276"/>
      <w:bookmarkEnd w:id="277"/>
      <w:bookmarkEnd w:id="278"/>
      <w:bookmarkEnd w:id="279"/>
      <w:r w:rsidR="008C5D90">
        <w:t xml:space="preserve"> </w:t>
      </w:r>
    </w:p>
    <w:p w14:paraId="1531FA7A" w14:textId="77777777" w:rsidR="006F1ED7" w:rsidRDefault="006F1ED7" w:rsidP="006E6BB7">
      <w:pPr>
        <w:spacing w:line="360" w:lineRule="auto"/>
      </w:pPr>
    </w:p>
    <w:p w14:paraId="4F90E275" w14:textId="77777777" w:rsidR="002B3BCF" w:rsidRPr="004F10A9" w:rsidRDefault="002B3BCF" w:rsidP="006E6BB7">
      <w:pPr>
        <w:spacing w:line="360" w:lineRule="auto"/>
        <w:ind w:firstLine="360"/>
      </w:pPr>
      <w:r w:rsidRPr="00CD225E">
        <w:t xml:space="preserve">La société Aéroports du Cameroun est une société qui gère l’aéroport l’ensemble des sept 07 aéroports du Cameroun. Sa direction générale au Cameroun est située à environ 7 kilomètres de la ville de Yaoundé dans l’arrondissement de </w:t>
      </w:r>
      <w:r>
        <w:t>M</w:t>
      </w:r>
      <w:r w:rsidRPr="00CD225E">
        <w:t>FOU au quartier Nsimalen.</w:t>
      </w:r>
    </w:p>
    <w:p w14:paraId="7D72DDC5" w14:textId="77777777" w:rsidR="005D7AED" w:rsidRDefault="005D7AED" w:rsidP="006E6BB7">
      <w:pPr>
        <w:spacing w:line="360" w:lineRule="auto"/>
        <w:jc w:val="left"/>
      </w:pPr>
    </w:p>
    <w:p w14:paraId="4F803BB4" w14:textId="77777777" w:rsidR="00A061AE" w:rsidRDefault="00A061AE" w:rsidP="006E6BB7">
      <w:pPr>
        <w:keepNext/>
        <w:spacing w:line="360" w:lineRule="auto"/>
      </w:pPr>
      <w:r w:rsidRPr="00CD225E">
        <w:rPr>
          <w:noProof/>
        </w:rPr>
        <w:drawing>
          <wp:inline distT="0" distB="0" distL="0" distR="0" wp14:anchorId="01DC2D83" wp14:editId="50DE89EB">
            <wp:extent cx="5278120" cy="4264660"/>
            <wp:effectExtent l="0" t="0" r="0" b="2540"/>
            <wp:docPr id="762139586"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8120" cy="4264660"/>
                    </a:xfrm>
                    <a:prstGeom prst="rect">
                      <a:avLst/>
                    </a:prstGeom>
                    <a:noFill/>
                    <a:ln>
                      <a:noFill/>
                    </a:ln>
                  </pic:spPr>
                </pic:pic>
              </a:graphicData>
            </a:graphic>
          </wp:inline>
        </w:drawing>
      </w:r>
    </w:p>
    <w:p w14:paraId="4F76FBD3" w14:textId="7E5A5E0F" w:rsidR="001341D5" w:rsidRDefault="00A061AE" w:rsidP="006E6BB7">
      <w:pPr>
        <w:pStyle w:val="Caption"/>
        <w:spacing w:line="360" w:lineRule="auto"/>
      </w:pPr>
      <w:bookmarkStart w:id="280" w:name="_Toc241924784"/>
      <w:r>
        <w:t xml:space="preserve">Figure </w:t>
      </w:r>
      <w:r w:rsidR="00885C1F">
        <w:fldChar w:fldCharType="begin"/>
      </w:r>
      <w:r w:rsidR="00885C1F">
        <w:instrText xml:space="preserve"> SEQ Figure \* ARABIC </w:instrText>
      </w:r>
      <w:r w:rsidR="00885C1F">
        <w:fldChar w:fldCharType="separate"/>
      </w:r>
      <w:r w:rsidR="00FC5B7B">
        <w:rPr>
          <w:noProof/>
        </w:rPr>
        <w:t>1</w:t>
      </w:r>
      <w:r w:rsidR="00885C1F">
        <w:rPr>
          <w:noProof/>
        </w:rPr>
        <w:fldChar w:fldCharType="end"/>
      </w:r>
      <w:r>
        <w:t xml:space="preserve"> localisation de ADC S.A.</w:t>
      </w:r>
      <w:bookmarkEnd w:id="280"/>
    </w:p>
    <w:p w14:paraId="1901D6A4" w14:textId="7EA5EC7C" w:rsidR="00A061AE" w:rsidRDefault="00A061AE" w:rsidP="006E6BB7">
      <w:pPr>
        <w:spacing w:line="360" w:lineRule="auto"/>
        <w:jc w:val="left"/>
      </w:pPr>
      <w:r>
        <w:br w:type="page"/>
      </w:r>
    </w:p>
    <w:p w14:paraId="1D0B0D77" w14:textId="13B85E59" w:rsidR="006F1ED7" w:rsidRDefault="00420E98" w:rsidP="00067FAF">
      <w:pPr>
        <w:pStyle w:val="Heading3"/>
      </w:pPr>
      <w:bookmarkStart w:id="281" w:name="_Toc171412984"/>
      <w:bookmarkStart w:id="282" w:name="_Toc171413243"/>
      <w:bookmarkStart w:id="283" w:name="_Toc177505559"/>
      <w:bookmarkStart w:id="284" w:name="_Toc177675956"/>
      <w:bookmarkStart w:id="285" w:name="_Toc177678381"/>
      <w:bookmarkStart w:id="286" w:name="_Toc177726377"/>
      <w:bookmarkStart w:id="287" w:name="_Toc177726847"/>
      <w:bookmarkStart w:id="288" w:name="_Toc202724579"/>
      <w:bookmarkStart w:id="289" w:name="_Toc241924338"/>
      <w:r>
        <w:lastRenderedPageBreak/>
        <w:t>Organigramme</w:t>
      </w:r>
      <w:bookmarkEnd w:id="281"/>
      <w:bookmarkEnd w:id="282"/>
      <w:bookmarkEnd w:id="283"/>
      <w:bookmarkEnd w:id="284"/>
      <w:bookmarkEnd w:id="285"/>
      <w:bookmarkEnd w:id="286"/>
      <w:bookmarkEnd w:id="287"/>
      <w:bookmarkEnd w:id="288"/>
      <w:bookmarkEnd w:id="289"/>
    </w:p>
    <w:p w14:paraId="2FDBCB41" w14:textId="77777777" w:rsidR="00A967CD" w:rsidRDefault="00A967CD" w:rsidP="006E6BB7">
      <w:pPr>
        <w:spacing w:line="360" w:lineRule="auto"/>
      </w:pPr>
    </w:p>
    <w:p w14:paraId="4847BC10" w14:textId="77777777" w:rsidR="00BA3163" w:rsidRPr="00BA3163" w:rsidRDefault="00BA3163" w:rsidP="006E6BB7">
      <w:pPr>
        <w:spacing w:line="360" w:lineRule="auto"/>
      </w:pPr>
      <w:r w:rsidRPr="00BA3163">
        <w:t>À l'entrée de l'enceinte de la société Aéroports du Cameroun se trouve une guérite climatisée qui fait office de lieu d'accueil et de réception. Un esprit de courtoisie et de cordialité anime le personnel d'accueil. Pour l'exécution de ses missions, la société Aéroports du Cameroun S.A comprend :</w:t>
      </w:r>
    </w:p>
    <w:p w14:paraId="06E85F42" w14:textId="77777777" w:rsidR="00BA3163" w:rsidRDefault="00BA3163" w:rsidP="006E6BB7">
      <w:pPr>
        <w:pStyle w:val="ListParagraph"/>
        <w:numPr>
          <w:ilvl w:val="0"/>
          <w:numId w:val="24"/>
        </w:numPr>
        <w:spacing w:line="360" w:lineRule="auto"/>
      </w:pPr>
      <w:r w:rsidRPr="00BA3163">
        <w:rPr>
          <w:b/>
          <w:bCs/>
        </w:rPr>
        <w:t>La Direction Générale</w:t>
      </w:r>
      <w:r w:rsidRPr="00BA3163">
        <w:t xml:space="preserve"> : elle est coiffée par le Directeur Général, qui incarne le top management de la structure. Il coordonne toutes les orientations politiques, administratives, financières et sociales de la société, et est secondé par un Directeur Général Adjoint.</w:t>
      </w:r>
    </w:p>
    <w:p w14:paraId="6FE6F061" w14:textId="77777777" w:rsidR="00BA3163" w:rsidRDefault="00BA3163" w:rsidP="006E6BB7">
      <w:pPr>
        <w:pStyle w:val="ListParagraph"/>
        <w:numPr>
          <w:ilvl w:val="0"/>
          <w:numId w:val="24"/>
        </w:numPr>
        <w:spacing w:line="360" w:lineRule="auto"/>
      </w:pPr>
      <w:r w:rsidRPr="00BA3163">
        <w:rPr>
          <w:b/>
          <w:bCs/>
        </w:rPr>
        <w:t>Les services rattachés à la Direction Générale</w:t>
      </w:r>
      <w:r w:rsidRPr="00BA3163">
        <w:t xml:space="preserve"> : les Conseillers Techniques, l'Attaché de Direction, l'Inspection Générale des Services, la Division des Contrôles, le Département des Systèmes d'Information, la Division de la Communication, de la Documentation et de la Traduction, le Service Courrier et Liaison, le Service Suivi et Relance, le Pool du Système d'Information Géographique et le Service de Sécurité Informatique.</w:t>
      </w:r>
    </w:p>
    <w:p w14:paraId="635A4617" w14:textId="77777777" w:rsidR="00BA3163" w:rsidRDefault="00BA3163" w:rsidP="006E6BB7">
      <w:pPr>
        <w:pStyle w:val="ListParagraph"/>
        <w:numPr>
          <w:ilvl w:val="0"/>
          <w:numId w:val="24"/>
        </w:numPr>
        <w:spacing w:line="360" w:lineRule="auto"/>
      </w:pPr>
      <w:r w:rsidRPr="00BA3163">
        <w:rPr>
          <w:b/>
          <w:bCs/>
        </w:rPr>
        <w:t>Les Directions Centrales</w:t>
      </w:r>
      <w:r w:rsidRPr="00BA3163">
        <w:t xml:space="preserve"> : la Direction de la Comptabilité et des Finances, la Direction des Études et des Projets, la Direction de la Maintenance, la Direction des Ressources Humaines, la Direction des Affaires Générales, la Direction Sécurité, Qualité et Environnement, et la Direction de l'Exploitation.</w:t>
      </w:r>
    </w:p>
    <w:p w14:paraId="0B70067E" w14:textId="1C8632DF" w:rsidR="00BA3163" w:rsidRPr="00BA3163" w:rsidRDefault="00BA3163" w:rsidP="006E6BB7">
      <w:pPr>
        <w:pStyle w:val="ListParagraph"/>
        <w:numPr>
          <w:ilvl w:val="0"/>
          <w:numId w:val="24"/>
        </w:numPr>
        <w:spacing w:line="360" w:lineRule="auto"/>
      </w:pPr>
      <w:r w:rsidRPr="00BA3163">
        <w:rPr>
          <w:b/>
          <w:bCs/>
        </w:rPr>
        <w:t>Les Directions d'Aéroports</w:t>
      </w:r>
      <w:r w:rsidRPr="00BA3163">
        <w:t xml:space="preserve"> : la Direction de l'Aéroport International de Douala, la Direction de l'Aéroport International de Yaoundé-Nsimalen, la Direction de l'Aéroport International de Garoua, la Direction de l'Aéroport International de Maroua-Salak, la Direction de l'Aéroport International de Ngaoundéré, la Direction de l'Aéroport International de Bamenda et la Direction de l'Aéroport International de Bertoua.</w:t>
      </w:r>
    </w:p>
    <w:p w14:paraId="50309119" w14:textId="77777777" w:rsidR="005D7AED" w:rsidRDefault="005D7AED" w:rsidP="006E6BB7">
      <w:pPr>
        <w:spacing w:line="360" w:lineRule="auto"/>
        <w:jc w:val="left"/>
      </w:pPr>
    </w:p>
    <w:p w14:paraId="01E497BA" w14:textId="77777777" w:rsidR="0035237D" w:rsidRDefault="0035237D" w:rsidP="006E6BB7">
      <w:pPr>
        <w:keepNext/>
        <w:spacing w:line="360" w:lineRule="auto"/>
      </w:pPr>
      <w:r w:rsidRPr="00CD225E">
        <w:rPr>
          <w:noProof/>
          <w14:ligatures w14:val="none"/>
        </w:rPr>
        <w:lastRenderedPageBreak/>
        <w:drawing>
          <wp:inline distT="0" distB="0" distL="0" distR="0" wp14:anchorId="19AB6957" wp14:editId="2CEEACCF">
            <wp:extent cx="5278120" cy="5750560"/>
            <wp:effectExtent l="0" t="0" r="0" b="0"/>
            <wp:docPr id="508827087"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642929FB" w14:textId="4E402224" w:rsidR="001341D5" w:rsidRDefault="0035237D" w:rsidP="006E6BB7">
      <w:pPr>
        <w:pStyle w:val="Caption"/>
        <w:spacing w:line="360" w:lineRule="auto"/>
      </w:pPr>
      <w:bookmarkStart w:id="290" w:name="_Toc241924785"/>
      <w:r>
        <w:t xml:space="preserve">Figure </w:t>
      </w:r>
      <w:r w:rsidR="00885C1F">
        <w:fldChar w:fldCharType="begin"/>
      </w:r>
      <w:r w:rsidR="00885C1F">
        <w:instrText xml:space="preserve"> SEQ Figure \* ARABIC </w:instrText>
      </w:r>
      <w:r w:rsidR="00885C1F">
        <w:fldChar w:fldCharType="separate"/>
      </w:r>
      <w:r w:rsidR="00FC5B7B">
        <w:rPr>
          <w:noProof/>
        </w:rPr>
        <w:t>2</w:t>
      </w:r>
      <w:r w:rsidR="00885C1F">
        <w:rPr>
          <w:noProof/>
        </w:rPr>
        <w:fldChar w:fldCharType="end"/>
      </w:r>
      <w:r>
        <w:t xml:space="preserve"> organigramme de ADC S.A.</w:t>
      </w:r>
      <w:bookmarkEnd w:id="290"/>
    </w:p>
    <w:p w14:paraId="139F34DA" w14:textId="1AB24223" w:rsidR="0035237D" w:rsidRPr="0035237D" w:rsidRDefault="0035237D" w:rsidP="006E6BB7">
      <w:pPr>
        <w:spacing w:line="360" w:lineRule="auto"/>
        <w:jc w:val="left"/>
      </w:pPr>
      <w:r>
        <w:br w:type="page"/>
      </w:r>
    </w:p>
    <w:p w14:paraId="7E925D21" w14:textId="6C2E60AA" w:rsidR="00420E98" w:rsidRDefault="00420E98" w:rsidP="00067FAF">
      <w:pPr>
        <w:pStyle w:val="Heading3"/>
      </w:pPr>
      <w:bookmarkStart w:id="291" w:name="_Toc171412985"/>
      <w:bookmarkStart w:id="292" w:name="_Toc171413244"/>
      <w:bookmarkStart w:id="293" w:name="_Toc177505560"/>
      <w:bookmarkStart w:id="294" w:name="_Toc177675957"/>
      <w:bookmarkStart w:id="295" w:name="_Toc177678382"/>
      <w:bookmarkStart w:id="296" w:name="_Toc177726378"/>
      <w:bookmarkStart w:id="297" w:name="_Toc177726848"/>
      <w:bookmarkStart w:id="298" w:name="_Toc202724580"/>
      <w:bookmarkStart w:id="299" w:name="_Toc241924339"/>
      <w:r>
        <w:lastRenderedPageBreak/>
        <w:t>Mission</w:t>
      </w:r>
      <w:bookmarkEnd w:id="291"/>
      <w:bookmarkEnd w:id="292"/>
      <w:bookmarkEnd w:id="293"/>
      <w:bookmarkEnd w:id="294"/>
      <w:bookmarkEnd w:id="295"/>
      <w:bookmarkEnd w:id="296"/>
      <w:bookmarkEnd w:id="297"/>
      <w:bookmarkEnd w:id="298"/>
      <w:bookmarkEnd w:id="299"/>
      <w:r>
        <w:t xml:space="preserve"> </w:t>
      </w:r>
    </w:p>
    <w:p w14:paraId="183E6C0C" w14:textId="77777777" w:rsidR="00BC41CD" w:rsidRDefault="00BC41CD" w:rsidP="006E6BB7">
      <w:pPr>
        <w:spacing w:line="360" w:lineRule="auto"/>
      </w:pPr>
    </w:p>
    <w:p w14:paraId="31BBF7A1" w14:textId="77777777" w:rsidR="0035237D" w:rsidRPr="00CD225E" w:rsidRDefault="0035237D" w:rsidP="006E6BB7">
      <w:pPr>
        <w:spacing w:line="360" w:lineRule="auto"/>
        <w:ind w:firstLine="360"/>
      </w:pPr>
      <w:r w:rsidRPr="00CD225E">
        <w:t xml:space="preserve">ADC a pour missions principales : La gestion, l’exploitation, l’entretien, le renouvellement, la réhabilitation et le développement des infrastructures des aéroports. La fourniture des services en escale. Au titre de </w:t>
      </w:r>
      <w:r w:rsidRPr="002B22F6">
        <w:rPr>
          <w:b/>
          <w:bCs/>
        </w:rPr>
        <w:t>la convention de la concession du 13 février 1994</w:t>
      </w:r>
      <w:r w:rsidRPr="00CD225E">
        <w:t xml:space="preserve">, ADC S.A assure la gestion et l’exploitation de sept aéroports : </w:t>
      </w:r>
      <w:r w:rsidRPr="002B22F6">
        <w:rPr>
          <w:b/>
          <w:bCs/>
        </w:rPr>
        <w:t>Yaoundé</w:t>
      </w:r>
      <w:r>
        <w:t>-</w:t>
      </w:r>
      <w:r w:rsidRPr="002B22F6">
        <w:rPr>
          <w:b/>
          <w:bCs/>
        </w:rPr>
        <w:t>Ns</w:t>
      </w:r>
      <w:r>
        <w:rPr>
          <w:b/>
          <w:bCs/>
        </w:rPr>
        <w:t>i</w:t>
      </w:r>
      <w:r w:rsidRPr="002B22F6">
        <w:rPr>
          <w:b/>
          <w:bCs/>
        </w:rPr>
        <w:t>malen</w:t>
      </w:r>
      <w:r w:rsidRPr="00CD225E">
        <w:t xml:space="preserve">, </w:t>
      </w:r>
      <w:r w:rsidRPr="002B22F6">
        <w:rPr>
          <w:b/>
          <w:bCs/>
        </w:rPr>
        <w:t>Douala</w:t>
      </w:r>
      <w:r w:rsidRPr="002B22F6">
        <w:t>,</w:t>
      </w:r>
      <w:r w:rsidRPr="00CD225E">
        <w:t xml:space="preserve"> </w:t>
      </w:r>
      <w:r w:rsidRPr="002B22F6">
        <w:rPr>
          <w:b/>
          <w:bCs/>
        </w:rPr>
        <w:t>Garoua</w:t>
      </w:r>
      <w:r w:rsidRPr="00CD225E">
        <w:t xml:space="preserve">, </w:t>
      </w:r>
      <w:r w:rsidRPr="002B22F6">
        <w:rPr>
          <w:b/>
          <w:bCs/>
        </w:rPr>
        <w:t>Maroua</w:t>
      </w:r>
      <w:r w:rsidRPr="00CD225E">
        <w:t xml:space="preserve">, </w:t>
      </w:r>
      <w:r w:rsidRPr="002B22F6">
        <w:rPr>
          <w:b/>
          <w:bCs/>
        </w:rPr>
        <w:t>Ngaoundéré</w:t>
      </w:r>
      <w:r w:rsidRPr="00CD225E">
        <w:t xml:space="preserve">, </w:t>
      </w:r>
      <w:r w:rsidRPr="002B22F6">
        <w:rPr>
          <w:b/>
          <w:bCs/>
        </w:rPr>
        <w:t>Bamenda</w:t>
      </w:r>
      <w:r w:rsidRPr="00CD225E">
        <w:t xml:space="preserve">, </w:t>
      </w:r>
      <w:r w:rsidRPr="002B22F6">
        <w:rPr>
          <w:b/>
          <w:bCs/>
        </w:rPr>
        <w:t>Bertoua</w:t>
      </w:r>
      <w:r w:rsidRPr="00CD225E">
        <w:t>.</w:t>
      </w:r>
    </w:p>
    <w:p w14:paraId="7054A0BC" w14:textId="77777777" w:rsidR="001341D5" w:rsidRDefault="001341D5" w:rsidP="006E6BB7">
      <w:pPr>
        <w:spacing w:line="360" w:lineRule="auto"/>
      </w:pPr>
    </w:p>
    <w:p w14:paraId="6CF2A0E4" w14:textId="337CCDE8" w:rsidR="00420E98" w:rsidRDefault="00420E98" w:rsidP="00067FAF">
      <w:pPr>
        <w:pStyle w:val="Heading3"/>
      </w:pPr>
      <w:bookmarkStart w:id="300" w:name="_Toc171412986"/>
      <w:bookmarkStart w:id="301" w:name="_Toc171413245"/>
      <w:bookmarkStart w:id="302" w:name="_Toc177505561"/>
      <w:bookmarkStart w:id="303" w:name="_Toc177675958"/>
      <w:bookmarkStart w:id="304" w:name="_Toc177678383"/>
      <w:bookmarkStart w:id="305" w:name="_Toc177726379"/>
      <w:bookmarkStart w:id="306" w:name="_Toc177726849"/>
      <w:bookmarkStart w:id="307" w:name="_Toc202724581"/>
      <w:bookmarkStart w:id="308" w:name="_Toc241924340"/>
      <w:r>
        <w:t>Activités</w:t>
      </w:r>
      <w:bookmarkEnd w:id="300"/>
      <w:bookmarkEnd w:id="301"/>
      <w:bookmarkEnd w:id="302"/>
      <w:bookmarkEnd w:id="303"/>
      <w:bookmarkEnd w:id="304"/>
      <w:bookmarkEnd w:id="305"/>
      <w:bookmarkEnd w:id="306"/>
      <w:bookmarkEnd w:id="307"/>
      <w:bookmarkEnd w:id="308"/>
    </w:p>
    <w:p w14:paraId="2D5605BD" w14:textId="77777777" w:rsidR="006700D9" w:rsidRDefault="006700D9" w:rsidP="006E6BB7">
      <w:pPr>
        <w:spacing w:line="360" w:lineRule="auto"/>
      </w:pPr>
    </w:p>
    <w:p w14:paraId="24256697" w14:textId="77777777" w:rsidR="0035237D" w:rsidRPr="00CD225E" w:rsidRDefault="0035237D" w:rsidP="006E6BB7">
      <w:pPr>
        <w:spacing w:line="360" w:lineRule="auto"/>
        <w:ind w:firstLine="360"/>
      </w:pPr>
      <w:r w:rsidRPr="00CD225E">
        <w:t>Les activités d</w:t>
      </w:r>
      <w:r>
        <w:t xml:space="preserve">es </w:t>
      </w:r>
      <w:r w:rsidRPr="00CD225E">
        <w:t xml:space="preserve">ADC, c'est-à-dire </w:t>
      </w:r>
      <w:r w:rsidRPr="002B22F6">
        <w:rPr>
          <w:b/>
          <w:bCs/>
        </w:rPr>
        <w:t>Aéroports du Cameroun</w:t>
      </w:r>
      <w:r w:rsidRPr="00CD225E">
        <w:t xml:space="preserve"> (ADC S.A.) au Cameroun, incluent l'aménagement, l'exploitation et l'entretien des sept aéroports du Cameroun, l'amélioration de l'assistance aux voyageurs, aux bagages et aux aéronefs, ainsi que la gestion des installations aéroportuaires. L'entreprise fournit également des services spécifiques aux passagers PMR (Personnes à Mobilité Réduite), comme l'assistance à l'enregistrement et aux formalités de police, le transfert en fauteuil roulant et l'embarquement. En résumé, ADC gère l'ensemble des services opérationnels et de transit des sept aéroports du Cameroun, en mettant l'accent sur la fluidité et la qualité de l'expérience des passagers.</w:t>
      </w:r>
    </w:p>
    <w:p w14:paraId="508E6A1E" w14:textId="161F33AE" w:rsidR="001341D5" w:rsidRDefault="007E0A1B" w:rsidP="006E6BB7">
      <w:pPr>
        <w:spacing w:line="360" w:lineRule="auto"/>
        <w:jc w:val="left"/>
      </w:pPr>
      <w:r>
        <w:br w:type="page"/>
      </w:r>
    </w:p>
    <w:p w14:paraId="5167D656" w14:textId="3CBF7837" w:rsidR="00340912" w:rsidRDefault="00214AEF" w:rsidP="006E6BB7">
      <w:pPr>
        <w:pStyle w:val="Heading2"/>
        <w:spacing w:line="360" w:lineRule="auto"/>
      </w:pPr>
      <w:bookmarkStart w:id="309" w:name="_Toc171412987"/>
      <w:bookmarkStart w:id="310" w:name="_Toc171413246"/>
      <w:bookmarkStart w:id="311" w:name="_Toc177505562"/>
      <w:bookmarkStart w:id="312" w:name="_Toc177675959"/>
      <w:bookmarkStart w:id="313" w:name="_Toc177678384"/>
      <w:bookmarkStart w:id="314" w:name="_Toc177726380"/>
      <w:bookmarkStart w:id="315" w:name="_Toc177726850"/>
      <w:bookmarkStart w:id="316" w:name="_Toc202724582"/>
      <w:bookmarkStart w:id="317" w:name="_Toc241924341"/>
      <w:r>
        <w:lastRenderedPageBreak/>
        <w:t>RESSOURCES MATÉRIELLES ET LOGICIELLES</w:t>
      </w:r>
      <w:bookmarkEnd w:id="309"/>
      <w:bookmarkEnd w:id="310"/>
      <w:bookmarkEnd w:id="311"/>
      <w:bookmarkEnd w:id="312"/>
      <w:bookmarkEnd w:id="313"/>
      <w:bookmarkEnd w:id="314"/>
      <w:bookmarkEnd w:id="315"/>
      <w:bookmarkEnd w:id="316"/>
      <w:bookmarkEnd w:id="317"/>
      <w:r>
        <w:t xml:space="preserve"> </w:t>
      </w:r>
    </w:p>
    <w:p w14:paraId="550E28CC" w14:textId="77777777" w:rsidR="007B4DB1" w:rsidRPr="007B4DB1" w:rsidRDefault="007B4DB1" w:rsidP="006E6BB7">
      <w:pPr>
        <w:spacing w:line="360" w:lineRule="auto"/>
      </w:pPr>
    </w:p>
    <w:p w14:paraId="2DB356DA" w14:textId="07B95AD8" w:rsidR="00960480" w:rsidRPr="00C76F42" w:rsidRDefault="00340912" w:rsidP="00067FAF">
      <w:pPr>
        <w:pStyle w:val="Heading3"/>
        <w:numPr>
          <w:ilvl w:val="0"/>
          <w:numId w:val="37"/>
        </w:numPr>
      </w:pPr>
      <w:bookmarkStart w:id="318" w:name="_Toc171412988"/>
      <w:bookmarkStart w:id="319" w:name="_Toc177505563"/>
      <w:bookmarkStart w:id="320" w:name="_Toc177675960"/>
      <w:bookmarkStart w:id="321" w:name="_Toc177678385"/>
      <w:bookmarkStart w:id="322" w:name="_Toc177726381"/>
      <w:bookmarkStart w:id="323" w:name="_Toc177726851"/>
      <w:bookmarkStart w:id="324" w:name="_Toc202724583"/>
      <w:bookmarkStart w:id="325" w:name="_Toc241924342"/>
      <w:r w:rsidRPr="00C76F42">
        <w:t>Ressources matérielles</w:t>
      </w:r>
      <w:bookmarkEnd w:id="318"/>
      <w:bookmarkEnd w:id="319"/>
      <w:bookmarkEnd w:id="320"/>
      <w:bookmarkEnd w:id="321"/>
      <w:bookmarkEnd w:id="322"/>
      <w:bookmarkEnd w:id="323"/>
      <w:bookmarkEnd w:id="324"/>
      <w:bookmarkEnd w:id="325"/>
    </w:p>
    <w:p w14:paraId="6D8CDD0E" w14:textId="77777777" w:rsidR="00960480" w:rsidRDefault="00960480" w:rsidP="006E6BB7">
      <w:pPr>
        <w:spacing w:line="360" w:lineRule="auto"/>
      </w:pPr>
    </w:p>
    <w:p w14:paraId="56FFC62A" w14:textId="77777777" w:rsidR="007E0A1B" w:rsidRPr="00CD225E" w:rsidRDefault="007E0A1B" w:rsidP="0076782D">
      <w:pPr>
        <w:spacing w:line="360" w:lineRule="auto"/>
        <w:ind w:firstLine="720"/>
      </w:pPr>
      <w:r w:rsidRPr="00CD225E">
        <w:t xml:space="preserve">Dans le cadre de l’exécution de son plan d’actions pour l’année en cours, le Directeur Général de la société Aéroports Du Cameroun S.A, a doté cette structure d’outils informatiques qui sont à la pointe de la technologie </w:t>
      </w:r>
    </w:p>
    <w:p w14:paraId="7B9F088D" w14:textId="77777777" w:rsidR="005D7AED" w:rsidRDefault="005D7AED" w:rsidP="006E6BB7">
      <w:pPr>
        <w:spacing w:line="360" w:lineRule="auto"/>
        <w:jc w:val="left"/>
      </w:pPr>
    </w:p>
    <w:p w14:paraId="3C4C387B" w14:textId="7E215902" w:rsidR="007E0A1B" w:rsidRDefault="007E0A1B" w:rsidP="006E6BB7">
      <w:pPr>
        <w:pStyle w:val="Caption"/>
        <w:keepNext/>
        <w:spacing w:line="360" w:lineRule="auto"/>
      </w:pPr>
      <w:bookmarkStart w:id="326" w:name="_Toc241924756"/>
      <w:r>
        <w:t xml:space="preserve">Tableau </w:t>
      </w:r>
      <w:r w:rsidR="00885C1F">
        <w:fldChar w:fldCharType="begin"/>
      </w:r>
      <w:r w:rsidR="00885C1F">
        <w:instrText xml:space="preserve"> SEQ Tableau \* ARABIC </w:instrText>
      </w:r>
      <w:r w:rsidR="00885C1F">
        <w:fldChar w:fldCharType="separate"/>
      </w:r>
      <w:r w:rsidR="00303914">
        <w:rPr>
          <w:noProof/>
        </w:rPr>
        <w:t>1</w:t>
      </w:r>
      <w:r w:rsidR="00885C1F">
        <w:rPr>
          <w:noProof/>
        </w:rPr>
        <w:fldChar w:fldCharType="end"/>
      </w:r>
      <w:r>
        <w:t xml:space="preserve"> ressources matérielles de ADC S.A.</w:t>
      </w:r>
      <w:bookmarkEnd w:id="326"/>
    </w:p>
    <w:tbl>
      <w:tblPr>
        <w:tblStyle w:val="PlainTable1"/>
        <w:tblW w:w="0" w:type="auto"/>
        <w:tblLook w:val="04A0" w:firstRow="1" w:lastRow="0" w:firstColumn="1" w:lastColumn="0" w:noHBand="0" w:noVBand="1"/>
      </w:tblPr>
      <w:tblGrid>
        <w:gridCol w:w="463"/>
        <w:gridCol w:w="1923"/>
        <w:gridCol w:w="4868"/>
        <w:gridCol w:w="1048"/>
      </w:tblGrid>
      <w:tr w:rsidR="007E0A1B" w:rsidRPr="00CD225E" w14:paraId="492FFDEC" w14:textId="77777777" w:rsidTr="005C7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1F1984C6" w14:textId="77777777" w:rsidR="007E0A1B" w:rsidRPr="00CD225E" w:rsidRDefault="007E0A1B" w:rsidP="006E6BB7">
            <w:pPr>
              <w:spacing w:line="360" w:lineRule="auto"/>
            </w:pPr>
            <w:r w:rsidRPr="00CD225E">
              <w:t>N°</w:t>
            </w:r>
          </w:p>
        </w:tc>
        <w:tc>
          <w:tcPr>
            <w:tcW w:w="0" w:type="auto"/>
            <w:shd w:val="clear" w:color="auto" w:fill="00B050"/>
          </w:tcPr>
          <w:p w14:paraId="31076B89" w14:textId="77777777" w:rsidR="007E0A1B" w:rsidRPr="00CD225E" w:rsidRDefault="007E0A1B" w:rsidP="006E6BB7">
            <w:pPr>
              <w:spacing w:line="360" w:lineRule="auto"/>
              <w:cnfStyle w:val="100000000000" w:firstRow="1" w:lastRow="0" w:firstColumn="0" w:lastColumn="0" w:oddVBand="0" w:evenVBand="0" w:oddHBand="0" w:evenHBand="0" w:firstRowFirstColumn="0" w:firstRowLastColumn="0" w:lastRowFirstColumn="0" w:lastRowLastColumn="0"/>
            </w:pPr>
            <w:r w:rsidRPr="00CD225E">
              <w:t xml:space="preserve">Equipements </w:t>
            </w:r>
          </w:p>
        </w:tc>
        <w:tc>
          <w:tcPr>
            <w:tcW w:w="0" w:type="auto"/>
            <w:shd w:val="clear" w:color="auto" w:fill="00B050"/>
          </w:tcPr>
          <w:p w14:paraId="04B524D0" w14:textId="77777777" w:rsidR="007E0A1B" w:rsidRPr="00CD225E" w:rsidRDefault="007E0A1B" w:rsidP="006E6BB7">
            <w:pPr>
              <w:spacing w:line="360" w:lineRule="auto"/>
              <w:cnfStyle w:val="100000000000" w:firstRow="1" w:lastRow="0" w:firstColumn="0" w:lastColumn="0" w:oddVBand="0" w:evenVBand="0" w:oddHBand="0" w:evenHBand="0" w:firstRowFirstColumn="0" w:firstRowLastColumn="0" w:lastRowFirstColumn="0" w:lastRowLastColumn="0"/>
            </w:pPr>
            <w:r w:rsidRPr="00CD225E">
              <w:t xml:space="preserve">Caractéristique </w:t>
            </w:r>
          </w:p>
        </w:tc>
        <w:tc>
          <w:tcPr>
            <w:tcW w:w="0" w:type="auto"/>
            <w:shd w:val="clear" w:color="auto" w:fill="00B050"/>
          </w:tcPr>
          <w:p w14:paraId="34520253" w14:textId="77777777" w:rsidR="007E0A1B" w:rsidRPr="00CD225E" w:rsidRDefault="007E0A1B" w:rsidP="006E6BB7">
            <w:pPr>
              <w:spacing w:line="360" w:lineRule="auto"/>
              <w:cnfStyle w:val="100000000000" w:firstRow="1" w:lastRow="0" w:firstColumn="0" w:lastColumn="0" w:oddVBand="0" w:evenVBand="0" w:oddHBand="0" w:evenHBand="0" w:firstRowFirstColumn="0" w:firstRowLastColumn="0" w:lastRowFirstColumn="0" w:lastRowLastColumn="0"/>
            </w:pPr>
            <w:r w:rsidRPr="00CD225E">
              <w:t xml:space="preserve">Quantité </w:t>
            </w:r>
          </w:p>
        </w:tc>
      </w:tr>
      <w:tr w:rsidR="007E0A1B" w:rsidRPr="00CD225E" w14:paraId="2E0703E2" w14:textId="77777777" w:rsidTr="005C7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2D236C" w14:textId="77777777" w:rsidR="007E0A1B" w:rsidRPr="00CD225E" w:rsidRDefault="007E0A1B" w:rsidP="006E6BB7">
            <w:pPr>
              <w:spacing w:line="360" w:lineRule="auto"/>
            </w:pPr>
            <w:r w:rsidRPr="00CD225E">
              <w:t>1</w:t>
            </w:r>
          </w:p>
        </w:tc>
        <w:tc>
          <w:tcPr>
            <w:tcW w:w="0" w:type="auto"/>
          </w:tcPr>
          <w:p w14:paraId="4BB4B429"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 xml:space="preserve">Ordinateurs desktop </w:t>
            </w:r>
          </w:p>
        </w:tc>
        <w:tc>
          <w:tcPr>
            <w:tcW w:w="0" w:type="auto"/>
          </w:tcPr>
          <w:p w14:paraId="6E705F22"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rPr>
                <w:noProof/>
              </w:rPr>
              <w:drawing>
                <wp:anchor distT="0" distB="0" distL="114300" distR="114300" simplePos="0" relativeHeight="251658257" behindDoc="0" locked="0" layoutInCell="1" allowOverlap="0" wp14:anchorId="53C5D5A3" wp14:editId="67A1B012">
                  <wp:simplePos x="0" y="0"/>
                  <wp:positionH relativeFrom="column">
                    <wp:posOffset>452511</wp:posOffset>
                  </wp:positionH>
                  <wp:positionV relativeFrom="paragraph">
                    <wp:posOffset>120650</wp:posOffset>
                  </wp:positionV>
                  <wp:extent cx="618744" cy="460248"/>
                  <wp:effectExtent l="0" t="0" r="0" b="0"/>
                  <wp:wrapSquare wrapText="bothSides"/>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31"/>
                          <a:stretch>
                            <a:fillRect/>
                          </a:stretch>
                        </pic:blipFill>
                        <pic:spPr>
                          <a:xfrm>
                            <a:off x="0" y="0"/>
                            <a:ext cx="618744" cy="460248"/>
                          </a:xfrm>
                          <a:prstGeom prst="rect">
                            <a:avLst/>
                          </a:prstGeom>
                          <a:ln>
                            <a:noFill/>
                          </a:ln>
                        </pic:spPr>
                      </pic:pic>
                    </a:graphicData>
                  </a:graphic>
                </wp:anchor>
              </w:drawing>
            </w:r>
            <w:r w:rsidRPr="00CD225E">
              <w:t xml:space="preserve">  Desktop HP, Lenovo, Dell</w:t>
            </w:r>
          </w:p>
        </w:tc>
        <w:tc>
          <w:tcPr>
            <w:tcW w:w="0" w:type="auto"/>
          </w:tcPr>
          <w:p w14:paraId="67FE9E2D"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600</w:t>
            </w:r>
          </w:p>
        </w:tc>
      </w:tr>
      <w:tr w:rsidR="007E0A1B" w:rsidRPr="00CD225E" w14:paraId="0F7C6469" w14:textId="77777777" w:rsidTr="005C74D1">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5E2CBF47" w14:textId="77777777" w:rsidR="007E0A1B" w:rsidRPr="00CD225E" w:rsidRDefault="007E0A1B" w:rsidP="006E6BB7">
            <w:pPr>
              <w:spacing w:line="360" w:lineRule="auto"/>
            </w:pPr>
            <w:r w:rsidRPr="00CD225E">
              <w:t>2</w:t>
            </w:r>
          </w:p>
        </w:tc>
        <w:tc>
          <w:tcPr>
            <w:tcW w:w="0" w:type="auto"/>
            <w:shd w:val="clear" w:color="auto" w:fill="00B050"/>
          </w:tcPr>
          <w:p w14:paraId="75B30040"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Ordinateur portable</w:t>
            </w:r>
          </w:p>
        </w:tc>
        <w:tc>
          <w:tcPr>
            <w:tcW w:w="0" w:type="auto"/>
            <w:shd w:val="clear" w:color="auto" w:fill="00B050"/>
          </w:tcPr>
          <w:p w14:paraId="6F1D81F2" w14:textId="77777777" w:rsidR="007E0A1B" w:rsidRPr="00077F8B"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225E">
              <w:rPr>
                <w:noProof/>
              </w:rPr>
              <w:drawing>
                <wp:anchor distT="0" distB="0" distL="114300" distR="114300" simplePos="0" relativeHeight="251658259" behindDoc="0" locked="0" layoutInCell="1" allowOverlap="0" wp14:anchorId="40EC84EC" wp14:editId="4CB4182B">
                  <wp:simplePos x="0" y="0"/>
                  <wp:positionH relativeFrom="column">
                    <wp:posOffset>899941</wp:posOffset>
                  </wp:positionH>
                  <wp:positionV relativeFrom="paragraph">
                    <wp:posOffset>501699</wp:posOffset>
                  </wp:positionV>
                  <wp:extent cx="621792" cy="451104"/>
                  <wp:effectExtent l="0" t="0" r="0" b="0"/>
                  <wp:wrapSquare wrapText="bothSides"/>
                  <wp:docPr id="256500846"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32"/>
                          <a:stretch>
                            <a:fillRect/>
                          </a:stretch>
                        </pic:blipFill>
                        <pic:spPr>
                          <a:xfrm>
                            <a:off x="0" y="0"/>
                            <a:ext cx="621792" cy="451104"/>
                          </a:xfrm>
                          <a:prstGeom prst="rect">
                            <a:avLst/>
                          </a:prstGeom>
                        </pic:spPr>
                      </pic:pic>
                    </a:graphicData>
                  </a:graphic>
                </wp:anchor>
              </w:drawing>
            </w:r>
            <w:r w:rsidRPr="00077F8B">
              <w:rPr>
                <w:lang w:val="en-US"/>
              </w:rPr>
              <w:t xml:space="preserve">Laptop HP, Lenovo, Dell, Asus, Msi, </w:t>
            </w:r>
            <w:r w:rsidRPr="00CD225E">
              <w:rPr>
                <w:noProof/>
              </w:rPr>
              <w:drawing>
                <wp:anchor distT="0" distB="0" distL="114300" distR="114300" simplePos="0" relativeHeight="251658258" behindDoc="0" locked="0" layoutInCell="1" allowOverlap="0" wp14:anchorId="340FF992" wp14:editId="63E6289C">
                  <wp:simplePos x="0" y="0"/>
                  <wp:positionH relativeFrom="column">
                    <wp:posOffset>-3810</wp:posOffset>
                  </wp:positionH>
                  <wp:positionV relativeFrom="paragraph">
                    <wp:posOffset>501015</wp:posOffset>
                  </wp:positionV>
                  <wp:extent cx="630936" cy="463296"/>
                  <wp:effectExtent l="0" t="0" r="0" b="0"/>
                  <wp:wrapSquare wrapText="bothSides"/>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33"/>
                          <a:stretch>
                            <a:fillRect/>
                          </a:stretch>
                        </pic:blipFill>
                        <pic:spPr>
                          <a:xfrm>
                            <a:off x="0" y="0"/>
                            <a:ext cx="630936" cy="463296"/>
                          </a:xfrm>
                          <a:prstGeom prst="rect">
                            <a:avLst/>
                          </a:prstGeom>
                        </pic:spPr>
                      </pic:pic>
                    </a:graphicData>
                  </a:graphic>
                </wp:anchor>
              </w:drawing>
            </w:r>
            <w:r w:rsidRPr="00077F8B">
              <w:rPr>
                <w:lang w:val="en-US"/>
              </w:rPr>
              <w:t xml:space="preserve"> </w:t>
            </w:r>
          </w:p>
        </w:tc>
        <w:tc>
          <w:tcPr>
            <w:tcW w:w="0" w:type="auto"/>
            <w:shd w:val="clear" w:color="auto" w:fill="00B050"/>
          </w:tcPr>
          <w:p w14:paraId="5A0F13ED"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350</w:t>
            </w:r>
          </w:p>
        </w:tc>
      </w:tr>
      <w:tr w:rsidR="007E0A1B" w:rsidRPr="00CD225E" w14:paraId="08EDCBE7" w14:textId="77777777" w:rsidTr="005C7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24C68B" w14:textId="77777777" w:rsidR="007E0A1B" w:rsidRPr="00CD225E" w:rsidRDefault="007E0A1B" w:rsidP="006E6BB7">
            <w:pPr>
              <w:spacing w:line="360" w:lineRule="auto"/>
            </w:pPr>
            <w:r w:rsidRPr="00CD225E">
              <w:t>3</w:t>
            </w:r>
          </w:p>
        </w:tc>
        <w:tc>
          <w:tcPr>
            <w:tcW w:w="0" w:type="auto"/>
          </w:tcPr>
          <w:p w14:paraId="47E19764"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 xml:space="preserve">Routeur </w:t>
            </w:r>
          </w:p>
        </w:tc>
        <w:tc>
          <w:tcPr>
            <w:tcW w:w="0" w:type="auto"/>
          </w:tcPr>
          <w:p w14:paraId="3479A973"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rPr>
                <w:noProof/>
              </w:rPr>
              <w:drawing>
                <wp:anchor distT="0" distB="0" distL="114300" distR="114300" simplePos="0" relativeHeight="251658261" behindDoc="0" locked="0" layoutInCell="1" allowOverlap="0" wp14:anchorId="0FB0C8F5" wp14:editId="0C1A2225">
                  <wp:simplePos x="0" y="0"/>
                  <wp:positionH relativeFrom="column">
                    <wp:posOffset>1537775</wp:posOffset>
                  </wp:positionH>
                  <wp:positionV relativeFrom="paragraph">
                    <wp:posOffset>151667</wp:posOffset>
                  </wp:positionV>
                  <wp:extent cx="731520" cy="405384"/>
                  <wp:effectExtent l="0" t="0" r="0" b="0"/>
                  <wp:wrapSquare wrapText="bothSides"/>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34"/>
                          <a:stretch>
                            <a:fillRect/>
                          </a:stretch>
                        </pic:blipFill>
                        <pic:spPr>
                          <a:xfrm>
                            <a:off x="0" y="0"/>
                            <a:ext cx="731520" cy="405384"/>
                          </a:xfrm>
                          <a:prstGeom prst="rect">
                            <a:avLst/>
                          </a:prstGeom>
                        </pic:spPr>
                      </pic:pic>
                    </a:graphicData>
                  </a:graphic>
                </wp:anchor>
              </w:drawing>
            </w:r>
            <w:r w:rsidRPr="00CD225E">
              <w:t>Cisco Catalyst 1941</w:t>
            </w:r>
          </w:p>
        </w:tc>
        <w:tc>
          <w:tcPr>
            <w:tcW w:w="0" w:type="auto"/>
          </w:tcPr>
          <w:p w14:paraId="3A667D9D"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4</w:t>
            </w:r>
          </w:p>
        </w:tc>
      </w:tr>
      <w:tr w:rsidR="007E0A1B" w:rsidRPr="00CD225E" w14:paraId="1BA2035E" w14:textId="77777777" w:rsidTr="005C74D1">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25B4048F" w14:textId="77777777" w:rsidR="007E0A1B" w:rsidRPr="00CD225E" w:rsidRDefault="007E0A1B" w:rsidP="006E6BB7">
            <w:pPr>
              <w:spacing w:line="360" w:lineRule="auto"/>
            </w:pPr>
            <w:r w:rsidRPr="00CD225E">
              <w:t>4</w:t>
            </w:r>
          </w:p>
        </w:tc>
        <w:tc>
          <w:tcPr>
            <w:tcW w:w="0" w:type="auto"/>
            <w:shd w:val="clear" w:color="auto" w:fill="00B050"/>
          </w:tcPr>
          <w:p w14:paraId="061F98CD"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Switch</w:t>
            </w:r>
          </w:p>
        </w:tc>
        <w:tc>
          <w:tcPr>
            <w:tcW w:w="0" w:type="auto"/>
            <w:shd w:val="clear" w:color="auto" w:fill="00B050"/>
          </w:tcPr>
          <w:p w14:paraId="0535A274"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Switch Cisco Catalyst 24 et 48 ports</w:t>
            </w:r>
          </w:p>
          <w:p w14:paraId="75A5F588"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rPr>
                <w:noProof/>
              </w:rPr>
              <w:drawing>
                <wp:anchor distT="0" distB="0" distL="114300" distR="114300" simplePos="0" relativeHeight="251658260" behindDoc="0" locked="0" layoutInCell="1" allowOverlap="0" wp14:anchorId="619C8F53" wp14:editId="4E335199">
                  <wp:simplePos x="0" y="0"/>
                  <wp:positionH relativeFrom="column">
                    <wp:posOffset>421005</wp:posOffset>
                  </wp:positionH>
                  <wp:positionV relativeFrom="paragraph">
                    <wp:posOffset>99695</wp:posOffset>
                  </wp:positionV>
                  <wp:extent cx="736600" cy="542290"/>
                  <wp:effectExtent l="0" t="0" r="6350" b="0"/>
                  <wp:wrapSquare wrapText="bothSides"/>
                  <wp:docPr id="1773045879" name="Picture 2015"/>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35"/>
                          <a:stretch>
                            <a:fillRect/>
                          </a:stretch>
                        </pic:blipFill>
                        <pic:spPr>
                          <a:xfrm>
                            <a:off x="0" y="0"/>
                            <a:ext cx="736600" cy="542290"/>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shd w:val="clear" w:color="auto" w:fill="00B050"/>
          </w:tcPr>
          <w:p w14:paraId="7AC967DA"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100</w:t>
            </w:r>
          </w:p>
        </w:tc>
      </w:tr>
      <w:tr w:rsidR="007E0A1B" w:rsidRPr="00CD225E" w14:paraId="4B5EEE70" w14:textId="77777777" w:rsidTr="005C7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67F9A7" w14:textId="77777777" w:rsidR="007E0A1B" w:rsidRPr="00CD225E" w:rsidRDefault="007E0A1B" w:rsidP="006E6BB7">
            <w:pPr>
              <w:spacing w:line="360" w:lineRule="auto"/>
            </w:pPr>
            <w:r w:rsidRPr="00CD225E">
              <w:t>5</w:t>
            </w:r>
          </w:p>
        </w:tc>
        <w:tc>
          <w:tcPr>
            <w:tcW w:w="0" w:type="auto"/>
          </w:tcPr>
          <w:p w14:paraId="7CE14099"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 xml:space="preserve">Internet </w:t>
            </w:r>
          </w:p>
        </w:tc>
        <w:tc>
          <w:tcPr>
            <w:tcW w:w="0" w:type="auto"/>
          </w:tcPr>
          <w:p w14:paraId="687831FA"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 xml:space="preserve">Fibre optique </w:t>
            </w:r>
          </w:p>
        </w:tc>
        <w:tc>
          <w:tcPr>
            <w:tcW w:w="0" w:type="auto"/>
          </w:tcPr>
          <w:p w14:paraId="66224286"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1</w:t>
            </w:r>
          </w:p>
        </w:tc>
      </w:tr>
      <w:tr w:rsidR="007E0A1B" w:rsidRPr="00CD225E" w14:paraId="7DEF89BD" w14:textId="77777777" w:rsidTr="005C74D1">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13EE1DC6" w14:textId="77777777" w:rsidR="007E0A1B" w:rsidRPr="00CD225E" w:rsidRDefault="007E0A1B" w:rsidP="006E6BB7">
            <w:pPr>
              <w:spacing w:line="360" w:lineRule="auto"/>
            </w:pPr>
            <w:r w:rsidRPr="00CD225E">
              <w:t>6</w:t>
            </w:r>
          </w:p>
        </w:tc>
        <w:tc>
          <w:tcPr>
            <w:tcW w:w="0" w:type="auto"/>
            <w:shd w:val="clear" w:color="auto" w:fill="00B050"/>
          </w:tcPr>
          <w:p w14:paraId="30F8FBAA"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 xml:space="preserve">Modem </w:t>
            </w:r>
          </w:p>
        </w:tc>
        <w:tc>
          <w:tcPr>
            <w:tcW w:w="0" w:type="auto"/>
            <w:shd w:val="clear" w:color="auto" w:fill="00B050"/>
          </w:tcPr>
          <w:p w14:paraId="5ADB6E37" w14:textId="77777777" w:rsidR="007E0A1B" w:rsidRPr="00077F8B"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077F8B">
              <w:rPr>
                <w:lang w:val="en-US"/>
              </w:rPr>
              <w:t xml:space="preserve">Box internet TP Link, Orange, MTN, Cisco   </w:t>
            </w:r>
            <w:r w:rsidRPr="00CD225E">
              <w:rPr>
                <w:noProof/>
              </w:rPr>
              <w:drawing>
                <wp:inline distT="0" distB="0" distL="0" distR="0" wp14:anchorId="21CE2A62" wp14:editId="7D3CB63C">
                  <wp:extent cx="710184" cy="438912"/>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36"/>
                          <a:stretch>
                            <a:fillRect/>
                          </a:stretch>
                        </pic:blipFill>
                        <pic:spPr>
                          <a:xfrm>
                            <a:off x="0" y="0"/>
                            <a:ext cx="710184" cy="438912"/>
                          </a:xfrm>
                          <a:prstGeom prst="rect">
                            <a:avLst/>
                          </a:prstGeom>
                        </pic:spPr>
                      </pic:pic>
                    </a:graphicData>
                  </a:graphic>
                </wp:inline>
              </w:drawing>
            </w:r>
          </w:p>
        </w:tc>
        <w:tc>
          <w:tcPr>
            <w:tcW w:w="0" w:type="auto"/>
            <w:shd w:val="clear" w:color="auto" w:fill="00B050"/>
          </w:tcPr>
          <w:p w14:paraId="2F201C6F"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15</w:t>
            </w:r>
          </w:p>
        </w:tc>
      </w:tr>
      <w:tr w:rsidR="007E0A1B" w:rsidRPr="00CD225E" w14:paraId="18175FE0" w14:textId="77777777" w:rsidTr="005C7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tcPr>
          <w:p w14:paraId="6984196F" w14:textId="77777777" w:rsidR="007E0A1B" w:rsidRPr="00CD225E" w:rsidRDefault="007E0A1B" w:rsidP="006E6BB7">
            <w:pPr>
              <w:spacing w:line="360" w:lineRule="auto"/>
            </w:pPr>
            <w:r w:rsidRPr="00CD225E">
              <w:t>7</w:t>
            </w:r>
          </w:p>
        </w:tc>
        <w:tc>
          <w:tcPr>
            <w:tcW w:w="0" w:type="auto"/>
            <w:shd w:val="clear" w:color="auto" w:fill="E7E6E6" w:themeFill="background2"/>
          </w:tcPr>
          <w:p w14:paraId="0BD0A83F"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 xml:space="preserve">Cable Ethernet </w:t>
            </w:r>
          </w:p>
        </w:tc>
        <w:tc>
          <w:tcPr>
            <w:tcW w:w="0" w:type="auto"/>
            <w:shd w:val="clear" w:color="auto" w:fill="E7E6E6" w:themeFill="background2"/>
          </w:tcPr>
          <w:p w14:paraId="5ED32219"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 xml:space="preserve">Cable Ethernet à paire torsadés CAT6 </w:t>
            </w:r>
          </w:p>
        </w:tc>
        <w:tc>
          <w:tcPr>
            <w:tcW w:w="0" w:type="auto"/>
            <w:shd w:val="clear" w:color="auto" w:fill="E7E6E6" w:themeFill="background2"/>
          </w:tcPr>
          <w:p w14:paraId="64CFEF2C" w14:textId="77777777" w:rsidR="007E0A1B" w:rsidRPr="00CD225E" w:rsidRDefault="007E0A1B" w:rsidP="006E6BB7">
            <w:pPr>
              <w:spacing w:line="360" w:lineRule="auto"/>
              <w:cnfStyle w:val="000000100000" w:firstRow="0" w:lastRow="0" w:firstColumn="0" w:lastColumn="0" w:oddVBand="0" w:evenVBand="0" w:oddHBand="1" w:evenHBand="0" w:firstRowFirstColumn="0" w:firstRowLastColumn="0" w:lastRowFirstColumn="0" w:lastRowLastColumn="0"/>
            </w:pPr>
            <w:r w:rsidRPr="00CD225E">
              <w:t>12Km</w:t>
            </w:r>
          </w:p>
        </w:tc>
      </w:tr>
    </w:tbl>
    <w:p w14:paraId="596C1F6D" w14:textId="6CB80B67" w:rsidR="007E0A1B" w:rsidRDefault="007E0A1B" w:rsidP="006E6BB7">
      <w:pPr>
        <w:spacing w:line="360" w:lineRule="auto"/>
      </w:pPr>
    </w:p>
    <w:p w14:paraId="783D8F86" w14:textId="376820B7" w:rsidR="001341D5" w:rsidRDefault="007E0A1B" w:rsidP="006E6BB7">
      <w:pPr>
        <w:spacing w:line="360" w:lineRule="auto"/>
        <w:jc w:val="left"/>
      </w:pPr>
      <w:r>
        <w:br w:type="page"/>
      </w:r>
    </w:p>
    <w:p w14:paraId="6D6288AC" w14:textId="125EA58F" w:rsidR="00340912" w:rsidRPr="00C76F42" w:rsidRDefault="00340912" w:rsidP="00067FAF">
      <w:pPr>
        <w:pStyle w:val="Heading3"/>
      </w:pPr>
      <w:bookmarkStart w:id="327" w:name="_Toc171412989"/>
      <w:bookmarkStart w:id="328" w:name="_Toc177505564"/>
      <w:bookmarkStart w:id="329" w:name="_Toc177675961"/>
      <w:bookmarkStart w:id="330" w:name="_Toc177678386"/>
      <w:bookmarkStart w:id="331" w:name="_Toc177726382"/>
      <w:bookmarkStart w:id="332" w:name="_Toc177726852"/>
      <w:bookmarkStart w:id="333" w:name="_Toc202724584"/>
      <w:bookmarkStart w:id="334" w:name="_Toc241924343"/>
      <w:r w:rsidRPr="00C76F42">
        <w:lastRenderedPageBreak/>
        <w:t>Ressources logicielles</w:t>
      </w:r>
      <w:bookmarkEnd w:id="327"/>
      <w:bookmarkEnd w:id="328"/>
      <w:bookmarkEnd w:id="329"/>
      <w:bookmarkEnd w:id="330"/>
      <w:bookmarkEnd w:id="331"/>
      <w:bookmarkEnd w:id="332"/>
      <w:bookmarkEnd w:id="333"/>
      <w:bookmarkEnd w:id="334"/>
      <w:r w:rsidRPr="00C76F42">
        <w:t xml:space="preserve"> </w:t>
      </w:r>
    </w:p>
    <w:p w14:paraId="6DE20C12" w14:textId="77777777" w:rsidR="00960480" w:rsidRDefault="00960480" w:rsidP="006E6BB7">
      <w:pPr>
        <w:spacing w:line="360" w:lineRule="auto"/>
      </w:pPr>
    </w:p>
    <w:p w14:paraId="52D65A0F" w14:textId="77777777" w:rsidR="007E0A1B" w:rsidRPr="00CD225E" w:rsidRDefault="007E0A1B" w:rsidP="006E6BB7">
      <w:pPr>
        <w:spacing w:line="360" w:lineRule="auto"/>
        <w:ind w:firstLine="708"/>
      </w:pPr>
      <w:r w:rsidRPr="00CD225E">
        <w:t>De nombreux logiciels permettent aux employés des Aéroports du Cameroun de mener à bien l’exécution de leur tâche dans le but de remplir les objectifs semestriels et trimestriels de cette prestigieuse structure et comme logiciels nous avons :</w:t>
      </w:r>
    </w:p>
    <w:p w14:paraId="3D23AB28" w14:textId="77777777" w:rsidR="005D7AED" w:rsidRDefault="005D7AED" w:rsidP="006E6BB7">
      <w:pPr>
        <w:spacing w:line="360" w:lineRule="auto"/>
        <w:jc w:val="left"/>
      </w:pPr>
    </w:p>
    <w:p w14:paraId="3F88EAEA" w14:textId="7A9BDFC8" w:rsidR="007E0A1B" w:rsidRDefault="007E0A1B" w:rsidP="006E6BB7">
      <w:pPr>
        <w:pStyle w:val="Caption"/>
        <w:keepNext/>
        <w:spacing w:line="360" w:lineRule="auto"/>
      </w:pPr>
      <w:bookmarkStart w:id="335" w:name="_Toc241924757"/>
      <w:r>
        <w:t xml:space="preserve">Tableau </w:t>
      </w:r>
      <w:r w:rsidR="00885C1F">
        <w:fldChar w:fldCharType="begin"/>
      </w:r>
      <w:r w:rsidR="00885C1F">
        <w:instrText xml:space="preserve"> SEQ Tableau \* ARABIC </w:instrText>
      </w:r>
      <w:r w:rsidR="00885C1F">
        <w:fldChar w:fldCharType="separate"/>
      </w:r>
      <w:r w:rsidR="00303914">
        <w:rPr>
          <w:noProof/>
        </w:rPr>
        <w:t>2</w:t>
      </w:r>
      <w:r w:rsidR="00885C1F">
        <w:rPr>
          <w:noProof/>
        </w:rPr>
        <w:fldChar w:fldCharType="end"/>
      </w:r>
      <w:r>
        <w:t xml:space="preserve"> ressources logicielles de ADC S.A.</w:t>
      </w:r>
      <w:bookmarkEnd w:id="335"/>
    </w:p>
    <w:tbl>
      <w:tblPr>
        <w:tblStyle w:val="PlainTable1"/>
        <w:tblpPr w:vertAnchor="text"/>
        <w:tblW w:w="8472" w:type="dxa"/>
        <w:tblLook w:val="04A0" w:firstRow="1" w:lastRow="0" w:firstColumn="1" w:lastColumn="0" w:noHBand="0" w:noVBand="1"/>
      </w:tblPr>
      <w:tblGrid>
        <w:gridCol w:w="585"/>
        <w:gridCol w:w="3379"/>
        <w:gridCol w:w="4508"/>
      </w:tblGrid>
      <w:tr w:rsidR="007E0A1B" w:rsidRPr="00CD225E" w14:paraId="61AB6A24" w14:textId="77777777" w:rsidTr="005C74D1">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3CC4EDA1" w14:textId="77777777" w:rsidR="007E0A1B" w:rsidRPr="00CD225E" w:rsidRDefault="007E0A1B" w:rsidP="006E6BB7">
            <w:pPr>
              <w:spacing w:line="360" w:lineRule="auto"/>
              <w:jc w:val="center"/>
            </w:pPr>
            <w:r w:rsidRPr="00CD225E">
              <w:t>N°</w:t>
            </w:r>
          </w:p>
        </w:tc>
        <w:tc>
          <w:tcPr>
            <w:tcW w:w="7887" w:type="dxa"/>
            <w:gridSpan w:val="2"/>
            <w:shd w:val="clear" w:color="auto" w:fill="00B050"/>
            <w:vAlign w:val="center"/>
          </w:tcPr>
          <w:p w14:paraId="69DD163F" w14:textId="77777777" w:rsidR="007E0A1B" w:rsidRPr="00CD225E" w:rsidRDefault="007E0A1B" w:rsidP="006E6BB7">
            <w:pPr>
              <w:tabs>
                <w:tab w:val="center" w:pos="551"/>
                <w:tab w:val="center" w:pos="4821"/>
              </w:tabs>
              <w:spacing w:line="360" w:lineRule="auto"/>
              <w:jc w:val="center"/>
              <w:cnfStyle w:val="100000000000" w:firstRow="1" w:lastRow="0" w:firstColumn="0" w:lastColumn="0" w:oddVBand="0" w:evenVBand="0" w:oddHBand="0" w:evenHBand="0" w:firstRowFirstColumn="0" w:firstRowLastColumn="0" w:lastRowFirstColumn="0" w:lastRowLastColumn="0"/>
            </w:pPr>
            <w:r w:rsidRPr="00CD225E">
              <w:t xml:space="preserve">Logicielles    </w:t>
            </w:r>
            <w:r w:rsidRPr="00CD225E">
              <w:tab/>
              <w:t>Descriptions</w:t>
            </w:r>
          </w:p>
        </w:tc>
      </w:tr>
      <w:tr w:rsidR="007E0A1B" w:rsidRPr="00CD225E" w14:paraId="37E4BB46" w14:textId="77777777" w:rsidTr="005C74D1">
        <w:trPr>
          <w:cnfStyle w:val="000000100000" w:firstRow="0" w:lastRow="0" w:firstColumn="0" w:lastColumn="0" w:oddVBand="0" w:evenVBand="0" w:oddHBand="1" w:evenHBand="0" w:firstRowFirstColumn="0" w:firstRowLastColumn="0" w:lastRowFirstColumn="0" w:lastRowLastColumn="0"/>
          <w:trHeight w:val="1308"/>
        </w:trPr>
        <w:tc>
          <w:tcPr>
            <w:cnfStyle w:val="001000000000" w:firstRow="0" w:lastRow="0" w:firstColumn="1" w:lastColumn="0" w:oddVBand="0" w:evenVBand="0" w:oddHBand="0" w:evenHBand="0" w:firstRowFirstColumn="0" w:firstRowLastColumn="0" w:lastRowFirstColumn="0" w:lastRowLastColumn="0"/>
            <w:tcW w:w="585" w:type="dxa"/>
            <w:vAlign w:val="center"/>
          </w:tcPr>
          <w:p w14:paraId="0813DF91" w14:textId="77777777" w:rsidR="007E0A1B" w:rsidRPr="00CD225E" w:rsidRDefault="007E0A1B" w:rsidP="006E6BB7">
            <w:pPr>
              <w:spacing w:line="360" w:lineRule="auto"/>
              <w:jc w:val="center"/>
            </w:pPr>
            <w:r w:rsidRPr="00CD225E">
              <w:t>01</w:t>
            </w:r>
          </w:p>
        </w:tc>
        <w:tc>
          <w:tcPr>
            <w:tcW w:w="3379" w:type="dxa"/>
          </w:tcPr>
          <w:p w14:paraId="7D747425" w14:textId="77777777" w:rsidR="007E0A1B" w:rsidRPr="00CD225E" w:rsidRDefault="007E0A1B" w:rsidP="006E6BB7">
            <w:pPr>
              <w:spacing w:after="269" w:line="360" w:lineRule="auto"/>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658265" behindDoc="0" locked="0" layoutInCell="1" allowOverlap="1" wp14:anchorId="514615C6" wp14:editId="08BE30F6">
                      <wp:simplePos x="0" y="0"/>
                      <wp:positionH relativeFrom="column">
                        <wp:posOffset>339725</wp:posOffset>
                      </wp:positionH>
                      <wp:positionV relativeFrom="paragraph">
                        <wp:posOffset>267335</wp:posOffset>
                      </wp:positionV>
                      <wp:extent cx="1022350" cy="558800"/>
                      <wp:effectExtent l="0" t="0" r="0" b="0"/>
                      <wp:wrapNone/>
                      <wp:docPr id="2107295241" name="Zone de texte 52"/>
                      <wp:cNvGraphicFramePr/>
                      <a:graphic xmlns:a="http://schemas.openxmlformats.org/drawingml/2006/main">
                        <a:graphicData uri="http://schemas.microsoft.com/office/word/2010/wordprocessingShape">
                          <wps:wsp>
                            <wps:cNvSpPr txBox="1"/>
                            <wps:spPr>
                              <a:xfrm>
                                <a:off x="0" y="0"/>
                                <a:ext cx="1022350" cy="558800"/>
                              </a:xfrm>
                              <a:prstGeom prst="rect">
                                <a:avLst/>
                              </a:prstGeom>
                              <a:noFill/>
                              <a:ln w="6350">
                                <a:noFill/>
                              </a:ln>
                            </wps:spPr>
                            <wps:txbx>
                              <w:txbxContent>
                                <w:p w14:paraId="24C5E19A" w14:textId="77777777" w:rsidR="00585D3F" w:rsidRPr="00CD225E" w:rsidRDefault="00585D3F" w:rsidP="007E0A1B">
                                  <w:r w:rsidRPr="00CD225E">
                                    <w:rPr>
                                      <w:noProof/>
                                    </w:rPr>
                                    <w:drawing>
                                      <wp:inline distT="0" distB="0" distL="0" distR="0" wp14:anchorId="1D1ADBA7" wp14:editId="2A694D91">
                                        <wp:extent cx="833120" cy="426974"/>
                                        <wp:effectExtent l="0" t="0" r="5080" b="0"/>
                                        <wp:docPr id="12538577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37"/>
                                                <a:stretch>
                                                  <a:fillRect/>
                                                </a:stretch>
                                              </pic:blipFill>
                                              <pic:spPr>
                                                <a:xfrm>
                                                  <a:off x="0" y="0"/>
                                                  <a:ext cx="833120" cy="4269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4615C6" id="_x0000_t202" coordsize="21600,21600" o:spt="202" path="m,l,21600r21600,l21600,xe">
                      <v:stroke joinstyle="miter"/>
                      <v:path gradientshapeok="t" o:connecttype="rect"/>
                    </v:shapetype>
                    <v:shape id="Zone de texte 52" o:spid="_x0000_s1031" type="#_x0000_t202" style="position:absolute;margin-left:26.75pt;margin-top:21.05pt;width:80.5pt;height:4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" filled="f" stroked="f" strokeweight=".5pt">
                      <v:textbox>
                        <w:txbxContent>
                          <w:p w14:paraId="24C5E19A" w14:textId="77777777" w:rsidR="00585D3F" w:rsidRPr="00CD225E" w:rsidRDefault="00585D3F" w:rsidP="007E0A1B">
                            <w:r w:rsidRPr="00CD225E">
                              <w:rPr>
                                <w:noProof/>
                              </w:rPr>
                              <w:drawing>
                                <wp:inline distT="0" distB="0" distL="0" distR="0" wp14:anchorId="1D1ADBA7" wp14:editId="2A694D91">
                                  <wp:extent cx="833120" cy="426974"/>
                                  <wp:effectExtent l="0" t="0" r="5080" b="0"/>
                                  <wp:docPr id="12538577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37"/>
                                          <a:stretch>
                                            <a:fillRect/>
                                          </a:stretch>
                                        </pic:blipFill>
                                        <pic:spPr>
                                          <a:xfrm>
                                            <a:off x="0" y="0"/>
                                            <a:ext cx="833120" cy="426974"/>
                                          </a:xfrm>
                                          <a:prstGeom prst="rect">
                                            <a:avLst/>
                                          </a:prstGeom>
                                        </pic:spPr>
                                      </pic:pic>
                                    </a:graphicData>
                                  </a:graphic>
                                </wp:inline>
                              </w:drawing>
                            </w:r>
                          </w:p>
                        </w:txbxContent>
                      </v:textbox>
                    </v:shape>
                  </w:pict>
                </mc:Fallback>
              </mc:AlternateContent>
            </w:r>
            <w:r w:rsidRPr="00CD225E">
              <w:t>Suite Microsoft Office</w:t>
            </w:r>
          </w:p>
        </w:tc>
        <w:tc>
          <w:tcPr>
            <w:tcW w:w="4508" w:type="dxa"/>
            <w:vAlign w:val="center"/>
          </w:tcPr>
          <w:p w14:paraId="7798B1AA" w14:textId="77777777" w:rsidR="007E0A1B" w:rsidRPr="00CD225E" w:rsidRDefault="007E0A1B" w:rsidP="006E6BB7">
            <w:pPr>
              <w:spacing w:line="360" w:lineRule="auto"/>
              <w:jc w:val="center"/>
              <w:cnfStyle w:val="000000100000" w:firstRow="0" w:lastRow="0" w:firstColumn="0" w:lastColumn="0" w:oddVBand="0" w:evenVBand="0" w:oddHBand="1" w:evenHBand="0" w:firstRowFirstColumn="0" w:firstRowLastColumn="0" w:lastRowFirstColumn="0" w:lastRowLastColumn="0"/>
            </w:pPr>
            <w:r w:rsidRPr="00CD225E">
              <w:t>Pour la création de documents, feuilles de calcul, présentations et autres contenus professionnels.</w:t>
            </w:r>
          </w:p>
        </w:tc>
      </w:tr>
      <w:tr w:rsidR="007E0A1B" w:rsidRPr="00CD225E" w14:paraId="3130CA2D" w14:textId="77777777" w:rsidTr="005C74D1">
        <w:trPr>
          <w:trHeight w:val="987"/>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5CF1314A" w14:textId="77777777" w:rsidR="007E0A1B" w:rsidRPr="00CD225E" w:rsidRDefault="007E0A1B" w:rsidP="006E6BB7">
            <w:pPr>
              <w:spacing w:line="360" w:lineRule="auto"/>
              <w:jc w:val="center"/>
            </w:pPr>
            <w:r w:rsidRPr="00CD225E">
              <w:t>02</w:t>
            </w:r>
          </w:p>
        </w:tc>
        <w:tc>
          <w:tcPr>
            <w:tcW w:w="3379" w:type="dxa"/>
            <w:shd w:val="clear" w:color="auto" w:fill="00B050"/>
          </w:tcPr>
          <w:p w14:paraId="2BFCBAF3" w14:textId="77777777" w:rsidR="007E0A1B" w:rsidRPr="00CD225E" w:rsidRDefault="007E0A1B" w:rsidP="006E6BB7">
            <w:pPr>
              <w:spacing w:line="360" w:lineRule="auto"/>
              <w:ind w:right="120"/>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658264" behindDoc="0" locked="0" layoutInCell="1" allowOverlap="1" wp14:anchorId="036913A7" wp14:editId="7123AFAD">
                      <wp:simplePos x="0" y="0"/>
                      <wp:positionH relativeFrom="column">
                        <wp:posOffset>715010</wp:posOffset>
                      </wp:positionH>
                      <wp:positionV relativeFrom="paragraph">
                        <wp:posOffset>-26035</wp:posOffset>
                      </wp:positionV>
                      <wp:extent cx="1022350" cy="685800"/>
                      <wp:effectExtent l="0" t="0" r="0" b="0"/>
                      <wp:wrapNone/>
                      <wp:docPr id="368715171"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24D17A7C" w14:textId="77777777" w:rsidR="00585D3F" w:rsidRPr="00CD225E" w:rsidRDefault="00585D3F" w:rsidP="007E0A1B">
                                  <w:r w:rsidRPr="00CD225E">
                                    <w:rPr>
                                      <w:noProof/>
                                    </w:rPr>
                                    <w:drawing>
                                      <wp:inline distT="0" distB="0" distL="0" distR="0" wp14:anchorId="33760D49" wp14:editId="52E88BAD">
                                        <wp:extent cx="786384" cy="585216"/>
                                        <wp:effectExtent l="0" t="0" r="0" b="0"/>
                                        <wp:docPr id="1253857766"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38"/>
                                                <a:stretch>
                                                  <a:fillRect/>
                                                </a:stretch>
                                              </pic:blipFill>
                                              <pic:spPr>
                                                <a:xfrm>
                                                  <a:off x="0" y="0"/>
                                                  <a:ext cx="786384" cy="585216"/>
                                                </a:xfrm>
                                                <a:prstGeom prst="rect">
                                                  <a:avLst/>
                                                </a:prstGeom>
                                              </pic:spPr>
                                            </pic:pic>
                                          </a:graphicData>
                                        </a:graphic>
                                      </wp:inline>
                                    </w:drawing>
                                  </w:r>
                                  <w:r w:rsidRPr="00CD225E">
                                    <w:rPr>
                                      <w:noProof/>
                                    </w:rPr>
                                    <w:drawing>
                                      <wp:inline distT="0" distB="0" distL="0" distR="0" wp14:anchorId="3E4343BD" wp14:editId="358A85F9">
                                        <wp:extent cx="766572" cy="585216"/>
                                        <wp:effectExtent l="0" t="0" r="0" b="0"/>
                                        <wp:docPr id="1253857767"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39"/>
                                                <a:stretch>
                                                  <a:fillRect/>
                                                </a:stretch>
                                              </pic:blipFill>
                                              <pic:spPr>
                                                <a:xfrm>
                                                  <a:off x="0" y="0"/>
                                                  <a:ext cx="766572" cy="5852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13A7" id="_x0000_s1032" type="#_x0000_t202" style="position:absolute;margin-left:56.3pt;margin-top:-2.05pt;width:80.5pt;height:54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" filled="f" stroked="f" strokeweight=".5pt">
                      <v:textbox>
                        <w:txbxContent>
                          <w:p w14:paraId="24D17A7C" w14:textId="77777777" w:rsidR="00585D3F" w:rsidRPr="00CD225E" w:rsidRDefault="00585D3F" w:rsidP="007E0A1B">
                            <w:r w:rsidRPr="00CD225E">
                              <w:rPr>
                                <w:noProof/>
                              </w:rPr>
                              <w:drawing>
                                <wp:inline distT="0" distB="0" distL="0" distR="0" wp14:anchorId="33760D49" wp14:editId="52E88BAD">
                                  <wp:extent cx="786384" cy="585216"/>
                                  <wp:effectExtent l="0" t="0" r="0" b="0"/>
                                  <wp:docPr id="1253857766"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38"/>
                                          <a:stretch>
                                            <a:fillRect/>
                                          </a:stretch>
                                        </pic:blipFill>
                                        <pic:spPr>
                                          <a:xfrm>
                                            <a:off x="0" y="0"/>
                                            <a:ext cx="786384" cy="585216"/>
                                          </a:xfrm>
                                          <a:prstGeom prst="rect">
                                            <a:avLst/>
                                          </a:prstGeom>
                                        </pic:spPr>
                                      </pic:pic>
                                    </a:graphicData>
                                  </a:graphic>
                                </wp:inline>
                              </w:drawing>
                            </w:r>
                            <w:r w:rsidRPr="00CD225E">
                              <w:rPr>
                                <w:noProof/>
                              </w:rPr>
                              <w:drawing>
                                <wp:inline distT="0" distB="0" distL="0" distR="0" wp14:anchorId="3E4343BD" wp14:editId="358A85F9">
                                  <wp:extent cx="766572" cy="585216"/>
                                  <wp:effectExtent l="0" t="0" r="0" b="0"/>
                                  <wp:docPr id="1253857767"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39"/>
                                          <a:stretch>
                                            <a:fillRect/>
                                          </a:stretch>
                                        </pic:blipFill>
                                        <pic:spPr>
                                          <a:xfrm>
                                            <a:off x="0" y="0"/>
                                            <a:ext cx="766572" cy="585216"/>
                                          </a:xfrm>
                                          <a:prstGeom prst="rect">
                                            <a:avLst/>
                                          </a:prstGeom>
                                        </pic:spPr>
                                      </pic:pic>
                                    </a:graphicData>
                                  </a:graphic>
                                </wp:inline>
                              </w:drawing>
                            </w:r>
                          </w:p>
                        </w:txbxContent>
                      </v:textbox>
                    </v:shape>
                  </w:pict>
                </mc:Fallback>
              </mc:AlternateContent>
            </w:r>
            <w:r w:rsidRPr="00CD225E">
              <w:t>Windows 11</w:t>
            </w:r>
          </w:p>
        </w:tc>
        <w:tc>
          <w:tcPr>
            <w:tcW w:w="4508" w:type="dxa"/>
            <w:shd w:val="clear" w:color="auto" w:fill="00B050"/>
            <w:vAlign w:val="center"/>
          </w:tcPr>
          <w:p w14:paraId="199CD8AB" w14:textId="77777777" w:rsidR="007E0A1B" w:rsidRPr="00CD225E" w:rsidRDefault="007E0A1B" w:rsidP="006E6BB7">
            <w:pPr>
              <w:spacing w:line="360" w:lineRule="auto"/>
              <w:cnfStyle w:val="000000000000" w:firstRow="0" w:lastRow="0" w:firstColumn="0" w:lastColumn="0" w:oddVBand="0" w:evenVBand="0" w:oddHBand="0" w:evenHBand="0" w:firstRowFirstColumn="0" w:firstRowLastColumn="0" w:lastRowFirstColumn="0" w:lastRowLastColumn="0"/>
            </w:pPr>
            <w:r w:rsidRPr="00CD225E">
              <w:t>Système d’exploitation pour machine</w:t>
            </w:r>
          </w:p>
        </w:tc>
      </w:tr>
      <w:tr w:rsidR="007E0A1B" w:rsidRPr="00CD225E" w14:paraId="04C5199A" w14:textId="77777777" w:rsidTr="005C74D1">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585" w:type="dxa"/>
            <w:vAlign w:val="center"/>
          </w:tcPr>
          <w:p w14:paraId="37C8E0B6" w14:textId="77777777" w:rsidR="007E0A1B" w:rsidRPr="00CD225E" w:rsidRDefault="007E0A1B" w:rsidP="006E6BB7">
            <w:pPr>
              <w:spacing w:line="360" w:lineRule="auto"/>
              <w:jc w:val="center"/>
            </w:pPr>
            <w:r w:rsidRPr="00CD225E">
              <w:t>03</w:t>
            </w:r>
          </w:p>
        </w:tc>
        <w:tc>
          <w:tcPr>
            <w:tcW w:w="3379" w:type="dxa"/>
          </w:tcPr>
          <w:p w14:paraId="30618115" w14:textId="77777777" w:rsidR="007E0A1B" w:rsidRPr="00CD225E" w:rsidRDefault="007E0A1B" w:rsidP="006E6BB7">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658263" behindDoc="0" locked="0" layoutInCell="1" allowOverlap="1" wp14:anchorId="01178107" wp14:editId="7DBDA2B6">
                      <wp:simplePos x="0" y="0"/>
                      <wp:positionH relativeFrom="column">
                        <wp:posOffset>677545</wp:posOffset>
                      </wp:positionH>
                      <wp:positionV relativeFrom="paragraph">
                        <wp:posOffset>100965</wp:posOffset>
                      </wp:positionV>
                      <wp:extent cx="1022350" cy="685800"/>
                      <wp:effectExtent l="0" t="0" r="0" b="0"/>
                      <wp:wrapNone/>
                      <wp:docPr id="1604993560"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1E4272E8" w14:textId="77777777" w:rsidR="00585D3F" w:rsidRPr="00CD225E" w:rsidRDefault="00585D3F" w:rsidP="007E0A1B">
                                  <w:r w:rsidRPr="00CD225E">
                                    <w:rPr>
                                      <w:noProof/>
                                    </w:rPr>
                                    <w:drawing>
                                      <wp:inline distT="0" distB="0" distL="0" distR="0" wp14:anchorId="67F423CA" wp14:editId="1C0DED74">
                                        <wp:extent cx="766572" cy="585216"/>
                                        <wp:effectExtent l="0" t="0" r="0" b="0"/>
                                        <wp:docPr id="1253857768"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39"/>
                                                <a:stretch>
                                                  <a:fillRect/>
                                                </a:stretch>
                                              </pic:blipFill>
                                              <pic:spPr>
                                                <a:xfrm>
                                                  <a:off x="0" y="0"/>
                                                  <a:ext cx="766572" cy="5852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8107" id="_x0000_s1033" type="#_x0000_t202" style="position:absolute;margin-left:53.35pt;margin-top:7.95pt;width:80.5pt;height:54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" filled="f" stroked="f" strokeweight=".5pt">
                      <v:textbox>
                        <w:txbxContent>
                          <w:p w14:paraId="1E4272E8" w14:textId="77777777" w:rsidR="00585D3F" w:rsidRPr="00CD225E" w:rsidRDefault="00585D3F" w:rsidP="007E0A1B">
                            <w:r w:rsidRPr="00CD225E">
                              <w:rPr>
                                <w:noProof/>
                              </w:rPr>
                              <w:drawing>
                                <wp:inline distT="0" distB="0" distL="0" distR="0" wp14:anchorId="67F423CA" wp14:editId="1C0DED74">
                                  <wp:extent cx="766572" cy="585216"/>
                                  <wp:effectExtent l="0" t="0" r="0" b="0"/>
                                  <wp:docPr id="1253857768"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39"/>
                                          <a:stretch>
                                            <a:fillRect/>
                                          </a:stretch>
                                        </pic:blipFill>
                                        <pic:spPr>
                                          <a:xfrm>
                                            <a:off x="0" y="0"/>
                                            <a:ext cx="766572" cy="585216"/>
                                          </a:xfrm>
                                          <a:prstGeom prst="rect">
                                            <a:avLst/>
                                          </a:prstGeom>
                                        </pic:spPr>
                                      </pic:pic>
                                    </a:graphicData>
                                  </a:graphic>
                                </wp:inline>
                              </w:drawing>
                            </w:r>
                          </w:p>
                        </w:txbxContent>
                      </v:textbox>
                    </v:shape>
                  </w:pict>
                </mc:Fallback>
              </mc:AlternateContent>
            </w:r>
            <w:r w:rsidRPr="00CD225E">
              <w:t>Visual Studio Code</w:t>
            </w:r>
          </w:p>
        </w:tc>
        <w:tc>
          <w:tcPr>
            <w:tcW w:w="4508" w:type="dxa"/>
            <w:vAlign w:val="center"/>
          </w:tcPr>
          <w:p w14:paraId="27A1C9BD" w14:textId="77777777" w:rsidR="007E0A1B" w:rsidRPr="00CD225E" w:rsidRDefault="007E0A1B" w:rsidP="006E6BB7">
            <w:pPr>
              <w:spacing w:after="115" w:line="360" w:lineRule="auto"/>
              <w:jc w:val="center"/>
              <w:cnfStyle w:val="000000100000" w:firstRow="0" w:lastRow="0" w:firstColumn="0" w:lastColumn="0" w:oddVBand="0" w:evenVBand="0" w:oddHBand="1" w:evenHBand="0" w:firstRowFirstColumn="0" w:firstRowLastColumn="0" w:lastRowFirstColumn="0" w:lastRowLastColumn="0"/>
            </w:pPr>
            <w:r w:rsidRPr="00CD225E">
              <w:t>IDE (Environnement de développement) gratuit et open source,</w:t>
            </w:r>
          </w:p>
        </w:tc>
      </w:tr>
      <w:tr w:rsidR="007E0A1B" w:rsidRPr="00CD225E" w14:paraId="09CFD97E" w14:textId="77777777" w:rsidTr="005C74D1">
        <w:trPr>
          <w:trHeight w:val="1029"/>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1873D66E" w14:textId="77777777" w:rsidR="007E0A1B" w:rsidRPr="00CD225E" w:rsidRDefault="007E0A1B" w:rsidP="006E6BB7">
            <w:pPr>
              <w:spacing w:line="360" w:lineRule="auto"/>
              <w:jc w:val="center"/>
            </w:pPr>
            <w:r w:rsidRPr="00CD225E">
              <w:t>04</w:t>
            </w:r>
          </w:p>
        </w:tc>
        <w:tc>
          <w:tcPr>
            <w:tcW w:w="3379" w:type="dxa"/>
            <w:shd w:val="clear" w:color="auto" w:fill="00B050"/>
          </w:tcPr>
          <w:p w14:paraId="2EF5F741" w14:textId="77777777" w:rsidR="007E0A1B" w:rsidRPr="00CD225E" w:rsidRDefault="007E0A1B" w:rsidP="006E6BB7">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658266" behindDoc="0" locked="0" layoutInCell="1" allowOverlap="1" wp14:anchorId="6F1810A8" wp14:editId="09440208">
                      <wp:simplePos x="0" y="0"/>
                      <wp:positionH relativeFrom="column">
                        <wp:posOffset>445135</wp:posOffset>
                      </wp:positionH>
                      <wp:positionV relativeFrom="paragraph">
                        <wp:posOffset>170815</wp:posOffset>
                      </wp:positionV>
                      <wp:extent cx="1022350" cy="685800"/>
                      <wp:effectExtent l="0" t="0" r="0" b="0"/>
                      <wp:wrapNone/>
                      <wp:docPr id="2052739054"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5D5B3249" w14:textId="77777777" w:rsidR="00585D3F" w:rsidRPr="00CD225E" w:rsidRDefault="00585D3F" w:rsidP="007E0A1B">
                                  <w:r w:rsidRPr="00CD225E">
                                    <w:rPr>
                                      <w:noProof/>
                                    </w:rPr>
                                    <w:drawing>
                                      <wp:inline distT="0" distB="0" distL="0" distR="0" wp14:anchorId="6D331192" wp14:editId="5B35EE9F">
                                        <wp:extent cx="833120" cy="489125"/>
                                        <wp:effectExtent l="0" t="0" r="5080" b="6350"/>
                                        <wp:docPr id="12538577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33120" cy="489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810A8" id="_x0000_s1034" type="#_x0000_t202" style="position:absolute;margin-left:35.05pt;margin-top:13.45pt;width:80.5pt;height:54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" filled="f" stroked="f" strokeweight=".5pt">
                      <v:textbox>
                        <w:txbxContent>
                          <w:p w14:paraId="5D5B3249" w14:textId="77777777" w:rsidR="00585D3F" w:rsidRPr="00CD225E" w:rsidRDefault="00585D3F" w:rsidP="007E0A1B">
                            <w:r w:rsidRPr="00CD225E">
                              <w:rPr>
                                <w:noProof/>
                              </w:rPr>
                              <w:drawing>
                                <wp:inline distT="0" distB="0" distL="0" distR="0" wp14:anchorId="6D331192" wp14:editId="5B35EE9F">
                                  <wp:extent cx="833120" cy="489125"/>
                                  <wp:effectExtent l="0" t="0" r="5080" b="6350"/>
                                  <wp:docPr id="12538577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33120" cy="489125"/>
                                          </a:xfrm>
                                          <a:prstGeom prst="rect">
                                            <a:avLst/>
                                          </a:prstGeom>
                                          <a:noFill/>
                                          <a:ln>
                                            <a:noFill/>
                                          </a:ln>
                                        </pic:spPr>
                                      </pic:pic>
                                    </a:graphicData>
                                  </a:graphic>
                                </wp:inline>
                              </w:drawing>
                            </w:r>
                          </w:p>
                        </w:txbxContent>
                      </v:textbox>
                    </v:shape>
                  </w:pict>
                </mc:Fallback>
              </mc:AlternateContent>
            </w:r>
            <w:r w:rsidRPr="00CD225E">
              <w:t>Angry ip scanner</w:t>
            </w:r>
          </w:p>
        </w:tc>
        <w:tc>
          <w:tcPr>
            <w:tcW w:w="4508" w:type="dxa"/>
            <w:shd w:val="clear" w:color="auto" w:fill="00B050"/>
            <w:vAlign w:val="center"/>
          </w:tcPr>
          <w:p w14:paraId="2D1B426B" w14:textId="77777777" w:rsidR="007E0A1B" w:rsidRPr="00CD225E" w:rsidRDefault="007E0A1B" w:rsidP="006E6BB7">
            <w:pPr>
              <w:spacing w:after="228" w:line="360" w:lineRule="auto"/>
              <w:jc w:val="center"/>
              <w:cnfStyle w:val="000000000000" w:firstRow="0" w:lastRow="0" w:firstColumn="0" w:lastColumn="0" w:oddVBand="0" w:evenVBand="0" w:oddHBand="0" w:evenHBand="0" w:firstRowFirstColumn="0" w:firstRowLastColumn="0" w:lastRowFirstColumn="0" w:lastRowLastColumn="0"/>
            </w:pPr>
            <w:r w:rsidRPr="00CD225E">
              <w:t>Permet de gérer les conflits d’adresse IP et de consulter les adresse Ip disponibles dans un réseau local.</w:t>
            </w:r>
          </w:p>
        </w:tc>
      </w:tr>
      <w:tr w:rsidR="007E0A1B" w:rsidRPr="00CD225E" w14:paraId="29908C6B" w14:textId="77777777" w:rsidTr="005C74D1">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585" w:type="dxa"/>
            <w:vAlign w:val="center"/>
          </w:tcPr>
          <w:p w14:paraId="05D7695B" w14:textId="77777777" w:rsidR="007E0A1B" w:rsidRPr="00CD225E" w:rsidRDefault="007E0A1B" w:rsidP="006E6BB7">
            <w:pPr>
              <w:spacing w:line="360" w:lineRule="auto"/>
              <w:jc w:val="center"/>
            </w:pPr>
            <w:r w:rsidRPr="00CD225E">
              <w:t>05</w:t>
            </w:r>
          </w:p>
        </w:tc>
        <w:tc>
          <w:tcPr>
            <w:tcW w:w="3379" w:type="dxa"/>
          </w:tcPr>
          <w:p w14:paraId="33F16C7A" w14:textId="77777777" w:rsidR="007E0A1B" w:rsidRPr="00CD225E" w:rsidRDefault="007E0A1B" w:rsidP="006E6BB7">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658267" behindDoc="0" locked="0" layoutInCell="1" allowOverlap="1" wp14:anchorId="110EB045" wp14:editId="7B8D05DA">
                      <wp:simplePos x="0" y="0"/>
                      <wp:positionH relativeFrom="column">
                        <wp:posOffset>500380</wp:posOffset>
                      </wp:positionH>
                      <wp:positionV relativeFrom="paragraph">
                        <wp:posOffset>124460</wp:posOffset>
                      </wp:positionV>
                      <wp:extent cx="1079500" cy="565150"/>
                      <wp:effectExtent l="0" t="0" r="0" b="6350"/>
                      <wp:wrapNone/>
                      <wp:docPr id="130166248" name="Zone de texte 50"/>
                      <wp:cNvGraphicFramePr/>
                      <a:graphic xmlns:a="http://schemas.openxmlformats.org/drawingml/2006/main">
                        <a:graphicData uri="http://schemas.microsoft.com/office/word/2010/wordprocessingShape">
                          <wps:wsp>
                            <wps:cNvSpPr txBox="1"/>
                            <wps:spPr>
                              <a:xfrm>
                                <a:off x="0" y="0"/>
                                <a:ext cx="1079500" cy="565150"/>
                              </a:xfrm>
                              <a:prstGeom prst="rect">
                                <a:avLst/>
                              </a:prstGeom>
                              <a:noFill/>
                              <a:ln w="6350">
                                <a:noFill/>
                              </a:ln>
                            </wps:spPr>
                            <wps:txbx>
                              <w:txbxContent>
                                <w:p w14:paraId="3F1028D9" w14:textId="77777777" w:rsidR="00585D3F" w:rsidRPr="00CD225E" w:rsidRDefault="00585D3F" w:rsidP="007E0A1B">
                                  <w:r w:rsidRPr="00CD225E">
                                    <w:rPr>
                                      <w:noProof/>
                                    </w:rPr>
                                    <w:drawing>
                                      <wp:inline distT="0" distB="0" distL="0" distR="0" wp14:anchorId="7CF02722" wp14:editId="241A2BCE">
                                        <wp:extent cx="890270" cy="460375"/>
                                        <wp:effectExtent l="0" t="0" r="5080" b="0"/>
                                        <wp:docPr id="1253857770" name="Image 53" descr="Asia Cloud Windows VPS Hosting in Hong Kong - Asia.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ia Cloud Windows VPS Hosting in Hong Kong - Asia.Clou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90270" cy="4603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EB045" id="Zone de texte 50" o:spid="_x0000_s1035" type="#_x0000_t202" style="position:absolute;margin-left:39.4pt;margin-top:9.8pt;width:85pt;height:44.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" filled="f" stroked="f" strokeweight=".5pt">
                      <v:textbox>
                        <w:txbxContent>
                          <w:p w14:paraId="3F1028D9" w14:textId="77777777" w:rsidR="00585D3F" w:rsidRPr="00CD225E" w:rsidRDefault="00585D3F" w:rsidP="007E0A1B">
                            <w:r w:rsidRPr="00CD225E">
                              <w:rPr>
                                <w:noProof/>
                              </w:rPr>
                              <w:drawing>
                                <wp:inline distT="0" distB="0" distL="0" distR="0" wp14:anchorId="7CF02722" wp14:editId="241A2BCE">
                                  <wp:extent cx="890270" cy="460375"/>
                                  <wp:effectExtent l="0" t="0" r="5080" b="0"/>
                                  <wp:docPr id="1253857770" name="Image 53" descr="Asia Cloud Windows VPS Hosting in Hong Kong - Asia.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ia Cloud Windows VPS Hosting in Hong Kong - Asia.Clou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90270" cy="460375"/>
                                          </a:xfrm>
                                          <a:prstGeom prst="rect">
                                            <a:avLst/>
                                          </a:prstGeom>
                                          <a:noFill/>
                                          <a:ln>
                                            <a:noFill/>
                                          </a:ln>
                                        </pic:spPr>
                                      </pic:pic>
                                    </a:graphicData>
                                  </a:graphic>
                                </wp:inline>
                              </w:drawing>
                            </w:r>
                          </w:p>
                        </w:txbxContent>
                      </v:textbox>
                    </v:shape>
                  </w:pict>
                </mc:Fallback>
              </mc:AlternateContent>
            </w:r>
            <w:r w:rsidRPr="00CD225E">
              <w:t>Windows server 2022, 20219, 2007</w:t>
            </w:r>
          </w:p>
        </w:tc>
        <w:tc>
          <w:tcPr>
            <w:tcW w:w="4508" w:type="dxa"/>
            <w:vAlign w:val="center"/>
          </w:tcPr>
          <w:p w14:paraId="4FDB426F" w14:textId="77777777" w:rsidR="007E0A1B" w:rsidRPr="00CD225E" w:rsidRDefault="007E0A1B" w:rsidP="006E6BB7">
            <w:pPr>
              <w:spacing w:after="228" w:line="360" w:lineRule="auto"/>
              <w:jc w:val="center"/>
              <w:cnfStyle w:val="000000100000" w:firstRow="0" w:lastRow="0" w:firstColumn="0" w:lastColumn="0" w:oddVBand="0" w:evenVBand="0" w:oddHBand="1" w:evenHBand="0" w:firstRowFirstColumn="0" w:firstRowLastColumn="0" w:lastRowFirstColumn="0" w:lastRowLastColumn="0"/>
            </w:pPr>
            <w:r w:rsidRPr="00CD225E">
              <w:t>Pour la mise en place de server</w:t>
            </w:r>
          </w:p>
        </w:tc>
      </w:tr>
      <w:tr w:rsidR="007E0A1B" w:rsidRPr="00CD225E" w14:paraId="29A98995" w14:textId="77777777" w:rsidTr="005C74D1">
        <w:trPr>
          <w:trHeight w:val="1010"/>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2967B486" w14:textId="77777777" w:rsidR="007E0A1B" w:rsidRPr="00CD225E" w:rsidRDefault="007E0A1B" w:rsidP="006E6BB7">
            <w:pPr>
              <w:spacing w:line="360" w:lineRule="auto"/>
              <w:jc w:val="center"/>
            </w:pPr>
            <w:r w:rsidRPr="00CD225E">
              <w:t>6</w:t>
            </w:r>
          </w:p>
        </w:tc>
        <w:tc>
          <w:tcPr>
            <w:tcW w:w="3379" w:type="dxa"/>
            <w:shd w:val="clear" w:color="auto" w:fill="00B050"/>
          </w:tcPr>
          <w:p w14:paraId="0A852F62" w14:textId="77777777" w:rsidR="007E0A1B" w:rsidRPr="00CD225E" w:rsidRDefault="007E0A1B" w:rsidP="006E6BB7">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658262" behindDoc="0" locked="0" layoutInCell="1" allowOverlap="1" wp14:anchorId="6C2684A3" wp14:editId="1CBB5894">
                      <wp:simplePos x="0" y="0"/>
                      <wp:positionH relativeFrom="column">
                        <wp:posOffset>485140</wp:posOffset>
                      </wp:positionH>
                      <wp:positionV relativeFrom="paragraph">
                        <wp:posOffset>59055</wp:posOffset>
                      </wp:positionV>
                      <wp:extent cx="1079500" cy="565150"/>
                      <wp:effectExtent l="0" t="0" r="0" b="6350"/>
                      <wp:wrapNone/>
                      <wp:docPr id="340502912" name="Zone de texte 50"/>
                      <wp:cNvGraphicFramePr/>
                      <a:graphic xmlns:a="http://schemas.openxmlformats.org/drawingml/2006/main">
                        <a:graphicData uri="http://schemas.microsoft.com/office/word/2010/wordprocessingShape">
                          <wps:wsp>
                            <wps:cNvSpPr txBox="1"/>
                            <wps:spPr>
                              <a:xfrm>
                                <a:off x="0" y="0"/>
                                <a:ext cx="1079500" cy="565150"/>
                              </a:xfrm>
                              <a:prstGeom prst="rect">
                                <a:avLst/>
                              </a:prstGeom>
                              <a:noFill/>
                              <a:ln w="6350">
                                <a:noFill/>
                              </a:ln>
                            </wps:spPr>
                            <wps:txbx>
                              <w:txbxContent>
                                <w:p w14:paraId="1B0F3968" w14:textId="77777777" w:rsidR="00585D3F" w:rsidRPr="00CD225E" w:rsidRDefault="00585D3F" w:rsidP="007E0A1B">
                                  <w:r w:rsidRPr="00CD225E">
                                    <w:rPr>
                                      <w:noProof/>
                                    </w:rPr>
                                    <w:drawing>
                                      <wp:inline distT="0" distB="0" distL="0" distR="0" wp14:anchorId="2C8F00E1" wp14:editId="05218811">
                                        <wp:extent cx="876300" cy="485294"/>
                                        <wp:effectExtent l="0" t="0" r="0" b="0"/>
                                        <wp:docPr id="1253857771" name="Image 51" descr="VMw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 Log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91964" cy="4939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684A3" id="_x0000_s1036" type="#_x0000_t202" style="position:absolute;margin-left:38.2pt;margin-top:4.65pt;width:85pt;height:44.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" filled="f" stroked="f" strokeweight=".5pt">
                      <v:textbox>
                        <w:txbxContent>
                          <w:p w14:paraId="1B0F3968" w14:textId="77777777" w:rsidR="00585D3F" w:rsidRPr="00CD225E" w:rsidRDefault="00585D3F" w:rsidP="007E0A1B">
                            <w:r w:rsidRPr="00CD225E">
                              <w:rPr>
                                <w:noProof/>
                              </w:rPr>
                              <w:drawing>
                                <wp:inline distT="0" distB="0" distL="0" distR="0" wp14:anchorId="2C8F00E1" wp14:editId="05218811">
                                  <wp:extent cx="876300" cy="485294"/>
                                  <wp:effectExtent l="0" t="0" r="0" b="0"/>
                                  <wp:docPr id="1253857771" name="Image 51" descr="VMw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 Log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91964" cy="493969"/>
                                          </a:xfrm>
                                          <a:prstGeom prst="rect">
                                            <a:avLst/>
                                          </a:prstGeom>
                                          <a:noFill/>
                                          <a:ln>
                                            <a:noFill/>
                                          </a:ln>
                                        </pic:spPr>
                                      </pic:pic>
                                    </a:graphicData>
                                  </a:graphic>
                                </wp:inline>
                              </w:drawing>
                            </w:r>
                          </w:p>
                        </w:txbxContent>
                      </v:textbox>
                    </v:shape>
                  </w:pict>
                </mc:Fallback>
              </mc:AlternateContent>
            </w:r>
            <w:r w:rsidRPr="00CD225E">
              <w:t>VMWare</w:t>
            </w:r>
          </w:p>
        </w:tc>
        <w:tc>
          <w:tcPr>
            <w:tcW w:w="4508" w:type="dxa"/>
            <w:shd w:val="clear" w:color="auto" w:fill="00B050"/>
            <w:vAlign w:val="center"/>
          </w:tcPr>
          <w:p w14:paraId="327766A5" w14:textId="77777777" w:rsidR="007E0A1B" w:rsidRPr="00CD225E" w:rsidRDefault="007E0A1B" w:rsidP="006E6BB7">
            <w:pPr>
              <w:spacing w:after="228" w:line="360" w:lineRule="auto"/>
              <w:jc w:val="center"/>
              <w:cnfStyle w:val="000000000000" w:firstRow="0" w:lastRow="0" w:firstColumn="0" w:lastColumn="0" w:oddVBand="0" w:evenVBand="0" w:oddHBand="0" w:evenHBand="0" w:firstRowFirstColumn="0" w:firstRowLastColumn="0" w:lastRowFirstColumn="0" w:lastRowLastColumn="0"/>
            </w:pPr>
            <w:r w:rsidRPr="00CD225E">
              <w:t>Pour virtualiser nos différents serveurs et OS de test et VM</w:t>
            </w:r>
          </w:p>
        </w:tc>
      </w:tr>
      <w:tr w:rsidR="007E0A1B" w:rsidRPr="00CD225E" w14:paraId="63F91ECB" w14:textId="77777777" w:rsidTr="005C74D1">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585" w:type="dxa"/>
            <w:vAlign w:val="center"/>
          </w:tcPr>
          <w:p w14:paraId="680FD119" w14:textId="77777777" w:rsidR="007E0A1B" w:rsidRPr="00CD225E" w:rsidRDefault="007E0A1B" w:rsidP="006E6BB7">
            <w:pPr>
              <w:spacing w:line="360" w:lineRule="auto"/>
              <w:jc w:val="center"/>
            </w:pPr>
            <w:r w:rsidRPr="00CD225E">
              <w:t>7</w:t>
            </w:r>
          </w:p>
        </w:tc>
        <w:tc>
          <w:tcPr>
            <w:tcW w:w="3379" w:type="dxa"/>
          </w:tcPr>
          <w:p w14:paraId="41D5A039" w14:textId="77777777" w:rsidR="007E0A1B" w:rsidRPr="00CD225E" w:rsidRDefault="007E0A1B" w:rsidP="006E6BB7">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t>Amadeus</w:t>
            </w:r>
          </w:p>
        </w:tc>
        <w:tc>
          <w:tcPr>
            <w:tcW w:w="4508" w:type="dxa"/>
            <w:vAlign w:val="center"/>
          </w:tcPr>
          <w:p w14:paraId="3B707303" w14:textId="77777777" w:rsidR="007E0A1B" w:rsidRPr="00CD225E" w:rsidRDefault="007E0A1B" w:rsidP="006E6BB7">
            <w:pPr>
              <w:spacing w:after="228" w:line="360" w:lineRule="auto"/>
              <w:jc w:val="center"/>
              <w:cnfStyle w:val="000000100000" w:firstRow="0" w:lastRow="0" w:firstColumn="0" w:lastColumn="0" w:oddVBand="0" w:evenVBand="0" w:oddHBand="1" w:evenHBand="0" w:firstRowFirstColumn="0" w:firstRowLastColumn="0" w:lastRowFirstColumn="0" w:lastRowLastColumn="0"/>
            </w:pPr>
            <w:r w:rsidRPr="00CD225E">
              <w:t>Pour la gestion aéroportuaire</w:t>
            </w:r>
          </w:p>
        </w:tc>
      </w:tr>
      <w:tr w:rsidR="007E0A1B" w:rsidRPr="00CD225E" w14:paraId="7B8C5281" w14:textId="77777777" w:rsidTr="005C74D1">
        <w:trPr>
          <w:trHeight w:val="795"/>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671F3061" w14:textId="77777777" w:rsidR="007E0A1B" w:rsidRPr="00CD225E" w:rsidRDefault="007E0A1B" w:rsidP="006E6BB7">
            <w:pPr>
              <w:spacing w:line="360" w:lineRule="auto"/>
              <w:jc w:val="center"/>
            </w:pPr>
            <w:r w:rsidRPr="00CD225E">
              <w:t>8</w:t>
            </w:r>
          </w:p>
        </w:tc>
        <w:tc>
          <w:tcPr>
            <w:tcW w:w="3379" w:type="dxa"/>
            <w:shd w:val="clear" w:color="auto" w:fill="00B050"/>
          </w:tcPr>
          <w:p w14:paraId="328FE2E3" w14:textId="77777777" w:rsidR="007E0A1B" w:rsidRPr="00CD225E" w:rsidRDefault="007E0A1B" w:rsidP="006E6BB7">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658268" behindDoc="0" locked="0" layoutInCell="1" allowOverlap="1" wp14:anchorId="5A41E6E1" wp14:editId="2D4319A9">
                      <wp:simplePos x="0" y="0"/>
                      <wp:positionH relativeFrom="column">
                        <wp:posOffset>653415</wp:posOffset>
                      </wp:positionH>
                      <wp:positionV relativeFrom="paragraph">
                        <wp:posOffset>4445</wp:posOffset>
                      </wp:positionV>
                      <wp:extent cx="1212850" cy="565150"/>
                      <wp:effectExtent l="0" t="0" r="0" b="6350"/>
                      <wp:wrapNone/>
                      <wp:docPr id="455743768" name="Zone de texte 50"/>
                      <wp:cNvGraphicFramePr/>
                      <a:graphic xmlns:a="http://schemas.openxmlformats.org/drawingml/2006/main">
                        <a:graphicData uri="http://schemas.microsoft.com/office/word/2010/wordprocessingShape">
                          <wps:wsp>
                            <wps:cNvSpPr txBox="1"/>
                            <wps:spPr>
                              <a:xfrm>
                                <a:off x="0" y="0"/>
                                <a:ext cx="1212850" cy="565150"/>
                              </a:xfrm>
                              <a:prstGeom prst="rect">
                                <a:avLst/>
                              </a:prstGeom>
                              <a:noFill/>
                              <a:ln w="6350">
                                <a:noFill/>
                              </a:ln>
                            </wps:spPr>
                            <wps:txbx>
                              <w:txbxContent>
                                <w:p w14:paraId="726D9CDC" w14:textId="77777777" w:rsidR="00585D3F" w:rsidRPr="00CD225E" w:rsidRDefault="00585D3F" w:rsidP="007E0A1B">
                                  <w:r w:rsidRPr="00CD225E">
                                    <w:rPr>
                                      <w:noProof/>
                                    </w:rPr>
                                    <w:drawing>
                                      <wp:inline distT="0" distB="0" distL="0" distR="0" wp14:anchorId="73B0E9E3" wp14:editId="65099C7A">
                                        <wp:extent cx="939800" cy="304776"/>
                                        <wp:effectExtent l="0" t="0" r="0" b="635"/>
                                        <wp:docPr id="1253857772" name="Image 1234262539" descr="Metasploi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sploit - Wikipedia, la enciclopedia libr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96105" cy="3230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1E6E1" id="_x0000_s1037" type="#_x0000_t202" style="position:absolute;margin-left:51.45pt;margin-top:.35pt;width:95.5pt;height:44.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" filled="f" stroked="f" strokeweight=".5pt">
                      <v:textbox>
                        <w:txbxContent>
                          <w:p w14:paraId="726D9CDC" w14:textId="77777777" w:rsidR="00585D3F" w:rsidRPr="00CD225E" w:rsidRDefault="00585D3F" w:rsidP="007E0A1B">
                            <w:r w:rsidRPr="00CD225E">
                              <w:rPr>
                                <w:noProof/>
                              </w:rPr>
                              <w:drawing>
                                <wp:inline distT="0" distB="0" distL="0" distR="0" wp14:anchorId="73B0E9E3" wp14:editId="65099C7A">
                                  <wp:extent cx="939800" cy="304776"/>
                                  <wp:effectExtent l="0" t="0" r="0" b="635"/>
                                  <wp:docPr id="1253857772" name="Image 1234262539" descr="Metasploi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sploit - Wikipedia, la enciclopedia libr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96105" cy="323036"/>
                                          </a:xfrm>
                                          <a:prstGeom prst="rect">
                                            <a:avLst/>
                                          </a:prstGeom>
                                          <a:noFill/>
                                          <a:ln>
                                            <a:noFill/>
                                          </a:ln>
                                        </pic:spPr>
                                      </pic:pic>
                                    </a:graphicData>
                                  </a:graphic>
                                </wp:inline>
                              </w:drawing>
                            </w:r>
                          </w:p>
                        </w:txbxContent>
                      </v:textbox>
                    </v:shape>
                  </w:pict>
                </mc:Fallback>
              </mc:AlternateContent>
            </w:r>
            <w:r w:rsidRPr="00CD225E">
              <w:t xml:space="preserve">Metasploit </w:t>
            </w:r>
          </w:p>
        </w:tc>
        <w:tc>
          <w:tcPr>
            <w:tcW w:w="4508" w:type="dxa"/>
            <w:shd w:val="clear" w:color="auto" w:fill="00B050"/>
            <w:vAlign w:val="center"/>
          </w:tcPr>
          <w:p w14:paraId="54FFFCA6" w14:textId="77777777" w:rsidR="007E0A1B" w:rsidRPr="00CD225E" w:rsidRDefault="007E0A1B" w:rsidP="006E6BB7">
            <w:pPr>
              <w:spacing w:after="228" w:line="360" w:lineRule="auto"/>
              <w:cnfStyle w:val="000000000000" w:firstRow="0" w:lastRow="0" w:firstColumn="0" w:lastColumn="0" w:oddVBand="0" w:evenVBand="0" w:oddHBand="0" w:evenHBand="0" w:firstRowFirstColumn="0" w:firstRowLastColumn="0" w:lastRowFirstColumn="0" w:lastRowLastColumn="0"/>
            </w:pPr>
            <w:r w:rsidRPr="00CD225E">
              <w:t>Pour la supervision du réseau ADC.SA</w:t>
            </w:r>
          </w:p>
        </w:tc>
      </w:tr>
    </w:tbl>
    <w:p w14:paraId="26AB9B8D" w14:textId="77777777" w:rsidR="005D7AED" w:rsidRDefault="005D7AED" w:rsidP="006E6BB7">
      <w:pPr>
        <w:spacing w:line="360" w:lineRule="auto"/>
        <w:jc w:val="left"/>
      </w:pPr>
    </w:p>
    <w:p w14:paraId="5C8A91B5" w14:textId="77777777" w:rsidR="007E2B0D" w:rsidRDefault="007E2B0D" w:rsidP="006E6BB7">
      <w:pPr>
        <w:spacing w:line="360" w:lineRule="auto"/>
      </w:pPr>
      <w:bookmarkStart w:id="336" w:name="_Toc166433353"/>
      <w:bookmarkStart w:id="337" w:name="_Toc171277712"/>
      <w:bookmarkStart w:id="338" w:name="_Toc171412991"/>
      <w:bookmarkStart w:id="339" w:name="_Toc171413248"/>
      <w:bookmarkStart w:id="340" w:name="_Toc171959578"/>
      <w:bookmarkStart w:id="341" w:name="_Toc177505565"/>
      <w:bookmarkStart w:id="342" w:name="_Toc177663220"/>
      <w:bookmarkStart w:id="343" w:name="_Toc177675962"/>
      <w:bookmarkStart w:id="344" w:name="_Toc177678313"/>
      <w:bookmarkStart w:id="345" w:name="_Toc177678387"/>
      <w:bookmarkStart w:id="346" w:name="_Toc177724548"/>
    </w:p>
    <w:p w14:paraId="1ECD9CAF" w14:textId="4776918C" w:rsidR="003335FB" w:rsidRPr="00584BBF" w:rsidRDefault="0095113C" w:rsidP="00165183">
      <w:pPr>
        <w:pStyle w:val="Subtitle"/>
      </w:pPr>
      <w:bookmarkStart w:id="347" w:name="_Toc177726383"/>
      <w:bookmarkStart w:id="348" w:name="_Toc177726853"/>
      <w:bookmarkStart w:id="349" w:name="_Toc202724585"/>
      <w:r w:rsidRPr="00584BBF">
        <w:lastRenderedPageBreak/>
        <w:t>CONCLUSION</w:t>
      </w:r>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
    <w:p w14:paraId="072DD4EC" w14:textId="77777777" w:rsidR="003335FB" w:rsidRDefault="003335FB" w:rsidP="006E6BB7">
      <w:pPr>
        <w:spacing w:line="360" w:lineRule="auto"/>
      </w:pPr>
    </w:p>
    <w:p w14:paraId="63B62A70" w14:textId="654A413E" w:rsidR="003A36AD" w:rsidRDefault="009826C2" w:rsidP="006E6BB7">
      <w:pPr>
        <w:spacing w:line="360" w:lineRule="auto"/>
        <w:ind w:firstLine="708"/>
      </w:pPr>
      <w:bookmarkStart w:id="350" w:name="_Toc166433354"/>
      <w:bookmarkStart w:id="351" w:name="_Toc171277713"/>
      <w:bookmarkStart w:id="352" w:name="_Toc171412992"/>
      <w:bookmarkStart w:id="353" w:name="_Toc171413249"/>
      <w:r w:rsidRPr="009826C2">
        <w:t xml:space="preserve">Cette phase d'insertion nous a permis de découvrir le fonctionnement d'Aéroports Du Cameroun S.A. et de nous familiariser avec l'environnement de la Division de l'Audit Interne, au sein de laquelle s'inscrit notre projet de fin de stage. L'accueil bienveillant de nos encadrants et l'atmosphère de travail détendue nous ont permis de nous intégrer rapidement et de mieux appréhender les enjeux liés à la gestion des missions d'audit interne. Cette immersion constitue le socle sur lequel s'appuiera la suite de notre travail, consacrée à l'analyse des besoins et à la conception de l'application de gestion des missions d'audit interne. </w:t>
      </w:r>
      <w:r w:rsidR="003A36AD">
        <w:br w:type="page"/>
      </w:r>
    </w:p>
    <w:p w14:paraId="375E0FF9" w14:textId="5B208392" w:rsidR="000009F5" w:rsidRDefault="000009F5" w:rsidP="006E6BB7">
      <w:pPr>
        <w:pStyle w:val="Heading1"/>
        <w:spacing w:line="360" w:lineRule="auto"/>
      </w:pPr>
      <w:bookmarkStart w:id="354" w:name="_Toc171959579"/>
      <w:bookmarkStart w:id="355" w:name="_Toc177505566"/>
      <w:bookmarkStart w:id="356" w:name="_Toc177663221"/>
      <w:bookmarkStart w:id="357" w:name="_Toc177675963"/>
      <w:bookmarkStart w:id="358" w:name="_Toc177678314"/>
      <w:bookmarkStart w:id="359" w:name="_Toc177678388"/>
      <w:bookmarkStart w:id="360" w:name="_Toc177724549"/>
      <w:bookmarkStart w:id="361" w:name="_Toc177726384"/>
      <w:bookmarkStart w:id="362" w:name="_Toc177726854"/>
      <w:bookmarkStart w:id="363" w:name="_Toc177726964"/>
      <w:bookmarkStart w:id="364" w:name="_Toc202724586"/>
      <w:bookmarkStart w:id="365" w:name="_Toc202724695"/>
      <w:bookmarkStart w:id="366" w:name="_Toc241924344"/>
      <w:bookmarkStart w:id="367" w:name="_Toc241924743"/>
      <w:r>
        <w:lastRenderedPageBreak/>
        <w:t>2ème PARTIE : PHASE TECHNIQUE</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r>
        <w:t xml:space="preserve"> </w:t>
      </w:r>
    </w:p>
    <w:p w14:paraId="60422348" w14:textId="77777777" w:rsidR="000009F5" w:rsidRDefault="000009F5" w:rsidP="006E6BB7">
      <w:pPr>
        <w:spacing w:line="360" w:lineRule="auto"/>
      </w:pPr>
    </w:p>
    <w:p w14:paraId="40DAE691" w14:textId="77777777" w:rsidR="004F380D" w:rsidRDefault="004F380D" w:rsidP="006E6BB7">
      <w:pPr>
        <w:pStyle w:val="Title"/>
      </w:pPr>
      <w:bookmarkStart w:id="368" w:name="_Toc177505567"/>
      <w:r>
        <w:t>Résumé :</w:t>
      </w:r>
      <w:bookmarkEnd w:id="368"/>
      <w:r>
        <w:t xml:space="preserve"> </w:t>
      </w:r>
    </w:p>
    <w:p w14:paraId="28CC3087" w14:textId="77777777" w:rsidR="004F380D" w:rsidRDefault="004F380D" w:rsidP="006E6BB7">
      <w:pPr>
        <w:spacing w:line="360" w:lineRule="auto"/>
      </w:pPr>
    </w:p>
    <w:tbl>
      <w:tblPr>
        <w:tblStyle w:val="TableGrid"/>
        <w:tblW w:w="0" w:type="auto"/>
        <w:tblLook w:val="04A0" w:firstRow="1" w:lastRow="0" w:firstColumn="1" w:lastColumn="0" w:noHBand="0" w:noVBand="1"/>
      </w:tblPr>
      <w:tblGrid>
        <w:gridCol w:w="8196"/>
      </w:tblGrid>
      <w:tr w:rsidR="004F380D" w14:paraId="75827411" w14:textId="77777777" w:rsidTr="005A7066">
        <w:trPr>
          <w:trHeight w:val="2050"/>
        </w:trPr>
        <w:tc>
          <w:tcPr>
            <w:tcW w:w="8196" w:type="dxa"/>
            <w:shd w:val="clear" w:color="auto" w:fill="00B050"/>
          </w:tcPr>
          <w:p w14:paraId="3C6E7B71" w14:textId="2AA1CEDA" w:rsidR="004F380D" w:rsidRDefault="002B2B3B" w:rsidP="006E6BB7">
            <w:pPr>
              <w:spacing w:line="360" w:lineRule="auto"/>
            </w:pPr>
            <w:r w:rsidRPr="002B2B3B">
              <w:t>Il a été question pour nous dans la phase d’insertion de nous familiariser avec notre structure d’accueil. L’accent sera mis dans cette phase sur les différentes caractéristiques, spécificités et attentes du sujet soumis à notre étude.</w:t>
            </w:r>
            <w:r>
              <w:t xml:space="preserve"> </w:t>
            </w:r>
          </w:p>
        </w:tc>
      </w:tr>
    </w:tbl>
    <w:p w14:paraId="5ADCEA8A" w14:textId="77777777" w:rsidR="004F380D" w:rsidRDefault="004F380D" w:rsidP="006E6BB7">
      <w:pPr>
        <w:spacing w:line="360" w:lineRule="auto"/>
      </w:pPr>
    </w:p>
    <w:p w14:paraId="681E9895" w14:textId="77777777" w:rsidR="004F380D" w:rsidRDefault="004F380D" w:rsidP="006E6BB7">
      <w:pPr>
        <w:pStyle w:val="Title"/>
      </w:pPr>
      <w:r>
        <w:t xml:space="preserve">Aperçu : </w:t>
      </w:r>
    </w:p>
    <w:p w14:paraId="78D06DE8" w14:textId="6A264EFF" w:rsidR="004F380D" w:rsidRDefault="00D205F6" w:rsidP="006E6BB7">
      <w:pPr>
        <w:pStyle w:val="Title"/>
      </w:pPr>
      <w:r>
        <w:rPr>
          <w:noProof/>
          <w:lang w:val="en-US"/>
        </w:rPr>
        <mc:AlternateContent>
          <mc:Choice Requires="wps">
            <w:drawing>
              <wp:anchor distT="0" distB="0" distL="114300" distR="114300" simplePos="0" relativeHeight="251658246" behindDoc="0" locked="0" layoutInCell="1" allowOverlap="1" wp14:anchorId="6DFF2AE9" wp14:editId="61636872">
                <wp:simplePos x="0" y="0"/>
                <wp:positionH relativeFrom="margin">
                  <wp:align>left</wp:align>
                </wp:positionH>
                <wp:positionV relativeFrom="paragraph">
                  <wp:posOffset>177165</wp:posOffset>
                </wp:positionV>
                <wp:extent cx="5252720" cy="4678680"/>
                <wp:effectExtent l="0" t="0" r="24130" b="26670"/>
                <wp:wrapNone/>
                <wp:docPr id="1232242518" name="Rectangle : carré corné 12"/>
                <wp:cNvGraphicFramePr/>
                <a:graphic xmlns:a="http://schemas.openxmlformats.org/drawingml/2006/main">
                  <a:graphicData uri="http://schemas.microsoft.com/office/word/2010/wordprocessingShape">
                    <wps:wsp>
                      <wps:cNvSpPr/>
                      <wps:spPr>
                        <a:xfrm>
                          <a:off x="0" y="0"/>
                          <a:ext cx="5252720" cy="4678680"/>
                        </a:xfrm>
                        <a:prstGeom prst="foldedCorner">
                          <a:avLst/>
                        </a:prstGeom>
                        <a:solidFill>
                          <a:schemeClr val="bg1"/>
                        </a:solidFill>
                        <a:ln w="19050">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423D7969" w14:textId="77777777" w:rsidR="00585D3F" w:rsidRPr="00D205F6" w:rsidRDefault="00585D3F" w:rsidP="00D205F6">
                            <w:pPr>
                              <w:spacing w:line="360" w:lineRule="auto"/>
                              <w:jc w:val="left"/>
                              <w:rPr>
                                <w:sz w:val="32"/>
                                <w:szCs w:val="32"/>
                              </w:rPr>
                            </w:pPr>
                            <w:r w:rsidRPr="00D205F6">
                              <w:rPr>
                                <w:sz w:val="32"/>
                                <w:szCs w:val="32"/>
                              </w:rPr>
                              <w:t>Introduction</w:t>
                            </w:r>
                          </w:p>
                          <w:p w14:paraId="4B677DA5"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1 : L’Existant </w:t>
                            </w:r>
                          </w:p>
                          <w:p w14:paraId="5C4C0E3D"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2 : Le cahier des charges </w:t>
                            </w:r>
                          </w:p>
                          <w:p w14:paraId="6CCB1831"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3 : Dossier d’Analyse </w:t>
                            </w:r>
                          </w:p>
                          <w:p w14:paraId="466C0E6E"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4 : Dossier de Conception </w:t>
                            </w:r>
                          </w:p>
                          <w:p w14:paraId="3A726AE7"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5 : Dossier de Réalisation </w:t>
                            </w:r>
                          </w:p>
                          <w:p w14:paraId="527BEAB2"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6 : Test de fonctionnalités </w:t>
                            </w:r>
                          </w:p>
                          <w:p w14:paraId="76E79324"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7 : Guide d’installation et guide d’utilisation </w:t>
                            </w:r>
                          </w:p>
                          <w:p w14:paraId="2D04BC2C"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F2AE9" id="_x0000_s1038" type="#_x0000_t65" style="position:absolute;margin-left:0;margin-top:13.95pt;width:413.6pt;height:368.4pt;z-index:25165824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" adj="18000" fillcolor="white [3212]" strokecolor="#00b050" strokeweight="1.5pt">
                <v:textbox>
                  <w:txbxContent>
                    <w:p w14:paraId="423D7969" w14:textId="77777777" w:rsidR="00585D3F" w:rsidRPr="00D205F6" w:rsidRDefault="00585D3F" w:rsidP="00D205F6">
                      <w:pPr>
                        <w:spacing w:line="360" w:lineRule="auto"/>
                        <w:jc w:val="left"/>
                        <w:rPr>
                          <w:sz w:val="32"/>
                          <w:szCs w:val="32"/>
                        </w:rPr>
                      </w:pPr>
                      <w:r w:rsidRPr="00D205F6">
                        <w:rPr>
                          <w:sz w:val="32"/>
                          <w:szCs w:val="32"/>
                        </w:rPr>
                        <w:t>Introduction</w:t>
                      </w:r>
                    </w:p>
                    <w:p w14:paraId="4B677DA5"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1 : L’Existant </w:t>
                      </w:r>
                    </w:p>
                    <w:p w14:paraId="5C4C0E3D"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2 : Le cahier des charges </w:t>
                      </w:r>
                    </w:p>
                    <w:p w14:paraId="6CCB1831"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3 : Dossier d’Analyse </w:t>
                      </w:r>
                    </w:p>
                    <w:p w14:paraId="466C0E6E"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4 : Dossier de Conception </w:t>
                      </w:r>
                    </w:p>
                    <w:p w14:paraId="3A726AE7"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5 : Dossier de Réalisation </w:t>
                      </w:r>
                    </w:p>
                    <w:p w14:paraId="527BEAB2"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6 : Test de fonctionnalités </w:t>
                      </w:r>
                    </w:p>
                    <w:p w14:paraId="76E79324" w14:textId="77777777" w:rsidR="00585D3F" w:rsidRPr="00D205F6" w:rsidRDefault="00585D3F" w:rsidP="00BA4850">
                      <w:pPr>
                        <w:pStyle w:val="ListParagraph"/>
                        <w:numPr>
                          <w:ilvl w:val="0"/>
                          <w:numId w:val="3"/>
                        </w:numPr>
                        <w:spacing w:line="360" w:lineRule="auto"/>
                        <w:jc w:val="left"/>
                        <w:rPr>
                          <w:sz w:val="32"/>
                          <w:szCs w:val="32"/>
                        </w:rPr>
                      </w:pPr>
                      <w:r w:rsidRPr="00D205F6">
                        <w:rPr>
                          <w:sz w:val="32"/>
                          <w:szCs w:val="32"/>
                        </w:rPr>
                        <w:t xml:space="preserve">Dossier 7 : Guide d’installation et guide d’utilisation </w:t>
                      </w:r>
                    </w:p>
                    <w:p w14:paraId="2D04BC2C"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74AF17C7" w14:textId="3DFED5A2" w:rsidR="00EE3A7F" w:rsidRDefault="00CE7EB0" w:rsidP="006E6BB7">
      <w:pPr>
        <w:pStyle w:val="Title"/>
      </w:pPr>
      <w:r>
        <w:br w:type="page"/>
      </w:r>
    </w:p>
    <w:p w14:paraId="5F11EC9A" w14:textId="1A9DF08C" w:rsidR="00CE7EB0" w:rsidRDefault="00FE72F9" w:rsidP="00165183">
      <w:pPr>
        <w:pStyle w:val="Subtitle"/>
      </w:pPr>
      <w:bookmarkStart w:id="369" w:name="_Toc166433355"/>
      <w:bookmarkStart w:id="370" w:name="_Toc171277714"/>
      <w:bookmarkStart w:id="371" w:name="_Toc171412993"/>
      <w:bookmarkStart w:id="372" w:name="_Toc171413250"/>
      <w:bookmarkStart w:id="373" w:name="_Toc171959580"/>
      <w:bookmarkStart w:id="374" w:name="_Toc177505568"/>
      <w:bookmarkStart w:id="375" w:name="_Toc177663222"/>
      <w:bookmarkStart w:id="376" w:name="_Toc177675964"/>
      <w:bookmarkStart w:id="377" w:name="_Toc177678315"/>
      <w:bookmarkStart w:id="378" w:name="_Toc177678389"/>
      <w:bookmarkStart w:id="379" w:name="_Toc177724550"/>
      <w:bookmarkStart w:id="380" w:name="_Toc177726385"/>
      <w:bookmarkStart w:id="381" w:name="_Toc177726855"/>
      <w:bookmarkStart w:id="382" w:name="_Toc202724587"/>
      <w:r>
        <w:lastRenderedPageBreak/>
        <w:t>INTRODUCTION</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2E0380A" w14:textId="77777777" w:rsidR="001341D5" w:rsidRDefault="001341D5" w:rsidP="006E6BB7">
      <w:pPr>
        <w:spacing w:line="360" w:lineRule="auto"/>
        <w:jc w:val="left"/>
      </w:pPr>
    </w:p>
    <w:p w14:paraId="21E82A60" w14:textId="77DEBD35" w:rsidR="00CE7EB0" w:rsidRDefault="005C74D1" w:rsidP="006E6BB7">
      <w:pPr>
        <w:spacing w:line="360" w:lineRule="auto"/>
        <w:ind w:firstLine="708"/>
      </w:pPr>
      <w:r>
        <w:t>La phase technique est la partie du rapport de stage ayant pour but principal la description des besoins d’utilisateurs ainsi que les conditions nécessaires à la réussite du projet pour éviter la production des produits inadéquats. Une fois installé au sein de</w:t>
      </w:r>
      <w:r w:rsidR="008455F3">
        <w:t>s ADC S.A.</w:t>
      </w:r>
      <w:r>
        <w:t>, et ayant des</w:t>
      </w:r>
      <w:r w:rsidR="008455F3">
        <w:t xml:space="preserve"> ressources</w:t>
      </w:r>
      <w:r>
        <w:t xml:space="preserve"> à notre disposition, nous avions pour devoir d’apporter des solutions et réalisation à ce projet.</w:t>
      </w:r>
      <w:r w:rsidR="00B768B0">
        <w:br w:type="page"/>
      </w:r>
    </w:p>
    <w:p w14:paraId="2ABD1F67" w14:textId="6C5A948C" w:rsidR="00CE7EB0" w:rsidRDefault="00A76060" w:rsidP="006E6BB7">
      <w:pPr>
        <w:pStyle w:val="Heading1"/>
        <w:tabs>
          <w:tab w:val="left" w:pos="5220"/>
        </w:tabs>
        <w:spacing w:line="360" w:lineRule="auto"/>
      </w:pPr>
      <w:bookmarkStart w:id="383" w:name="_Toc166433356"/>
      <w:bookmarkStart w:id="384" w:name="_Toc171277715"/>
      <w:bookmarkStart w:id="385" w:name="_Toc171412994"/>
      <w:bookmarkStart w:id="386" w:name="_Toc171413251"/>
      <w:bookmarkStart w:id="387" w:name="_Toc171959581"/>
      <w:bookmarkStart w:id="388" w:name="_Toc177505569"/>
      <w:bookmarkStart w:id="389" w:name="_Toc177663223"/>
      <w:bookmarkStart w:id="390" w:name="_Toc177675965"/>
      <w:bookmarkStart w:id="391" w:name="_Toc177678316"/>
      <w:bookmarkStart w:id="392" w:name="_Toc177678390"/>
      <w:bookmarkStart w:id="393" w:name="_Toc177724551"/>
      <w:bookmarkStart w:id="394" w:name="_Toc177726386"/>
      <w:bookmarkStart w:id="395" w:name="_Toc177726856"/>
      <w:bookmarkStart w:id="396" w:name="_Toc177726965"/>
      <w:bookmarkStart w:id="397" w:name="_Toc202724588"/>
      <w:bookmarkStart w:id="398" w:name="_Toc241924345"/>
      <w:bookmarkStart w:id="399" w:name="_Toc241924744"/>
      <w:r>
        <w:lastRenderedPageBreak/>
        <w:t>DOSSIER 1 : L’EXISTANT</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59AB2058" w14:textId="77777777" w:rsidR="00D205F6" w:rsidRDefault="00D205F6" w:rsidP="006E6BB7">
      <w:pPr>
        <w:spacing w:line="360" w:lineRule="auto"/>
      </w:pPr>
    </w:p>
    <w:p w14:paraId="71F59936" w14:textId="771CAAC4" w:rsidR="00D205F6" w:rsidRDefault="00D205F6" w:rsidP="006E6BB7">
      <w:pPr>
        <w:pStyle w:val="Title"/>
      </w:pPr>
      <w:r>
        <w:t xml:space="preserve">Résumé : </w:t>
      </w:r>
    </w:p>
    <w:tbl>
      <w:tblPr>
        <w:tblStyle w:val="TableGrid"/>
        <w:tblW w:w="8324" w:type="dxa"/>
        <w:shd w:val="clear" w:color="auto" w:fill="00B050"/>
        <w:tblLook w:val="04A0" w:firstRow="1" w:lastRow="0" w:firstColumn="1" w:lastColumn="0" w:noHBand="0" w:noVBand="1"/>
      </w:tblPr>
      <w:tblGrid>
        <w:gridCol w:w="8324"/>
      </w:tblGrid>
      <w:tr w:rsidR="00D205F6" w14:paraId="016F3B10" w14:textId="77777777" w:rsidTr="001D4AEE">
        <w:trPr>
          <w:trHeight w:val="1926"/>
        </w:trPr>
        <w:tc>
          <w:tcPr>
            <w:tcW w:w="8324" w:type="dxa"/>
            <w:shd w:val="clear" w:color="auto" w:fill="00B050"/>
          </w:tcPr>
          <w:p w14:paraId="76038E19" w14:textId="2C83DA26" w:rsidR="00D205F6" w:rsidRDefault="005D7AED" w:rsidP="006E6BB7">
            <w:pPr>
              <w:spacing w:line="360" w:lineRule="auto"/>
            </w:pPr>
            <w:r w:rsidRPr="006D0ABF">
              <w:t>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w:t>
            </w:r>
          </w:p>
        </w:tc>
      </w:tr>
    </w:tbl>
    <w:p w14:paraId="23399088" w14:textId="77777777" w:rsidR="00D205F6" w:rsidRDefault="00D205F6" w:rsidP="006E6BB7">
      <w:pPr>
        <w:spacing w:line="360" w:lineRule="auto"/>
      </w:pPr>
    </w:p>
    <w:p w14:paraId="726A8254" w14:textId="77777777" w:rsidR="00D205F6" w:rsidRDefault="00D205F6" w:rsidP="006E6BB7">
      <w:pPr>
        <w:pStyle w:val="Title"/>
      </w:pPr>
      <w:r>
        <w:t xml:space="preserve">Aperçu : </w:t>
      </w:r>
    </w:p>
    <w:p w14:paraId="7B16BC72" w14:textId="77777777" w:rsidR="00D205F6" w:rsidRDefault="00D205F6" w:rsidP="006E6BB7">
      <w:pPr>
        <w:pStyle w:val="Title"/>
      </w:pPr>
      <w:r>
        <w:rPr>
          <w:noProof/>
          <w:lang w:val="en-US"/>
        </w:rPr>
        <mc:AlternateContent>
          <mc:Choice Requires="wps">
            <w:drawing>
              <wp:anchor distT="0" distB="0" distL="114300" distR="114300" simplePos="0" relativeHeight="251658247" behindDoc="0" locked="0" layoutInCell="1" allowOverlap="1" wp14:anchorId="1EBBB1CD" wp14:editId="115022F3">
                <wp:simplePos x="0" y="0"/>
                <wp:positionH relativeFrom="margin">
                  <wp:align>left</wp:align>
                </wp:positionH>
                <wp:positionV relativeFrom="paragraph">
                  <wp:posOffset>177165</wp:posOffset>
                </wp:positionV>
                <wp:extent cx="5252720" cy="4160520"/>
                <wp:effectExtent l="0" t="0" r="24130" b="11430"/>
                <wp:wrapNone/>
                <wp:docPr id="516218415" name="Rectangle : carré corné 12"/>
                <wp:cNvGraphicFramePr/>
                <a:graphic xmlns:a="http://schemas.openxmlformats.org/drawingml/2006/main">
                  <a:graphicData uri="http://schemas.microsoft.com/office/word/2010/wordprocessingShape">
                    <wps:wsp>
                      <wps:cNvSpPr/>
                      <wps:spPr>
                        <a:xfrm>
                          <a:off x="0" y="0"/>
                          <a:ext cx="5252720" cy="4160520"/>
                        </a:xfrm>
                        <a:prstGeom prst="foldedCorner">
                          <a:avLst/>
                        </a:prstGeom>
                        <a:solidFill>
                          <a:schemeClr val="bg1"/>
                        </a:solidFill>
                        <a:ln w="19050">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0DAB1CE0" w14:textId="77777777" w:rsidR="00585D3F" w:rsidRDefault="00585D3F" w:rsidP="00D205F6">
                            <w:pPr>
                              <w:spacing w:line="360" w:lineRule="auto"/>
                              <w:jc w:val="left"/>
                              <w:rPr>
                                <w:sz w:val="32"/>
                                <w:szCs w:val="32"/>
                              </w:rPr>
                            </w:pPr>
                            <w:r w:rsidRPr="00D205F6">
                              <w:rPr>
                                <w:sz w:val="32"/>
                                <w:szCs w:val="32"/>
                              </w:rPr>
                              <w:t>Introduction</w:t>
                            </w:r>
                          </w:p>
                          <w:p w14:paraId="1DDFFC84" w14:textId="5F190B9E"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Etude de l’existant</w:t>
                            </w:r>
                          </w:p>
                          <w:p w14:paraId="1FE0C3F1" w14:textId="7031A1CA"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Critique de l’existant</w:t>
                            </w:r>
                          </w:p>
                          <w:p w14:paraId="0CC9C6C0" w14:textId="5184FA59"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Problématique</w:t>
                            </w:r>
                          </w:p>
                          <w:p w14:paraId="3502306A" w14:textId="1B561486"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Proposition de solution</w:t>
                            </w:r>
                          </w:p>
                          <w:p w14:paraId="237BA664"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BB1CD" id="_x0000_s1039" type="#_x0000_t65" style="position:absolute;margin-left:0;margin-top:13.95pt;width:413.6pt;height:327.6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" adj="18000" fillcolor="white [3212]" strokecolor="#00b050" strokeweight="1.5pt">
                <v:textbox>
                  <w:txbxContent>
                    <w:p w14:paraId="0DAB1CE0" w14:textId="77777777" w:rsidR="00585D3F" w:rsidRDefault="00585D3F" w:rsidP="00D205F6">
                      <w:pPr>
                        <w:spacing w:line="360" w:lineRule="auto"/>
                        <w:jc w:val="left"/>
                        <w:rPr>
                          <w:sz w:val="32"/>
                          <w:szCs w:val="32"/>
                        </w:rPr>
                      </w:pPr>
                      <w:r w:rsidRPr="00D205F6">
                        <w:rPr>
                          <w:sz w:val="32"/>
                          <w:szCs w:val="32"/>
                        </w:rPr>
                        <w:t>Introduction</w:t>
                      </w:r>
                    </w:p>
                    <w:p w14:paraId="1DDFFC84" w14:textId="5F190B9E"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Etude de l’existant</w:t>
                      </w:r>
                    </w:p>
                    <w:p w14:paraId="1FE0C3F1" w14:textId="7031A1CA"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Critique de l’existant</w:t>
                      </w:r>
                    </w:p>
                    <w:p w14:paraId="0CC9C6C0" w14:textId="5184FA59"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Problématique</w:t>
                      </w:r>
                    </w:p>
                    <w:p w14:paraId="3502306A" w14:textId="1B561486" w:rsidR="00585D3F" w:rsidRPr="00D205F6" w:rsidRDefault="00585D3F" w:rsidP="00BA4850">
                      <w:pPr>
                        <w:pStyle w:val="ListParagraph"/>
                        <w:numPr>
                          <w:ilvl w:val="0"/>
                          <w:numId w:val="4"/>
                        </w:numPr>
                        <w:spacing w:line="360" w:lineRule="auto"/>
                        <w:jc w:val="left"/>
                        <w:rPr>
                          <w:sz w:val="32"/>
                          <w:szCs w:val="32"/>
                        </w:rPr>
                      </w:pPr>
                      <w:r w:rsidRPr="00D205F6">
                        <w:rPr>
                          <w:sz w:val="32"/>
                          <w:szCs w:val="32"/>
                        </w:rPr>
                        <w:t>Proposition de solution</w:t>
                      </w:r>
                    </w:p>
                    <w:p w14:paraId="237BA664"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42C652D6" w14:textId="77777777" w:rsidR="0097528A" w:rsidRDefault="0097528A" w:rsidP="006E6BB7">
      <w:pPr>
        <w:pStyle w:val="Title"/>
      </w:pPr>
    </w:p>
    <w:p w14:paraId="1CD0F10B" w14:textId="24AB876C" w:rsidR="0097528A" w:rsidRDefault="00D205F6" w:rsidP="006E6BB7">
      <w:pPr>
        <w:pStyle w:val="Title"/>
      </w:pPr>
      <w:r>
        <w:br w:type="page"/>
      </w:r>
    </w:p>
    <w:p w14:paraId="14635C83" w14:textId="45E324ED" w:rsidR="001341D5" w:rsidRPr="00D76C73" w:rsidRDefault="00455B0C" w:rsidP="00165183">
      <w:pPr>
        <w:pStyle w:val="Subtitle"/>
      </w:pPr>
      <w:bookmarkStart w:id="400" w:name="_Toc177675966"/>
      <w:bookmarkStart w:id="401" w:name="_Toc177678391"/>
      <w:bookmarkStart w:id="402" w:name="_Toc177724552"/>
      <w:bookmarkStart w:id="403" w:name="_Toc177726387"/>
      <w:bookmarkStart w:id="404" w:name="_Toc177726857"/>
      <w:bookmarkStart w:id="405" w:name="_Toc202724589"/>
      <w:r w:rsidRPr="00D205F6">
        <w:lastRenderedPageBreak/>
        <w:t>INTRODUCTION</w:t>
      </w:r>
      <w:bookmarkEnd w:id="400"/>
      <w:bookmarkEnd w:id="401"/>
      <w:bookmarkEnd w:id="402"/>
      <w:bookmarkEnd w:id="403"/>
      <w:bookmarkEnd w:id="404"/>
      <w:bookmarkEnd w:id="405"/>
    </w:p>
    <w:p w14:paraId="4604BC33" w14:textId="7A0A4213" w:rsidR="001341D5" w:rsidRDefault="005C36EB" w:rsidP="006E6BB7">
      <w:pPr>
        <w:spacing w:line="360" w:lineRule="auto"/>
        <w:ind w:firstLine="720"/>
        <w:rPr>
          <w:sz w:val="32"/>
          <w:szCs w:val="32"/>
        </w:rPr>
      </w:pPr>
      <w:r w:rsidRPr="005C36EB">
        <w:t>Avant de proposer une solution informatique adaptée aux besoins de la Division de l'Audit Interne, il convient d'abord d'analyser la situation actuelle de gestion des missions d'audit au sein d'Aéroports Du Cameroun S.A., ainsi que les solutions déjà disponibles sur le marché. Ce dossier présente le thème du projet, décrit le mode de fonctionnement actuel, en relève les limites, formule la problématique qui en découle, et propose une orientation de solution.</w:t>
      </w:r>
    </w:p>
    <w:p w14:paraId="5AF72AA7" w14:textId="6345325D" w:rsidR="006B166D" w:rsidRDefault="006B166D" w:rsidP="006E6BB7">
      <w:pPr>
        <w:spacing w:line="360" w:lineRule="auto"/>
        <w:jc w:val="left"/>
        <w:rPr>
          <w:sz w:val="32"/>
          <w:szCs w:val="32"/>
        </w:rPr>
      </w:pPr>
      <w:r>
        <w:rPr>
          <w:sz w:val="32"/>
          <w:szCs w:val="32"/>
        </w:rPr>
        <w:br w:type="page"/>
      </w:r>
    </w:p>
    <w:p w14:paraId="00E5ECAF" w14:textId="5F395BFB" w:rsidR="001341D5" w:rsidRDefault="00A708D2" w:rsidP="006E6BB7">
      <w:pPr>
        <w:pStyle w:val="Heading2"/>
        <w:numPr>
          <w:ilvl w:val="0"/>
          <w:numId w:val="39"/>
        </w:numPr>
        <w:spacing w:line="360" w:lineRule="auto"/>
      </w:pPr>
      <w:bookmarkStart w:id="406" w:name="_Toc177675967"/>
      <w:bookmarkStart w:id="407" w:name="_Toc177678392"/>
      <w:bookmarkStart w:id="408" w:name="_Toc177724553"/>
      <w:bookmarkStart w:id="409" w:name="_Toc177726388"/>
      <w:bookmarkStart w:id="410" w:name="_Toc177726858"/>
      <w:bookmarkStart w:id="411" w:name="_Toc202724590"/>
      <w:bookmarkStart w:id="412" w:name="_Toc241924346"/>
      <w:r w:rsidRPr="00D205F6">
        <w:lastRenderedPageBreak/>
        <w:t>PRÉSENTATION DU THÈME</w:t>
      </w:r>
      <w:r>
        <w:t>/PROJET</w:t>
      </w:r>
      <w:bookmarkEnd w:id="406"/>
      <w:bookmarkEnd w:id="407"/>
      <w:bookmarkEnd w:id="408"/>
      <w:bookmarkEnd w:id="409"/>
      <w:bookmarkEnd w:id="410"/>
      <w:bookmarkEnd w:id="411"/>
      <w:bookmarkEnd w:id="412"/>
    </w:p>
    <w:p w14:paraId="0D072708" w14:textId="77777777" w:rsidR="001341D5" w:rsidRDefault="001341D5" w:rsidP="006E6BB7">
      <w:pPr>
        <w:spacing w:line="360" w:lineRule="auto"/>
        <w:jc w:val="left"/>
        <w:rPr>
          <w:sz w:val="32"/>
          <w:szCs w:val="32"/>
        </w:rPr>
      </w:pPr>
    </w:p>
    <w:p w14:paraId="235ABAEA" w14:textId="4B7C7116" w:rsidR="001341D5" w:rsidRPr="001341D5" w:rsidRDefault="00DE29F7" w:rsidP="006E6BB7">
      <w:pPr>
        <w:spacing w:line="360" w:lineRule="auto"/>
        <w:ind w:firstLine="720"/>
        <w:rPr>
          <w:sz w:val="32"/>
          <w:szCs w:val="32"/>
        </w:rPr>
      </w:pPr>
      <w:r w:rsidRPr="00DE29F7">
        <w:t>Le thème de notre projet de fin de stage porte sur la conception et le développement d'une application desktop de gestion des missions d'audit interne pour Aéroports Du Cameroun S.A. Ce projet a été confié à la Division de l'Audit Interne, dans le but de doter cette dernière d'un outil centralisé permettant de couvrir l'ensemble du cycle de vie d'une mission d'audit : de la cartographie des risques significatifs jusqu'au suivi de la mise en œuvre des recommandations, en passant par l'élaboration du Plan Annuel d'Audit, la planification et l'exécution des missions, ainsi que la production des rapports.</w:t>
      </w:r>
    </w:p>
    <w:p w14:paraId="70B727AC" w14:textId="77777777" w:rsidR="00D8304C" w:rsidRDefault="00D8304C" w:rsidP="006E6BB7">
      <w:pPr>
        <w:spacing w:line="360" w:lineRule="auto"/>
        <w:jc w:val="left"/>
        <w:rPr>
          <w:rFonts w:eastAsiaTheme="majorEastAsia" w:cstheme="majorBidi"/>
          <w:b/>
          <w:color w:val="00B050"/>
          <w:sz w:val="36"/>
          <w:szCs w:val="36"/>
        </w:rPr>
      </w:pPr>
      <w:bookmarkStart w:id="413" w:name="_Toc177675968"/>
      <w:bookmarkStart w:id="414" w:name="_Toc177678393"/>
      <w:bookmarkStart w:id="415" w:name="_Toc177724554"/>
      <w:bookmarkStart w:id="416" w:name="_Toc177726389"/>
      <w:bookmarkStart w:id="417" w:name="_Toc177726859"/>
      <w:bookmarkStart w:id="418" w:name="_Toc202724591"/>
      <w:r>
        <w:br w:type="page"/>
      </w:r>
    </w:p>
    <w:p w14:paraId="4886207D" w14:textId="3E454855" w:rsidR="008636EA" w:rsidRDefault="00A708D2" w:rsidP="006E6BB7">
      <w:pPr>
        <w:pStyle w:val="Heading2"/>
        <w:spacing w:line="360" w:lineRule="auto"/>
      </w:pPr>
      <w:bookmarkStart w:id="419" w:name="_Toc241924347"/>
      <w:r w:rsidRPr="00D205F6">
        <w:lastRenderedPageBreak/>
        <w:t>ETUDE DE L’EXISTANT</w:t>
      </w:r>
      <w:bookmarkEnd w:id="413"/>
      <w:bookmarkEnd w:id="414"/>
      <w:bookmarkEnd w:id="415"/>
      <w:bookmarkEnd w:id="416"/>
      <w:bookmarkEnd w:id="417"/>
      <w:bookmarkEnd w:id="418"/>
      <w:bookmarkEnd w:id="419"/>
    </w:p>
    <w:p w14:paraId="6F111F9A" w14:textId="77777777" w:rsidR="008636EA" w:rsidRPr="009D19CE" w:rsidRDefault="008636EA" w:rsidP="006E6BB7">
      <w:pPr>
        <w:spacing w:line="360" w:lineRule="auto"/>
      </w:pPr>
    </w:p>
    <w:p w14:paraId="0800A31E" w14:textId="2514E1C3" w:rsidR="001341D5" w:rsidRDefault="009D19CE" w:rsidP="00067FAF">
      <w:pPr>
        <w:pStyle w:val="Heading3"/>
        <w:numPr>
          <w:ilvl w:val="0"/>
          <w:numId w:val="35"/>
        </w:numPr>
      </w:pPr>
      <w:bookmarkStart w:id="420" w:name="_Toc241924348"/>
      <w:r w:rsidRPr="009D19CE">
        <w:t>Situation actuelle au sein d'Aéroports Du Cameroun S.A.</w:t>
      </w:r>
      <w:bookmarkEnd w:id="420"/>
    </w:p>
    <w:p w14:paraId="2D25C8A3" w14:textId="77777777" w:rsidR="009D19CE" w:rsidRPr="009D19CE" w:rsidRDefault="009D19CE" w:rsidP="006E6BB7">
      <w:pPr>
        <w:spacing w:line="360" w:lineRule="auto"/>
      </w:pPr>
    </w:p>
    <w:p w14:paraId="08B93070" w14:textId="090A9FCB" w:rsidR="001341D5" w:rsidRDefault="00D8304C" w:rsidP="006E6BB7">
      <w:pPr>
        <w:spacing w:line="360" w:lineRule="auto"/>
        <w:ind w:firstLine="360"/>
      </w:pPr>
      <w:r w:rsidRPr="00D8304C">
        <w:t>À ce jour, la gestion des missions d'audit interne au sein de la Division de l'Audit Interne d'ADC S.A. repose entièrement sur des méthodes manuelles. La planification des missions, le suivi de leur exécution, la rédaction des rapports ainsi que le suivi des recommandations sont réalisées à l'aide d'outils bureautiques classiques (feuilles de calcul Excel, documents Word), sans base de données centralisée ni système dédié. Chaque auditeur ou chef de mission conserve ses propres fichiers de suivi, ce qui rend difficile la consolidation des informations au niveau de la Division et complique le pilotage global de l'activité d'audit.</w:t>
      </w:r>
    </w:p>
    <w:p w14:paraId="77A0D7BB" w14:textId="7390E463" w:rsidR="0097593F" w:rsidRDefault="0097593F" w:rsidP="00067FAF">
      <w:pPr>
        <w:pStyle w:val="Heading3"/>
      </w:pPr>
      <w:bookmarkStart w:id="421" w:name="_Toc241924349"/>
      <w:r w:rsidRPr="0097593F">
        <w:t>Recherche sur les solutions existantes sur le marché</w:t>
      </w:r>
      <w:bookmarkEnd w:id="421"/>
    </w:p>
    <w:p w14:paraId="0221C0BB" w14:textId="7B317C64" w:rsidR="0097593F" w:rsidRDefault="0097593F" w:rsidP="006E6BB7">
      <w:pPr>
        <w:pStyle w:val="font-claude-response-body"/>
        <w:spacing w:line="360" w:lineRule="auto"/>
        <w:ind w:firstLine="360"/>
        <w:jc w:val="both"/>
      </w:pPr>
      <w:r>
        <w:t>Afin de mieux situer notre projet, nous avons mené une recherche sur les solutions logicielles existantes dédiées à la gestion de l'audit interne. Plusieurs éditeurs proposent des plateformes reconnues dans ce domaine, parmi lesquelles :</w:t>
      </w:r>
    </w:p>
    <w:p w14:paraId="63EB761C" w14:textId="77777777" w:rsidR="0097593F" w:rsidRDefault="0097593F" w:rsidP="006E6BB7">
      <w:pPr>
        <w:pStyle w:val="font-claude-response-body"/>
        <w:numPr>
          <w:ilvl w:val="0"/>
          <w:numId w:val="25"/>
        </w:numPr>
        <w:spacing w:line="360" w:lineRule="auto"/>
        <w:jc w:val="both"/>
      </w:pPr>
      <w:r>
        <w:rPr>
          <w:rStyle w:val="Strong"/>
          <w:rFonts w:eastAsiaTheme="majorEastAsia"/>
        </w:rPr>
        <w:t>TeamMate+</w:t>
      </w:r>
      <w:r>
        <w:t xml:space="preserve"> (Wolters Kluwer) : plateforme mature de gestion de l'audit interne, couvrant la planification, l'exécution, la documentation des missions et le suivi des recommandations, utilisée par de nombreuses grandes organisations à travers le monde.</w:t>
      </w:r>
    </w:p>
    <w:p w14:paraId="5B1F0882" w14:textId="77777777" w:rsidR="0097593F" w:rsidRDefault="0097593F" w:rsidP="006E6BB7">
      <w:pPr>
        <w:pStyle w:val="font-claude-response-body"/>
        <w:numPr>
          <w:ilvl w:val="0"/>
          <w:numId w:val="25"/>
        </w:numPr>
        <w:spacing w:line="360" w:lineRule="auto"/>
        <w:jc w:val="both"/>
      </w:pPr>
      <w:r>
        <w:rPr>
          <w:rStyle w:val="Strong"/>
          <w:rFonts w:eastAsiaTheme="majorEastAsia"/>
        </w:rPr>
        <w:t>AuditBoard</w:t>
      </w:r>
      <w:r>
        <w:t xml:space="preserve"> : solution cloud moderne axée sur la gestion connectée des risques, de l'audit et de la conformité, appréciée pour son ergonomie mais dont le coût de licence annuel est particulièrement élevé.</w:t>
      </w:r>
    </w:p>
    <w:p w14:paraId="50964921" w14:textId="77777777" w:rsidR="0097593F" w:rsidRDefault="0097593F" w:rsidP="006E6BB7">
      <w:pPr>
        <w:pStyle w:val="font-claude-response-body"/>
        <w:numPr>
          <w:ilvl w:val="0"/>
          <w:numId w:val="25"/>
        </w:numPr>
        <w:spacing w:line="360" w:lineRule="auto"/>
        <w:jc w:val="both"/>
      </w:pPr>
      <w:r>
        <w:rPr>
          <w:rStyle w:val="Strong"/>
          <w:rFonts w:eastAsiaTheme="majorEastAsia"/>
        </w:rPr>
        <w:t>Pentana Audit</w:t>
      </w:r>
      <w:r>
        <w:t xml:space="preserve"> (Ideagen) : outil orienté secteur bancaire, financier et public, permettant de modéliser l'organisation de l'entreprise et de gérer un nombre illimité de missions d'audit.</w:t>
      </w:r>
    </w:p>
    <w:p w14:paraId="549D5CE6" w14:textId="0AAFA154" w:rsidR="0040334B" w:rsidRDefault="0097593F" w:rsidP="006E6BB7">
      <w:pPr>
        <w:pStyle w:val="font-claude-response-body"/>
        <w:numPr>
          <w:ilvl w:val="0"/>
          <w:numId w:val="25"/>
        </w:numPr>
        <w:spacing w:line="360" w:lineRule="auto"/>
        <w:jc w:val="both"/>
      </w:pPr>
      <w:r>
        <w:rPr>
          <w:rStyle w:val="Strong"/>
          <w:rFonts w:eastAsiaTheme="majorEastAsia"/>
        </w:rPr>
        <w:lastRenderedPageBreak/>
        <w:t>Diligent</w:t>
      </w:r>
      <w:r>
        <w:t xml:space="preserve"> et </w:t>
      </w:r>
      <w:r>
        <w:rPr>
          <w:rStyle w:val="Strong"/>
          <w:rFonts w:eastAsiaTheme="majorEastAsia"/>
        </w:rPr>
        <w:t>MetricStream</w:t>
      </w:r>
      <w:r>
        <w:t xml:space="preserve"> : plateformes de gouvernance, risques et conformité (GRC) intégrant des modules d'audit interne, principalement destinées aux grandes entreprises avec des besoins de reporting vers les instances de gouvernance.</w:t>
      </w:r>
    </w:p>
    <w:p w14:paraId="40DFE7F8" w14:textId="45FA6406" w:rsidR="0040334B" w:rsidRDefault="0040334B" w:rsidP="006E6BB7">
      <w:pPr>
        <w:pStyle w:val="font-claude-response-body"/>
        <w:spacing w:line="360" w:lineRule="auto"/>
        <w:ind w:firstLine="720"/>
        <w:jc w:val="both"/>
      </w:pPr>
      <w:r w:rsidRPr="0040334B">
        <w:t>Ces solutions, bien que riches fonctionnellement, présentent des caractéristiques communes qui limitent leur adéquation avec le contexte d'ADC S.A. : elles sont pour la plupart proposées en mode SaaS (hébergement dans le cloud de l'éditeur), avec des coûts de licence annuels élevés, souvent inadaptés à la taille d'une division d'audit interne unique, et ne répondent pas à l'exigence d'un hébergement sur les serveurs locaux de l'entreprise.</w:t>
      </w:r>
    </w:p>
    <w:p w14:paraId="1896A141" w14:textId="77777777" w:rsidR="0097593F" w:rsidRPr="0097593F" w:rsidRDefault="0097593F" w:rsidP="006E6BB7">
      <w:pPr>
        <w:spacing w:line="360" w:lineRule="auto"/>
      </w:pPr>
    </w:p>
    <w:p w14:paraId="441E447C" w14:textId="77777777" w:rsidR="00E61B2B" w:rsidRDefault="00E61B2B" w:rsidP="006E6BB7">
      <w:pPr>
        <w:spacing w:line="360" w:lineRule="auto"/>
        <w:jc w:val="left"/>
        <w:rPr>
          <w:rFonts w:eastAsiaTheme="majorEastAsia" w:cstheme="majorBidi"/>
          <w:b/>
          <w:color w:val="00B050"/>
          <w:sz w:val="36"/>
          <w:szCs w:val="36"/>
        </w:rPr>
      </w:pPr>
      <w:bookmarkStart w:id="422" w:name="_Toc177675969"/>
      <w:bookmarkStart w:id="423" w:name="_Toc177678394"/>
      <w:bookmarkStart w:id="424" w:name="_Toc177724555"/>
      <w:bookmarkStart w:id="425" w:name="_Toc177726390"/>
      <w:bookmarkStart w:id="426" w:name="_Toc177726860"/>
      <w:bookmarkStart w:id="427" w:name="_Toc202724592"/>
      <w:r>
        <w:br w:type="page"/>
      </w:r>
    </w:p>
    <w:p w14:paraId="101257CE" w14:textId="27B142D9" w:rsidR="001341D5" w:rsidRDefault="00383618" w:rsidP="006E6BB7">
      <w:pPr>
        <w:pStyle w:val="Heading2"/>
        <w:spacing w:line="360" w:lineRule="auto"/>
      </w:pPr>
      <w:bookmarkStart w:id="428" w:name="_Toc241924350"/>
      <w:r w:rsidRPr="00D205F6">
        <w:lastRenderedPageBreak/>
        <w:t>CRITIQUE DE L’EXISTANT</w:t>
      </w:r>
      <w:bookmarkEnd w:id="422"/>
      <w:bookmarkEnd w:id="423"/>
      <w:bookmarkEnd w:id="424"/>
      <w:bookmarkEnd w:id="425"/>
      <w:bookmarkEnd w:id="426"/>
      <w:bookmarkEnd w:id="427"/>
      <w:bookmarkEnd w:id="428"/>
    </w:p>
    <w:p w14:paraId="605A879D" w14:textId="77777777" w:rsidR="00B40F7C" w:rsidRPr="00B40F7C" w:rsidRDefault="00B40F7C" w:rsidP="006E6BB7">
      <w:pPr>
        <w:spacing w:line="360" w:lineRule="auto"/>
      </w:pPr>
    </w:p>
    <w:p w14:paraId="43FCE100" w14:textId="22DEC7E4" w:rsidR="00B814A3" w:rsidRDefault="00B40F7C" w:rsidP="0076782D">
      <w:pPr>
        <w:spacing w:line="360" w:lineRule="auto"/>
        <w:ind w:firstLine="720"/>
      </w:pPr>
      <w:r w:rsidRPr="00B40F7C">
        <w:t>La gestion manuelle actuelle, ainsi que les solutions du marché étudiées, présentent un certain nombre de limites au regard des besoins spécifiques de la Division de l'Audit Interne d'ADC S.A.</w:t>
      </w:r>
    </w:p>
    <w:p w14:paraId="17581487" w14:textId="0F1D67C8" w:rsidR="00B40F7C" w:rsidRDefault="00EC1083" w:rsidP="0076782D">
      <w:pPr>
        <w:spacing w:line="360" w:lineRule="auto"/>
        <w:ind w:firstLine="720"/>
      </w:pPr>
      <w:r w:rsidRPr="00EC1083">
        <w:t>L'analyse de la situation actuelle et des solutions existantes fait ressortir les critiques suivantes :</w:t>
      </w:r>
    </w:p>
    <w:p w14:paraId="7C3353E5" w14:textId="192A0BE7" w:rsidR="00ED1D60" w:rsidRDefault="00ED1D60" w:rsidP="006E6BB7">
      <w:pPr>
        <w:pStyle w:val="Caption"/>
        <w:keepNext/>
        <w:spacing w:line="360" w:lineRule="auto"/>
      </w:pPr>
      <w:bookmarkStart w:id="429" w:name="_Toc241924758"/>
      <w:r>
        <w:t xml:space="preserve">Tableau </w:t>
      </w:r>
      <w:r w:rsidR="00885C1F">
        <w:fldChar w:fldCharType="begin"/>
      </w:r>
      <w:r w:rsidR="00885C1F">
        <w:instrText xml:space="preserve"> SEQ Tableau \* ARABIC </w:instrText>
      </w:r>
      <w:r w:rsidR="00885C1F">
        <w:fldChar w:fldCharType="separate"/>
      </w:r>
      <w:r w:rsidR="00303914">
        <w:rPr>
          <w:noProof/>
        </w:rPr>
        <w:t>3</w:t>
      </w:r>
      <w:r w:rsidR="00885C1F">
        <w:rPr>
          <w:noProof/>
        </w:rPr>
        <w:fldChar w:fldCharType="end"/>
      </w:r>
      <w:r>
        <w:t xml:space="preserve"> les limitations de l'existant et </w:t>
      </w:r>
      <w:r w:rsidR="00377D92">
        <w:t>leurs solutions</w:t>
      </w:r>
      <w:bookmarkEnd w:id="429"/>
    </w:p>
    <w:tbl>
      <w:tblPr>
        <w:tblStyle w:val="GridTable4-Accent6"/>
        <w:tblW w:w="8663" w:type="dxa"/>
        <w:tblLook w:val="04A0" w:firstRow="1" w:lastRow="0" w:firstColumn="1" w:lastColumn="0" w:noHBand="0" w:noVBand="1"/>
      </w:tblPr>
      <w:tblGrid>
        <w:gridCol w:w="2887"/>
        <w:gridCol w:w="2887"/>
        <w:gridCol w:w="2889"/>
      </w:tblGrid>
      <w:tr w:rsidR="00B814A3" w14:paraId="2E1F199F" w14:textId="77777777" w:rsidTr="00CA6FBC">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87" w:type="dxa"/>
          </w:tcPr>
          <w:p w14:paraId="4E371A77" w14:textId="77777777" w:rsidR="00B814A3" w:rsidRDefault="00B814A3" w:rsidP="006E6BB7">
            <w:pPr>
              <w:spacing w:line="360" w:lineRule="auto"/>
            </w:pPr>
            <w:r>
              <w:t>Critiques</w:t>
            </w:r>
          </w:p>
        </w:tc>
        <w:tc>
          <w:tcPr>
            <w:tcW w:w="2887" w:type="dxa"/>
          </w:tcPr>
          <w:p w14:paraId="32FF2830" w14:textId="77777777" w:rsidR="00B814A3" w:rsidRDefault="00B814A3" w:rsidP="006E6BB7">
            <w:pPr>
              <w:spacing w:line="360" w:lineRule="auto"/>
              <w:cnfStyle w:val="100000000000" w:firstRow="1" w:lastRow="0" w:firstColumn="0" w:lastColumn="0" w:oddVBand="0" w:evenVBand="0" w:oddHBand="0" w:evenHBand="0" w:firstRowFirstColumn="0" w:firstRowLastColumn="0" w:lastRowFirstColumn="0" w:lastRowLastColumn="0"/>
            </w:pPr>
            <w:r>
              <w:t>Limites</w:t>
            </w:r>
          </w:p>
        </w:tc>
        <w:tc>
          <w:tcPr>
            <w:tcW w:w="2889" w:type="dxa"/>
          </w:tcPr>
          <w:p w14:paraId="01B594EE" w14:textId="77777777" w:rsidR="00B814A3" w:rsidRDefault="00B814A3" w:rsidP="006E6BB7">
            <w:pPr>
              <w:spacing w:line="360" w:lineRule="auto"/>
              <w:cnfStyle w:val="100000000000" w:firstRow="1" w:lastRow="0" w:firstColumn="0" w:lastColumn="0" w:oddVBand="0" w:evenVBand="0" w:oddHBand="0" w:evenHBand="0" w:firstRowFirstColumn="0" w:firstRowLastColumn="0" w:lastRowFirstColumn="0" w:lastRowLastColumn="0"/>
            </w:pPr>
            <w:r>
              <w:t>Solutions</w:t>
            </w:r>
          </w:p>
        </w:tc>
      </w:tr>
      <w:tr w:rsidR="00B814A3" w14:paraId="631D0DFB" w14:textId="77777777" w:rsidTr="00CA6FBC">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87" w:type="dxa"/>
          </w:tcPr>
          <w:p w14:paraId="7A26B437" w14:textId="48DEE494" w:rsidR="00B814A3" w:rsidRPr="00714F01" w:rsidRDefault="00ED1D60" w:rsidP="006E6BB7">
            <w:pPr>
              <w:spacing w:line="360" w:lineRule="auto"/>
              <w:jc w:val="left"/>
              <w:rPr>
                <w:b w:val="0"/>
                <w:bCs w:val="0"/>
              </w:rPr>
            </w:pPr>
            <w:r w:rsidRPr="00ED1D60">
              <w:rPr>
                <w:b w:val="0"/>
                <w:bCs w:val="0"/>
              </w:rPr>
              <w:t>Gestion manuelle sur fichiers Excel/Word dispersés</w:t>
            </w:r>
          </w:p>
        </w:tc>
        <w:tc>
          <w:tcPr>
            <w:tcW w:w="2887" w:type="dxa"/>
          </w:tcPr>
          <w:p w14:paraId="39DC8F74" w14:textId="37E986E6" w:rsidR="00B814A3" w:rsidRDefault="00ED1D60" w:rsidP="006E6BB7">
            <w:pPr>
              <w:spacing w:line="360" w:lineRule="auto"/>
              <w:jc w:val="left"/>
              <w:cnfStyle w:val="000000100000" w:firstRow="0" w:lastRow="0" w:firstColumn="0" w:lastColumn="0" w:oddVBand="0" w:evenVBand="0" w:oddHBand="1" w:evenHBand="0" w:firstRowFirstColumn="0" w:firstRowLastColumn="0" w:lastRowFirstColumn="0" w:lastRowLastColumn="0"/>
            </w:pPr>
            <w:r w:rsidRPr="00ED1D60">
              <w:t>Absence de base de données centralisée, risque de perte ou de version obsolète des documents, difficulté de consolidation</w:t>
            </w:r>
          </w:p>
        </w:tc>
        <w:tc>
          <w:tcPr>
            <w:tcW w:w="2889" w:type="dxa"/>
          </w:tcPr>
          <w:p w14:paraId="5D781727" w14:textId="1CEF1C06" w:rsidR="00B814A3" w:rsidRDefault="00ED1D60" w:rsidP="006E6BB7">
            <w:pPr>
              <w:spacing w:line="360" w:lineRule="auto"/>
              <w:jc w:val="left"/>
              <w:cnfStyle w:val="000000100000" w:firstRow="0" w:lastRow="0" w:firstColumn="0" w:lastColumn="0" w:oddVBand="0" w:evenVBand="0" w:oddHBand="1" w:evenHBand="0" w:firstRowFirstColumn="0" w:firstRowLastColumn="0" w:lastRowFirstColumn="0" w:lastRowLastColumn="0"/>
            </w:pPr>
            <w:r w:rsidRPr="00ED1D60">
              <w:t>Mettre en place une base de données unique centralisant l'ensemble des informations d'audit</w:t>
            </w:r>
          </w:p>
        </w:tc>
      </w:tr>
      <w:tr w:rsidR="00B814A3" w14:paraId="62B86AF1" w14:textId="77777777" w:rsidTr="00CA6FBC">
        <w:trPr>
          <w:trHeight w:val="477"/>
        </w:trPr>
        <w:tc>
          <w:tcPr>
            <w:cnfStyle w:val="001000000000" w:firstRow="0" w:lastRow="0" w:firstColumn="1" w:lastColumn="0" w:oddVBand="0" w:evenVBand="0" w:oddHBand="0" w:evenHBand="0" w:firstRowFirstColumn="0" w:firstRowLastColumn="0" w:lastRowFirstColumn="0" w:lastRowLastColumn="0"/>
            <w:tcW w:w="2887" w:type="dxa"/>
          </w:tcPr>
          <w:p w14:paraId="6CAE35B7" w14:textId="5B7E79DE" w:rsidR="00B814A3" w:rsidRPr="0094231B" w:rsidRDefault="00ED1D60" w:rsidP="006E6BB7">
            <w:pPr>
              <w:spacing w:line="360" w:lineRule="auto"/>
              <w:jc w:val="left"/>
              <w:rPr>
                <w:b w:val="0"/>
                <w:bCs w:val="0"/>
              </w:rPr>
            </w:pPr>
            <w:r w:rsidRPr="00ED1D60">
              <w:rPr>
                <w:b w:val="0"/>
                <w:bCs w:val="0"/>
              </w:rPr>
              <w:t>Absence de traçabilité systématique des opérations</w:t>
            </w:r>
          </w:p>
        </w:tc>
        <w:tc>
          <w:tcPr>
            <w:tcW w:w="2887" w:type="dxa"/>
          </w:tcPr>
          <w:p w14:paraId="724F9E05" w14:textId="04D0830B" w:rsidR="00B814A3" w:rsidRDefault="00ED1D60"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rsidRPr="00ED1D60">
              <w:t>Impossible de savoir précisément qui a créé, modifié ou validé une information et à quel moment</w:t>
            </w:r>
          </w:p>
        </w:tc>
        <w:tc>
          <w:tcPr>
            <w:tcW w:w="2889" w:type="dxa"/>
          </w:tcPr>
          <w:p w14:paraId="736E1F6C" w14:textId="31A8F247" w:rsidR="00B814A3" w:rsidRDefault="00ED1D60"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rsidRPr="00ED1D60">
              <w:t>Intégrer un journal d'audit historisant automatiquement toutes les actions des utilisateurs</w:t>
            </w:r>
          </w:p>
        </w:tc>
      </w:tr>
      <w:tr w:rsidR="00B814A3" w14:paraId="616CFB70" w14:textId="77777777" w:rsidTr="00CA6FB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887" w:type="dxa"/>
          </w:tcPr>
          <w:p w14:paraId="57EB915E" w14:textId="3F5F9B00" w:rsidR="00B814A3" w:rsidRPr="00F74FD4" w:rsidRDefault="00BB091A" w:rsidP="006E6BB7">
            <w:pPr>
              <w:spacing w:line="360" w:lineRule="auto"/>
              <w:jc w:val="left"/>
              <w:rPr>
                <w:b w:val="0"/>
                <w:bCs w:val="0"/>
              </w:rPr>
            </w:pPr>
            <w:r w:rsidRPr="00BB091A">
              <w:rPr>
                <w:b w:val="0"/>
                <w:bCs w:val="0"/>
              </w:rPr>
              <w:t>Suivi des recommandations peu structuré</w:t>
            </w:r>
          </w:p>
        </w:tc>
        <w:tc>
          <w:tcPr>
            <w:tcW w:w="2887" w:type="dxa"/>
          </w:tcPr>
          <w:p w14:paraId="0334999F" w14:textId="19F12733" w:rsidR="00B814A3" w:rsidRDefault="00BB091A" w:rsidP="006E6BB7">
            <w:pPr>
              <w:spacing w:line="360" w:lineRule="auto"/>
              <w:jc w:val="left"/>
              <w:cnfStyle w:val="000000100000" w:firstRow="0" w:lastRow="0" w:firstColumn="0" w:lastColumn="0" w:oddVBand="0" w:evenVBand="0" w:oddHBand="1" w:evenHBand="0" w:firstRowFirstColumn="0" w:firstRowLastColumn="0" w:lastRowFirstColumn="0" w:lastRowLastColumn="0"/>
            </w:pPr>
            <w:r w:rsidRPr="00BB091A">
              <w:t>Risque d'oubli ou de retard dans la mise en œuvre des recommandations, faute de rappels et d'indicateurs de suivi</w:t>
            </w:r>
          </w:p>
        </w:tc>
        <w:tc>
          <w:tcPr>
            <w:tcW w:w="2889" w:type="dxa"/>
          </w:tcPr>
          <w:p w14:paraId="13F60D68" w14:textId="1977C83B" w:rsidR="00B814A3" w:rsidRDefault="00BB091A" w:rsidP="006E6BB7">
            <w:pPr>
              <w:spacing w:line="360" w:lineRule="auto"/>
              <w:jc w:val="left"/>
              <w:cnfStyle w:val="000000100000" w:firstRow="0" w:lastRow="0" w:firstColumn="0" w:lastColumn="0" w:oddVBand="0" w:evenVBand="0" w:oddHBand="1" w:evenHBand="0" w:firstRowFirstColumn="0" w:firstRowLastColumn="0" w:lastRowFirstColumn="0" w:lastRowLastColumn="0"/>
            </w:pPr>
            <w:r w:rsidRPr="00BB091A">
              <w:t>Développer un module dédié au suivi des recommandations avec échéances et statuts</w:t>
            </w:r>
          </w:p>
        </w:tc>
      </w:tr>
      <w:tr w:rsidR="00B814A3" w14:paraId="38D35441" w14:textId="77777777" w:rsidTr="00CA6FBC">
        <w:trPr>
          <w:trHeight w:val="477"/>
        </w:trPr>
        <w:tc>
          <w:tcPr>
            <w:cnfStyle w:val="001000000000" w:firstRow="0" w:lastRow="0" w:firstColumn="1" w:lastColumn="0" w:oddVBand="0" w:evenVBand="0" w:oddHBand="0" w:evenHBand="0" w:firstRowFirstColumn="0" w:firstRowLastColumn="0" w:lastRowFirstColumn="0" w:lastRowLastColumn="0"/>
            <w:tcW w:w="2887" w:type="dxa"/>
          </w:tcPr>
          <w:p w14:paraId="2CF6F26C" w14:textId="59A20BB7" w:rsidR="00B814A3" w:rsidRPr="00F74FD4" w:rsidRDefault="007C580E" w:rsidP="006E6BB7">
            <w:pPr>
              <w:spacing w:line="360" w:lineRule="auto"/>
              <w:jc w:val="left"/>
              <w:rPr>
                <w:b w:val="0"/>
                <w:bCs w:val="0"/>
              </w:rPr>
            </w:pPr>
            <w:r w:rsidRPr="007C580E">
              <w:rPr>
                <w:b w:val="0"/>
                <w:bCs w:val="0"/>
              </w:rPr>
              <w:t>Solutions du marché (TeamMate+, AuditBoard, Pentana...) coûteuses et hébergées dans le cloud</w:t>
            </w:r>
          </w:p>
        </w:tc>
        <w:tc>
          <w:tcPr>
            <w:tcW w:w="2887" w:type="dxa"/>
          </w:tcPr>
          <w:p w14:paraId="18BEE0F2" w14:textId="450A7914" w:rsidR="00B814A3" w:rsidRDefault="007C580E"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rsidRPr="007C580E">
              <w:t>Coûts de licence élevés et hébergement externe incompatible avec l'exigence d'un serveur local ADC S.A.</w:t>
            </w:r>
          </w:p>
        </w:tc>
        <w:tc>
          <w:tcPr>
            <w:tcW w:w="2889" w:type="dxa"/>
          </w:tcPr>
          <w:p w14:paraId="6DC850DE" w14:textId="2372BD92" w:rsidR="00B814A3" w:rsidRDefault="007C580E"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rsidRPr="007C580E">
              <w:t>Concevoir une application sur mesure, hébergée sur les serveurs locaux de l'entreprise, sans coût de licence récurrent</w:t>
            </w:r>
          </w:p>
        </w:tc>
      </w:tr>
    </w:tbl>
    <w:p w14:paraId="0B1E90C2" w14:textId="77777777" w:rsidR="001341D5" w:rsidRPr="001341D5" w:rsidRDefault="001341D5" w:rsidP="006E6BB7">
      <w:pPr>
        <w:spacing w:line="360" w:lineRule="auto"/>
        <w:jc w:val="left"/>
        <w:rPr>
          <w:sz w:val="32"/>
          <w:szCs w:val="32"/>
        </w:rPr>
      </w:pPr>
    </w:p>
    <w:p w14:paraId="0CCA2D78" w14:textId="78F5691F" w:rsidR="001341D5" w:rsidRPr="00F276AD" w:rsidRDefault="00383618" w:rsidP="006E6BB7">
      <w:pPr>
        <w:pStyle w:val="Heading2"/>
        <w:spacing w:line="360" w:lineRule="auto"/>
      </w:pPr>
      <w:bookmarkStart w:id="430" w:name="_Toc177675970"/>
      <w:bookmarkStart w:id="431" w:name="_Toc177678395"/>
      <w:bookmarkStart w:id="432" w:name="_Toc177724556"/>
      <w:bookmarkStart w:id="433" w:name="_Toc177726391"/>
      <w:bookmarkStart w:id="434" w:name="_Toc177726861"/>
      <w:bookmarkStart w:id="435" w:name="_Toc202724593"/>
      <w:bookmarkStart w:id="436" w:name="_Toc241924351"/>
      <w:r w:rsidRPr="00D205F6">
        <w:lastRenderedPageBreak/>
        <w:t>PROBLÉMATIQUE</w:t>
      </w:r>
      <w:bookmarkEnd w:id="430"/>
      <w:bookmarkEnd w:id="431"/>
      <w:bookmarkEnd w:id="432"/>
      <w:bookmarkEnd w:id="433"/>
      <w:bookmarkEnd w:id="434"/>
      <w:bookmarkEnd w:id="435"/>
      <w:bookmarkEnd w:id="436"/>
    </w:p>
    <w:p w14:paraId="35E53278" w14:textId="7A56DADD" w:rsidR="001341D5" w:rsidRPr="00E61B2B" w:rsidRDefault="00F276AD" w:rsidP="006E6BB7">
      <w:pPr>
        <w:spacing w:line="360" w:lineRule="auto"/>
        <w:ind w:firstLine="720"/>
        <w:rPr>
          <w:b/>
          <w:bCs/>
        </w:rPr>
      </w:pPr>
      <w:r w:rsidRPr="00F276AD">
        <w:t xml:space="preserve">Face à ces constats, la question qui guide notre projet peut être formulée ainsi : </w:t>
      </w:r>
      <w:r w:rsidRPr="00E61B2B">
        <w:rPr>
          <w:b/>
          <w:bCs/>
        </w:rPr>
        <w:t>comment doter la Division de l'Audit Interne d'Aéroports Du Cameroun S.A. d'un outil permettant de centraliser, sécuriser et tracer l'ensemble des informations relatives aux missions d'audit, depuis la cartographie des risques jusqu'au suivi des recommandations, tout en respectant la contrainte d'un hébergement sur les infrastructures locales de l'entreprise, et sans recourir aux solutions du marché dont le coût et le mode d'hébergement en cloud ne correspondent pas aux besoins et aux contraintes d'ADC S.A. ?</w:t>
      </w:r>
    </w:p>
    <w:p w14:paraId="71175415" w14:textId="77777777" w:rsidR="00C55195" w:rsidRPr="001341D5" w:rsidRDefault="00C55195" w:rsidP="006E6BB7">
      <w:pPr>
        <w:spacing w:line="360" w:lineRule="auto"/>
        <w:ind w:firstLine="360"/>
        <w:rPr>
          <w:sz w:val="32"/>
          <w:szCs w:val="32"/>
        </w:rPr>
      </w:pPr>
    </w:p>
    <w:p w14:paraId="45AF75A1" w14:textId="01A0A210" w:rsidR="001341D5" w:rsidRPr="00EB0908" w:rsidRDefault="00383618" w:rsidP="006E6BB7">
      <w:pPr>
        <w:pStyle w:val="Heading2"/>
        <w:spacing w:line="360" w:lineRule="auto"/>
      </w:pPr>
      <w:bookmarkStart w:id="437" w:name="_Toc177675971"/>
      <w:bookmarkStart w:id="438" w:name="_Toc177678396"/>
      <w:bookmarkStart w:id="439" w:name="_Toc177724557"/>
      <w:bookmarkStart w:id="440" w:name="_Toc177726392"/>
      <w:bookmarkStart w:id="441" w:name="_Toc177726862"/>
      <w:bookmarkStart w:id="442" w:name="_Toc202724594"/>
      <w:bookmarkStart w:id="443" w:name="_Toc241924352"/>
      <w:r w:rsidRPr="00D205F6">
        <w:t>PROPOSITION DE SOLUTION</w:t>
      </w:r>
      <w:bookmarkEnd w:id="437"/>
      <w:bookmarkEnd w:id="438"/>
      <w:bookmarkEnd w:id="439"/>
      <w:bookmarkEnd w:id="440"/>
      <w:bookmarkEnd w:id="441"/>
      <w:bookmarkEnd w:id="442"/>
      <w:bookmarkEnd w:id="443"/>
    </w:p>
    <w:p w14:paraId="205DAF49" w14:textId="4F1313E7" w:rsidR="006B166D" w:rsidRPr="001341D5" w:rsidRDefault="00EB0908" w:rsidP="006E6BB7">
      <w:pPr>
        <w:spacing w:line="360" w:lineRule="auto"/>
        <w:ind w:firstLine="720"/>
        <w:rPr>
          <w:sz w:val="32"/>
          <w:szCs w:val="32"/>
        </w:rPr>
      </w:pPr>
      <w:r w:rsidRPr="00EB0908">
        <w:t>Pour répondre à cette problématique, nous proposons la conception et le développement d'une application desktop sur mesure, dédiée à la gestion des missions d'audit interne</w:t>
      </w:r>
      <w:r w:rsidR="001D78EC">
        <w:t xml:space="preserve"> : </w:t>
      </w:r>
      <w:r w:rsidR="001D78EC" w:rsidRPr="001D78EC">
        <w:rPr>
          <w:b/>
          <w:bCs/>
        </w:rPr>
        <w:t>SIGMA-ADC</w:t>
      </w:r>
      <w:r w:rsidRPr="00EB0908">
        <w:t>, répondant spécifiquement aux besoins et contraintes d'ADC S.A. Cette application reposera sur une architecture client-serveur avec une base de données PostgreSQL unique et centralisée, hébergée sur les serveurs locaux de l'entreprise, garantissant ainsi la maîtrise totale des données sans dépendance à un hébergement externe. Elle couvrira l'ensemble du cycle de vie d'une mission d'audit à travers des modules dédiés : cartographie des risques significatifs, Plan Annuel d'Audit, gestion des missions, gestion documentaire, rapports d'audit, suivi des</w:t>
      </w:r>
      <w:r w:rsidR="00E64ABB">
        <w:t xml:space="preserve"> </w:t>
      </w:r>
      <w:r w:rsidRPr="00EB0908">
        <w:t>recommandations et tableaux de bord de pilotage.</w:t>
      </w:r>
    </w:p>
    <w:p w14:paraId="68ED5EE7" w14:textId="77777777" w:rsidR="00CB11C7" w:rsidRDefault="00CB11C7" w:rsidP="006E6BB7">
      <w:pPr>
        <w:spacing w:line="360" w:lineRule="auto"/>
        <w:jc w:val="left"/>
        <w:rPr>
          <w:rFonts w:eastAsiaTheme="majorEastAsia" w:cstheme="majorBidi"/>
          <w:b/>
          <w:color w:val="00B050"/>
          <w:spacing w:val="-10"/>
          <w:kern w:val="28"/>
          <w:sz w:val="36"/>
          <w:szCs w:val="56"/>
        </w:rPr>
      </w:pPr>
      <w:bookmarkStart w:id="444" w:name="_Toc177675972"/>
      <w:bookmarkStart w:id="445" w:name="_Toc177678397"/>
      <w:bookmarkStart w:id="446" w:name="_Toc177724558"/>
      <w:bookmarkStart w:id="447" w:name="_Toc177726393"/>
      <w:bookmarkStart w:id="448" w:name="_Toc177726863"/>
      <w:bookmarkStart w:id="449" w:name="_Toc202724595"/>
      <w:r>
        <w:br w:type="page"/>
      </w:r>
    </w:p>
    <w:p w14:paraId="4D106F9D" w14:textId="34C87BA4" w:rsidR="001341D5" w:rsidRPr="00BF0B34" w:rsidRDefault="00FE72F9" w:rsidP="00165183">
      <w:pPr>
        <w:pStyle w:val="Subtitle"/>
      </w:pPr>
      <w:r w:rsidRPr="00251784">
        <w:lastRenderedPageBreak/>
        <w:t>CONCLUSION</w:t>
      </w:r>
      <w:bookmarkEnd w:id="444"/>
      <w:bookmarkEnd w:id="445"/>
      <w:bookmarkEnd w:id="446"/>
      <w:bookmarkEnd w:id="447"/>
      <w:bookmarkEnd w:id="448"/>
      <w:bookmarkEnd w:id="449"/>
    </w:p>
    <w:p w14:paraId="53570059" w14:textId="171A96DB" w:rsidR="001341D5" w:rsidRPr="00251784" w:rsidRDefault="00CB11C7" w:rsidP="006E6BB7">
      <w:pPr>
        <w:spacing w:line="360" w:lineRule="auto"/>
        <w:ind w:firstLine="708"/>
        <w:rPr>
          <w:sz w:val="32"/>
          <w:szCs w:val="32"/>
        </w:rPr>
      </w:pPr>
      <w:r w:rsidRPr="00CB11C7">
        <w:t>L'étude de l'existant a permis de mettre en évidence les limites de la gestion manuelle actuelle des missions d'audit interne au sein d'ADC S.A., ainsi que l'inadéquation des solutions du marché avec les contraintes spécifiques de l'entreprise, notamment en matière d'hébergement local et de coût. Ces constats justifient pleinement le développement d'une application sur mesure, dont les besoins fonctionnels détaillés seront présentés dans le dossier suivant : le cahier des charges.</w:t>
      </w:r>
    </w:p>
    <w:p w14:paraId="5643BD92" w14:textId="73E0D71C" w:rsidR="00CE7EB0" w:rsidRDefault="00B768B0" w:rsidP="006E6BB7">
      <w:pPr>
        <w:spacing w:line="360" w:lineRule="auto"/>
        <w:jc w:val="left"/>
      </w:pPr>
      <w:r>
        <w:br w:type="page"/>
      </w:r>
    </w:p>
    <w:p w14:paraId="456E72FF" w14:textId="6536DC55" w:rsidR="00CE7EB0" w:rsidRDefault="004D593B" w:rsidP="006E6BB7">
      <w:pPr>
        <w:pStyle w:val="Heading1"/>
        <w:spacing w:line="360" w:lineRule="auto"/>
      </w:pPr>
      <w:bookmarkStart w:id="450" w:name="_Toc166433357"/>
      <w:bookmarkStart w:id="451" w:name="_Toc171277716"/>
      <w:bookmarkStart w:id="452" w:name="_Toc171412995"/>
      <w:bookmarkStart w:id="453" w:name="_Toc171413252"/>
      <w:bookmarkStart w:id="454" w:name="_Toc171959582"/>
      <w:bookmarkStart w:id="455" w:name="_Toc177505570"/>
      <w:bookmarkStart w:id="456" w:name="_Toc177663224"/>
      <w:bookmarkStart w:id="457" w:name="_Toc177675973"/>
      <w:bookmarkStart w:id="458" w:name="_Toc177678317"/>
      <w:bookmarkStart w:id="459" w:name="_Toc177678398"/>
      <w:bookmarkStart w:id="460" w:name="_Toc177724559"/>
      <w:bookmarkStart w:id="461" w:name="_Toc177726394"/>
      <w:bookmarkStart w:id="462" w:name="_Toc177726864"/>
      <w:bookmarkStart w:id="463" w:name="_Toc177726966"/>
      <w:bookmarkStart w:id="464" w:name="_Toc202724596"/>
      <w:bookmarkStart w:id="465" w:name="_Toc241924353"/>
      <w:bookmarkStart w:id="466" w:name="_Toc241924745"/>
      <w:r>
        <w:lastRenderedPageBreak/>
        <w:t>DOSSIER 2 : CAHIER DES CHARGES</w:t>
      </w:r>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p>
    <w:p w14:paraId="248ACAEB" w14:textId="77777777" w:rsidR="00D205F6" w:rsidRDefault="00D205F6" w:rsidP="006E6BB7">
      <w:pPr>
        <w:spacing w:line="360" w:lineRule="auto"/>
      </w:pPr>
    </w:p>
    <w:p w14:paraId="7B976AE4" w14:textId="77777777" w:rsidR="00D205F6" w:rsidRDefault="00D205F6" w:rsidP="006E6BB7">
      <w:pPr>
        <w:pStyle w:val="Title"/>
      </w:pPr>
      <w:r w:rsidRPr="00A53D03">
        <w:t>Résumé</w:t>
      </w:r>
      <w:r>
        <w:t xml:space="preserve"> : </w:t>
      </w:r>
    </w:p>
    <w:p w14:paraId="7AEC9EA4" w14:textId="77777777" w:rsidR="00D205F6" w:rsidRDefault="00D205F6" w:rsidP="006E6BB7">
      <w:pPr>
        <w:spacing w:line="360" w:lineRule="auto"/>
      </w:pPr>
    </w:p>
    <w:tbl>
      <w:tblPr>
        <w:tblStyle w:val="TableGrid"/>
        <w:tblW w:w="0" w:type="auto"/>
        <w:tblLook w:val="04A0" w:firstRow="1" w:lastRow="0" w:firstColumn="1" w:lastColumn="0" w:noHBand="0" w:noVBand="1"/>
      </w:tblPr>
      <w:tblGrid>
        <w:gridCol w:w="8252"/>
      </w:tblGrid>
      <w:tr w:rsidR="00D205F6" w14:paraId="2192C518" w14:textId="77777777" w:rsidTr="00AC40EF">
        <w:trPr>
          <w:trHeight w:val="2191"/>
        </w:trPr>
        <w:tc>
          <w:tcPr>
            <w:tcW w:w="8252" w:type="dxa"/>
            <w:shd w:val="clear" w:color="auto" w:fill="00B050"/>
          </w:tcPr>
          <w:p w14:paraId="628EF67B" w14:textId="3A6C9D82" w:rsidR="00D205F6" w:rsidRDefault="002B2B3B" w:rsidP="006E6BB7">
            <w:pPr>
              <w:spacing w:line="360" w:lineRule="auto"/>
            </w:pPr>
            <w:r w:rsidRPr="002B2B3B">
              <w:t>Le cahier des charges est un document contractuel établi entre le maitre d’œuvre et le maitre d’ouvrage qui étale les besoins du client. Il étudie et présente avec exactitude les exigences formulées par les utilisateurs en ce qui concerne le projet, son déroulement et les résultats</w:t>
            </w:r>
            <w:r>
              <w:t xml:space="preserve">. </w:t>
            </w:r>
          </w:p>
        </w:tc>
      </w:tr>
    </w:tbl>
    <w:p w14:paraId="169FFF97" w14:textId="77777777" w:rsidR="00D205F6" w:rsidRDefault="00D205F6" w:rsidP="006E6BB7">
      <w:pPr>
        <w:spacing w:line="360" w:lineRule="auto"/>
      </w:pPr>
    </w:p>
    <w:p w14:paraId="131CFD7A" w14:textId="77777777" w:rsidR="00D205F6" w:rsidRDefault="00D205F6" w:rsidP="006E6BB7">
      <w:pPr>
        <w:pStyle w:val="Title"/>
      </w:pPr>
      <w:r w:rsidRPr="00A53D03">
        <w:t>Aperçu</w:t>
      </w:r>
      <w:r>
        <w:t xml:space="preserve"> : </w:t>
      </w:r>
    </w:p>
    <w:p w14:paraId="5A34FEF2" w14:textId="77777777" w:rsidR="00D205F6" w:rsidRDefault="00D205F6" w:rsidP="006E6BB7">
      <w:pPr>
        <w:pStyle w:val="Title"/>
      </w:pPr>
      <w:r>
        <w:rPr>
          <w:noProof/>
          <w:lang w:val="en-US"/>
        </w:rPr>
        <mc:AlternateContent>
          <mc:Choice Requires="wps">
            <w:drawing>
              <wp:anchor distT="0" distB="0" distL="114300" distR="114300" simplePos="0" relativeHeight="251658248" behindDoc="0" locked="0" layoutInCell="1" allowOverlap="1" wp14:anchorId="3C7928E3" wp14:editId="295009FD">
                <wp:simplePos x="0" y="0"/>
                <wp:positionH relativeFrom="margin">
                  <wp:align>left</wp:align>
                </wp:positionH>
                <wp:positionV relativeFrom="paragraph">
                  <wp:posOffset>177165</wp:posOffset>
                </wp:positionV>
                <wp:extent cx="5252720" cy="4030980"/>
                <wp:effectExtent l="0" t="0" r="24130" b="26670"/>
                <wp:wrapNone/>
                <wp:docPr id="670966477" name="Rectangle : carré corné 12"/>
                <wp:cNvGraphicFramePr/>
                <a:graphic xmlns:a="http://schemas.openxmlformats.org/drawingml/2006/main">
                  <a:graphicData uri="http://schemas.microsoft.com/office/word/2010/wordprocessingShape">
                    <wps:wsp>
                      <wps:cNvSpPr/>
                      <wps:spPr>
                        <a:xfrm>
                          <a:off x="0" y="0"/>
                          <a:ext cx="5252720" cy="4030980"/>
                        </a:xfrm>
                        <a:prstGeom prst="foldedCorner">
                          <a:avLst/>
                        </a:prstGeom>
                        <a:solidFill>
                          <a:schemeClr val="bg1"/>
                        </a:solidFill>
                        <a:ln w="19050">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1588F975" w14:textId="77777777" w:rsidR="00585D3F" w:rsidRPr="006E620B" w:rsidRDefault="00585D3F" w:rsidP="00D205F6">
                            <w:pPr>
                              <w:spacing w:line="360" w:lineRule="auto"/>
                              <w:jc w:val="left"/>
                              <w:rPr>
                                <w:sz w:val="32"/>
                                <w:szCs w:val="32"/>
                              </w:rPr>
                            </w:pPr>
                            <w:r w:rsidRPr="006E620B">
                              <w:rPr>
                                <w:sz w:val="32"/>
                                <w:szCs w:val="32"/>
                              </w:rPr>
                              <w:t>Introduction</w:t>
                            </w:r>
                          </w:p>
                          <w:p w14:paraId="00D48C91" w14:textId="7CFF5D93"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Les objectifs de l’étude/projet</w:t>
                            </w:r>
                          </w:p>
                          <w:p w14:paraId="3FF9F43F" w14:textId="273256E7"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Expressions des besoins de l’utilisateur</w:t>
                            </w:r>
                          </w:p>
                          <w:p w14:paraId="0EAE2942" w14:textId="47BC218D"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Planification du projet/ étude / Gant project</w:t>
                            </w:r>
                          </w:p>
                          <w:p w14:paraId="4A7185BE" w14:textId="035CA1FE"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Les livrables</w:t>
                            </w:r>
                          </w:p>
                          <w:p w14:paraId="408FC785" w14:textId="77777777" w:rsidR="00585D3F" w:rsidRPr="006E620B" w:rsidRDefault="00585D3F" w:rsidP="00D205F6">
                            <w:pPr>
                              <w:spacing w:line="360" w:lineRule="auto"/>
                              <w:jc w:val="left"/>
                              <w:rPr>
                                <w:sz w:val="32"/>
                                <w:szCs w:val="32"/>
                                <w:lang w:val="en-US"/>
                              </w:rPr>
                            </w:pPr>
                            <w:r w:rsidRPr="006E620B">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928E3" id="_x0000_s1040" type="#_x0000_t65" style="position:absolute;margin-left:0;margin-top:13.95pt;width:413.6pt;height:317.4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" adj="18000" fillcolor="white [3212]" strokecolor="#00b050" strokeweight="1.5pt">
                <v:textbox>
                  <w:txbxContent>
                    <w:p w14:paraId="1588F975" w14:textId="77777777" w:rsidR="00585D3F" w:rsidRPr="006E620B" w:rsidRDefault="00585D3F" w:rsidP="00D205F6">
                      <w:pPr>
                        <w:spacing w:line="360" w:lineRule="auto"/>
                        <w:jc w:val="left"/>
                        <w:rPr>
                          <w:sz w:val="32"/>
                          <w:szCs w:val="32"/>
                        </w:rPr>
                      </w:pPr>
                      <w:r w:rsidRPr="006E620B">
                        <w:rPr>
                          <w:sz w:val="32"/>
                          <w:szCs w:val="32"/>
                        </w:rPr>
                        <w:t>Introduction</w:t>
                      </w:r>
                    </w:p>
                    <w:p w14:paraId="00D48C91" w14:textId="7CFF5D93"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Les objectifs de l’étude/projet</w:t>
                      </w:r>
                    </w:p>
                    <w:p w14:paraId="3FF9F43F" w14:textId="273256E7"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Expressions des besoins de l’utilisateur</w:t>
                      </w:r>
                    </w:p>
                    <w:p w14:paraId="0EAE2942" w14:textId="47BC218D"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Planification du projet/ étude / Gant project</w:t>
                      </w:r>
                    </w:p>
                    <w:p w14:paraId="4A7185BE" w14:textId="035CA1FE"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585D3F" w:rsidRPr="006E620B" w:rsidRDefault="00585D3F" w:rsidP="00BA4850">
                      <w:pPr>
                        <w:pStyle w:val="ListParagraph"/>
                        <w:numPr>
                          <w:ilvl w:val="0"/>
                          <w:numId w:val="5"/>
                        </w:numPr>
                        <w:spacing w:line="360" w:lineRule="auto"/>
                        <w:jc w:val="left"/>
                        <w:rPr>
                          <w:sz w:val="32"/>
                          <w:szCs w:val="32"/>
                        </w:rPr>
                      </w:pPr>
                      <w:r w:rsidRPr="006E620B">
                        <w:rPr>
                          <w:sz w:val="32"/>
                          <w:szCs w:val="32"/>
                        </w:rPr>
                        <w:t>Les livrables</w:t>
                      </w:r>
                    </w:p>
                    <w:p w14:paraId="408FC785" w14:textId="77777777" w:rsidR="00585D3F" w:rsidRPr="006E620B" w:rsidRDefault="00585D3F" w:rsidP="00D205F6">
                      <w:pPr>
                        <w:spacing w:line="360" w:lineRule="auto"/>
                        <w:jc w:val="left"/>
                        <w:rPr>
                          <w:sz w:val="32"/>
                          <w:szCs w:val="32"/>
                          <w:lang w:val="en-US"/>
                        </w:rPr>
                      </w:pPr>
                      <w:r w:rsidRPr="006E620B">
                        <w:rPr>
                          <w:sz w:val="32"/>
                          <w:szCs w:val="32"/>
                          <w:lang w:val="en-US"/>
                        </w:rPr>
                        <w:t>Conclusion</w:t>
                      </w:r>
                    </w:p>
                  </w:txbxContent>
                </v:textbox>
                <w10:wrap anchorx="margin"/>
              </v:shape>
            </w:pict>
          </mc:Fallback>
        </mc:AlternateContent>
      </w:r>
    </w:p>
    <w:p w14:paraId="10422874" w14:textId="03EB7560" w:rsidR="00361552" w:rsidRDefault="00D205F6" w:rsidP="006E6BB7">
      <w:pPr>
        <w:pStyle w:val="Title"/>
      </w:pPr>
      <w:r>
        <w:br w:type="page"/>
      </w:r>
    </w:p>
    <w:p w14:paraId="154AC53C" w14:textId="2460903A" w:rsidR="001341D5" w:rsidRPr="004D593B" w:rsidRDefault="00AF53A0" w:rsidP="00165183">
      <w:pPr>
        <w:pStyle w:val="Subtitle"/>
      </w:pPr>
      <w:bookmarkStart w:id="467" w:name="_Toc177675974"/>
      <w:bookmarkStart w:id="468" w:name="_Toc177678399"/>
      <w:bookmarkStart w:id="469" w:name="_Toc177724560"/>
      <w:bookmarkStart w:id="470" w:name="_Toc177726395"/>
      <w:bookmarkStart w:id="471" w:name="_Toc177726865"/>
      <w:bookmarkStart w:id="472" w:name="_Toc202724597"/>
      <w:r w:rsidRPr="006E620B">
        <w:lastRenderedPageBreak/>
        <w:t>INTRODUCTION</w:t>
      </w:r>
      <w:bookmarkEnd w:id="467"/>
      <w:bookmarkEnd w:id="468"/>
      <w:bookmarkEnd w:id="469"/>
      <w:bookmarkEnd w:id="470"/>
      <w:bookmarkEnd w:id="471"/>
      <w:bookmarkEnd w:id="472"/>
    </w:p>
    <w:p w14:paraId="22248F69" w14:textId="3F960720" w:rsidR="000C6DCF" w:rsidRPr="000C6DCF" w:rsidRDefault="000C6DCF" w:rsidP="006E6BB7">
      <w:pPr>
        <w:spacing w:line="360" w:lineRule="auto"/>
        <w:ind w:firstLine="708"/>
      </w:pPr>
      <w:r w:rsidRPr="000C6DCF">
        <w:t>Tout projet informatique d'envergure repose sur un accord préalable et sans ambiguïté entre celui qui exprime le besoin et celui qui le réalise. Le cahier des charges est le document qui formalise cet accord : il énonce le contexte dans lequel s'inscrit le projet, les raisons qui le justifient, les objectifs poursuivis, les attentes précises des futurs utilisateurs, les moyens humains, matériels et logiciels à mobiliser, ainsi que les délais et les contraintes à respecter.</w:t>
      </w:r>
      <w:r w:rsidR="009B5CAD">
        <w:t xml:space="preserve"> </w:t>
      </w:r>
      <w:r w:rsidRPr="000C6DCF">
        <w:t xml:space="preserve">Le présent dossier constitue donc le document de référence du projet </w:t>
      </w:r>
      <w:r w:rsidRPr="000C6DCF">
        <w:rPr>
          <w:b/>
          <w:bCs/>
        </w:rPr>
        <w:t>SIGMA-ADC</w:t>
      </w:r>
      <w:r w:rsidRPr="000C6DCF">
        <w:t xml:space="preserve"> </w:t>
      </w:r>
      <w:r w:rsidRPr="00853201">
        <w:rPr>
          <w:b/>
          <w:bCs/>
        </w:rPr>
        <w:t>(</w:t>
      </w:r>
      <w:r w:rsidRPr="00853201">
        <w:rPr>
          <w:b/>
          <w:bCs/>
          <w:i/>
          <w:iCs/>
        </w:rPr>
        <w:t xml:space="preserve">Système Intégré de Gestion des Missions d'Audit </w:t>
      </w:r>
      <w:r w:rsidR="00853201" w:rsidRPr="00853201">
        <w:rPr>
          <w:b/>
          <w:bCs/>
          <w:i/>
          <w:iCs/>
        </w:rPr>
        <w:t>-</w:t>
      </w:r>
      <w:r w:rsidRPr="00853201">
        <w:rPr>
          <w:b/>
          <w:bCs/>
          <w:i/>
          <w:iCs/>
        </w:rPr>
        <w:t xml:space="preserve"> ADC</w:t>
      </w:r>
      <w:r w:rsidRPr="00853201">
        <w:rPr>
          <w:b/>
          <w:bCs/>
        </w:rPr>
        <w:t>)</w:t>
      </w:r>
      <w:r w:rsidRPr="000C6DCF">
        <w:t>, application destinée à la Division de l'Audit Interne d'Aéroports du Cameroun S.A. Il fait suite au dossier de l'existant, dont il exploite les conclusions pour traduire les insuffisances relevées en exigences vérifiables. Il servira de base contractuelle à toutes les phases ultérieures : analyse, conception, réalisation et recette. Nous y présentons successivement le contexte et la justification du projet, ses bénéficiaires et sa cible, ses objectifs, l'expression détaillée des besoins fonctionnels et non fonctionnels, la planification des travaux, l'estimation du coût, les contraintes identifiées et enfin les livrables attendus.</w:t>
      </w:r>
    </w:p>
    <w:p w14:paraId="134707DE" w14:textId="77777777" w:rsidR="001341D5" w:rsidRDefault="001341D5" w:rsidP="006E6BB7">
      <w:pPr>
        <w:spacing w:line="360" w:lineRule="auto"/>
        <w:jc w:val="left"/>
        <w:rPr>
          <w:sz w:val="32"/>
          <w:szCs w:val="32"/>
        </w:rPr>
      </w:pPr>
    </w:p>
    <w:p w14:paraId="3FABFD03" w14:textId="7923A256" w:rsidR="006B166D" w:rsidRPr="006E620B" w:rsidRDefault="006B166D" w:rsidP="006E6BB7">
      <w:pPr>
        <w:spacing w:line="360" w:lineRule="auto"/>
        <w:jc w:val="left"/>
        <w:rPr>
          <w:sz w:val="32"/>
          <w:szCs w:val="32"/>
        </w:rPr>
      </w:pPr>
      <w:r>
        <w:rPr>
          <w:sz w:val="32"/>
          <w:szCs w:val="32"/>
        </w:rPr>
        <w:br w:type="page"/>
      </w:r>
    </w:p>
    <w:p w14:paraId="23849B67" w14:textId="61F3EC4B" w:rsidR="00C74739" w:rsidRPr="00C74739" w:rsidRDefault="00D2704A" w:rsidP="006E6BB7">
      <w:pPr>
        <w:pStyle w:val="Heading2"/>
        <w:numPr>
          <w:ilvl w:val="0"/>
          <w:numId w:val="40"/>
        </w:numPr>
        <w:spacing w:line="360" w:lineRule="auto"/>
      </w:pPr>
      <w:bookmarkStart w:id="473" w:name="_Toc177675975"/>
      <w:bookmarkStart w:id="474" w:name="_Toc177678400"/>
      <w:bookmarkStart w:id="475" w:name="_Toc177724561"/>
      <w:bookmarkStart w:id="476" w:name="_Toc177726396"/>
      <w:bookmarkStart w:id="477" w:name="_Toc177726866"/>
      <w:bookmarkStart w:id="478" w:name="_Toc202724598"/>
      <w:bookmarkStart w:id="479" w:name="_Toc241924354"/>
      <w:r w:rsidRPr="006E620B">
        <w:lastRenderedPageBreak/>
        <w:t>CONTEXTE ET JUSTIFICATION DE L’ÉTUDE DU PROJET</w:t>
      </w:r>
      <w:bookmarkEnd w:id="473"/>
      <w:bookmarkEnd w:id="474"/>
      <w:bookmarkEnd w:id="475"/>
      <w:bookmarkEnd w:id="476"/>
      <w:bookmarkEnd w:id="477"/>
      <w:bookmarkEnd w:id="478"/>
      <w:bookmarkEnd w:id="479"/>
    </w:p>
    <w:p w14:paraId="1DE08DE6" w14:textId="0230B4C1" w:rsidR="00885484" w:rsidRPr="00885484" w:rsidRDefault="00C74739" w:rsidP="00067FAF">
      <w:pPr>
        <w:pStyle w:val="Heading3"/>
        <w:numPr>
          <w:ilvl w:val="0"/>
          <w:numId w:val="45"/>
        </w:numPr>
      </w:pPr>
      <w:bookmarkStart w:id="480" w:name="_Toc177726397"/>
      <w:bookmarkStart w:id="481" w:name="_Toc177726867"/>
      <w:bookmarkStart w:id="482" w:name="_Toc202724599"/>
      <w:bookmarkStart w:id="483" w:name="_Toc241924355"/>
      <w:r w:rsidRPr="000851E3">
        <w:t>Contexte</w:t>
      </w:r>
      <w:bookmarkEnd w:id="480"/>
      <w:bookmarkEnd w:id="481"/>
      <w:bookmarkEnd w:id="482"/>
      <w:bookmarkEnd w:id="483"/>
    </w:p>
    <w:p w14:paraId="427ADDAD" w14:textId="77777777" w:rsidR="00885484" w:rsidRPr="00885484" w:rsidRDefault="00885484" w:rsidP="006E6BB7">
      <w:pPr>
        <w:spacing w:line="360" w:lineRule="auto"/>
        <w:ind w:firstLine="708"/>
      </w:pPr>
      <w:r w:rsidRPr="00885484">
        <w:t>Aéroports du Cameroun S.A. (ADC S.A.) est une société anonyme de droit camerounais créée le 13 décembre 1993, régie par l'Acte Uniforme OHADA, dont l'État du Cameroun est l'actionnaire unique. Liée à l'État par une convention de concession signée le 12 août 1994, elle assure depuis le 1er octobre 1994 la gestion, l'exploitation, l'entretien et le développement des sept aéroports du territoire national : Douala, Yaoundé-Nsimalen, Garoua, Maroua-Salak, Ngaoundéré, Bamenda et Bertoua. Premier groupe aéroportuaire d'Afrique centrale, elle tire ses revenus des redevances aéronautiques et spécialisées, des taxes acquittées par les compagnies et les passagers, ainsi que des loyers commerciaux et des parcs de stationnement.</w:t>
      </w:r>
    </w:p>
    <w:p w14:paraId="7E96FF46" w14:textId="77777777" w:rsidR="00885484" w:rsidRPr="00885484" w:rsidRDefault="00885484" w:rsidP="006E6BB7">
      <w:pPr>
        <w:spacing w:line="360" w:lineRule="auto"/>
        <w:ind w:firstLine="708"/>
      </w:pPr>
      <w:r w:rsidRPr="00885484">
        <w:t xml:space="preserve">Rattachée à la Direction Générale, la </w:t>
      </w:r>
      <w:r w:rsidRPr="00885484">
        <w:rPr>
          <w:b/>
          <w:bCs/>
        </w:rPr>
        <w:t>Division de l'Audit Interne</w:t>
      </w:r>
      <w:r w:rsidRPr="00885484">
        <w:t xml:space="preserve"> exerce une activité indépendante et objective qui donne à l'entreprise une assurance sur le degré de maîtrise de ses opérations et lui apporte ses conseils pour les améliorer. Son activité s'organise autour d'un cycle rigoureux : élaboration d'une cartographie des risques significatifs, construction d'un Plan Annuel d'Audit, conduite des missions (orientation, registre des risques, programme de travail, exécution des travaux, feuilles de couverture, FRAP), production des rapports provisoires puis définitifs après contradictoire, et enfin suivi des recommandations jusqu'à leur mise en œuvre effective. Ce déroulement est encadré par la Charte d'Audit Interne, par la Note de service N°106-22/ADC/DG/DI qui fixe la classification et le référencement des pièces du dossier de mission, ainsi que par les normes professionnelles de l'audit interne.</w:t>
      </w:r>
    </w:p>
    <w:p w14:paraId="3677FD27" w14:textId="56B6AB5A" w:rsidR="00466881" w:rsidRDefault="00885484" w:rsidP="00165183">
      <w:pPr>
        <w:spacing w:line="360" w:lineRule="auto"/>
        <w:ind w:firstLine="708"/>
      </w:pPr>
      <w:r w:rsidRPr="00885484">
        <w:t>C'est dans ce cadre que s'inscrit notre stage académique de fin de cycle, effectué au sein de la Cellule de l'Audit des Marchés et des Systèmes d'Information, et dont le thème porte sur la conception et le développement d'une application de gestion des missions d'audit interne.</w:t>
      </w:r>
    </w:p>
    <w:p w14:paraId="18231C3C" w14:textId="40153097" w:rsidR="00466881" w:rsidRPr="00466881" w:rsidRDefault="00C74739" w:rsidP="00067FAF">
      <w:pPr>
        <w:pStyle w:val="Heading3"/>
      </w:pPr>
      <w:bookmarkStart w:id="484" w:name="_Toc177726398"/>
      <w:bookmarkStart w:id="485" w:name="_Toc177726868"/>
      <w:bookmarkStart w:id="486" w:name="_Toc202724600"/>
      <w:bookmarkStart w:id="487" w:name="_Toc241924356"/>
      <w:r w:rsidRPr="001C2E76">
        <w:lastRenderedPageBreak/>
        <w:t>J</w:t>
      </w:r>
      <w:r w:rsidRPr="001C2E76">
        <w:rPr>
          <w:rStyle w:val="Heading3Char"/>
          <w:b/>
          <w:sz w:val="32"/>
          <w:szCs w:val="32"/>
        </w:rPr>
        <w:t>ustifi</w:t>
      </w:r>
      <w:r w:rsidR="00466881" w:rsidRPr="001C2E76">
        <w:rPr>
          <w:rStyle w:val="Heading3Char"/>
          <w:b/>
          <w:sz w:val="32"/>
          <w:szCs w:val="32"/>
        </w:rPr>
        <w:t>cation</w:t>
      </w:r>
      <w:bookmarkEnd w:id="484"/>
      <w:bookmarkEnd w:id="485"/>
      <w:bookmarkEnd w:id="486"/>
      <w:bookmarkEnd w:id="487"/>
      <w:r w:rsidR="00466881" w:rsidRPr="001C2E76">
        <w:rPr>
          <w:rStyle w:val="Heading3Char"/>
          <w:b/>
          <w:sz w:val="32"/>
          <w:szCs w:val="32"/>
        </w:rPr>
        <w:t xml:space="preserve"> </w:t>
      </w:r>
      <w:r w:rsidR="001341D5" w:rsidRPr="001C2E76">
        <w:rPr>
          <w:rStyle w:val="Heading3Char"/>
          <w:b/>
          <w:sz w:val="32"/>
          <w:szCs w:val="32"/>
        </w:rPr>
        <w:t xml:space="preserve"> </w:t>
      </w:r>
    </w:p>
    <w:p w14:paraId="6B0B51A1" w14:textId="16CB393E" w:rsidR="00D13716" w:rsidRPr="00D13716" w:rsidRDefault="00D13716" w:rsidP="006E6BB7">
      <w:pPr>
        <w:spacing w:line="360" w:lineRule="auto"/>
        <w:ind w:firstLine="708"/>
      </w:pPr>
      <w:r w:rsidRPr="00D13716">
        <w:t xml:space="preserve">L'étude de l'existant a révélé que l'ensemble de ce cycle est aujourd'hui conduit à l'aide d'outils bureautiques génériques </w:t>
      </w:r>
      <w:r w:rsidR="0067397C">
        <w:t>-</w:t>
      </w:r>
      <w:r w:rsidRPr="00D13716">
        <w:t xml:space="preserve"> classeurs Excel et documents Word — stockés sur les postes individuels des auditeurs et sur des supports non centralisés. Il n'existe ni base de données commune, ni référentiel documentaire unique, ni mécanisme automatique de traçabilité.</w:t>
      </w:r>
    </w:p>
    <w:p w14:paraId="2C477B56" w14:textId="77777777" w:rsidR="00D13716" w:rsidRPr="00D13716" w:rsidRDefault="00D13716" w:rsidP="006E6BB7">
      <w:pPr>
        <w:spacing w:line="360" w:lineRule="auto"/>
      </w:pPr>
      <w:r w:rsidRPr="00D13716">
        <w:t>Cette organisation engendre plusieurs difficultés :</w:t>
      </w:r>
    </w:p>
    <w:p w14:paraId="4D5350CF" w14:textId="2CEF86D4" w:rsidR="00D13716" w:rsidRPr="00D13716" w:rsidRDefault="0067397C" w:rsidP="006E6BB7">
      <w:pPr>
        <w:numPr>
          <w:ilvl w:val="0"/>
          <w:numId w:val="27"/>
        </w:numPr>
        <w:spacing w:line="360" w:lineRule="auto"/>
      </w:pPr>
      <w:r w:rsidRPr="00D13716">
        <w:rPr>
          <w:b/>
          <w:bCs/>
        </w:rPr>
        <w:t>La</w:t>
      </w:r>
      <w:r w:rsidR="00D13716" w:rsidRPr="00D13716">
        <w:rPr>
          <w:b/>
          <w:bCs/>
        </w:rPr>
        <w:t xml:space="preserve"> dispersion de l'information</w:t>
      </w:r>
      <w:r w:rsidR="00D13716" w:rsidRPr="00D13716">
        <w:t xml:space="preserve"> : les pièces d'une même mission se trouvent réparties entre plusieurs postes et plusieurs formats, ce qui rend la reconstitution d'un dossier de mission longue et incertaine ;</w:t>
      </w:r>
    </w:p>
    <w:p w14:paraId="104FE261" w14:textId="2D06F695" w:rsidR="00D13716" w:rsidRPr="00D13716" w:rsidRDefault="0067397C" w:rsidP="006E6BB7">
      <w:pPr>
        <w:numPr>
          <w:ilvl w:val="0"/>
          <w:numId w:val="27"/>
        </w:numPr>
        <w:spacing w:line="360" w:lineRule="auto"/>
      </w:pPr>
      <w:r w:rsidRPr="00D13716">
        <w:rPr>
          <w:b/>
          <w:bCs/>
        </w:rPr>
        <w:t>L’absence</w:t>
      </w:r>
      <w:r w:rsidR="00D13716" w:rsidRPr="00D13716">
        <w:rPr>
          <w:b/>
          <w:bCs/>
        </w:rPr>
        <w:t xml:space="preserve"> de traçabilité</w:t>
      </w:r>
      <w:r w:rsidR="00D13716" w:rsidRPr="00D13716">
        <w:t xml:space="preserve"> : rien ne permet d'établir avec certitude qui a produit, modifié ou révisé une pièce du dossier, alors même que la traçabilité est une exigence fondamentale de la profession ;</w:t>
      </w:r>
    </w:p>
    <w:p w14:paraId="63AC5A29" w14:textId="378E7CD6" w:rsidR="00D13716" w:rsidRPr="00D13716" w:rsidRDefault="0067397C" w:rsidP="006E6BB7">
      <w:pPr>
        <w:numPr>
          <w:ilvl w:val="0"/>
          <w:numId w:val="27"/>
        </w:numPr>
        <w:spacing w:line="360" w:lineRule="auto"/>
      </w:pPr>
      <w:r w:rsidRPr="00D13716">
        <w:rPr>
          <w:b/>
          <w:bCs/>
        </w:rPr>
        <w:t>La</w:t>
      </w:r>
      <w:r w:rsidR="00D13716" w:rsidRPr="00D13716">
        <w:rPr>
          <w:b/>
          <w:bCs/>
        </w:rPr>
        <w:t xml:space="preserve"> lourdeur du suivi des recommandations</w:t>
      </w:r>
      <w:r w:rsidR="00D13716" w:rsidRPr="00D13716">
        <w:t xml:space="preserve"> : le suivi s'effectue par ressaisie manuelle d'un tableau d'un exercice à l'autre, avec un risque élevé d'omission et sans alerte sur les échéances dépassées ;</w:t>
      </w:r>
    </w:p>
    <w:p w14:paraId="660BB634" w14:textId="781873F0" w:rsidR="00D13716" w:rsidRPr="00D13716" w:rsidRDefault="0067397C" w:rsidP="006E6BB7">
      <w:pPr>
        <w:numPr>
          <w:ilvl w:val="0"/>
          <w:numId w:val="27"/>
        </w:numPr>
        <w:spacing w:line="360" w:lineRule="auto"/>
      </w:pPr>
      <w:r w:rsidRPr="00D13716">
        <w:rPr>
          <w:b/>
          <w:bCs/>
        </w:rPr>
        <w:t>L’absence</w:t>
      </w:r>
      <w:r w:rsidR="00D13716" w:rsidRPr="00D13716">
        <w:rPr>
          <w:b/>
          <w:bCs/>
        </w:rPr>
        <w:t xml:space="preserve"> d'indicateurs de pilotage</w:t>
      </w:r>
      <w:r w:rsidR="00D13716" w:rsidRPr="00D13716">
        <w:t xml:space="preserve"> : le taux d'exécution du Plan Annuel d'Audit, le taux de couverture des risques significatifs ou le taux de mise en œuvre des recommandations ne peuvent être obtenus qu'au prix d'un dépouillement manuel ;</w:t>
      </w:r>
    </w:p>
    <w:p w14:paraId="6A59C487" w14:textId="5310EC1B" w:rsidR="00D13716" w:rsidRDefault="0067397C" w:rsidP="006E6BB7">
      <w:pPr>
        <w:numPr>
          <w:ilvl w:val="0"/>
          <w:numId w:val="27"/>
        </w:numPr>
        <w:spacing w:line="360" w:lineRule="auto"/>
      </w:pPr>
      <w:r w:rsidRPr="00D13716">
        <w:rPr>
          <w:b/>
          <w:bCs/>
        </w:rPr>
        <w:t>La</w:t>
      </w:r>
      <w:r w:rsidR="00D13716" w:rsidRPr="00D13716">
        <w:rPr>
          <w:b/>
          <w:bCs/>
        </w:rPr>
        <w:t xml:space="preserve"> fragilité de la conservation</w:t>
      </w:r>
      <w:r w:rsidR="00D13716" w:rsidRPr="00D13716">
        <w:t xml:space="preserve"> : la perte ou la corruption d'un fichier local suffit à compromettre une partie du dossier d'audit, dont la valeur probante est pourtant essentielle.</w:t>
      </w:r>
    </w:p>
    <w:p w14:paraId="4B3EB727" w14:textId="11042186" w:rsidR="00321E4E" w:rsidRPr="00D13716" w:rsidRDefault="00321E4E" w:rsidP="006E6BB7">
      <w:pPr>
        <w:spacing w:line="360" w:lineRule="auto"/>
        <w:ind w:firstLine="360"/>
      </w:pPr>
      <w:r w:rsidRPr="00321E4E">
        <w:t xml:space="preserve">À ces difficultés s'ajoute une contrainte propre au travail de terrain. L'auditeur conduit l'essentiel de ses travaux hors de son bureau : entretiens dans les services audités, visites sur les plateformes aéroportuaires, réunions d'ouverture et de restitution. Il n'y dispose ni de son poste de travail, ni toujours d'une connexion au réseau de l'entreprise. Les comptes rendus d'entretien sont donc pris à la main puis ressaisis au retour, avec une perte d'information proportionnelle au délai écoulé, et la consultation d'un rapport antérieur ou d'une recommandation en cours suppose de différer la question </w:t>
      </w:r>
      <w:r w:rsidRPr="00321E4E">
        <w:lastRenderedPageBreak/>
        <w:t>jusqu'au retour au bureau. Une application de bureau, si complète soit-elle, ne couvre pas ce moment du travail d'audit.</w:t>
      </w:r>
    </w:p>
    <w:p w14:paraId="10D54E81" w14:textId="71FC0623" w:rsidR="00D13716" w:rsidRPr="00D13716" w:rsidRDefault="00D13716" w:rsidP="006E6BB7">
      <w:pPr>
        <w:spacing w:line="360" w:lineRule="auto"/>
        <w:ind w:firstLine="360"/>
      </w:pPr>
      <w:r w:rsidRPr="00D13716">
        <w:t xml:space="preserve">L'examen des solutions disponibles sur le marché </w:t>
      </w:r>
      <w:r w:rsidR="00E80B46">
        <w:t>-</w:t>
      </w:r>
      <w:r w:rsidRPr="00D13716">
        <w:t xml:space="preserve"> TeamMate+ (Wolters Kluwer), AuditBoard, Pentana Audit (Ideagen), Diligent, MetricStream </w:t>
      </w:r>
      <w:r w:rsidR="00321E4E">
        <w:t>-</w:t>
      </w:r>
      <w:r w:rsidRPr="00D13716">
        <w:t xml:space="preserve"> a montré qu'elles sont toutes proposées en mode SaaS, hébergées dans le nuage et assorties de licences dont le coût annuel est élevé. Or ADC S.A. impose que les données d'audit, par nature sensibles, demeurent sur ses propres serveurs. Ces solutions sont donc, en l'état, incompatibles avec les exigences de l'entreprise.</w:t>
      </w:r>
    </w:p>
    <w:p w14:paraId="62316E12" w14:textId="77777777" w:rsidR="00D13716" w:rsidRPr="00D13716" w:rsidRDefault="00D13716" w:rsidP="006E6BB7">
      <w:pPr>
        <w:spacing w:line="360" w:lineRule="auto"/>
      </w:pPr>
      <w:r w:rsidRPr="00D13716">
        <w:t>Le développement d'une application sur mesure, déployée sur l'infrastructure locale d'ADC et strictement calquée sur la méthodologie de la Division, constitue par conséquent la réponse la plus appropriée. Tel est l'objet du projet SIGMA-ADC.</w:t>
      </w:r>
    </w:p>
    <w:p w14:paraId="6219EF24" w14:textId="77777777" w:rsidR="00D24136" w:rsidRDefault="00D24136" w:rsidP="006E6BB7">
      <w:pPr>
        <w:spacing w:line="360" w:lineRule="auto"/>
        <w:jc w:val="left"/>
      </w:pPr>
    </w:p>
    <w:p w14:paraId="6D3BFF6B" w14:textId="77777777" w:rsidR="00AE3AFB" w:rsidRDefault="00AE3AFB" w:rsidP="006E6BB7">
      <w:pPr>
        <w:spacing w:line="360" w:lineRule="auto"/>
        <w:jc w:val="left"/>
        <w:rPr>
          <w:rFonts w:eastAsiaTheme="majorEastAsia" w:cstheme="majorBidi"/>
          <w:b/>
          <w:color w:val="00B050"/>
          <w:sz w:val="36"/>
          <w:szCs w:val="36"/>
        </w:rPr>
      </w:pPr>
      <w:bookmarkStart w:id="488" w:name="_Toc177724562"/>
      <w:bookmarkStart w:id="489" w:name="_Toc177726399"/>
      <w:bookmarkStart w:id="490" w:name="_Toc177726869"/>
      <w:bookmarkStart w:id="491" w:name="_Toc202724601"/>
      <w:r>
        <w:br w:type="page"/>
      </w:r>
    </w:p>
    <w:p w14:paraId="48B06E6E" w14:textId="2BBE268C" w:rsidR="001341D5" w:rsidRDefault="00D2704A" w:rsidP="006E6BB7">
      <w:pPr>
        <w:pStyle w:val="Heading2"/>
        <w:spacing w:line="360" w:lineRule="auto"/>
      </w:pPr>
      <w:bookmarkStart w:id="492" w:name="_Toc241924357"/>
      <w:r>
        <w:lastRenderedPageBreak/>
        <w:t>BÉNÉFICIAIRE ET CIBLE</w:t>
      </w:r>
      <w:bookmarkEnd w:id="488"/>
      <w:bookmarkEnd w:id="489"/>
      <w:bookmarkEnd w:id="490"/>
      <w:bookmarkEnd w:id="491"/>
      <w:bookmarkEnd w:id="492"/>
    </w:p>
    <w:p w14:paraId="0C4C2E98" w14:textId="77777777" w:rsidR="00D24136" w:rsidRPr="00D24136" w:rsidRDefault="00D24136" w:rsidP="006E6BB7">
      <w:pPr>
        <w:spacing w:line="360" w:lineRule="auto"/>
      </w:pPr>
    </w:p>
    <w:p w14:paraId="1B450B97" w14:textId="649038C5" w:rsidR="008A4150" w:rsidRDefault="008A4150" w:rsidP="00067FAF">
      <w:pPr>
        <w:pStyle w:val="Heading3"/>
        <w:numPr>
          <w:ilvl w:val="0"/>
          <w:numId w:val="46"/>
        </w:numPr>
      </w:pPr>
      <w:bookmarkStart w:id="493" w:name="_Toc177726400"/>
      <w:bookmarkStart w:id="494" w:name="_Toc177726870"/>
      <w:bookmarkStart w:id="495" w:name="_Toc202724602"/>
      <w:bookmarkStart w:id="496" w:name="_Toc241924358"/>
      <w:r>
        <w:t>Bénéficiaire</w:t>
      </w:r>
      <w:bookmarkEnd w:id="493"/>
      <w:bookmarkEnd w:id="494"/>
      <w:bookmarkEnd w:id="495"/>
      <w:bookmarkEnd w:id="496"/>
    </w:p>
    <w:p w14:paraId="4ECBC195" w14:textId="25ECBF86" w:rsidR="00D24136" w:rsidRDefault="00D24136" w:rsidP="006E6BB7">
      <w:pPr>
        <w:spacing w:line="360" w:lineRule="auto"/>
      </w:pPr>
    </w:p>
    <w:p w14:paraId="0318567F" w14:textId="2C3EB4D9" w:rsidR="00EF3D99" w:rsidRPr="00D24136" w:rsidRDefault="00AE3AFB" w:rsidP="006E6BB7">
      <w:pPr>
        <w:spacing w:line="360" w:lineRule="auto"/>
        <w:ind w:firstLine="360"/>
      </w:pPr>
      <w:r w:rsidRPr="00AE3AFB">
        <w:t xml:space="preserve">Le bénéficiaire du projet est </w:t>
      </w:r>
      <w:r w:rsidRPr="00AE3AFB">
        <w:rPr>
          <w:b/>
          <w:bCs/>
        </w:rPr>
        <w:t>Aéroports du Cameroun S.A.</w:t>
      </w:r>
      <w:r w:rsidRPr="00AE3AFB">
        <w:t xml:space="preserve">, et plus précisément sa </w:t>
      </w:r>
      <w:r w:rsidRPr="00AE3AFB">
        <w:rPr>
          <w:b/>
          <w:bCs/>
        </w:rPr>
        <w:t>Division de l'Audit Interne</w:t>
      </w:r>
      <w:r w:rsidRPr="00AE3AFB">
        <w:t>, structure rattachée à la Direction Générale et maître d'ouvrage de l'application. Au-delà de cette division, l'entreprise dans son ensemble bénéficie indirectement du projet, dans la mesure où l'amélioration du dispositif d'audit interne renforce la maîtrise des risques, la qualité du contrôle interne et, in fine, la gouvernance de la société.</w:t>
      </w:r>
    </w:p>
    <w:p w14:paraId="7EC89711" w14:textId="3FE4F717" w:rsidR="00EF3D99" w:rsidRPr="00EF3D99" w:rsidRDefault="008A4150" w:rsidP="00067FAF">
      <w:pPr>
        <w:pStyle w:val="Heading3"/>
      </w:pPr>
      <w:bookmarkStart w:id="497" w:name="_Toc177726401"/>
      <w:bookmarkStart w:id="498" w:name="_Toc177726871"/>
      <w:bookmarkStart w:id="499" w:name="_Toc202724603"/>
      <w:bookmarkStart w:id="500" w:name="_Toc241924359"/>
      <w:r>
        <w:t>Cible</w:t>
      </w:r>
      <w:bookmarkEnd w:id="497"/>
      <w:bookmarkEnd w:id="498"/>
      <w:bookmarkEnd w:id="499"/>
      <w:bookmarkEnd w:id="500"/>
    </w:p>
    <w:p w14:paraId="3FFA6178" w14:textId="77777777" w:rsidR="00E72480" w:rsidRPr="00E72480" w:rsidRDefault="00E72480" w:rsidP="006E6BB7">
      <w:pPr>
        <w:spacing w:line="360" w:lineRule="auto"/>
        <w:ind w:firstLine="360"/>
      </w:pPr>
      <w:r w:rsidRPr="00E72480">
        <w:t>La cible désigne les utilisateurs directs de l'application. Elle est constituée de cinq profils :</w:t>
      </w:r>
    </w:p>
    <w:p w14:paraId="037A1343" w14:textId="5B1247B2" w:rsidR="00E72480" w:rsidRPr="00E72480" w:rsidRDefault="00E72480" w:rsidP="006E6BB7">
      <w:pPr>
        <w:numPr>
          <w:ilvl w:val="0"/>
          <w:numId w:val="28"/>
        </w:numPr>
        <w:spacing w:line="360" w:lineRule="auto"/>
      </w:pPr>
      <w:r w:rsidRPr="00E72480">
        <w:rPr>
          <w:b/>
          <w:bCs/>
        </w:rPr>
        <w:t>L’Administrateur</w:t>
      </w:r>
      <w:r w:rsidRPr="00E72480">
        <w:t>, chargé de la gestion des comptes utilisateurs, du paramétrage de l'application et de la mise à jour du référentiel des risques, sans aucun accès au contenu métier des missions ;</w:t>
      </w:r>
    </w:p>
    <w:p w14:paraId="7D419C92" w14:textId="4FA8CD96" w:rsidR="00E72480" w:rsidRPr="00E72480" w:rsidRDefault="00E72480" w:rsidP="006E6BB7">
      <w:pPr>
        <w:numPr>
          <w:ilvl w:val="0"/>
          <w:numId w:val="28"/>
        </w:numPr>
        <w:spacing w:line="360" w:lineRule="auto"/>
      </w:pPr>
      <w:r w:rsidRPr="00E72480">
        <w:rPr>
          <w:b/>
          <w:bCs/>
        </w:rPr>
        <w:t>Le Chef de Division</w:t>
      </w:r>
      <w:r w:rsidRPr="00E72480">
        <w:t xml:space="preserve"> (Responsable de l'Audit Interne), qui élabore et valide le Plan Annuel d'Audit, oriente les missions, valide en dernier ressort les rapports et les recommandations et prononce la clôture des missions ;</w:t>
      </w:r>
    </w:p>
    <w:p w14:paraId="592085D2" w14:textId="064D350C" w:rsidR="00E72480" w:rsidRPr="00E72480" w:rsidRDefault="000B72C2" w:rsidP="006E6BB7">
      <w:pPr>
        <w:numPr>
          <w:ilvl w:val="0"/>
          <w:numId w:val="28"/>
        </w:numPr>
        <w:spacing w:line="360" w:lineRule="auto"/>
      </w:pPr>
      <w:r w:rsidRPr="00E72480">
        <w:rPr>
          <w:b/>
          <w:bCs/>
        </w:rPr>
        <w:t>Le</w:t>
      </w:r>
      <w:r w:rsidR="00E72480" w:rsidRPr="00E72480">
        <w:rPr>
          <w:b/>
          <w:bCs/>
        </w:rPr>
        <w:t xml:space="preserve"> Chef de Cellule</w:t>
      </w:r>
      <w:r w:rsidR="00E72480" w:rsidRPr="00E72480">
        <w:t>, qui supervise l'exécution des missions relevant de sa cellule et assure les validations intermédiaires ;</w:t>
      </w:r>
    </w:p>
    <w:p w14:paraId="4FBAC1FF" w14:textId="144140F6" w:rsidR="00E72480" w:rsidRPr="00E72480" w:rsidRDefault="000B72C2" w:rsidP="006E6BB7">
      <w:pPr>
        <w:numPr>
          <w:ilvl w:val="0"/>
          <w:numId w:val="28"/>
        </w:numPr>
        <w:spacing w:line="360" w:lineRule="auto"/>
      </w:pPr>
      <w:r w:rsidRPr="00E72480">
        <w:rPr>
          <w:b/>
          <w:bCs/>
        </w:rPr>
        <w:t>L’Auditeur</w:t>
      </w:r>
      <w:r w:rsidR="00E72480" w:rsidRPr="00E72480">
        <w:t>, qui exécute les missions, alimente le dossier, renseigne les feuilles de couverture, rédige les FRAP et les projets de rapport ;</w:t>
      </w:r>
    </w:p>
    <w:p w14:paraId="4AB14561" w14:textId="626176E1" w:rsidR="00E72480" w:rsidRPr="00E72480" w:rsidRDefault="000B72C2" w:rsidP="006E6BB7">
      <w:pPr>
        <w:numPr>
          <w:ilvl w:val="0"/>
          <w:numId w:val="28"/>
        </w:numPr>
        <w:spacing w:line="360" w:lineRule="auto"/>
      </w:pPr>
      <w:r w:rsidRPr="00E72480">
        <w:rPr>
          <w:b/>
          <w:bCs/>
        </w:rPr>
        <w:t>La</w:t>
      </w:r>
      <w:r w:rsidR="00E72480" w:rsidRPr="00E72480">
        <w:rPr>
          <w:b/>
          <w:bCs/>
        </w:rPr>
        <w:t xml:space="preserve"> Direction Générale</w:t>
      </w:r>
      <w:r w:rsidR="00E72480" w:rsidRPr="00E72480">
        <w:t xml:space="preserve">, qui consulte en lecture </w:t>
      </w:r>
      <w:r w:rsidR="00131608" w:rsidRPr="00E72480">
        <w:t>seuls les tableaux</w:t>
      </w:r>
      <w:r w:rsidR="00E72480" w:rsidRPr="00E72480">
        <w:t xml:space="preserve"> de bord et les rapports validés.</w:t>
      </w:r>
    </w:p>
    <w:p w14:paraId="71EA22FC" w14:textId="380723F2" w:rsidR="00D6614C" w:rsidRPr="00466881" w:rsidRDefault="00D6614C" w:rsidP="006E6BB7">
      <w:pPr>
        <w:spacing w:line="360" w:lineRule="auto"/>
        <w:jc w:val="left"/>
      </w:pPr>
    </w:p>
    <w:p w14:paraId="55346FCA" w14:textId="77777777" w:rsidR="00155C28" w:rsidRDefault="00155C28" w:rsidP="006E6BB7">
      <w:pPr>
        <w:spacing w:line="360" w:lineRule="auto"/>
        <w:jc w:val="left"/>
        <w:rPr>
          <w:rFonts w:eastAsiaTheme="majorEastAsia" w:cstheme="majorBidi"/>
          <w:b/>
          <w:color w:val="00B050"/>
          <w:sz w:val="36"/>
          <w:szCs w:val="36"/>
        </w:rPr>
      </w:pPr>
      <w:bookmarkStart w:id="501" w:name="_Toc177675976"/>
      <w:bookmarkStart w:id="502" w:name="_Toc177678401"/>
      <w:bookmarkStart w:id="503" w:name="_Toc177724563"/>
      <w:bookmarkStart w:id="504" w:name="_Toc177726402"/>
      <w:bookmarkStart w:id="505" w:name="_Toc177726872"/>
      <w:bookmarkStart w:id="506" w:name="_Toc202724604"/>
      <w:r>
        <w:br w:type="page"/>
      </w:r>
    </w:p>
    <w:p w14:paraId="2B64CF93" w14:textId="4B12E008" w:rsidR="00D6614C" w:rsidRDefault="005808A0" w:rsidP="006E6BB7">
      <w:pPr>
        <w:pStyle w:val="Heading2"/>
        <w:spacing w:line="360" w:lineRule="auto"/>
      </w:pPr>
      <w:bookmarkStart w:id="507" w:name="_Toc241924360"/>
      <w:r w:rsidRPr="006E620B">
        <w:lastRenderedPageBreak/>
        <w:t>LES OBJECTIFS DE L’ÉTUDE</w:t>
      </w:r>
      <w:r>
        <w:t xml:space="preserve"> </w:t>
      </w:r>
      <w:r w:rsidRPr="006E620B">
        <w:t>PROJET</w:t>
      </w:r>
      <w:bookmarkEnd w:id="501"/>
      <w:bookmarkEnd w:id="502"/>
      <w:bookmarkEnd w:id="503"/>
      <w:bookmarkEnd w:id="504"/>
      <w:bookmarkEnd w:id="505"/>
      <w:bookmarkEnd w:id="506"/>
      <w:bookmarkEnd w:id="507"/>
    </w:p>
    <w:p w14:paraId="227FDBD5" w14:textId="77777777" w:rsidR="004A124E" w:rsidRPr="004A124E" w:rsidRDefault="004A124E" w:rsidP="006E6BB7">
      <w:pPr>
        <w:spacing w:line="360" w:lineRule="auto"/>
      </w:pPr>
    </w:p>
    <w:p w14:paraId="0FF13070" w14:textId="00DD8EAA" w:rsidR="00D6614C" w:rsidRPr="00FE0F53" w:rsidRDefault="005808A0" w:rsidP="00067FAF">
      <w:pPr>
        <w:pStyle w:val="Heading3"/>
        <w:numPr>
          <w:ilvl w:val="0"/>
          <w:numId w:val="47"/>
        </w:numPr>
      </w:pPr>
      <w:bookmarkStart w:id="508" w:name="_Toc177726403"/>
      <w:bookmarkStart w:id="509" w:name="_Toc177726873"/>
      <w:bookmarkStart w:id="510" w:name="_Toc202724605"/>
      <w:bookmarkStart w:id="511" w:name="_Toc241924361"/>
      <w:r w:rsidRPr="004A124E">
        <w:t>OBJECTIF GÉNÉRAL</w:t>
      </w:r>
      <w:bookmarkEnd w:id="508"/>
      <w:bookmarkEnd w:id="509"/>
      <w:bookmarkEnd w:id="510"/>
      <w:bookmarkEnd w:id="511"/>
      <w:r w:rsidRPr="004A124E">
        <w:t xml:space="preserve"> </w:t>
      </w:r>
    </w:p>
    <w:p w14:paraId="5943E530" w14:textId="3711271A" w:rsidR="00D6614C" w:rsidRDefault="00155C28" w:rsidP="006E6BB7">
      <w:pPr>
        <w:spacing w:line="360" w:lineRule="auto"/>
        <w:ind w:firstLine="360"/>
      </w:pPr>
      <w:r w:rsidRPr="00155C28">
        <w:t xml:space="preserve">L'objectif général du projet est de </w:t>
      </w:r>
      <w:r w:rsidRPr="00155C28">
        <w:rPr>
          <w:b/>
          <w:bCs/>
        </w:rPr>
        <w:t>concevoir et développer une application sécurisée, centralisée et évolutive, hébergée sur les serveurs locaux d'ADC S.A., couvrant l'intégralité du cycle de vie d'une mission d'audit interne, de la programmation annuelle jusqu'au suivi des recommandations et à l'archivage du dossier.</w:t>
      </w:r>
    </w:p>
    <w:p w14:paraId="12580A04" w14:textId="77777777" w:rsidR="00D6614C" w:rsidRDefault="00D6614C" w:rsidP="006E6BB7">
      <w:pPr>
        <w:spacing w:line="360" w:lineRule="auto"/>
        <w:jc w:val="left"/>
      </w:pPr>
    </w:p>
    <w:p w14:paraId="233CBE4E" w14:textId="2C606477" w:rsidR="00D6614C" w:rsidRPr="00FE0F53" w:rsidRDefault="005808A0" w:rsidP="00067FAF">
      <w:pPr>
        <w:pStyle w:val="Heading3"/>
      </w:pPr>
      <w:bookmarkStart w:id="512" w:name="_Toc177726404"/>
      <w:bookmarkStart w:id="513" w:name="_Toc177726874"/>
      <w:bookmarkStart w:id="514" w:name="_Toc202724606"/>
      <w:bookmarkStart w:id="515" w:name="_Toc241924362"/>
      <w:r>
        <w:t>OBJECTIFS SPÉCIFIQUES</w:t>
      </w:r>
      <w:bookmarkEnd w:id="512"/>
      <w:bookmarkEnd w:id="513"/>
      <w:bookmarkEnd w:id="514"/>
      <w:bookmarkEnd w:id="515"/>
      <w:r>
        <w:t xml:space="preserve"> </w:t>
      </w:r>
    </w:p>
    <w:p w14:paraId="55994DAF" w14:textId="77777777" w:rsidR="0038653D" w:rsidRPr="0038653D" w:rsidRDefault="0038653D" w:rsidP="006E6BB7">
      <w:pPr>
        <w:spacing w:line="360" w:lineRule="auto"/>
      </w:pPr>
      <w:r w:rsidRPr="0038653D">
        <w:t>De cet objectif général découlent les objectifs spécifiques suivants :</w:t>
      </w:r>
    </w:p>
    <w:p w14:paraId="7546146D" w14:textId="1709B50C" w:rsidR="0038653D" w:rsidRPr="0038653D" w:rsidRDefault="0038653D" w:rsidP="006E6BB7">
      <w:pPr>
        <w:numPr>
          <w:ilvl w:val="0"/>
          <w:numId w:val="29"/>
        </w:numPr>
        <w:spacing w:line="360" w:lineRule="auto"/>
      </w:pPr>
      <w:r w:rsidRPr="0038653D">
        <w:t>Centraliser dans une base de données unique l'ensemble des informations et des</w:t>
      </w:r>
      <w:r>
        <w:t xml:space="preserve"> </w:t>
      </w:r>
      <w:r w:rsidRPr="0038653D">
        <w:t>documents relatifs aux missions d'audit ;</w:t>
      </w:r>
    </w:p>
    <w:p w14:paraId="1C8AA258" w14:textId="2DD8FDAB" w:rsidR="0038653D" w:rsidRPr="0038653D" w:rsidRDefault="0038653D" w:rsidP="006E6BB7">
      <w:pPr>
        <w:numPr>
          <w:ilvl w:val="0"/>
          <w:numId w:val="29"/>
        </w:numPr>
        <w:spacing w:line="360" w:lineRule="auto"/>
      </w:pPr>
      <w:r w:rsidRPr="0038653D">
        <w:t>Automatiser l'élaboration et le suivi du Plan Annuel d'Audit à partir de la cartographie des risques significatifs ;</w:t>
      </w:r>
    </w:p>
    <w:p w14:paraId="0D82D07B" w14:textId="202D0CDD" w:rsidR="0038653D" w:rsidRPr="0038653D" w:rsidRDefault="0038653D" w:rsidP="006E6BB7">
      <w:pPr>
        <w:numPr>
          <w:ilvl w:val="0"/>
          <w:numId w:val="29"/>
        </w:numPr>
        <w:spacing w:line="360" w:lineRule="auto"/>
      </w:pPr>
      <w:r w:rsidRPr="0038653D">
        <w:t>Dématérialiser le dossier de mission en respectant la classification officielle en dossier synthétique, dossier de travail et dossier administratif, ainsi que les codes de référencement en vigueur ;</w:t>
      </w:r>
    </w:p>
    <w:p w14:paraId="6E84AF3C" w14:textId="4559721C" w:rsidR="0038653D" w:rsidRPr="0038653D" w:rsidRDefault="0038653D" w:rsidP="006E6BB7">
      <w:pPr>
        <w:numPr>
          <w:ilvl w:val="0"/>
          <w:numId w:val="29"/>
        </w:numPr>
        <w:spacing w:line="360" w:lineRule="auto"/>
      </w:pPr>
      <w:r w:rsidRPr="0038653D">
        <w:t>Encadrer le circuit de validation successive des travaux, de l'auditeur au Chef de Division, en garantissant la séparation des responsabilités ;</w:t>
      </w:r>
    </w:p>
    <w:p w14:paraId="7343859B" w14:textId="022625DF" w:rsidR="0038653D" w:rsidRPr="0038653D" w:rsidRDefault="0038653D" w:rsidP="006E6BB7">
      <w:pPr>
        <w:numPr>
          <w:ilvl w:val="0"/>
          <w:numId w:val="29"/>
        </w:numPr>
        <w:spacing w:line="360" w:lineRule="auto"/>
      </w:pPr>
      <w:r w:rsidRPr="0038653D">
        <w:t>Structurer le suivi des recommandations issues des rapports définitifs validés, avec statut, taux d'avancement, échéance, responsable métier et référent audit ;</w:t>
      </w:r>
    </w:p>
    <w:p w14:paraId="00699269" w14:textId="451A5CCB" w:rsidR="0038653D" w:rsidRPr="0038653D" w:rsidRDefault="0038653D" w:rsidP="006E6BB7">
      <w:pPr>
        <w:numPr>
          <w:ilvl w:val="0"/>
          <w:numId w:val="29"/>
        </w:numPr>
        <w:spacing w:line="360" w:lineRule="auto"/>
      </w:pPr>
      <w:r w:rsidRPr="0038653D">
        <w:t>Assurer la traçabilité intégrale des opérations au moyen d'un journal d'audit applicatif ;</w:t>
      </w:r>
    </w:p>
    <w:p w14:paraId="6D226670" w14:textId="44384050" w:rsidR="0038653D" w:rsidRPr="0038653D" w:rsidRDefault="0038653D" w:rsidP="006E6BB7">
      <w:pPr>
        <w:numPr>
          <w:ilvl w:val="0"/>
          <w:numId w:val="29"/>
        </w:numPr>
        <w:spacing w:line="360" w:lineRule="auto"/>
      </w:pPr>
      <w:r w:rsidRPr="0038653D">
        <w:t>Produire automatiquement les tableaux de bord et indicateurs de pilotage de l'activité d'audit, avec exports au format PDF et Excel ;</w:t>
      </w:r>
    </w:p>
    <w:p w14:paraId="5BC0BB8B" w14:textId="6C8468A5" w:rsidR="0038653D" w:rsidRDefault="0038653D" w:rsidP="006E6BB7">
      <w:pPr>
        <w:numPr>
          <w:ilvl w:val="0"/>
          <w:numId w:val="29"/>
        </w:numPr>
        <w:spacing w:line="360" w:lineRule="auto"/>
      </w:pPr>
      <w:r w:rsidRPr="0038653D">
        <w:lastRenderedPageBreak/>
        <w:t>Garantir la confidentialité et l'intégrité des données par une gestion fine des habilitations fondée sur les profils utilisateurs.</w:t>
      </w:r>
    </w:p>
    <w:p w14:paraId="2BDDF03C" w14:textId="600EB559" w:rsidR="00321E4E" w:rsidRPr="00321E4E" w:rsidRDefault="00321E4E" w:rsidP="006E6BB7">
      <w:pPr>
        <w:pStyle w:val="ListParagraph"/>
        <w:numPr>
          <w:ilvl w:val="0"/>
          <w:numId w:val="29"/>
        </w:numPr>
        <w:spacing w:after="0" w:line="360" w:lineRule="auto"/>
        <w:rPr>
          <w:rFonts w:eastAsia="Times New Roman" w:cs="Times New Roman"/>
          <w:kern w:val="0"/>
          <w:lang w:eastAsia="fr-CM"/>
          <w14:ligatures w14:val="none"/>
        </w:rPr>
      </w:pPr>
      <w:r w:rsidRPr="00321E4E">
        <w:rPr>
          <w:rFonts w:eastAsia="Times New Roman" w:cs="Times New Roman"/>
          <w:kern w:val="0"/>
          <w:lang w:eastAsia="fr-CM"/>
          <w14:ligatures w14:val="none"/>
        </w:rPr>
        <w:t xml:space="preserve">Doter l'auditeur d'un accès mobile aux informations de ses missions, exploitable en situation de mobilité et en l'absence de connexion ; </w:t>
      </w:r>
    </w:p>
    <w:p w14:paraId="7C55FD11" w14:textId="2C4DCF58" w:rsidR="00321E4E" w:rsidRPr="00321E4E" w:rsidRDefault="00321E4E" w:rsidP="006E6BB7">
      <w:pPr>
        <w:pStyle w:val="ListParagraph"/>
        <w:numPr>
          <w:ilvl w:val="0"/>
          <w:numId w:val="29"/>
        </w:numPr>
        <w:spacing w:after="0" w:line="360" w:lineRule="auto"/>
        <w:rPr>
          <w:rFonts w:eastAsia="Times New Roman" w:cs="Times New Roman"/>
          <w:kern w:val="0"/>
          <w:lang w:eastAsia="fr-CM"/>
          <w14:ligatures w14:val="none"/>
        </w:rPr>
      </w:pPr>
      <w:r w:rsidRPr="00321E4E">
        <w:rPr>
          <w:rFonts w:eastAsia="Times New Roman" w:cs="Times New Roman"/>
          <w:kern w:val="0"/>
          <w:lang w:eastAsia="fr-CM"/>
          <w14:ligatures w14:val="none"/>
        </w:rPr>
        <w:t xml:space="preserve">Assister la prise de notes lors des entretiens et des réunions par un enregistrement audio suivi d'une transcription automatique, sous réserve du consentement préalable des personnes présentes ; </w:t>
      </w:r>
    </w:p>
    <w:p w14:paraId="2EAF6C91" w14:textId="790A8F19" w:rsidR="00321E4E" w:rsidRPr="0038653D" w:rsidRDefault="00321E4E" w:rsidP="006E6BB7">
      <w:pPr>
        <w:pStyle w:val="ListParagraph"/>
        <w:numPr>
          <w:ilvl w:val="0"/>
          <w:numId w:val="29"/>
        </w:numPr>
        <w:spacing w:line="360" w:lineRule="auto"/>
      </w:pPr>
      <w:r w:rsidRPr="00321E4E">
        <w:rPr>
          <w:rFonts w:eastAsia="Times New Roman" w:cs="Times New Roman"/>
          <w:kern w:val="0"/>
          <w:lang w:eastAsia="fr-CM"/>
          <w14:ligatures w14:val="none"/>
        </w:rPr>
        <w:t>Permettre l'interrogation en langage naturel de l'historique d'audit de l'entreprise, chaque réponse citant obligatoirement les documents sur lesquels elle se fonde.</w:t>
      </w:r>
    </w:p>
    <w:p w14:paraId="527D4F3C" w14:textId="77777777" w:rsidR="00D6614C" w:rsidRPr="00EF3D99" w:rsidRDefault="00D6614C" w:rsidP="006E6BB7">
      <w:pPr>
        <w:spacing w:line="360" w:lineRule="auto"/>
      </w:pPr>
    </w:p>
    <w:p w14:paraId="70D1FE5F" w14:textId="77777777" w:rsidR="00321E4E" w:rsidRDefault="00321E4E" w:rsidP="006E6BB7">
      <w:pPr>
        <w:spacing w:line="360" w:lineRule="auto"/>
        <w:jc w:val="left"/>
        <w:rPr>
          <w:rFonts w:eastAsiaTheme="majorEastAsia" w:cstheme="majorBidi"/>
          <w:b/>
          <w:color w:val="00B050"/>
          <w:sz w:val="36"/>
          <w:szCs w:val="36"/>
        </w:rPr>
      </w:pPr>
      <w:bookmarkStart w:id="516" w:name="_Toc177675977"/>
      <w:bookmarkStart w:id="517" w:name="_Toc177678402"/>
      <w:bookmarkStart w:id="518" w:name="_Toc177724564"/>
      <w:bookmarkStart w:id="519" w:name="_Toc177726405"/>
      <w:bookmarkStart w:id="520" w:name="_Toc177726875"/>
      <w:bookmarkStart w:id="521" w:name="_Toc202724607"/>
      <w:r>
        <w:br w:type="page"/>
      </w:r>
    </w:p>
    <w:p w14:paraId="582A2E62" w14:textId="25461E43" w:rsidR="003453AC" w:rsidRPr="003453AC" w:rsidRDefault="0024084C" w:rsidP="006E6BB7">
      <w:pPr>
        <w:pStyle w:val="Heading2"/>
        <w:spacing w:line="360" w:lineRule="auto"/>
      </w:pPr>
      <w:bookmarkStart w:id="522" w:name="_Toc241924363"/>
      <w:r w:rsidRPr="006E620B">
        <w:lastRenderedPageBreak/>
        <w:t>EXPRESSIONS DES BESOINS DE</w:t>
      </w:r>
      <w:r>
        <w:t xml:space="preserve"> </w:t>
      </w:r>
      <w:r w:rsidRPr="006E620B">
        <w:t>L’UTILISATEUR</w:t>
      </w:r>
      <w:bookmarkEnd w:id="516"/>
      <w:bookmarkEnd w:id="517"/>
      <w:bookmarkEnd w:id="518"/>
      <w:bookmarkEnd w:id="519"/>
      <w:bookmarkEnd w:id="520"/>
      <w:bookmarkEnd w:id="521"/>
      <w:bookmarkEnd w:id="522"/>
    </w:p>
    <w:p w14:paraId="4FE89D50" w14:textId="6CDE1349" w:rsidR="003453AC" w:rsidRPr="003453AC" w:rsidRDefault="0024084C" w:rsidP="00067FAF">
      <w:pPr>
        <w:pStyle w:val="Heading3"/>
        <w:numPr>
          <w:ilvl w:val="0"/>
          <w:numId w:val="48"/>
        </w:numPr>
      </w:pPr>
      <w:bookmarkStart w:id="523" w:name="_Toc177726406"/>
      <w:bookmarkStart w:id="524" w:name="_Toc177726876"/>
      <w:bookmarkStart w:id="525" w:name="_Toc202724608"/>
      <w:bookmarkStart w:id="526" w:name="_Toc241924364"/>
      <w:r>
        <w:t>BESOINS FONCTIONNELS</w:t>
      </w:r>
      <w:bookmarkEnd w:id="523"/>
      <w:bookmarkEnd w:id="524"/>
      <w:bookmarkEnd w:id="525"/>
      <w:bookmarkEnd w:id="526"/>
      <w:r>
        <w:t xml:space="preserve"> </w:t>
      </w:r>
    </w:p>
    <w:p w14:paraId="75ED416C" w14:textId="2B89A5E6" w:rsidR="003453AC" w:rsidRDefault="00EF6B32" w:rsidP="00C41666">
      <w:pPr>
        <w:spacing w:line="360" w:lineRule="auto"/>
        <w:ind w:firstLine="720"/>
      </w:pPr>
      <w:r w:rsidRPr="00EF6B32">
        <w:t>Les besoins fonctionnels décrivent les services que l'application doit rendre à ses utilisateurs. Ils se répartissent en neuf modules.</w:t>
      </w:r>
    </w:p>
    <w:p w14:paraId="1DF09B2C" w14:textId="19AB0128" w:rsidR="00BF4344" w:rsidRDefault="00BF4344" w:rsidP="00853201">
      <w:pPr>
        <w:pStyle w:val="NormalWeb"/>
        <w:numPr>
          <w:ilvl w:val="0"/>
          <w:numId w:val="75"/>
        </w:numPr>
        <w:spacing w:line="360" w:lineRule="auto"/>
        <w:jc w:val="both"/>
      </w:pPr>
      <w:r>
        <w:rPr>
          <w:rStyle w:val="Strong"/>
          <w:rFonts w:eastAsiaTheme="majorEastAsia"/>
        </w:rPr>
        <w:t>Module 1 - Gestion des utilisateurs et des habilitations.</w:t>
      </w:r>
      <w:r>
        <w:t xml:space="preserve"> Créer, modifier, activer et désactiver les comptes utilisateurs ; affecter un profil à chaque compte ; authentifier l'utilisateur par identifiant et mot de passe ; restreindre l'accès aux fonctionnalités selon le profil ; consulter le journal des opérations.</w:t>
      </w:r>
    </w:p>
    <w:p w14:paraId="327DA061" w14:textId="60388F62" w:rsidR="00BF4344" w:rsidRDefault="00BF4344" w:rsidP="00853201">
      <w:pPr>
        <w:pStyle w:val="NormalWeb"/>
        <w:numPr>
          <w:ilvl w:val="0"/>
          <w:numId w:val="76"/>
        </w:numPr>
        <w:spacing w:line="360" w:lineRule="auto"/>
        <w:jc w:val="both"/>
      </w:pPr>
      <w:r>
        <w:rPr>
          <w:rStyle w:val="Strong"/>
          <w:rFonts w:eastAsiaTheme="majorEastAsia"/>
        </w:rPr>
        <w:t>Module 2 - Cartographie des risques significatifs.</w:t>
      </w:r>
      <w:r>
        <w:t xml:space="preserve"> Consulter le référentiel des risques ; rechercher un risque par processus, direction ou niveau de criticité ; coter chaque risque selon la probabilité et l'impact et en déduire automatiquement la criticité ; rattacher un ou plusieurs risques à une mission ; visualiser les risques couverts et non couverts par le Plan Annuel d'Audit.</w:t>
      </w:r>
    </w:p>
    <w:p w14:paraId="187E8853" w14:textId="0DAB7BF8" w:rsidR="00BF4344" w:rsidRDefault="00BF4344" w:rsidP="00853201">
      <w:pPr>
        <w:pStyle w:val="NormalWeb"/>
        <w:numPr>
          <w:ilvl w:val="0"/>
          <w:numId w:val="76"/>
        </w:numPr>
        <w:spacing w:line="360" w:lineRule="auto"/>
        <w:jc w:val="both"/>
      </w:pPr>
      <w:r>
        <w:rPr>
          <w:rStyle w:val="Strong"/>
          <w:rFonts w:eastAsiaTheme="majorEastAsia"/>
        </w:rPr>
        <w:t>Module 3 - Plan Annuel d'Audit.</w:t>
      </w:r>
      <w:r>
        <w:t xml:space="preserve"> Élaborer le plan d'un exercice à partir des risques prioritaires ; y inscrire les missions en précisant leur nature (Gouvernance, Assurance, Conseil, Suivi) ; valider le plan, un seul plan validé étant admis par exercice ; suivre son taux d'exécution.</w:t>
      </w:r>
    </w:p>
    <w:p w14:paraId="49409EE2" w14:textId="0054EE20" w:rsidR="00BF4344" w:rsidRDefault="00BF4344" w:rsidP="00853201">
      <w:pPr>
        <w:pStyle w:val="NormalWeb"/>
        <w:numPr>
          <w:ilvl w:val="0"/>
          <w:numId w:val="76"/>
        </w:numPr>
        <w:spacing w:line="360" w:lineRule="auto"/>
        <w:jc w:val="both"/>
      </w:pPr>
      <w:r>
        <w:rPr>
          <w:rStyle w:val="Strong"/>
          <w:rFonts w:eastAsiaTheme="majorEastAsia"/>
        </w:rPr>
        <w:t>Module 4 - Gestion des missions.</w:t>
      </w:r>
      <w:r>
        <w:t xml:space="preserve"> Créer une mission planifiée ou hors plan ; désigner le chef de mission et l'équipe ; formaliser l'orientation de la mission ; constituer le registre des risques de la mission ; élaborer le programme de travail à partir de ce registre ; organiser les réunions d'ouverture et de restitution ; saisir les feuilles de couverture de test et d'entretien ; établir les FRAP avec constat, causes, risques, recommandations proposées et réponse de l'audité ; suivre l'avancement ; clôturer la mission.</w:t>
      </w:r>
    </w:p>
    <w:p w14:paraId="4F1C2FEC" w14:textId="1131FD8E" w:rsidR="00BF4344" w:rsidRDefault="00BF4344" w:rsidP="00853201">
      <w:pPr>
        <w:pStyle w:val="NormalWeb"/>
        <w:numPr>
          <w:ilvl w:val="0"/>
          <w:numId w:val="76"/>
        </w:numPr>
        <w:spacing w:line="360" w:lineRule="auto"/>
        <w:jc w:val="both"/>
      </w:pPr>
      <w:r>
        <w:rPr>
          <w:rStyle w:val="Strong"/>
          <w:rFonts w:eastAsiaTheme="majorEastAsia"/>
        </w:rPr>
        <w:t>Module 5 - Gestion documentaire.</w:t>
      </w:r>
      <w:r>
        <w:t xml:space="preserve"> Déposer, consulter, télécharger et archiver les documents d'une mission ; classer chaque document par catégorie et code de référence ; marquer un document comme confidentiel ; conserver l'historique des versions, chaque réimport donnant lieu à une nouvelle version sans </w:t>
      </w:r>
      <w:r>
        <w:lastRenderedPageBreak/>
        <w:t>écrasement de la précédente ; interdire toute modification ou suppression d'un document archivé.</w:t>
      </w:r>
    </w:p>
    <w:p w14:paraId="07675930" w14:textId="2BFA13C3" w:rsidR="00BF4344" w:rsidRDefault="00BF4344" w:rsidP="00853201">
      <w:pPr>
        <w:pStyle w:val="NormalWeb"/>
        <w:numPr>
          <w:ilvl w:val="0"/>
          <w:numId w:val="76"/>
        </w:numPr>
        <w:spacing w:line="360" w:lineRule="auto"/>
        <w:jc w:val="both"/>
      </w:pPr>
      <w:r>
        <w:rPr>
          <w:rStyle w:val="Strong"/>
          <w:rFonts w:eastAsiaTheme="majorEastAsia"/>
        </w:rPr>
        <w:t>Module 6 - Rapports d'audit.</w:t>
      </w:r>
      <w:r>
        <w:t xml:space="preserve"> Élaborer le rapport provisoire ; intégrer les observations issues de la procédure contradictoire ; produire le rapport définitif ; formuler l'opinion d'audit ; conserver l'historique complet des versions.</w:t>
      </w:r>
    </w:p>
    <w:p w14:paraId="22D541DC" w14:textId="0BB222F0" w:rsidR="00BF4344" w:rsidRDefault="00BF4344" w:rsidP="00853201">
      <w:pPr>
        <w:pStyle w:val="NormalWeb"/>
        <w:numPr>
          <w:ilvl w:val="0"/>
          <w:numId w:val="76"/>
        </w:numPr>
        <w:spacing w:line="360" w:lineRule="auto"/>
        <w:jc w:val="both"/>
      </w:pPr>
      <w:r>
        <w:rPr>
          <w:rStyle w:val="Strong"/>
          <w:rFonts w:eastAsiaTheme="majorEastAsia"/>
        </w:rPr>
        <w:t>Module 7 - Suivi des recommandations.</w:t>
      </w:r>
      <w:r>
        <w:t xml:space="preserve"> Enregistrer une recommandation exclusivement à partir d'un rapport définitif validé ; désigner un responsable métier et un référent audit ; suivre le statut, le taux d'avancement, l'échéance et les justificatifs fournis ; statuer sur l'acceptation ou la non-acceptation motivée ; conduire des campagnes de suivi successives.</w:t>
      </w:r>
    </w:p>
    <w:p w14:paraId="6A4C49F8" w14:textId="47F21DCE" w:rsidR="00BF4344" w:rsidRDefault="00BF4344" w:rsidP="00853201">
      <w:pPr>
        <w:pStyle w:val="NormalWeb"/>
        <w:numPr>
          <w:ilvl w:val="0"/>
          <w:numId w:val="76"/>
        </w:numPr>
        <w:spacing w:line="360" w:lineRule="auto"/>
        <w:jc w:val="both"/>
      </w:pPr>
      <w:r>
        <w:rPr>
          <w:rStyle w:val="Strong"/>
          <w:rFonts w:eastAsiaTheme="majorEastAsia"/>
        </w:rPr>
        <w:t>Module 8 - Annotations et notifications.</w:t>
      </w:r>
      <w:r>
        <w:t xml:space="preserve"> Permettre au Chef de Cellule ou au Chef de Division de laisser une note sur un élément en cours de revue ; notifier automatiquement les membres de l'équipe concernée ; consulter et marquer comme lues les notifications reçues.</w:t>
      </w:r>
    </w:p>
    <w:p w14:paraId="4BAEB01F" w14:textId="0E9EBBD1" w:rsidR="00BF4344" w:rsidRDefault="00BF4344" w:rsidP="00853201">
      <w:pPr>
        <w:pStyle w:val="NormalWeb"/>
        <w:numPr>
          <w:ilvl w:val="0"/>
          <w:numId w:val="76"/>
        </w:numPr>
        <w:spacing w:line="360" w:lineRule="auto"/>
        <w:jc w:val="both"/>
      </w:pPr>
      <w:r>
        <w:rPr>
          <w:rStyle w:val="Strong"/>
          <w:rFonts w:eastAsiaTheme="majorEastAsia"/>
        </w:rPr>
        <w:t>Module 9 - Tableaux de bord et évaluation.</w:t>
      </w:r>
      <w:r>
        <w:t xml:space="preserve"> Calculer et afficher le taux d'exécution du plan, le taux de couverture des risques, la répartition des missions, l'état des recommandations et le taux de leur mise en œuvre ; recueillir et consolider les fiches d'évaluation post-mission ; exporter les tableaux de bord aux formats PDF et Excel.</w:t>
      </w:r>
    </w:p>
    <w:p w14:paraId="7A980B07" w14:textId="2D991477" w:rsidR="00EC55DF" w:rsidRDefault="00EC55DF" w:rsidP="00853201">
      <w:pPr>
        <w:pStyle w:val="NormalWeb"/>
        <w:numPr>
          <w:ilvl w:val="0"/>
          <w:numId w:val="76"/>
        </w:numPr>
        <w:spacing w:line="360" w:lineRule="auto"/>
        <w:jc w:val="both"/>
      </w:pPr>
      <w:r w:rsidRPr="00EC55DF">
        <w:rPr>
          <w:b/>
          <w:bCs/>
        </w:rPr>
        <w:t>Module 10</w:t>
      </w:r>
      <w:r w:rsidR="00C41666">
        <w:rPr>
          <w:b/>
          <w:bCs/>
        </w:rPr>
        <w:t xml:space="preserve"> -</w:t>
      </w:r>
      <w:r w:rsidRPr="00EC55DF">
        <w:rPr>
          <w:b/>
          <w:bCs/>
        </w:rPr>
        <w:t xml:space="preserve"> Assistance mobile à l'auditeur.</w:t>
      </w:r>
      <w:r w:rsidRPr="00EC55DF">
        <w:t xml:space="preserve"> Consulter en mobilité les missions auxquelles l'auditeur est affecté, leur documentation et les recommandations dont il est référent ; consulter ces informations hors connexion à partir d'un cache local chiffré ; ouvrir une séance d'entretien ou de réunion en déclarant les participants et en recueillant explicitement leur consentement à l'enregistrement ; basculer en mode notes lorsque le consentement est refusé ; enregistrer la séance et mettre l'enregistrement en file d'attente d'envoi vers le serveur dès le retour de la connexion ; obtenir la transcription automatique de l'enregistrement, découpée en segments horodatés ; corriger l'attribution des locuteurs ; exporter un brouillon d'entretien à partir de la transcription ; interroger en langage naturel l'historique des missions, des rapports et des recommandations ; consulter les sources citées à l'appui de chaque réponse ; purger du terminal les fichiers audio après leur transmission.</w:t>
      </w:r>
    </w:p>
    <w:p w14:paraId="7D280F0A" w14:textId="30F0BE94" w:rsidR="003453AC" w:rsidRDefault="003453AC" w:rsidP="00067FAF">
      <w:pPr>
        <w:pStyle w:val="Heading3"/>
      </w:pPr>
      <w:bookmarkStart w:id="527" w:name="_Toc177726407"/>
      <w:bookmarkStart w:id="528" w:name="_Toc177726877"/>
      <w:bookmarkStart w:id="529" w:name="_Toc202724609"/>
      <w:bookmarkStart w:id="530" w:name="_Toc241924365"/>
      <w:r>
        <w:lastRenderedPageBreak/>
        <w:t>Besoins no</w:t>
      </w:r>
      <w:r w:rsidR="00753F81">
        <w:t>n fonctionnels</w:t>
      </w:r>
      <w:bookmarkEnd w:id="527"/>
      <w:bookmarkEnd w:id="528"/>
      <w:bookmarkEnd w:id="529"/>
      <w:bookmarkEnd w:id="530"/>
      <w:r w:rsidR="00753F81">
        <w:t xml:space="preserve"> </w:t>
      </w:r>
    </w:p>
    <w:p w14:paraId="2A3B7BDA" w14:textId="77777777" w:rsidR="00721A53" w:rsidRPr="00721A53" w:rsidRDefault="00721A53" w:rsidP="006E6BB7">
      <w:p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kern w:val="0"/>
          <w:lang w:eastAsia="fr-CM"/>
          <w14:ligatures w14:val="none"/>
        </w:rPr>
        <w:t>Les besoins non fonctionnels expriment les qualités attendues de la solution.</w:t>
      </w:r>
    </w:p>
    <w:p w14:paraId="470B10F8" w14:textId="41D57B92"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Sécurité</w:t>
      </w:r>
      <w:r w:rsidRPr="00721A53">
        <w:rPr>
          <w:rFonts w:eastAsia="Times New Roman" w:cs="Times New Roman"/>
          <w:kern w:val="0"/>
          <w:lang w:eastAsia="fr-CM"/>
          <w14:ligatures w14:val="none"/>
        </w:rPr>
        <w:t xml:space="preserve"> : authentification obligatoire sur les deux applications ; mots de passe stockés sous forme hachée ; contrôle des habilitations effectuées systématiquement côté serveur ; accès aux missions restreint aux seuls auditeurs qui y sont affectés.</w:t>
      </w:r>
    </w:p>
    <w:p w14:paraId="0E96CB78"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Confidentialité et localisation des données</w:t>
      </w:r>
      <w:r w:rsidRPr="00721A53">
        <w:rPr>
          <w:rFonts w:eastAsia="Times New Roman" w:cs="Times New Roman"/>
          <w:kern w:val="0"/>
          <w:lang w:eastAsia="fr-CM"/>
          <w14:ligatures w14:val="none"/>
        </w:rPr>
        <w:t xml:space="preserve"> : hébergement exclusif sur les serveurs locaux d'ADC S.A., à l'exclusion de tout service en nuage. Cette exigence s'étend au traitement de la parole et à l'inférence du modèle de langage, qui s'exécutent l'un et l'autre sur l'infrastructure de l'entreprise. Aucune donnée d'audit, aucun enregistrement, aucune requête ne transite par un service externe.</w:t>
      </w:r>
    </w:p>
    <w:p w14:paraId="4A08781C" w14:textId="255CBC7A"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Chiffrement et rémanence</w:t>
      </w:r>
      <w:r w:rsidRPr="00721A53">
        <w:rPr>
          <w:rFonts w:eastAsia="Times New Roman" w:cs="Times New Roman"/>
          <w:kern w:val="0"/>
          <w:lang w:eastAsia="fr-CM"/>
          <w14:ligatures w14:val="none"/>
        </w:rPr>
        <w:t xml:space="preserve"> : le cache local du terminal mobile et les fichiers audios en attente d'envoi sont chiffrés ; les enregistrements sont effacés du terminal dès leur transmission confirmée ; le cache est vidé à la déconnexion.</w:t>
      </w:r>
    </w:p>
    <w:p w14:paraId="41F4A8E2"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Fonctionnement hors connexion</w:t>
      </w:r>
      <w:r w:rsidRPr="00721A53">
        <w:rPr>
          <w:rFonts w:eastAsia="Times New Roman" w:cs="Times New Roman"/>
          <w:kern w:val="0"/>
          <w:lang w:eastAsia="fr-CM"/>
          <w14:ligatures w14:val="none"/>
        </w:rPr>
        <w:t xml:space="preserve"> : l'application mobile reste utilisable en consultation et en enregistrement sans accès au réseau, la synchronisation s'effectuant automatiquement au rétablissement de la liaison.</w:t>
      </w:r>
    </w:p>
    <w:p w14:paraId="61FFB05B"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Intégrité du dossier d'audit</w:t>
      </w:r>
      <w:r w:rsidRPr="00721A53">
        <w:rPr>
          <w:rFonts w:eastAsia="Times New Roman" w:cs="Times New Roman"/>
          <w:kern w:val="0"/>
          <w:lang w:eastAsia="fr-CM"/>
          <w14:ligatures w14:val="none"/>
        </w:rPr>
        <w:t xml:space="preserve"> : l'assistant mobile accède au système d'audit exclusivement en lecture. Aucune information produite par transcription ou par génération automatique n'est portée au dossier de mission sans ressaisie et validation explicites par l'auditeur.</w:t>
      </w:r>
    </w:p>
    <w:p w14:paraId="291D6D20"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Traçabilité des réponses générées</w:t>
      </w:r>
      <w:r w:rsidRPr="00721A53">
        <w:rPr>
          <w:rFonts w:eastAsia="Times New Roman" w:cs="Times New Roman"/>
          <w:kern w:val="0"/>
          <w:lang w:eastAsia="fr-CM"/>
          <w14:ligatures w14:val="none"/>
        </w:rPr>
        <w:t xml:space="preserve"> : toute réponse produite par l'assistant cite les documents, segments d'entretien ou rapports sur lesquels elle se fonde, l'auditeur pouvant remonter à la source.</w:t>
      </w:r>
    </w:p>
    <w:p w14:paraId="68F024D6"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Performance</w:t>
      </w:r>
      <w:r w:rsidRPr="00721A53">
        <w:rPr>
          <w:rFonts w:eastAsia="Times New Roman" w:cs="Times New Roman"/>
          <w:kern w:val="0"/>
          <w:lang w:eastAsia="fr-CM"/>
          <w14:ligatures w14:val="none"/>
        </w:rPr>
        <w:t xml:space="preserve"> : temps de réponse de l'authentification inférieur à 2 secondes ; recherche multicritère restituée en moins de 2 secondes ; génération d'un export inférieure à 5 secondes ; transcription d'une heure d'enregistrement rendue en moins de trente minutes en traitement différé.</w:t>
      </w:r>
    </w:p>
    <w:p w14:paraId="5FC21921"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Fiabilité et intégrité</w:t>
      </w:r>
      <w:r w:rsidRPr="00721A53">
        <w:rPr>
          <w:rFonts w:eastAsia="Times New Roman" w:cs="Times New Roman"/>
          <w:kern w:val="0"/>
          <w:lang w:eastAsia="fr-CM"/>
          <w14:ligatures w14:val="none"/>
        </w:rPr>
        <w:t xml:space="preserve"> : les règles de gestion critiques sont garanties au niveau de la base de données, indépendamment des applications clientes ; aucune suppression physique des données historisées.</w:t>
      </w:r>
    </w:p>
    <w:p w14:paraId="344AFCB4"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lastRenderedPageBreak/>
        <w:t>Traçabilité</w:t>
      </w:r>
      <w:r w:rsidRPr="00721A53">
        <w:rPr>
          <w:rFonts w:eastAsia="Times New Roman" w:cs="Times New Roman"/>
          <w:kern w:val="0"/>
          <w:lang w:eastAsia="fr-CM"/>
          <w14:ligatures w14:val="none"/>
        </w:rPr>
        <w:t xml:space="preserve"> : toute opération de création, de modification ou de validation est horodatée et rattachée à son auteur.</w:t>
      </w:r>
    </w:p>
    <w:p w14:paraId="3BCD4694"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Ergonomie</w:t>
      </w:r>
      <w:r w:rsidRPr="00721A53">
        <w:rPr>
          <w:rFonts w:eastAsia="Times New Roman" w:cs="Times New Roman"/>
          <w:kern w:val="0"/>
          <w:lang w:eastAsia="fr-CM"/>
          <w14:ligatures w14:val="none"/>
        </w:rPr>
        <w:t xml:space="preserve"> : interfaces en langue française, homogènes entre le poste de travail et le terminal mobile, conformes au vocabulaire métier de l'audit interne et exploitables après une formation courte.</w:t>
      </w:r>
    </w:p>
    <w:p w14:paraId="4D1976A7"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Disponibilité</w:t>
      </w:r>
      <w:r w:rsidRPr="00721A53">
        <w:rPr>
          <w:rFonts w:eastAsia="Times New Roman" w:cs="Times New Roman"/>
          <w:kern w:val="0"/>
          <w:lang w:eastAsia="fr-CM"/>
          <w14:ligatures w14:val="none"/>
        </w:rPr>
        <w:t xml:space="preserve"> : les applications doivent être opérationnelles durant l'ensemble des heures ouvrables de l'entreprise.</w:t>
      </w:r>
    </w:p>
    <w:p w14:paraId="64E9CB2B"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Maintenabilité et évolutivité</w:t>
      </w:r>
      <w:r w:rsidRPr="00721A53">
        <w:rPr>
          <w:rFonts w:eastAsia="Times New Roman" w:cs="Times New Roman"/>
          <w:kern w:val="0"/>
          <w:lang w:eastAsia="fr-CM"/>
          <w14:ligatures w14:val="none"/>
        </w:rPr>
        <w:t xml:space="preserve"> : architecture en couches et code documenté, permettant l'ajout ultérieur de nouveaux modules sans remise en cause de l'existant.</w:t>
      </w:r>
    </w:p>
    <w:p w14:paraId="78241D0A"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Portabilité</w:t>
      </w:r>
      <w:r w:rsidRPr="00721A53">
        <w:rPr>
          <w:rFonts w:eastAsia="Times New Roman" w:cs="Times New Roman"/>
          <w:kern w:val="0"/>
          <w:lang w:eastAsia="fr-CM"/>
          <w14:ligatures w14:val="none"/>
        </w:rPr>
        <w:t xml:space="preserve"> : le poste client fonctionne sur l'environnement de travail standard d'ADC S.A. ; l'application mobile fonctionne sur les terminaux Android en service dans la Division.</w:t>
      </w:r>
    </w:p>
    <w:p w14:paraId="1C7B0278" w14:textId="77777777" w:rsidR="00721A53" w:rsidRPr="00721A53" w:rsidRDefault="00721A53" w:rsidP="006E6BB7">
      <w:pPr>
        <w:numPr>
          <w:ilvl w:val="0"/>
          <w:numId w:val="30"/>
        </w:numPr>
        <w:spacing w:before="100" w:beforeAutospacing="1" w:after="100" w:afterAutospacing="1" w:line="360" w:lineRule="auto"/>
        <w:rPr>
          <w:rFonts w:eastAsia="Times New Roman" w:cs="Times New Roman"/>
          <w:kern w:val="0"/>
          <w:lang w:eastAsia="fr-CM"/>
          <w14:ligatures w14:val="none"/>
        </w:rPr>
      </w:pPr>
      <w:r w:rsidRPr="00721A53">
        <w:rPr>
          <w:rFonts w:eastAsia="Times New Roman" w:cs="Times New Roman"/>
          <w:b/>
          <w:bCs/>
          <w:kern w:val="0"/>
          <w:lang w:eastAsia="fr-CM"/>
          <w14:ligatures w14:val="none"/>
        </w:rPr>
        <w:t>Conformité</w:t>
      </w:r>
      <w:r w:rsidRPr="00721A53">
        <w:rPr>
          <w:rFonts w:eastAsia="Times New Roman" w:cs="Times New Roman"/>
          <w:kern w:val="0"/>
          <w:lang w:eastAsia="fr-CM"/>
          <w14:ligatures w14:val="none"/>
        </w:rPr>
        <w:t xml:space="preserve"> : respect de la Charte d'Audit Interne, de la Note de service N°106-22/ADC/DG/DI et des standards techniques du Département des Systèmes d'Information.</w:t>
      </w:r>
    </w:p>
    <w:p w14:paraId="377FAEE6" w14:textId="77777777" w:rsidR="00753F81" w:rsidRPr="00753F81" w:rsidRDefault="00753F81" w:rsidP="006E6BB7">
      <w:pPr>
        <w:spacing w:line="360" w:lineRule="auto"/>
        <w:jc w:val="left"/>
      </w:pPr>
    </w:p>
    <w:p w14:paraId="24A830F7" w14:textId="77777777" w:rsidR="00721A53" w:rsidRDefault="00721A53" w:rsidP="006E6BB7">
      <w:pPr>
        <w:spacing w:line="360" w:lineRule="auto"/>
        <w:jc w:val="left"/>
        <w:rPr>
          <w:rFonts w:eastAsiaTheme="majorEastAsia" w:cstheme="majorBidi"/>
          <w:b/>
          <w:color w:val="00B050"/>
          <w:sz w:val="36"/>
          <w:szCs w:val="36"/>
        </w:rPr>
      </w:pPr>
      <w:bookmarkStart w:id="531" w:name="_Toc177675978"/>
      <w:bookmarkStart w:id="532" w:name="_Toc177678403"/>
      <w:bookmarkStart w:id="533" w:name="_Toc177724565"/>
      <w:bookmarkStart w:id="534" w:name="_Toc177726408"/>
      <w:bookmarkStart w:id="535" w:name="_Toc177726878"/>
      <w:bookmarkStart w:id="536" w:name="_Toc202724610"/>
      <w:r>
        <w:br w:type="page"/>
      </w:r>
    </w:p>
    <w:p w14:paraId="006C8E1C" w14:textId="7980BC49" w:rsidR="00CA1991" w:rsidRPr="00CA1991" w:rsidRDefault="00D2704A" w:rsidP="006E6BB7">
      <w:pPr>
        <w:pStyle w:val="Heading2"/>
        <w:spacing w:line="360" w:lineRule="auto"/>
      </w:pPr>
      <w:bookmarkStart w:id="537" w:name="_Toc241924366"/>
      <w:r w:rsidRPr="006E620B">
        <w:lastRenderedPageBreak/>
        <w:t xml:space="preserve">PLANIFICATION DU PROJET / </w:t>
      </w:r>
      <w:bookmarkEnd w:id="531"/>
      <w:bookmarkEnd w:id="532"/>
      <w:r w:rsidRPr="006E620B">
        <w:t>GANT</w:t>
      </w:r>
      <w:r>
        <w:t xml:space="preserve">T </w:t>
      </w:r>
      <w:r w:rsidRPr="006E620B">
        <w:t>PROJECT</w:t>
      </w:r>
      <w:bookmarkEnd w:id="533"/>
      <w:bookmarkEnd w:id="534"/>
      <w:bookmarkEnd w:id="535"/>
      <w:bookmarkEnd w:id="536"/>
      <w:bookmarkEnd w:id="537"/>
    </w:p>
    <w:p w14:paraId="5B74F25E" w14:textId="3D52D10D" w:rsidR="00CA1991" w:rsidRDefault="00753F81" w:rsidP="00067FAF">
      <w:pPr>
        <w:pStyle w:val="Heading3"/>
        <w:numPr>
          <w:ilvl w:val="0"/>
          <w:numId w:val="49"/>
        </w:numPr>
      </w:pPr>
      <w:bookmarkStart w:id="538" w:name="_Toc177726409"/>
      <w:bookmarkStart w:id="539" w:name="_Toc177726879"/>
      <w:bookmarkStart w:id="540" w:name="_Toc202724611"/>
      <w:bookmarkStart w:id="541" w:name="_Toc241924367"/>
      <w:r>
        <w:t>Intervenants</w:t>
      </w:r>
      <w:bookmarkEnd w:id="538"/>
      <w:bookmarkEnd w:id="539"/>
      <w:bookmarkEnd w:id="540"/>
      <w:bookmarkEnd w:id="541"/>
    </w:p>
    <w:p w14:paraId="118F388D" w14:textId="159C6E96" w:rsidR="001A7C37" w:rsidRDefault="001A7C37" w:rsidP="006E6BB7">
      <w:pPr>
        <w:pStyle w:val="Caption"/>
        <w:keepNext/>
        <w:spacing w:line="360" w:lineRule="auto"/>
      </w:pPr>
      <w:bookmarkStart w:id="542" w:name="_Toc241924759"/>
      <w:r>
        <w:t xml:space="preserve">Tableau </w:t>
      </w:r>
      <w:r w:rsidR="00885C1F">
        <w:fldChar w:fldCharType="begin"/>
      </w:r>
      <w:r w:rsidR="00885C1F">
        <w:instrText xml:space="preserve"> SEQ Tableau \* ARABIC </w:instrText>
      </w:r>
      <w:r w:rsidR="00885C1F">
        <w:fldChar w:fldCharType="separate"/>
      </w:r>
      <w:r w:rsidR="00303914">
        <w:rPr>
          <w:noProof/>
        </w:rPr>
        <w:t>4</w:t>
      </w:r>
      <w:r w:rsidR="00885C1F">
        <w:rPr>
          <w:noProof/>
        </w:rPr>
        <w:fldChar w:fldCharType="end"/>
      </w:r>
      <w:r>
        <w:t xml:space="preserve"> listes des intervenants</w:t>
      </w:r>
      <w:bookmarkEnd w:id="542"/>
    </w:p>
    <w:tbl>
      <w:tblPr>
        <w:tblStyle w:val="GridTable4-Accent6"/>
        <w:tblW w:w="0" w:type="auto"/>
        <w:tblLook w:val="04A0" w:firstRow="1" w:lastRow="0" w:firstColumn="1" w:lastColumn="0" w:noHBand="0" w:noVBand="1"/>
      </w:tblPr>
      <w:tblGrid>
        <w:gridCol w:w="2767"/>
        <w:gridCol w:w="2767"/>
        <w:gridCol w:w="2768"/>
      </w:tblGrid>
      <w:tr w:rsidR="000E1538" w14:paraId="2F4AF2D0" w14:textId="77777777" w:rsidTr="00510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75491165" w14:textId="3705E313" w:rsidR="000E1538" w:rsidRDefault="000E1538" w:rsidP="006E6BB7">
            <w:pPr>
              <w:spacing w:line="360" w:lineRule="auto"/>
            </w:pPr>
            <w:r>
              <w:t>Intervenant</w:t>
            </w:r>
          </w:p>
        </w:tc>
        <w:tc>
          <w:tcPr>
            <w:tcW w:w="2767" w:type="dxa"/>
          </w:tcPr>
          <w:p w14:paraId="1C413F6F" w14:textId="6AFEBB0B" w:rsidR="000E1538" w:rsidRDefault="000E1538" w:rsidP="006E6BB7">
            <w:pPr>
              <w:spacing w:line="360" w:lineRule="auto"/>
              <w:cnfStyle w:val="100000000000" w:firstRow="1" w:lastRow="0" w:firstColumn="0" w:lastColumn="0" w:oddVBand="0" w:evenVBand="0" w:oddHBand="0" w:evenHBand="0" w:firstRowFirstColumn="0" w:firstRowLastColumn="0" w:lastRowFirstColumn="0" w:lastRowLastColumn="0"/>
            </w:pPr>
            <w:r>
              <w:t>Qualité</w:t>
            </w:r>
          </w:p>
        </w:tc>
        <w:tc>
          <w:tcPr>
            <w:tcW w:w="2768" w:type="dxa"/>
          </w:tcPr>
          <w:p w14:paraId="0E2B543A" w14:textId="427889FD" w:rsidR="000E1538" w:rsidRDefault="000E1538" w:rsidP="006E6BB7">
            <w:pPr>
              <w:spacing w:line="360" w:lineRule="auto"/>
              <w:cnfStyle w:val="100000000000" w:firstRow="1" w:lastRow="0" w:firstColumn="0" w:lastColumn="0" w:oddVBand="0" w:evenVBand="0" w:oddHBand="0" w:evenHBand="0" w:firstRowFirstColumn="0" w:firstRowLastColumn="0" w:lastRowFirstColumn="0" w:lastRowLastColumn="0"/>
            </w:pPr>
            <w:r>
              <w:t>Rôle dans le projet</w:t>
            </w:r>
          </w:p>
        </w:tc>
      </w:tr>
      <w:tr w:rsidR="000E1538" w14:paraId="478C121D" w14:textId="77777777" w:rsidTr="00510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35AAC08A" w14:textId="076D9ACD" w:rsidR="000E1538" w:rsidRDefault="000E1538" w:rsidP="006E6BB7">
            <w:pPr>
              <w:spacing w:line="360" w:lineRule="auto"/>
            </w:pPr>
            <w:r>
              <w:t>Aéroports du Cameroun S.A. - Division de l'Audit Interne</w:t>
            </w:r>
          </w:p>
        </w:tc>
        <w:tc>
          <w:tcPr>
            <w:tcW w:w="2767" w:type="dxa"/>
          </w:tcPr>
          <w:p w14:paraId="6951E2D0" w14:textId="768525D7" w:rsidR="000E1538" w:rsidRDefault="008F5956" w:rsidP="006E6BB7">
            <w:pPr>
              <w:spacing w:line="360" w:lineRule="auto"/>
              <w:cnfStyle w:val="000000100000" w:firstRow="0" w:lastRow="0" w:firstColumn="0" w:lastColumn="0" w:oddVBand="0" w:evenVBand="0" w:oddHBand="1" w:evenHBand="0" w:firstRowFirstColumn="0" w:firstRowLastColumn="0" w:lastRowFirstColumn="0" w:lastRowLastColumn="0"/>
            </w:pPr>
            <w:r>
              <w:t>Maître d'ouvrage</w:t>
            </w:r>
          </w:p>
        </w:tc>
        <w:tc>
          <w:tcPr>
            <w:tcW w:w="2768" w:type="dxa"/>
          </w:tcPr>
          <w:p w14:paraId="057729D2" w14:textId="5088A2D6" w:rsidR="000E1538" w:rsidRDefault="008F5956" w:rsidP="006E6BB7">
            <w:pPr>
              <w:spacing w:line="360" w:lineRule="auto"/>
              <w:cnfStyle w:val="000000100000" w:firstRow="0" w:lastRow="0" w:firstColumn="0" w:lastColumn="0" w:oddVBand="0" w:evenVBand="0" w:oddHBand="1" w:evenHBand="0" w:firstRowFirstColumn="0" w:firstRowLastColumn="0" w:lastRowFirstColumn="0" w:lastRowLastColumn="0"/>
            </w:pPr>
            <w:r>
              <w:t>Exprime le besoin, valide les livrables et réceptionne l'application</w:t>
            </w:r>
          </w:p>
        </w:tc>
      </w:tr>
      <w:tr w:rsidR="000E1538" w14:paraId="65EC5313" w14:textId="77777777" w:rsidTr="00510247">
        <w:tc>
          <w:tcPr>
            <w:cnfStyle w:val="001000000000" w:firstRow="0" w:lastRow="0" w:firstColumn="1" w:lastColumn="0" w:oddVBand="0" w:evenVBand="0" w:oddHBand="0" w:evenHBand="0" w:firstRowFirstColumn="0" w:firstRowLastColumn="0" w:lastRowFirstColumn="0" w:lastRowLastColumn="0"/>
            <w:tcW w:w="2767" w:type="dxa"/>
          </w:tcPr>
          <w:p w14:paraId="51F6EB34" w14:textId="630A5978" w:rsidR="000E1538" w:rsidRDefault="008F5956" w:rsidP="006E6BB7">
            <w:pPr>
              <w:spacing w:line="360" w:lineRule="auto"/>
            </w:pPr>
            <w:r>
              <w:t>NKONO NDEME Miguel</w:t>
            </w:r>
          </w:p>
        </w:tc>
        <w:tc>
          <w:tcPr>
            <w:tcW w:w="2767" w:type="dxa"/>
          </w:tcPr>
          <w:p w14:paraId="639FBE8C" w14:textId="140C36E8" w:rsidR="000E1538" w:rsidRDefault="008F5956" w:rsidP="006E6BB7">
            <w:pPr>
              <w:spacing w:line="360" w:lineRule="auto"/>
              <w:cnfStyle w:val="000000000000" w:firstRow="0" w:lastRow="0" w:firstColumn="0" w:lastColumn="0" w:oddVBand="0" w:evenVBand="0" w:oddHBand="0" w:evenHBand="0" w:firstRowFirstColumn="0" w:firstRowLastColumn="0" w:lastRowFirstColumn="0" w:lastRowLastColumn="0"/>
            </w:pPr>
            <w:r>
              <w:t>Maître d'œuvre</w:t>
            </w:r>
          </w:p>
        </w:tc>
        <w:tc>
          <w:tcPr>
            <w:tcW w:w="2768" w:type="dxa"/>
          </w:tcPr>
          <w:p w14:paraId="025DDCCD" w14:textId="46F14BCB" w:rsidR="000E1538" w:rsidRDefault="008F5956" w:rsidP="006E6BB7">
            <w:pPr>
              <w:spacing w:line="360" w:lineRule="auto"/>
              <w:cnfStyle w:val="000000000000" w:firstRow="0" w:lastRow="0" w:firstColumn="0" w:lastColumn="0" w:oddVBand="0" w:evenVBand="0" w:oddHBand="0" w:evenHBand="0" w:firstRowFirstColumn="0" w:firstRowLastColumn="0" w:lastRowFirstColumn="0" w:lastRowLastColumn="0"/>
            </w:pPr>
            <w:r>
              <w:t>Analyse, conception, développement, tests et documentation</w:t>
            </w:r>
          </w:p>
        </w:tc>
      </w:tr>
      <w:tr w:rsidR="000E1538" w14:paraId="06DBE678" w14:textId="77777777" w:rsidTr="00510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6D5571B8" w14:textId="4C70F846" w:rsidR="000E1538" w:rsidRDefault="00A154E3" w:rsidP="006E6BB7">
            <w:pPr>
              <w:spacing w:line="360" w:lineRule="auto"/>
            </w:pPr>
            <w:r>
              <w:t>Mme EFFALA MEVONO épse HERTZ</w:t>
            </w:r>
          </w:p>
        </w:tc>
        <w:tc>
          <w:tcPr>
            <w:tcW w:w="2767" w:type="dxa"/>
          </w:tcPr>
          <w:p w14:paraId="363BFF5C" w14:textId="04164248" w:rsidR="000E1538" w:rsidRDefault="00A154E3" w:rsidP="006E6BB7">
            <w:pPr>
              <w:spacing w:line="360" w:lineRule="auto"/>
              <w:cnfStyle w:val="000000100000" w:firstRow="0" w:lastRow="0" w:firstColumn="0" w:lastColumn="0" w:oddVBand="0" w:evenVBand="0" w:oddHBand="1" w:evenHBand="0" w:firstRowFirstColumn="0" w:firstRowLastColumn="0" w:lastRowFirstColumn="0" w:lastRowLastColumn="0"/>
            </w:pPr>
            <w:r>
              <w:t>Chef de la Division de l'Audit Interne</w:t>
            </w:r>
          </w:p>
        </w:tc>
        <w:tc>
          <w:tcPr>
            <w:tcW w:w="2768" w:type="dxa"/>
          </w:tcPr>
          <w:p w14:paraId="40BF94F6" w14:textId="77777777" w:rsidR="00782733" w:rsidRDefault="00782733" w:rsidP="006E6BB7">
            <w:pPr>
              <w:spacing w:line="360" w:lineRule="auto"/>
              <w:cnfStyle w:val="000000100000" w:firstRow="0" w:lastRow="0" w:firstColumn="0" w:lastColumn="0" w:oddVBand="0" w:evenVBand="0" w:oddHBand="1" w:evenHBand="0" w:firstRowFirstColumn="0" w:firstRowLastColumn="0" w:lastRowFirstColumn="0" w:lastRowLastColumn="0"/>
            </w:pPr>
            <w:r>
              <w:t>Encadrement de proximité, expertise fonctionnelle</w:t>
            </w:r>
          </w:p>
          <w:p w14:paraId="36C035C7" w14:textId="499BF71B" w:rsidR="000E1538" w:rsidRDefault="000E1538" w:rsidP="006E6BB7">
            <w:pPr>
              <w:spacing w:line="360" w:lineRule="auto"/>
              <w:cnfStyle w:val="000000100000" w:firstRow="0" w:lastRow="0" w:firstColumn="0" w:lastColumn="0" w:oddVBand="0" w:evenVBand="0" w:oddHBand="1" w:evenHBand="0" w:firstRowFirstColumn="0" w:firstRowLastColumn="0" w:lastRowFirstColumn="0" w:lastRowLastColumn="0"/>
            </w:pPr>
          </w:p>
        </w:tc>
      </w:tr>
      <w:tr w:rsidR="00782733" w14:paraId="2F398B38" w14:textId="77777777" w:rsidTr="00510247">
        <w:tc>
          <w:tcPr>
            <w:cnfStyle w:val="001000000000" w:firstRow="0" w:lastRow="0" w:firstColumn="1" w:lastColumn="0" w:oddVBand="0" w:evenVBand="0" w:oddHBand="0" w:evenHBand="0" w:firstRowFirstColumn="0" w:firstRowLastColumn="0" w:lastRowFirstColumn="0" w:lastRowLastColumn="0"/>
            <w:tcW w:w="2767" w:type="dxa"/>
          </w:tcPr>
          <w:p w14:paraId="79D18071" w14:textId="7BB79C5F" w:rsidR="00782733" w:rsidRDefault="00782733" w:rsidP="006E6BB7">
            <w:pPr>
              <w:spacing w:line="360" w:lineRule="auto"/>
            </w:pPr>
            <w:r>
              <w:t>Mme ONDOBO EBELLA épse NGUELE</w:t>
            </w:r>
          </w:p>
        </w:tc>
        <w:tc>
          <w:tcPr>
            <w:tcW w:w="2767" w:type="dxa"/>
          </w:tcPr>
          <w:p w14:paraId="3D252E89" w14:textId="7616CB63" w:rsidR="00782733" w:rsidRDefault="00782733" w:rsidP="006E6BB7">
            <w:pPr>
              <w:spacing w:line="360" w:lineRule="auto"/>
              <w:cnfStyle w:val="000000000000" w:firstRow="0" w:lastRow="0" w:firstColumn="0" w:lastColumn="0" w:oddVBand="0" w:evenVBand="0" w:oddHBand="0" w:evenHBand="0" w:firstRowFirstColumn="0" w:firstRowLastColumn="0" w:lastRowFirstColumn="0" w:lastRowLastColumn="0"/>
            </w:pPr>
            <w:r>
              <w:t>Chef de la Cellule de l'Audit des Marchés et des Systèmes d'Information</w:t>
            </w:r>
          </w:p>
        </w:tc>
        <w:tc>
          <w:tcPr>
            <w:tcW w:w="2768" w:type="dxa"/>
          </w:tcPr>
          <w:p w14:paraId="5677064D" w14:textId="4E2403C0" w:rsidR="00782733" w:rsidRDefault="00782733" w:rsidP="006E6BB7">
            <w:pPr>
              <w:spacing w:line="360" w:lineRule="auto"/>
              <w:cnfStyle w:val="000000000000" w:firstRow="0" w:lastRow="0" w:firstColumn="0" w:lastColumn="0" w:oddVBand="0" w:evenVBand="0" w:oddHBand="0" w:evenHBand="0" w:firstRowFirstColumn="0" w:firstRowLastColumn="0" w:lastRowFirstColumn="0" w:lastRowLastColumn="0"/>
            </w:pPr>
            <w:r>
              <w:t>Encadrement professionnel, validation métier</w:t>
            </w:r>
          </w:p>
        </w:tc>
      </w:tr>
      <w:tr w:rsidR="00782733" w14:paraId="086C02D3" w14:textId="77777777" w:rsidTr="00510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7" w:type="dxa"/>
          </w:tcPr>
          <w:p w14:paraId="393290F8" w14:textId="635DEB7A" w:rsidR="00782733" w:rsidRDefault="00782733" w:rsidP="006E6BB7">
            <w:pPr>
              <w:spacing w:line="360" w:lineRule="auto"/>
            </w:pPr>
            <w:r>
              <w:t xml:space="preserve">Encadreur académique </w:t>
            </w:r>
          </w:p>
        </w:tc>
        <w:tc>
          <w:tcPr>
            <w:tcW w:w="2767" w:type="dxa"/>
          </w:tcPr>
          <w:p w14:paraId="4D9EB59D" w14:textId="1CA21CCC" w:rsidR="00782733" w:rsidRDefault="00782733" w:rsidP="006E6BB7">
            <w:pPr>
              <w:spacing w:line="360" w:lineRule="auto"/>
              <w:cnfStyle w:val="000000100000" w:firstRow="0" w:lastRow="0" w:firstColumn="0" w:lastColumn="0" w:oddVBand="0" w:evenVBand="0" w:oddHBand="1" w:evenHBand="0" w:firstRowFirstColumn="0" w:firstRowLastColumn="0" w:lastRowFirstColumn="0" w:lastRowLastColumn="0"/>
            </w:pPr>
            <w:r>
              <w:t>Superviseur académique</w:t>
            </w:r>
          </w:p>
        </w:tc>
        <w:tc>
          <w:tcPr>
            <w:tcW w:w="2768" w:type="dxa"/>
          </w:tcPr>
          <w:p w14:paraId="5CAA32CE" w14:textId="6B684B6D" w:rsidR="00782733" w:rsidRDefault="00782733" w:rsidP="006E6BB7">
            <w:pPr>
              <w:spacing w:line="360" w:lineRule="auto"/>
              <w:cnfStyle w:val="000000100000" w:firstRow="0" w:lastRow="0" w:firstColumn="0" w:lastColumn="0" w:oddVBand="0" w:evenVBand="0" w:oddHBand="1" w:evenHBand="0" w:firstRowFirstColumn="0" w:firstRowLastColumn="0" w:lastRowFirstColumn="0" w:lastRowLastColumn="0"/>
            </w:pPr>
            <w:r>
              <w:t>Suivi méthodologique et validation scientifique</w:t>
            </w:r>
          </w:p>
        </w:tc>
      </w:tr>
    </w:tbl>
    <w:p w14:paraId="05103027" w14:textId="77777777" w:rsidR="006A2A37" w:rsidRPr="00CA1991" w:rsidRDefault="006A2A37" w:rsidP="006E6BB7">
      <w:pPr>
        <w:spacing w:line="360" w:lineRule="auto"/>
      </w:pPr>
    </w:p>
    <w:p w14:paraId="23C1F5A3" w14:textId="71FB4865" w:rsidR="00CA1991" w:rsidRPr="00CA1991" w:rsidRDefault="00CA1991" w:rsidP="006E6BB7">
      <w:pPr>
        <w:spacing w:line="360" w:lineRule="auto"/>
      </w:pPr>
    </w:p>
    <w:p w14:paraId="00B9E07A" w14:textId="77777777" w:rsidR="001A7C37" w:rsidRDefault="001A7C37" w:rsidP="006E6BB7">
      <w:pPr>
        <w:spacing w:line="360" w:lineRule="auto"/>
        <w:jc w:val="left"/>
        <w:rPr>
          <w:rFonts w:eastAsiaTheme="majorEastAsia" w:cstheme="majorBidi"/>
          <w:b/>
          <w:iCs/>
          <w:color w:val="00B050"/>
          <w:sz w:val="32"/>
          <w:szCs w:val="32"/>
        </w:rPr>
      </w:pPr>
      <w:bookmarkStart w:id="543" w:name="_Toc177726410"/>
      <w:bookmarkStart w:id="544" w:name="_Toc177726880"/>
      <w:bookmarkStart w:id="545" w:name="_Toc202724612"/>
      <w:r>
        <w:br w:type="page"/>
      </w:r>
    </w:p>
    <w:p w14:paraId="76DD5E07" w14:textId="593C7DFB" w:rsidR="001341D5" w:rsidRDefault="00706185" w:rsidP="00067FAF">
      <w:pPr>
        <w:pStyle w:val="Heading3"/>
      </w:pPr>
      <w:bookmarkStart w:id="546" w:name="_Toc241924368"/>
      <w:r>
        <w:lastRenderedPageBreak/>
        <w:t>Diagramme de Gantt</w:t>
      </w:r>
      <w:bookmarkEnd w:id="543"/>
      <w:bookmarkEnd w:id="544"/>
      <w:bookmarkEnd w:id="545"/>
      <w:bookmarkEnd w:id="546"/>
    </w:p>
    <w:p w14:paraId="5EC165C4" w14:textId="77777777" w:rsidR="006B166D" w:rsidRDefault="006B166D" w:rsidP="006E6BB7">
      <w:pPr>
        <w:spacing w:line="360" w:lineRule="auto"/>
        <w:jc w:val="left"/>
      </w:pPr>
    </w:p>
    <w:p w14:paraId="532CC598" w14:textId="1670C368" w:rsidR="004D7168" w:rsidRPr="001341D5" w:rsidRDefault="007A6587" w:rsidP="006E6BB7">
      <w:pPr>
        <w:spacing w:line="360" w:lineRule="auto"/>
        <w:jc w:val="left"/>
        <w:rPr>
          <w:sz w:val="32"/>
          <w:szCs w:val="32"/>
        </w:rPr>
      </w:pPr>
      <w:r>
        <w:rPr>
          <w:noProof/>
        </w:rPr>
        <mc:AlternateContent>
          <mc:Choice Requires="wps">
            <w:drawing>
              <wp:anchor distT="0" distB="0" distL="114300" distR="114300" simplePos="0" relativeHeight="251658270" behindDoc="1" locked="0" layoutInCell="1" allowOverlap="1" wp14:anchorId="1B84F1C0" wp14:editId="6171F072">
                <wp:simplePos x="0" y="0"/>
                <wp:positionH relativeFrom="column">
                  <wp:posOffset>-912495</wp:posOffset>
                </wp:positionH>
                <wp:positionV relativeFrom="paragraph">
                  <wp:posOffset>5977890</wp:posOffset>
                </wp:positionV>
                <wp:extent cx="7071360"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7071360" cy="635"/>
                        </a:xfrm>
                        <a:prstGeom prst="rect">
                          <a:avLst/>
                        </a:prstGeom>
                        <a:solidFill>
                          <a:prstClr val="white"/>
                        </a:solidFill>
                        <a:ln>
                          <a:noFill/>
                        </a:ln>
                      </wps:spPr>
                      <wps:txbx>
                        <w:txbxContent>
                          <w:p w14:paraId="219EAFE6" w14:textId="51876EEF" w:rsidR="00585D3F" w:rsidRPr="004F5002" w:rsidRDefault="00585D3F" w:rsidP="007A6587">
                            <w:pPr>
                              <w:pStyle w:val="Caption"/>
                              <w:rPr>
                                <w:noProof/>
                                <w:sz w:val="32"/>
                                <w:szCs w:val="32"/>
                              </w:rPr>
                            </w:pPr>
                            <w:bookmarkStart w:id="547" w:name="_Toc241924786"/>
                            <w:r>
                              <w:t xml:space="preserve">Figure </w:t>
                            </w:r>
                            <w:r w:rsidR="00885C1F">
                              <w:fldChar w:fldCharType="begin"/>
                            </w:r>
                            <w:r w:rsidR="00885C1F">
                              <w:instrText xml:space="preserve"> SEQ Figure \* ARABIC </w:instrText>
                            </w:r>
                            <w:r w:rsidR="00885C1F">
                              <w:fldChar w:fldCharType="separate"/>
                            </w:r>
                            <w:r w:rsidR="00FC5B7B">
                              <w:rPr>
                                <w:noProof/>
                              </w:rPr>
                              <w:t>3</w:t>
                            </w:r>
                            <w:r w:rsidR="00885C1F">
                              <w:rPr>
                                <w:noProof/>
                              </w:rPr>
                              <w:fldChar w:fldCharType="end"/>
                            </w:r>
                            <w:r>
                              <w:t xml:space="preserve"> diagramme de gantt</w:t>
                            </w:r>
                            <w:bookmarkEnd w:id="5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84F1C0" id="Text Box 5" o:spid="_x0000_s1041" type="#_x0000_t202" style="position:absolute;margin-left:-71.85pt;margin-top:470.7pt;width:556.8pt;height:.05pt;z-index:-2516582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" stroked="f">
                <v:textbox style="mso-fit-shape-to-text:t" inset="0,0,0,0">
                  <w:txbxContent>
                    <w:p w14:paraId="219EAFE6" w14:textId="51876EEF" w:rsidR="00585D3F" w:rsidRPr="004F5002" w:rsidRDefault="00585D3F" w:rsidP="007A6587">
                      <w:pPr>
                        <w:pStyle w:val="Caption"/>
                        <w:rPr>
                          <w:noProof/>
                          <w:sz w:val="32"/>
                          <w:szCs w:val="32"/>
                        </w:rPr>
                      </w:pPr>
                      <w:bookmarkStart w:id="548" w:name="_Toc241924786"/>
                      <w:r>
                        <w:t xml:space="preserve">Figure </w:t>
                      </w:r>
                      <w:r w:rsidR="00885C1F">
                        <w:fldChar w:fldCharType="begin"/>
                      </w:r>
                      <w:r w:rsidR="00885C1F">
                        <w:instrText xml:space="preserve"> SEQ Figure \* ARABIC </w:instrText>
                      </w:r>
                      <w:r w:rsidR="00885C1F">
                        <w:fldChar w:fldCharType="separate"/>
                      </w:r>
                      <w:r w:rsidR="00FC5B7B">
                        <w:rPr>
                          <w:noProof/>
                        </w:rPr>
                        <w:t>3</w:t>
                      </w:r>
                      <w:r w:rsidR="00885C1F">
                        <w:rPr>
                          <w:noProof/>
                        </w:rPr>
                        <w:fldChar w:fldCharType="end"/>
                      </w:r>
                      <w:r>
                        <w:t xml:space="preserve"> diagramme de gantt</w:t>
                      </w:r>
                      <w:bookmarkEnd w:id="548"/>
                    </w:p>
                  </w:txbxContent>
                </v:textbox>
                <w10:wrap type="tight"/>
              </v:shape>
            </w:pict>
          </mc:Fallback>
        </mc:AlternateContent>
      </w:r>
      <w:r>
        <w:rPr>
          <w:noProof/>
          <w:sz w:val="32"/>
          <w:szCs w:val="32"/>
        </w:rPr>
        <w:drawing>
          <wp:anchor distT="0" distB="0" distL="114300" distR="114300" simplePos="0" relativeHeight="251658269" behindDoc="1" locked="0" layoutInCell="1" allowOverlap="1" wp14:anchorId="34329D6E" wp14:editId="29FFE439">
            <wp:simplePos x="0" y="0"/>
            <wp:positionH relativeFrom="margin">
              <wp:posOffset>-912495</wp:posOffset>
            </wp:positionH>
            <wp:positionV relativeFrom="paragraph">
              <wp:posOffset>1325880</wp:posOffset>
            </wp:positionV>
            <wp:extent cx="7071360" cy="4594860"/>
            <wp:effectExtent l="0" t="0" r="0" b="0"/>
            <wp:wrapTight wrapText="bothSides">
              <wp:wrapPolygon edited="0">
                <wp:start x="0" y="0"/>
                <wp:lineTo x="0" y="21493"/>
                <wp:lineTo x="21530" y="21493"/>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4">
                      <a:extLst>
                        <a:ext uri="{28A0092B-C50C-407E-A947-70E740481C1C}">
                          <a14:useLocalDpi xmlns:a14="http://schemas.microsoft.com/office/drawing/2010/main" val="0"/>
                        </a:ext>
                      </a:extLst>
                    </a:blip>
                    <a:stretch>
                      <a:fillRect/>
                    </a:stretch>
                  </pic:blipFill>
                  <pic:spPr>
                    <a:xfrm>
                      <a:off x="0" y="0"/>
                      <a:ext cx="7071360" cy="4594860"/>
                    </a:xfrm>
                    <a:prstGeom prst="rect">
                      <a:avLst/>
                    </a:prstGeom>
                  </pic:spPr>
                </pic:pic>
              </a:graphicData>
            </a:graphic>
            <wp14:sizeRelH relativeFrom="margin">
              <wp14:pctWidth>0</wp14:pctWidth>
            </wp14:sizeRelH>
            <wp14:sizeRelV relativeFrom="margin">
              <wp14:pctHeight>0</wp14:pctHeight>
            </wp14:sizeRelV>
          </wp:anchor>
        </w:drawing>
      </w:r>
      <w:r w:rsidR="00CA1991">
        <w:rPr>
          <w:sz w:val="32"/>
          <w:szCs w:val="32"/>
        </w:rPr>
        <w:br w:type="page"/>
      </w:r>
    </w:p>
    <w:p w14:paraId="4F812398" w14:textId="1C596590" w:rsidR="0095482F" w:rsidRDefault="00D2704A" w:rsidP="006E6BB7">
      <w:pPr>
        <w:pStyle w:val="Heading2"/>
        <w:spacing w:line="360" w:lineRule="auto"/>
      </w:pPr>
      <w:bookmarkStart w:id="549" w:name="_Toc177675979"/>
      <w:bookmarkStart w:id="550" w:name="_Toc177678404"/>
      <w:bookmarkStart w:id="551" w:name="_Toc177724566"/>
      <w:bookmarkStart w:id="552" w:name="_Toc177726411"/>
      <w:bookmarkStart w:id="553" w:name="_Toc177726881"/>
      <w:bookmarkStart w:id="554" w:name="_Toc202724613"/>
      <w:bookmarkStart w:id="555" w:name="_Toc241924369"/>
      <w:r w:rsidRPr="006E620B">
        <w:lastRenderedPageBreak/>
        <w:t>ESTIMATION DU COÛT DU PROJET</w:t>
      </w:r>
      <w:bookmarkEnd w:id="549"/>
      <w:bookmarkEnd w:id="550"/>
      <w:bookmarkEnd w:id="551"/>
      <w:bookmarkEnd w:id="552"/>
      <w:bookmarkEnd w:id="553"/>
      <w:bookmarkEnd w:id="554"/>
      <w:bookmarkEnd w:id="555"/>
    </w:p>
    <w:p w14:paraId="5BBA2E1B" w14:textId="7879B4C3" w:rsidR="009B01A5" w:rsidRDefault="004656E5" w:rsidP="00067FAF">
      <w:pPr>
        <w:pStyle w:val="Heading3"/>
        <w:numPr>
          <w:ilvl w:val="0"/>
          <w:numId w:val="50"/>
        </w:numPr>
      </w:pPr>
      <w:bookmarkStart w:id="556" w:name="_Toc177726412"/>
      <w:bookmarkStart w:id="557" w:name="_Toc177726882"/>
      <w:bookmarkStart w:id="558" w:name="_Toc202724614"/>
      <w:bookmarkStart w:id="559" w:name="_Toc241924370"/>
      <w:r>
        <w:t xml:space="preserve">Ressources </w:t>
      </w:r>
      <w:r w:rsidR="009B01A5">
        <w:t>Matérielles</w:t>
      </w:r>
      <w:bookmarkEnd w:id="556"/>
      <w:bookmarkEnd w:id="557"/>
      <w:bookmarkEnd w:id="558"/>
      <w:bookmarkEnd w:id="559"/>
      <w:r>
        <w:t xml:space="preserve"> </w:t>
      </w:r>
    </w:p>
    <w:p w14:paraId="70188D9B" w14:textId="77777777" w:rsidR="0084196B" w:rsidRPr="0084196B" w:rsidRDefault="0084196B" w:rsidP="006E6BB7">
      <w:pPr>
        <w:spacing w:line="360" w:lineRule="auto"/>
      </w:pPr>
    </w:p>
    <w:p w14:paraId="5B78823D" w14:textId="3E7F868A" w:rsidR="0084196B" w:rsidRDefault="0084196B" w:rsidP="006E6BB7">
      <w:pPr>
        <w:pStyle w:val="Caption"/>
        <w:keepNext/>
        <w:spacing w:line="360" w:lineRule="auto"/>
      </w:pPr>
      <w:bookmarkStart w:id="560" w:name="_Toc241924760"/>
      <w:r>
        <w:t xml:space="preserve">Tableau </w:t>
      </w:r>
      <w:r w:rsidR="00885C1F">
        <w:fldChar w:fldCharType="begin"/>
      </w:r>
      <w:r w:rsidR="00885C1F">
        <w:instrText xml:space="preserve"> SEQ Tableau \* ARABIC </w:instrText>
      </w:r>
      <w:r w:rsidR="00885C1F">
        <w:fldChar w:fldCharType="separate"/>
      </w:r>
      <w:r w:rsidR="00303914">
        <w:rPr>
          <w:noProof/>
        </w:rPr>
        <w:t>5</w:t>
      </w:r>
      <w:r w:rsidR="00885C1F">
        <w:rPr>
          <w:noProof/>
        </w:rPr>
        <w:fldChar w:fldCharType="end"/>
      </w:r>
      <w:r>
        <w:t xml:space="preserve"> ressources matérielles</w:t>
      </w:r>
      <w:bookmarkEnd w:id="560"/>
    </w:p>
    <w:tbl>
      <w:tblPr>
        <w:tblStyle w:val="GridTable4-Accent6"/>
        <w:tblpPr w:leftFromText="180" w:rightFromText="180" w:vertAnchor="text" w:horzAnchor="margin" w:tblpXSpec="center" w:tblpY="577"/>
        <w:tblW w:w="0" w:type="auto"/>
        <w:tblLook w:val="04A0" w:firstRow="1" w:lastRow="0" w:firstColumn="1" w:lastColumn="0" w:noHBand="0" w:noVBand="1"/>
      </w:tblPr>
      <w:tblGrid>
        <w:gridCol w:w="3306"/>
        <w:gridCol w:w="1729"/>
        <w:gridCol w:w="1516"/>
        <w:gridCol w:w="1751"/>
      </w:tblGrid>
      <w:tr w:rsidR="00114362" w14:paraId="0ED210B6" w14:textId="77777777" w:rsidTr="00C016CD">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3306" w:type="dxa"/>
          </w:tcPr>
          <w:p w14:paraId="6A494576" w14:textId="77777777" w:rsidR="00114362" w:rsidRDefault="00114362" w:rsidP="006E6BB7">
            <w:pPr>
              <w:spacing w:line="360" w:lineRule="auto"/>
            </w:pPr>
            <w:r>
              <w:t xml:space="preserve">Ressource </w:t>
            </w:r>
          </w:p>
        </w:tc>
        <w:tc>
          <w:tcPr>
            <w:tcW w:w="1729" w:type="dxa"/>
          </w:tcPr>
          <w:p w14:paraId="17FA9E5B" w14:textId="77777777" w:rsidR="00114362" w:rsidRDefault="00114362" w:rsidP="006E6BB7">
            <w:pPr>
              <w:spacing w:line="360" w:lineRule="auto"/>
              <w:cnfStyle w:val="100000000000" w:firstRow="1" w:lastRow="0" w:firstColumn="0" w:lastColumn="0" w:oddVBand="0" w:evenVBand="0" w:oddHBand="0" w:evenHBand="0" w:firstRowFirstColumn="0" w:firstRowLastColumn="0" w:lastRowFirstColumn="0" w:lastRowLastColumn="0"/>
            </w:pPr>
            <w:r>
              <w:t>Quantité</w:t>
            </w:r>
          </w:p>
        </w:tc>
        <w:tc>
          <w:tcPr>
            <w:tcW w:w="1516" w:type="dxa"/>
          </w:tcPr>
          <w:p w14:paraId="0499BE69" w14:textId="0AA4B27C" w:rsidR="00114362" w:rsidRDefault="00114362" w:rsidP="006E6BB7">
            <w:pPr>
              <w:spacing w:line="360" w:lineRule="auto"/>
              <w:jc w:val="left"/>
              <w:cnfStyle w:val="100000000000" w:firstRow="1" w:lastRow="0" w:firstColumn="0" w:lastColumn="0" w:oddVBand="0" w:evenVBand="0" w:oddHBand="0" w:evenHBand="0" w:firstRowFirstColumn="0" w:firstRowLastColumn="0" w:lastRowFirstColumn="0" w:lastRowLastColumn="0"/>
            </w:pPr>
            <w:r>
              <w:t xml:space="preserve">Cout </w:t>
            </w:r>
            <w:r w:rsidR="009C53B9">
              <w:t xml:space="preserve">unitaire </w:t>
            </w:r>
            <w:r w:rsidR="009C53B9">
              <w:rPr>
                <w:b w:val="0"/>
                <w:bCs w:val="0"/>
              </w:rPr>
              <w:t>(</w:t>
            </w:r>
            <w:r>
              <w:t>FCFA)</w:t>
            </w:r>
          </w:p>
        </w:tc>
        <w:tc>
          <w:tcPr>
            <w:tcW w:w="1751" w:type="dxa"/>
          </w:tcPr>
          <w:p w14:paraId="192A8236" w14:textId="0C75218C" w:rsidR="00114362" w:rsidRDefault="00114362" w:rsidP="006E6BB7">
            <w:pPr>
              <w:spacing w:line="360" w:lineRule="auto"/>
              <w:jc w:val="left"/>
              <w:cnfStyle w:val="100000000000" w:firstRow="1" w:lastRow="0" w:firstColumn="0" w:lastColumn="0" w:oddVBand="0" w:evenVBand="0" w:oddHBand="0" w:evenHBand="0" w:firstRowFirstColumn="0" w:firstRowLastColumn="0" w:lastRowFirstColumn="0" w:lastRowLastColumn="0"/>
            </w:pPr>
            <w:r>
              <w:t xml:space="preserve">Cout </w:t>
            </w:r>
            <w:r w:rsidR="009C53B9">
              <w:t xml:space="preserve">total </w:t>
            </w:r>
            <w:r w:rsidR="009C53B9">
              <w:rPr>
                <w:b w:val="0"/>
                <w:bCs w:val="0"/>
              </w:rPr>
              <w:t>(</w:t>
            </w:r>
            <w:r>
              <w:t>FCFA)</w:t>
            </w:r>
          </w:p>
        </w:tc>
      </w:tr>
      <w:tr w:rsidR="00114362" w14:paraId="35C2CEB9" w14:textId="77777777" w:rsidTr="00C016CD">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306" w:type="dxa"/>
          </w:tcPr>
          <w:p w14:paraId="2BD7C759" w14:textId="554767B0" w:rsidR="00114362" w:rsidRPr="00714F01" w:rsidRDefault="007A0832" w:rsidP="006E6BB7">
            <w:pPr>
              <w:spacing w:line="360" w:lineRule="auto"/>
              <w:jc w:val="left"/>
              <w:rPr>
                <w:b w:val="0"/>
                <w:bCs w:val="0"/>
              </w:rPr>
            </w:pPr>
            <w:r>
              <w:t>Ordinateur portable de développement (Core i7, 16 Go RAM, SSD 512 Go)</w:t>
            </w:r>
          </w:p>
        </w:tc>
        <w:tc>
          <w:tcPr>
            <w:tcW w:w="1729" w:type="dxa"/>
          </w:tcPr>
          <w:p w14:paraId="100761C6" w14:textId="6893E983" w:rsidR="00114362" w:rsidRDefault="007A0832" w:rsidP="006E6BB7">
            <w:pPr>
              <w:spacing w:line="360" w:lineRule="auto"/>
              <w:cnfStyle w:val="000000100000" w:firstRow="0" w:lastRow="0" w:firstColumn="0" w:lastColumn="0" w:oddVBand="0" w:evenVBand="0" w:oddHBand="1" w:evenHBand="0" w:firstRowFirstColumn="0" w:firstRowLastColumn="0" w:lastRowFirstColumn="0" w:lastRowLastColumn="0"/>
            </w:pPr>
            <w:r>
              <w:t>1</w:t>
            </w:r>
          </w:p>
        </w:tc>
        <w:tc>
          <w:tcPr>
            <w:tcW w:w="1516" w:type="dxa"/>
          </w:tcPr>
          <w:p w14:paraId="063EA480" w14:textId="68DA6D0B" w:rsidR="00114362" w:rsidRDefault="007A0832" w:rsidP="006E6BB7">
            <w:pPr>
              <w:spacing w:line="360" w:lineRule="auto"/>
              <w:cnfStyle w:val="000000100000" w:firstRow="0" w:lastRow="0" w:firstColumn="0" w:lastColumn="0" w:oddVBand="0" w:evenVBand="0" w:oddHBand="1" w:evenHBand="0" w:firstRowFirstColumn="0" w:firstRowLastColumn="0" w:lastRowFirstColumn="0" w:lastRowLastColumn="0"/>
            </w:pPr>
            <w:r>
              <w:t>450 000</w:t>
            </w:r>
          </w:p>
        </w:tc>
        <w:tc>
          <w:tcPr>
            <w:tcW w:w="1751" w:type="dxa"/>
          </w:tcPr>
          <w:p w14:paraId="2C39857D" w14:textId="2E760DB0" w:rsidR="00114362" w:rsidRDefault="009C53B9" w:rsidP="006E6BB7">
            <w:pPr>
              <w:spacing w:line="360" w:lineRule="auto"/>
              <w:cnfStyle w:val="000000100000" w:firstRow="0" w:lastRow="0" w:firstColumn="0" w:lastColumn="0" w:oddVBand="0" w:evenVBand="0" w:oddHBand="1" w:evenHBand="0" w:firstRowFirstColumn="0" w:firstRowLastColumn="0" w:lastRowFirstColumn="0" w:lastRowLastColumn="0"/>
            </w:pPr>
            <w:r>
              <w:t>450 000</w:t>
            </w:r>
          </w:p>
        </w:tc>
      </w:tr>
      <w:tr w:rsidR="00114362" w14:paraId="35F40DA2" w14:textId="77777777" w:rsidTr="00C016CD">
        <w:trPr>
          <w:trHeight w:val="687"/>
        </w:trPr>
        <w:tc>
          <w:tcPr>
            <w:cnfStyle w:val="001000000000" w:firstRow="0" w:lastRow="0" w:firstColumn="1" w:lastColumn="0" w:oddVBand="0" w:evenVBand="0" w:oddHBand="0" w:evenHBand="0" w:firstRowFirstColumn="0" w:firstRowLastColumn="0" w:lastRowFirstColumn="0" w:lastRowLastColumn="0"/>
            <w:tcW w:w="3306" w:type="dxa"/>
          </w:tcPr>
          <w:p w14:paraId="0D815F89" w14:textId="65F76AE8" w:rsidR="00114362" w:rsidRPr="0094231B" w:rsidRDefault="005128F5" w:rsidP="006E6BB7">
            <w:pPr>
              <w:spacing w:line="360" w:lineRule="auto"/>
              <w:rPr>
                <w:b w:val="0"/>
                <w:bCs w:val="0"/>
              </w:rPr>
            </w:pPr>
            <w:r>
              <w:t>Serveur d'application et de base de données</w:t>
            </w:r>
          </w:p>
        </w:tc>
        <w:tc>
          <w:tcPr>
            <w:tcW w:w="1729" w:type="dxa"/>
          </w:tcPr>
          <w:p w14:paraId="373AB375" w14:textId="72DA7DA5" w:rsidR="00114362" w:rsidRDefault="005128F5" w:rsidP="006E6BB7">
            <w:pPr>
              <w:spacing w:line="360" w:lineRule="auto"/>
              <w:cnfStyle w:val="000000000000" w:firstRow="0" w:lastRow="0" w:firstColumn="0" w:lastColumn="0" w:oddVBand="0" w:evenVBand="0" w:oddHBand="0" w:evenHBand="0" w:firstRowFirstColumn="0" w:firstRowLastColumn="0" w:lastRowFirstColumn="0" w:lastRowLastColumn="0"/>
            </w:pPr>
            <w:r>
              <w:t>1</w:t>
            </w:r>
          </w:p>
        </w:tc>
        <w:tc>
          <w:tcPr>
            <w:tcW w:w="1516" w:type="dxa"/>
          </w:tcPr>
          <w:p w14:paraId="62035B2E" w14:textId="24992F8C" w:rsidR="00114362" w:rsidRDefault="005128F5" w:rsidP="006E6BB7">
            <w:pPr>
              <w:spacing w:line="360" w:lineRule="auto"/>
              <w:cnfStyle w:val="000000000000" w:firstRow="0" w:lastRow="0" w:firstColumn="0" w:lastColumn="0" w:oddVBand="0" w:evenVBand="0" w:oddHBand="0" w:evenHBand="0" w:firstRowFirstColumn="0" w:firstRowLastColumn="0" w:lastRowFirstColumn="0" w:lastRowLastColumn="0"/>
            </w:pPr>
            <w:r>
              <w:t>1 200 000</w:t>
            </w:r>
          </w:p>
        </w:tc>
        <w:tc>
          <w:tcPr>
            <w:tcW w:w="1751" w:type="dxa"/>
          </w:tcPr>
          <w:p w14:paraId="35CDDF16" w14:textId="5A59E546" w:rsidR="00114362" w:rsidRDefault="005128F5" w:rsidP="006E6BB7">
            <w:pPr>
              <w:spacing w:line="360" w:lineRule="auto"/>
              <w:cnfStyle w:val="000000000000" w:firstRow="0" w:lastRow="0" w:firstColumn="0" w:lastColumn="0" w:oddVBand="0" w:evenVBand="0" w:oddHBand="0" w:evenHBand="0" w:firstRowFirstColumn="0" w:firstRowLastColumn="0" w:lastRowFirstColumn="0" w:lastRowLastColumn="0"/>
            </w:pPr>
            <w:r>
              <w:t>1 200 000</w:t>
            </w:r>
          </w:p>
        </w:tc>
      </w:tr>
      <w:tr w:rsidR="00A77BD0" w14:paraId="3405486F" w14:textId="77777777" w:rsidTr="00C016CD">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3306" w:type="dxa"/>
          </w:tcPr>
          <w:p w14:paraId="5745BAA2" w14:textId="0963D473" w:rsidR="00A77BD0" w:rsidRDefault="00A77BD0" w:rsidP="006E6BB7">
            <w:pPr>
              <w:spacing w:line="360" w:lineRule="auto"/>
            </w:pPr>
            <w:r>
              <w:t>Serveur d'inférence (8 cœurs, 32 Go RAM, SSD 1 To)</w:t>
            </w:r>
          </w:p>
        </w:tc>
        <w:tc>
          <w:tcPr>
            <w:tcW w:w="1729" w:type="dxa"/>
          </w:tcPr>
          <w:p w14:paraId="2915CD11" w14:textId="1FFF1132" w:rsidR="00A77BD0" w:rsidRDefault="00A77BD0" w:rsidP="006E6BB7">
            <w:pPr>
              <w:spacing w:line="360" w:lineRule="auto"/>
              <w:cnfStyle w:val="000000100000" w:firstRow="0" w:lastRow="0" w:firstColumn="0" w:lastColumn="0" w:oddVBand="0" w:evenVBand="0" w:oddHBand="1" w:evenHBand="0" w:firstRowFirstColumn="0" w:firstRowLastColumn="0" w:lastRowFirstColumn="0" w:lastRowLastColumn="0"/>
            </w:pPr>
            <w:r>
              <w:t>1</w:t>
            </w:r>
          </w:p>
        </w:tc>
        <w:tc>
          <w:tcPr>
            <w:tcW w:w="1516" w:type="dxa"/>
          </w:tcPr>
          <w:p w14:paraId="4468D473" w14:textId="5DC81B97" w:rsidR="00A77BD0" w:rsidRDefault="00A77BD0" w:rsidP="006E6BB7">
            <w:pPr>
              <w:spacing w:line="360" w:lineRule="auto"/>
              <w:cnfStyle w:val="000000100000" w:firstRow="0" w:lastRow="0" w:firstColumn="0" w:lastColumn="0" w:oddVBand="0" w:evenVBand="0" w:oddHBand="1" w:evenHBand="0" w:firstRowFirstColumn="0" w:firstRowLastColumn="0" w:lastRowFirstColumn="0" w:lastRowLastColumn="0"/>
            </w:pPr>
            <w:r>
              <w:t>1 800 000</w:t>
            </w:r>
          </w:p>
        </w:tc>
        <w:tc>
          <w:tcPr>
            <w:tcW w:w="1751" w:type="dxa"/>
          </w:tcPr>
          <w:p w14:paraId="04AB205D" w14:textId="66C488DF" w:rsidR="00A77BD0" w:rsidRDefault="00A77BD0" w:rsidP="006E6BB7">
            <w:pPr>
              <w:spacing w:line="360" w:lineRule="auto"/>
              <w:cnfStyle w:val="000000100000" w:firstRow="0" w:lastRow="0" w:firstColumn="0" w:lastColumn="0" w:oddVBand="0" w:evenVBand="0" w:oddHBand="1" w:evenHBand="0" w:firstRowFirstColumn="0" w:firstRowLastColumn="0" w:lastRowFirstColumn="0" w:lastRowLastColumn="0"/>
            </w:pPr>
            <w:r>
              <w:t>1 800 000</w:t>
            </w:r>
          </w:p>
        </w:tc>
      </w:tr>
      <w:tr w:rsidR="00A77BD0" w14:paraId="4F792A6F" w14:textId="77777777" w:rsidTr="00C016CD">
        <w:trPr>
          <w:trHeight w:val="687"/>
        </w:trPr>
        <w:tc>
          <w:tcPr>
            <w:cnfStyle w:val="001000000000" w:firstRow="0" w:lastRow="0" w:firstColumn="1" w:lastColumn="0" w:oddVBand="0" w:evenVBand="0" w:oddHBand="0" w:evenHBand="0" w:firstRowFirstColumn="0" w:firstRowLastColumn="0" w:lastRowFirstColumn="0" w:lastRowLastColumn="0"/>
            <w:tcW w:w="3306" w:type="dxa"/>
          </w:tcPr>
          <w:p w14:paraId="361FF2CE" w14:textId="3D173DBF" w:rsidR="00A77BD0" w:rsidRDefault="00A77BD0" w:rsidP="006E6BB7">
            <w:pPr>
              <w:spacing w:line="360" w:lineRule="auto"/>
            </w:pPr>
            <w:r>
              <w:t>Terminaux Android de terrain (6 Go RAM, 128 Go)</w:t>
            </w:r>
          </w:p>
        </w:tc>
        <w:tc>
          <w:tcPr>
            <w:tcW w:w="1729" w:type="dxa"/>
          </w:tcPr>
          <w:p w14:paraId="02B2A97F" w14:textId="2B2121C6" w:rsidR="00A77BD0" w:rsidRDefault="00A77BD0" w:rsidP="006E6BB7">
            <w:pPr>
              <w:spacing w:line="360" w:lineRule="auto"/>
              <w:cnfStyle w:val="000000000000" w:firstRow="0" w:lastRow="0" w:firstColumn="0" w:lastColumn="0" w:oddVBand="0" w:evenVBand="0" w:oddHBand="0" w:evenHBand="0" w:firstRowFirstColumn="0" w:firstRowLastColumn="0" w:lastRowFirstColumn="0" w:lastRowLastColumn="0"/>
            </w:pPr>
            <w:r>
              <w:t>5</w:t>
            </w:r>
          </w:p>
        </w:tc>
        <w:tc>
          <w:tcPr>
            <w:tcW w:w="1516" w:type="dxa"/>
          </w:tcPr>
          <w:p w14:paraId="1B1D2CC1" w14:textId="0D38D5AA" w:rsidR="00A77BD0" w:rsidRDefault="00A77BD0" w:rsidP="006E6BB7">
            <w:pPr>
              <w:spacing w:line="360" w:lineRule="auto"/>
              <w:cnfStyle w:val="000000000000" w:firstRow="0" w:lastRow="0" w:firstColumn="0" w:lastColumn="0" w:oddVBand="0" w:evenVBand="0" w:oddHBand="0" w:evenHBand="0" w:firstRowFirstColumn="0" w:firstRowLastColumn="0" w:lastRowFirstColumn="0" w:lastRowLastColumn="0"/>
            </w:pPr>
            <w:r>
              <w:t>150 000</w:t>
            </w:r>
          </w:p>
        </w:tc>
        <w:tc>
          <w:tcPr>
            <w:tcW w:w="1751" w:type="dxa"/>
          </w:tcPr>
          <w:p w14:paraId="494AA3C2" w14:textId="6EE0A2D5" w:rsidR="00A77BD0" w:rsidRDefault="00A77BD0" w:rsidP="006E6BB7">
            <w:pPr>
              <w:spacing w:line="360" w:lineRule="auto"/>
              <w:cnfStyle w:val="000000000000" w:firstRow="0" w:lastRow="0" w:firstColumn="0" w:lastColumn="0" w:oddVBand="0" w:evenVBand="0" w:oddHBand="0" w:evenHBand="0" w:firstRowFirstColumn="0" w:firstRowLastColumn="0" w:lastRowFirstColumn="0" w:lastRowLastColumn="0"/>
            </w:pPr>
            <w:r>
              <w:t>750 000</w:t>
            </w:r>
          </w:p>
        </w:tc>
      </w:tr>
      <w:tr w:rsidR="00114362" w14:paraId="27B422F1" w14:textId="77777777" w:rsidTr="00C016CD">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306" w:type="dxa"/>
          </w:tcPr>
          <w:p w14:paraId="6EBBD3FE" w14:textId="7F6AAACC" w:rsidR="00114362" w:rsidRPr="00F74FD4" w:rsidRDefault="005128F5" w:rsidP="006E6BB7">
            <w:pPr>
              <w:spacing w:line="360" w:lineRule="auto"/>
              <w:rPr>
                <w:b w:val="0"/>
                <w:bCs w:val="0"/>
              </w:rPr>
            </w:pPr>
            <w:r>
              <w:t>Onduleur 1000 VA</w:t>
            </w:r>
          </w:p>
        </w:tc>
        <w:tc>
          <w:tcPr>
            <w:tcW w:w="1729" w:type="dxa"/>
          </w:tcPr>
          <w:p w14:paraId="36C0B6CD" w14:textId="6852C241" w:rsidR="00114362" w:rsidRDefault="00A77BD0" w:rsidP="006E6BB7">
            <w:pPr>
              <w:spacing w:line="360" w:lineRule="auto"/>
              <w:cnfStyle w:val="000000100000" w:firstRow="0" w:lastRow="0" w:firstColumn="0" w:lastColumn="0" w:oddVBand="0" w:evenVBand="0" w:oddHBand="1" w:evenHBand="0" w:firstRowFirstColumn="0" w:firstRowLastColumn="0" w:lastRowFirstColumn="0" w:lastRowLastColumn="0"/>
            </w:pPr>
            <w:r>
              <w:t>2</w:t>
            </w:r>
          </w:p>
        </w:tc>
        <w:tc>
          <w:tcPr>
            <w:tcW w:w="1516" w:type="dxa"/>
          </w:tcPr>
          <w:p w14:paraId="1A31B64F" w14:textId="57ECF554" w:rsidR="00114362" w:rsidRDefault="005128F5" w:rsidP="006E6BB7">
            <w:pPr>
              <w:spacing w:line="360" w:lineRule="auto"/>
              <w:cnfStyle w:val="000000100000" w:firstRow="0" w:lastRow="0" w:firstColumn="0" w:lastColumn="0" w:oddVBand="0" w:evenVBand="0" w:oddHBand="1" w:evenHBand="0" w:firstRowFirstColumn="0" w:firstRowLastColumn="0" w:lastRowFirstColumn="0" w:lastRowLastColumn="0"/>
            </w:pPr>
            <w:r>
              <w:t>85 000</w:t>
            </w:r>
          </w:p>
        </w:tc>
        <w:tc>
          <w:tcPr>
            <w:tcW w:w="1751" w:type="dxa"/>
          </w:tcPr>
          <w:p w14:paraId="002BB464" w14:textId="1C43238D" w:rsidR="00114362" w:rsidRDefault="00A77BD0" w:rsidP="006E6BB7">
            <w:pPr>
              <w:spacing w:line="360" w:lineRule="auto"/>
              <w:cnfStyle w:val="000000100000" w:firstRow="0" w:lastRow="0" w:firstColumn="0" w:lastColumn="0" w:oddVBand="0" w:evenVBand="0" w:oddHBand="1" w:evenHBand="0" w:firstRowFirstColumn="0" w:firstRowLastColumn="0" w:lastRowFirstColumn="0" w:lastRowLastColumn="0"/>
            </w:pPr>
            <w:r>
              <w:t>170</w:t>
            </w:r>
            <w:r w:rsidR="005128F5">
              <w:t xml:space="preserve"> 000</w:t>
            </w:r>
          </w:p>
        </w:tc>
      </w:tr>
      <w:tr w:rsidR="00114362" w14:paraId="3B8E84C0" w14:textId="77777777" w:rsidTr="00C016CD">
        <w:trPr>
          <w:trHeight w:val="619"/>
        </w:trPr>
        <w:tc>
          <w:tcPr>
            <w:cnfStyle w:val="001000000000" w:firstRow="0" w:lastRow="0" w:firstColumn="1" w:lastColumn="0" w:oddVBand="0" w:evenVBand="0" w:oddHBand="0" w:evenHBand="0" w:firstRowFirstColumn="0" w:firstRowLastColumn="0" w:lastRowFirstColumn="0" w:lastRowLastColumn="0"/>
            <w:tcW w:w="3306" w:type="dxa"/>
          </w:tcPr>
          <w:p w14:paraId="44AD3D63" w14:textId="77D90237" w:rsidR="00114362" w:rsidRPr="00F74FD4" w:rsidRDefault="00FA6236" w:rsidP="006E6BB7">
            <w:pPr>
              <w:spacing w:line="360" w:lineRule="auto"/>
              <w:rPr>
                <w:b w:val="0"/>
                <w:bCs w:val="0"/>
              </w:rPr>
            </w:pPr>
            <w:r>
              <w:t>Disque dur externe 1 To (sauvegardes)</w:t>
            </w:r>
          </w:p>
        </w:tc>
        <w:tc>
          <w:tcPr>
            <w:tcW w:w="1729" w:type="dxa"/>
          </w:tcPr>
          <w:p w14:paraId="4518CBEB" w14:textId="380EB65F" w:rsidR="00114362" w:rsidRDefault="00FA6236" w:rsidP="006E6BB7">
            <w:pPr>
              <w:spacing w:line="360" w:lineRule="auto"/>
              <w:cnfStyle w:val="000000000000" w:firstRow="0" w:lastRow="0" w:firstColumn="0" w:lastColumn="0" w:oddVBand="0" w:evenVBand="0" w:oddHBand="0" w:evenHBand="0" w:firstRowFirstColumn="0" w:firstRowLastColumn="0" w:lastRowFirstColumn="0" w:lastRowLastColumn="0"/>
            </w:pPr>
            <w:r>
              <w:t>1</w:t>
            </w:r>
          </w:p>
        </w:tc>
        <w:tc>
          <w:tcPr>
            <w:tcW w:w="1516" w:type="dxa"/>
          </w:tcPr>
          <w:p w14:paraId="6353BEC0" w14:textId="7FC1F0C2" w:rsidR="00114362" w:rsidRDefault="004C19D2" w:rsidP="006E6BB7">
            <w:pPr>
              <w:spacing w:line="360" w:lineRule="auto"/>
              <w:cnfStyle w:val="000000000000" w:firstRow="0" w:lastRow="0" w:firstColumn="0" w:lastColumn="0" w:oddVBand="0" w:evenVBand="0" w:oddHBand="0" w:evenHBand="0" w:firstRowFirstColumn="0" w:firstRowLastColumn="0" w:lastRowFirstColumn="0" w:lastRowLastColumn="0"/>
            </w:pPr>
            <w:r>
              <w:t>45 000</w:t>
            </w:r>
          </w:p>
        </w:tc>
        <w:tc>
          <w:tcPr>
            <w:tcW w:w="1751" w:type="dxa"/>
          </w:tcPr>
          <w:p w14:paraId="1EC9B76D" w14:textId="76914A3E" w:rsidR="00114362" w:rsidRDefault="004C19D2" w:rsidP="006E6BB7">
            <w:pPr>
              <w:spacing w:line="360" w:lineRule="auto"/>
              <w:cnfStyle w:val="000000000000" w:firstRow="0" w:lastRow="0" w:firstColumn="0" w:lastColumn="0" w:oddVBand="0" w:evenVBand="0" w:oddHBand="0" w:evenHBand="0" w:firstRowFirstColumn="0" w:firstRowLastColumn="0" w:lastRowFirstColumn="0" w:lastRowLastColumn="0"/>
            </w:pPr>
            <w:r>
              <w:t>45 000</w:t>
            </w:r>
          </w:p>
        </w:tc>
      </w:tr>
      <w:tr w:rsidR="00FA6236" w14:paraId="1750CB3C" w14:textId="77777777" w:rsidTr="00C016CD">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3306" w:type="dxa"/>
          </w:tcPr>
          <w:p w14:paraId="68155AEC" w14:textId="52D3FDF9" w:rsidR="00FA6236" w:rsidRDefault="00FA6236" w:rsidP="006E6BB7">
            <w:pPr>
              <w:spacing w:line="360" w:lineRule="auto"/>
            </w:pPr>
            <w:r>
              <w:t>Connexion Internet (3 mois)</w:t>
            </w:r>
          </w:p>
        </w:tc>
        <w:tc>
          <w:tcPr>
            <w:tcW w:w="1729" w:type="dxa"/>
          </w:tcPr>
          <w:p w14:paraId="164DFE2E" w14:textId="72DF687C" w:rsidR="00FA6236" w:rsidRDefault="00CE6E4E" w:rsidP="006E6BB7">
            <w:pPr>
              <w:spacing w:line="360" w:lineRule="auto"/>
              <w:cnfStyle w:val="000000100000" w:firstRow="0" w:lastRow="0" w:firstColumn="0" w:lastColumn="0" w:oddVBand="0" w:evenVBand="0" w:oddHBand="1" w:evenHBand="0" w:firstRowFirstColumn="0" w:firstRowLastColumn="0" w:lastRowFirstColumn="0" w:lastRowLastColumn="0"/>
            </w:pPr>
            <w:r>
              <w:t>3</w:t>
            </w:r>
          </w:p>
        </w:tc>
        <w:tc>
          <w:tcPr>
            <w:tcW w:w="1516" w:type="dxa"/>
          </w:tcPr>
          <w:p w14:paraId="491CFA82" w14:textId="00CA4356" w:rsidR="00FA6236" w:rsidRDefault="00CE6E4E" w:rsidP="006E6BB7">
            <w:pPr>
              <w:spacing w:line="360" w:lineRule="auto"/>
              <w:cnfStyle w:val="000000100000" w:firstRow="0" w:lastRow="0" w:firstColumn="0" w:lastColumn="0" w:oddVBand="0" w:evenVBand="0" w:oddHBand="1" w:evenHBand="0" w:firstRowFirstColumn="0" w:firstRowLastColumn="0" w:lastRowFirstColumn="0" w:lastRowLastColumn="0"/>
            </w:pPr>
            <w:r>
              <w:t>25 000</w:t>
            </w:r>
          </w:p>
        </w:tc>
        <w:tc>
          <w:tcPr>
            <w:tcW w:w="1751" w:type="dxa"/>
          </w:tcPr>
          <w:p w14:paraId="77C33839" w14:textId="15463E58" w:rsidR="00FA6236" w:rsidRDefault="00CE6E4E" w:rsidP="006E6BB7">
            <w:pPr>
              <w:spacing w:line="360" w:lineRule="auto"/>
              <w:cnfStyle w:val="000000100000" w:firstRow="0" w:lastRow="0" w:firstColumn="0" w:lastColumn="0" w:oddVBand="0" w:evenVBand="0" w:oddHBand="1" w:evenHBand="0" w:firstRowFirstColumn="0" w:firstRowLastColumn="0" w:lastRowFirstColumn="0" w:lastRowLastColumn="0"/>
            </w:pPr>
            <w:r>
              <w:t>75 000</w:t>
            </w:r>
          </w:p>
        </w:tc>
      </w:tr>
      <w:tr w:rsidR="00E20AF0" w14:paraId="25B17277" w14:textId="77777777" w:rsidTr="00C016CD">
        <w:trPr>
          <w:trHeight w:val="619"/>
        </w:trPr>
        <w:tc>
          <w:tcPr>
            <w:cnfStyle w:val="001000000000" w:firstRow="0" w:lastRow="0" w:firstColumn="1" w:lastColumn="0" w:oddVBand="0" w:evenVBand="0" w:oddHBand="0" w:evenHBand="0" w:firstRowFirstColumn="0" w:firstRowLastColumn="0" w:lastRowFirstColumn="0" w:lastRowLastColumn="0"/>
            <w:tcW w:w="6551" w:type="dxa"/>
            <w:gridSpan w:val="3"/>
          </w:tcPr>
          <w:p w14:paraId="624A27A8" w14:textId="63F7E3F2" w:rsidR="00E20AF0" w:rsidRDefault="00E20AF0" w:rsidP="006E6BB7">
            <w:pPr>
              <w:spacing w:line="360" w:lineRule="auto"/>
            </w:pPr>
            <w:r>
              <w:t>Total</w:t>
            </w:r>
          </w:p>
        </w:tc>
        <w:tc>
          <w:tcPr>
            <w:tcW w:w="1751" w:type="dxa"/>
          </w:tcPr>
          <w:p w14:paraId="51E051DD" w14:textId="1B93A946" w:rsidR="00E20AF0" w:rsidRDefault="00A77BD0" w:rsidP="006E6BB7">
            <w:pPr>
              <w:spacing w:line="360" w:lineRule="auto"/>
              <w:cnfStyle w:val="000000000000" w:firstRow="0" w:lastRow="0" w:firstColumn="0" w:lastColumn="0" w:oddVBand="0" w:evenVBand="0" w:oddHBand="0" w:evenHBand="0" w:firstRowFirstColumn="0" w:firstRowLastColumn="0" w:lastRowFirstColumn="0" w:lastRowLastColumn="0"/>
            </w:pPr>
            <w:r>
              <w:t>4 490 000</w:t>
            </w:r>
          </w:p>
        </w:tc>
      </w:tr>
    </w:tbl>
    <w:p w14:paraId="5EB2505A" w14:textId="06BD9289" w:rsidR="004D7168" w:rsidRDefault="004D7168" w:rsidP="006E6BB7">
      <w:pPr>
        <w:spacing w:line="360" w:lineRule="auto"/>
      </w:pPr>
    </w:p>
    <w:p w14:paraId="31AB48B1" w14:textId="77777777" w:rsidR="004D7168" w:rsidRPr="0084196B" w:rsidRDefault="004D7168" w:rsidP="006E6BB7">
      <w:pPr>
        <w:spacing w:line="360" w:lineRule="auto"/>
        <w:rPr>
          <w:lang w:val="en-US"/>
        </w:rPr>
      </w:pPr>
    </w:p>
    <w:p w14:paraId="056256BE" w14:textId="77777777" w:rsidR="009C7E92" w:rsidRDefault="009C7E92" w:rsidP="006E6BB7">
      <w:pPr>
        <w:spacing w:line="360" w:lineRule="auto"/>
        <w:jc w:val="left"/>
        <w:rPr>
          <w:rFonts w:eastAsiaTheme="majorEastAsia" w:cstheme="majorBidi"/>
          <w:b/>
          <w:iCs/>
          <w:color w:val="00B050"/>
          <w:sz w:val="32"/>
          <w:szCs w:val="32"/>
        </w:rPr>
      </w:pPr>
      <w:bookmarkStart w:id="561" w:name="_Toc177726413"/>
      <w:bookmarkStart w:id="562" w:name="_Toc177726883"/>
      <w:bookmarkStart w:id="563" w:name="_Toc202724615"/>
      <w:r>
        <w:br w:type="page"/>
      </w:r>
    </w:p>
    <w:p w14:paraId="5DF88259" w14:textId="174BB9F3" w:rsidR="0095482F" w:rsidRPr="0095482F" w:rsidRDefault="009B01A5" w:rsidP="00067FAF">
      <w:pPr>
        <w:pStyle w:val="Heading3"/>
      </w:pPr>
      <w:bookmarkStart w:id="564" w:name="_Toc241924371"/>
      <w:r>
        <w:lastRenderedPageBreak/>
        <w:t>Ressources logicielles</w:t>
      </w:r>
      <w:bookmarkEnd w:id="561"/>
      <w:bookmarkEnd w:id="562"/>
      <w:bookmarkEnd w:id="563"/>
      <w:bookmarkEnd w:id="564"/>
      <w:r>
        <w:t xml:space="preserve"> </w:t>
      </w:r>
    </w:p>
    <w:p w14:paraId="4624CD77" w14:textId="3C17F2C4" w:rsidR="00617E43" w:rsidRDefault="00617E43" w:rsidP="006E6BB7">
      <w:pPr>
        <w:pStyle w:val="Caption"/>
        <w:keepNext/>
        <w:spacing w:line="360" w:lineRule="auto"/>
      </w:pPr>
      <w:bookmarkStart w:id="565" w:name="_Toc241924761"/>
      <w:r>
        <w:t xml:space="preserve">Tableau </w:t>
      </w:r>
      <w:r w:rsidR="00885C1F">
        <w:fldChar w:fldCharType="begin"/>
      </w:r>
      <w:r w:rsidR="00885C1F">
        <w:instrText xml:space="preserve"> SEQ Tableau \* ARABIC </w:instrText>
      </w:r>
      <w:r w:rsidR="00885C1F">
        <w:fldChar w:fldCharType="separate"/>
      </w:r>
      <w:r w:rsidR="00303914">
        <w:rPr>
          <w:noProof/>
        </w:rPr>
        <w:t>6</w:t>
      </w:r>
      <w:r w:rsidR="00885C1F">
        <w:rPr>
          <w:noProof/>
        </w:rPr>
        <w:fldChar w:fldCharType="end"/>
      </w:r>
      <w:r>
        <w:t xml:space="preserve"> ressources logicielles</w:t>
      </w:r>
      <w:bookmarkEnd w:id="565"/>
    </w:p>
    <w:tbl>
      <w:tblPr>
        <w:tblStyle w:val="GridTable4-Accent6"/>
        <w:tblpPr w:leftFromText="180" w:rightFromText="180" w:vertAnchor="text" w:horzAnchor="margin" w:tblpY="9"/>
        <w:tblW w:w="8336" w:type="dxa"/>
        <w:tblLook w:val="04A0" w:firstRow="1" w:lastRow="0" w:firstColumn="1" w:lastColumn="0" w:noHBand="0" w:noVBand="1"/>
      </w:tblPr>
      <w:tblGrid>
        <w:gridCol w:w="1705"/>
        <w:gridCol w:w="5130"/>
        <w:gridCol w:w="1501"/>
      </w:tblGrid>
      <w:tr w:rsidR="00C66709" w14:paraId="43E31D6A" w14:textId="77777777" w:rsidTr="0093526A">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705" w:type="dxa"/>
          </w:tcPr>
          <w:p w14:paraId="2EF32B47" w14:textId="77777777" w:rsidR="0095482F" w:rsidRDefault="0095482F" w:rsidP="006E6BB7">
            <w:pPr>
              <w:spacing w:line="360" w:lineRule="auto"/>
            </w:pPr>
            <w:r>
              <w:t xml:space="preserve">Ressource </w:t>
            </w:r>
          </w:p>
        </w:tc>
        <w:tc>
          <w:tcPr>
            <w:tcW w:w="5130" w:type="dxa"/>
          </w:tcPr>
          <w:p w14:paraId="41D01D15" w14:textId="77777777" w:rsidR="0095482F" w:rsidRDefault="0095482F" w:rsidP="006E6BB7">
            <w:pPr>
              <w:spacing w:line="360" w:lineRule="auto"/>
              <w:cnfStyle w:val="100000000000" w:firstRow="1" w:lastRow="0" w:firstColumn="0" w:lastColumn="0" w:oddVBand="0" w:evenVBand="0" w:oddHBand="0" w:evenHBand="0" w:firstRowFirstColumn="0" w:firstRowLastColumn="0" w:lastRowFirstColumn="0" w:lastRowLastColumn="0"/>
            </w:pPr>
            <w:r>
              <w:t>Logo/Description</w:t>
            </w:r>
          </w:p>
        </w:tc>
        <w:tc>
          <w:tcPr>
            <w:tcW w:w="1501" w:type="dxa"/>
          </w:tcPr>
          <w:p w14:paraId="67F883BF" w14:textId="0E9A1E2B" w:rsidR="0095482F" w:rsidRDefault="0095482F" w:rsidP="006E6BB7">
            <w:pPr>
              <w:spacing w:line="360" w:lineRule="auto"/>
              <w:cnfStyle w:val="100000000000" w:firstRow="1" w:lastRow="0" w:firstColumn="0" w:lastColumn="0" w:oddVBand="0" w:evenVBand="0" w:oddHBand="0" w:evenHBand="0" w:firstRowFirstColumn="0" w:firstRowLastColumn="0" w:lastRowFirstColumn="0" w:lastRowLastColumn="0"/>
            </w:pPr>
            <w:r>
              <w:t xml:space="preserve">Cout </w:t>
            </w:r>
            <w:r w:rsidR="001A77D0">
              <w:t>unitaire (</w:t>
            </w:r>
            <w:r>
              <w:t>FCFA)</w:t>
            </w:r>
          </w:p>
        </w:tc>
      </w:tr>
      <w:tr w:rsidR="00C66709" w14:paraId="0B12D4DE" w14:textId="77777777" w:rsidTr="0093526A">
        <w:trPr>
          <w:cnfStyle w:val="000000100000" w:firstRow="0" w:lastRow="0" w:firstColumn="0" w:lastColumn="0" w:oddVBand="0" w:evenVBand="0" w:oddHBand="1" w:evenHBand="0" w:firstRowFirstColumn="0" w:firstRowLastColumn="0" w:lastRowFirstColumn="0" w:lastRowLastColumn="0"/>
          <w:trHeight w:val="1127"/>
        </w:trPr>
        <w:tc>
          <w:tcPr>
            <w:cnfStyle w:val="001000000000" w:firstRow="0" w:lastRow="0" w:firstColumn="1" w:lastColumn="0" w:oddVBand="0" w:evenVBand="0" w:oddHBand="0" w:evenHBand="0" w:firstRowFirstColumn="0" w:firstRowLastColumn="0" w:lastRowFirstColumn="0" w:lastRowLastColumn="0"/>
            <w:tcW w:w="1705" w:type="dxa"/>
          </w:tcPr>
          <w:p w14:paraId="7AEC3BFA" w14:textId="35D466DF" w:rsidR="0095482F" w:rsidRPr="00714F01" w:rsidRDefault="009C7E92" w:rsidP="006E6BB7">
            <w:pPr>
              <w:spacing w:line="360" w:lineRule="auto"/>
              <w:jc w:val="left"/>
              <w:rPr>
                <w:b w:val="0"/>
                <w:bCs w:val="0"/>
              </w:rPr>
            </w:pPr>
            <w:r>
              <w:t xml:space="preserve">Java Development Kit 21 </w:t>
            </w:r>
          </w:p>
        </w:tc>
        <w:tc>
          <w:tcPr>
            <w:tcW w:w="5130" w:type="dxa"/>
          </w:tcPr>
          <w:p w14:paraId="00D2A812" w14:textId="1ADDB3D8" w:rsidR="00C138F9" w:rsidRDefault="00C138F9" w:rsidP="006E6BB7">
            <w:pPr>
              <w:spacing w:line="360"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116AD4C" wp14:editId="099515A6">
                  <wp:extent cx="457200" cy="419986"/>
                  <wp:effectExtent l="0" t="0" r="0" b="0"/>
                  <wp:docPr id="47" name="Picture 47" descr="Java color icon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color icon in PNG, SV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0817" cy="423309"/>
                          </a:xfrm>
                          <a:prstGeom prst="rect">
                            <a:avLst/>
                          </a:prstGeom>
                          <a:noFill/>
                          <a:ln>
                            <a:noFill/>
                          </a:ln>
                        </pic:spPr>
                      </pic:pic>
                    </a:graphicData>
                  </a:graphic>
                </wp:inline>
              </w:drawing>
            </w:r>
          </w:p>
          <w:p w14:paraId="53C5E92B" w14:textId="77513106" w:rsidR="0095482F"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Environnement d'exécution et de compilation - licence libre</w:t>
            </w:r>
          </w:p>
        </w:tc>
        <w:tc>
          <w:tcPr>
            <w:tcW w:w="1501" w:type="dxa"/>
          </w:tcPr>
          <w:p w14:paraId="6A8F007E" w14:textId="447F6E4B" w:rsidR="0095482F"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0</w:t>
            </w:r>
          </w:p>
        </w:tc>
      </w:tr>
      <w:tr w:rsidR="00C66709" w14:paraId="67FCE7F7" w14:textId="77777777" w:rsidTr="0093526A">
        <w:trPr>
          <w:trHeight w:val="785"/>
        </w:trPr>
        <w:tc>
          <w:tcPr>
            <w:cnfStyle w:val="001000000000" w:firstRow="0" w:lastRow="0" w:firstColumn="1" w:lastColumn="0" w:oddVBand="0" w:evenVBand="0" w:oddHBand="0" w:evenHBand="0" w:firstRowFirstColumn="0" w:firstRowLastColumn="0" w:lastRowFirstColumn="0" w:lastRowLastColumn="0"/>
            <w:tcW w:w="1705" w:type="dxa"/>
          </w:tcPr>
          <w:p w14:paraId="6C7CFC1F" w14:textId="3F350ACB" w:rsidR="0095482F" w:rsidRPr="0094231B" w:rsidRDefault="009C7E92" w:rsidP="006E6BB7">
            <w:pPr>
              <w:spacing w:line="360" w:lineRule="auto"/>
              <w:rPr>
                <w:b w:val="0"/>
                <w:bCs w:val="0"/>
              </w:rPr>
            </w:pPr>
            <w:r>
              <w:t>Spring Boot</w:t>
            </w:r>
          </w:p>
        </w:tc>
        <w:tc>
          <w:tcPr>
            <w:tcW w:w="5130" w:type="dxa"/>
          </w:tcPr>
          <w:p w14:paraId="6FCE345C" w14:textId="33A84958" w:rsidR="00DB2536" w:rsidRDefault="00DB2536"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CD6EF1B" wp14:editId="7EEFC7D4">
                  <wp:extent cx="342900" cy="342900"/>
                  <wp:effectExtent l="0" t="0" r="0" b="0"/>
                  <wp:docPr id="57" name="Picture 57" descr="Spring Bo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E1294D" w14:textId="3B8170B9" w:rsidR="0095482F" w:rsidRDefault="009C7E92"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t>Cadriciel du serveur applicatif - licence Apache 2.0</w:t>
            </w:r>
          </w:p>
        </w:tc>
        <w:tc>
          <w:tcPr>
            <w:tcW w:w="1501" w:type="dxa"/>
          </w:tcPr>
          <w:p w14:paraId="05FA2227" w14:textId="27E4BA5C" w:rsidR="0095482F" w:rsidRDefault="009C7E92" w:rsidP="006E6BB7">
            <w:pPr>
              <w:spacing w:line="360" w:lineRule="auto"/>
              <w:cnfStyle w:val="000000000000" w:firstRow="0" w:lastRow="0" w:firstColumn="0" w:lastColumn="0" w:oddVBand="0" w:evenVBand="0" w:oddHBand="0" w:evenHBand="0" w:firstRowFirstColumn="0" w:firstRowLastColumn="0" w:lastRowFirstColumn="0" w:lastRowLastColumn="0"/>
            </w:pPr>
            <w:r>
              <w:t>0</w:t>
            </w:r>
          </w:p>
        </w:tc>
      </w:tr>
      <w:tr w:rsidR="00A808F8" w14:paraId="3934A674" w14:textId="77777777" w:rsidTr="0093526A">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1705" w:type="dxa"/>
          </w:tcPr>
          <w:p w14:paraId="2634149E" w14:textId="1198AAA2" w:rsidR="00A808F8" w:rsidRDefault="00A808F8" w:rsidP="006E6BB7">
            <w:pPr>
              <w:spacing w:line="360" w:lineRule="auto"/>
            </w:pPr>
            <w:r>
              <w:t>Flutter</w:t>
            </w:r>
          </w:p>
        </w:tc>
        <w:tc>
          <w:tcPr>
            <w:tcW w:w="5130" w:type="dxa"/>
          </w:tcPr>
          <w:p w14:paraId="3707C758" w14:textId="2687EB6E" w:rsidR="00A808F8" w:rsidRDefault="00A808F8" w:rsidP="006E6BB7">
            <w:pPr>
              <w:spacing w:line="360" w:lineRule="auto"/>
              <w:jc w:val="left"/>
              <w:cnfStyle w:val="000000100000" w:firstRow="0" w:lastRow="0" w:firstColumn="0" w:lastColumn="0" w:oddVBand="0" w:evenVBand="0" w:oddHBand="1" w:evenHBand="0" w:firstRowFirstColumn="0" w:firstRowLastColumn="0" w:lastRowFirstColumn="0" w:lastRowLastColumn="0"/>
              <w:rPr>
                <w:noProof/>
              </w:rPr>
            </w:pPr>
            <w:r>
              <w:t>Cadriciel de développement de l'application mobile - licence BSD</w:t>
            </w:r>
          </w:p>
        </w:tc>
        <w:tc>
          <w:tcPr>
            <w:tcW w:w="1501" w:type="dxa"/>
          </w:tcPr>
          <w:p w14:paraId="40773B8F" w14:textId="64FD1651" w:rsidR="00A808F8" w:rsidRDefault="00AA5EDF" w:rsidP="006E6BB7">
            <w:pPr>
              <w:spacing w:line="360" w:lineRule="auto"/>
              <w:cnfStyle w:val="000000100000" w:firstRow="0" w:lastRow="0" w:firstColumn="0" w:lastColumn="0" w:oddVBand="0" w:evenVBand="0" w:oddHBand="1" w:evenHBand="0" w:firstRowFirstColumn="0" w:firstRowLastColumn="0" w:lastRowFirstColumn="0" w:lastRowLastColumn="0"/>
            </w:pPr>
            <w:r>
              <w:t>0</w:t>
            </w:r>
          </w:p>
        </w:tc>
      </w:tr>
      <w:tr w:rsidR="00AA5EDF" w14:paraId="691B2CEA" w14:textId="77777777" w:rsidTr="0093526A">
        <w:trPr>
          <w:trHeight w:val="785"/>
        </w:trPr>
        <w:tc>
          <w:tcPr>
            <w:cnfStyle w:val="001000000000" w:firstRow="0" w:lastRow="0" w:firstColumn="1" w:lastColumn="0" w:oddVBand="0" w:evenVBand="0" w:oddHBand="0" w:evenHBand="0" w:firstRowFirstColumn="0" w:firstRowLastColumn="0" w:lastRowFirstColumn="0" w:lastRowLastColumn="0"/>
            <w:tcW w:w="1705" w:type="dxa"/>
          </w:tcPr>
          <w:p w14:paraId="1A37176A" w14:textId="7E51CB18" w:rsidR="00AA5EDF" w:rsidRDefault="00AA5EDF" w:rsidP="006E6BB7">
            <w:pPr>
              <w:spacing w:line="360" w:lineRule="auto"/>
            </w:pPr>
            <w:r>
              <w:t>FastAPI</w:t>
            </w:r>
          </w:p>
        </w:tc>
        <w:tc>
          <w:tcPr>
            <w:tcW w:w="5130" w:type="dxa"/>
          </w:tcPr>
          <w:p w14:paraId="4E8A06CA" w14:textId="4B90F880" w:rsidR="00AA5EDF" w:rsidRDefault="00AA5EDF"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t>Serveur d'application du volet mobile - licence MIT</w:t>
            </w:r>
          </w:p>
        </w:tc>
        <w:tc>
          <w:tcPr>
            <w:tcW w:w="1501" w:type="dxa"/>
          </w:tcPr>
          <w:p w14:paraId="20333F96" w14:textId="5EAC45BF" w:rsidR="00AA5EDF" w:rsidRDefault="00511EF2" w:rsidP="006E6BB7">
            <w:pPr>
              <w:spacing w:line="360" w:lineRule="auto"/>
              <w:cnfStyle w:val="000000000000" w:firstRow="0" w:lastRow="0" w:firstColumn="0" w:lastColumn="0" w:oddVBand="0" w:evenVBand="0" w:oddHBand="0" w:evenHBand="0" w:firstRowFirstColumn="0" w:firstRowLastColumn="0" w:lastRowFirstColumn="0" w:lastRowLastColumn="0"/>
            </w:pPr>
            <w:r>
              <w:t>0</w:t>
            </w:r>
          </w:p>
        </w:tc>
      </w:tr>
      <w:tr w:rsidR="00511EF2" w14:paraId="35ADF401" w14:textId="77777777" w:rsidTr="0093526A">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705" w:type="dxa"/>
          </w:tcPr>
          <w:p w14:paraId="7D01C9F4" w14:textId="2BD02C57" w:rsidR="00511EF2" w:rsidRDefault="00511EF2" w:rsidP="006E6BB7">
            <w:pPr>
              <w:spacing w:line="360" w:lineRule="auto"/>
            </w:pPr>
            <w:r>
              <w:t>Whisper</w:t>
            </w:r>
          </w:p>
        </w:tc>
        <w:tc>
          <w:tcPr>
            <w:tcW w:w="5130" w:type="dxa"/>
          </w:tcPr>
          <w:p w14:paraId="48AD7F84" w14:textId="54AB8812" w:rsidR="00511EF2" w:rsidRDefault="00511EF2" w:rsidP="006E6BB7">
            <w:pPr>
              <w:spacing w:line="360" w:lineRule="auto"/>
              <w:jc w:val="left"/>
              <w:cnfStyle w:val="000000100000" w:firstRow="0" w:lastRow="0" w:firstColumn="0" w:lastColumn="0" w:oddVBand="0" w:evenVBand="0" w:oddHBand="1" w:evenHBand="0" w:firstRowFirstColumn="0" w:firstRowLastColumn="0" w:lastRowFirstColumn="0" w:lastRowLastColumn="0"/>
            </w:pPr>
            <w:r>
              <w:t>Moteur de transcription automatique de la parole - licence MIT</w:t>
            </w:r>
          </w:p>
        </w:tc>
        <w:tc>
          <w:tcPr>
            <w:tcW w:w="1501" w:type="dxa"/>
          </w:tcPr>
          <w:p w14:paraId="4301C34B" w14:textId="53900995" w:rsidR="00511EF2" w:rsidRDefault="00511EF2" w:rsidP="006E6BB7">
            <w:pPr>
              <w:spacing w:line="360" w:lineRule="auto"/>
              <w:cnfStyle w:val="000000100000" w:firstRow="0" w:lastRow="0" w:firstColumn="0" w:lastColumn="0" w:oddVBand="0" w:evenVBand="0" w:oddHBand="1" w:evenHBand="0" w:firstRowFirstColumn="0" w:firstRowLastColumn="0" w:lastRowFirstColumn="0" w:lastRowLastColumn="0"/>
            </w:pPr>
            <w:r>
              <w:t>0</w:t>
            </w:r>
          </w:p>
        </w:tc>
      </w:tr>
      <w:tr w:rsidR="00511EF2" w14:paraId="55003179" w14:textId="77777777" w:rsidTr="0093526A">
        <w:trPr>
          <w:trHeight w:val="785"/>
        </w:trPr>
        <w:tc>
          <w:tcPr>
            <w:cnfStyle w:val="001000000000" w:firstRow="0" w:lastRow="0" w:firstColumn="1" w:lastColumn="0" w:oddVBand="0" w:evenVBand="0" w:oddHBand="0" w:evenHBand="0" w:firstRowFirstColumn="0" w:firstRowLastColumn="0" w:lastRowFirstColumn="0" w:lastRowLastColumn="0"/>
            <w:tcW w:w="1705" w:type="dxa"/>
          </w:tcPr>
          <w:p w14:paraId="6C9BEE50" w14:textId="1F56A14F" w:rsidR="00511EF2" w:rsidRDefault="00511EF2" w:rsidP="006E6BB7">
            <w:pPr>
              <w:spacing w:line="360" w:lineRule="auto"/>
            </w:pPr>
            <w:r>
              <w:t>Ollama</w:t>
            </w:r>
          </w:p>
        </w:tc>
        <w:tc>
          <w:tcPr>
            <w:tcW w:w="5130" w:type="dxa"/>
          </w:tcPr>
          <w:p w14:paraId="35126554" w14:textId="468918F3" w:rsidR="00511EF2" w:rsidRDefault="00511EF2"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t>Serveur d'exécution locale du modèle de langage -licence MIT</w:t>
            </w:r>
          </w:p>
        </w:tc>
        <w:tc>
          <w:tcPr>
            <w:tcW w:w="1501" w:type="dxa"/>
          </w:tcPr>
          <w:p w14:paraId="1DC62182" w14:textId="148F0676" w:rsidR="00511EF2" w:rsidRDefault="00511EF2" w:rsidP="006E6BB7">
            <w:pPr>
              <w:spacing w:line="360" w:lineRule="auto"/>
              <w:cnfStyle w:val="000000000000" w:firstRow="0" w:lastRow="0" w:firstColumn="0" w:lastColumn="0" w:oddVBand="0" w:evenVBand="0" w:oddHBand="0" w:evenHBand="0" w:firstRowFirstColumn="0" w:firstRowLastColumn="0" w:lastRowFirstColumn="0" w:lastRowLastColumn="0"/>
            </w:pPr>
            <w:r>
              <w:t>0</w:t>
            </w:r>
          </w:p>
        </w:tc>
      </w:tr>
      <w:tr w:rsidR="002116C6" w14:paraId="2558664C" w14:textId="77777777" w:rsidTr="0093526A">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1705" w:type="dxa"/>
          </w:tcPr>
          <w:p w14:paraId="50449B84" w14:textId="5BC2EEC7" w:rsidR="002116C6" w:rsidRDefault="002116C6" w:rsidP="006E6BB7">
            <w:pPr>
              <w:spacing w:line="360" w:lineRule="auto"/>
              <w:jc w:val="left"/>
            </w:pPr>
            <w:r>
              <w:t>Modèle de langage quantifié</w:t>
            </w:r>
          </w:p>
        </w:tc>
        <w:tc>
          <w:tcPr>
            <w:tcW w:w="5130" w:type="dxa"/>
          </w:tcPr>
          <w:p w14:paraId="730EF6EF" w14:textId="1563C2AE" w:rsidR="002116C6" w:rsidRDefault="002116C6" w:rsidP="006E6BB7">
            <w:pPr>
              <w:spacing w:line="360" w:lineRule="auto"/>
              <w:jc w:val="left"/>
              <w:cnfStyle w:val="000000100000" w:firstRow="0" w:lastRow="0" w:firstColumn="0" w:lastColumn="0" w:oddVBand="0" w:evenVBand="0" w:oddHBand="1" w:evenHBand="0" w:firstRowFirstColumn="0" w:firstRowLastColumn="0" w:lastRowFirstColumn="0" w:lastRowLastColumn="0"/>
            </w:pPr>
            <w:r>
              <w:t>Modèle à poids ouverts exécuté localement</w:t>
            </w:r>
          </w:p>
        </w:tc>
        <w:tc>
          <w:tcPr>
            <w:tcW w:w="1501" w:type="dxa"/>
          </w:tcPr>
          <w:p w14:paraId="202422D1" w14:textId="0C441755" w:rsidR="002116C6" w:rsidRDefault="002116C6" w:rsidP="006E6BB7">
            <w:pPr>
              <w:spacing w:line="360" w:lineRule="auto"/>
              <w:cnfStyle w:val="000000100000" w:firstRow="0" w:lastRow="0" w:firstColumn="0" w:lastColumn="0" w:oddVBand="0" w:evenVBand="0" w:oddHBand="1" w:evenHBand="0" w:firstRowFirstColumn="0" w:firstRowLastColumn="0" w:lastRowFirstColumn="0" w:lastRowLastColumn="0"/>
            </w:pPr>
            <w:r>
              <w:t>0</w:t>
            </w:r>
          </w:p>
        </w:tc>
      </w:tr>
      <w:tr w:rsidR="00C66709" w14:paraId="12CB41D9" w14:textId="77777777" w:rsidTr="0093526A">
        <w:trPr>
          <w:trHeight w:val="748"/>
        </w:trPr>
        <w:tc>
          <w:tcPr>
            <w:cnfStyle w:val="001000000000" w:firstRow="0" w:lastRow="0" w:firstColumn="1" w:lastColumn="0" w:oddVBand="0" w:evenVBand="0" w:oddHBand="0" w:evenHBand="0" w:firstRowFirstColumn="0" w:firstRowLastColumn="0" w:lastRowFirstColumn="0" w:lastRowLastColumn="0"/>
            <w:tcW w:w="1705" w:type="dxa"/>
          </w:tcPr>
          <w:p w14:paraId="6C5BD89A" w14:textId="268A50B6" w:rsidR="0095482F" w:rsidRPr="00F74FD4" w:rsidRDefault="009C7E92" w:rsidP="006E6BB7">
            <w:pPr>
              <w:spacing w:line="360" w:lineRule="auto"/>
              <w:rPr>
                <w:b w:val="0"/>
                <w:bCs w:val="0"/>
              </w:rPr>
            </w:pPr>
            <w:r>
              <w:t>JavaFX + AtlantaFX</w:t>
            </w:r>
          </w:p>
        </w:tc>
        <w:tc>
          <w:tcPr>
            <w:tcW w:w="5130" w:type="dxa"/>
          </w:tcPr>
          <w:p w14:paraId="10523E74" w14:textId="30C1BD98" w:rsidR="001D47ED" w:rsidRDefault="001D47ED" w:rsidP="006E6BB7">
            <w:pPr>
              <w:spacing w:line="360" w:lineRule="auto"/>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58273" behindDoc="1" locked="0" layoutInCell="1" allowOverlap="1" wp14:anchorId="0E1736FE" wp14:editId="7F3D7F88">
                  <wp:simplePos x="0" y="0"/>
                  <wp:positionH relativeFrom="column">
                    <wp:posOffset>948690</wp:posOffset>
                  </wp:positionH>
                  <wp:positionV relativeFrom="paragraph">
                    <wp:posOffset>30480</wp:posOffset>
                  </wp:positionV>
                  <wp:extent cx="365760" cy="365760"/>
                  <wp:effectExtent l="0" t="0" r="0" b="0"/>
                  <wp:wrapTight wrapText="bothSides">
                    <wp:wrapPolygon edited="0">
                      <wp:start x="4500" y="0"/>
                      <wp:lineTo x="0" y="1125"/>
                      <wp:lineTo x="0" y="19125"/>
                      <wp:lineTo x="2250" y="20250"/>
                      <wp:lineTo x="4500" y="20250"/>
                      <wp:lineTo x="15750" y="20250"/>
                      <wp:lineTo x="18000" y="20250"/>
                      <wp:lineTo x="20250" y="18000"/>
                      <wp:lineTo x="20250" y="1125"/>
                      <wp:lineTo x="15750" y="0"/>
                      <wp:lineTo x="4500" y="0"/>
                    </wp:wrapPolygon>
                  </wp:wrapTight>
                  <wp:docPr id="508827072" name="Picture 508827072" descr="Download Free Fx Icons in PNG &amp; SVG |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 Free Fx Icons in PNG &amp; SVG | Magnific (formerly Freepik)"/>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536">
              <w:rPr>
                <w:noProof/>
              </w:rPr>
              <w:drawing>
                <wp:inline distT="0" distB="0" distL="0" distR="0" wp14:anchorId="1D40767E" wp14:editId="6F661902">
                  <wp:extent cx="463065" cy="32004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3374" cy="334076"/>
                          </a:xfrm>
                          <a:prstGeom prst="rect">
                            <a:avLst/>
                          </a:prstGeom>
                          <a:noFill/>
                          <a:ln>
                            <a:noFill/>
                          </a:ln>
                        </pic:spPr>
                      </pic:pic>
                    </a:graphicData>
                  </a:graphic>
                </wp:inline>
              </w:drawing>
            </w:r>
          </w:p>
          <w:p w14:paraId="1A917F0A" w14:textId="011EA951" w:rsidR="0095482F" w:rsidRDefault="009C7E92"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t>Bibliothèque d'interface graphique du client - licence libre</w:t>
            </w:r>
          </w:p>
        </w:tc>
        <w:tc>
          <w:tcPr>
            <w:tcW w:w="1501" w:type="dxa"/>
          </w:tcPr>
          <w:p w14:paraId="5AC3561B" w14:textId="540D0E04" w:rsidR="0095482F" w:rsidRDefault="009C7E92" w:rsidP="006E6BB7">
            <w:pPr>
              <w:spacing w:line="360" w:lineRule="auto"/>
              <w:cnfStyle w:val="000000000000" w:firstRow="0" w:lastRow="0" w:firstColumn="0" w:lastColumn="0" w:oddVBand="0" w:evenVBand="0" w:oddHBand="0" w:evenHBand="0" w:firstRowFirstColumn="0" w:firstRowLastColumn="0" w:lastRowFirstColumn="0" w:lastRowLastColumn="0"/>
            </w:pPr>
            <w:r>
              <w:t>0</w:t>
            </w:r>
          </w:p>
        </w:tc>
      </w:tr>
      <w:tr w:rsidR="00C66709" w14:paraId="7A773CED" w14:textId="77777777" w:rsidTr="0093526A">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1705" w:type="dxa"/>
          </w:tcPr>
          <w:p w14:paraId="1AA9D4DC" w14:textId="74D7CA93" w:rsidR="0095482F" w:rsidRPr="00F74FD4" w:rsidRDefault="009C7E92" w:rsidP="006E6BB7">
            <w:pPr>
              <w:spacing w:line="360" w:lineRule="auto"/>
              <w:rPr>
                <w:b w:val="0"/>
                <w:bCs w:val="0"/>
              </w:rPr>
            </w:pPr>
            <w:r>
              <w:t>PostgreSQL 16</w:t>
            </w:r>
          </w:p>
        </w:tc>
        <w:tc>
          <w:tcPr>
            <w:tcW w:w="5130" w:type="dxa"/>
          </w:tcPr>
          <w:p w14:paraId="3974581F" w14:textId="3CE869D2" w:rsidR="00784103" w:rsidRDefault="00784103" w:rsidP="006E6BB7">
            <w:pPr>
              <w:spacing w:line="360"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0BD34E5" wp14:editId="208610A7">
                  <wp:extent cx="447137" cy="381000"/>
                  <wp:effectExtent l="0" t="0" r="0" b="0"/>
                  <wp:docPr id="508827073" name="Picture 50882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8005" cy="390261"/>
                          </a:xfrm>
                          <a:prstGeom prst="rect">
                            <a:avLst/>
                          </a:prstGeom>
                          <a:noFill/>
                          <a:ln>
                            <a:noFill/>
                          </a:ln>
                        </pic:spPr>
                      </pic:pic>
                    </a:graphicData>
                  </a:graphic>
                </wp:inline>
              </w:drawing>
            </w:r>
          </w:p>
          <w:p w14:paraId="0057CA27" w14:textId="47B30284" w:rsidR="0095482F"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Système de gestion de base de données relationnelle - licence libre</w:t>
            </w:r>
          </w:p>
        </w:tc>
        <w:tc>
          <w:tcPr>
            <w:tcW w:w="1501" w:type="dxa"/>
          </w:tcPr>
          <w:p w14:paraId="42F2DF8F" w14:textId="4EB739F7" w:rsidR="0095482F"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0</w:t>
            </w:r>
          </w:p>
        </w:tc>
      </w:tr>
      <w:tr w:rsidR="00C66709" w14:paraId="00C94B2F" w14:textId="77777777" w:rsidTr="0093526A">
        <w:trPr>
          <w:trHeight w:val="708"/>
        </w:trPr>
        <w:tc>
          <w:tcPr>
            <w:cnfStyle w:val="001000000000" w:firstRow="0" w:lastRow="0" w:firstColumn="1" w:lastColumn="0" w:oddVBand="0" w:evenVBand="0" w:oddHBand="0" w:evenHBand="0" w:firstRowFirstColumn="0" w:firstRowLastColumn="0" w:lastRowFirstColumn="0" w:lastRowLastColumn="0"/>
            <w:tcW w:w="1705" w:type="dxa"/>
          </w:tcPr>
          <w:p w14:paraId="1AE02BC6" w14:textId="24B42639" w:rsidR="009C7E92" w:rsidRDefault="009C7E92" w:rsidP="006E6BB7">
            <w:pPr>
              <w:spacing w:line="360" w:lineRule="auto"/>
            </w:pPr>
            <w:r>
              <w:lastRenderedPageBreak/>
              <w:t>IntelliJ IDEA Community Edition</w:t>
            </w:r>
          </w:p>
        </w:tc>
        <w:tc>
          <w:tcPr>
            <w:tcW w:w="5130" w:type="dxa"/>
          </w:tcPr>
          <w:p w14:paraId="781827F2" w14:textId="30BBC5BE" w:rsidR="00E26A65" w:rsidRDefault="00E26A65" w:rsidP="006E6BB7">
            <w:pPr>
              <w:spacing w:line="360" w:lineRule="auto"/>
              <w:cnfStyle w:val="000000000000" w:firstRow="0" w:lastRow="0" w:firstColumn="0" w:lastColumn="0" w:oddVBand="0" w:evenVBand="0" w:oddHBand="0" w:evenHBand="0" w:firstRowFirstColumn="0" w:firstRowLastColumn="0" w:lastRowFirstColumn="0" w:lastRowLastColumn="0"/>
            </w:pPr>
            <w:r w:rsidRPr="00E26A65">
              <w:rPr>
                <w:noProof/>
              </w:rPr>
              <w:drawing>
                <wp:inline distT="0" distB="0" distL="0" distR="0" wp14:anchorId="2E9DC704" wp14:editId="26A6E1E0">
                  <wp:extent cx="381000" cy="381000"/>
                  <wp:effectExtent l="0" t="0" r="0" b="0"/>
                  <wp:docPr id="508827074" name="Picture 50882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1000" cy="381000"/>
                          </a:xfrm>
                          <a:prstGeom prst="rect">
                            <a:avLst/>
                          </a:prstGeom>
                        </pic:spPr>
                      </pic:pic>
                    </a:graphicData>
                  </a:graphic>
                </wp:inline>
              </w:drawing>
            </w:r>
          </w:p>
          <w:p w14:paraId="24FC0BAB" w14:textId="7555CFF7" w:rsidR="009C7E92" w:rsidRDefault="009C7E92" w:rsidP="006E6BB7">
            <w:pPr>
              <w:spacing w:line="360" w:lineRule="auto"/>
              <w:cnfStyle w:val="000000000000" w:firstRow="0" w:lastRow="0" w:firstColumn="0" w:lastColumn="0" w:oddVBand="0" w:evenVBand="0" w:oddHBand="0" w:evenHBand="0" w:firstRowFirstColumn="0" w:firstRowLastColumn="0" w:lastRowFirstColumn="0" w:lastRowLastColumn="0"/>
            </w:pPr>
            <w:r>
              <w:t>Environnement de développement intégré</w:t>
            </w:r>
          </w:p>
        </w:tc>
        <w:tc>
          <w:tcPr>
            <w:tcW w:w="1501" w:type="dxa"/>
          </w:tcPr>
          <w:p w14:paraId="7458768F" w14:textId="182E826D" w:rsidR="009C7E92" w:rsidRDefault="009C7E92" w:rsidP="006E6BB7">
            <w:pPr>
              <w:spacing w:line="360" w:lineRule="auto"/>
              <w:cnfStyle w:val="000000000000" w:firstRow="0" w:lastRow="0" w:firstColumn="0" w:lastColumn="0" w:oddVBand="0" w:evenVBand="0" w:oddHBand="0" w:evenHBand="0" w:firstRowFirstColumn="0" w:firstRowLastColumn="0" w:lastRowFirstColumn="0" w:lastRowLastColumn="0"/>
            </w:pPr>
            <w:r>
              <w:t>0</w:t>
            </w:r>
          </w:p>
        </w:tc>
      </w:tr>
      <w:tr w:rsidR="00C66709" w14:paraId="77F1E55E" w14:textId="77777777" w:rsidTr="0093526A">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1705" w:type="dxa"/>
          </w:tcPr>
          <w:p w14:paraId="34D4A85C" w14:textId="359059C7" w:rsidR="009C7E92" w:rsidRDefault="009C7E92" w:rsidP="006E6BB7">
            <w:pPr>
              <w:spacing w:line="360" w:lineRule="auto"/>
            </w:pPr>
            <w:r>
              <w:t>Astah UML</w:t>
            </w:r>
          </w:p>
        </w:tc>
        <w:tc>
          <w:tcPr>
            <w:tcW w:w="5130" w:type="dxa"/>
          </w:tcPr>
          <w:p w14:paraId="219613C0" w14:textId="77777777" w:rsidR="00E26A65" w:rsidRDefault="00E26A65" w:rsidP="006E6BB7">
            <w:pPr>
              <w:spacing w:line="360"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4A80F20" wp14:editId="2C04F719">
                  <wp:extent cx="460466" cy="358140"/>
                  <wp:effectExtent l="0" t="0" r="0" b="3810"/>
                  <wp:docPr id="508827075" name="Picture 508827075" descr="ChangeVision Astah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angeVision Astah - YouTub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1764" cy="359150"/>
                          </a:xfrm>
                          <a:prstGeom prst="rect">
                            <a:avLst/>
                          </a:prstGeom>
                          <a:noFill/>
                          <a:ln>
                            <a:noFill/>
                          </a:ln>
                        </pic:spPr>
                      </pic:pic>
                    </a:graphicData>
                  </a:graphic>
                </wp:inline>
              </w:drawing>
            </w:r>
          </w:p>
          <w:p w14:paraId="5D4BAB56" w14:textId="3FE3CF57" w:rsidR="009C7E92"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Modélisation UML - licence académique</w:t>
            </w:r>
          </w:p>
        </w:tc>
        <w:tc>
          <w:tcPr>
            <w:tcW w:w="1501" w:type="dxa"/>
          </w:tcPr>
          <w:p w14:paraId="3AF8DAE2" w14:textId="218564BE" w:rsidR="009C7E92"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0</w:t>
            </w:r>
          </w:p>
        </w:tc>
      </w:tr>
      <w:tr w:rsidR="00C66709" w14:paraId="50DD07EC" w14:textId="77777777" w:rsidTr="0093526A">
        <w:trPr>
          <w:trHeight w:val="708"/>
        </w:trPr>
        <w:tc>
          <w:tcPr>
            <w:cnfStyle w:val="001000000000" w:firstRow="0" w:lastRow="0" w:firstColumn="1" w:lastColumn="0" w:oddVBand="0" w:evenVBand="0" w:oddHBand="0" w:evenHBand="0" w:firstRowFirstColumn="0" w:firstRowLastColumn="0" w:lastRowFirstColumn="0" w:lastRowLastColumn="0"/>
            <w:tcW w:w="1705" w:type="dxa"/>
          </w:tcPr>
          <w:p w14:paraId="0A875BD6" w14:textId="66626858" w:rsidR="009C7E92" w:rsidRDefault="009C7E92" w:rsidP="006E6BB7">
            <w:pPr>
              <w:spacing w:line="360" w:lineRule="auto"/>
            </w:pPr>
            <w:r>
              <w:t>GanttProject</w:t>
            </w:r>
          </w:p>
        </w:tc>
        <w:tc>
          <w:tcPr>
            <w:tcW w:w="5130" w:type="dxa"/>
          </w:tcPr>
          <w:p w14:paraId="7A657251" w14:textId="52452346" w:rsidR="00E26A65" w:rsidRDefault="00E26A65"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F8315F" wp14:editId="70B57440">
                  <wp:extent cx="541655" cy="284531"/>
                  <wp:effectExtent l="0" t="0" r="0" b="1270"/>
                  <wp:docPr id="508827076" name="Picture 508827076" descr="GanttProject Avis 2026 : Détails, Tarification, &amp; Caractéristiqu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anttProject Avis 2026 : Détails, Tarification, &amp; Caractéristiques | G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1432" cy="289667"/>
                          </a:xfrm>
                          <a:prstGeom prst="rect">
                            <a:avLst/>
                          </a:prstGeom>
                          <a:noFill/>
                          <a:ln>
                            <a:noFill/>
                          </a:ln>
                        </pic:spPr>
                      </pic:pic>
                    </a:graphicData>
                  </a:graphic>
                </wp:inline>
              </w:drawing>
            </w:r>
          </w:p>
          <w:p w14:paraId="05DAE408" w14:textId="158069BF" w:rsidR="009C7E92" w:rsidRDefault="009C7E92" w:rsidP="006E6BB7">
            <w:pPr>
              <w:spacing w:line="360" w:lineRule="auto"/>
              <w:jc w:val="left"/>
              <w:cnfStyle w:val="000000000000" w:firstRow="0" w:lastRow="0" w:firstColumn="0" w:lastColumn="0" w:oddVBand="0" w:evenVBand="0" w:oddHBand="0" w:evenHBand="0" w:firstRowFirstColumn="0" w:firstRowLastColumn="0" w:lastRowFirstColumn="0" w:lastRowLastColumn="0"/>
            </w:pPr>
            <w:r>
              <w:t>Planification du projet - licence libre</w:t>
            </w:r>
          </w:p>
        </w:tc>
        <w:tc>
          <w:tcPr>
            <w:tcW w:w="1501" w:type="dxa"/>
          </w:tcPr>
          <w:p w14:paraId="396ACA3B" w14:textId="5231FDE9" w:rsidR="009C7E92" w:rsidRDefault="009C7E92" w:rsidP="006E6BB7">
            <w:pPr>
              <w:spacing w:line="360" w:lineRule="auto"/>
              <w:cnfStyle w:val="000000000000" w:firstRow="0" w:lastRow="0" w:firstColumn="0" w:lastColumn="0" w:oddVBand="0" w:evenVBand="0" w:oddHBand="0" w:evenHBand="0" w:firstRowFirstColumn="0" w:firstRowLastColumn="0" w:lastRowFirstColumn="0" w:lastRowLastColumn="0"/>
            </w:pPr>
            <w:r>
              <w:t>0</w:t>
            </w:r>
          </w:p>
        </w:tc>
      </w:tr>
      <w:tr w:rsidR="00C66709" w14:paraId="2527BCFF" w14:textId="77777777" w:rsidTr="0093526A">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1705" w:type="dxa"/>
          </w:tcPr>
          <w:p w14:paraId="029209A0" w14:textId="7FEE0787" w:rsidR="009C7E92" w:rsidRDefault="009C7E92" w:rsidP="006E6BB7">
            <w:pPr>
              <w:spacing w:line="360" w:lineRule="auto"/>
            </w:pPr>
            <w:r>
              <w:t>Git</w:t>
            </w:r>
          </w:p>
        </w:tc>
        <w:tc>
          <w:tcPr>
            <w:tcW w:w="5130" w:type="dxa"/>
          </w:tcPr>
          <w:p w14:paraId="6A8C9074" w14:textId="4EC4B232" w:rsidR="00E26A65" w:rsidRDefault="00E26A65" w:rsidP="006E6BB7">
            <w:pPr>
              <w:spacing w:line="360"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D262CC7" wp14:editId="11173ABC">
                  <wp:extent cx="541655" cy="312718"/>
                  <wp:effectExtent l="0" t="0" r="0" b="0"/>
                  <wp:docPr id="508827077" name="Picture 508827077" descr="Logo complet Git PNG transparents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 complet Git PNG transparents - Stick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6515" cy="321297"/>
                          </a:xfrm>
                          <a:prstGeom prst="rect">
                            <a:avLst/>
                          </a:prstGeom>
                          <a:noFill/>
                          <a:ln>
                            <a:noFill/>
                          </a:ln>
                        </pic:spPr>
                      </pic:pic>
                    </a:graphicData>
                  </a:graphic>
                </wp:inline>
              </w:drawing>
            </w:r>
          </w:p>
          <w:p w14:paraId="3787F693" w14:textId="5588575E" w:rsidR="009C7E92"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Gestion de versions du code source</w:t>
            </w:r>
          </w:p>
        </w:tc>
        <w:tc>
          <w:tcPr>
            <w:tcW w:w="1501" w:type="dxa"/>
          </w:tcPr>
          <w:p w14:paraId="760B28C3" w14:textId="2DCACDCC" w:rsidR="009C7E92" w:rsidRDefault="009C7E92" w:rsidP="006E6BB7">
            <w:pPr>
              <w:spacing w:line="360" w:lineRule="auto"/>
              <w:cnfStyle w:val="000000100000" w:firstRow="0" w:lastRow="0" w:firstColumn="0" w:lastColumn="0" w:oddVBand="0" w:evenVBand="0" w:oddHBand="1" w:evenHBand="0" w:firstRowFirstColumn="0" w:firstRowLastColumn="0" w:lastRowFirstColumn="0" w:lastRowLastColumn="0"/>
            </w:pPr>
            <w:r>
              <w:t>0</w:t>
            </w:r>
          </w:p>
        </w:tc>
      </w:tr>
      <w:tr w:rsidR="00C66709" w14:paraId="341C3B93" w14:textId="77777777" w:rsidTr="0093526A">
        <w:trPr>
          <w:trHeight w:val="708"/>
        </w:trPr>
        <w:tc>
          <w:tcPr>
            <w:cnfStyle w:val="001000000000" w:firstRow="0" w:lastRow="0" w:firstColumn="1" w:lastColumn="0" w:oddVBand="0" w:evenVBand="0" w:oddHBand="0" w:evenHBand="0" w:firstRowFirstColumn="0" w:firstRowLastColumn="0" w:lastRowFirstColumn="0" w:lastRowLastColumn="0"/>
            <w:tcW w:w="1705" w:type="dxa"/>
          </w:tcPr>
          <w:p w14:paraId="39980C4F" w14:textId="2A474D57" w:rsidR="009C7E92" w:rsidRDefault="009C7E92" w:rsidP="006E6BB7">
            <w:pPr>
              <w:spacing w:line="360" w:lineRule="auto"/>
              <w:jc w:val="left"/>
            </w:pPr>
            <w:r>
              <w:t>Suite bureautique Microsoft Office</w:t>
            </w:r>
          </w:p>
        </w:tc>
        <w:tc>
          <w:tcPr>
            <w:tcW w:w="5130" w:type="dxa"/>
          </w:tcPr>
          <w:p w14:paraId="4F2120C2" w14:textId="465C0CA3" w:rsidR="00C66709" w:rsidRDefault="00C66709" w:rsidP="006E6BB7">
            <w:pPr>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885B537" wp14:editId="76B663B9">
                  <wp:extent cx="302194" cy="358140"/>
                  <wp:effectExtent l="0" t="0" r="3175" b="3810"/>
                  <wp:docPr id="508827078" name="Picture 50882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flipV="1">
                            <a:off x="0" y="0"/>
                            <a:ext cx="307487" cy="364413"/>
                          </a:xfrm>
                          <a:prstGeom prst="rect">
                            <a:avLst/>
                          </a:prstGeom>
                          <a:noFill/>
                          <a:ln>
                            <a:noFill/>
                          </a:ln>
                        </pic:spPr>
                      </pic:pic>
                    </a:graphicData>
                  </a:graphic>
                </wp:inline>
              </w:drawing>
            </w:r>
          </w:p>
          <w:p w14:paraId="191D11C9" w14:textId="5F9E188F" w:rsidR="009C7E92" w:rsidRDefault="009C7E92" w:rsidP="006E6BB7">
            <w:pPr>
              <w:spacing w:line="360" w:lineRule="auto"/>
              <w:cnfStyle w:val="000000000000" w:firstRow="0" w:lastRow="0" w:firstColumn="0" w:lastColumn="0" w:oddVBand="0" w:evenVBand="0" w:oddHBand="0" w:evenHBand="0" w:firstRowFirstColumn="0" w:firstRowLastColumn="0" w:lastRowFirstColumn="0" w:lastRowLastColumn="0"/>
            </w:pPr>
            <w:r>
              <w:t>Rédaction du rapport et des livrables documentaires</w:t>
            </w:r>
          </w:p>
        </w:tc>
        <w:tc>
          <w:tcPr>
            <w:tcW w:w="1501" w:type="dxa"/>
          </w:tcPr>
          <w:p w14:paraId="0B4012C1" w14:textId="3EBA4D63" w:rsidR="009C7E92" w:rsidRDefault="009C7E92" w:rsidP="006E6BB7">
            <w:pPr>
              <w:spacing w:line="360" w:lineRule="auto"/>
              <w:cnfStyle w:val="000000000000" w:firstRow="0" w:lastRow="0" w:firstColumn="0" w:lastColumn="0" w:oddVBand="0" w:evenVBand="0" w:oddHBand="0" w:evenHBand="0" w:firstRowFirstColumn="0" w:firstRowLastColumn="0" w:lastRowFirstColumn="0" w:lastRowLastColumn="0"/>
            </w:pPr>
            <w:r>
              <w:t>45000</w:t>
            </w:r>
          </w:p>
        </w:tc>
      </w:tr>
      <w:tr w:rsidR="00D17681" w14:paraId="357421F2" w14:textId="77777777" w:rsidTr="0093526A">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6835" w:type="dxa"/>
            <w:gridSpan w:val="2"/>
          </w:tcPr>
          <w:p w14:paraId="0FF53CF7" w14:textId="6E229BC9" w:rsidR="00D17681" w:rsidRDefault="00D17681" w:rsidP="006E6BB7">
            <w:pPr>
              <w:spacing w:line="360" w:lineRule="auto"/>
            </w:pPr>
            <w:r>
              <w:t>Total</w:t>
            </w:r>
          </w:p>
        </w:tc>
        <w:tc>
          <w:tcPr>
            <w:tcW w:w="1501" w:type="dxa"/>
          </w:tcPr>
          <w:p w14:paraId="4E307E8F" w14:textId="0097FB40" w:rsidR="00D17681"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45 000</w:t>
            </w:r>
          </w:p>
        </w:tc>
      </w:tr>
    </w:tbl>
    <w:p w14:paraId="167F834B" w14:textId="0D23BC22" w:rsidR="00823A52" w:rsidRDefault="00823A52" w:rsidP="006E6BB7">
      <w:pPr>
        <w:spacing w:line="360" w:lineRule="auto"/>
        <w:jc w:val="left"/>
      </w:pPr>
    </w:p>
    <w:p w14:paraId="5F3F86A3" w14:textId="2C6D6250" w:rsidR="0095482F" w:rsidRDefault="0095482F" w:rsidP="006E6BB7">
      <w:pPr>
        <w:spacing w:line="360" w:lineRule="auto"/>
        <w:jc w:val="left"/>
      </w:pPr>
      <w:r>
        <w:br w:type="page"/>
      </w:r>
    </w:p>
    <w:p w14:paraId="1265A5DB" w14:textId="1578BBC5" w:rsidR="00703B19" w:rsidRPr="00703B19" w:rsidRDefault="009B01A5" w:rsidP="00067FAF">
      <w:pPr>
        <w:pStyle w:val="Heading3"/>
      </w:pPr>
      <w:bookmarkStart w:id="566" w:name="_Toc177726414"/>
      <w:bookmarkStart w:id="567" w:name="_Toc177726884"/>
      <w:bookmarkStart w:id="568" w:name="_Toc202724616"/>
      <w:bookmarkStart w:id="569" w:name="_Toc241924372"/>
      <w:r>
        <w:lastRenderedPageBreak/>
        <w:t xml:space="preserve">Ressources </w:t>
      </w:r>
      <w:r w:rsidR="00823A52">
        <w:t>humaines</w:t>
      </w:r>
      <w:bookmarkEnd w:id="566"/>
      <w:bookmarkEnd w:id="567"/>
      <w:bookmarkEnd w:id="568"/>
      <w:bookmarkEnd w:id="569"/>
      <w:r w:rsidR="00823A52">
        <w:t xml:space="preserve"> </w:t>
      </w:r>
    </w:p>
    <w:p w14:paraId="08A0947F" w14:textId="4FEE7152" w:rsidR="002D71D1" w:rsidRDefault="002D71D1" w:rsidP="006E6BB7">
      <w:pPr>
        <w:pStyle w:val="Caption"/>
        <w:keepNext/>
        <w:spacing w:line="360" w:lineRule="auto"/>
      </w:pPr>
      <w:bookmarkStart w:id="570" w:name="_Toc241924762"/>
      <w:r>
        <w:t xml:space="preserve">Tableau </w:t>
      </w:r>
      <w:r w:rsidR="00885C1F">
        <w:fldChar w:fldCharType="begin"/>
      </w:r>
      <w:r w:rsidR="00885C1F">
        <w:instrText xml:space="preserve"> SEQ Tableau \* ARABIC </w:instrText>
      </w:r>
      <w:r w:rsidR="00885C1F">
        <w:fldChar w:fldCharType="separate"/>
      </w:r>
      <w:r w:rsidR="00303914">
        <w:rPr>
          <w:noProof/>
        </w:rPr>
        <w:t>7</w:t>
      </w:r>
      <w:r w:rsidR="00885C1F">
        <w:rPr>
          <w:noProof/>
        </w:rPr>
        <w:fldChar w:fldCharType="end"/>
      </w:r>
      <w:r>
        <w:t xml:space="preserve"> </w:t>
      </w:r>
      <w:r w:rsidR="00703B19">
        <w:t>ressources humaines</w:t>
      </w:r>
      <w:bookmarkEnd w:id="570"/>
    </w:p>
    <w:tbl>
      <w:tblPr>
        <w:tblStyle w:val="GridTable4-Accent6"/>
        <w:tblpPr w:leftFromText="180" w:rightFromText="180" w:vertAnchor="text" w:horzAnchor="margin" w:tblpXSpec="center" w:tblpY="306"/>
        <w:tblW w:w="8428" w:type="dxa"/>
        <w:tblLayout w:type="fixed"/>
        <w:tblLook w:val="04A0" w:firstRow="1" w:lastRow="0" w:firstColumn="1" w:lastColumn="0" w:noHBand="0" w:noVBand="1"/>
      </w:tblPr>
      <w:tblGrid>
        <w:gridCol w:w="1975"/>
        <w:gridCol w:w="1170"/>
        <w:gridCol w:w="1069"/>
        <w:gridCol w:w="821"/>
        <w:gridCol w:w="2250"/>
        <w:gridCol w:w="1143"/>
      </w:tblGrid>
      <w:tr w:rsidR="005233A0" w14:paraId="44295AC3" w14:textId="77777777" w:rsidTr="00BC54C7">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975" w:type="dxa"/>
          </w:tcPr>
          <w:p w14:paraId="050F8C32" w14:textId="77777777" w:rsidR="005233A0" w:rsidRDefault="005233A0" w:rsidP="006E6BB7">
            <w:pPr>
              <w:spacing w:line="360" w:lineRule="auto"/>
            </w:pPr>
            <w:r>
              <w:t>Fonction</w:t>
            </w:r>
          </w:p>
        </w:tc>
        <w:tc>
          <w:tcPr>
            <w:tcW w:w="1170" w:type="dxa"/>
          </w:tcPr>
          <w:p w14:paraId="4081FDAE" w14:textId="77777777" w:rsidR="005233A0" w:rsidRDefault="005233A0" w:rsidP="006E6BB7">
            <w:pPr>
              <w:spacing w:line="360" w:lineRule="auto"/>
              <w:cnfStyle w:val="100000000000" w:firstRow="1" w:lastRow="0" w:firstColumn="0" w:lastColumn="0" w:oddVBand="0" w:evenVBand="0" w:oddHBand="0" w:evenHBand="0" w:firstRowFirstColumn="0" w:firstRowLastColumn="0" w:lastRowFirstColumn="0" w:lastRowLastColumn="0"/>
            </w:pPr>
            <w:r>
              <w:t>Quantité</w:t>
            </w:r>
          </w:p>
        </w:tc>
        <w:tc>
          <w:tcPr>
            <w:tcW w:w="1890" w:type="dxa"/>
            <w:gridSpan w:val="2"/>
          </w:tcPr>
          <w:p w14:paraId="55EDD9CC" w14:textId="77777777" w:rsidR="005233A0" w:rsidRDefault="005233A0" w:rsidP="006E6BB7">
            <w:pPr>
              <w:spacing w:line="360" w:lineRule="auto"/>
              <w:cnfStyle w:val="100000000000" w:firstRow="1" w:lastRow="0" w:firstColumn="0" w:lastColumn="0" w:oddVBand="0" w:evenVBand="0" w:oddHBand="0" w:evenHBand="0" w:firstRowFirstColumn="0" w:firstRowLastColumn="0" w:lastRowFirstColumn="0" w:lastRowLastColumn="0"/>
            </w:pPr>
            <w:r>
              <w:t>Durée</w:t>
            </w:r>
          </w:p>
          <w:p w14:paraId="20C93BEE" w14:textId="05CBC524" w:rsidR="005233A0" w:rsidRDefault="005233A0" w:rsidP="006E6BB7">
            <w:pPr>
              <w:spacing w:line="360" w:lineRule="auto"/>
              <w:cnfStyle w:val="100000000000" w:firstRow="1" w:lastRow="0" w:firstColumn="0" w:lastColumn="0" w:oddVBand="0" w:evenVBand="0" w:oddHBand="0" w:evenHBand="0" w:firstRowFirstColumn="0" w:firstRowLastColumn="0" w:lastRowFirstColumn="0" w:lastRowLastColumn="0"/>
            </w:pPr>
            <w:r>
              <w:t>(</w:t>
            </w:r>
            <w:r w:rsidR="00BC54C7">
              <w:t>Jour</w:t>
            </w:r>
            <w:r>
              <w:t>/semaine)</w:t>
            </w:r>
          </w:p>
        </w:tc>
        <w:tc>
          <w:tcPr>
            <w:tcW w:w="2250" w:type="dxa"/>
          </w:tcPr>
          <w:p w14:paraId="630CE49D" w14:textId="77777777" w:rsidR="005233A0" w:rsidRDefault="005233A0" w:rsidP="006E6BB7">
            <w:pPr>
              <w:spacing w:line="360" w:lineRule="auto"/>
              <w:jc w:val="left"/>
              <w:cnfStyle w:val="100000000000" w:firstRow="1" w:lastRow="0" w:firstColumn="0" w:lastColumn="0" w:oddVBand="0" w:evenVBand="0" w:oddHBand="0" w:evenHBand="0" w:firstRowFirstColumn="0" w:firstRowLastColumn="0" w:lastRowFirstColumn="0" w:lastRowLastColumn="0"/>
            </w:pPr>
            <w:r>
              <w:t>Cout(jour/semaine)</w:t>
            </w:r>
          </w:p>
        </w:tc>
        <w:tc>
          <w:tcPr>
            <w:tcW w:w="1143" w:type="dxa"/>
          </w:tcPr>
          <w:p w14:paraId="00AB3BFF" w14:textId="714CE173" w:rsidR="005233A0" w:rsidRDefault="005233A0" w:rsidP="006E6BB7">
            <w:pPr>
              <w:spacing w:line="360" w:lineRule="auto"/>
              <w:cnfStyle w:val="100000000000" w:firstRow="1" w:lastRow="0" w:firstColumn="0" w:lastColumn="0" w:oddVBand="0" w:evenVBand="0" w:oddHBand="0" w:evenHBand="0" w:firstRowFirstColumn="0" w:firstRowLastColumn="0" w:lastRowFirstColumn="0" w:lastRowLastColumn="0"/>
            </w:pPr>
            <w:r>
              <w:t xml:space="preserve">Cout </w:t>
            </w:r>
            <w:r w:rsidR="00BC54C7">
              <w:t>total (</w:t>
            </w:r>
            <w:r>
              <w:t>FCFA)</w:t>
            </w:r>
          </w:p>
        </w:tc>
      </w:tr>
      <w:tr w:rsidR="005233A0" w14:paraId="4653D034" w14:textId="77777777" w:rsidTr="00BC54C7">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975" w:type="dxa"/>
          </w:tcPr>
          <w:p w14:paraId="018BBC5E" w14:textId="5DDB5DAC" w:rsidR="005233A0" w:rsidRPr="00714F01" w:rsidRDefault="00D17681" w:rsidP="006E6BB7">
            <w:pPr>
              <w:spacing w:line="360" w:lineRule="auto"/>
              <w:rPr>
                <w:b w:val="0"/>
                <w:bCs w:val="0"/>
              </w:rPr>
            </w:pPr>
            <w:r>
              <w:t>Chef de projet</w:t>
            </w:r>
          </w:p>
        </w:tc>
        <w:tc>
          <w:tcPr>
            <w:tcW w:w="1170" w:type="dxa"/>
          </w:tcPr>
          <w:p w14:paraId="68C612B3" w14:textId="6CEF7EA5"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1</w:t>
            </w:r>
          </w:p>
        </w:tc>
        <w:tc>
          <w:tcPr>
            <w:tcW w:w="1890" w:type="dxa"/>
            <w:gridSpan w:val="2"/>
          </w:tcPr>
          <w:p w14:paraId="11C851D8" w14:textId="4ED74F40"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13</w:t>
            </w:r>
          </w:p>
        </w:tc>
        <w:tc>
          <w:tcPr>
            <w:tcW w:w="2250" w:type="dxa"/>
          </w:tcPr>
          <w:p w14:paraId="4CF8913A" w14:textId="45EB3CA3"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50 000</w:t>
            </w:r>
          </w:p>
        </w:tc>
        <w:tc>
          <w:tcPr>
            <w:tcW w:w="1143" w:type="dxa"/>
          </w:tcPr>
          <w:p w14:paraId="76E83C07" w14:textId="2EB6BF7D"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650 000</w:t>
            </w:r>
          </w:p>
        </w:tc>
      </w:tr>
      <w:tr w:rsidR="005233A0" w14:paraId="72821432" w14:textId="77777777" w:rsidTr="00BC54C7">
        <w:trPr>
          <w:trHeight w:val="655"/>
        </w:trPr>
        <w:tc>
          <w:tcPr>
            <w:cnfStyle w:val="001000000000" w:firstRow="0" w:lastRow="0" w:firstColumn="1" w:lastColumn="0" w:oddVBand="0" w:evenVBand="0" w:oddHBand="0" w:evenHBand="0" w:firstRowFirstColumn="0" w:firstRowLastColumn="0" w:lastRowFirstColumn="0" w:lastRowLastColumn="0"/>
            <w:tcW w:w="1975" w:type="dxa"/>
          </w:tcPr>
          <w:p w14:paraId="186737E1" w14:textId="4794DDEE" w:rsidR="005233A0" w:rsidRPr="0094231B" w:rsidRDefault="00D17681" w:rsidP="006E6BB7">
            <w:pPr>
              <w:spacing w:line="360" w:lineRule="auto"/>
              <w:rPr>
                <w:b w:val="0"/>
                <w:bCs w:val="0"/>
              </w:rPr>
            </w:pPr>
            <w:r>
              <w:t>Analyste-concepteur</w:t>
            </w:r>
          </w:p>
        </w:tc>
        <w:tc>
          <w:tcPr>
            <w:tcW w:w="1170" w:type="dxa"/>
          </w:tcPr>
          <w:p w14:paraId="4AD7762C" w14:textId="3D7EBBF7" w:rsidR="005233A0" w:rsidRDefault="00D17681" w:rsidP="006E6BB7">
            <w:pPr>
              <w:spacing w:line="360" w:lineRule="auto"/>
              <w:cnfStyle w:val="000000000000" w:firstRow="0" w:lastRow="0" w:firstColumn="0" w:lastColumn="0" w:oddVBand="0" w:evenVBand="0" w:oddHBand="0" w:evenHBand="0" w:firstRowFirstColumn="0" w:firstRowLastColumn="0" w:lastRowFirstColumn="0" w:lastRowLastColumn="0"/>
            </w:pPr>
            <w:r>
              <w:t>1</w:t>
            </w:r>
          </w:p>
        </w:tc>
        <w:tc>
          <w:tcPr>
            <w:tcW w:w="1890" w:type="dxa"/>
            <w:gridSpan w:val="2"/>
          </w:tcPr>
          <w:p w14:paraId="46DD621B" w14:textId="41E57FF8" w:rsidR="005233A0" w:rsidRDefault="00D17681" w:rsidP="006E6BB7">
            <w:pPr>
              <w:spacing w:line="360" w:lineRule="auto"/>
              <w:cnfStyle w:val="000000000000" w:firstRow="0" w:lastRow="0" w:firstColumn="0" w:lastColumn="0" w:oddVBand="0" w:evenVBand="0" w:oddHBand="0" w:evenHBand="0" w:firstRowFirstColumn="0" w:firstRowLastColumn="0" w:lastRowFirstColumn="0" w:lastRowLastColumn="0"/>
            </w:pPr>
            <w:r>
              <w:t>7</w:t>
            </w:r>
          </w:p>
        </w:tc>
        <w:tc>
          <w:tcPr>
            <w:tcW w:w="2250" w:type="dxa"/>
          </w:tcPr>
          <w:p w14:paraId="360983C5" w14:textId="20786B6C" w:rsidR="005233A0" w:rsidRDefault="00D17681" w:rsidP="006E6BB7">
            <w:pPr>
              <w:spacing w:line="360" w:lineRule="auto"/>
              <w:cnfStyle w:val="000000000000" w:firstRow="0" w:lastRow="0" w:firstColumn="0" w:lastColumn="0" w:oddVBand="0" w:evenVBand="0" w:oddHBand="0" w:evenHBand="0" w:firstRowFirstColumn="0" w:firstRowLastColumn="0" w:lastRowFirstColumn="0" w:lastRowLastColumn="0"/>
            </w:pPr>
            <w:r>
              <w:t>75 000</w:t>
            </w:r>
          </w:p>
        </w:tc>
        <w:tc>
          <w:tcPr>
            <w:tcW w:w="1143" w:type="dxa"/>
          </w:tcPr>
          <w:p w14:paraId="2610EDDE" w14:textId="1077BE0A" w:rsidR="005233A0" w:rsidRDefault="00D17681" w:rsidP="006E6BB7">
            <w:pPr>
              <w:spacing w:line="360" w:lineRule="auto"/>
              <w:cnfStyle w:val="000000000000" w:firstRow="0" w:lastRow="0" w:firstColumn="0" w:lastColumn="0" w:oddVBand="0" w:evenVBand="0" w:oddHBand="0" w:evenHBand="0" w:firstRowFirstColumn="0" w:firstRowLastColumn="0" w:lastRowFirstColumn="0" w:lastRowLastColumn="0"/>
            </w:pPr>
            <w:r>
              <w:t>525 000</w:t>
            </w:r>
          </w:p>
        </w:tc>
      </w:tr>
      <w:tr w:rsidR="005233A0" w14:paraId="69754E81" w14:textId="77777777" w:rsidTr="00BC54C7">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975" w:type="dxa"/>
          </w:tcPr>
          <w:p w14:paraId="034DA500" w14:textId="47D4DCC4" w:rsidR="005233A0" w:rsidRPr="00F74FD4" w:rsidRDefault="0093526A" w:rsidP="006E6BB7">
            <w:pPr>
              <w:spacing w:line="360" w:lineRule="auto"/>
              <w:rPr>
                <w:b w:val="0"/>
                <w:bCs w:val="0"/>
              </w:rPr>
            </w:pPr>
            <w:r>
              <w:t>Développeur applicatif (poste de travail)</w:t>
            </w:r>
          </w:p>
        </w:tc>
        <w:tc>
          <w:tcPr>
            <w:tcW w:w="1170" w:type="dxa"/>
          </w:tcPr>
          <w:p w14:paraId="54BF9497" w14:textId="1CC60BF6"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1</w:t>
            </w:r>
          </w:p>
        </w:tc>
        <w:tc>
          <w:tcPr>
            <w:tcW w:w="1890" w:type="dxa"/>
            <w:gridSpan w:val="2"/>
          </w:tcPr>
          <w:p w14:paraId="54B44969" w14:textId="5AAA9D73"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8</w:t>
            </w:r>
          </w:p>
        </w:tc>
        <w:tc>
          <w:tcPr>
            <w:tcW w:w="2250" w:type="dxa"/>
          </w:tcPr>
          <w:p w14:paraId="237128D9" w14:textId="07026A4D"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75 000</w:t>
            </w:r>
          </w:p>
        </w:tc>
        <w:tc>
          <w:tcPr>
            <w:tcW w:w="1143" w:type="dxa"/>
          </w:tcPr>
          <w:p w14:paraId="4738CF4B" w14:textId="6112D33B"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600 000</w:t>
            </w:r>
          </w:p>
        </w:tc>
      </w:tr>
      <w:tr w:rsidR="0093526A" w14:paraId="4B79B729" w14:textId="77777777" w:rsidTr="00BC54C7">
        <w:trPr>
          <w:trHeight w:val="623"/>
        </w:trPr>
        <w:tc>
          <w:tcPr>
            <w:cnfStyle w:val="001000000000" w:firstRow="0" w:lastRow="0" w:firstColumn="1" w:lastColumn="0" w:oddVBand="0" w:evenVBand="0" w:oddHBand="0" w:evenHBand="0" w:firstRowFirstColumn="0" w:firstRowLastColumn="0" w:lastRowFirstColumn="0" w:lastRowLastColumn="0"/>
            <w:tcW w:w="1975" w:type="dxa"/>
          </w:tcPr>
          <w:p w14:paraId="38223CE6" w14:textId="5520125F" w:rsidR="0093526A" w:rsidRDefault="0093526A" w:rsidP="006E6BB7">
            <w:pPr>
              <w:spacing w:line="360" w:lineRule="auto"/>
            </w:pPr>
            <w:r>
              <w:t>Développeur mobile</w:t>
            </w:r>
          </w:p>
        </w:tc>
        <w:tc>
          <w:tcPr>
            <w:tcW w:w="1170" w:type="dxa"/>
          </w:tcPr>
          <w:p w14:paraId="148706D8" w14:textId="56DAE0CD" w:rsidR="0093526A" w:rsidRDefault="0093526A" w:rsidP="006E6BB7">
            <w:pPr>
              <w:spacing w:line="360" w:lineRule="auto"/>
              <w:cnfStyle w:val="000000000000" w:firstRow="0" w:lastRow="0" w:firstColumn="0" w:lastColumn="0" w:oddVBand="0" w:evenVBand="0" w:oddHBand="0" w:evenHBand="0" w:firstRowFirstColumn="0" w:firstRowLastColumn="0" w:lastRowFirstColumn="0" w:lastRowLastColumn="0"/>
            </w:pPr>
            <w:r>
              <w:t>1</w:t>
            </w:r>
          </w:p>
        </w:tc>
        <w:tc>
          <w:tcPr>
            <w:tcW w:w="1890" w:type="dxa"/>
            <w:gridSpan w:val="2"/>
          </w:tcPr>
          <w:p w14:paraId="1B1E444B" w14:textId="25EEF190" w:rsidR="0093526A" w:rsidRDefault="0093526A" w:rsidP="006E6BB7">
            <w:pPr>
              <w:spacing w:line="360" w:lineRule="auto"/>
              <w:cnfStyle w:val="000000000000" w:firstRow="0" w:lastRow="0" w:firstColumn="0" w:lastColumn="0" w:oddVBand="0" w:evenVBand="0" w:oddHBand="0" w:evenHBand="0" w:firstRowFirstColumn="0" w:firstRowLastColumn="0" w:lastRowFirstColumn="0" w:lastRowLastColumn="0"/>
            </w:pPr>
            <w:r>
              <w:t>5</w:t>
            </w:r>
          </w:p>
        </w:tc>
        <w:tc>
          <w:tcPr>
            <w:tcW w:w="2250" w:type="dxa"/>
          </w:tcPr>
          <w:p w14:paraId="732EB115" w14:textId="508DC9AB" w:rsidR="0093526A" w:rsidRDefault="0093526A" w:rsidP="006E6BB7">
            <w:pPr>
              <w:spacing w:line="360" w:lineRule="auto"/>
              <w:cnfStyle w:val="000000000000" w:firstRow="0" w:lastRow="0" w:firstColumn="0" w:lastColumn="0" w:oddVBand="0" w:evenVBand="0" w:oddHBand="0" w:evenHBand="0" w:firstRowFirstColumn="0" w:firstRowLastColumn="0" w:lastRowFirstColumn="0" w:lastRowLastColumn="0"/>
            </w:pPr>
            <w:r>
              <w:t>75 000</w:t>
            </w:r>
          </w:p>
        </w:tc>
        <w:tc>
          <w:tcPr>
            <w:tcW w:w="1143" w:type="dxa"/>
          </w:tcPr>
          <w:p w14:paraId="614C698A" w14:textId="77DC113A" w:rsidR="0093526A" w:rsidRDefault="0093526A" w:rsidP="006E6BB7">
            <w:pPr>
              <w:spacing w:line="360" w:lineRule="auto"/>
              <w:cnfStyle w:val="000000000000" w:firstRow="0" w:lastRow="0" w:firstColumn="0" w:lastColumn="0" w:oddVBand="0" w:evenVBand="0" w:oddHBand="0" w:evenHBand="0" w:firstRowFirstColumn="0" w:firstRowLastColumn="0" w:lastRowFirstColumn="0" w:lastRowLastColumn="0"/>
            </w:pPr>
            <w:r>
              <w:t>375 000</w:t>
            </w:r>
          </w:p>
        </w:tc>
      </w:tr>
      <w:tr w:rsidR="005233A0" w14:paraId="27AF6D82" w14:textId="77777777" w:rsidTr="00BC54C7">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975" w:type="dxa"/>
          </w:tcPr>
          <w:p w14:paraId="54519808" w14:textId="60D8AE9E" w:rsidR="005233A0" w:rsidRPr="00F74FD4" w:rsidRDefault="00D17681" w:rsidP="006E6BB7">
            <w:pPr>
              <w:spacing w:line="360" w:lineRule="auto"/>
              <w:rPr>
                <w:b w:val="0"/>
                <w:bCs w:val="0"/>
              </w:rPr>
            </w:pPr>
            <w:r>
              <w:t>Testeur</w:t>
            </w:r>
          </w:p>
        </w:tc>
        <w:tc>
          <w:tcPr>
            <w:tcW w:w="1170" w:type="dxa"/>
          </w:tcPr>
          <w:p w14:paraId="59425DB2" w14:textId="30EDBC35"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1</w:t>
            </w:r>
          </w:p>
        </w:tc>
        <w:tc>
          <w:tcPr>
            <w:tcW w:w="1890" w:type="dxa"/>
            <w:gridSpan w:val="2"/>
          </w:tcPr>
          <w:p w14:paraId="621159FE" w14:textId="393D9083"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4</w:t>
            </w:r>
          </w:p>
        </w:tc>
        <w:tc>
          <w:tcPr>
            <w:tcW w:w="2250" w:type="dxa"/>
          </w:tcPr>
          <w:p w14:paraId="4EB6476E" w14:textId="755257E7"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50 000</w:t>
            </w:r>
          </w:p>
        </w:tc>
        <w:tc>
          <w:tcPr>
            <w:tcW w:w="1143" w:type="dxa"/>
          </w:tcPr>
          <w:p w14:paraId="41DF1EDA" w14:textId="69C9F8D9" w:rsidR="005233A0" w:rsidRDefault="00D17681" w:rsidP="006E6BB7">
            <w:pPr>
              <w:spacing w:line="360" w:lineRule="auto"/>
              <w:cnfStyle w:val="000000100000" w:firstRow="0" w:lastRow="0" w:firstColumn="0" w:lastColumn="0" w:oddVBand="0" w:evenVBand="0" w:oddHBand="1" w:evenHBand="0" w:firstRowFirstColumn="0" w:firstRowLastColumn="0" w:lastRowFirstColumn="0" w:lastRowLastColumn="0"/>
            </w:pPr>
            <w:r>
              <w:t>200 000</w:t>
            </w:r>
          </w:p>
        </w:tc>
      </w:tr>
      <w:tr w:rsidR="009B7F0C" w14:paraId="0D9DBAA4" w14:textId="77777777" w:rsidTr="007F757F">
        <w:trPr>
          <w:trHeight w:val="590"/>
        </w:trPr>
        <w:tc>
          <w:tcPr>
            <w:cnfStyle w:val="001000000000" w:firstRow="0" w:lastRow="0" w:firstColumn="1" w:lastColumn="0" w:oddVBand="0" w:evenVBand="0" w:oddHBand="0" w:evenHBand="0" w:firstRowFirstColumn="0" w:firstRowLastColumn="0" w:lastRowFirstColumn="0" w:lastRowLastColumn="0"/>
            <w:tcW w:w="4214" w:type="dxa"/>
            <w:gridSpan w:val="3"/>
          </w:tcPr>
          <w:p w14:paraId="5678C245" w14:textId="77777777" w:rsidR="009B7F0C" w:rsidRDefault="009B7F0C" w:rsidP="006E6BB7">
            <w:pPr>
              <w:spacing w:line="360" w:lineRule="auto"/>
            </w:pPr>
            <w:r>
              <w:t>Total</w:t>
            </w:r>
          </w:p>
        </w:tc>
        <w:tc>
          <w:tcPr>
            <w:tcW w:w="4214" w:type="dxa"/>
            <w:gridSpan w:val="3"/>
          </w:tcPr>
          <w:p w14:paraId="27AF5D5F" w14:textId="085C5022" w:rsidR="009B7F0C" w:rsidRDefault="00D76A7C" w:rsidP="006E6BB7">
            <w:pPr>
              <w:spacing w:line="360" w:lineRule="auto"/>
              <w:jc w:val="right"/>
              <w:cnfStyle w:val="000000000000" w:firstRow="0" w:lastRow="0" w:firstColumn="0" w:lastColumn="0" w:oddVBand="0" w:evenVBand="0" w:oddHBand="0" w:evenHBand="0" w:firstRowFirstColumn="0" w:firstRowLastColumn="0" w:lastRowFirstColumn="0" w:lastRowLastColumn="0"/>
            </w:pPr>
            <w:r>
              <w:t>2 350 000</w:t>
            </w:r>
          </w:p>
        </w:tc>
      </w:tr>
    </w:tbl>
    <w:p w14:paraId="53DCCC77" w14:textId="3A1C159D" w:rsidR="00C14548" w:rsidRPr="00C14548" w:rsidRDefault="00C14548" w:rsidP="006E6BB7">
      <w:pPr>
        <w:spacing w:line="360" w:lineRule="auto"/>
      </w:pPr>
    </w:p>
    <w:p w14:paraId="0663E93B" w14:textId="0155D61D" w:rsidR="003C65C3" w:rsidRDefault="003C65C3" w:rsidP="006E6BB7">
      <w:pPr>
        <w:spacing w:line="360" w:lineRule="auto"/>
      </w:pPr>
    </w:p>
    <w:p w14:paraId="2A6736ED" w14:textId="5B54764B" w:rsidR="00165183" w:rsidRDefault="00165183" w:rsidP="00165183">
      <w:pPr>
        <w:pStyle w:val="Caption"/>
        <w:framePr w:hSpace="180" w:wrap="around" w:vAnchor="text" w:hAnchor="page" w:x="1633" w:y="373"/>
      </w:pPr>
      <w:bookmarkStart w:id="571" w:name="_Toc241924787"/>
      <w:bookmarkStart w:id="572" w:name="_Toc177726415"/>
      <w:bookmarkStart w:id="573" w:name="_Toc177726885"/>
      <w:bookmarkStart w:id="574" w:name="_Toc202724617"/>
      <w:r>
        <w:t xml:space="preserve">Figure </w:t>
      </w:r>
      <w:r w:rsidR="00885C1F">
        <w:fldChar w:fldCharType="begin"/>
      </w:r>
      <w:r w:rsidR="00885C1F">
        <w:instrText xml:space="preserve"> SEQ Figure \* ARABIC </w:instrText>
      </w:r>
      <w:r w:rsidR="00885C1F">
        <w:fldChar w:fldCharType="separate"/>
      </w:r>
      <w:r w:rsidR="00FC5B7B">
        <w:rPr>
          <w:noProof/>
        </w:rPr>
        <w:t>4</w:t>
      </w:r>
      <w:r w:rsidR="00885C1F">
        <w:rPr>
          <w:noProof/>
        </w:rPr>
        <w:fldChar w:fldCharType="end"/>
      </w:r>
      <w:r>
        <w:t xml:space="preserve"> cout totla</w:t>
      </w:r>
      <w:bookmarkEnd w:id="571"/>
    </w:p>
    <w:p w14:paraId="4F2BF1BC" w14:textId="162998BF" w:rsidR="00456ADC" w:rsidRPr="00456ADC" w:rsidRDefault="00456ADC" w:rsidP="00067FAF">
      <w:pPr>
        <w:pStyle w:val="Heading3"/>
      </w:pPr>
      <w:bookmarkStart w:id="575" w:name="_Toc241924373"/>
      <w:r>
        <w:t>Cout total</w:t>
      </w:r>
      <w:bookmarkEnd w:id="572"/>
      <w:bookmarkEnd w:id="573"/>
      <w:bookmarkEnd w:id="574"/>
      <w:bookmarkEnd w:id="575"/>
    </w:p>
    <w:tbl>
      <w:tblPr>
        <w:tblStyle w:val="GridTable4-Accent6"/>
        <w:tblpPr w:leftFromText="180" w:rightFromText="180" w:vertAnchor="text" w:horzAnchor="margin" w:tblpY="180"/>
        <w:tblW w:w="8456" w:type="dxa"/>
        <w:tblLook w:val="04A0" w:firstRow="1" w:lastRow="0" w:firstColumn="1" w:lastColumn="0" w:noHBand="0" w:noVBand="1"/>
      </w:tblPr>
      <w:tblGrid>
        <w:gridCol w:w="3685"/>
        <w:gridCol w:w="4771"/>
      </w:tblGrid>
      <w:tr w:rsidR="00110F47" w14:paraId="3F69B5B3" w14:textId="77777777" w:rsidTr="00787711">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685" w:type="dxa"/>
          </w:tcPr>
          <w:p w14:paraId="74C9D02D" w14:textId="77777777" w:rsidR="00110F47" w:rsidRDefault="00110F47" w:rsidP="006E6BB7">
            <w:pPr>
              <w:spacing w:line="360" w:lineRule="auto"/>
            </w:pPr>
            <w:r>
              <w:t xml:space="preserve">Ressources </w:t>
            </w:r>
          </w:p>
        </w:tc>
        <w:tc>
          <w:tcPr>
            <w:tcW w:w="4771" w:type="dxa"/>
          </w:tcPr>
          <w:p w14:paraId="7D444721" w14:textId="6E73F8E2" w:rsidR="00110F47" w:rsidRDefault="0007137F" w:rsidP="006E6BB7">
            <w:pPr>
              <w:spacing w:line="360" w:lineRule="auto"/>
              <w:cnfStyle w:val="100000000000" w:firstRow="1" w:lastRow="0" w:firstColumn="0" w:lastColumn="0" w:oddVBand="0" w:evenVBand="0" w:oddHBand="0" w:evenHBand="0" w:firstRowFirstColumn="0" w:firstRowLastColumn="0" w:lastRowFirstColumn="0" w:lastRowLastColumn="0"/>
            </w:pPr>
            <w:r>
              <w:t xml:space="preserve">Total </w:t>
            </w:r>
            <w:r w:rsidR="00DC4E99">
              <w:t>(FCFA</w:t>
            </w:r>
            <w:r w:rsidR="00782353">
              <w:t>)</w:t>
            </w:r>
          </w:p>
        </w:tc>
      </w:tr>
      <w:tr w:rsidR="00782353" w14:paraId="0EE64B2D" w14:textId="77777777" w:rsidTr="00787711">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556C5F7B" w14:textId="45CDA007" w:rsidR="00782353" w:rsidRPr="00714F01" w:rsidRDefault="001B1FA0" w:rsidP="006E6BB7">
            <w:pPr>
              <w:spacing w:line="360" w:lineRule="auto"/>
              <w:rPr>
                <w:b w:val="0"/>
                <w:bCs w:val="0"/>
              </w:rPr>
            </w:pPr>
            <w:r>
              <w:t>Ressources matérielles</w:t>
            </w:r>
          </w:p>
        </w:tc>
        <w:tc>
          <w:tcPr>
            <w:tcW w:w="4771" w:type="dxa"/>
          </w:tcPr>
          <w:p w14:paraId="3997C827" w14:textId="2D898F26" w:rsidR="00782353" w:rsidRDefault="00755D16" w:rsidP="006E6BB7">
            <w:pPr>
              <w:spacing w:line="360" w:lineRule="auto"/>
              <w:cnfStyle w:val="000000100000" w:firstRow="0" w:lastRow="0" w:firstColumn="0" w:lastColumn="0" w:oddVBand="0" w:evenVBand="0" w:oddHBand="1" w:evenHBand="0" w:firstRowFirstColumn="0" w:firstRowLastColumn="0" w:lastRowFirstColumn="0" w:lastRowLastColumn="0"/>
            </w:pPr>
            <w:r>
              <w:t>4 490 000</w:t>
            </w:r>
          </w:p>
        </w:tc>
      </w:tr>
      <w:tr w:rsidR="00782353" w14:paraId="519E857E" w14:textId="77777777" w:rsidTr="00787711">
        <w:trPr>
          <w:trHeight w:val="560"/>
        </w:trPr>
        <w:tc>
          <w:tcPr>
            <w:cnfStyle w:val="001000000000" w:firstRow="0" w:lastRow="0" w:firstColumn="1" w:lastColumn="0" w:oddVBand="0" w:evenVBand="0" w:oddHBand="0" w:evenHBand="0" w:firstRowFirstColumn="0" w:firstRowLastColumn="0" w:lastRowFirstColumn="0" w:lastRowLastColumn="0"/>
            <w:tcW w:w="3685" w:type="dxa"/>
          </w:tcPr>
          <w:p w14:paraId="33DEAA02" w14:textId="203E15EF" w:rsidR="00782353" w:rsidRPr="0094231B" w:rsidRDefault="001B1FA0" w:rsidP="006E6BB7">
            <w:pPr>
              <w:spacing w:line="360" w:lineRule="auto"/>
              <w:rPr>
                <w:b w:val="0"/>
                <w:bCs w:val="0"/>
              </w:rPr>
            </w:pPr>
            <w:r>
              <w:t>Ressources logicielles</w:t>
            </w:r>
          </w:p>
        </w:tc>
        <w:tc>
          <w:tcPr>
            <w:tcW w:w="4771" w:type="dxa"/>
          </w:tcPr>
          <w:p w14:paraId="002CCC19" w14:textId="145555EF" w:rsidR="00782353" w:rsidRDefault="001B1FA0" w:rsidP="006E6BB7">
            <w:pPr>
              <w:spacing w:line="360" w:lineRule="auto"/>
              <w:cnfStyle w:val="000000000000" w:firstRow="0" w:lastRow="0" w:firstColumn="0" w:lastColumn="0" w:oddVBand="0" w:evenVBand="0" w:oddHBand="0" w:evenHBand="0" w:firstRowFirstColumn="0" w:firstRowLastColumn="0" w:lastRowFirstColumn="0" w:lastRowLastColumn="0"/>
            </w:pPr>
            <w:r>
              <w:t>45 000</w:t>
            </w:r>
          </w:p>
        </w:tc>
      </w:tr>
      <w:tr w:rsidR="00782353" w14:paraId="7498BB06" w14:textId="77777777" w:rsidTr="00787711">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49740545" w14:textId="76535E6D" w:rsidR="00782353" w:rsidRPr="00F74FD4" w:rsidRDefault="001B1FA0" w:rsidP="006E6BB7">
            <w:pPr>
              <w:spacing w:line="360" w:lineRule="auto"/>
              <w:rPr>
                <w:b w:val="0"/>
                <w:bCs w:val="0"/>
              </w:rPr>
            </w:pPr>
            <w:r>
              <w:t>Ressources humaines</w:t>
            </w:r>
          </w:p>
        </w:tc>
        <w:tc>
          <w:tcPr>
            <w:tcW w:w="4771" w:type="dxa"/>
          </w:tcPr>
          <w:p w14:paraId="02FB0FC5" w14:textId="7837BBCA" w:rsidR="00782353" w:rsidRDefault="00755D16" w:rsidP="006E6BB7">
            <w:pPr>
              <w:spacing w:line="360" w:lineRule="auto"/>
              <w:cnfStyle w:val="000000100000" w:firstRow="0" w:lastRow="0" w:firstColumn="0" w:lastColumn="0" w:oddVBand="0" w:evenVBand="0" w:oddHBand="1" w:evenHBand="0" w:firstRowFirstColumn="0" w:firstRowLastColumn="0" w:lastRowFirstColumn="0" w:lastRowLastColumn="0"/>
            </w:pPr>
            <w:r>
              <w:t>2 350 000</w:t>
            </w:r>
          </w:p>
        </w:tc>
      </w:tr>
      <w:tr w:rsidR="00782353" w14:paraId="4BB63089" w14:textId="77777777" w:rsidTr="00787711">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224BD9CF" w14:textId="1464B2BD" w:rsidR="00782353" w:rsidRPr="00F74FD4" w:rsidRDefault="001B1FA0" w:rsidP="006E6BB7">
            <w:pPr>
              <w:spacing w:line="360" w:lineRule="auto"/>
              <w:rPr>
                <w:b w:val="0"/>
                <w:bCs w:val="0"/>
              </w:rPr>
            </w:pPr>
            <w:r>
              <w:t>Total provisoire</w:t>
            </w:r>
          </w:p>
        </w:tc>
        <w:tc>
          <w:tcPr>
            <w:tcW w:w="4771" w:type="dxa"/>
          </w:tcPr>
          <w:p w14:paraId="52EF91B8" w14:textId="5A849414" w:rsidR="00782353" w:rsidRDefault="00755D16" w:rsidP="006E6BB7">
            <w:pPr>
              <w:spacing w:line="360" w:lineRule="auto"/>
              <w:cnfStyle w:val="000000000000" w:firstRow="0" w:lastRow="0" w:firstColumn="0" w:lastColumn="0" w:oddVBand="0" w:evenVBand="0" w:oddHBand="0" w:evenHBand="0" w:firstRowFirstColumn="0" w:firstRowLastColumn="0" w:lastRowFirstColumn="0" w:lastRowLastColumn="0"/>
            </w:pPr>
            <w:r>
              <w:t>6 885 000</w:t>
            </w:r>
          </w:p>
        </w:tc>
      </w:tr>
      <w:tr w:rsidR="00782353" w14:paraId="61F501DC" w14:textId="77777777" w:rsidTr="00787711">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685" w:type="dxa"/>
          </w:tcPr>
          <w:p w14:paraId="2770D8CE" w14:textId="19AB8547" w:rsidR="00782353" w:rsidRDefault="001B1FA0" w:rsidP="006E6BB7">
            <w:pPr>
              <w:spacing w:line="360" w:lineRule="auto"/>
              <w:rPr>
                <w:b w:val="0"/>
                <w:bCs w:val="0"/>
              </w:rPr>
            </w:pPr>
            <w:r>
              <w:t>Imprévus (10 %)</w:t>
            </w:r>
          </w:p>
        </w:tc>
        <w:tc>
          <w:tcPr>
            <w:tcW w:w="4771" w:type="dxa"/>
          </w:tcPr>
          <w:p w14:paraId="2F3A12EE" w14:textId="1D770BA7" w:rsidR="00782353" w:rsidRDefault="00755D16" w:rsidP="006E6BB7">
            <w:pPr>
              <w:spacing w:line="360" w:lineRule="auto"/>
              <w:cnfStyle w:val="000000100000" w:firstRow="0" w:lastRow="0" w:firstColumn="0" w:lastColumn="0" w:oddVBand="0" w:evenVBand="0" w:oddHBand="1" w:evenHBand="0" w:firstRowFirstColumn="0" w:firstRowLastColumn="0" w:lastRowFirstColumn="0" w:lastRowLastColumn="0"/>
            </w:pPr>
            <w:r>
              <w:t>688 500</w:t>
            </w:r>
          </w:p>
        </w:tc>
      </w:tr>
      <w:tr w:rsidR="00782353" w14:paraId="751DA971" w14:textId="77777777" w:rsidTr="00787711">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0F55471E" w14:textId="58CB3B1D" w:rsidR="00782353" w:rsidRDefault="001B1FA0" w:rsidP="006E6BB7">
            <w:pPr>
              <w:spacing w:line="360" w:lineRule="auto"/>
              <w:rPr>
                <w:b w:val="0"/>
                <w:bCs w:val="0"/>
              </w:rPr>
            </w:pPr>
            <w:r>
              <w:t>Total</w:t>
            </w:r>
          </w:p>
        </w:tc>
        <w:tc>
          <w:tcPr>
            <w:tcW w:w="4771" w:type="dxa"/>
          </w:tcPr>
          <w:p w14:paraId="5595F67B" w14:textId="4609C289" w:rsidR="00782353" w:rsidRDefault="00755D16" w:rsidP="00165183">
            <w:pPr>
              <w:keepNext/>
              <w:spacing w:line="360" w:lineRule="auto"/>
              <w:cnfStyle w:val="000000000000" w:firstRow="0" w:lastRow="0" w:firstColumn="0" w:lastColumn="0" w:oddVBand="0" w:evenVBand="0" w:oddHBand="0" w:evenHBand="0" w:firstRowFirstColumn="0" w:firstRowLastColumn="0" w:lastRowFirstColumn="0" w:lastRowLastColumn="0"/>
            </w:pPr>
            <w:r>
              <w:t>7 573 500</w:t>
            </w:r>
          </w:p>
        </w:tc>
      </w:tr>
    </w:tbl>
    <w:p w14:paraId="721D6FC8" w14:textId="38D87011" w:rsidR="00E00B04" w:rsidRDefault="00E00B04" w:rsidP="006E6BB7">
      <w:pPr>
        <w:spacing w:line="360" w:lineRule="auto"/>
        <w:jc w:val="left"/>
        <w:rPr>
          <w:rFonts w:eastAsiaTheme="majorEastAsia" w:cstheme="majorBidi"/>
          <w:b/>
          <w:iCs/>
          <w:color w:val="00B050"/>
          <w:sz w:val="32"/>
          <w:szCs w:val="32"/>
        </w:rPr>
      </w:pPr>
      <w:bookmarkStart w:id="576" w:name="_Toc177675980"/>
      <w:bookmarkStart w:id="577" w:name="_Toc177678405"/>
      <w:bookmarkStart w:id="578" w:name="_Toc177726416"/>
      <w:bookmarkStart w:id="579" w:name="_Toc177726886"/>
      <w:bookmarkStart w:id="580" w:name="_Toc202724618"/>
    </w:p>
    <w:p w14:paraId="5937BFC1" w14:textId="3C6710B7" w:rsidR="001341D5" w:rsidRPr="0034535E" w:rsidRDefault="00D2704A" w:rsidP="006E6BB7">
      <w:pPr>
        <w:pStyle w:val="Heading2"/>
        <w:spacing w:line="360" w:lineRule="auto"/>
      </w:pPr>
      <w:bookmarkStart w:id="581" w:name="_Toc241924374"/>
      <w:r w:rsidRPr="006E620B">
        <w:lastRenderedPageBreak/>
        <w:t>LES CONTRAINTES DU PROJET</w:t>
      </w:r>
      <w:bookmarkEnd w:id="576"/>
      <w:bookmarkEnd w:id="577"/>
      <w:bookmarkEnd w:id="578"/>
      <w:bookmarkEnd w:id="579"/>
      <w:bookmarkEnd w:id="580"/>
      <w:bookmarkEnd w:id="581"/>
    </w:p>
    <w:p w14:paraId="7E80B1FB" w14:textId="77777777" w:rsidR="00E00B04" w:rsidRPr="00E00B04" w:rsidRDefault="00E00B04" w:rsidP="006E6BB7">
      <w:pPr>
        <w:spacing w:line="360" w:lineRule="auto"/>
      </w:pPr>
      <w:r w:rsidRPr="00E00B04">
        <w:t>Le projet est soumis aux contraintes suivantes :</w:t>
      </w:r>
    </w:p>
    <w:p w14:paraId="353173B4" w14:textId="77777777" w:rsidR="00A2216D" w:rsidRDefault="00A2216D" w:rsidP="00F95C1E">
      <w:pPr>
        <w:pStyle w:val="NormalWeb"/>
        <w:numPr>
          <w:ilvl w:val="0"/>
          <w:numId w:val="77"/>
        </w:numPr>
        <w:spacing w:line="360" w:lineRule="auto"/>
        <w:jc w:val="both"/>
      </w:pPr>
      <w:r>
        <w:rPr>
          <w:rStyle w:val="Strong"/>
          <w:rFonts w:eastAsiaTheme="majorEastAsia"/>
        </w:rPr>
        <w:t>Contraintes techniques.</w:t>
      </w:r>
      <w:r>
        <w:t xml:space="preserve"> L'ensemble des composants doit être déployé sur les serveurs locaux d'ADC S.A. ; le recours à toute solution hébergée dans le nuage est formellement exclu. Cette exclusion s'étend au traitement automatique de la parole et à l'inférence du modèle de langage, ce qui impose des composants exécutables localement plutôt que des interfaces de programmation externes. Les applications doivent s'intégrer à l'environnement de travail existant, fonctionner sur les postes Windows et les terminaux Android en service dans la Division, et respecter les standards techniques définis par le Département des Systèmes d'Information.</w:t>
      </w:r>
    </w:p>
    <w:p w14:paraId="45308493" w14:textId="77777777" w:rsidR="00A2216D" w:rsidRDefault="00A2216D" w:rsidP="00F95C1E">
      <w:pPr>
        <w:pStyle w:val="NormalWeb"/>
        <w:numPr>
          <w:ilvl w:val="0"/>
          <w:numId w:val="77"/>
        </w:numPr>
        <w:spacing w:line="360" w:lineRule="auto"/>
        <w:jc w:val="both"/>
      </w:pPr>
      <w:r>
        <w:rPr>
          <w:rStyle w:val="Strong"/>
          <w:rFonts w:eastAsiaTheme="majorEastAsia"/>
        </w:rPr>
        <w:t>Contraintes de capacité.</w:t>
      </w:r>
      <w:r>
        <w:t xml:space="preserve"> L'exécution locale du modèle de langage et du moteur de transcription mobilise des ressources mémoire et processeur importantes. En l'absence de processeur graphique dédié, la transcription s'effectue en traitement différé et non en temps réel : cette limitation est structurante et doit être intégrée à la conception de l'application mobile.</w:t>
      </w:r>
    </w:p>
    <w:p w14:paraId="715AE07A" w14:textId="77777777" w:rsidR="00A2216D" w:rsidRDefault="00A2216D" w:rsidP="00F95C1E">
      <w:pPr>
        <w:pStyle w:val="NormalWeb"/>
        <w:numPr>
          <w:ilvl w:val="0"/>
          <w:numId w:val="77"/>
        </w:numPr>
        <w:spacing w:line="360" w:lineRule="auto"/>
        <w:jc w:val="both"/>
      </w:pPr>
      <w:r>
        <w:rPr>
          <w:rStyle w:val="Strong"/>
          <w:rFonts w:eastAsiaTheme="majorEastAsia"/>
        </w:rPr>
        <w:t>Contraintes fonctionnelles.</w:t>
      </w:r>
      <w:r>
        <w:t xml:space="preserve"> La solution doit épouser fidèlement la méthodologie d'audit en vigueur : classification et référencement des pièces conformes à la Note de service N°106-22/ADC/DG/DI, circuit de validation successive, séparation stricte des responsabilités entre celui qui exécute et celui qui valide. Aucune simplification du processus métier n'est admise.</w:t>
      </w:r>
    </w:p>
    <w:p w14:paraId="4662A9CC" w14:textId="77777777" w:rsidR="00A2216D" w:rsidRDefault="00A2216D" w:rsidP="00F95C1E">
      <w:pPr>
        <w:pStyle w:val="NormalWeb"/>
        <w:numPr>
          <w:ilvl w:val="0"/>
          <w:numId w:val="77"/>
        </w:numPr>
        <w:spacing w:line="360" w:lineRule="auto"/>
        <w:jc w:val="both"/>
      </w:pPr>
      <w:r>
        <w:rPr>
          <w:rStyle w:val="Strong"/>
          <w:rFonts w:eastAsiaTheme="majorEastAsia"/>
        </w:rPr>
        <w:t>Contraintes de sécurité et de confidentialité.</w:t>
      </w:r>
      <w:r>
        <w:t xml:space="preserve"> Les données manipulées portent sur des constats d'audit et des informations sensibles relatives au fonctionnement de l'entreprise. Leur confidentialité, leur intégrité et leur non-répudiation doivent être garanties à tout moment. L'assistant mobile n'accède au système d'audit qu'en lecture, sans aucune possibilité d'écriture, et aucune information produite automatiquement n'est portée au dossier de mission sans validation explicite de l'auditeur.</w:t>
      </w:r>
    </w:p>
    <w:p w14:paraId="5218CC27" w14:textId="77777777" w:rsidR="00A2216D" w:rsidRDefault="00A2216D" w:rsidP="00F95C1E">
      <w:pPr>
        <w:pStyle w:val="NormalWeb"/>
        <w:numPr>
          <w:ilvl w:val="0"/>
          <w:numId w:val="77"/>
        </w:numPr>
        <w:spacing w:line="360" w:lineRule="auto"/>
        <w:jc w:val="both"/>
      </w:pPr>
      <w:r>
        <w:rPr>
          <w:rStyle w:val="Strong"/>
          <w:rFonts w:eastAsiaTheme="majorEastAsia"/>
        </w:rPr>
        <w:t>Contraintes déontologiques et juridiques.</w:t>
      </w:r>
      <w:r>
        <w:t xml:space="preserve"> L'enregistrement d'un entretien ou d'une réunion est subordonné au consentement préalable et explicite de l'ensemble des personnes présentes. L'application doit rendre ce recueil </w:t>
      </w:r>
      <w:r>
        <w:lastRenderedPageBreak/>
        <w:t>obligatoire et proposer un mode de repli sans enregistrement lorsque le consentement est refusé.</w:t>
      </w:r>
    </w:p>
    <w:p w14:paraId="329B55FF" w14:textId="77777777" w:rsidR="0034535E" w:rsidRDefault="00A2216D" w:rsidP="00F95C1E">
      <w:pPr>
        <w:pStyle w:val="NormalWeb"/>
        <w:numPr>
          <w:ilvl w:val="0"/>
          <w:numId w:val="77"/>
        </w:numPr>
        <w:spacing w:line="360" w:lineRule="auto"/>
        <w:jc w:val="both"/>
      </w:pPr>
      <w:r>
        <w:rPr>
          <w:rStyle w:val="Strong"/>
          <w:rFonts w:eastAsiaTheme="majorEastAsia"/>
        </w:rPr>
        <w:t>Contraintes de délai.</w:t>
      </w:r>
      <w:r>
        <w:t xml:space="preserve"> L'ensemble des travaux doit être conduit dans la durée du stage académique, ce qui impose un rythme soutenu et une priorisation rigoureuse des modules.</w:t>
      </w:r>
    </w:p>
    <w:p w14:paraId="304689AA" w14:textId="39093DF9" w:rsidR="00A2216D" w:rsidRDefault="00A2216D" w:rsidP="00F95C1E">
      <w:pPr>
        <w:pStyle w:val="NormalWeb"/>
        <w:numPr>
          <w:ilvl w:val="0"/>
          <w:numId w:val="77"/>
        </w:numPr>
        <w:spacing w:line="360" w:lineRule="auto"/>
        <w:jc w:val="both"/>
      </w:pPr>
      <w:r>
        <w:rPr>
          <w:rStyle w:val="Strong"/>
          <w:rFonts w:eastAsiaTheme="majorEastAsia"/>
        </w:rPr>
        <w:t>Contraintes humaines.</w:t>
      </w:r>
      <w:r>
        <w:t xml:space="preserve"> L'équipe de réalisation se réduit à un seul développeur, ce qui limite la parallélisation des tâches et rend la planification sensible à tout retard.</w:t>
      </w:r>
    </w:p>
    <w:p w14:paraId="370A38D8" w14:textId="3496DCD9" w:rsidR="007F2307" w:rsidRPr="00251D88" w:rsidRDefault="00A2216D" w:rsidP="00F95C1E">
      <w:pPr>
        <w:pStyle w:val="NormalWeb"/>
        <w:numPr>
          <w:ilvl w:val="0"/>
          <w:numId w:val="77"/>
        </w:numPr>
        <w:spacing w:line="360" w:lineRule="auto"/>
        <w:jc w:val="both"/>
      </w:pPr>
      <w:r>
        <w:rPr>
          <w:rStyle w:val="Strong"/>
          <w:rFonts w:eastAsiaTheme="majorEastAsia"/>
        </w:rPr>
        <w:t>Contraintes budgétaires.</w:t>
      </w:r>
      <w:r>
        <w:t xml:space="preserve"> Le budget mobilisable étant limité, le recours à des technologies libres et gratuites constitue une exigence et non une simple préférence.</w:t>
      </w:r>
      <w:bookmarkStart w:id="582" w:name="_Toc177675981"/>
      <w:bookmarkStart w:id="583" w:name="_Toc177678406"/>
      <w:bookmarkStart w:id="584" w:name="_Toc177726417"/>
      <w:bookmarkStart w:id="585" w:name="_Toc177726887"/>
      <w:bookmarkStart w:id="586" w:name="_Toc202724619"/>
    </w:p>
    <w:p w14:paraId="3918E0F2" w14:textId="77777777" w:rsidR="0034535E" w:rsidRDefault="0034535E" w:rsidP="006E6BB7">
      <w:pPr>
        <w:spacing w:line="360" w:lineRule="auto"/>
        <w:jc w:val="left"/>
        <w:rPr>
          <w:rFonts w:eastAsiaTheme="majorEastAsia" w:cstheme="majorBidi"/>
          <w:b/>
          <w:iCs/>
          <w:color w:val="00B050"/>
          <w:sz w:val="32"/>
          <w:szCs w:val="32"/>
        </w:rPr>
      </w:pPr>
      <w:r>
        <w:br w:type="page"/>
      </w:r>
    </w:p>
    <w:p w14:paraId="15BDC2E1" w14:textId="4E0E0B02" w:rsidR="001341D5" w:rsidRPr="00196841" w:rsidRDefault="00D2704A" w:rsidP="006E6BB7">
      <w:pPr>
        <w:pStyle w:val="Heading2"/>
        <w:spacing w:line="360" w:lineRule="auto"/>
      </w:pPr>
      <w:bookmarkStart w:id="587" w:name="_Toc241924375"/>
      <w:r w:rsidRPr="006E620B">
        <w:lastRenderedPageBreak/>
        <w:t>LES LIVRABLES</w:t>
      </w:r>
      <w:bookmarkEnd w:id="582"/>
      <w:bookmarkEnd w:id="583"/>
      <w:bookmarkEnd w:id="584"/>
      <w:bookmarkEnd w:id="585"/>
      <w:bookmarkEnd w:id="586"/>
      <w:bookmarkEnd w:id="587"/>
    </w:p>
    <w:p w14:paraId="2DDD2639" w14:textId="77777777" w:rsidR="007F2307" w:rsidRPr="007F2307" w:rsidRDefault="007F2307" w:rsidP="006E6BB7">
      <w:pPr>
        <w:spacing w:line="360" w:lineRule="auto"/>
        <w:ind w:firstLine="360"/>
      </w:pPr>
      <w:r w:rsidRPr="007F2307">
        <w:t>Au terme du projet, les livrables suivants seront remis à la Division de l'Audit Interne d'ADC S.A. :</w:t>
      </w:r>
    </w:p>
    <w:p w14:paraId="3A6C77C2" w14:textId="5CB2F098" w:rsidR="0046486E" w:rsidRPr="0046486E" w:rsidRDefault="007F2307" w:rsidP="006E6BB7">
      <w:pPr>
        <w:spacing w:line="360" w:lineRule="auto"/>
        <w:rPr>
          <w:b/>
          <w:bCs/>
        </w:rPr>
      </w:pPr>
      <w:r w:rsidRPr="007F2307">
        <w:rPr>
          <w:b/>
          <w:bCs/>
        </w:rPr>
        <w:t>Livrables logiciels</w:t>
      </w:r>
    </w:p>
    <w:p w14:paraId="5364680C" w14:textId="1853EC79" w:rsidR="0046486E" w:rsidRDefault="0046486E" w:rsidP="006E6BB7">
      <w:pPr>
        <w:pStyle w:val="ListParagraph"/>
        <w:numPr>
          <w:ilvl w:val="0"/>
          <w:numId w:val="31"/>
        </w:numPr>
        <w:spacing w:line="360" w:lineRule="auto"/>
      </w:pPr>
      <w:r>
        <w:t>L’application de bureau SIGMA-ADC : module client et module serveur, sous forme exécutable ;</w:t>
      </w:r>
    </w:p>
    <w:p w14:paraId="4DF8887F" w14:textId="29FE0549" w:rsidR="0046486E" w:rsidRDefault="0046486E" w:rsidP="006E6BB7">
      <w:pPr>
        <w:pStyle w:val="ListParagraph"/>
        <w:numPr>
          <w:ilvl w:val="0"/>
          <w:numId w:val="31"/>
        </w:numPr>
        <w:spacing w:line="360" w:lineRule="auto"/>
      </w:pPr>
      <w:r>
        <w:t>L’application mobile SIGMA-ADC, sous forme de paquet d'installation Android ;</w:t>
      </w:r>
    </w:p>
    <w:p w14:paraId="52995ECE" w14:textId="2CF516A7" w:rsidR="0046486E" w:rsidRDefault="0046486E" w:rsidP="006E6BB7">
      <w:pPr>
        <w:pStyle w:val="ListParagraph"/>
        <w:numPr>
          <w:ilvl w:val="0"/>
          <w:numId w:val="31"/>
        </w:numPr>
        <w:spacing w:line="360" w:lineRule="auto"/>
      </w:pPr>
      <w:r>
        <w:t>Le serveur d'application du volet mobile et sa configuration de déploiement ;</w:t>
      </w:r>
    </w:p>
    <w:p w14:paraId="60D6E98A" w14:textId="3B53DAFD" w:rsidR="0046486E" w:rsidRDefault="0046486E" w:rsidP="006E6BB7">
      <w:pPr>
        <w:pStyle w:val="ListParagraph"/>
        <w:numPr>
          <w:ilvl w:val="0"/>
          <w:numId w:val="31"/>
        </w:numPr>
        <w:spacing w:line="360" w:lineRule="auto"/>
      </w:pPr>
      <w:r>
        <w:t>La configuration du serveur de transcription et du serveur d'inférence ;</w:t>
      </w:r>
    </w:p>
    <w:p w14:paraId="2FCA31C5" w14:textId="32A2665C" w:rsidR="0046486E" w:rsidRDefault="0046486E" w:rsidP="006E6BB7">
      <w:pPr>
        <w:pStyle w:val="ListParagraph"/>
        <w:numPr>
          <w:ilvl w:val="0"/>
          <w:numId w:val="31"/>
        </w:numPr>
        <w:spacing w:line="360" w:lineRule="auto"/>
      </w:pPr>
      <w:r>
        <w:t>Le code source complet et documenté de l'ensemble des composants ;</w:t>
      </w:r>
    </w:p>
    <w:p w14:paraId="7AE415D9" w14:textId="290B25E9" w:rsidR="0046486E" w:rsidRDefault="0046486E" w:rsidP="006E6BB7">
      <w:pPr>
        <w:pStyle w:val="ListParagraph"/>
        <w:numPr>
          <w:ilvl w:val="0"/>
          <w:numId w:val="31"/>
        </w:numPr>
        <w:spacing w:line="360" w:lineRule="auto"/>
      </w:pPr>
      <w:r>
        <w:t>Les scripts de création des deux bases de données, leurs migrations versionnées, les vues de consultation en lecture seule et le rôle applicatif restreint associé ;</w:t>
      </w:r>
    </w:p>
    <w:p w14:paraId="3786EDA5" w14:textId="1E3E8EC7" w:rsidR="0046486E" w:rsidRDefault="0046486E" w:rsidP="006E6BB7">
      <w:pPr>
        <w:pStyle w:val="ListParagraph"/>
        <w:numPr>
          <w:ilvl w:val="0"/>
          <w:numId w:val="31"/>
        </w:numPr>
        <w:spacing w:line="360" w:lineRule="auto"/>
      </w:pPr>
      <w:r>
        <w:t>Un jeu de données de démonstration permettant la prise en main des deux applications.</w:t>
      </w:r>
    </w:p>
    <w:p w14:paraId="47EE33A4" w14:textId="5A6A352D" w:rsidR="007F2307" w:rsidRPr="007F2307" w:rsidRDefault="007F2307" w:rsidP="006E6BB7">
      <w:pPr>
        <w:spacing w:line="360" w:lineRule="auto"/>
      </w:pPr>
      <w:r w:rsidRPr="007F2307">
        <w:rPr>
          <w:b/>
          <w:bCs/>
        </w:rPr>
        <w:t>Livrables documentaires</w:t>
      </w:r>
    </w:p>
    <w:p w14:paraId="264A0DD0" w14:textId="3CE677A0" w:rsidR="005840E0" w:rsidRPr="005840E0" w:rsidRDefault="005840E0" w:rsidP="006E6BB7">
      <w:pPr>
        <w:pStyle w:val="ListParagraph"/>
        <w:numPr>
          <w:ilvl w:val="0"/>
          <w:numId w:val="32"/>
        </w:numPr>
        <w:spacing w:line="360" w:lineRule="auto"/>
        <w:jc w:val="left"/>
      </w:pPr>
      <w:r w:rsidRPr="005840E0">
        <w:t>Le dossier de l'existant ;</w:t>
      </w:r>
    </w:p>
    <w:p w14:paraId="02009ECA" w14:textId="2D7C795F" w:rsidR="005840E0" w:rsidRPr="005840E0" w:rsidRDefault="005840E0" w:rsidP="006E6BB7">
      <w:pPr>
        <w:pStyle w:val="ListParagraph"/>
        <w:numPr>
          <w:ilvl w:val="0"/>
          <w:numId w:val="32"/>
        </w:numPr>
        <w:spacing w:line="360" w:lineRule="auto"/>
        <w:jc w:val="left"/>
      </w:pPr>
      <w:r w:rsidRPr="005840E0">
        <w:t>Le cahier des charges (le présent dossier) ;</w:t>
      </w:r>
    </w:p>
    <w:p w14:paraId="6CD854AA" w14:textId="59EF6844" w:rsidR="005840E0" w:rsidRPr="005840E0" w:rsidRDefault="005840E0" w:rsidP="006E6BB7">
      <w:pPr>
        <w:pStyle w:val="ListParagraph"/>
        <w:numPr>
          <w:ilvl w:val="0"/>
          <w:numId w:val="32"/>
        </w:numPr>
        <w:spacing w:line="360" w:lineRule="auto"/>
        <w:jc w:val="left"/>
      </w:pPr>
      <w:r w:rsidRPr="005840E0">
        <w:t>Le dossier d'analyse ;</w:t>
      </w:r>
    </w:p>
    <w:p w14:paraId="4235012F" w14:textId="54A59A2E" w:rsidR="005840E0" w:rsidRPr="005840E0" w:rsidRDefault="005840E0" w:rsidP="006E6BB7">
      <w:pPr>
        <w:pStyle w:val="ListParagraph"/>
        <w:numPr>
          <w:ilvl w:val="0"/>
          <w:numId w:val="32"/>
        </w:numPr>
        <w:spacing w:line="360" w:lineRule="auto"/>
        <w:jc w:val="left"/>
      </w:pPr>
      <w:r w:rsidRPr="005840E0">
        <w:t>Le dossier de conception ;</w:t>
      </w:r>
    </w:p>
    <w:p w14:paraId="067B498F" w14:textId="026732CA" w:rsidR="005840E0" w:rsidRPr="005840E0" w:rsidRDefault="005840E0" w:rsidP="006E6BB7">
      <w:pPr>
        <w:pStyle w:val="ListParagraph"/>
        <w:numPr>
          <w:ilvl w:val="0"/>
          <w:numId w:val="32"/>
        </w:numPr>
        <w:spacing w:line="360" w:lineRule="auto"/>
        <w:jc w:val="left"/>
      </w:pPr>
      <w:r w:rsidRPr="005840E0">
        <w:t>Le dossier de réalisation ;</w:t>
      </w:r>
    </w:p>
    <w:p w14:paraId="42C1B27D" w14:textId="3BB82187" w:rsidR="005840E0" w:rsidRPr="005840E0" w:rsidRDefault="005840E0" w:rsidP="006E6BB7">
      <w:pPr>
        <w:pStyle w:val="ListParagraph"/>
        <w:numPr>
          <w:ilvl w:val="0"/>
          <w:numId w:val="32"/>
        </w:numPr>
        <w:spacing w:line="360" w:lineRule="auto"/>
        <w:jc w:val="left"/>
      </w:pPr>
      <w:r w:rsidRPr="005840E0">
        <w:t>Le dossier de tests de fonctionnalités ;</w:t>
      </w:r>
    </w:p>
    <w:p w14:paraId="1BE94073" w14:textId="51594570" w:rsidR="005840E0" w:rsidRPr="005840E0" w:rsidRDefault="005840E0" w:rsidP="006E6BB7">
      <w:pPr>
        <w:pStyle w:val="ListParagraph"/>
        <w:numPr>
          <w:ilvl w:val="0"/>
          <w:numId w:val="32"/>
        </w:numPr>
        <w:spacing w:line="360" w:lineRule="auto"/>
        <w:jc w:val="left"/>
      </w:pPr>
      <w:r w:rsidRPr="005840E0">
        <w:t>Le guide d'installation et de déploiement ;</w:t>
      </w:r>
    </w:p>
    <w:p w14:paraId="5E5A49DA" w14:textId="1E0A276E" w:rsidR="005840E0" w:rsidRPr="005840E0" w:rsidRDefault="005840E0" w:rsidP="006E6BB7">
      <w:pPr>
        <w:pStyle w:val="ListParagraph"/>
        <w:numPr>
          <w:ilvl w:val="0"/>
          <w:numId w:val="32"/>
        </w:numPr>
        <w:spacing w:line="360" w:lineRule="auto"/>
        <w:jc w:val="left"/>
      </w:pPr>
      <w:r w:rsidRPr="005840E0">
        <w:t>Le guide de l'utilisateur de l'application de bureau ;</w:t>
      </w:r>
    </w:p>
    <w:p w14:paraId="48D01460" w14:textId="7BF5F87F" w:rsidR="005840E0" w:rsidRPr="005840E0" w:rsidRDefault="005840E0" w:rsidP="006E6BB7">
      <w:pPr>
        <w:pStyle w:val="ListParagraph"/>
        <w:numPr>
          <w:ilvl w:val="0"/>
          <w:numId w:val="32"/>
        </w:numPr>
        <w:spacing w:line="360" w:lineRule="auto"/>
        <w:jc w:val="left"/>
      </w:pPr>
      <w:r w:rsidRPr="005840E0">
        <w:t>Le guide de l'utilisateur de l'assistant mobile ;</w:t>
      </w:r>
    </w:p>
    <w:p w14:paraId="76137527" w14:textId="2AA32140" w:rsidR="001341D5" w:rsidRPr="005840E0" w:rsidRDefault="005840E0" w:rsidP="006E6BB7">
      <w:pPr>
        <w:pStyle w:val="ListParagraph"/>
        <w:numPr>
          <w:ilvl w:val="0"/>
          <w:numId w:val="32"/>
        </w:numPr>
        <w:spacing w:line="360" w:lineRule="auto"/>
      </w:pPr>
      <w:r w:rsidRPr="005840E0">
        <w:t>Le rapport de stage.</w:t>
      </w:r>
    </w:p>
    <w:p w14:paraId="5BD6A87D" w14:textId="7851B006" w:rsidR="00366AED" w:rsidRPr="00922C37" w:rsidRDefault="006B166D" w:rsidP="006E6BB7">
      <w:pPr>
        <w:spacing w:line="360" w:lineRule="auto"/>
        <w:jc w:val="left"/>
        <w:rPr>
          <w:sz w:val="32"/>
          <w:szCs w:val="32"/>
        </w:rPr>
      </w:pPr>
      <w:r>
        <w:rPr>
          <w:sz w:val="32"/>
          <w:szCs w:val="32"/>
        </w:rPr>
        <w:br w:type="page"/>
      </w:r>
      <w:bookmarkStart w:id="588" w:name="_Toc177675982"/>
      <w:bookmarkStart w:id="589" w:name="_Toc177678407"/>
      <w:bookmarkStart w:id="590" w:name="_Toc177724567"/>
    </w:p>
    <w:p w14:paraId="1C66573F" w14:textId="692BFFEB" w:rsidR="001341D5" w:rsidRDefault="00C6643C" w:rsidP="00165183">
      <w:pPr>
        <w:pStyle w:val="Subtitle"/>
        <w:rPr>
          <w:lang w:val="fr-FR"/>
        </w:rPr>
      </w:pPr>
      <w:bookmarkStart w:id="591" w:name="_Toc177726418"/>
      <w:bookmarkStart w:id="592" w:name="_Toc177726888"/>
      <w:bookmarkStart w:id="593" w:name="_Toc202724620"/>
      <w:r w:rsidRPr="00FA3EFD">
        <w:rPr>
          <w:lang w:val="fr-FR"/>
        </w:rPr>
        <w:lastRenderedPageBreak/>
        <w:t>Conclusion</w:t>
      </w:r>
      <w:bookmarkEnd w:id="588"/>
      <w:bookmarkEnd w:id="589"/>
      <w:bookmarkEnd w:id="590"/>
      <w:bookmarkEnd w:id="591"/>
      <w:bookmarkEnd w:id="592"/>
      <w:bookmarkEnd w:id="593"/>
    </w:p>
    <w:p w14:paraId="5805DCAC" w14:textId="77777777" w:rsidR="007F2307" w:rsidRPr="007F2307" w:rsidRDefault="007F2307" w:rsidP="006E6BB7">
      <w:pPr>
        <w:spacing w:line="360" w:lineRule="auto"/>
        <w:rPr>
          <w:lang w:val="fr-FR"/>
        </w:rPr>
      </w:pPr>
    </w:p>
    <w:p w14:paraId="09917EFA" w14:textId="1E479BFC" w:rsidR="00FA3EFD" w:rsidRDefault="006E5E24" w:rsidP="006E6BB7">
      <w:pPr>
        <w:spacing w:line="360" w:lineRule="auto"/>
        <w:ind w:firstLine="708"/>
      </w:pPr>
      <w:r w:rsidRPr="006E5E24">
        <w:t xml:space="preserve">Ce cahier des charges a permis de circonscrire précisément le projet SIGMA-ADC. Après avoir situé le projet dans le contexte d'Aéroports du Cameroun S.A. et justifié sa nécessité au regard des insuffisances de la gestion manuelle actuelle, nous avons identifié ses bénéficiaires et sa cible, défini son objectif général et ses objectifs spécifiques, puis détaillé les besoins fonctionnels répartis en dix modules ainsi que les exigences non fonctionnelles attendues de la solution. La planification retenue étale les travaux sur cent cinq jours, du 1er juillet au 26 octobre 2026, pour un coût global estimé à </w:t>
      </w:r>
      <w:r w:rsidRPr="000453E3">
        <w:rPr>
          <w:b/>
          <w:bCs/>
        </w:rPr>
        <w:t>7 573 500</w:t>
      </w:r>
      <w:r w:rsidRPr="006E5E24">
        <w:t xml:space="preserve"> francs CFA. Les contraintes techniques, fonctionnelles, sécuritaires, déontologiques et temporelles ont enfin été explicitées, de même que la liste des livrables attendus.</w:t>
      </w:r>
      <w:r w:rsidR="00B768B0">
        <w:br w:type="page"/>
      </w:r>
    </w:p>
    <w:p w14:paraId="41AFB42E" w14:textId="0C707C90" w:rsidR="00CE7EB0" w:rsidRDefault="00641089" w:rsidP="006E6BB7">
      <w:pPr>
        <w:pStyle w:val="Heading1"/>
        <w:spacing w:line="360" w:lineRule="auto"/>
      </w:pPr>
      <w:bookmarkStart w:id="594" w:name="_Toc166433358"/>
      <w:bookmarkStart w:id="595" w:name="_Toc171277717"/>
      <w:bookmarkStart w:id="596" w:name="_Toc171412996"/>
      <w:bookmarkStart w:id="597" w:name="_Toc171413253"/>
      <w:bookmarkStart w:id="598" w:name="_Toc171959583"/>
      <w:bookmarkStart w:id="599" w:name="_Toc177505571"/>
      <w:bookmarkStart w:id="600" w:name="_Toc177663225"/>
      <w:bookmarkStart w:id="601" w:name="_Toc177675983"/>
      <w:bookmarkStart w:id="602" w:name="_Toc177678318"/>
      <w:bookmarkStart w:id="603" w:name="_Toc177678408"/>
      <w:bookmarkStart w:id="604" w:name="_Toc177724568"/>
      <w:bookmarkStart w:id="605" w:name="_Toc177726419"/>
      <w:bookmarkStart w:id="606" w:name="_Toc177726889"/>
      <w:bookmarkStart w:id="607" w:name="_Toc177726967"/>
      <w:bookmarkStart w:id="608" w:name="_Toc202724621"/>
      <w:bookmarkStart w:id="609" w:name="_Toc241924376"/>
      <w:bookmarkStart w:id="610" w:name="_Toc241924746"/>
      <w:r>
        <w:rPr>
          <w:caps w:val="0"/>
        </w:rPr>
        <w:lastRenderedPageBreak/>
        <w:t>DOSSIER 3 : DOSSIER D’ANALYSE</w:t>
      </w:r>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p>
    <w:p w14:paraId="3FEC102A" w14:textId="77777777" w:rsidR="00D205F6" w:rsidRDefault="00D205F6" w:rsidP="006E6BB7">
      <w:pPr>
        <w:spacing w:line="360" w:lineRule="auto"/>
      </w:pPr>
    </w:p>
    <w:p w14:paraId="2FA31DA7" w14:textId="38DAE393" w:rsidR="00D205F6" w:rsidRDefault="00492CD2" w:rsidP="006E6BB7">
      <w:pPr>
        <w:pStyle w:val="Title"/>
      </w:pPr>
      <w:r>
        <w:t xml:space="preserve">Résumé : </w:t>
      </w:r>
    </w:p>
    <w:p w14:paraId="395B7BEF" w14:textId="05E106D0" w:rsidR="00492CD2" w:rsidRPr="00492CD2" w:rsidRDefault="00492CD2" w:rsidP="006E6BB7">
      <w:pPr>
        <w:tabs>
          <w:tab w:val="left" w:pos="1052"/>
        </w:tabs>
        <w:spacing w:line="360" w:lineRule="auto"/>
      </w:pPr>
    </w:p>
    <w:tbl>
      <w:tblPr>
        <w:tblStyle w:val="TableGrid"/>
        <w:tblW w:w="8371" w:type="dxa"/>
        <w:tblLook w:val="04A0" w:firstRow="1" w:lastRow="0" w:firstColumn="1" w:lastColumn="0" w:noHBand="0" w:noVBand="1"/>
      </w:tblPr>
      <w:tblGrid>
        <w:gridCol w:w="8371"/>
      </w:tblGrid>
      <w:tr w:rsidR="00D205F6" w14:paraId="0CDFBA70" w14:textId="77777777" w:rsidTr="004D7164">
        <w:trPr>
          <w:trHeight w:val="2084"/>
        </w:trPr>
        <w:tc>
          <w:tcPr>
            <w:tcW w:w="8371" w:type="dxa"/>
            <w:shd w:val="clear" w:color="auto" w:fill="00B050"/>
          </w:tcPr>
          <w:p w14:paraId="1FB56490" w14:textId="24597134" w:rsidR="00D205F6" w:rsidRDefault="002B2B3B" w:rsidP="006E6BB7">
            <w:pPr>
              <w:spacing w:line="360" w:lineRule="auto"/>
            </w:pPr>
            <w:r w:rsidRPr="002B2B3B">
              <w:t>Le dossier d’analyse a pour but d’affiner le choix de la méthode à utiliser tout au long du projet. Il permet dans la même lancée de faire comme son nom l’indique une analyse détaillée du projet à mettre en œuvre.</w:t>
            </w:r>
          </w:p>
        </w:tc>
      </w:tr>
    </w:tbl>
    <w:p w14:paraId="7E001128" w14:textId="77777777" w:rsidR="00D205F6" w:rsidRDefault="00D205F6" w:rsidP="006E6BB7">
      <w:pPr>
        <w:spacing w:line="360" w:lineRule="auto"/>
      </w:pPr>
    </w:p>
    <w:p w14:paraId="639F2DC1" w14:textId="77777777" w:rsidR="00D205F6" w:rsidRDefault="00D205F6" w:rsidP="006E6BB7">
      <w:pPr>
        <w:pStyle w:val="Title"/>
      </w:pPr>
      <w:r>
        <w:t xml:space="preserve">Aperçu : </w:t>
      </w:r>
    </w:p>
    <w:p w14:paraId="6CAB39A0" w14:textId="1BB937DE" w:rsidR="00D205F6" w:rsidRDefault="000453E3" w:rsidP="006E6BB7">
      <w:pPr>
        <w:pStyle w:val="Title"/>
      </w:pPr>
      <w:r>
        <w:rPr>
          <w:noProof/>
          <w:lang w:val="en-US"/>
        </w:rPr>
        <mc:AlternateContent>
          <mc:Choice Requires="wps">
            <w:drawing>
              <wp:anchor distT="0" distB="0" distL="114300" distR="114300" simplePos="0" relativeHeight="251658249" behindDoc="0" locked="0" layoutInCell="1" allowOverlap="1" wp14:anchorId="34013FAE" wp14:editId="4E44B065">
                <wp:simplePos x="0" y="0"/>
                <wp:positionH relativeFrom="margin">
                  <wp:align>left</wp:align>
                </wp:positionH>
                <wp:positionV relativeFrom="paragraph">
                  <wp:posOffset>17780</wp:posOffset>
                </wp:positionV>
                <wp:extent cx="5252720" cy="4930140"/>
                <wp:effectExtent l="0" t="0" r="24130" b="22860"/>
                <wp:wrapNone/>
                <wp:docPr id="1469231131" name="Rectangle : carré corné 12"/>
                <wp:cNvGraphicFramePr/>
                <a:graphic xmlns:a="http://schemas.openxmlformats.org/drawingml/2006/main">
                  <a:graphicData uri="http://schemas.microsoft.com/office/word/2010/wordprocessingShape">
                    <wps:wsp>
                      <wps:cNvSpPr/>
                      <wps:spPr>
                        <a:xfrm>
                          <a:off x="0" y="0"/>
                          <a:ext cx="5252720" cy="4930140"/>
                        </a:xfrm>
                        <a:prstGeom prst="foldedCorner">
                          <a:avLst/>
                        </a:prstGeom>
                        <a:solidFill>
                          <a:schemeClr val="bg1"/>
                        </a:solidFill>
                        <a:ln w="19050">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3656C906" w14:textId="77777777" w:rsidR="00585D3F" w:rsidRDefault="00585D3F" w:rsidP="00D205F6">
                            <w:pPr>
                              <w:spacing w:line="360" w:lineRule="auto"/>
                              <w:jc w:val="left"/>
                              <w:rPr>
                                <w:sz w:val="32"/>
                                <w:szCs w:val="32"/>
                              </w:rPr>
                            </w:pPr>
                            <w:r w:rsidRPr="00D205F6">
                              <w:rPr>
                                <w:sz w:val="32"/>
                                <w:szCs w:val="32"/>
                              </w:rPr>
                              <w:t>Introduction</w:t>
                            </w:r>
                          </w:p>
                          <w:p w14:paraId="7B84A5BA" w14:textId="3014A7A7" w:rsidR="00585D3F" w:rsidRPr="00BE6C41" w:rsidRDefault="00585D3F" w:rsidP="00BA4850">
                            <w:pPr>
                              <w:pStyle w:val="ListParagraph"/>
                              <w:numPr>
                                <w:ilvl w:val="0"/>
                                <w:numId w:val="6"/>
                              </w:numPr>
                              <w:spacing w:line="360" w:lineRule="auto"/>
                              <w:jc w:val="left"/>
                              <w:rPr>
                                <w:sz w:val="32"/>
                                <w:szCs w:val="32"/>
                              </w:rPr>
                            </w:pPr>
                            <w:r w:rsidRPr="00BE6C41">
                              <w:rPr>
                                <w:sz w:val="32"/>
                                <w:szCs w:val="32"/>
                              </w:rPr>
                              <w:t>Méthodologie</w:t>
                            </w:r>
                          </w:p>
                          <w:p w14:paraId="2AD6BEA4" w14:textId="69C37F28"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Etude comparative UML et MERISE</w:t>
                            </w:r>
                          </w:p>
                          <w:p w14:paraId="0B5C6CFA" w14:textId="4DAFDDE7"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Etude comparative des processus unifiés</w:t>
                            </w:r>
                          </w:p>
                          <w:p w14:paraId="73CD6CAA" w14:textId="1C61FFE0" w:rsidR="00585D3F" w:rsidRPr="00BE6C41" w:rsidRDefault="00585D3F" w:rsidP="00BA4850">
                            <w:pPr>
                              <w:pStyle w:val="ListParagraph"/>
                              <w:numPr>
                                <w:ilvl w:val="0"/>
                                <w:numId w:val="6"/>
                              </w:numPr>
                              <w:spacing w:line="360" w:lineRule="auto"/>
                              <w:jc w:val="left"/>
                              <w:rPr>
                                <w:sz w:val="32"/>
                                <w:szCs w:val="32"/>
                              </w:rPr>
                            </w:pPr>
                            <w:r w:rsidRPr="00BE6C41">
                              <w:rPr>
                                <w:sz w:val="32"/>
                                <w:szCs w:val="32"/>
                              </w:rPr>
                              <w:t>Modélisation</w:t>
                            </w:r>
                          </w:p>
                          <w:p w14:paraId="2ACE984A" w14:textId="06CC67D7" w:rsidR="00585D3F" w:rsidRDefault="00585D3F" w:rsidP="00BA4850">
                            <w:pPr>
                              <w:pStyle w:val="ListParagraph"/>
                              <w:numPr>
                                <w:ilvl w:val="1"/>
                                <w:numId w:val="6"/>
                              </w:numPr>
                              <w:spacing w:line="360" w:lineRule="auto"/>
                              <w:jc w:val="left"/>
                              <w:rPr>
                                <w:sz w:val="32"/>
                                <w:szCs w:val="32"/>
                              </w:rPr>
                            </w:pPr>
                            <w:r w:rsidRPr="00BE6C41">
                              <w:rPr>
                                <w:sz w:val="32"/>
                                <w:szCs w:val="32"/>
                              </w:rPr>
                              <w:t>Diagramme des cas d’utilisation</w:t>
                            </w:r>
                          </w:p>
                          <w:p w14:paraId="264EA910" w14:textId="777EDB0C" w:rsidR="00585D3F" w:rsidRPr="00BE6C41" w:rsidRDefault="00585D3F" w:rsidP="00BA4850">
                            <w:pPr>
                              <w:pStyle w:val="ListParagraph"/>
                              <w:numPr>
                                <w:ilvl w:val="1"/>
                                <w:numId w:val="6"/>
                              </w:numPr>
                              <w:spacing w:line="360" w:lineRule="auto"/>
                              <w:jc w:val="left"/>
                              <w:rPr>
                                <w:sz w:val="32"/>
                                <w:szCs w:val="32"/>
                              </w:rPr>
                            </w:pPr>
                            <w:r>
                              <w:rPr>
                                <w:sz w:val="32"/>
                                <w:szCs w:val="32"/>
                              </w:rPr>
                              <w:t>Descriptions textuelles</w:t>
                            </w:r>
                          </w:p>
                          <w:p w14:paraId="52B52354" w14:textId="168D30F1"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Diagramme de communication</w:t>
                            </w:r>
                          </w:p>
                          <w:p w14:paraId="0A191C32" w14:textId="1181763B"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Diagramme de séquence</w:t>
                            </w:r>
                          </w:p>
                          <w:p w14:paraId="3A6ACC36" w14:textId="623C4A29"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Diagramme d’activité</w:t>
                            </w:r>
                          </w:p>
                          <w:p w14:paraId="2E291613"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3FAE" id="_x0000_s1042" type="#_x0000_t65" style="position:absolute;margin-left:0;margin-top:1.4pt;width:413.6pt;height:388.2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" adj="18000" fillcolor="white [3212]" strokecolor="#00b050" strokeweight="1.5pt">
                <v:textbox>
                  <w:txbxContent>
                    <w:p w14:paraId="3656C906" w14:textId="77777777" w:rsidR="00585D3F" w:rsidRDefault="00585D3F" w:rsidP="00D205F6">
                      <w:pPr>
                        <w:spacing w:line="360" w:lineRule="auto"/>
                        <w:jc w:val="left"/>
                        <w:rPr>
                          <w:sz w:val="32"/>
                          <w:szCs w:val="32"/>
                        </w:rPr>
                      </w:pPr>
                      <w:r w:rsidRPr="00D205F6">
                        <w:rPr>
                          <w:sz w:val="32"/>
                          <w:szCs w:val="32"/>
                        </w:rPr>
                        <w:t>Introduction</w:t>
                      </w:r>
                    </w:p>
                    <w:p w14:paraId="7B84A5BA" w14:textId="3014A7A7" w:rsidR="00585D3F" w:rsidRPr="00BE6C41" w:rsidRDefault="00585D3F" w:rsidP="00BA4850">
                      <w:pPr>
                        <w:pStyle w:val="ListParagraph"/>
                        <w:numPr>
                          <w:ilvl w:val="0"/>
                          <w:numId w:val="6"/>
                        </w:numPr>
                        <w:spacing w:line="360" w:lineRule="auto"/>
                        <w:jc w:val="left"/>
                        <w:rPr>
                          <w:sz w:val="32"/>
                          <w:szCs w:val="32"/>
                        </w:rPr>
                      </w:pPr>
                      <w:r w:rsidRPr="00BE6C41">
                        <w:rPr>
                          <w:sz w:val="32"/>
                          <w:szCs w:val="32"/>
                        </w:rPr>
                        <w:t>Méthodologie</w:t>
                      </w:r>
                    </w:p>
                    <w:p w14:paraId="2AD6BEA4" w14:textId="69C37F28"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Etude comparative UML et MERISE</w:t>
                      </w:r>
                    </w:p>
                    <w:p w14:paraId="0B5C6CFA" w14:textId="4DAFDDE7"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Etude comparative des processus unifiés</w:t>
                      </w:r>
                    </w:p>
                    <w:p w14:paraId="73CD6CAA" w14:textId="1C61FFE0" w:rsidR="00585D3F" w:rsidRPr="00BE6C41" w:rsidRDefault="00585D3F" w:rsidP="00BA4850">
                      <w:pPr>
                        <w:pStyle w:val="ListParagraph"/>
                        <w:numPr>
                          <w:ilvl w:val="0"/>
                          <w:numId w:val="6"/>
                        </w:numPr>
                        <w:spacing w:line="360" w:lineRule="auto"/>
                        <w:jc w:val="left"/>
                        <w:rPr>
                          <w:sz w:val="32"/>
                          <w:szCs w:val="32"/>
                        </w:rPr>
                      </w:pPr>
                      <w:r w:rsidRPr="00BE6C41">
                        <w:rPr>
                          <w:sz w:val="32"/>
                          <w:szCs w:val="32"/>
                        </w:rPr>
                        <w:t>Modélisation</w:t>
                      </w:r>
                    </w:p>
                    <w:p w14:paraId="2ACE984A" w14:textId="06CC67D7" w:rsidR="00585D3F" w:rsidRDefault="00585D3F" w:rsidP="00BA4850">
                      <w:pPr>
                        <w:pStyle w:val="ListParagraph"/>
                        <w:numPr>
                          <w:ilvl w:val="1"/>
                          <w:numId w:val="6"/>
                        </w:numPr>
                        <w:spacing w:line="360" w:lineRule="auto"/>
                        <w:jc w:val="left"/>
                        <w:rPr>
                          <w:sz w:val="32"/>
                          <w:szCs w:val="32"/>
                        </w:rPr>
                      </w:pPr>
                      <w:r w:rsidRPr="00BE6C41">
                        <w:rPr>
                          <w:sz w:val="32"/>
                          <w:szCs w:val="32"/>
                        </w:rPr>
                        <w:t>Diagramme des cas d’utilisation</w:t>
                      </w:r>
                    </w:p>
                    <w:p w14:paraId="264EA910" w14:textId="777EDB0C" w:rsidR="00585D3F" w:rsidRPr="00BE6C41" w:rsidRDefault="00585D3F" w:rsidP="00BA4850">
                      <w:pPr>
                        <w:pStyle w:val="ListParagraph"/>
                        <w:numPr>
                          <w:ilvl w:val="1"/>
                          <w:numId w:val="6"/>
                        </w:numPr>
                        <w:spacing w:line="360" w:lineRule="auto"/>
                        <w:jc w:val="left"/>
                        <w:rPr>
                          <w:sz w:val="32"/>
                          <w:szCs w:val="32"/>
                        </w:rPr>
                      </w:pPr>
                      <w:r>
                        <w:rPr>
                          <w:sz w:val="32"/>
                          <w:szCs w:val="32"/>
                        </w:rPr>
                        <w:t>Descriptions textuelles</w:t>
                      </w:r>
                    </w:p>
                    <w:p w14:paraId="52B52354" w14:textId="168D30F1"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Diagramme de communication</w:t>
                      </w:r>
                    </w:p>
                    <w:p w14:paraId="0A191C32" w14:textId="1181763B"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Diagramme de séquence</w:t>
                      </w:r>
                    </w:p>
                    <w:p w14:paraId="3A6ACC36" w14:textId="623C4A29" w:rsidR="00585D3F" w:rsidRPr="00BE6C41" w:rsidRDefault="00585D3F" w:rsidP="00BA4850">
                      <w:pPr>
                        <w:pStyle w:val="ListParagraph"/>
                        <w:numPr>
                          <w:ilvl w:val="1"/>
                          <w:numId w:val="6"/>
                        </w:numPr>
                        <w:spacing w:line="360" w:lineRule="auto"/>
                        <w:jc w:val="left"/>
                        <w:rPr>
                          <w:sz w:val="32"/>
                          <w:szCs w:val="32"/>
                        </w:rPr>
                      </w:pPr>
                      <w:r w:rsidRPr="00BE6C41">
                        <w:rPr>
                          <w:sz w:val="32"/>
                          <w:szCs w:val="32"/>
                        </w:rPr>
                        <w:t>Diagramme d’activité</w:t>
                      </w:r>
                    </w:p>
                    <w:p w14:paraId="2E291613"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37605477" w14:textId="39C02787" w:rsidR="00492CD2" w:rsidRDefault="00D205F6" w:rsidP="006E6BB7">
      <w:pPr>
        <w:pStyle w:val="Title"/>
      </w:pPr>
      <w:r>
        <w:br w:type="page"/>
      </w:r>
    </w:p>
    <w:p w14:paraId="506FD115" w14:textId="26929593" w:rsidR="000131EC" w:rsidRDefault="001341D5" w:rsidP="000453E3">
      <w:pPr>
        <w:pStyle w:val="Subtitle"/>
        <w:spacing w:line="360" w:lineRule="auto"/>
      </w:pPr>
      <w:bookmarkStart w:id="611" w:name="_Toc177675984"/>
      <w:bookmarkStart w:id="612" w:name="_Toc177678409"/>
      <w:bookmarkStart w:id="613" w:name="_Toc177724569"/>
      <w:bookmarkStart w:id="614" w:name="_Toc177726420"/>
      <w:bookmarkStart w:id="615" w:name="_Toc177726890"/>
      <w:bookmarkStart w:id="616" w:name="_Toc202724622"/>
      <w:r w:rsidRPr="00D205F6">
        <w:lastRenderedPageBreak/>
        <w:t>Introduction</w:t>
      </w:r>
      <w:bookmarkEnd w:id="611"/>
      <w:bookmarkEnd w:id="612"/>
      <w:bookmarkEnd w:id="613"/>
      <w:bookmarkEnd w:id="614"/>
      <w:bookmarkEnd w:id="615"/>
      <w:bookmarkEnd w:id="616"/>
    </w:p>
    <w:p w14:paraId="7710E489" w14:textId="6558A131" w:rsidR="000131EC" w:rsidRPr="00D1693A" w:rsidRDefault="00D1693A" w:rsidP="000453E3">
      <w:pPr>
        <w:spacing w:line="360" w:lineRule="auto"/>
        <w:ind w:firstLine="720"/>
      </w:pPr>
      <w:r>
        <w:t>La réalisation d’un bon projet repose principalement sur son analyse. Ainsi, un projet mal analysé ne pourrait donner de bons résultats. Les résultats de l’analyse ne dépendent d’aucune technologie particulière. Le but principal de cette partie est d’indiquer comment le travail sera organisé et mené. Pour ce faire, le choix d’une démarche d’analyse permettant un suivi aisé du développement de notre plateforme est primordial. A cet effet, le choix s’est posé sur le processus 2TUP du langage UML. Il est donc question pour nous dans cette partie, de présenter de façon détaillée la démarche d’analyse, de justifier le choix de cette démarche par rapport à notre champ d’étude, de choisir le processus unifié et enfin de les appliquer pour la modélisation des premiers diagrammes.</w:t>
      </w:r>
    </w:p>
    <w:p w14:paraId="76A9C1EF" w14:textId="47EEDD33" w:rsidR="006D2758" w:rsidRDefault="007B7EB8" w:rsidP="006E6BB7">
      <w:pPr>
        <w:spacing w:line="360" w:lineRule="auto"/>
        <w:jc w:val="left"/>
        <w:rPr>
          <w:sz w:val="32"/>
          <w:szCs w:val="32"/>
        </w:rPr>
      </w:pPr>
      <w:r>
        <w:rPr>
          <w:sz w:val="32"/>
          <w:szCs w:val="32"/>
        </w:rPr>
        <w:br w:type="page"/>
      </w:r>
    </w:p>
    <w:p w14:paraId="1C9C9A31" w14:textId="71278E99" w:rsidR="00462E68" w:rsidRDefault="006D2758" w:rsidP="006E6BB7">
      <w:pPr>
        <w:pStyle w:val="Heading2"/>
        <w:numPr>
          <w:ilvl w:val="0"/>
          <w:numId w:val="41"/>
        </w:numPr>
        <w:spacing w:line="360" w:lineRule="auto"/>
      </w:pPr>
      <w:bookmarkStart w:id="617" w:name="_Toc177724571"/>
      <w:bookmarkStart w:id="618" w:name="_Toc177726422"/>
      <w:bookmarkStart w:id="619" w:name="_Toc177726892"/>
      <w:bookmarkStart w:id="620" w:name="_Toc202724623"/>
      <w:bookmarkStart w:id="621" w:name="_Toc241924377"/>
      <w:r>
        <w:lastRenderedPageBreak/>
        <w:t>Méthode</w:t>
      </w:r>
      <w:r w:rsidR="00F1705E">
        <w:t xml:space="preserve"> et langage </w:t>
      </w:r>
      <w:r>
        <w:t>d’analyse</w:t>
      </w:r>
      <w:bookmarkEnd w:id="617"/>
      <w:bookmarkEnd w:id="618"/>
      <w:bookmarkEnd w:id="619"/>
      <w:bookmarkEnd w:id="620"/>
      <w:bookmarkEnd w:id="621"/>
      <w:r>
        <w:t xml:space="preserve"> </w:t>
      </w:r>
    </w:p>
    <w:p w14:paraId="401A0AAA" w14:textId="77777777" w:rsidR="006D2758" w:rsidRDefault="006D2758" w:rsidP="006E6BB7">
      <w:pPr>
        <w:spacing w:line="360" w:lineRule="auto"/>
      </w:pPr>
    </w:p>
    <w:p w14:paraId="639D5667" w14:textId="77777777" w:rsidR="001353D3" w:rsidRDefault="001353D3" w:rsidP="0039517B">
      <w:pPr>
        <w:spacing w:line="360" w:lineRule="auto"/>
        <w:ind w:firstLine="720"/>
      </w:pPr>
      <w:r w:rsidRPr="005D4807">
        <w:t>L’analyse est une étape fondamentale dans la conception d’un logiciel. C’est la base de tous travaux de réalisation de système d’information. Un système</w:t>
      </w:r>
      <w:r>
        <w:t xml:space="preserve"> </w:t>
      </w:r>
      <w:r w:rsidRPr="005D4807">
        <w:t>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w:t>
      </w:r>
    </w:p>
    <w:p w14:paraId="212355BF" w14:textId="77777777" w:rsidR="001353D3" w:rsidRPr="006D2758" w:rsidRDefault="001353D3" w:rsidP="006E6BB7">
      <w:pPr>
        <w:spacing w:line="360" w:lineRule="auto"/>
      </w:pPr>
    </w:p>
    <w:p w14:paraId="7CC64237" w14:textId="69BD03BA" w:rsidR="000131EC" w:rsidRDefault="00462E68" w:rsidP="00067FAF">
      <w:pPr>
        <w:pStyle w:val="Heading3"/>
        <w:numPr>
          <w:ilvl w:val="0"/>
          <w:numId w:val="42"/>
        </w:numPr>
      </w:pPr>
      <w:bookmarkStart w:id="622" w:name="_Toc177726423"/>
      <w:bookmarkStart w:id="623" w:name="_Toc177726893"/>
      <w:bookmarkStart w:id="624" w:name="_Toc202724624"/>
      <w:bookmarkStart w:id="625" w:name="_Toc241924378"/>
      <w:r w:rsidRPr="00BE6C41">
        <w:t>Etude comparative UML et MERISE</w:t>
      </w:r>
      <w:bookmarkEnd w:id="622"/>
      <w:bookmarkEnd w:id="623"/>
      <w:bookmarkEnd w:id="624"/>
      <w:bookmarkEnd w:id="625"/>
    </w:p>
    <w:p w14:paraId="55F6AD57" w14:textId="77777777" w:rsidR="00462E68" w:rsidRPr="00462E68" w:rsidRDefault="00462E68" w:rsidP="006E6BB7">
      <w:pPr>
        <w:spacing w:line="360" w:lineRule="auto"/>
      </w:pPr>
    </w:p>
    <w:p w14:paraId="7B1E9E99" w14:textId="77777777" w:rsidR="00D54E15" w:rsidRDefault="00D54E15" w:rsidP="00DA0537">
      <w:pPr>
        <w:spacing w:line="360" w:lineRule="auto"/>
        <w:ind w:firstLine="720"/>
      </w:pPr>
      <w:r w:rsidRPr="00D54E15">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73108375" w14:textId="660DD784" w:rsidR="00D54E15" w:rsidRDefault="00D54E15" w:rsidP="00DA0537">
      <w:pPr>
        <w:spacing w:line="360" w:lineRule="auto"/>
        <w:ind w:firstLine="720"/>
      </w:pPr>
      <w:r w:rsidRPr="00D54E15">
        <w:t>UML (Unifie Modelling Language)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w:t>
      </w:r>
      <w:r w:rsidR="007A1A28">
        <w:t xml:space="preserve"> </w:t>
      </w:r>
      <w:r w:rsidR="00A7242B">
        <w:t>c</w:t>
      </w:r>
      <w:r w:rsidR="00A7242B" w:rsidRPr="00D54E15">
        <w:t>ode</w:t>
      </w:r>
      <w:r w:rsidRPr="00D54E15">
        <w:t xml:space="preserve"> et faciliter l’accès à l’information en cas d’évolution de logiciel. De plus, UML décrit la dynamique du système d’information comme un ensemble d’opérations attachées aux objets du système.</w:t>
      </w:r>
    </w:p>
    <w:p w14:paraId="39EB758C" w14:textId="77777777" w:rsidR="00736454" w:rsidRDefault="00736454" w:rsidP="00DA0537">
      <w:pPr>
        <w:spacing w:line="360" w:lineRule="auto"/>
      </w:pPr>
    </w:p>
    <w:p w14:paraId="71DE8D97" w14:textId="743E6B8E" w:rsidR="00736454" w:rsidRDefault="00736454" w:rsidP="006E6BB7">
      <w:pPr>
        <w:pStyle w:val="Caption"/>
        <w:keepNext/>
        <w:spacing w:line="360" w:lineRule="auto"/>
      </w:pPr>
      <w:bookmarkStart w:id="626" w:name="_Toc241924763"/>
      <w:r>
        <w:lastRenderedPageBreak/>
        <w:t xml:space="preserve">Tableau </w:t>
      </w:r>
      <w:r w:rsidR="00885C1F">
        <w:fldChar w:fldCharType="begin"/>
      </w:r>
      <w:r w:rsidR="00885C1F">
        <w:instrText xml:space="preserve"> SEQ Tableau \* ARABIC </w:instrText>
      </w:r>
      <w:r w:rsidR="00885C1F">
        <w:fldChar w:fldCharType="separate"/>
      </w:r>
      <w:r w:rsidR="00303914">
        <w:rPr>
          <w:noProof/>
        </w:rPr>
        <w:t>8</w:t>
      </w:r>
      <w:r w:rsidR="00885C1F">
        <w:rPr>
          <w:noProof/>
        </w:rPr>
        <w:fldChar w:fldCharType="end"/>
      </w:r>
      <w:r>
        <w:t xml:space="preserve"> comparaison entre UML et MERISE</w:t>
      </w:r>
      <w:bookmarkEnd w:id="626"/>
    </w:p>
    <w:tbl>
      <w:tblPr>
        <w:tblStyle w:val="GridTable4-Accent6"/>
        <w:tblpPr w:leftFromText="180" w:rightFromText="180" w:vertAnchor="text" w:horzAnchor="margin" w:tblpXSpec="center" w:tblpY="364"/>
        <w:tblW w:w="9062" w:type="dxa"/>
        <w:tblLook w:val="04A0" w:firstRow="1" w:lastRow="0" w:firstColumn="1" w:lastColumn="0" w:noHBand="0" w:noVBand="1"/>
      </w:tblPr>
      <w:tblGrid>
        <w:gridCol w:w="4530"/>
        <w:gridCol w:w="4532"/>
      </w:tblGrid>
      <w:tr w:rsidR="00EB499B" w:rsidRPr="00505214" w14:paraId="361900A7" w14:textId="77777777" w:rsidTr="00AA1802">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0" w:type="dxa"/>
          </w:tcPr>
          <w:p w14:paraId="3EBE1295" w14:textId="77777777" w:rsidR="00EB499B" w:rsidRPr="00505214" w:rsidRDefault="00EB499B" w:rsidP="006E6BB7">
            <w:pPr>
              <w:spacing w:line="360" w:lineRule="auto"/>
              <w:jc w:val="center"/>
              <w:rPr>
                <w:rFonts w:cs="Times New Roman"/>
              </w:rPr>
            </w:pPr>
            <w:r w:rsidRPr="00505214">
              <w:rPr>
                <w:rFonts w:cs="Times New Roman"/>
                <w:color w:val="FFFFFF"/>
              </w:rPr>
              <w:t>MERISE</w:t>
            </w:r>
          </w:p>
        </w:tc>
        <w:tc>
          <w:tcPr>
            <w:tcW w:w="4532" w:type="dxa"/>
          </w:tcPr>
          <w:p w14:paraId="1CDBC4C8" w14:textId="77777777" w:rsidR="00EB499B" w:rsidRPr="00505214" w:rsidRDefault="00EB499B" w:rsidP="006E6BB7">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505214">
              <w:rPr>
                <w:rFonts w:cs="Times New Roman"/>
                <w:color w:val="FFFFFF"/>
              </w:rPr>
              <w:t>UML</w:t>
            </w:r>
          </w:p>
        </w:tc>
      </w:tr>
      <w:tr w:rsidR="00EB499B" w:rsidRPr="00505214" w14:paraId="3F2A2457" w14:textId="77777777" w:rsidTr="00AA1802">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530" w:type="dxa"/>
          </w:tcPr>
          <w:p w14:paraId="783AD1E5" w14:textId="77777777" w:rsidR="00EB499B" w:rsidRPr="005D688A" w:rsidRDefault="00EB499B" w:rsidP="006E6BB7">
            <w:pPr>
              <w:spacing w:line="360" w:lineRule="auto"/>
              <w:rPr>
                <w:rFonts w:cs="Times New Roman"/>
                <w:b w:val="0"/>
                <w:bCs w:val="0"/>
              </w:rPr>
            </w:pPr>
            <w:r w:rsidRPr="005D688A">
              <w:rPr>
                <w:rFonts w:cs="Times New Roman"/>
                <w:b w:val="0"/>
                <w:bCs w:val="0"/>
              </w:rPr>
              <w:t xml:space="preserve">Méthode d’étude et de réalisation informatique pour les systèmes d’entreprises. </w:t>
            </w:r>
          </w:p>
        </w:tc>
        <w:tc>
          <w:tcPr>
            <w:tcW w:w="4532" w:type="dxa"/>
          </w:tcPr>
          <w:p w14:paraId="0393261F" w14:textId="77777777" w:rsidR="00EB499B" w:rsidRPr="00505214" w:rsidRDefault="00EB499B"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Unified Modeling Language</w:t>
            </w:r>
            <w:r w:rsidRPr="00505214">
              <w:rPr>
                <w:rFonts w:cs="Times New Roman"/>
              </w:rPr>
              <w:t xml:space="preserve"> </w:t>
            </w:r>
          </w:p>
        </w:tc>
      </w:tr>
      <w:tr w:rsidR="00EB499B" w:rsidRPr="00505214" w14:paraId="60809ECD" w14:textId="77777777" w:rsidTr="00AA1802">
        <w:trPr>
          <w:trHeight w:val="1256"/>
        </w:trPr>
        <w:tc>
          <w:tcPr>
            <w:cnfStyle w:val="001000000000" w:firstRow="0" w:lastRow="0" w:firstColumn="1" w:lastColumn="0" w:oddVBand="0" w:evenVBand="0" w:oddHBand="0" w:evenHBand="0" w:firstRowFirstColumn="0" w:firstRowLastColumn="0" w:lastRowFirstColumn="0" w:lastRowLastColumn="0"/>
            <w:tcW w:w="4530" w:type="dxa"/>
          </w:tcPr>
          <w:p w14:paraId="4EC0F678" w14:textId="77777777" w:rsidR="00EB499B" w:rsidRPr="005D688A" w:rsidRDefault="00EB499B" w:rsidP="006E6BB7">
            <w:pPr>
              <w:spacing w:line="360" w:lineRule="auto"/>
              <w:rPr>
                <w:rFonts w:cs="Times New Roman"/>
                <w:b w:val="0"/>
                <w:bCs w:val="0"/>
              </w:rPr>
            </w:pPr>
            <w:r w:rsidRPr="005D688A">
              <w:rPr>
                <w:rFonts w:cs="Times New Roman"/>
                <w:b w:val="0"/>
                <w:bCs w:val="0"/>
              </w:rPr>
              <w:t>Est une méthode systémique d’analyse et de conception de systèmes d’information. C’est-à-dire qu’elle utilise une approche systémique.</w:t>
            </w:r>
          </w:p>
        </w:tc>
        <w:tc>
          <w:tcPr>
            <w:tcW w:w="4532" w:type="dxa"/>
          </w:tcPr>
          <w:p w14:paraId="5BBC43C4" w14:textId="77777777" w:rsidR="00EB499B" w:rsidRPr="00505214" w:rsidRDefault="00EB499B"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N’est cependant pas une méthode, mais plutôt un langage de modélisation objet qu’il faut associer une démarche pour en faire une méthode. C’est le cas de la méthode 2TUP ; RUP et XP.</w:t>
            </w:r>
          </w:p>
        </w:tc>
      </w:tr>
      <w:tr w:rsidR="00EB499B" w:rsidRPr="00505214" w14:paraId="7C7F7528" w14:textId="77777777" w:rsidTr="00AA1802">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0" w:type="dxa"/>
          </w:tcPr>
          <w:p w14:paraId="41590E31" w14:textId="77777777" w:rsidR="00EB499B" w:rsidRPr="005D688A" w:rsidRDefault="00EB499B" w:rsidP="006E6BB7">
            <w:pPr>
              <w:spacing w:line="360" w:lineRule="auto"/>
              <w:rPr>
                <w:rFonts w:cs="Times New Roman"/>
                <w:b w:val="0"/>
                <w:bCs w:val="0"/>
              </w:rPr>
            </w:pPr>
            <w:r w:rsidRPr="005D688A">
              <w:rPr>
                <w:rFonts w:cs="Times New Roman"/>
                <w:b w:val="0"/>
                <w:bCs w:val="0"/>
              </w:rPr>
              <w:t>Propose de considérer le système réel selon deux points de vue :</w:t>
            </w:r>
          </w:p>
          <w:p w14:paraId="108240F9" w14:textId="77777777" w:rsidR="00EB499B" w:rsidRPr="005D688A" w:rsidRDefault="00EB499B" w:rsidP="006E6BB7">
            <w:pPr>
              <w:pStyle w:val="ListParagraph"/>
              <w:numPr>
                <w:ilvl w:val="0"/>
                <w:numId w:val="14"/>
              </w:numPr>
              <w:spacing w:line="360" w:lineRule="auto"/>
              <w:ind w:left="0"/>
              <w:rPr>
                <w:rFonts w:cs="Times New Roman"/>
                <w:b w:val="0"/>
                <w:bCs w:val="0"/>
              </w:rPr>
            </w:pPr>
            <w:r w:rsidRPr="005D688A">
              <w:rPr>
                <w:rFonts w:cs="Times New Roman"/>
                <w:b w:val="0"/>
                <w:bCs w:val="0"/>
              </w:rPr>
              <w:t>Une vue statique (données).</w:t>
            </w:r>
          </w:p>
          <w:p w14:paraId="70035BC2" w14:textId="77777777" w:rsidR="00EB499B" w:rsidRPr="005D688A" w:rsidRDefault="00EB499B" w:rsidP="006E6BB7">
            <w:pPr>
              <w:pStyle w:val="ListParagraph"/>
              <w:numPr>
                <w:ilvl w:val="0"/>
                <w:numId w:val="14"/>
              </w:numPr>
              <w:spacing w:line="360" w:lineRule="auto"/>
              <w:ind w:left="0"/>
              <w:rPr>
                <w:rFonts w:cs="Times New Roman"/>
                <w:b w:val="0"/>
                <w:bCs w:val="0"/>
              </w:rPr>
            </w:pPr>
            <w:r w:rsidRPr="005D688A">
              <w:rPr>
                <w:rFonts w:cs="Times New Roman"/>
                <w:b w:val="0"/>
                <w:bCs w:val="0"/>
              </w:rPr>
              <w:t>Une vue dynamique (traitements).</w:t>
            </w:r>
          </w:p>
          <w:p w14:paraId="4BE4105F" w14:textId="77777777" w:rsidR="00EB499B" w:rsidRPr="005D688A" w:rsidRDefault="00EB499B" w:rsidP="006E6BB7">
            <w:pPr>
              <w:spacing w:line="360" w:lineRule="auto"/>
              <w:rPr>
                <w:rFonts w:cs="Times New Roman"/>
                <w:b w:val="0"/>
                <w:bCs w:val="0"/>
              </w:rPr>
            </w:pPr>
            <w:r w:rsidRPr="005D688A">
              <w:rPr>
                <w:rFonts w:cs="Times New Roman"/>
                <w:b w:val="0"/>
                <w:bCs w:val="0"/>
              </w:rPr>
              <w:t>C’est-à-dire qu’avec la méthode Merise, nous avons une étude séparée des données et des traitements.</w:t>
            </w:r>
          </w:p>
        </w:tc>
        <w:tc>
          <w:tcPr>
            <w:tcW w:w="4532" w:type="dxa"/>
          </w:tcPr>
          <w:p w14:paraId="0754DFC3" w14:textId="77777777" w:rsidR="00EB499B" w:rsidRDefault="00EB499B"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Propose une approche différente de celle de Merise en ce sens qu’il associe les données et les traitements.</w:t>
            </w:r>
          </w:p>
          <w:p w14:paraId="5E18E7BF" w14:textId="77777777" w:rsidR="00EB499B" w:rsidRPr="004B4A42" w:rsidRDefault="00EB499B"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Car avec UML, centraliser les données d’un type et les traitements associés permet de limiter les points de maintenance dans le code et facilite l’accès a l’information en cas d’évolution du Logiciel. De plus ; </w:t>
            </w:r>
            <w:r w:rsidRPr="0032032D">
              <w:rPr>
                <w:rFonts w:cs="Times New Roman"/>
              </w:rPr>
              <w:t>U</w:t>
            </w:r>
            <w:r>
              <w:rPr>
                <w:rFonts w:cs="Times New Roman"/>
              </w:rPr>
              <w:t>ML décrit la dynamique du système d’information comme un ensemble d’opérations attaché</w:t>
            </w:r>
            <w:r w:rsidRPr="004B4A42">
              <w:rPr>
                <w:rFonts w:cs="Times New Roman"/>
              </w:rPr>
              <w:t>e</w:t>
            </w:r>
            <w:r>
              <w:rPr>
                <w:rFonts w:cs="Times New Roman"/>
              </w:rPr>
              <w:t>s aux objets du système.</w:t>
            </w:r>
          </w:p>
        </w:tc>
      </w:tr>
    </w:tbl>
    <w:p w14:paraId="36D260C5" w14:textId="77777777" w:rsidR="008F4A24" w:rsidRDefault="008F4A24" w:rsidP="006E6BB7">
      <w:pPr>
        <w:spacing w:line="360" w:lineRule="auto"/>
        <w:jc w:val="left"/>
      </w:pPr>
    </w:p>
    <w:p w14:paraId="033E1292" w14:textId="2D751C8D" w:rsidR="008F4A24" w:rsidRDefault="008F4A24" w:rsidP="006E6BB7">
      <w:pPr>
        <w:spacing w:line="360" w:lineRule="auto"/>
        <w:jc w:val="left"/>
      </w:pPr>
    </w:p>
    <w:p w14:paraId="00D51130" w14:textId="77777777" w:rsidR="001300CC" w:rsidRDefault="001300CC" w:rsidP="006E6BB7">
      <w:pPr>
        <w:spacing w:line="360" w:lineRule="auto"/>
        <w:jc w:val="left"/>
      </w:pPr>
    </w:p>
    <w:p w14:paraId="2C078B6D" w14:textId="77777777" w:rsidR="00B760CE" w:rsidRDefault="00B760CE" w:rsidP="006E6BB7">
      <w:pPr>
        <w:spacing w:line="360" w:lineRule="auto"/>
        <w:jc w:val="left"/>
        <w:rPr>
          <w:rFonts w:eastAsiaTheme="majorEastAsia" w:cstheme="majorBidi"/>
          <w:b/>
          <w:iCs/>
          <w:color w:val="00B050"/>
          <w:sz w:val="32"/>
          <w:szCs w:val="32"/>
        </w:rPr>
      </w:pPr>
      <w:bookmarkStart w:id="627" w:name="_Toc177726424"/>
      <w:bookmarkStart w:id="628" w:name="_Toc177726894"/>
      <w:bookmarkStart w:id="629" w:name="_Toc202724625"/>
      <w:r>
        <w:br w:type="page"/>
      </w:r>
    </w:p>
    <w:p w14:paraId="7FD96D2D" w14:textId="797DBE45" w:rsidR="00EB499B" w:rsidRPr="00EB499B" w:rsidRDefault="00EB499B" w:rsidP="00067FAF">
      <w:pPr>
        <w:pStyle w:val="Heading3"/>
      </w:pPr>
      <w:bookmarkStart w:id="630" w:name="_Toc241924379"/>
      <w:r>
        <w:lastRenderedPageBreak/>
        <w:t xml:space="preserve">Choix </w:t>
      </w:r>
      <w:r w:rsidR="001A1DAC">
        <w:t xml:space="preserve">et présentation </w:t>
      </w:r>
      <w:r>
        <w:t>de la démarche d’analyse</w:t>
      </w:r>
      <w:bookmarkEnd w:id="627"/>
      <w:bookmarkEnd w:id="628"/>
      <w:bookmarkEnd w:id="629"/>
      <w:bookmarkEnd w:id="630"/>
      <w:r>
        <w:t xml:space="preserve"> </w:t>
      </w:r>
    </w:p>
    <w:p w14:paraId="0FE15A67" w14:textId="515CFAFE" w:rsidR="00EB499B" w:rsidRPr="008F4A24" w:rsidRDefault="008F4A24" w:rsidP="006E6BB7">
      <w:pPr>
        <w:spacing w:line="360" w:lineRule="auto"/>
        <w:ind w:firstLine="708"/>
      </w:pPr>
      <w:r w:rsidRPr="008F4A24">
        <w:t>Après cette étude comparative entre les méthodes UML et MERISE, notre choix sera porté sur la méthode UML.</w:t>
      </w:r>
    </w:p>
    <w:p w14:paraId="6E7C9FEC" w14:textId="0BC0A49F" w:rsidR="008F4A24" w:rsidRPr="008F4A24" w:rsidRDefault="008F4A24" w:rsidP="006E6BB7">
      <w:pPr>
        <w:spacing w:line="360" w:lineRule="auto"/>
        <w:ind w:firstLine="708"/>
      </w:pPr>
      <w:r w:rsidRPr="008F4A24">
        <w:t>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L'UML utilise les points forts de ces trois approches pour présenter une méthodologie plus cohérente et plus facile à utiliser. Il représente les meilleures pratiques de création et de documentation des 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3E1008BC" w14:textId="77777777" w:rsidR="008F4A24" w:rsidRPr="008F4A24" w:rsidRDefault="008F4A24" w:rsidP="006E6BB7">
      <w:pPr>
        <w:spacing w:line="360" w:lineRule="auto"/>
      </w:pPr>
      <w:r w:rsidRPr="008F4A24">
        <w:t>La version d’UML utilisée ici est la version 2.5.1 qui compte quatorze (14) diagrammes, et une division du système en deux (02) grandes vues :</w:t>
      </w:r>
    </w:p>
    <w:p w14:paraId="082BF2A3" w14:textId="21D3DB93" w:rsidR="008F4A24" w:rsidRPr="008F4A24" w:rsidRDefault="008F4A24" w:rsidP="006E6BB7">
      <w:pPr>
        <w:pStyle w:val="ListParagraph"/>
        <w:numPr>
          <w:ilvl w:val="0"/>
          <w:numId w:val="15"/>
        </w:numPr>
        <w:spacing w:line="360" w:lineRule="auto"/>
      </w:pPr>
      <w:r w:rsidRPr="008F4A24">
        <w:t>La vue statique composée des diagrammes UML structurels qui représente le système physiquement et comporte six (07) diagrammes</w:t>
      </w:r>
    </w:p>
    <w:p w14:paraId="1907FEA1" w14:textId="7493A8C8" w:rsidR="008F4A24" w:rsidRPr="008F4A24" w:rsidRDefault="008F4A24" w:rsidP="006E6BB7">
      <w:pPr>
        <w:pStyle w:val="ListParagraph"/>
        <w:numPr>
          <w:ilvl w:val="0"/>
          <w:numId w:val="16"/>
        </w:numPr>
        <w:spacing w:line="360" w:lineRule="auto"/>
      </w:pPr>
      <w:r w:rsidRPr="008F4A24">
        <w:t>Diagramme de classe</w:t>
      </w:r>
    </w:p>
    <w:p w14:paraId="62C02ECB" w14:textId="7E109016" w:rsidR="008F4A24" w:rsidRPr="008F4A24" w:rsidRDefault="008F4A24" w:rsidP="006E6BB7">
      <w:pPr>
        <w:pStyle w:val="ListParagraph"/>
        <w:numPr>
          <w:ilvl w:val="0"/>
          <w:numId w:val="16"/>
        </w:numPr>
        <w:spacing w:line="360" w:lineRule="auto"/>
      </w:pPr>
      <w:r w:rsidRPr="008F4A24">
        <w:t>Diagramme de composants</w:t>
      </w:r>
    </w:p>
    <w:p w14:paraId="01D00674" w14:textId="2A209CDF" w:rsidR="008F4A24" w:rsidRPr="008F4A24" w:rsidRDefault="008F4A24" w:rsidP="006E6BB7">
      <w:pPr>
        <w:pStyle w:val="ListParagraph"/>
        <w:numPr>
          <w:ilvl w:val="0"/>
          <w:numId w:val="16"/>
        </w:numPr>
        <w:spacing w:line="360" w:lineRule="auto"/>
      </w:pPr>
      <w:r w:rsidRPr="008F4A24">
        <w:t>Diagramme de structures composite</w:t>
      </w:r>
    </w:p>
    <w:p w14:paraId="2494486A" w14:textId="57BF65DE" w:rsidR="008F4A24" w:rsidRPr="008F4A24" w:rsidRDefault="008F4A24" w:rsidP="006E6BB7">
      <w:pPr>
        <w:pStyle w:val="ListParagraph"/>
        <w:numPr>
          <w:ilvl w:val="0"/>
          <w:numId w:val="16"/>
        </w:numPr>
        <w:spacing w:line="360" w:lineRule="auto"/>
      </w:pPr>
      <w:r w:rsidRPr="008F4A24">
        <w:t>Diagramme de déploiement</w:t>
      </w:r>
    </w:p>
    <w:p w14:paraId="67AACDCB" w14:textId="1C21F7E8" w:rsidR="008F4A24" w:rsidRPr="008F4A24" w:rsidRDefault="008F4A24" w:rsidP="006E6BB7">
      <w:pPr>
        <w:pStyle w:val="ListParagraph"/>
        <w:numPr>
          <w:ilvl w:val="0"/>
          <w:numId w:val="16"/>
        </w:numPr>
        <w:spacing w:line="360" w:lineRule="auto"/>
      </w:pPr>
      <w:r w:rsidRPr="008F4A24">
        <w:t>Diagramme d’objets</w:t>
      </w:r>
    </w:p>
    <w:p w14:paraId="1EA5D9F0" w14:textId="18E01CC0" w:rsidR="008F4A24" w:rsidRPr="008F4A24" w:rsidRDefault="008F4A24" w:rsidP="006E6BB7">
      <w:pPr>
        <w:pStyle w:val="ListParagraph"/>
        <w:numPr>
          <w:ilvl w:val="0"/>
          <w:numId w:val="16"/>
        </w:numPr>
        <w:spacing w:line="360" w:lineRule="auto"/>
      </w:pPr>
      <w:r w:rsidRPr="008F4A24">
        <w:t>Diagramme de packages</w:t>
      </w:r>
    </w:p>
    <w:p w14:paraId="5BA682F5" w14:textId="7639EABA" w:rsidR="008F4A24" w:rsidRPr="008F4A24" w:rsidRDefault="008F4A24" w:rsidP="006E6BB7">
      <w:pPr>
        <w:pStyle w:val="ListParagraph"/>
        <w:numPr>
          <w:ilvl w:val="0"/>
          <w:numId w:val="16"/>
        </w:numPr>
        <w:spacing w:line="360" w:lineRule="auto"/>
      </w:pPr>
      <w:r w:rsidRPr="008F4A24">
        <w:t>Diagramme de profil</w:t>
      </w:r>
    </w:p>
    <w:p w14:paraId="1DFAE8BE" w14:textId="7FF47A4A" w:rsidR="008F4A24" w:rsidRPr="008F4A24" w:rsidRDefault="008F4A24" w:rsidP="006E6BB7">
      <w:pPr>
        <w:pStyle w:val="ListParagraph"/>
        <w:numPr>
          <w:ilvl w:val="0"/>
          <w:numId w:val="15"/>
        </w:numPr>
        <w:spacing w:line="360" w:lineRule="auto"/>
      </w:pPr>
      <w:r w:rsidRPr="008F4A24">
        <w:t>La vue dynamique constituée des diagrammes UML comportementaux qui représente les interactions effectuées dans le système, elle comporte sept (07) diagrammes :</w:t>
      </w:r>
    </w:p>
    <w:p w14:paraId="3DBF7E8A" w14:textId="2EE8EC9F" w:rsidR="008F4A24" w:rsidRPr="008F4A24" w:rsidRDefault="008F4A24" w:rsidP="006E6BB7">
      <w:pPr>
        <w:pStyle w:val="ListParagraph"/>
        <w:numPr>
          <w:ilvl w:val="0"/>
          <w:numId w:val="16"/>
        </w:numPr>
        <w:spacing w:line="360" w:lineRule="auto"/>
      </w:pPr>
      <w:r w:rsidRPr="008F4A24">
        <w:t>Diagramme d'activité</w:t>
      </w:r>
    </w:p>
    <w:p w14:paraId="766652D7" w14:textId="62DF4104" w:rsidR="008F4A24" w:rsidRPr="008F4A24" w:rsidRDefault="008F4A24" w:rsidP="006E6BB7">
      <w:pPr>
        <w:pStyle w:val="ListParagraph"/>
        <w:numPr>
          <w:ilvl w:val="0"/>
          <w:numId w:val="16"/>
        </w:numPr>
        <w:spacing w:line="360" w:lineRule="auto"/>
        <w:jc w:val="left"/>
      </w:pPr>
      <w:r w:rsidRPr="008F4A24">
        <w:t>Diagramme de communication</w:t>
      </w:r>
    </w:p>
    <w:p w14:paraId="4E84F2B9" w14:textId="55CC1C3C" w:rsidR="008F4A24" w:rsidRPr="008F4A24" w:rsidRDefault="008F4A24" w:rsidP="006E6BB7">
      <w:pPr>
        <w:pStyle w:val="ListParagraph"/>
        <w:numPr>
          <w:ilvl w:val="0"/>
          <w:numId w:val="16"/>
        </w:numPr>
        <w:spacing w:line="360" w:lineRule="auto"/>
      </w:pPr>
      <w:r w:rsidRPr="008F4A24">
        <w:t>Diagramme global d’interaction</w:t>
      </w:r>
    </w:p>
    <w:p w14:paraId="5D607D58" w14:textId="754E1B0D" w:rsidR="008F4A24" w:rsidRPr="008F4A24" w:rsidRDefault="008F4A24" w:rsidP="006E6BB7">
      <w:pPr>
        <w:pStyle w:val="ListParagraph"/>
        <w:numPr>
          <w:ilvl w:val="0"/>
          <w:numId w:val="16"/>
        </w:numPr>
        <w:spacing w:line="360" w:lineRule="auto"/>
      </w:pPr>
      <w:r w:rsidRPr="008F4A24">
        <w:lastRenderedPageBreak/>
        <w:t>Diagramme de séquence</w:t>
      </w:r>
    </w:p>
    <w:p w14:paraId="59B58683" w14:textId="07DAA324" w:rsidR="008F4A24" w:rsidRPr="008F4A24" w:rsidRDefault="008F4A24" w:rsidP="006E6BB7">
      <w:pPr>
        <w:pStyle w:val="ListParagraph"/>
        <w:numPr>
          <w:ilvl w:val="0"/>
          <w:numId w:val="16"/>
        </w:numPr>
        <w:spacing w:line="360" w:lineRule="auto"/>
      </w:pPr>
      <w:r w:rsidRPr="008F4A24">
        <w:t>Diagramme d'états-transition</w:t>
      </w:r>
    </w:p>
    <w:p w14:paraId="23F63EDC" w14:textId="4D640CA6" w:rsidR="008F4A24" w:rsidRDefault="008F4A24" w:rsidP="006E6BB7">
      <w:pPr>
        <w:pStyle w:val="ListParagraph"/>
        <w:numPr>
          <w:ilvl w:val="0"/>
          <w:numId w:val="16"/>
        </w:numPr>
        <w:spacing w:line="360" w:lineRule="auto"/>
      </w:pPr>
      <w:r w:rsidRPr="008F4A24">
        <w:t>Diagramme de temps</w:t>
      </w:r>
    </w:p>
    <w:p w14:paraId="12461C98" w14:textId="77777777" w:rsidR="001A1DAC" w:rsidRPr="008F4A24" w:rsidRDefault="001A1DAC" w:rsidP="006E6BB7">
      <w:pPr>
        <w:pStyle w:val="ListParagraph"/>
        <w:spacing w:line="360" w:lineRule="auto"/>
      </w:pPr>
    </w:p>
    <w:p w14:paraId="106D96F9" w14:textId="39B156A8" w:rsidR="008F4A24" w:rsidRPr="008F4A24" w:rsidRDefault="008F4A24" w:rsidP="006E6BB7">
      <w:pPr>
        <w:pStyle w:val="ListParagraph"/>
        <w:numPr>
          <w:ilvl w:val="0"/>
          <w:numId w:val="16"/>
        </w:numPr>
        <w:spacing w:line="360" w:lineRule="auto"/>
      </w:pPr>
      <w:r w:rsidRPr="008F4A24">
        <w:t>Diagramme de cas d’utilisation</w:t>
      </w:r>
    </w:p>
    <w:p w14:paraId="4035241E" w14:textId="40AB362C" w:rsidR="008F4A24" w:rsidRPr="009672E6" w:rsidRDefault="008F4A24" w:rsidP="006E6BB7">
      <w:pPr>
        <w:spacing w:line="360" w:lineRule="auto"/>
        <w:ind w:firstLine="360"/>
      </w:pPr>
      <w:r w:rsidRPr="008F4A24">
        <w:t>UML étant un langage formel et normalisé, il est un bon support de communication dans l’élaboration d’une solution informatique, sa polyvalence et sa souplesse fond de lui un langage universel. Pour développer des solutions, on a besoin de lui associer une méthode générique qui s’attache à ses diagrammes, par exemple la méthode Agile</w:t>
      </w:r>
      <w:r w:rsidR="009672E6">
        <w:t>.</w:t>
      </w:r>
      <w:r w:rsidRPr="008F4A24">
        <w:t xml:space="preserve"> </w:t>
      </w:r>
      <w:r w:rsidR="009672E6">
        <w:t>I</w:t>
      </w:r>
      <w:r w:rsidRPr="008F4A24">
        <w:t xml:space="preserve">l en existe </w:t>
      </w:r>
      <w:r w:rsidR="004C338C" w:rsidRPr="008F4A24">
        <w:t>plusieurs</w:t>
      </w:r>
      <w:r w:rsidR="004C338C" w:rsidRPr="009672E6">
        <w:t xml:space="preserve"> :</w:t>
      </w:r>
      <w:r w:rsidRPr="009672E6">
        <w:t xml:space="preserve"> Scrum, XP (</w:t>
      </w:r>
      <w:r w:rsidR="00C6786C" w:rsidRPr="009672E6">
        <w:t>Extreme</w:t>
      </w:r>
      <w:r w:rsidRPr="009672E6">
        <w:t xml:space="preserve"> Programming), RUP (Rational Unified Process), FDD (Feature Driven Development), etc…</w:t>
      </w:r>
    </w:p>
    <w:p w14:paraId="0C354174" w14:textId="77777777" w:rsidR="008F4A24" w:rsidRPr="009672E6" w:rsidRDefault="008F4A24" w:rsidP="006E6BB7">
      <w:pPr>
        <w:spacing w:line="360" w:lineRule="auto"/>
        <w:jc w:val="left"/>
      </w:pPr>
    </w:p>
    <w:p w14:paraId="6A611797" w14:textId="5553E3E7" w:rsidR="001E3FBA" w:rsidRPr="001E3FBA" w:rsidRDefault="001341D5" w:rsidP="00067FAF">
      <w:pPr>
        <w:pStyle w:val="Heading3"/>
      </w:pPr>
      <w:bookmarkStart w:id="631" w:name="_Toc177675987"/>
      <w:bookmarkStart w:id="632" w:name="_Toc177678412"/>
      <w:bookmarkStart w:id="633" w:name="_Toc177726425"/>
      <w:bookmarkStart w:id="634" w:name="_Toc177726895"/>
      <w:bookmarkStart w:id="635" w:name="_Toc202724626"/>
      <w:bookmarkStart w:id="636" w:name="_Toc241924380"/>
      <w:r w:rsidRPr="00BE6C41">
        <w:t>Etude comparative des processus unifiés</w:t>
      </w:r>
      <w:bookmarkEnd w:id="631"/>
      <w:bookmarkEnd w:id="632"/>
      <w:bookmarkEnd w:id="633"/>
      <w:bookmarkEnd w:id="634"/>
      <w:bookmarkEnd w:id="635"/>
      <w:bookmarkEnd w:id="636"/>
    </w:p>
    <w:p w14:paraId="0296A446" w14:textId="77777777" w:rsidR="00B50AD5" w:rsidRPr="00505214" w:rsidRDefault="00B50AD5" w:rsidP="006E6BB7">
      <w:pPr>
        <w:spacing w:line="360" w:lineRule="auto"/>
        <w:ind w:firstLine="708"/>
        <w:rPr>
          <w:rFonts w:cs="Times New Roman"/>
        </w:rPr>
      </w:pPr>
      <w:r w:rsidRPr="00505214">
        <w:rPr>
          <w:rFonts w:cs="Times New Roman"/>
        </w:rPr>
        <w:t xml:space="preserve">La maîtrise des processus de développement implique une organisation et un suivi des activités : c’est ce à quoi s’attachent les différentes méthodes qui s’appuient sur l’utilisation du langage UML pour modéliser un système d’information. </w:t>
      </w:r>
      <w:r w:rsidRPr="00505214">
        <w:rPr>
          <w:rFonts w:cs="Times New Roman"/>
          <w:b/>
        </w:rPr>
        <w:t>UP</w:t>
      </w:r>
      <w:r w:rsidRPr="00505214">
        <w:rPr>
          <w:rFonts w:cs="Times New Roman"/>
        </w:rPr>
        <w:t xml:space="preserve"> (</w:t>
      </w:r>
      <w:r w:rsidRPr="00505214">
        <w:rPr>
          <w:rFonts w:cs="Times New Roman"/>
          <w:b/>
        </w:rPr>
        <w:t>Unified Process</w:t>
      </w:r>
      <w:r w:rsidRPr="00505214">
        <w:rPr>
          <w:rFonts w:cs="Times New Roman"/>
        </w:rPr>
        <w:t xml:space="preserve">) est une méthode générique de développement de logiciel. Générique signifie qu'il est nécessaire d'adapter UP au contexte du projet, de l'équipe, du domaine et/ou de l'organisation (exemple : </w:t>
      </w:r>
      <w:r w:rsidRPr="00505214">
        <w:rPr>
          <w:rFonts w:cs="Times New Roman"/>
          <w:b/>
        </w:rPr>
        <w:t>R.U.P, U.P, X.P, 2 TUP</w:t>
      </w:r>
      <w:r w:rsidRPr="00505214">
        <w:rPr>
          <w:rFonts w:cs="Times New Roman"/>
        </w:rPr>
        <w:t xml:space="preserve">…).  </w:t>
      </w:r>
    </w:p>
    <w:p w14:paraId="6828D024" w14:textId="77777777" w:rsidR="00B50AD5" w:rsidRPr="00505214" w:rsidRDefault="00B50AD5" w:rsidP="006E6BB7">
      <w:pPr>
        <w:spacing w:after="258" w:line="360" w:lineRule="auto"/>
        <w:ind w:firstLine="708"/>
        <w:rPr>
          <w:rFonts w:cs="Times New Roman"/>
        </w:rPr>
      </w:pPr>
      <w:r w:rsidRPr="00505214">
        <w:rPr>
          <w:rFonts w:cs="Times New Roman"/>
        </w:rPr>
        <w:t xml:space="preserve">Parmi les PU les plus populaires, on trouve : </w:t>
      </w:r>
    </w:p>
    <w:p w14:paraId="00C5F690" w14:textId="77777777" w:rsidR="00B50AD5" w:rsidRPr="00505214" w:rsidRDefault="00B50AD5" w:rsidP="006E6BB7">
      <w:pPr>
        <w:numPr>
          <w:ilvl w:val="0"/>
          <w:numId w:val="17"/>
        </w:numPr>
        <w:spacing w:after="146" w:line="360" w:lineRule="auto"/>
        <w:ind w:left="851" w:hanging="360"/>
        <w:rPr>
          <w:rFonts w:cs="Times New Roman"/>
        </w:rPr>
      </w:pPr>
      <w:r w:rsidRPr="00505214">
        <w:rPr>
          <w:rFonts w:cs="Times New Roman"/>
          <w:b/>
        </w:rPr>
        <w:t>Rational Unified Process (RUP)</w:t>
      </w:r>
      <w:r w:rsidRPr="00505214">
        <w:rPr>
          <w:rFonts w:cs="Times New Roman"/>
        </w:rPr>
        <w:t xml:space="preserve"> : Développé par Rational Software, RUP est l'un des PU les plus complets et les plus structurés. Il est basé sur une approche en cascade avec des phases distinctes et des livrables bien définis. </w:t>
      </w:r>
    </w:p>
    <w:p w14:paraId="459091A2" w14:textId="77777777" w:rsidR="00B50AD5" w:rsidRPr="00505214" w:rsidRDefault="00B50AD5" w:rsidP="006E6BB7">
      <w:pPr>
        <w:numPr>
          <w:ilvl w:val="0"/>
          <w:numId w:val="17"/>
        </w:numPr>
        <w:spacing w:after="146" w:line="360" w:lineRule="auto"/>
        <w:ind w:left="851" w:hanging="360"/>
        <w:rPr>
          <w:rFonts w:cs="Times New Roman"/>
        </w:rPr>
      </w:pPr>
      <w:r w:rsidRPr="00505214">
        <w:rPr>
          <w:rFonts w:cs="Times New Roman"/>
          <w:b/>
        </w:rPr>
        <w:t>Unified Process (UP)</w:t>
      </w:r>
      <w:r w:rsidRPr="00505214">
        <w:rPr>
          <w:rFonts w:cs="Times New Roman"/>
        </w:rPr>
        <w:t xml:space="preserve"> : UP est une version plus légère et plus adaptable de RUP, créée par l'Object Management Group (OMG). Il offre plus de flexibilité aux équipes pour adapter le processus à leurs besoins spécifiques. </w:t>
      </w:r>
    </w:p>
    <w:p w14:paraId="562FCAD8" w14:textId="19CCB3B3" w:rsidR="00B50AD5" w:rsidRPr="00505214" w:rsidRDefault="00C6786C" w:rsidP="006E6BB7">
      <w:pPr>
        <w:numPr>
          <w:ilvl w:val="0"/>
          <w:numId w:val="17"/>
        </w:numPr>
        <w:spacing w:after="146" w:line="360" w:lineRule="auto"/>
        <w:ind w:left="851" w:hanging="360"/>
        <w:rPr>
          <w:rFonts w:cs="Times New Roman"/>
        </w:rPr>
      </w:pPr>
      <w:r w:rsidRPr="00505214">
        <w:rPr>
          <w:rFonts w:cs="Times New Roman"/>
          <w:b/>
        </w:rPr>
        <w:t>Extrême</w:t>
      </w:r>
      <w:r w:rsidR="00B50AD5" w:rsidRPr="00505214">
        <w:rPr>
          <w:rFonts w:cs="Times New Roman"/>
          <w:b/>
        </w:rPr>
        <w:t xml:space="preserve"> Programming (XP)</w:t>
      </w:r>
      <w:r w:rsidR="00B50AD5" w:rsidRPr="00505214">
        <w:rPr>
          <w:rFonts w:cs="Times New Roman"/>
        </w:rPr>
        <w:t xml:space="preserve"> : XP est une méthodologie agile qui met l'accent sur la collaboration, les tests fréquents et les livraisons incrémentielles. Il est particulièrement adapté aux projets avec des exigences changeantes. </w:t>
      </w:r>
    </w:p>
    <w:p w14:paraId="0285A15B" w14:textId="77777777" w:rsidR="00B50AD5" w:rsidRPr="00505214" w:rsidRDefault="00B50AD5" w:rsidP="006E6BB7">
      <w:pPr>
        <w:numPr>
          <w:ilvl w:val="0"/>
          <w:numId w:val="17"/>
        </w:numPr>
        <w:spacing w:after="146" w:line="360" w:lineRule="auto"/>
        <w:ind w:left="851" w:hanging="360"/>
        <w:rPr>
          <w:rFonts w:cs="Times New Roman"/>
        </w:rPr>
      </w:pPr>
      <w:r w:rsidRPr="00505214">
        <w:rPr>
          <w:rFonts w:cs="Times New Roman"/>
          <w:b/>
        </w:rPr>
        <w:lastRenderedPageBreak/>
        <w:t>Scrum</w:t>
      </w:r>
      <w:r w:rsidRPr="00505214">
        <w:rPr>
          <w:rFonts w:cs="Times New Roman"/>
        </w:rPr>
        <w:t xml:space="preserve"> : Scrum est une autre méthodologie agile qui utilise des cycles de développement courts appelés sprints. Il met l'accent sur la communication et la visibilité entre les membres de l'équipe. </w:t>
      </w:r>
    </w:p>
    <w:p w14:paraId="5B8BCE37" w14:textId="77777777" w:rsidR="00B50AD5" w:rsidRPr="00BD19C8" w:rsidRDefault="00B50AD5" w:rsidP="006E6BB7">
      <w:pPr>
        <w:pStyle w:val="ListParagraph"/>
        <w:numPr>
          <w:ilvl w:val="0"/>
          <w:numId w:val="20"/>
        </w:numPr>
        <w:spacing w:after="183" w:line="360" w:lineRule="auto"/>
        <w:rPr>
          <w:rFonts w:cs="Times New Roman"/>
        </w:rPr>
      </w:pPr>
      <w:r w:rsidRPr="00BD19C8">
        <w:rPr>
          <w:rFonts w:cs="Times New Roman"/>
          <w:b/>
        </w:rPr>
        <w:t xml:space="preserve">Choisir le processus unifié adéquat </w:t>
      </w:r>
    </w:p>
    <w:p w14:paraId="1D72E9A1" w14:textId="77777777" w:rsidR="00B50AD5" w:rsidRPr="00505214" w:rsidRDefault="00B50AD5" w:rsidP="006E6BB7">
      <w:pPr>
        <w:spacing w:line="360" w:lineRule="auto"/>
        <w:ind w:firstLine="708"/>
        <w:rPr>
          <w:rFonts w:cs="Times New Roman"/>
        </w:rPr>
      </w:pPr>
      <w:r w:rsidRPr="00505214">
        <w:rPr>
          <w:rFonts w:cs="Times New Roman"/>
        </w:rPr>
        <w:t xml:space="preserve"> Le choix du PU le plus adapté à un projet dépend de plusieurs facteurs, tels que la taille et la complexité du projet, les compétences de l'équipe, les exigences du client et la culture de l'entreprise. </w:t>
      </w:r>
    </w:p>
    <w:p w14:paraId="5C798134" w14:textId="77777777" w:rsidR="00B50AD5" w:rsidRPr="00505214" w:rsidRDefault="00B50AD5" w:rsidP="006E6BB7">
      <w:pPr>
        <w:numPr>
          <w:ilvl w:val="0"/>
          <w:numId w:val="18"/>
        </w:numPr>
        <w:spacing w:after="146" w:line="360" w:lineRule="auto"/>
        <w:ind w:left="851" w:hanging="360"/>
        <w:rPr>
          <w:rFonts w:cs="Times New Roman"/>
        </w:rPr>
      </w:pPr>
      <w:r w:rsidRPr="00505214">
        <w:rPr>
          <w:rFonts w:cs="Times New Roman"/>
          <w:b/>
        </w:rPr>
        <w:t>RUP</w:t>
      </w:r>
      <w:r w:rsidRPr="00505214">
        <w:rPr>
          <w:rFonts w:cs="Times New Roman"/>
        </w:rPr>
        <w:t xml:space="preserve"> est un bon choix pour les projets de grande envergure et critiques où une structure et une planification détaillées sont importantes. </w:t>
      </w:r>
    </w:p>
    <w:p w14:paraId="3C5E9F2D" w14:textId="77777777" w:rsidR="00B50AD5" w:rsidRPr="00505214" w:rsidRDefault="00B50AD5" w:rsidP="006E6BB7">
      <w:pPr>
        <w:numPr>
          <w:ilvl w:val="0"/>
          <w:numId w:val="18"/>
        </w:numPr>
        <w:spacing w:after="257" w:line="360" w:lineRule="auto"/>
        <w:ind w:left="851" w:hanging="360"/>
        <w:rPr>
          <w:rFonts w:cs="Times New Roman"/>
        </w:rPr>
      </w:pPr>
      <w:r w:rsidRPr="00505214">
        <w:rPr>
          <w:rFonts w:cs="Times New Roman"/>
          <w:b/>
        </w:rPr>
        <w:t>UP</w:t>
      </w:r>
      <w:r w:rsidRPr="00505214">
        <w:rPr>
          <w:rFonts w:cs="Times New Roman"/>
        </w:rPr>
        <w:t xml:space="preserve"> est un bon choix pour les projets qui nécessitent plus de flexibilité et d'adaptation. </w:t>
      </w:r>
    </w:p>
    <w:p w14:paraId="150D61C9" w14:textId="77777777" w:rsidR="00B50AD5" w:rsidRPr="00505214" w:rsidRDefault="00B50AD5" w:rsidP="006E6BB7">
      <w:pPr>
        <w:numPr>
          <w:ilvl w:val="0"/>
          <w:numId w:val="18"/>
        </w:numPr>
        <w:spacing w:after="146" w:line="360" w:lineRule="auto"/>
        <w:ind w:left="851" w:hanging="360"/>
        <w:rPr>
          <w:rFonts w:cs="Times New Roman"/>
        </w:rPr>
      </w:pPr>
      <w:r w:rsidRPr="00505214">
        <w:rPr>
          <w:rFonts w:cs="Times New Roman"/>
          <w:b/>
        </w:rPr>
        <w:t>XP</w:t>
      </w:r>
      <w:r w:rsidRPr="00505214">
        <w:rPr>
          <w:rFonts w:cs="Times New Roman"/>
        </w:rPr>
        <w:t xml:space="preserve"> est un bon choix pour les projets avec des exigences changeantes et une équipe expérimentée. </w:t>
      </w:r>
    </w:p>
    <w:p w14:paraId="551B6187" w14:textId="0A0E5293" w:rsidR="001E3FBA" w:rsidRDefault="00B50AD5" w:rsidP="006E6BB7">
      <w:pPr>
        <w:numPr>
          <w:ilvl w:val="0"/>
          <w:numId w:val="18"/>
        </w:numPr>
        <w:spacing w:after="146" w:line="360" w:lineRule="auto"/>
        <w:ind w:left="851" w:hanging="360"/>
        <w:rPr>
          <w:rFonts w:cs="Times New Roman"/>
        </w:rPr>
      </w:pPr>
      <w:r w:rsidRPr="00505214">
        <w:rPr>
          <w:rFonts w:cs="Times New Roman"/>
          <w:b/>
        </w:rPr>
        <w:t>Scrum</w:t>
      </w:r>
      <w:r w:rsidRPr="00505214">
        <w:rPr>
          <w:rFonts w:cs="Times New Roman"/>
        </w:rPr>
        <w:t xml:space="preserve"> est un bon choix pour les projets qui néce</w:t>
      </w:r>
      <w:r w:rsidR="001E3FBA">
        <w:rPr>
          <w:rFonts w:cs="Times New Roman"/>
        </w:rPr>
        <w:t xml:space="preserve">ssitent une livraison rapide et </w:t>
      </w:r>
      <w:r w:rsidRPr="001E3FBA">
        <w:rPr>
          <w:rFonts w:cs="Times New Roman"/>
        </w:rPr>
        <w:t xml:space="preserve">une communication efficace entre les membres de l'équipe. </w:t>
      </w:r>
    </w:p>
    <w:p w14:paraId="6282822E" w14:textId="77777777" w:rsidR="00F309F5" w:rsidRPr="00F309F5" w:rsidRDefault="00F309F5" w:rsidP="006E6BB7">
      <w:pPr>
        <w:spacing w:after="146" w:line="360" w:lineRule="auto"/>
        <w:ind w:left="851"/>
        <w:rPr>
          <w:rFonts w:cs="Times New Roman"/>
        </w:rPr>
      </w:pPr>
    </w:p>
    <w:p w14:paraId="70EA0BB3" w14:textId="0F96532C" w:rsidR="001E3FBA" w:rsidRPr="001E3FBA" w:rsidRDefault="001E3FBA" w:rsidP="00067FAF">
      <w:pPr>
        <w:pStyle w:val="Heading3"/>
      </w:pPr>
      <w:bookmarkStart w:id="637" w:name="_Toc177726426"/>
      <w:bookmarkStart w:id="638" w:name="_Toc177726896"/>
      <w:bookmarkStart w:id="639" w:name="_Toc202724627"/>
      <w:bookmarkStart w:id="640" w:name="_Toc241924381"/>
      <w:r>
        <w:t>Choix et présentation du processus unifié</w:t>
      </w:r>
      <w:bookmarkEnd w:id="637"/>
      <w:bookmarkEnd w:id="638"/>
      <w:bookmarkEnd w:id="639"/>
      <w:bookmarkEnd w:id="640"/>
    </w:p>
    <w:p w14:paraId="1AA7FBF1" w14:textId="6264C660" w:rsidR="00B50AD5" w:rsidRPr="00505214" w:rsidRDefault="00B50AD5" w:rsidP="006E6BB7">
      <w:pPr>
        <w:spacing w:line="360" w:lineRule="auto"/>
        <w:ind w:firstLine="708"/>
        <w:rPr>
          <w:rFonts w:cs="Times New Roman"/>
        </w:rPr>
      </w:pPr>
      <w:r w:rsidRPr="00505214">
        <w:rPr>
          <w:rFonts w:cs="Times New Roman"/>
        </w:rPr>
        <w:t xml:space="preserve">Pour des raisons d'adaptation du processus unifié (UP), nous optons pour le processus </w:t>
      </w:r>
      <w:r w:rsidRPr="00505214">
        <w:rPr>
          <w:rFonts w:cs="Times New Roman"/>
          <w:b/>
        </w:rPr>
        <w:t>2TUP</w:t>
      </w:r>
      <w:r w:rsidRPr="00505214">
        <w:rPr>
          <w:rFonts w:cs="Times New Roman"/>
        </w:rPr>
        <w:t xml:space="preserve"> </w:t>
      </w:r>
      <w:r w:rsidRPr="00505214">
        <w:rPr>
          <w:rFonts w:cs="Times New Roman"/>
          <w:b/>
          <w:u w:val="single" w:color="000000"/>
        </w:rPr>
        <w:t>(</w:t>
      </w:r>
      <w:r w:rsidRPr="00505214">
        <w:rPr>
          <w:rFonts w:cs="Times New Roman"/>
          <w:b/>
        </w:rPr>
        <w:t>Two Tracks Unified Process)</w:t>
      </w:r>
      <w:r w:rsidRPr="00505214">
        <w:rPr>
          <w:rFonts w:cs="Times New Roman"/>
        </w:rPr>
        <w:t xml:space="preserve"> qui est construit sur le langage UML. Le processus unifié répète un certain nombre de fois une série de cycles. Tout cycle se conclut par la livraison d’une version du produit aux clients et s’articule en 4 phases :  </w:t>
      </w:r>
    </w:p>
    <w:p w14:paraId="39791562" w14:textId="77777777" w:rsidR="00B50AD5" w:rsidRDefault="00B50AD5" w:rsidP="006E6BB7">
      <w:pPr>
        <w:spacing w:line="360" w:lineRule="auto"/>
        <w:ind w:firstLine="566"/>
        <w:rPr>
          <w:rFonts w:cs="Times New Roman"/>
        </w:rPr>
      </w:pPr>
      <w:r w:rsidRPr="00861873">
        <w:rPr>
          <w:rFonts w:cs="Times New Roman"/>
          <w:b/>
          <w:bCs/>
        </w:rPr>
        <w:t>Création, élaboration, construction et transition</w:t>
      </w:r>
      <w:r w:rsidRPr="00505214">
        <w:rPr>
          <w:rFonts w:cs="Times New Roman"/>
        </w:rPr>
        <w:t xml:space="preserve">, chacune d’entre elles se subdivisant à son tour en itérations. </w:t>
      </w:r>
    </w:p>
    <w:p w14:paraId="7536195B" w14:textId="77777777" w:rsidR="00B50AD5" w:rsidRPr="00505214" w:rsidRDefault="00B50AD5" w:rsidP="006E6BB7">
      <w:pPr>
        <w:spacing w:line="360" w:lineRule="auto"/>
        <w:ind w:firstLine="708"/>
        <w:rPr>
          <w:rFonts w:cs="Times New Roman"/>
        </w:rPr>
      </w:pPr>
      <w:r w:rsidRPr="00505214">
        <w:rPr>
          <w:rFonts w:cs="Times New Roman"/>
        </w:rPr>
        <w:t xml:space="preserve">Dans le processus </w:t>
      </w:r>
      <w:r w:rsidRPr="00505214">
        <w:rPr>
          <w:rFonts w:cs="Times New Roman"/>
          <w:b/>
        </w:rPr>
        <w:t>2TUP</w:t>
      </w:r>
      <w:r w:rsidRPr="00505214">
        <w:rPr>
          <w:rFonts w:cs="Times New Roman"/>
        </w:rPr>
        <w:t xml:space="preserve">, les activités de développement sont organisées suivant 5 workflows qui décrivent :  </w:t>
      </w:r>
    </w:p>
    <w:p w14:paraId="3777A036" w14:textId="77777777" w:rsidR="00B50AD5" w:rsidRPr="00174351" w:rsidRDefault="00B50AD5" w:rsidP="006E6BB7">
      <w:pPr>
        <w:pStyle w:val="ListParagraph"/>
        <w:numPr>
          <w:ilvl w:val="3"/>
          <w:numId w:val="19"/>
        </w:numPr>
        <w:spacing w:line="360" w:lineRule="auto"/>
        <w:ind w:left="851" w:firstLine="65"/>
        <w:rPr>
          <w:rFonts w:cs="Times New Roman"/>
        </w:rPr>
      </w:pPr>
      <w:r w:rsidRPr="00174351">
        <w:rPr>
          <w:rFonts w:cs="Times New Roman"/>
        </w:rPr>
        <w:t xml:space="preserve">La capture des besoins ;  </w:t>
      </w:r>
    </w:p>
    <w:p w14:paraId="0349FDAE" w14:textId="77777777" w:rsidR="00B50AD5" w:rsidRPr="00EE4FA2" w:rsidRDefault="00B50AD5" w:rsidP="006E6BB7">
      <w:pPr>
        <w:pStyle w:val="ListParagraph"/>
        <w:numPr>
          <w:ilvl w:val="3"/>
          <w:numId w:val="19"/>
        </w:numPr>
        <w:spacing w:after="100" w:line="360" w:lineRule="auto"/>
        <w:ind w:left="851" w:firstLine="65"/>
        <w:rPr>
          <w:rFonts w:cs="Times New Roman"/>
        </w:rPr>
      </w:pPr>
      <w:r w:rsidRPr="00EE4FA2">
        <w:rPr>
          <w:rFonts w:cs="Times New Roman"/>
        </w:rPr>
        <w:t xml:space="preserve">L’analyse ;  </w:t>
      </w:r>
    </w:p>
    <w:p w14:paraId="4895A951" w14:textId="77777777" w:rsidR="00B50AD5" w:rsidRPr="00EE4FA2" w:rsidRDefault="00B50AD5" w:rsidP="006E6BB7">
      <w:pPr>
        <w:pStyle w:val="ListParagraph"/>
        <w:numPr>
          <w:ilvl w:val="3"/>
          <w:numId w:val="19"/>
        </w:numPr>
        <w:spacing w:line="360" w:lineRule="auto"/>
        <w:ind w:left="851" w:firstLine="65"/>
        <w:rPr>
          <w:rFonts w:cs="Times New Roman"/>
        </w:rPr>
      </w:pPr>
      <w:r w:rsidRPr="00EE4FA2">
        <w:rPr>
          <w:rFonts w:cs="Times New Roman"/>
        </w:rPr>
        <w:t xml:space="preserve">La conception ;  </w:t>
      </w:r>
    </w:p>
    <w:p w14:paraId="308D6F9B" w14:textId="77777777" w:rsidR="00B50AD5" w:rsidRPr="00EE4FA2" w:rsidRDefault="00B50AD5" w:rsidP="006E6BB7">
      <w:pPr>
        <w:pStyle w:val="ListParagraph"/>
        <w:numPr>
          <w:ilvl w:val="3"/>
          <w:numId w:val="19"/>
        </w:numPr>
        <w:spacing w:line="360" w:lineRule="auto"/>
        <w:ind w:left="851" w:firstLine="65"/>
        <w:rPr>
          <w:rFonts w:cs="Times New Roman"/>
        </w:rPr>
      </w:pPr>
      <w:r w:rsidRPr="00EE4FA2">
        <w:rPr>
          <w:rFonts w:cs="Times New Roman"/>
        </w:rPr>
        <w:lastRenderedPageBreak/>
        <w:t>L’</w:t>
      </w:r>
      <w:r>
        <w:rPr>
          <w:rFonts w:cs="Times New Roman"/>
        </w:rPr>
        <w:t>implémentation ;</w:t>
      </w:r>
    </w:p>
    <w:p w14:paraId="3CFF5C5C" w14:textId="77777777" w:rsidR="00B50AD5" w:rsidRPr="00174351" w:rsidRDefault="00B50AD5" w:rsidP="006E6BB7">
      <w:pPr>
        <w:pStyle w:val="ListParagraph"/>
        <w:numPr>
          <w:ilvl w:val="3"/>
          <w:numId w:val="19"/>
        </w:numPr>
        <w:spacing w:line="360" w:lineRule="auto"/>
        <w:ind w:left="851" w:firstLine="65"/>
        <w:rPr>
          <w:rFonts w:cs="Times New Roman"/>
        </w:rPr>
      </w:pPr>
      <w:r w:rsidRPr="00174351">
        <w:rPr>
          <w:rFonts w:cs="Times New Roman"/>
        </w:rPr>
        <w:t xml:space="preserve">Et le test.  </w:t>
      </w:r>
    </w:p>
    <w:p w14:paraId="2B87011A" w14:textId="77777777" w:rsidR="00B50AD5" w:rsidRDefault="00B50AD5" w:rsidP="006E6BB7">
      <w:pPr>
        <w:spacing w:line="360" w:lineRule="auto"/>
        <w:ind w:firstLine="708"/>
        <w:rPr>
          <w:rFonts w:cs="Times New Roman"/>
        </w:rPr>
      </w:pPr>
      <w:r w:rsidRPr="00842D19">
        <w:rPr>
          <w:rFonts w:cs="Times New Roman"/>
        </w:rPr>
        <w:t xml:space="preserve">Il commence par une étude préliminaire qui consiste essentiellement à identifier les acteurs qui vont interagir avec le système à construire, les messages qu'échangent les acteurs et le système, par la suite de produire le cahier des charges et à modéliser le contexte.  </w:t>
      </w:r>
    </w:p>
    <w:p w14:paraId="75420774" w14:textId="77777777" w:rsidR="00B50AD5" w:rsidRPr="00505214" w:rsidRDefault="00B50AD5" w:rsidP="006E6BB7">
      <w:pPr>
        <w:spacing w:line="360" w:lineRule="auto"/>
        <w:ind w:firstLine="708"/>
        <w:rPr>
          <w:rFonts w:cs="Times New Roman"/>
        </w:rPr>
      </w:pPr>
      <w:r w:rsidRPr="00505214">
        <w:rPr>
          <w:rFonts w:cs="Times New Roman"/>
        </w:rPr>
        <w:t xml:space="preserve">Ce processus vise à améliorer l'efficacité du développement en dissociant les aspects techniques des aspects fonctionnels du système. Il s'articule autour de 3 phases essentielles à savoir : </w:t>
      </w:r>
      <w:r w:rsidRPr="00505214">
        <w:rPr>
          <w:rFonts w:cs="Times New Roman"/>
          <w:b/>
        </w:rPr>
        <w:t xml:space="preserve">une branche technique, une branche fonctionnelle et une phase de réalisation. </w:t>
      </w:r>
      <w:r w:rsidRPr="00505214">
        <w:rPr>
          <w:rFonts w:cs="Times New Roman"/>
        </w:rPr>
        <w:t xml:space="preserve"> </w:t>
      </w:r>
    </w:p>
    <w:p w14:paraId="0124D226" w14:textId="2981127D" w:rsidR="00B50AD5" w:rsidRDefault="00B50AD5" w:rsidP="006E6BB7">
      <w:pPr>
        <w:spacing w:after="54" w:line="360" w:lineRule="auto"/>
        <w:rPr>
          <w:rFonts w:cs="Times New Roman"/>
        </w:rPr>
      </w:pPr>
      <w:r w:rsidRPr="00505214">
        <w:rPr>
          <w:rFonts w:cs="Times New Roman"/>
        </w:rPr>
        <w:t>Le schéma ci-dessous est l’illustration du processus</w:t>
      </w:r>
      <w:r w:rsidRPr="00505214">
        <w:rPr>
          <w:rFonts w:cs="Times New Roman"/>
          <w:b/>
        </w:rPr>
        <w:t xml:space="preserve"> 2TUP : </w:t>
      </w:r>
      <w:r w:rsidRPr="00505214">
        <w:rPr>
          <w:rFonts w:cs="Times New Roman"/>
        </w:rPr>
        <w:t xml:space="preserve"> </w:t>
      </w:r>
    </w:p>
    <w:p w14:paraId="57AF1D60" w14:textId="77777777" w:rsidR="00D36D9C" w:rsidRDefault="00D36D9C" w:rsidP="006E6BB7">
      <w:pPr>
        <w:spacing w:after="54" w:line="360" w:lineRule="auto"/>
        <w:rPr>
          <w:rFonts w:cs="Times New Roman"/>
        </w:rPr>
      </w:pPr>
    </w:p>
    <w:p w14:paraId="748CB4E0" w14:textId="77777777" w:rsidR="00095351" w:rsidRDefault="00C00CE4" w:rsidP="006E6BB7">
      <w:pPr>
        <w:keepNext/>
        <w:spacing w:after="54" w:line="360" w:lineRule="auto"/>
      </w:pPr>
      <w:r w:rsidRPr="00C00CE4">
        <w:rPr>
          <w:rFonts w:cs="Times New Roman"/>
          <w:noProof/>
        </w:rPr>
        <w:drawing>
          <wp:inline distT="0" distB="0" distL="0" distR="0" wp14:anchorId="4EDC6A29" wp14:editId="45CADA9E">
            <wp:extent cx="4767967" cy="2512613"/>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04464" cy="2531846"/>
                    </a:xfrm>
                    <a:prstGeom prst="rect">
                      <a:avLst/>
                    </a:prstGeom>
                  </pic:spPr>
                </pic:pic>
              </a:graphicData>
            </a:graphic>
          </wp:inline>
        </w:drawing>
      </w:r>
    </w:p>
    <w:p w14:paraId="4BCA7A5A" w14:textId="27229649" w:rsidR="00D36D9C" w:rsidRDefault="00095351" w:rsidP="006E6BB7">
      <w:pPr>
        <w:pStyle w:val="Caption"/>
        <w:spacing w:line="360" w:lineRule="auto"/>
        <w:rPr>
          <w:rFonts w:cs="Times New Roman"/>
        </w:rPr>
      </w:pPr>
      <w:bookmarkStart w:id="641" w:name="_Toc241924788"/>
      <w:r>
        <w:t xml:space="preserve">Figure </w:t>
      </w:r>
      <w:r w:rsidR="00885C1F">
        <w:fldChar w:fldCharType="begin"/>
      </w:r>
      <w:r w:rsidR="00885C1F">
        <w:instrText xml:space="preserve"> SEQ Figure \* ARABIC </w:instrText>
      </w:r>
      <w:r w:rsidR="00885C1F">
        <w:fldChar w:fldCharType="separate"/>
      </w:r>
      <w:r w:rsidR="00FC5B7B">
        <w:rPr>
          <w:noProof/>
        </w:rPr>
        <w:t>5</w:t>
      </w:r>
      <w:r w:rsidR="00885C1F">
        <w:rPr>
          <w:noProof/>
        </w:rPr>
        <w:fldChar w:fldCharType="end"/>
      </w:r>
      <w:r>
        <w:t xml:space="preserve"> 2TUP</w:t>
      </w:r>
      <w:bookmarkEnd w:id="641"/>
    </w:p>
    <w:p w14:paraId="5863F841" w14:textId="77777777" w:rsidR="00D36D9C" w:rsidRPr="00D36D9C" w:rsidRDefault="00D36D9C" w:rsidP="006E6BB7">
      <w:pPr>
        <w:spacing w:after="54" w:line="360" w:lineRule="auto"/>
        <w:rPr>
          <w:rFonts w:cs="Times New Roman"/>
        </w:rPr>
      </w:pPr>
    </w:p>
    <w:p w14:paraId="23685E77" w14:textId="77777777" w:rsidR="00974EEB" w:rsidRDefault="00974EEB" w:rsidP="006E6BB7">
      <w:pPr>
        <w:spacing w:line="360" w:lineRule="auto"/>
        <w:jc w:val="left"/>
        <w:rPr>
          <w:rFonts w:eastAsiaTheme="majorEastAsia" w:cstheme="majorBidi"/>
          <w:b/>
          <w:color w:val="00B050"/>
          <w:sz w:val="36"/>
          <w:szCs w:val="36"/>
        </w:rPr>
      </w:pPr>
      <w:bookmarkStart w:id="642" w:name="_Toc177675988"/>
      <w:bookmarkStart w:id="643" w:name="_Toc177678413"/>
      <w:bookmarkStart w:id="644" w:name="_Toc177724572"/>
      <w:bookmarkStart w:id="645" w:name="_Toc177726427"/>
      <w:bookmarkStart w:id="646" w:name="_Toc177726897"/>
      <w:bookmarkStart w:id="647" w:name="_Toc202724628"/>
      <w:r>
        <w:br w:type="page"/>
      </w:r>
    </w:p>
    <w:p w14:paraId="086BC731" w14:textId="27D6AF5C" w:rsidR="00D36D9C" w:rsidRPr="00D36D9C" w:rsidRDefault="001341D5" w:rsidP="006E6BB7">
      <w:pPr>
        <w:pStyle w:val="Heading2"/>
        <w:spacing w:line="360" w:lineRule="auto"/>
      </w:pPr>
      <w:bookmarkStart w:id="648" w:name="_Toc241924382"/>
      <w:r w:rsidRPr="00BE6C41">
        <w:lastRenderedPageBreak/>
        <w:t>Modélisation</w:t>
      </w:r>
      <w:bookmarkEnd w:id="642"/>
      <w:bookmarkEnd w:id="643"/>
      <w:bookmarkEnd w:id="644"/>
      <w:bookmarkEnd w:id="645"/>
      <w:bookmarkEnd w:id="646"/>
      <w:bookmarkEnd w:id="647"/>
      <w:bookmarkEnd w:id="648"/>
    </w:p>
    <w:p w14:paraId="24F89976" w14:textId="47522B45" w:rsidR="00FB3E41" w:rsidRPr="00DA0537" w:rsidRDefault="001341D5" w:rsidP="00067FAF">
      <w:pPr>
        <w:pStyle w:val="Heading3"/>
        <w:numPr>
          <w:ilvl w:val="0"/>
          <w:numId w:val="43"/>
        </w:numPr>
      </w:pPr>
      <w:bookmarkStart w:id="649" w:name="_Toc177675989"/>
      <w:bookmarkStart w:id="650" w:name="_Toc177678414"/>
      <w:bookmarkStart w:id="651" w:name="_Toc177726428"/>
      <w:bookmarkStart w:id="652" w:name="_Toc177726898"/>
      <w:bookmarkStart w:id="653" w:name="_Toc202724629"/>
      <w:bookmarkStart w:id="654" w:name="_Toc241924383"/>
      <w:r w:rsidRPr="00BE6C41">
        <w:t>Diagramme des cas d’utilisation</w:t>
      </w:r>
      <w:bookmarkEnd w:id="649"/>
      <w:bookmarkEnd w:id="650"/>
      <w:bookmarkEnd w:id="651"/>
      <w:bookmarkEnd w:id="652"/>
      <w:bookmarkEnd w:id="653"/>
      <w:bookmarkEnd w:id="654"/>
    </w:p>
    <w:p w14:paraId="529C688D" w14:textId="77777777" w:rsidR="00B50AD5" w:rsidRDefault="00B50AD5" w:rsidP="006E6BB7">
      <w:pPr>
        <w:spacing w:after="34" w:line="360" w:lineRule="auto"/>
        <w:ind w:firstLine="708"/>
        <w:rPr>
          <w:rFonts w:cs="Times New Roman"/>
        </w:rPr>
      </w:pPr>
      <w:r w:rsidRPr="00B50AD5">
        <w:rPr>
          <w:rFonts w:cs="Times New Roman"/>
        </w:rPr>
        <w:t xml:space="preserve">Les </w:t>
      </w:r>
      <w:r w:rsidRPr="00B50AD5">
        <w:rPr>
          <w:rFonts w:eastAsia="Times New Roman" w:cs="Times New Roman"/>
        </w:rPr>
        <w:t>diagrammes de cas d’utilisation</w:t>
      </w:r>
      <w:r w:rsidRPr="00B50AD5">
        <w:rPr>
          <w:rFonts w:cs="Times New Roman"/>
        </w:rPr>
        <w:t xml:space="preserve"> identifient les fonctionnalités fournies par le système, ces fonctionnalités sont appelées ici </w:t>
      </w:r>
      <w:r w:rsidRPr="00B50AD5">
        <w:rPr>
          <w:rFonts w:eastAsia="Times New Roman" w:cs="Times New Roman"/>
        </w:rPr>
        <w:t>cas d’utilisations</w:t>
      </w:r>
      <w:r w:rsidRPr="00B50AD5">
        <w:rPr>
          <w:rFonts w:cs="Times New Roman"/>
        </w:rPr>
        <w:t>, les utilisateurs qui interagissent avec le système (</w:t>
      </w:r>
      <w:r w:rsidRPr="00B50AD5">
        <w:rPr>
          <w:rFonts w:eastAsia="Times New Roman" w:cs="Times New Roman"/>
        </w:rPr>
        <w:t>acteurs</w:t>
      </w:r>
      <w:r w:rsidRPr="00B50AD5">
        <w:rPr>
          <w:rFonts w:cs="Times New Roman"/>
        </w:rPr>
        <w:t xml:space="preserve">), et les interactions entre ces derniers. C’est une description de l’ensemble des opérations que l’utilisateur pourra effectuer dans le système. </w:t>
      </w:r>
    </w:p>
    <w:p w14:paraId="4F4FC135" w14:textId="61CD36E0" w:rsidR="00B50AD5" w:rsidRDefault="00B50AD5" w:rsidP="006E6BB7">
      <w:pPr>
        <w:spacing w:after="124" w:line="360" w:lineRule="auto"/>
        <w:rPr>
          <w:rFonts w:cs="Times New Roman"/>
        </w:rPr>
      </w:pPr>
      <w:r w:rsidRPr="00663C61">
        <w:rPr>
          <w:rFonts w:cs="Times New Roman"/>
        </w:rPr>
        <w:t xml:space="preserve">Les cas d’utilisations sont représentés par une ellipse contenant le nom du cas d’utilisation. Un acteur et un cas d’utilisation sont mis en relation par une association représentée par </w:t>
      </w:r>
      <w:r w:rsidRPr="00663C61">
        <w:rPr>
          <w:rFonts w:eastAsia="Times New Roman" w:cs="Times New Roman"/>
          <w:b/>
        </w:rPr>
        <w:t>une ligne</w:t>
      </w:r>
      <w:r w:rsidRPr="00663C61">
        <w:rPr>
          <w:rFonts w:cs="Times New Roman"/>
        </w:rPr>
        <w:t xml:space="preserve">.  </w:t>
      </w:r>
    </w:p>
    <w:p w14:paraId="2FF25A56" w14:textId="77777777" w:rsidR="00B50AD5" w:rsidRDefault="00B50AD5" w:rsidP="006E6BB7">
      <w:pPr>
        <w:spacing w:after="34" w:line="360" w:lineRule="auto"/>
        <w:ind w:firstLine="708"/>
        <w:rPr>
          <w:rFonts w:cs="Times New Roman"/>
        </w:rPr>
      </w:pPr>
    </w:p>
    <w:p w14:paraId="32E11BCC" w14:textId="45FD270C" w:rsidR="00860EC8" w:rsidRDefault="00860EC8" w:rsidP="006E6BB7">
      <w:pPr>
        <w:pStyle w:val="Caption"/>
        <w:keepNext/>
        <w:spacing w:line="360" w:lineRule="auto"/>
      </w:pPr>
      <w:bookmarkStart w:id="655" w:name="_Toc241924764"/>
      <w:r>
        <w:t xml:space="preserve">Tableau </w:t>
      </w:r>
      <w:r w:rsidR="00885C1F">
        <w:fldChar w:fldCharType="begin"/>
      </w:r>
      <w:r w:rsidR="00885C1F">
        <w:instrText xml:space="preserve"> SEQ Tableau \* ARABIC </w:instrText>
      </w:r>
      <w:r w:rsidR="00885C1F">
        <w:fldChar w:fldCharType="separate"/>
      </w:r>
      <w:r w:rsidR="00303914">
        <w:rPr>
          <w:noProof/>
        </w:rPr>
        <w:t>9</w:t>
      </w:r>
      <w:r w:rsidR="00885C1F">
        <w:rPr>
          <w:noProof/>
        </w:rPr>
        <w:fldChar w:fldCharType="end"/>
      </w:r>
      <w:r>
        <w:t xml:space="preserve"> composant d'un diagramme de cas d'utilisation</w:t>
      </w:r>
      <w:bookmarkEnd w:id="655"/>
    </w:p>
    <w:tbl>
      <w:tblPr>
        <w:tblStyle w:val="GridTable4-Accent6"/>
        <w:tblW w:w="9069" w:type="dxa"/>
        <w:tblLook w:val="04A0" w:firstRow="1" w:lastRow="0" w:firstColumn="1" w:lastColumn="0" w:noHBand="0" w:noVBand="1"/>
      </w:tblPr>
      <w:tblGrid>
        <w:gridCol w:w="4674"/>
        <w:gridCol w:w="4395"/>
      </w:tblGrid>
      <w:tr w:rsidR="00B50AD5" w14:paraId="3799F8A0" w14:textId="77777777" w:rsidTr="00860EC8">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4674" w:type="dxa"/>
          </w:tcPr>
          <w:p w14:paraId="0CA494CA" w14:textId="77777777" w:rsidR="00B50AD5" w:rsidRDefault="00B50AD5" w:rsidP="006E6BB7">
            <w:pPr>
              <w:spacing w:line="360" w:lineRule="auto"/>
            </w:pPr>
            <w:r>
              <w:rPr>
                <w:rFonts w:eastAsia="Times New Roman" w:cs="Times New Roman"/>
              </w:rPr>
              <w:t xml:space="preserve">Composant du diagramme </w:t>
            </w:r>
          </w:p>
        </w:tc>
        <w:tc>
          <w:tcPr>
            <w:tcW w:w="4395" w:type="dxa"/>
          </w:tcPr>
          <w:p w14:paraId="20ECCDA5" w14:textId="77777777" w:rsidR="00B50AD5" w:rsidRDefault="00B50AD5" w:rsidP="006E6BB7">
            <w:pPr>
              <w:spacing w:line="360" w:lineRule="auto"/>
              <w:cnfStyle w:val="100000000000" w:firstRow="1" w:lastRow="0" w:firstColumn="0" w:lastColumn="0" w:oddVBand="0" w:evenVBand="0" w:oddHBand="0" w:evenHBand="0" w:firstRowFirstColumn="0" w:firstRowLastColumn="0" w:lastRowFirstColumn="0" w:lastRowLastColumn="0"/>
            </w:pPr>
            <w:r>
              <w:rPr>
                <w:rFonts w:eastAsia="Times New Roman" w:cs="Times New Roman"/>
              </w:rPr>
              <w:t xml:space="preserve">Représentation Graphique </w:t>
            </w:r>
          </w:p>
        </w:tc>
      </w:tr>
      <w:tr w:rsidR="00B50AD5" w14:paraId="37D374F7" w14:textId="77777777" w:rsidTr="00860EC8">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4674" w:type="dxa"/>
          </w:tcPr>
          <w:p w14:paraId="28E3E91E" w14:textId="17F1E8FD" w:rsidR="00B50AD5" w:rsidRDefault="008A1D2B" w:rsidP="006E6BB7">
            <w:pPr>
              <w:spacing w:line="360" w:lineRule="auto"/>
            </w:pPr>
            <w:r>
              <w:rPr>
                <w:rFonts w:eastAsia="Times New Roman" w:cs="Times New Roman"/>
              </w:rPr>
              <w:t>Acteur</w:t>
            </w:r>
          </w:p>
        </w:tc>
        <w:tc>
          <w:tcPr>
            <w:tcW w:w="4395" w:type="dxa"/>
          </w:tcPr>
          <w:p w14:paraId="4A72F951" w14:textId="7A617468" w:rsidR="00B50AD5" w:rsidRDefault="00A62B61" w:rsidP="006E6BB7">
            <w:pPr>
              <w:spacing w:line="360" w:lineRule="auto"/>
              <w:cnfStyle w:val="000000100000" w:firstRow="0" w:lastRow="0" w:firstColumn="0" w:lastColumn="0" w:oddVBand="0" w:evenVBand="0" w:oddHBand="1" w:evenHBand="0" w:firstRowFirstColumn="0" w:firstRowLastColumn="0" w:lastRowFirstColumn="0" w:lastRowLastColumn="0"/>
            </w:pPr>
            <w:r>
              <w:rPr>
                <w:noProof/>
                <w:lang w:val="en-US"/>
              </w:rPr>
              <w:t xml:space="preserve">                     </w:t>
            </w:r>
            <w:r w:rsidR="003A77CB">
              <w:rPr>
                <w:noProof/>
                <w:lang w:val="en-US"/>
              </w:rPr>
              <w:t xml:space="preserve">   </w:t>
            </w:r>
            <w:r>
              <w:rPr>
                <w:noProof/>
                <w:lang w:val="en-US"/>
              </w:rPr>
              <w:t xml:space="preserve">   </w:t>
            </w:r>
            <w:r w:rsidRPr="00A62B61">
              <w:rPr>
                <w:noProof/>
                <w:lang w:val="en-US"/>
              </w:rPr>
              <w:drawing>
                <wp:inline distT="0" distB="0" distL="0" distR="0" wp14:anchorId="138D3A76" wp14:editId="2407842C">
                  <wp:extent cx="335280" cy="632460"/>
                  <wp:effectExtent l="0" t="0" r="7620" b="0"/>
                  <wp:docPr id="18" name="Image 1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5280" cy="632460"/>
                          </a:xfrm>
                          <a:prstGeom prst="rect">
                            <a:avLst/>
                          </a:prstGeom>
                          <a:noFill/>
                          <a:ln>
                            <a:noFill/>
                          </a:ln>
                        </pic:spPr>
                      </pic:pic>
                    </a:graphicData>
                  </a:graphic>
                </wp:inline>
              </w:drawing>
            </w:r>
            <w:r w:rsidR="00B50AD5">
              <w:t xml:space="preserve"> </w:t>
            </w:r>
          </w:p>
        </w:tc>
      </w:tr>
      <w:tr w:rsidR="00B50AD5" w14:paraId="735ADE3A" w14:textId="77777777" w:rsidTr="00860EC8">
        <w:trPr>
          <w:trHeight w:val="900"/>
        </w:trPr>
        <w:tc>
          <w:tcPr>
            <w:cnfStyle w:val="001000000000" w:firstRow="0" w:lastRow="0" w:firstColumn="1" w:lastColumn="0" w:oddVBand="0" w:evenVBand="0" w:oddHBand="0" w:evenHBand="0" w:firstRowFirstColumn="0" w:firstRowLastColumn="0" w:lastRowFirstColumn="0" w:lastRowLastColumn="0"/>
            <w:tcW w:w="4674" w:type="dxa"/>
          </w:tcPr>
          <w:p w14:paraId="463AE7B8" w14:textId="77777777" w:rsidR="00B50AD5" w:rsidRDefault="00B50AD5" w:rsidP="006E6BB7">
            <w:pPr>
              <w:spacing w:line="360" w:lineRule="auto"/>
            </w:pPr>
            <w:r>
              <w:rPr>
                <w:rFonts w:eastAsia="Times New Roman" w:cs="Times New Roman"/>
              </w:rPr>
              <w:t xml:space="preserve">Cas d’utilisation </w:t>
            </w:r>
          </w:p>
        </w:tc>
        <w:tc>
          <w:tcPr>
            <w:tcW w:w="4395" w:type="dxa"/>
          </w:tcPr>
          <w:p w14:paraId="5CD85C54" w14:textId="51C8C56F" w:rsidR="00B50AD5" w:rsidRDefault="00E31BA1" w:rsidP="006E6BB7">
            <w:pPr>
              <w:spacing w:line="360" w:lineRule="auto"/>
              <w:cnfStyle w:val="000000000000" w:firstRow="0" w:lastRow="0" w:firstColumn="0" w:lastColumn="0" w:oddVBand="0" w:evenVBand="0" w:oddHBand="0" w:evenHBand="0" w:firstRowFirstColumn="0" w:firstRowLastColumn="0" w:lastRowFirstColumn="0" w:lastRowLastColumn="0"/>
            </w:pPr>
            <w:r>
              <w:rPr>
                <w:noProof/>
                <w:lang w:val="en-US"/>
              </w:rPr>
              <w:t xml:space="preserve">                     </w:t>
            </w:r>
            <w:r w:rsidRPr="00E31BA1">
              <w:rPr>
                <w:noProof/>
                <w:lang w:val="en-US"/>
              </w:rPr>
              <w:drawing>
                <wp:inline distT="0" distB="0" distL="0" distR="0" wp14:anchorId="0B8AF36B" wp14:editId="756C5EB9">
                  <wp:extent cx="959485" cy="488950"/>
                  <wp:effectExtent l="0" t="0" r="0" b="6350"/>
                  <wp:docPr id="19" name="Image 1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GOUBA BRICELLE\Desktop\Diagramme Bricelle\Diagramme sans nom.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59485" cy="488950"/>
                          </a:xfrm>
                          <a:prstGeom prst="rect">
                            <a:avLst/>
                          </a:prstGeom>
                          <a:noFill/>
                          <a:ln>
                            <a:noFill/>
                          </a:ln>
                        </pic:spPr>
                      </pic:pic>
                    </a:graphicData>
                  </a:graphic>
                </wp:inline>
              </w:drawing>
            </w:r>
            <w:r w:rsidR="00B50AD5">
              <w:t xml:space="preserve"> </w:t>
            </w:r>
          </w:p>
        </w:tc>
      </w:tr>
      <w:tr w:rsidR="00B50AD5" w14:paraId="48925652" w14:textId="77777777" w:rsidTr="00860EC8">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674" w:type="dxa"/>
          </w:tcPr>
          <w:p w14:paraId="000C3D80" w14:textId="77777777" w:rsidR="00B50AD5" w:rsidRDefault="00B50AD5" w:rsidP="006E6BB7">
            <w:pPr>
              <w:spacing w:line="360" w:lineRule="auto"/>
            </w:pPr>
            <w:r>
              <w:rPr>
                <w:rFonts w:eastAsia="Times New Roman" w:cs="Times New Roman"/>
              </w:rPr>
              <w:t xml:space="preserve">Association </w:t>
            </w:r>
          </w:p>
        </w:tc>
        <w:tc>
          <w:tcPr>
            <w:tcW w:w="4395" w:type="dxa"/>
          </w:tcPr>
          <w:p w14:paraId="70A016A9" w14:textId="3CD760C9" w:rsidR="00B50AD5" w:rsidRDefault="00E31BA1" w:rsidP="006E6BB7">
            <w:pPr>
              <w:spacing w:line="360" w:lineRule="auto"/>
              <w:cnfStyle w:val="000000100000" w:firstRow="0" w:lastRow="0" w:firstColumn="0" w:lastColumn="0" w:oddVBand="0" w:evenVBand="0" w:oddHBand="1" w:evenHBand="0" w:firstRowFirstColumn="0" w:firstRowLastColumn="0" w:lastRowFirstColumn="0" w:lastRowLastColumn="0"/>
            </w:pPr>
            <w:r>
              <w:t xml:space="preserve">                  </w:t>
            </w:r>
            <w:r w:rsidRPr="00E31BA1">
              <w:rPr>
                <w:noProof/>
                <w:lang w:val="en-US"/>
              </w:rPr>
              <w:drawing>
                <wp:inline distT="0" distB="0" distL="0" distR="0" wp14:anchorId="1EE14F1A" wp14:editId="2D31EA9A">
                  <wp:extent cx="1267460" cy="27305"/>
                  <wp:effectExtent l="0" t="0" r="8890" b="0"/>
                  <wp:docPr id="20" name="Image 2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bl>
    <w:p w14:paraId="7D3DC9C8" w14:textId="77777777" w:rsidR="00B50AD5" w:rsidRDefault="00B50AD5" w:rsidP="006E6BB7">
      <w:pPr>
        <w:spacing w:after="34" w:line="360" w:lineRule="auto"/>
        <w:rPr>
          <w:rFonts w:cs="Times New Roman"/>
        </w:rPr>
      </w:pPr>
    </w:p>
    <w:p w14:paraId="769474D6" w14:textId="67A7CA3D" w:rsidR="00860EC8" w:rsidRDefault="00B50AD5" w:rsidP="006E6BB7">
      <w:pPr>
        <w:spacing w:line="360" w:lineRule="auto"/>
        <w:rPr>
          <w:rFonts w:cs="Times New Roman"/>
        </w:rPr>
      </w:pPr>
      <w:r w:rsidRPr="00B0136C">
        <w:rPr>
          <w:rFonts w:cs="Times New Roman"/>
        </w:rPr>
        <w:t xml:space="preserve">Trois types de relations sont pris en charge par la norme UML. Nous pouvons les distinguer dans le tableau ci-dessous : </w:t>
      </w:r>
    </w:p>
    <w:p w14:paraId="56B7AB7E" w14:textId="026997D3" w:rsidR="00B50AD5" w:rsidRDefault="00860EC8" w:rsidP="006E6BB7">
      <w:pPr>
        <w:spacing w:line="360" w:lineRule="auto"/>
        <w:jc w:val="left"/>
        <w:rPr>
          <w:rFonts w:cs="Times New Roman"/>
        </w:rPr>
      </w:pPr>
      <w:r>
        <w:rPr>
          <w:rFonts w:cs="Times New Roman"/>
        </w:rPr>
        <w:br w:type="page"/>
      </w:r>
    </w:p>
    <w:p w14:paraId="78571DBF" w14:textId="122770A1" w:rsidR="0035662D" w:rsidRDefault="0035662D" w:rsidP="006E6BB7">
      <w:pPr>
        <w:pStyle w:val="Caption"/>
        <w:keepNext/>
        <w:spacing w:line="360" w:lineRule="auto"/>
      </w:pPr>
      <w:bookmarkStart w:id="656" w:name="_Toc241924765"/>
      <w:r>
        <w:lastRenderedPageBreak/>
        <w:t xml:space="preserve">Tableau </w:t>
      </w:r>
      <w:r w:rsidR="00885C1F">
        <w:fldChar w:fldCharType="begin"/>
      </w:r>
      <w:r w:rsidR="00885C1F">
        <w:instrText xml:space="preserve"> SEQ Tableau \* ARABIC </w:instrText>
      </w:r>
      <w:r w:rsidR="00885C1F">
        <w:fldChar w:fldCharType="separate"/>
      </w:r>
      <w:r w:rsidR="00303914">
        <w:rPr>
          <w:noProof/>
        </w:rPr>
        <w:t>10</w:t>
      </w:r>
      <w:r w:rsidR="00885C1F">
        <w:rPr>
          <w:noProof/>
        </w:rPr>
        <w:fldChar w:fldCharType="end"/>
      </w:r>
      <w:r>
        <w:t xml:space="preserve"> types de relations</w:t>
      </w:r>
      <w:bookmarkEnd w:id="656"/>
    </w:p>
    <w:tbl>
      <w:tblPr>
        <w:tblStyle w:val="GridTable4-Accent6"/>
        <w:tblW w:w="9072" w:type="dxa"/>
        <w:tblLook w:val="04A0" w:firstRow="1" w:lastRow="0" w:firstColumn="1" w:lastColumn="0" w:noHBand="0" w:noVBand="1"/>
      </w:tblPr>
      <w:tblGrid>
        <w:gridCol w:w="2186"/>
        <w:gridCol w:w="3152"/>
        <w:gridCol w:w="3734"/>
      </w:tblGrid>
      <w:tr w:rsidR="003646BC" w:rsidRPr="00B0136C" w14:paraId="5F324FF4" w14:textId="77777777" w:rsidTr="0035662D">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186" w:type="dxa"/>
          </w:tcPr>
          <w:p w14:paraId="0A3F12AF" w14:textId="77777777" w:rsidR="00B50AD5" w:rsidRPr="00B0136C" w:rsidRDefault="00B50AD5" w:rsidP="006E6BB7">
            <w:pPr>
              <w:spacing w:line="360" w:lineRule="auto"/>
              <w:rPr>
                <w:rFonts w:cs="Times New Roman"/>
              </w:rPr>
            </w:pPr>
            <w:r w:rsidRPr="00B0136C">
              <w:rPr>
                <w:rFonts w:eastAsia="Times New Roman" w:cs="Times New Roman"/>
              </w:rPr>
              <w:t xml:space="preserve">Type de relation </w:t>
            </w:r>
          </w:p>
        </w:tc>
        <w:tc>
          <w:tcPr>
            <w:tcW w:w="3152" w:type="dxa"/>
          </w:tcPr>
          <w:p w14:paraId="30BC7674" w14:textId="77777777" w:rsidR="00B50AD5" w:rsidRPr="00B0136C" w:rsidRDefault="00B50AD5"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Description </w:t>
            </w:r>
          </w:p>
        </w:tc>
        <w:tc>
          <w:tcPr>
            <w:tcW w:w="3734" w:type="dxa"/>
          </w:tcPr>
          <w:p w14:paraId="4919006E" w14:textId="77777777" w:rsidR="00B50AD5" w:rsidRPr="00B0136C" w:rsidRDefault="00B50AD5"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Représentation graphique </w:t>
            </w:r>
          </w:p>
        </w:tc>
      </w:tr>
      <w:tr w:rsidR="003646BC" w:rsidRPr="00B0136C" w14:paraId="45258D16" w14:textId="77777777" w:rsidTr="0035662D">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186" w:type="dxa"/>
          </w:tcPr>
          <w:p w14:paraId="2832353C" w14:textId="77777777" w:rsidR="00B50AD5" w:rsidRPr="00B0136C" w:rsidRDefault="00B50AD5" w:rsidP="006E6BB7">
            <w:pPr>
              <w:spacing w:line="360" w:lineRule="auto"/>
              <w:rPr>
                <w:rFonts w:cs="Times New Roman"/>
              </w:rPr>
            </w:pPr>
            <w:r w:rsidRPr="00B0136C">
              <w:rPr>
                <w:rFonts w:eastAsia="Times New Roman" w:cs="Times New Roman"/>
              </w:rPr>
              <w:t xml:space="preserve">Inclusion </w:t>
            </w:r>
          </w:p>
        </w:tc>
        <w:tc>
          <w:tcPr>
            <w:tcW w:w="3152" w:type="dxa"/>
          </w:tcPr>
          <w:p w14:paraId="2931005C" w14:textId="77777777" w:rsidR="00B50AD5" w:rsidRPr="00B0136C" w:rsidRDefault="00B50AD5" w:rsidP="006E6BB7">
            <w:pPr>
              <w:spacing w:after="4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est un inclus dans un cas 2 si l'exécution du cas 1 passe obligatoirement par l’exécution du cas 2. </w:t>
            </w:r>
          </w:p>
        </w:tc>
        <w:tc>
          <w:tcPr>
            <w:tcW w:w="3734" w:type="dxa"/>
          </w:tcPr>
          <w:p w14:paraId="57E7A0CA" w14:textId="77777777" w:rsidR="00B50AD5" w:rsidRPr="00B0136C" w:rsidRDefault="00B50AD5"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6C103747" w14:textId="4BB20250" w:rsidR="00B50AD5" w:rsidRPr="00B0136C" w:rsidRDefault="003646BC"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646BC">
              <w:rPr>
                <w:rFonts w:cs="Times New Roman"/>
                <w:noProof/>
                <w:lang w:val="en-US"/>
              </w:rPr>
              <w:drawing>
                <wp:inline distT="0" distB="0" distL="0" distR="0" wp14:anchorId="64DD4B70" wp14:editId="645BB696">
                  <wp:extent cx="2083499" cy="387985"/>
                  <wp:effectExtent l="0" t="0" r="0" b="0"/>
                  <wp:docPr id="22" name="Image 2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92365" cy="389636"/>
                          </a:xfrm>
                          <a:prstGeom prst="rect">
                            <a:avLst/>
                          </a:prstGeom>
                          <a:noFill/>
                          <a:ln>
                            <a:noFill/>
                          </a:ln>
                        </pic:spPr>
                      </pic:pic>
                    </a:graphicData>
                  </a:graphic>
                </wp:inline>
              </w:drawing>
            </w:r>
          </w:p>
        </w:tc>
      </w:tr>
      <w:tr w:rsidR="003646BC" w:rsidRPr="00B0136C" w14:paraId="3ACCF471" w14:textId="77777777" w:rsidTr="0035662D">
        <w:trPr>
          <w:trHeight w:val="1669"/>
        </w:trPr>
        <w:tc>
          <w:tcPr>
            <w:cnfStyle w:val="001000000000" w:firstRow="0" w:lastRow="0" w:firstColumn="1" w:lastColumn="0" w:oddVBand="0" w:evenVBand="0" w:oddHBand="0" w:evenHBand="0" w:firstRowFirstColumn="0" w:firstRowLastColumn="0" w:lastRowFirstColumn="0" w:lastRowLastColumn="0"/>
            <w:tcW w:w="2186" w:type="dxa"/>
          </w:tcPr>
          <w:p w14:paraId="4CA26D38" w14:textId="77777777" w:rsidR="00B50AD5" w:rsidRPr="00B0136C" w:rsidRDefault="00B50AD5" w:rsidP="006E6BB7">
            <w:pPr>
              <w:spacing w:line="360" w:lineRule="auto"/>
              <w:rPr>
                <w:rFonts w:cs="Times New Roman"/>
              </w:rPr>
            </w:pPr>
            <w:r w:rsidRPr="00B0136C">
              <w:rPr>
                <w:rFonts w:eastAsia="Times New Roman" w:cs="Times New Roman"/>
              </w:rPr>
              <w:t xml:space="preserve">Extension </w:t>
            </w:r>
          </w:p>
        </w:tc>
        <w:tc>
          <w:tcPr>
            <w:tcW w:w="3152" w:type="dxa"/>
          </w:tcPr>
          <w:p w14:paraId="0E44CA39" w14:textId="77777777" w:rsidR="00B50AD5" w:rsidRPr="00B0136C" w:rsidRDefault="00B50AD5" w:rsidP="006E6BB7">
            <w:pPr>
              <w:spacing w:after="113"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On dit qu’un cas 1 étend un autre cas 2 si la réalisation du cas 1 ajoute</w:t>
            </w:r>
            <w:r>
              <w:rPr>
                <w:rFonts w:cs="Times New Roman"/>
              </w:rPr>
              <w:t xml:space="preserve"> </w:t>
            </w:r>
            <w:r w:rsidRPr="00B0136C">
              <w:rPr>
                <w:rFonts w:cs="Times New Roman"/>
              </w:rPr>
              <w:t xml:space="preserve">un ou plusieurs comportements à la réalisation du cas 2. </w:t>
            </w:r>
          </w:p>
        </w:tc>
        <w:tc>
          <w:tcPr>
            <w:tcW w:w="3734" w:type="dxa"/>
          </w:tcPr>
          <w:p w14:paraId="4B160A8F" w14:textId="71A4C30B" w:rsidR="003646BC" w:rsidRPr="00B0136C" w:rsidRDefault="00B50AD5" w:rsidP="006E6BB7">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 xml:space="preserve"> </w:t>
            </w:r>
          </w:p>
          <w:p w14:paraId="4E3AA4B1" w14:textId="6C76BAC3" w:rsidR="00B50AD5" w:rsidRPr="00B0136C" w:rsidRDefault="003646BC"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3646BC">
              <w:rPr>
                <w:rFonts w:cs="Times New Roman"/>
                <w:noProof/>
                <w:lang w:val="en-US"/>
              </w:rPr>
              <w:drawing>
                <wp:inline distT="0" distB="0" distL="0" distR="0" wp14:anchorId="1B449B37" wp14:editId="7ACDD1EE">
                  <wp:extent cx="2234316" cy="387943"/>
                  <wp:effectExtent l="0" t="0" r="0" b="0"/>
                  <wp:docPr id="23" name="Image 2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NGOUBA BRICELLE\Desktop\Diagramme Bricelle\Diagramme sans nom.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64299" cy="393149"/>
                          </a:xfrm>
                          <a:prstGeom prst="rect">
                            <a:avLst/>
                          </a:prstGeom>
                          <a:noFill/>
                          <a:ln>
                            <a:noFill/>
                          </a:ln>
                        </pic:spPr>
                      </pic:pic>
                    </a:graphicData>
                  </a:graphic>
                </wp:inline>
              </w:drawing>
            </w:r>
            <w:r w:rsidR="00B50AD5" w:rsidRPr="00B0136C">
              <w:rPr>
                <w:rFonts w:cs="Times New Roman"/>
              </w:rPr>
              <w:t xml:space="preserve"> </w:t>
            </w:r>
          </w:p>
        </w:tc>
      </w:tr>
      <w:tr w:rsidR="003646BC" w:rsidRPr="00B0136C" w14:paraId="5BF19139" w14:textId="77777777" w:rsidTr="0035662D">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186" w:type="dxa"/>
          </w:tcPr>
          <w:p w14:paraId="63CA67DE" w14:textId="77777777" w:rsidR="00B50AD5" w:rsidRPr="00B0136C" w:rsidRDefault="00B50AD5" w:rsidP="006E6BB7">
            <w:pPr>
              <w:spacing w:after="161" w:line="360" w:lineRule="auto"/>
              <w:rPr>
                <w:rFonts w:cs="Times New Roman"/>
              </w:rPr>
            </w:pPr>
            <w:r w:rsidRPr="00B0136C">
              <w:rPr>
                <w:rFonts w:eastAsia="Times New Roman" w:cs="Times New Roman"/>
              </w:rPr>
              <w:t xml:space="preserve">Généralisation </w:t>
            </w:r>
          </w:p>
          <w:p w14:paraId="66FFA12A" w14:textId="77777777" w:rsidR="00B50AD5" w:rsidRPr="00B0136C" w:rsidRDefault="00B50AD5" w:rsidP="006E6BB7">
            <w:pPr>
              <w:spacing w:line="360" w:lineRule="auto"/>
              <w:rPr>
                <w:rFonts w:cs="Times New Roman"/>
              </w:rPr>
            </w:pPr>
            <w:r w:rsidRPr="00B0136C">
              <w:rPr>
                <w:rFonts w:eastAsia="Times New Roman" w:cs="Times New Roman"/>
              </w:rPr>
              <w:t xml:space="preserve">(Héritage) </w:t>
            </w:r>
          </w:p>
        </w:tc>
        <w:tc>
          <w:tcPr>
            <w:tcW w:w="3152" w:type="dxa"/>
          </w:tcPr>
          <w:p w14:paraId="77D6A936" w14:textId="77777777" w:rsidR="00B50AD5" w:rsidRPr="00B0136C" w:rsidRDefault="00B50AD5"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hérite d’un cas 2 si le cas 1 en plus de réaliser complètement les actions du cas 2 réalise ou non d’autres nouvelles actions. </w:t>
            </w:r>
          </w:p>
        </w:tc>
        <w:tc>
          <w:tcPr>
            <w:tcW w:w="3734" w:type="dxa"/>
          </w:tcPr>
          <w:p w14:paraId="01267E79" w14:textId="6575C3C1" w:rsidR="00B50AD5" w:rsidRDefault="00B50AD5"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71E3A7D0" w14:textId="77777777" w:rsidR="003A77CB" w:rsidRPr="00B0136C" w:rsidRDefault="003A77CB"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CCE9331" w14:textId="125CA93C" w:rsidR="00B50AD5" w:rsidRPr="00B0136C" w:rsidRDefault="003A77CB"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A77CB">
              <w:rPr>
                <w:rFonts w:cs="Times New Roman"/>
                <w:noProof/>
                <w:lang w:val="en-US"/>
              </w:rPr>
              <w:drawing>
                <wp:inline distT="0" distB="0" distL="0" distR="0" wp14:anchorId="3C064A3D" wp14:editId="234EB1BC">
                  <wp:extent cx="2160905" cy="389818"/>
                  <wp:effectExtent l="0" t="0" r="0" b="0"/>
                  <wp:docPr id="24" name="Image 2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NGOUBA BRICELLE\Desktop\Diagramme Bricelle\Diagramme sans nom.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43859" cy="404783"/>
                          </a:xfrm>
                          <a:prstGeom prst="rect">
                            <a:avLst/>
                          </a:prstGeom>
                          <a:noFill/>
                          <a:ln>
                            <a:noFill/>
                          </a:ln>
                        </pic:spPr>
                      </pic:pic>
                    </a:graphicData>
                  </a:graphic>
                </wp:inline>
              </w:drawing>
            </w:r>
          </w:p>
        </w:tc>
      </w:tr>
    </w:tbl>
    <w:p w14:paraId="77ECCDB4" w14:textId="77777777" w:rsidR="00B50AD5" w:rsidRDefault="00B50AD5" w:rsidP="006E6BB7">
      <w:pPr>
        <w:spacing w:line="360" w:lineRule="auto"/>
        <w:jc w:val="left"/>
      </w:pPr>
    </w:p>
    <w:p w14:paraId="76B530B8" w14:textId="362EB851" w:rsidR="00F402B2" w:rsidRDefault="00F402B2" w:rsidP="006E6BB7">
      <w:pPr>
        <w:spacing w:line="360" w:lineRule="auto"/>
        <w:jc w:val="left"/>
      </w:pPr>
      <w:r>
        <w:t xml:space="preserve">Exemple de diagramme de cas d’utilisation : </w:t>
      </w:r>
    </w:p>
    <w:p w14:paraId="46BEEED0" w14:textId="77777777" w:rsidR="007E5D58" w:rsidRDefault="00F402B2" w:rsidP="006E6BB7">
      <w:pPr>
        <w:keepNext/>
        <w:spacing w:line="360" w:lineRule="auto"/>
        <w:jc w:val="left"/>
      </w:pPr>
      <w:r>
        <w:rPr>
          <w:noProof/>
          <w:lang w:val="en-US"/>
        </w:rPr>
        <w:drawing>
          <wp:inline distT="0" distB="0" distL="0" distR="0" wp14:anchorId="70543D6C" wp14:editId="48B06BCE">
            <wp:extent cx="3878580" cy="2647502"/>
            <wp:effectExtent l="0" t="0" r="7620" b="635"/>
            <wp:docPr id="1685312267" name="Image 26" descr="Une image contenant diagramme, texte, cerc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2267" name="Image 26" descr="Une image contenant diagramme, texte, cercle, ligne&#10;&#10;Description générée automatiquemen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85355" cy="2652126"/>
                    </a:xfrm>
                    <a:prstGeom prst="rect">
                      <a:avLst/>
                    </a:prstGeom>
                  </pic:spPr>
                </pic:pic>
              </a:graphicData>
            </a:graphic>
          </wp:inline>
        </w:drawing>
      </w:r>
    </w:p>
    <w:p w14:paraId="7822D02D" w14:textId="62C89957" w:rsidR="00F402B2" w:rsidRDefault="007E5D58" w:rsidP="006E6BB7">
      <w:pPr>
        <w:pStyle w:val="Caption"/>
        <w:spacing w:line="360" w:lineRule="auto"/>
        <w:jc w:val="left"/>
      </w:pPr>
      <w:bookmarkStart w:id="657" w:name="_Toc241924789"/>
      <w:r>
        <w:t xml:space="preserve">Figure </w:t>
      </w:r>
      <w:r w:rsidR="00885C1F">
        <w:fldChar w:fldCharType="begin"/>
      </w:r>
      <w:r w:rsidR="00885C1F">
        <w:instrText xml:space="preserve"> SEQ Figure \* ARABIC </w:instrText>
      </w:r>
      <w:r w:rsidR="00885C1F">
        <w:fldChar w:fldCharType="separate"/>
      </w:r>
      <w:r w:rsidR="00FC5B7B">
        <w:rPr>
          <w:noProof/>
        </w:rPr>
        <w:t>6</w:t>
      </w:r>
      <w:r w:rsidR="00885C1F">
        <w:rPr>
          <w:noProof/>
        </w:rPr>
        <w:fldChar w:fldCharType="end"/>
      </w:r>
      <w:r>
        <w:t xml:space="preserve"> exemple de diagramme de cas d'utilisation</w:t>
      </w:r>
      <w:bookmarkEnd w:id="657"/>
    </w:p>
    <w:p w14:paraId="677825A3" w14:textId="77777777" w:rsidR="00F402B2" w:rsidRPr="00F402B2" w:rsidRDefault="00F402B2" w:rsidP="006E6BB7">
      <w:pPr>
        <w:spacing w:line="360" w:lineRule="auto"/>
        <w:jc w:val="left"/>
      </w:pPr>
    </w:p>
    <w:p w14:paraId="3B525977" w14:textId="56BC8399" w:rsidR="000131EC" w:rsidRPr="00B44F9F" w:rsidRDefault="00A87F6C" w:rsidP="00067FAF">
      <w:pPr>
        <w:pStyle w:val="Heading4"/>
      </w:pPr>
      <w:bookmarkStart w:id="658" w:name="_Toc177675990"/>
      <w:bookmarkStart w:id="659" w:name="_Toc177678415"/>
      <w:bookmarkStart w:id="660" w:name="_Toc177726429"/>
      <w:bookmarkStart w:id="661" w:name="_Toc177726899"/>
      <w:bookmarkStart w:id="662" w:name="_Toc202724630"/>
      <w:r>
        <w:rPr>
          <w:noProof/>
        </w:rPr>
        <w:lastRenderedPageBreak/>
        <mc:AlternateContent>
          <mc:Choice Requires="wps">
            <w:drawing>
              <wp:anchor distT="0" distB="0" distL="114300" distR="114300" simplePos="0" relativeHeight="251658271" behindDoc="1" locked="0" layoutInCell="1" allowOverlap="1" wp14:anchorId="6DDFC3B2" wp14:editId="2E2BBC64">
                <wp:simplePos x="0" y="0"/>
                <wp:positionH relativeFrom="column">
                  <wp:posOffset>-440055</wp:posOffset>
                </wp:positionH>
                <wp:positionV relativeFrom="paragraph">
                  <wp:posOffset>7639050</wp:posOffset>
                </wp:positionV>
                <wp:extent cx="6057900"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6057900" cy="635"/>
                        </a:xfrm>
                        <a:prstGeom prst="rect">
                          <a:avLst/>
                        </a:prstGeom>
                        <a:solidFill>
                          <a:prstClr val="white"/>
                        </a:solidFill>
                        <a:ln>
                          <a:noFill/>
                        </a:ln>
                      </wps:spPr>
                      <wps:txbx>
                        <w:txbxContent>
                          <w:p w14:paraId="3C08E20A" w14:textId="01391F61" w:rsidR="00585D3F" w:rsidRPr="008323C0" w:rsidRDefault="00585D3F" w:rsidP="00483870">
                            <w:pPr>
                              <w:pStyle w:val="Caption"/>
                              <w:rPr>
                                <w:sz w:val="24"/>
                                <w:szCs w:val="24"/>
                              </w:rPr>
                            </w:pPr>
                            <w:bookmarkStart w:id="663" w:name="_Toc241924790"/>
                            <w:r>
                              <w:t xml:space="preserve">Figure </w:t>
                            </w:r>
                            <w:r w:rsidR="00885C1F">
                              <w:fldChar w:fldCharType="begin"/>
                            </w:r>
                            <w:r w:rsidR="00885C1F">
                              <w:instrText xml:space="preserve"> SEQ Figure \* ARABIC </w:instrText>
                            </w:r>
                            <w:r w:rsidR="00885C1F">
                              <w:fldChar w:fldCharType="separate"/>
                            </w:r>
                            <w:r w:rsidR="00FC5B7B">
                              <w:rPr>
                                <w:noProof/>
                              </w:rPr>
                              <w:t>7</w:t>
                            </w:r>
                            <w:r w:rsidR="00885C1F">
                              <w:rPr>
                                <w:noProof/>
                              </w:rPr>
                              <w:fldChar w:fldCharType="end"/>
                            </w:r>
                            <w:r>
                              <w:t xml:space="preserve"> diagramme cas d'utilisation global</w:t>
                            </w:r>
                            <w:bookmarkEnd w:id="6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DFC3B2" id="Text Box 8" o:spid="_x0000_s1043" type="#_x0000_t202" style="position:absolute;left:0;text-align:left;margin-left:-34.65pt;margin-top:601.5pt;width:477pt;height:.05pt;z-index:-2516582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" stroked="f">
                <v:textbox style="mso-fit-shape-to-text:t" inset="0,0,0,0">
                  <w:txbxContent>
                    <w:p w14:paraId="3C08E20A" w14:textId="01391F61" w:rsidR="00585D3F" w:rsidRPr="008323C0" w:rsidRDefault="00585D3F" w:rsidP="00483870">
                      <w:pPr>
                        <w:pStyle w:val="Caption"/>
                        <w:rPr>
                          <w:sz w:val="24"/>
                          <w:szCs w:val="24"/>
                        </w:rPr>
                      </w:pPr>
                      <w:bookmarkStart w:id="664" w:name="_Toc241924790"/>
                      <w:r>
                        <w:t xml:space="preserve">Figure </w:t>
                      </w:r>
                      <w:r w:rsidR="00885C1F">
                        <w:fldChar w:fldCharType="begin"/>
                      </w:r>
                      <w:r w:rsidR="00885C1F">
                        <w:instrText xml:space="preserve"> SEQ Figure \* ARABIC </w:instrText>
                      </w:r>
                      <w:r w:rsidR="00885C1F">
                        <w:fldChar w:fldCharType="separate"/>
                      </w:r>
                      <w:r w:rsidR="00FC5B7B">
                        <w:rPr>
                          <w:noProof/>
                        </w:rPr>
                        <w:t>7</w:t>
                      </w:r>
                      <w:r w:rsidR="00885C1F">
                        <w:rPr>
                          <w:noProof/>
                        </w:rPr>
                        <w:fldChar w:fldCharType="end"/>
                      </w:r>
                      <w:r>
                        <w:t xml:space="preserve"> diagramme cas d'utilisation global</w:t>
                      </w:r>
                      <w:bookmarkEnd w:id="664"/>
                    </w:p>
                  </w:txbxContent>
                </v:textbox>
                <w10:wrap type="tight"/>
              </v:shape>
            </w:pict>
          </mc:Fallback>
        </mc:AlternateContent>
      </w:r>
      <w:r w:rsidR="00FB3E41" w:rsidRPr="00B44F9F">
        <w:t>Diagramme de cas d’utilisation globale</w:t>
      </w:r>
      <w:bookmarkEnd w:id="658"/>
      <w:bookmarkEnd w:id="659"/>
      <w:bookmarkEnd w:id="660"/>
      <w:bookmarkEnd w:id="661"/>
      <w:bookmarkEnd w:id="662"/>
    </w:p>
    <w:p w14:paraId="7A1D8471" w14:textId="50F4D961" w:rsidR="00FB3E41" w:rsidRDefault="00FF75B9" w:rsidP="006E6BB7">
      <w:pPr>
        <w:spacing w:line="360" w:lineRule="auto"/>
        <w:jc w:val="left"/>
      </w:pPr>
      <w:r w:rsidRPr="00FF75B9">
        <w:rPr>
          <w:noProof/>
        </w:rPr>
        <w:drawing>
          <wp:inline distT="0" distB="0" distL="0" distR="0" wp14:anchorId="5C443D3F" wp14:editId="1C702F7D">
            <wp:extent cx="5278120" cy="7206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8120" cy="7206615"/>
                    </a:xfrm>
                    <a:prstGeom prst="rect">
                      <a:avLst/>
                    </a:prstGeom>
                  </pic:spPr>
                </pic:pic>
              </a:graphicData>
            </a:graphic>
          </wp:inline>
        </w:drawing>
      </w:r>
    </w:p>
    <w:p w14:paraId="322FA057" w14:textId="62E1533F" w:rsidR="00483870" w:rsidRDefault="00483870" w:rsidP="006E6BB7">
      <w:pPr>
        <w:spacing w:line="360" w:lineRule="auto"/>
        <w:jc w:val="left"/>
      </w:pPr>
    </w:p>
    <w:p w14:paraId="44D7E5E1" w14:textId="595F1BEC" w:rsidR="00511FFA" w:rsidRDefault="00511FFA" w:rsidP="006E6BB7">
      <w:pPr>
        <w:spacing w:line="360" w:lineRule="auto"/>
        <w:jc w:val="left"/>
      </w:pPr>
    </w:p>
    <w:p w14:paraId="067FDA92" w14:textId="40AC988E" w:rsidR="000A7EFD" w:rsidRDefault="00F92B99" w:rsidP="00067FAF">
      <w:pPr>
        <w:pStyle w:val="Heading4"/>
      </w:pPr>
      <w:bookmarkStart w:id="665" w:name="_Toc177675991"/>
      <w:bookmarkStart w:id="666" w:name="_Toc177678416"/>
      <w:bookmarkStart w:id="667" w:name="_Toc177726430"/>
      <w:bookmarkStart w:id="668" w:name="_Toc177726900"/>
      <w:bookmarkStart w:id="669" w:name="_Toc202724631"/>
      <w:r>
        <w:br w:type="page"/>
      </w:r>
      <w:r w:rsidR="00FB3E41">
        <w:lastRenderedPageBreak/>
        <w:t>Diagrammes de cas d’utilisation spécifique</w:t>
      </w:r>
      <w:bookmarkEnd w:id="665"/>
      <w:bookmarkEnd w:id="666"/>
      <w:bookmarkEnd w:id="667"/>
      <w:bookmarkEnd w:id="668"/>
      <w:bookmarkEnd w:id="669"/>
      <w:r w:rsidR="00FB3E41">
        <w:t xml:space="preserve"> </w:t>
      </w:r>
    </w:p>
    <w:p w14:paraId="386548A4" w14:textId="77777777" w:rsidR="00117C9E" w:rsidRPr="00117C9E" w:rsidRDefault="00117C9E" w:rsidP="006E6BB7">
      <w:pPr>
        <w:spacing w:line="360" w:lineRule="auto"/>
      </w:pPr>
    </w:p>
    <w:p w14:paraId="7C7FE0E4" w14:textId="61D7E742" w:rsidR="002115A1" w:rsidRDefault="002115A1" w:rsidP="00DA0537">
      <w:pPr>
        <w:pStyle w:val="Heading5"/>
      </w:pPr>
      <w:r>
        <w:t>Cas d’utilisation : Gérer les missions d’audit</w:t>
      </w:r>
    </w:p>
    <w:p w14:paraId="0C731C09" w14:textId="7CBF2ABC" w:rsidR="002115A1" w:rsidRDefault="001B2A6B" w:rsidP="006E6BB7">
      <w:pPr>
        <w:keepNext/>
        <w:spacing w:line="360" w:lineRule="auto"/>
      </w:pPr>
      <w:r w:rsidRPr="001B2A6B">
        <w:rPr>
          <w:noProof/>
        </w:rPr>
        <w:drawing>
          <wp:inline distT="0" distB="0" distL="0" distR="0" wp14:anchorId="4CD76788" wp14:editId="37DB2807">
            <wp:extent cx="5278120" cy="3148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8120" cy="3148330"/>
                    </a:xfrm>
                    <a:prstGeom prst="rect">
                      <a:avLst/>
                    </a:prstGeom>
                  </pic:spPr>
                </pic:pic>
              </a:graphicData>
            </a:graphic>
          </wp:inline>
        </w:drawing>
      </w:r>
    </w:p>
    <w:p w14:paraId="43FD87CB" w14:textId="10F09542" w:rsidR="002115A1" w:rsidRDefault="002115A1" w:rsidP="006E6BB7">
      <w:pPr>
        <w:pStyle w:val="Caption"/>
        <w:spacing w:line="360" w:lineRule="auto"/>
      </w:pPr>
      <w:bookmarkStart w:id="670" w:name="_Toc241924791"/>
      <w:r>
        <w:t xml:space="preserve">Figure </w:t>
      </w:r>
      <w:r w:rsidR="00885C1F">
        <w:fldChar w:fldCharType="begin"/>
      </w:r>
      <w:r w:rsidR="00885C1F">
        <w:instrText xml:space="preserve"> SEQ Figure \* ARABIC </w:instrText>
      </w:r>
      <w:r w:rsidR="00885C1F">
        <w:fldChar w:fldCharType="separate"/>
      </w:r>
      <w:r w:rsidR="00FC5B7B">
        <w:rPr>
          <w:noProof/>
        </w:rPr>
        <w:t>8</w:t>
      </w:r>
      <w:r w:rsidR="00885C1F">
        <w:rPr>
          <w:noProof/>
        </w:rPr>
        <w:fldChar w:fldCharType="end"/>
      </w:r>
      <w:r>
        <w:t xml:space="preserve"> diagramme spécifique du cas </w:t>
      </w:r>
      <w:r w:rsidR="004E5F6F">
        <w:t>d’utilisation :</w:t>
      </w:r>
      <w:r>
        <w:t xml:space="preserve"> Gérer les missions d'audit</w:t>
      </w:r>
      <w:bookmarkEnd w:id="670"/>
    </w:p>
    <w:p w14:paraId="19EC43CC" w14:textId="0D52457B" w:rsidR="002115A1" w:rsidRDefault="002115A1" w:rsidP="006E6BB7">
      <w:pPr>
        <w:spacing w:line="360" w:lineRule="auto"/>
      </w:pPr>
    </w:p>
    <w:p w14:paraId="532B33E8" w14:textId="16759E86" w:rsidR="00117C9E" w:rsidRDefault="00117C9E" w:rsidP="00DA0537">
      <w:pPr>
        <w:pStyle w:val="Heading5"/>
      </w:pPr>
      <w:r>
        <w:lastRenderedPageBreak/>
        <w:t>Cas d’utilisation : Gérer la documentation de la mission</w:t>
      </w:r>
    </w:p>
    <w:p w14:paraId="1EFAA000" w14:textId="03198964" w:rsidR="00117C9E" w:rsidRDefault="00C47CA1" w:rsidP="006E6BB7">
      <w:pPr>
        <w:keepNext/>
        <w:spacing w:line="360" w:lineRule="auto"/>
      </w:pPr>
      <w:r w:rsidRPr="00C47CA1">
        <w:rPr>
          <w:noProof/>
        </w:rPr>
        <w:drawing>
          <wp:inline distT="0" distB="0" distL="0" distR="0" wp14:anchorId="05B86CA4" wp14:editId="31D764E0">
            <wp:extent cx="5278120" cy="3353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8120" cy="3353435"/>
                    </a:xfrm>
                    <a:prstGeom prst="rect">
                      <a:avLst/>
                    </a:prstGeom>
                  </pic:spPr>
                </pic:pic>
              </a:graphicData>
            </a:graphic>
          </wp:inline>
        </w:drawing>
      </w:r>
    </w:p>
    <w:p w14:paraId="4CAE7910" w14:textId="4ED201C6" w:rsidR="00117C9E" w:rsidRDefault="00117C9E" w:rsidP="006E6BB7">
      <w:pPr>
        <w:pStyle w:val="Caption"/>
        <w:spacing w:line="360" w:lineRule="auto"/>
      </w:pPr>
      <w:bookmarkStart w:id="671" w:name="_Toc241924792"/>
      <w:r>
        <w:t xml:space="preserve">Figure </w:t>
      </w:r>
      <w:r w:rsidR="00885C1F">
        <w:fldChar w:fldCharType="begin"/>
      </w:r>
      <w:r w:rsidR="00885C1F">
        <w:instrText xml:space="preserve"> SEQ Figure \* ARABIC </w:instrText>
      </w:r>
      <w:r w:rsidR="00885C1F">
        <w:fldChar w:fldCharType="separate"/>
      </w:r>
      <w:r w:rsidR="00FC5B7B">
        <w:rPr>
          <w:noProof/>
        </w:rPr>
        <w:t>9</w:t>
      </w:r>
      <w:r w:rsidR="00885C1F">
        <w:rPr>
          <w:noProof/>
        </w:rPr>
        <w:fldChar w:fldCharType="end"/>
      </w:r>
      <w:r>
        <w:t xml:space="preserve"> diagramme spécifique tu cas </w:t>
      </w:r>
      <w:r w:rsidR="00C75C19">
        <w:t>d’utilisation :</w:t>
      </w:r>
      <w:r>
        <w:t xml:space="preserve"> Gérer la documentation de la mission</w:t>
      </w:r>
      <w:bookmarkEnd w:id="671"/>
    </w:p>
    <w:p w14:paraId="2C25105F" w14:textId="77777777" w:rsidR="00117C9E" w:rsidRPr="00117C9E" w:rsidRDefault="00117C9E" w:rsidP="006E6BB7">
      <w:pPr>
        <w:spacing w:line="360" w:lineRule="auto"/>
      </w:pPr>
    </w:p>
    <w:p w14:paraId="5BE9CCA2" w14:textId="0DCC445D" w:rsidR="002115A1" w:rsidRDefault="00C75C19" w:rsidP="00DA0537">
      <w:pPr>
        <w:pStyle w:val="Heading5"/>
      </w:pPr>
      <w:r>
        <w:lastRenderedPageBreak/>
        <w:t xml:space="preserve">Cas d’utilisation : </w:t>
      </w:r>
      <w:r w:rsidRPr="00C75C19">
        <w:t>Gérer l'exécution des missions d'audit</w:t>
      </w:r>
    </w:p>
    <w:p w14:paraId="016A025E" w14:textId="7F65DF6E" w:rsidR="00C75C19" w:rsidRDefault="00425C80" w:rsidP="006E6BB7">
      <w:pPr>
        <w:keepNext/>
        <w:spacing w:line="360" w:lineRule="auto"/>
      </w:pPr>
      <w:r w:rsidRPr="00425C80">
        <w:rPr>
          <w:noProof/>
        </w:rPr>
        <w:drawing>
          <wp:inline distT="0" distB="0" distL="0" distR="0" wp14:anchorId="0239816A" wp14:editId="4B49EB6D">
            <wp:extent cx="5278120" cy="3658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8120" cy="3658870"/>
                    </a:xfrm>
                    <a:prstGeom prst="rect">
                      <a:avLst/>
                    </a:prstGeom>
                  </pic:spPr>
                </pic:pic>
              </a:graphicData>
            </a:graphic>
          </wp:inline>
        </w:drawing>
      </w:r>
    </w:p>
    <w:p w14:paraId="40D41D27" w14:textId="7A9EC899" w:rsidR="003523A2" w:rsidRPr="00441F13" w:rsidRDefault="00C75C19" w:rsidP="006E6BB7">
      <w:pPr>
        <w:pStyle w:val="Caption"/>
        <w:spacing w:line="360" w:lineRule="auto"/>
      </w:pPr>
      <w:bookmarkStart w:id="672" w:name="_Toc241924793"/>
      <w:r>
        <w:t xml:space="preserve">Figure </w:t>
      </w:r>
      <w:r w:rsidR="00885C1F">
        <w:fldChar w:fldCharType="begin"/>
      </w:r>
      <w:r w:rsidR="00885C1F">
        <w:instrText xml:space="preserve"> SEQ Figure \* ARABIC </w:instrText>
      </w:r>
      <w:r w:rsidR="00885C1F">
        <w:fldChar w:fldCharType="separate"/>
      </w:r>
      <w:r w:rsidR="00FC5B7B">
        <w:rPr>
          <w:noProof/>
        </w:rPr>
        <w:t>10</w:t>
      </w:r>
      <w:r w:rsidR="00885C1F">
        <w:rPr>
          <w:noProof/>
        </w:rPr>
        <w:fldChar w:fldCharType="end"/>
      </w:r>
      <w:r>
        <w:t xml:space="preserve"> cas </w:t>
      </w:r>
      <w:r w:rsidR="00425C80">
        <w:t>d’utilisation :</w:t>
      </w:r>
      <w:r>
        <w:t xml:space="preserve"> Gérer l'exécution des missions d'audit</w:t>
      </w:r>
      <w:bookmarkStart w:id="673" w:name="_Toc177675992"/>
      <w:bookmarkStart w:id="674" w:name="_Toc177678417"/>
      <w:bookmarkStart w:id="675" w:name="_Toc177726431"/>
      <w:bookmarkStart w:id="676" w:name="_Toc177726901"/>
      <w:bookmarkStart w:id="677" w:name="_Toc202724632"/>
      <w:bookmarkEnd w:id="672"/>
    </w:p>
    <w:p w14:paraId="375334E8" w14:textId="29EB3EC7" w:rsidR="00FB3E41" w:rsidRDefault="00FB3E41" w:rsidP="00067FAF">
      <w:pPr>
        <w:pStyle w:val="Heading4"/>
      </w:pPr>
      <w:r>
        <w:t>Descriptions textuelles</w:t>
      </w:r>
      <w:bookmarkEnd w:id="673"/>
      <w:bookmarkEnd w:id="674"/>
      <w:bookmarkEnd w:id="675"/>
      <w:bookmarkEnd w:id="676"/>
      <w:bookmarkEnd w:id="677"/>
    </w:p>
    <w:p w14:paraId="3CC1919B" w14:textId="77777777" w:rsidR="000A7EFD" w:rsidRPr="000A7EFD" w:rsidRDefault="000A7EFD" w:rsidP="006E6BB7">
      <w:pPr>
        <w:spacing w:line="360" w:lineRule="auto"/>
      </w:pPr>
    </w:p>
    <w:p w14:paraId="0380B979" w14:textId="11F3CDCF" w:rsidR="00E737E2" w:rsidRPr="00505214" w:rsidRDefault="00E737E2" w:rsidP="006E6BB7">
      <w:pPr>
        <w:spacing w:line="360" w:lineRule="auto"/>
        <w:rPr>
          <w:rFonts w:cs="Times New Roman"/>
          <w:color w:val="000000" w:themeColor="text1"/>
        </w:rPr>
      </w:pPr>
      <w:r w:rsidRPr="00505214">
        <w:rPr>
          <w:rFonts w:cs="Times New Roman"/>
          <w:color w:val="000000" w:themeColor="text1"/>
        </w:rPr>
        <w:t xml:space="preserve">Chaque cas d'utilisation, est associé à une série d'actions représentant la fonctionnalité voulue, ainsi que les stratégies à utiliser dans l'alternative où la validation échoue, ou des erreurs se produisent.   </w:t>
      </w:r>
    </w:p>
    <w:p w14:paraId="7A5296C9" w14:textId="6D72AB46" w:rsidR="00E737E2" w:rsidRDefault="006B166D" w:rsidP="006E6BB7">
      <w:pPr>
        <w:spacing w:line="360" w:lineRule="auto"/>
        <w:rPr>
          <w:rFonts w:cs="Times New Roman"/>
        </w:rPr>
      </w:pPr>
      <w:r>
        <w:rPr>
          <w:rFonts w:cs="Times New Roman"/>
          <w:color w:val="000000" w:themeColor="text1"/>
        </w:rPr>
        <w:t xml:space="preserve">Le formalisme d’une description textuelle est le suivant : </w:t>
      </w:r>
      <w:r w:rsidR="00E737E2" w:rsidRPr="00505214">
        <w:rPr>
          <w:rFonts w:cs="Times New Roman"/>
          <w:color w:val="000000" w:themeColor="text1"/>
        </w:rPr>
        <w:t xml:space="preserve"> </w:t>
      </w:r>
    </w:p>
    <w:p w14:paraId="07DF2B00" w14:textId="2C2EC2A3" w:rsidR="00146D82" w:rsidRDefault="00146D82" w:rsidP="006E6BB7">
      <w:pPr>
        <w:pStyle w:val="Caption"/>
        <w:keepNext/>
        <w:spacing w:line="360" w:lineRule="auto"/>
      </w:pPr>
      <w:bookmarkStart w:id="678" w:name="_Toc241924766"/>
      <w:r>
        <w:t xml:space="preserve">Tableau </w:t>
      </w:r>
      <w:r w:rsidR="00885C1F">
        <w:fldChar w:fldCharType="begin"/>
      </w:r>
      <w:r w:rsidR="00885C1F">
        <w:instrText xml:space="preserve"> SEQ Tableau \* ARABIC </w:instrText>
      </w:r>
      <w:r w:rsidR="00885C1F">
        <w:fldChar w:fldCharType="separate"/>
      </w:r>
      <w:r w:rsidR="00303914">
        <w:rPr>
          <w:noProof/>
        </w:rPr>
        <w:t>11</w:t>
      </w:r>
      <w:r w:rsidR="00885C1F">
        <w:rPr>
          <w:noProof/>
        </w:rPr>
        <w:fldChar w:fldCharType="end"/>
      </w:r>
      <w:r>
        <w:t xml:space="preserve"> formalisme d'une description textuel pour le diagramme de cas d'utilisation</w:t>
      </w:r>
      <w:bookmarkEnd w:id="678"/>
    </w:p>
    <w:tbl>
      <w:tblPr>
        <w:tblStyle w:val="GridTable5Dark-Accent6"/>
        <w:tblW w:w="0" w:type="auto"/>
        <w:tblLook w:val="04A0" w:firstRow="1" w:lastRow="0" w:firstColumn="1" w:lastColumn="0" w:noHBand="0" w:noVBand="1"/>
      </w:tblPr>
      <w:tblGrid>
        <w:gridCol w:w="4151"/>
        <w:gridCol w:w="4151"/>
      </w:tblGrid>
      <w:tr w:rsidR="006B166D" w:rsidRPr="006A0858" w14:paraId="34F4594B" w14:textId="77777777" w:rsidTr="00146D82">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8302" w:type="dxa"/>
            <w:gridSpan w:val="2"/>
          </w:tcPr>
          <w:p w14:paraId="03A03A97" w14:textId="38C61BDA" w:rsidR="006B166D" w:rsidRPr="006A0858" w:rsidRDefault="006B166D" w:rsidP="006E6BB7">
            <w:pPr>
              <w:spacing w:line="360" w:lineRule="auto"/>
              <w:jc w:val="center"/>
              <w:rPr>
                <w:b w:val="0"/>
                <w:bCs w:val="0"/>
              </w:rPr>
            </w:pPr>
            <w:r w:rsidRPr="006B166D">
              <w:rPr>
                <w:b w:val="0"/>
                <w:bCs w:val="0"/>
              </w:rPr>
              <w:t xml:space="preserve">Le </w:t>
            </w:r>
            <w:r>
              <w:rPr>
                <w:b w:val="0"/>
                <w:bCs w:val="0"/>
              </w:rPr>
              <w:t>titre</w:t>
            </w:r>
          </w:p>
        </w:tc>
      </w:tr>
      <w:tr w:rsidR="006B166D" w14:paraId="65161FFA" w14:textId="77777777" w:rsidTr="00146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1D12730E" w14:textId="77777777" w:rsidR="006B166D" w:rsidRPr="006A0858" w:rsidRDefault="006B166D" w:rsidP="006E6BB7">
            <w:pPr>
              <w:spacing w:line="360" w:lineRule="auto"/>
              <w:rPr>
                <w:b w:val="0"/>
                <w:bCs w:val="0"/>
              </w:rPr>
            </w:pPr>
            <w:r w:rsidRPr="006A0858">
              <w:rPr>
                <w:b w:val="0"/>
                <w:bCs w:val="0"/>
              </w:rPr>
              <w:t>Résumé</w:t>
            </w:r>
          </w:p>
        </w:tc>
        <w:tc>
          <w:tcPr>
            <w:tcW w:w="4151" w:type="dxa"/>
          </w:tcPr>
          <w:p w14:paraId="67D4ADA2" w14:textId="130FF493" w:rsidR="006B166D" w:rsidRDefault="007B6D4B" w:rsidP="006E6BB7">
            <w:pPr>
              <w:spacing w:line="360" w:lineRule="auto"/>
              <w:cnfStyle w:val="000000100000" w:firstRow="0" w:lastRow="0" w:firstColumn="0" w:lastColumn="0" w:oddVBand="0" w:evenVBand="0" w:oddHBand="1" w:evenHBand="0" w:firstRowFirstColumn="0" w:firstRowLastColumn="0" w:lastRowFirstColumn="0" w:lastRowLastColumn="0"/>
            </w:pPr>
            <w:r w:rsidRPr="007B6D4B">
              <w:t>Brève description de l'objectif du cas d'utilisation.</w:t>
            </w:r>
          </w:p>
        </w:tc>
      </w:tr>
      <w:tr w:rsidR="006B166D" w14:paraId="28E47BAC" w14:textId="77777777" w:rsidTr="00146D82">
        <w:tc>
          <w:tcPr>
            <w:cnfStyle w:val="001000000000" w:firstRow="0" w:lastRow="0" w:firstColumn="1" w:lastColumn="0" w:oddVBand="0" w:evenVBand="0" w:oddHBand="0" w:evenHBand="0" w:firstRowFirstColumn="0" w:firstRowLastColumn="0" w:lastRowFirstColumn="0" w:lastRowLastColumn="0"/>
            <w:tcW w:w="4151" w:type="dxa"/>
          </w:tcPr>
          <w:p w14:paraId="1CD5AAE4" w14:textId="77777777" w:rsidR="006B166D" w:rsidRPr="006A0858" w:rsidRDefault="006B166D" w:rsidP="006E6BB7">
            <w:pPr>
              <w:spacing w:line="360" w:lineRule="auto"/>
              <w:rPr>
                <w:b w:val="0"/>
                <w:bCs w:val="0"/>
              </w:rPr>
            </w:pPr>
            <w:r w:rsidRPr="006A0858">
              <w:rPr>
                <w:b w:val="0"/>
                <w:bCs w:val="0"/>
              </w:rPr>
              <w:t>Acteurs</w:t>
            </w:r>
          </w:p>
        </w:tc>
        <w:tc>
          <w:tcPr>
            <w:tcW w:w="4151" w:type="dxa"/>
          </w:tcPr>
          <w:p w14:paraId="4C09A3FA" w14:textId="5711B7B2" w:rsidR="006B166D" w:rsidRDefault="007B6D4B" w:rsidP="006E6BB7">
            <w:pPr>
              <w:spacing w:line="360" w:lineRule="auto"/>
              <w:cnfStyle w:val="000000000000" w:firstRow="0" w:lastRow="0" w:firstColumn="0" w:lastColumn="0" w:oddVBand="0" w:evenVBand="0" w:oddHBand="0" w:evenHBand="0" w:firstRowFirstColumn="0" w:firstRowLastColumn="0" w:lastRowFirstColumn="0" w:lastRowLastColumn="0"/>
            </w:pPr>
            <w:r w:rsidRPr="007B6D4B">
              <w:t>Entités (humaines ou systèmes) qui interagissent avec le système.</w:t>
            </w:r>
          </w:p>
        </w:tc>
      </w:tr>
      <w:tr w:rsidR="006B166D" w14:paraId="5938C975" w14:textId="77777777" w:rsidTr="00146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606944C2" w14:textId="77777777" w:rsidR="006B166D" w:rsidRPr="006A0858" w:rsidRDefault="006B166D" w:rsidP="006E6BB7">
            <w:pPr>
              <w:spacing w:line="360" w:lineRule="auto"/>
              <w:rPr>
                <w:b w:val="0"/>
                <w:bCs w:val="0"/>
              </w:rPr>
            </w:pPr>
            <w:r w:rsidRPr="006A0858">
              <w:rPr>
                <w:b w:val="0"/>
                <w:bCs w:val="0"/>
              </w:rPr>
              <w:t xml:space="preserve">Date de création </w:t>
            </w:r>
          </w:p>
        </w:tc>
        <w:tc>
          <w:tcPr>
            <w:tcW w:w="4151" w:type="dxa"/>
          </w:tcPr>
          <w:p w14:paraId="417FA70F" w14:textId="72D30D84" w:rsidR="006B166D" w:rsidRDefault="007B6D4B" w:rsidP="006E6BB7">
            <w:pPr>
              <w:spacing w:line="360" w:lineRule="auto"/>
              <w:cnfStyle w:val="000000100000" w:firstRow="0" w:lastRow="0" w:firstColumn="0" w:lastColumn="0" w:oddVBand="0" w:evenVBand="0" w:oddHBand="1" w:evenHBand="0" w:firstRowFirstColumn="0" w:firstRowLastColumn="0" w:lastRowFirstColumn="0" w:lastRowLastColumn="0"/>
            </w:pPr>
            <w:r w:rsidRPr="007B6D4B">
              <w:t>Date à laquelle le cas d'utilisation a été rédigé.</w:t>
            </w:r>
          </w:p>
        </w:tc>
      </w:tr>
      <w:tr w:rsidR="006B166D" w14:paraId="12327F30" w14:textId="77777777" w:rsidTr="00146D82">
        <w:tc>
          <w:tcPr>
            <w:cnfStyle w:val="001000000000" w:firstRow="0" w:lastRow="0" w:firstColumn="1" w:lastColumn="0" w:oddVBand="0" w:evenVBand="0" w:oddHBand="0" w:evenHBand="0" w:firstRowFirstColumn="0" w:firstRowLastColumn="0" w:lastRowFirstColumn="0" w:lastRowLastColumn="0"/>
            <w:tcW w:w="4151" w:type="dxa"/>
          </w:tcPr>
          <w:p w14:paraId="729573A1" w14:textId="77777777" w:rsidR="006B166D" w:rsidRPr="006A0858" w:rsidRDefault="006B166D" w:rsidP="006E6BB7">
            <w:pPr>
              <w:spacing w:line="360" w:lineRule="auto"/>
              <w:rPr>
                <w:b w:val="0"/>
                <w:bCs w:val="0"/>
              </w:rPr>
            </w:pPr>
            <w:r w:rsidRPr="006A0858">
              <w:rPr>
                <w:b w:val="0"/>
                <w:bCs w:val="0"/>
              </w:rPr>
              <w:lastRenderedPageBreak/>
              <w:t xml:space="preserve">Responsable </w:t>
            </w:r>
          </w:p>
        </w:tc>
        <w:tc>
          <w:tcPr>
            <w:tcW w:w="4151" w:type="dxa"/>
          </w:tcPr>
          <w:p w14:paraId="6A81D76E" w14:textId="754514F2" w:rsidR="006B166D" w:rsidRDefault="007B6D4B" w:rsidP="006E6BB7">
            <w:pPr>
              <w:spacing w:line="360" w:lineRule="auto"/>
              <w:cnfStyle w:val="000000000000" w:firstRow="0" w:lastRow="0" w:firstColumn="0" w:lastColumn="0" w:oddVBand="0" w:evenVBand="0" w:oddHBand="0" w:evenHBand="0" w:firstRowFirstColumn="0" w:firstRowLastColumn="0" w:lastRowFirstColumn="0" w:lastRowLastColumn="0"/>
            </w:pPr>
            <w:r w:rsidRPr="007B6D4B">
              <w:t>Personne en charge du cas d'utilisation.</w:t>
            </w:r>
          </w:p>
        </w:tc>
      </w:tr>
      <w:tr w:rsidR="006B166D" w14:paraId="277CBE89" w14:textId="77777777" w:rsidTr="00146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6462151" w14:textId="77777777" w:rsidR="006B166D" w:rsidRPr="006A0858" w:rsidRDefault="006B166D" w:rsidP="006E6BB7">
            <w:pPr>
              <w:spacing w:line="360" w:lineRule="auto"/>
              <w:rPr>
                <w:b w:val="0"/>
                <w:bCs w:val="0"/>
              </w:rPr>
            </w:pPr>
            <w:r w:rsidRPr="006A0858">
              <w:rPr>
                <w:b w:val="0"/>
                <w:bCs w:val="0"/>
              </w:rPr>
              <w:t>Version</w:t>
            </w:r>
          </w:p>
        </w:tc>
        <w:tc>
          <w:tcPr>
            <w:tcW w:w="4151" w:type="dxa"/>
          </w:tcPr>
          <w:p w14:paraId="3B78E1D7" w14:textId="463D210D" w:rsidR="006B166D" w:rsidRDefault="007B6D4B" w:rsidP="006E6BB7">
            <w:pPr>
              <w:spacing w:line="360" w:lineRule="auto"/>
              <w:cnfStyle w:val="000000100000" w:firstRow="0" w:lastRow="0" w:firstColumn="0" w:lastColumn="0" w:oddVBand="0" w:evenVBand="0" w:oddHBand="1" w:evenHBand="0" w:firstRowFirstColumn="0" w:firstRowLastColumn="0" w:lastRowFirstColumn="0" w:lastRowLastColumn="0"/>
            </w:pPr>
            <w:r w:rsidRPr="007B6D4B">
              <w:t xml:space="preserve">Numéro de version </w:t>
            </w:r>
            <w:r>
              <w:t>de l’application.</w:t>
            </w:r>
          </w:p>
        </w:tc>
      </w:tr>
      <w:tr w:rsidR="006B166D" w14:paraId="1B6EDA51" w14:textId="77777777" w:rsidTr="00146D82">
        <w:tc>
          <w:tcPr>
            <w:cnfStyle w:val="001000000000" w:firstRow="0" w:lastRow="0" w:firstColumn="1" w:lastColumn="0" w:oddVBand="0" w:evenVBand="0" w:oddHBand="0" w:evenHBand="0" w:firstRowFirstColumn="0" w:firstRowLastColumn="0" w:lastRowFirstColumn="0" w:lastRowLastColumn="0"/>
            <w:tcW w:w="4151" w:type="dxa"/>
          </w:tcPr>
          <w:p w14:paraId="77A667E8" w14:textId="3DF1833D" w:rsidR="006B166D" w:rsidRPr="006A0858" w:rsidRDefault="006B166D" w:rsidP="006E6BB7">
            <w:pPr>
              <w:spacing w:line="360" w:lineRule="auto"/>
              <w:rPr>
                <w:b w:val="0"/>
                <w:bCs w:val="0"/>
              </w:rPr>
            </w:pPr>
            <w:r w:rsidRPr="006A0858">
              <w:rPr>
                <w:b w:val="0"/>
                <w:bCs w:val="0"/>
              </w:rPr>
              <w:t>Précondition</w:t>
            </w:r>
          </w:p>
        </w:tc>
        <w:tc>
          <w:tcPr>
            <w:tcW w:w="4151" w:type="dxa"/>
          </w:tcPr>
          <w:p w14:paraId="702A2232" w14:textId="030580B7" w:rsidR="006B166D" w:rsidRDefault="007B6D4B" w:rsidP="006E6BB7">
            <w:pPr>
              <w:spacing w:line="360" w:lineRule="auto"/>
              <w:cnfStyle w:val="000000000000" w:firstRow="0" w:lastRow="0" w:firstColumn="0" w:lastColumn="0" w:oddVBand="0" w:evenVBand="0" w:oddHBand="0" w:evenHBand="0" w:firstRowFirstColumn="0" w:firstRowLastColumn="0" w:lastRowFirstColumn="0" w:lastRowLastColumn="0"/>
            </w:pPr>
            <w:r w:rsidRPr="007B6D4B">
              <w:t>Conditions à remplir avant le déclenchement du cas d'utilisation.</w:t>
            </w:r>
          </w:p>
        </w:tc>
      </w:tr>
      <w:tr w:rsidR="006B166D" w14:paraId="446E4074" w14:textId="77777777" w:rsidTr="00146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06BA1C89" w14:textId="77777777" w:rsidR="006B166D" w:rsidRPr="006A0858" w:rsidRDefault="006B166D" w:rsidP="006E6BB7">
            <w:pPr>
              <w:spacing w:line="360" w:lineRule="auto"/>
              <w:rPr>
                <w:b w:val="0"/>
                <w:bCs w:val="0"/>
              </w:rPr>
            </w:pPr>
            <w:r w:rsidRPr="006A0858">
              <w:rPr>
                <w:b w:val="0"/>
                <w:bCs w:val="0"/>
              </w:rPr>
              <w:t>Scénario nominal</w:t>
            </w:r>
          </w:p>
        </w:tc>
        <w:tc>
          <w:tcPr>
            <w:tcW w:w="4151" w:type="dxa"/>
          </w:tcPr>
          <w:p w14:paraId="0A679FE8" w14:textId="027F74F2" w:rsidR="006B166D" w:rsidRDefault="007B6D4B" w:rsidP="006E6BB7">
            <w:pPr>
              <w:spacing w:line="360" w:lineRule="auto"/>
              <w:cnfStyle w:val="000000100000" w:firstRow="0" w:lastRow="0" w:firstColumn="0" w:lastColumn="0" w:oddVBand="0" w:evenVBand="0" w:oddHBand="1" w:evenHBand="0" w:firstRowFirstColumn="0" w:firstRowLastColumn="0" w:lastRowFirstColumn="0" w:lastRowLastColumn="0"/>
            </w:pPr>
            <w:r w:rsidRPr="007B6D4B">
              <w:rPr>
                <w:rFonts w:cs="Times New Roman"/>
                <w:color w:val="000000" w:themeColor="text1"/>
              </w:rPr>
              <w:t>Séquence principale des étapes d'exécution.</w:t>
            </w:r>
          </w:p>
        </w:tc>
      </w:tr>
      <w:tr w:rsidR="006B166D" w14:paraId="134770EF" w14:textId="77777777" w:rsidTr="00146D82">
        <w:tc>
          <w:tcPr>
            <w:cnfStyle w:val="001000000000" w:firstRow="0" w:lastRow="0" w:firstColumn="1" w:lastColumn="0" w:oddVBand="0" w:evenVBand="0" w:oddHBand="0" w:evenHBand="0" w:firstRowFirstColumn="0" w:firstRowLastColumn="0" w:lastRowFirstColumn="0" w:lastRowLastColumn="0"/>
            <w:tcW w:w="4151" w:type="dxa"/>
          </w:tcPr>
          <w:p w14:paraId="54AB6C52" w14:textId="77777777" w:rsidR="006B166D" w:rsidRPr="006A0858" w:rsidRDefault="006B166D" w:rsidP="006E6BB7">
            <w:pPr>
              <w:spacing w:line="360" w:lineRule="auto"/>
              <w:rPr>
                <w:b w:val="0"/>
                <w:bCs w:val="0"/>
              </w:rPr>
            </w:pPr>
            <w:r w:rsidRPr="006A0858">
              <w:rPr>
                <w:b w:val="0"/>
                <w:bCs w:val="0"/>
              </w:rPr>
              <w:t>Scénarios alternatifs</w:t>
            </w:r>
          </w:p>
        </w:tc>
        <w:tc>
          <w:tcPr>
            <w:tcW w:w="4151" w:type="dxa"/>
          </w:tcPr>
          <w:p w14:paraId="5AC6AF7F" w14:textId="7F70B99D" w:rsidR="006B166D" w:rsidRDefault="007B6D4B" w:rsidP="006E6BB7">
            <w:pPr>
              <w:spacing w:line="360" w:lineRule="auto"/>
              <w:cnfStyle w:val="000000000000" w:firstRow="0" w:lastRow="0" w:firstColumn="0" w:lastColumn="0" w:oddVBand="0" w:evenVBand="0" w:oddHBand="0" w:evenHBand="0" w:firstRowFirstColumn="0" w:firstRowLastColumn="0" w:lastRowFirstColumn="0" w:lastRowLastColumn="0"/>
            </w:pPr>
            <w:r w:rsidRPr="007B6D4B">
              <w:t>Variantes ou chemins alternatifs du scénario principal.</w:t>
            </w:r>
          </w:p>
        </w:tc>
      </w:tr>
      <w:tr w:rsidR="006B166D" w14:paraId="79EAE988" w14:textId="77777777" w:rsidTr="00146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6C4337A" w14:textId="77777777" w:rsidR="006B166D" w:rsidRPr="006A0858" w:rsidRDefault="006B166D" w:rsidP="006E6BB7">
            <w:pPr>
              <w:spacing w:line="360" w:lineRule="auto"/>
              <w:rPr>
                <w:b w:val="0"/>
                <w:bCs w:val="0"/>
              </w:rPr>
            </w:pPr>
            <w:r w:rsidRPr="006A0858">
              <w:rPr>
                <w:b w:val="0"/>
                <w:bCs w:val="0"/>
              </w:rPr>
              <w:t>Scénario d’exception</w:t>
            </w:r>
          </w:p>
        </w:tc>
        <w:tc>
          <w:tcPr>
            <w:tcW w:w="4151" w:type="dxa"/>
          </w:tcPr>
          <w:p w14:paraId="1FF7A112" w14:textId="11378A09" w:rsidR="006B166D" w:rsidRDefault="007B6D4B" w:rsidP="006E6BB7">
            <w:pPr>
              <w:spacing w:line="360" w:lineRule="auto"/>
              <w:cnfStyle w:val="000000100000" w:firstRow="0" w:lastRow="0" w:firstColumn="0" w:lastColumn="0" w:oddVBand="0" w:evenVBand="0" w:oddHBand="1" w:evenHBand="0" w:firstRowFirstColumn="0" w:firstRowLastColumn="0" w:lastRowFirstColumn="0" w:lastRowLastColumn="0"/>
            </w:pPr>
            <w:r w:rsidRPr="007B6D4B">
              <w:t>Cas où une anomalie ou une erreur survient.</w:t>
            </w:r>
          </w:p>
        </w:tc>
      </w:tr>
      <w:tr w:rsidR="006B166D" w14:paraId="245CEC31" w14:textId="77777777" w:rsidTr="00146D82">
        <w:tc>
          <w:tcPr>
            <w:cnfStyle w:val="001000000000" w:firstRow="0" w:lastRow="0" w:firstColumn="1" w:lastColumn="0" w:oddVBand="0" w:evenVBand="0" w:oddHBand="0" w:evenHBand="0" w:firstRowFirstColumn="0" w:firstRowLastColumn="0" w:lastRowFirstColumn="0" w:lastRowLastColumn="0"/>
            <w:tcW w:w="4151" w:type="dxa"/>
          </w:tcPr>
          <w:p w14:paraId="440DF6E0" w14:textId="77777777" w:rsidR="006B166D" w:rsidRPr="006A0858" w:rsidRDefault="006B166D" w:rsidP="006E6BB7">
            <w:pPr>
              <w:spacing w:line="360" w:lineRule="auto"/>
              <w:rPr>
                <w:b w:val="0"/>
                <w:bCs w:val="0"/>
              </w:rPr>
            </w:pPr>
            <w:r w:rsidRPr="006A0858">
              <w:rPr>
                <w:b w:val="0"/>
                <w:bCs w:val="0"/>
              </w:rPr>
              <w:t xml:space="preserve">Post condition de succès </w:t>
            </w:r>
          </w:p>
        </w:tc>
        <w:tc>
          <w:tcPr>
            <w:tcW w:w="4151" w:type="dxa"/>
          </w:tcPr>
          <w:p w14:paraId="66C4BB93" w14:textId="5DBC9750" w:rsidR="006B166D" w:rsidRDefault="007B6D4B" w:rsidP="006E6BB7">
            <w:pPr>
              <w:spacing w:line="360" w:lineRule="auto"/>
              <w:cnfStyle w:val="000000000000" w:firstRow="0" w:lastRow="0" w:firstColumn="0" w:lastColumn="0" w:oddVBand="0" w:evenVBand="0" w:oddHBand="0" w:evenHBand="0" w:firstRowFirstColumn="0" w:firstRowLastColumn="0" w:lastRowFirstColumn="0" w:lastRowLastColumn="0"/>
            </w:pPr>
            <w:r w:rsidRPr="007B6D4B">
              <w:t>Résultat attendu si tout se passe bien.</w:t>
            </w:r>
          </w:p>
        </w:tc>
      </w:tr>
      <w:tr w:rsidR="006B166D" w14:paraId="67F89871" w14:textId="77777777" w:rsidTr="00146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1BDDDBF6" w14:textId="267F8A81" w:rsidR="006B166D" w:rsidRPr="006A0858" w:rsidRDefault="006B166D" w:rsidP="006E6BB7">
            <w:pPr>
              <w:spacing w:line="360" w:lineRule="auto"/>
              <w:rPr>
                <w:b w:val="0"/>
                <w:bCs w:val="0"/>
              </w:rPr>
            </w:pPr>
            <w:r w:rsidRPr="006A0858">
              <w:rPr>
                <w:b w:val="0"/>
                <w:bCs w:val="0"/>
              </w:rPr>
              <w:t>Post condition d’échec</w:t>
            </w:r>
          </w:p>
        </w:tc>
        <w:tc>
          <w:tcPr>
            <w:tcW w:w="4151" w:type="dxa"/>
          </w:tcPr>
          <w:p w14:paraId="294C1CC6" w14:textId="18EB5192" w:rsidR="006B166D" w:rsidRDefault="007B6D4B" w:rsidP="006E6BB7">
            <w:pPr>
              <w:spacing w:line="360" w:lineRule="auto"/>
              <w:cnfStyle w:val="000000100000" w:firstRow="0" w:lastRow="0" w:firstColumn="0" w:lastColumn="0" w:oddVBand="0" w:evenVBand="0" w:oddHBand="1" w:evenHBand="0" w:firstRowFirstColumn="0" w:firstRowLastColumn="0" w:lastRowFirstColumn="0" w:lastRowLastColumn="0"/>
            </w:pPr>
            <w:r w:rsidRPr="007B6D4B">
              <w:t>Conséquence en cas d'échec.</w:t>
            </w:r>
          </w:p>
        </w:tc>
      </w:tr>
      <w:tr w:rsidR="006B166D" w14:paraId="0F87B7EB" w14:textId="77777777" w:rsidTr="00146D82">
        <w:tc>
          <w:tcPr>
            <w:cnfStyle w:val="001000000000" w:firstRow="0" w:lastRow="0" w:firstColumn="1" w:lastColumn="0" w:oddVBand="0" w:evenVBand="0" w:oddHBand="0" w:evenHBand="0" w:firstRowFirstColumn="0" w:firstRowLastColumn="0" w:lastRowFirstColumn="0" w:lastRowLastColumn="0"/>
            <w:tcW w:w="4151" w:type="dxa"/>
          </w:tcPr>
          <w:p w14:paraId="46FD0FF3" w14:textId="77777777" w:rsidR="006B166D" w:rsidRPr="006A0858" w:rsidRDefault="006B166D" w:rsidP="006E6BB7">
            <w:pPr>
              <w:spacing w:line="360" w:lineRule="auto"/>
              <w:rPr>
                <w:b w:val="0"/>
                <w:bCs w:val="0"/>
              </w:rPr>
            </w:pPr>
            <w:r w:rsidRPr="006A0858">
              <w:rPr>
                <w:b w:val="0"/>
                <w:bCs w:val="0"/>
              </w:rPr>
              <w:t>Exigences non fonctionnelles</w:t>
            </w:r>
          </w:p>
        </w:tc>
        <w:tc>
          <w:tcPr>
            <w:tcW w:w="4151" w:type="dxa"/>
          </w:tcPr>
          <w:p w14:paraId="7559C281" w14:textId="080E7357" w:rsidR="006B166D" w:rsidRDefault="007B6D4B" w:rsidP="006E6BB7">
            <w:pPr>
              <w:spacing w:line="360" w:lineRule="auto"/>
              <w:cnfStyle w:val="000000000000" w:firstRow="0" w:lastRow="0" w:firstColumn="0" w:lastColumn="0" w:oddVBand="0" w:evenVBand="0" w:oddHBand="0" w:evenHBand="0" w:firstRowFirstColumn="0" w:firstRowLastColumn="0" w:lastRowFirstColumn="0" w:lastRowLastColumn="0"/>
            </w:pPr>
            <w:r w:rsidRPr="007B6D4B">
              <w:t>Contraintes techniques (performance, sécurité, etc.)</w:t>
            </w:r>
          </w:p>
        </w:tc>
      </w:tr>
    </w:tbl>
    <w:p w14:paraId="56F75B17" w14:textId="4CFC8618" w:rsidR="00844E5C" w:rsidRPr="00844E5C" w:rsidRDefault="00844E5C" w:rsidP="006E6BB7">
      <w:pPr>
        <w:spacing w:line="360" w:lineRule="auto"/>
      </w:pPr>
      <w:bookmarkStart w:id="679" w:name="_Toc177675993"/>
      <w:bookmarkStart w:id="680" w:name="_Toc177678418"/>
    </w:p>
    <w:bookmarkEnd w:id="679"/>
    <w:bookmarkEnd w:id="680"/>
    <w:p w14:paraId="4DF033EE" w14:textId="77777777" w:rsidR="00E55F12" w:rsidRDefault="00E55F12" w:rsidP="006E6BB7">
      <w:pPr>
        <w:spacing w:line="360" w:lineRule="auto"/>
        <w:jc w:val="left"/>
        <w:rPr>
          <w:rFonts w:eastAsiaTheme="majorEastAsia" w:cstheme="majorBidi"/>
          <w:b/>
          <w:color w:val="00B050"/>
          <w:sz w:val="28"/>
          <w:szCs w:val="28"/>
        </w:rPr>
      </w:pPr>
      <w:r>
        <w:br w:type="page"/>
      </w:r>
    </w:p>
    <w:p w14:paraId="3475B386" w14:textId="3632F5F7" w:rsidR="00C50E76" w:rsidRPr="00C50E76" w:rsidRDefault="00E55F12" w:rsidP="006E6BB7">
      <w:pPr>
        <w:pStyle w:val="Heading5"/>
        <w:numPr>
          <w:ilvl w:val="1"/>
          <w:numId w:val="78"/>
        </w:numPr>
      </w:pPr>
      <w:r>
        <w:lastRenderedPageBreak/>
        <w:t>S’authentifier</w:t>
      </w:r>
    </w:p>
    <w:p w14:paraId="3624389D" w14:textId="24834DF1" w:rsidR="001D4A25" w:rsidRDefault="001D4A25" w:rsidP="006E6BB7">
      <w:pPr>
        <w:pStyle w:val="Caption"/>
        <w:keepNext/>
        <w:spacing w:line="360" w:lineRule="auto"/>
      </w:pPr>
      <w:bookmarkStart w:id="681" w:name="_Toc241924767"/>
      <w:r>
        <w:t xml:space="preserve">Tableau </w:t>
      </w:r>
      <w:r w:rsidR="00885C1F">
        <w:fldChar w:fldCharType="begin"/>
      </w:r>
      <w:r w:rsidR="00885C1F">
        <w:instrText xml:space="preserve"> SEQ Tableau \* ARABIC </w:instrText>
      </w:r>
      <w:r w:rsidR="00885C1F">
        <w:fldChar w:fldCharType="separate"/>
      </w:r>
      <w:r w:rsidR="00303914">
        <w:rPr>
          <w:noProof/>
        </w:rPr>
        <w:t>12</w:t>
      </w:r>
      <w:r w:rsidR="00885C1F">
        <w:rPr>
          <w:noProof/>
        </w:rPr>
        <w:fldChar w:fldCharType="end"/>
      </w:r>
      <w:r>
        <w:t xml:space="preserve"> description textuelle du cas : S'authentifier</w:t>
      </w:r>
      <w:bookmarkEnd w:id="681"/>
    </w:p>
    <w:tbl>
      <w:tblPr>
        <w:tblStyle w:val="GridTable5Dark-Accent6"/>
        <w:tblW w:w="11160" w:type="dxa"/>
        <w:tblInd w:w="-1445" w:type="dxa"/>
        <w:tblLook w:val="04A0" w:firstRow="1" w:lastRow="0" w:firstColumn="1" w:lastColumn="0" w:noHBand="0" w:noVBand="1"/>
      </w:tblPr>
      <w:tblGrid>
        <w:gridCol w:w="2610"/>
        <w:gridCol w:w="8550"/>
      </w:tblGrid>
      <w:tr w:rsidR="00E55F12" w:rsidRPr="006A0858" w14:paraId="30AA38D8" w14:textId="77777777" w:rsidTr="00DA0537">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160" w:type="dxa"/>
            <w:gridSpan w:val="2"/>
          </w:tcPr>
          <w:p w14:paraId="34EAD997" w14:textId="72E8ED95" w:rsidR="00E55F12" w:rsidRPr="006A0858" w:rsidRDefault="00332127" w:rsidP="00DA0537">
            <w:pPr>
              <w:spacing w:line="276" w:lineRule="auto"/>
              <w:jc w:val="center"/>
              <w:rPr>
                <w:b w:val="0"/>
                <w:bCs w:val="0"/>
              </w:rPr>
            </w:pPr>
            <w:r>
              <w:rPr>
                <w:b w:val="0"/>
                <w:bCs w:val="0"/>
              </w:rPr>
              <w:t>S’authentifier</w:t>
            </w:r>
          </w:p>
        </w:tc>
      </w:tr>
      <w:tr w:rsidR="00E55F12" w14:paraId="2FFF48AB"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D538FC9" w14:textId="77777777" w:rsidR="00E55F12" w:rsidRPr="006A0858" w:rsidRDefault="00E55F12" w:rsidP="00DA0537">
            <w:pPr>
              <w:spacing w:line="276" w:lineRule="auto"/>
              <w:rPr>
                <w:b w:val="0"/>
                <w:bCs w:val="0"/>
              </w:rPr>
            </w:pPr>
            <w:r w:rsidRPr="006A0858">
              <w:rPr>
                <w:b w:val="0"/>
                <w:bCs w:val="0"/>
              </w:rPr>
              <w:t>Résumé</w:t>
            </w:r>
          </w:p>
        </w:tc>
        <w:tc>
          <w:tcPr>
            <w:tcW w:w="8550" w:type="dxa"/>
          </w:tcPr>
          <w:p w14:paraId="59BFD946" w14:textId="15F92ED9" w:rsidR="00E55F12" w:rsidRDefault="00E55F12" w:rsidP="00DA0537">
            <w:pPr>
              <w:spacing w:line="276" w:lineRule="auto"/>
              <w:cnfStyle w:val="000000100000" w:firstRow="0" w:lastRow="0" w:firstColumn="0" w:lastColumn="0" w:oddVBand="0" w:evenVBand="0" w:oddHBand="1" w:evenHBand="0" w:firstRowFirstColumn="0" w:firstRowLastColumn="0" w:lastRowFirstColumn="0" w:lastRowLastColumn="0"/>
            </w:pPr>
            <w:r w:rsidRPr="00E55F12">
              <w:t>Permet à l'utilisateur de se connecter à l'application avec son identifiant et son mot de passe afin d'accéder aux fonctionnalités autorisées selon son profil.</w:t>
            </w:r>
          </w:p>
        </w:tc>
      </w:tr>
      <w:tr w:rsidR="00E55F12" w14:paraId="3B98BDCC" w14:textId="77777777" w:rsidTr="00DA0537">
        <w:tc>
          <w:tcPr>
            <w:cnfStyle w:val="001000000000" w:firstRow="0" w:lastRow="0" w:firstColumn="1" w:lastColumn="0" w:oddVBand="0" w:evenVBand="0" w:oddHBand="0" w:evenHBand="0" w:firstRowFirstColumn="0" w:firstRowLastColumn="0" w:lastRowFirstColumn="0" w:lastRowLastColumn="0"/>
            <w:tcW w:w="2610" w:type="dxa"/>
          </w:tcPr>
          <w:p w14:paraId="6F9393B9" w14:textId="77777777" w:rsidR="00E55F12" w:rsidRPr="006A0858" w:rsidRDefault="00E55F12" w:rsidP="00DA0537">
            <w:pPr>
              <w:spacing w:line="276" w:lineRule="auto"/>
              <w:rPr>
                <w:b w:val="0"/>
                <w:bCs w:val="0"/>
              </w:rPr>
            </w:pPr>
            <w:r w:rsidRPr="006A0858">
              <w:rPr>
                <w:b w:val="0"/>
                <w:bCs w:val="0"/>
              </w:rPr>
              <w:t>Acteurs</w:t>
            </w:r>
          </w:p>
        </w:tc>
        <w:tc>
          <w:tcPr>
            <w:tcW w:w="8550" w:type="dxa"/>
          </w:tcPr>
          <w:p w14:paraId="0B97049D" w14:textId="2805F72F" w:rsidR="00E55F12" w:rsidRDefault="00E55F12" w:rsidP="00DA0537">
            <w:pPr>
              <w:spacing w:line="276" w:lineRule="auto"/>
              <w:cnfStyle w:val="000000000000" w:firstRow="0" w:lastRow="0" w:firstColumn="0" w:lastColumn="0" w:oddVBand="0" w:evenVBand="0" w:oddHBand="0" w:evenHBand="0" w:firstRowFirstColumn="0" w:firstRowLastColumn="0" w:lastRowFirstColumn="0" w:lastRowLastColumn="0"/>
            </w:pPr>
            <w:r w:rsidRPr="00E55F12">
              <w:t>Administrateur, Chef de Division, Chef de Cellule, Auditeur, Direction Générale</w:t>
            </w:r>
          </w:p>
        </w:tc>
      </w:tr>
      <w:tr w:rsidR="00E55F12" w14:paraId="6347E599"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DB60EE0" w14:textId="77777777" w:rsidR="00E55F12" w:rsidRPr="006A0858" w:rsidRDefault="00E55F12" w:rsidP="00DA0537">
            <w:pPr>
              <w:spacing w:line="276" w:lineRule="auto"/>
              <w:rPr>
                <w:b w:val="0"/>
                <w:bCs w:val="0"/>
              </w:rPr>
            </w:pPr>
            <w:r w:rsidRPr="006A0858">
              <w:rPr>
                <w:b w:val="0"/>
                <w:bCs w:val="0"/>
              </w:rPr>
              <w:t xml:space="preserve">Date de création </w:t>
            </w:r>
          </w:p>
        </w:tc>
        <w:tc>
          <w:tcPr>
            <w:tcW w:w="8550" w:type="dxa"/>
          </w:tcPr>
          <w:p w14:paraId="7C65AA6C" w14:textId="14BF80F6" w:rsidR="00E55F12" w:rsidRDefault="00E55F12" w:rsidP="00DA0537">
            <w:pPr>
              <w:spacing w:line="276" w:lineRule="auto"/>
              <w:cnfStyle w:val="000000100000" w:firstRow="0" w:lastRow="0" w:firstColumn="0" w:lastColumn="0" w:oddVBand="0" w:evenVBand="0" w:oddHBand="1" w:evenHBand="0" w:firstRowFirstColumn="0" w:firstRowLastColumn="0" w:lastRowFirstColumn="0" w:lastRowLastColumn="0"/>
            </w:pPr>
            <w:r>
              <w:t>08 juillet 2026</w:t>
            </w:r>
          </w:p>
        </w:tc>
      </w:tr>
      <w:tr w:rsidR="00E55F12" w14:paraId="1FB15CA5" w14:textId="77777777" w:rsidTr="00DA0537">
        <w:tc>
          <w:tcPr>
            <w:cnfStyle w:val="001000000000" w:firstRow="0" w:lastRow="0" w:firstColumn="1" w:lastColumn="0" w:oddVBand="0" w:evenVBand="0" w:oddHBand="0" w:evenHBand="0" w:firstRowFirstColumn="0" w:firstRowLastColumn="0" w:lastRowFirstColumn="0" w:lastRowLastColumn="0"/>
            <w:tcW w:w="2610" w:type="dxa"/>
          </w:tcPr>
          <w:p w14:paraId="583FFBDE" w14:textId="77777777" w:rsidR="00E55F12" w:rsidRPr="006A0858" w:rsidRDefault="00E55F12" w:rsidP="00DA0537">
            <w:pPr>
              <w:spacing w:line="276" w:lineRule="auto"/>
              <w:rPr>
                <w:b w:val="0"/>
                <w:bCs w:val="0"/>
              </w:rPr>
            </w:pPr>
            <w:r w:rsidRPr="006A0858">
              <w:rPr>
                <w:b w:val="0"/>
                <w:bCs w:val="0"/>
              </w:rPr>
              <w:t xml:space="preserve">Responsable </w:t>
            </w:r>
          </w:p>
        </w:tc>
        <w:tc>
          <w:tcPr>
            <w:tcW w:w="8550" w:type="dxa"/>
          </w:tcPr>
          <w:p w14:paraId="29AE52F5" w14:textId="6208449A" w:rsidR="00E55F12" w:rsidRDefault="00E55F12" w:rsidP="00DA0537">
            <w:pPr>
              <w:spacing w:line="276" w:lineRule="auto"/>
              <w:cnfStyle w:val="000000000000" w:firstRow="0" w:lastRow="0" w:firstColumn="0" w:lastColumn="0" w:oddVBand="0" w:evenVBand="0" w:oddHBand="0" w:evenHBand="0" w:firstRowFirstColumn="0" w:firstRowLastColumn="0" w:lastRowFirstColumn="0" w:lastRowLastColumn="0"/>
            </w:pPr>
            <w:r>
              <w:t>NKONO NDEME Miguel</w:t>
            </w:r>
          </w:p>
        </w:tc>
      </w:tr>
      <w:tr w:rsidR="00E55F12" w14:paraId="52CC46C2"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23BDF09" w14:textId="77777777" w:rsidR="00E55F12" w:rsidRPr="006A0858" w:rsidRDefault="00E55F12" w:rsidP="00DA0537">
            <w:pPr>
              <w:spacing w:line="276" w:lineRule="auto"/>
              <w:rPr>
                <w:b w:val="0"/>
                <w:bCs w:val="0"/>
              </w:rPr>
            </w:pPr>
            <w:r w:rsidRPr="006A0858">
              <w:rPr>
                <w:b w:val="0"/>
                <w:bCs w:val="0"/>
              </w:rPr>
              <w:t>Version</w:t>
            </w:r>
          </w:p>
        </w:tc>
        <w:tc>
          <w:tcPr>
            <w:tcW w:w="8550" w:type="dxa"/>
          </w:tcPr>
          <w:p w14:paraId="7DE845D7" w14:textId="7DF631EB" w:rsidR="00E55F12" w:rsidRDefault="00E55F12" w:rsidP="00DA0537">
            <w:pPr>
              <w:spacing w:line="276" w:lineRule="auto"/>
              <w:cnfStyle w:val="000000100000" w:firstRow="0" w:lastRow="0" w:firstColumn="0" w:lastColumn="0" w:oddVBand="0" w:evenVBand="0" w:oddHBand="1" w:evenHBand="0" w:firstRowFirstColumn="0" w:firstRowLastColumn="0" w:lastRowFirstColumn="0" w:lastRowLastColumn="0"/>
            </w:pPr>
            <w:r>
              <w:t>1.0</w:t>
            </w:r>
          </w:p>
        </w:tc>
      </w:tr>
      <w:tr w:rsidR="00E55F12" w14:paraId="2BB12525" w14:textId="77777777" w:rsidTr="00DA0537">
        <w:tc>
          <w:tcPr>
            <w:cnfStyle w:val="001000000000" w:firstRow="0" w:lastRow="0" w:firstColumn="1" w:lastColumn="0" w:oddVBand="0" w:evenVBand="0" w:oddHBand="0" w:evenHBand="0" w:firstRowFirstColumn="0" w:firstRowLastColumn="0" w:lastRowFirstColumn="0" w:lastRowLastColumn="0"/>
            <w:tcW w:w="2610" w:type="dxa"/>
          </w:tcPr>
          <w:p w14:paraId="01C371D9" w14:textId="77777777" w:rsidR="00E55F12" w:rsidRPr="006A0858" w:rsidRDefault="00E55F12" w:rsidP="00DA0537">
            <w:pPr>
              <w:spacing w:line="276" w:lineRule="auto"/>
              <w:rPr>
                <w:b w:val="0"/>
                <w:bCs w:val="0"/>
              </w:rPr>
            </w:pPr>
            <w:r w:rsidRPr="006A0858">
              <w:rPr>
                <w:b w:val="0"/>
                <w:bCs w:val="0"/>
              </w:rPr>
              <w:t>Précondition</w:t>
            </w:r>
          </w:p>
        </w:tc>
        <w:tc>
          <w:tcPr>
            <w:tcW w:w="8550" w:type="dxa"/>
          </w:tcPr>
          <w:p w14:paraId="41F33E7D" w14:textId="3D5D8530" w:rsidR="00E55F12" w:rsidRDefault="00E55F12" w:rsidP="00DA0537">
            <w:pPr>
              <w:spacing w:line="276" w:lineRule="auto"/>
              <w:cnfStyle w:val="000000000000" w:firstRow="0" w:lastRow="0" w:firstColumn="0" w:lastColumn="0" w:oddVBand="0" w:evenVBand="0" w:oddHBand="0" w:evenHBand="0" w:firstRowFirstColumn="0" w:firstRowLastColumn="0" w:lastRowFirstColumn="0" w:lastRowLastColumn="0"/>
            </w:pPr>
            <w:r w:rsidRPr="00E55F12">
              <w:t>Disposer d'un compte utilisateur actif créé par l'administrateur.</w:t>
            </w:r>
          </w:p>
        </w:tc>
      </w:tr>
      <w:tr w:rsidR="00E55F12" w14:paraId="75771B0C"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5EABDDB" w14:textId="77777777" w:rsidR="00E55F12" w:rsidRPr="006A0858" w:rsidRDefault="00E55F12" w:rsidP="00DA0537">
            <w:pPr>
              <w:spacing w:line="276" w:lineRule="auto"/>
              <w:rPr>
                <w:b w:val="0"/>
                <w:bCs w:val="0"/>
              </w:rPr>
            </w:pPr>
            <w:r w:rsidRPr="006A0858">
              <w:rPr>
                <w:b w:val="0"/>
                <w:bCs w:val="0"/>
              </w:rPr>
              <w:t>Scénario nominal</w:t>
            </w:r>
          </w:p>
        </w:tc>
        <w:tc>
          <w:tcPr>
            <w:tcW w:w="8550" w:type="dxa"/>
          </w:tcPr>
          <w:p w14:paraId="3E1F5A09"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L'utilisateur lance l'application.</w:t>
            </w:r>
          </w:p>
          <w:p w14:paraId="53CDDBBE"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Le système affiche l'écran de connexion.</w:t>
            </w:r>
          </w:p>
          <w:p w14:paraId="1B73E503"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L'utilisateur saisit son identifiant et son mot de passe.</w:t>
            </w:r>
          </w:p>
          <w:p w14:paraId="48256786"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L'utilisateur valide le formulaire.</w:t>
            </w:r>
          </w:p>
          <w:p w14:paraId="5E016BCD"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Le système vérifie la conformité des champs saisis.</w:t>
            </w:r>
          </w:p>
          <w:p w14:paraId="7791756E"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Le système envoie une requête de vérification à la base de données.</w:t>
            </w:r>
          </w:p>
          <w:p w14:paraId="2252F4A0"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La base de données vérifie les identifiants et le statut du compte.</w:t>
            </w:r>
          </w:p>
          <w:p w14:paraId="637F54BF"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La base de données renvoie le résultat au système.</w:t>
            </w:r>
          </w:p>
          <w:p w14:paraId="26E30D30" w14:textId="77777777" w:rsidR="008A3962" w:rsidRDefault="008A3962" w:rsidP="00DA0537">
            <w:pPr>
              <w:pStyle w:val="ListParagraph"/>
              <w:numPr>
                <w:ilvl w:val="0"/>
                <w:numId w:val="26"/>
              </w:numPr>
              <w:spacing w:line="276" w:lineRule="auto"/>
              <w:jc w:val="left"/>
              <w:cnfStyle w:val="000000100000" w:firstRow="0" w:lastRow="0" w:firstColumn="0" w:lastColumn="0" w:oddVBand="0" w:evenVBand="0" w:oddHBand="1" w:evenHBand="0" w:firstRowFirstColumn="0" w:firstRowLastColumn="0" w:lastRowFirstColumn="0" w:lastRowLastColumn="0"/>
            </w:pPr>
            <w:r>
              <w:t>Le système analyse le résultat.</w:t>
            </w:r>
          </w:p>
          <w:p w14:paraId="598243FD" w14:textId="6F7DB031" w:rsidR="00E55F12" w:rsidRDefault="008A3962" w:rsidP="00DA0537">
            <w:pPr>
              <w:spacing w:line="276" w:lineRule="auto"/>
              <w:cnfStyle w:val="000000100000" w:firstRow="0" w:lastRow="0" w:firstColumn="0" w:lastColumn="0" w:oddVBand="0" w:evenVBand="0" w:oddHBand="1" w:evenHBand="0" w:firstRowFirstColumn="0" w:firstRowLastColumn="0" w:lastRowFirstColumn="0" w:lastRowLastColumn="0"/>
            </w:pPr>
            <w:r>
              <w:t>Le système affiche l'écran principal correspondant au profil de l'utilisateur.</w:t>
            </w:r>
          </w:p>
        </w:tc>
      </w:tr>
      <w:tr w:rsidR="00E55F12" w14:paraId="47DDC1FA" w14:textId="77777777" w:rsidTr="00DA0537">
        <w:tc>
          <w:tcPr>
            <w:cnfStyle w:val="001000000000" w:firstRow="0" w:lastRow="0" w:firstColumn="1" w:lastColumn="0" w:oddVBand="0" w:evenVBand="0" w:oddHBand="0" w:evenHBand="0" w:firstRowFirstColumn="0" w:firstRowLastColumn="0" w:lastRowFirstColumn="0" w:lastRowLastColumn="0"/>
            <w:tcW w:w="2610" w:type="dxa"/>
          </w:tcPr>
          <w:p w14:paraId="755588E7" w14:textId="77777777" w:rsidR="00E55F12" w:rsidRPr="006A0858" w:rsidRDefault="00E55F12" w:rsidP="00DA0537">
            <w:pPr>
              <w:spacing w:line="276" w:lineRule="auto"/>
              <w:rPr>
                <w:b w:val="0"/>
                <w:bCs w:val="0"/>
              </w:rPr>
            </w:pPr>
            <w:r w:rsidRPr="006A0858">
              <w:rPr>
                <w:b w:val="0"/>
                <w:bCs w:val="0"/>
              </w:rPr>
              <w:t>Scénarios alternatifs</w:t>
            </w:r>
          </w:p>
        </w:tc>
        <w:tc>
          <w:tcPr>
            <w:tcW w:w="8550" w:type="dxa"/>
          </w:tcPr>
          <w:p w14:paraId="6D71F555" w14:textId="39E2EABA" w:rsidR="008A3962" w:rsidRDefault="008A3962" w:rsidP="00DA0537">
            <w:pPr>
              <w:spacing w:line="276" w:lineRule="auto"/>
              <w:jc w:val="left"/>
              <w:cnfStyle w:val="000000000000" w:firstRow="0" w:lastRow="0" w:firstColumn="0" w:lastColumn="0" w:oddVBand="0" w:evenVBand="0" w:oddHBand="0" w:evenHBand="0" w:firstRowFirstColumn="0" w:firstRowLastColumn="0" w:lastRowFirstColumn="0" w:lastRowLastColumn="0"/>
            </w:pPr>
            <w:r>
              <w:t>5.a Un champ obligatoire est vide.</w:t>
            </w:r>
            <w:r>
              <w:br/>
              <w:t>5.b Le système affiche un message d'erreur et reste sur l'écran de connexion.</w:t>
            </w:r>
          </w:p>
        </w:tc>
      </w:tr>
      <w:tr w:rsidR="00E55F12" w14:paraId="3B180E72"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16776A7" w14:textId="77777777" w:rsidR="00E55F12" w:rsidRPr="006A0858" w:rsidRDefault="00E55F12" w:rsidP="00DA0537">
            <w:pPr>
              <w:spacing w:line="276" w:lineRule="auto"/>
              <w:rPr>
                <w:b w:val="0"/>
                <w:bCs w:val="0"/>
              </w:rPr>
            </w:pPr>
            <w:r w:rsidRPr="006A0858">
              <w:rPr>
                <w:b w:val="0"/>
                <w:bCs w:val="0"/>
              </w:rPr>
              <w:t>Scénario d’exception</w:t>
            </w:r>
          </w:p>
        </w:tc>
        <w:tc>
          <w:tcPr>
            <w:tcW w:w="8550" w:type="dxa"/>
          </w:tcPr>
          <w:p w14:paraId="193FAE8D" w14:textId="46B88696" w:rsidR="00E55F12" w:rsidRDefault="008A3962" w:rsidP="00DA0537">
            <w:pPr>
              <w:spacing w:line="276" w:lineRule="auto"/>
              <w:cnfStyle w:val="000000100000" w:firstRow="0" w:lastRow="0" w:firstColumn="0" w:lastColumn="0" w:oddVBand="0" w:evenVBand="0" w:oddHBand="1" w:evenHBand="0" w:firstRowFirstColumn="0" w:firstRowLastColumn="0" w:lastRowFirstColumn="0" w:lastRowLastColumn="0"/>
            </w:pPr>
            <w:r>
              <w:t>8.a Les identifiants saisis sont incorrects.</w:t>
            </w:r>
            <w:r>
              <w:br/>
              <w:t>8.b Le système affiche un message « identifiant ou mot de passe incorrect » et retourne à l'étape 3.</w:t>
            </w:r>
            <w:r>
              <w:br/>
              <w:t>8.c Le compte de l'utilisateur est désactivé (statut « Inactif »).</w:t>
            </w:r>
            <w:r>
              <w:br/>
              <w:t>8.d Le système affiche un message indiquant que le compte est désactivé et invite l'utilisateur à contacter l'administrateur.</w:t>
            </w:r>
          </w:p>
        </w:tc>
      </w:tr>
      <w:tr w:rsidR="008A3962" w14:paraId="2071F33D" w14:textId="77777777" w:rsidTr="00DA0537">
        <w:tc>
          <w:tcPr>
            <w:cnfStyle w:val="001000000000" w:firstRow="0" w:lastRow="0" w:firstColumn="1" w:lastColumn="0" w:oddVBand="0" w:evenVBand="0" w:oddHBand="0" w:evenHBand="0" w:firstRowFirstColumn="0" w:firstRowLastColumn="0" w:lastRowFirstColumn="0" w:lastRowLastColumn="0"/>
            <w:tcW w:w="2610" w:type="dxa"/>
          </w:tcPr>
          <w:p w14:paraId="24EF003C" w14:textId="77777777" w:rsidR="008A3962" w:rsidRPr="006A0858" w:rsidRDefault="008A3962" w:rsidP="00DA0537">
            <w:pPr>
              <w:spacing w:line="276" w:lineRule="auto"/>
              <w:rPr>
                <w:b w:val="0"/>
                <w:bCs w:val="0"/>
              </w:rPr>
            </w:pPr>
            <w:r w:rsidRPr="006A0858">
              <w:rPr>
                <w:b w:val="0"/>
                <w:bCs w:val="0"/>
              </w:rPr>
              <w:t xml:space="preserve">Post condition de succès </w:t>
            </w:r>
          </w:p>
        </w:tc>
        <w:tc>
          <w:tcPr>
            <w:tcW w:w="8550" w:type="dxa"/>
          </w:tcPr>
          <w:p w14:paraId="7FE8C8F2" w14:textId="3A690C0E" w:rsidR="008A3962" w:rsidRDefault="008A3962" w:rsidP="00DA0537">
            <w:pPr>
              <w:spacing w:line="276" w:lineRule="auto"/>
              <w:cnfStyle w:val="000000000000" w:firstRow="0" w:lastRow="0" w:firstColumn="0" w:lastColumn="0" w:oddVBand="0" w:evenVBand="0" w:oddHBand="0" w:evenHBand="0" w:firstRowFirstColumn="0" w:firstRowLastColumn="0" w:lastRowFirstColumn="0" w:lastRowLastColumn="0"/>
            </w:pPr>
            <w:r>
              <w:t>L'utilisateur accède à l'écran principal avec les droits correspondant à son profil.</w:t>
            </w:r>
          </w:p>
        </w:tc>
      </w:tr>
      <w:tr w:rsidR="00E55F12" w14:paraId="1376DF3C"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E8D206F" w14:textId="77777777" w:rsidR="00E55F12" w:rsidRPr="006A0858" w:rsidRDefault="00E55F12" w:rsidP="00DA0537">
            <w:pPr>
              <w:spacing w:line="276" w:lineRule="auto"/>
              <w:rPr>
                <w:b w:val="0"/>
                <w:bCs w:val="0"/>
              </w:rPr>
            </w:pPr>
            <w:r w:rsidRPr="006A0858">
              <w:rPr>
                <w:b w:val="0"/>
                <w:bCs w:val="0"/>
              </w:rPr>
              <w:t>Post condition d’échec</w:t>
            </w:r>
          </w:p>
        </w:tc>
        <w:tc>
          <w:tcPr>
            <w:tcW w:w="8550" w:type="dxa"/>
          </w:tcPr>
          <w:p w14:paraId="172221C9" w14:textId="2D303300" w:rsidR="00E55F12" w:rsidRDefault="008A3962" w:rsidP="00DA0537">
            <w:pPr>
              <w:spacing w:line="276" w:lineRule="auto"/>
              <w:cnfStyle w:val="000000100000" w:firstRow="0" w:lastRow="0" w:firstColumn="0" w:lastColumn="0" w:oddVBand="0" w:evenVBand="0" w:oddHBand="1" w:evenHBand="0" w:firstRowFirstColumn="0" w:firstRowLastColumn="0" w:lastRowFirstColumn="0" w:lastRowLastColumn="0"/>
            </w:pPr>
            <w:r>
              <w:t>L'utilisateur reste sur l'écran de connexion.</w:t>
            </w:r>
          </w:p>
        </w:tc>
      </w:tr>
      <w:tr w:rsidR="00E55F12" w14:paraId="37E14BAA" w14:textId="77777777" w:rsidTr="00DA0537">
        <w:tc>
          <w:tcPr>
            <w:cnfStyle w:val="001000000000" w:firstRow="0" w:lastRow="0" w:firstColumn="1" w:lastColumn="0" w:oddVBand="0" w:evenVBand="0" w:oddHBand="0" w:evenHBand="0" w:firstRowFirstColumn="0" w:firstRowLastColumn="0" w:lastRowFirstColumn="0" w:lastRowLastColumn="0"/>
            <w:tcW w:w="2610" w:type="dxa"/>
          </w:tcPr>
          <w:p w14:paraId="525EB1A6" w14:textId="77777777" w:rsidR="00E55F12" w:rsidRPr="006A0858" w:rsidRDefault="00E55F12" w:rsidP="00DA0537">
            <w:pPr>
              <w:spacing w:line="276" w:lineRule="auto"/>
              <w:rPr>
                <w:b w:val="0"/>
                <w:bCs w:val="0"/>
              </w:rPr>
            </w:pPr>
            <w:r w:rsidRPr="006A0858">
              <w:rPr>
                <w:b w:val="0"/>
                <w:bCs w:val="0"/>
              </w:rPr>
              <w:t>Exigences non fonctionnelles</w:t>
            </w:r>
          </w:p>
        </w:tc>
        <w:tc>
          <w:tcPr>
            <w:tcW w:w="8550" w:type="dxa"/>
          </w:tcPr>
          <w:p w14:paraId="15D217A1" w14:textId="081C139E" w:rsidR="00E55F12" w:rsidRDefault="008A3962" w:rsidP="00DA0537">
            <w:pPr>
              <w:spacing w:line="276" w:lineRule="auto"/>
              <w:cnfStyle w:val="000000000000" w:firstRow="0" w:lastRow="0" w:firstColumn="0" w:lastColumn="0" w:oddVBand="0" w:evenVBand="0" w:oddHBand="0" w:evenHBand="0" w:firstRowFirstColumn="0" w:firstRowLastColumn="0" w:lastRowFirstColumn="0" w:lastRowLastColumn="0"/>
            </w:pPr>
            <w:r>
              <w:t>Le mot de passe doit être stocké sous forme hachée (BCrypt) ; le temps de réponse de l'authentification ne doit pas excéder 2 secondes.</w:t>
            </w:r>
          </w:p>
        </w:tc>
      </w:tr>
    </w:tbl>
    <w:p w14:paraId="3C2F144A" w14:textId="77777777" w:rsidR="00C50E76" w:rsidRPr="00C50E76" w:rsidRDefault="00C50E76" w:rsidP="006E6BB7">
      <w:pPr>
        <w:spacing w:line="360" w:lineRule="auto"/>
        <w:jc w:val="left"/>
      </w:pPr>
    </w:p>
    <w:p w14:paraId="35E3FB78" w14:textId="77777777" w:rsidR="00126B22" w:rsidRDefault="00126B22" w:rsidP="006E6BB7">
      <w:pPr>
        <w:spacing w:line="360" w:lineRule="auto"/>
        <w:jc w:val="left"/>
      </w:pPr>
      <w:r>
        <w:br w:type="page"/>
      </w:r>
    </w:p>
    <w:p w14:paraId="07E73D7E" w14:textId="3ECC89EF" w:rsidR="00126B22" w:rsidRPr="00126B22" w:rsidRDefault="00126B22" w:rsidP="006E6BB7">
      <w:pPr>
        <w:pStyle w:val="Heading5"/>
      </w:pPr>
      <w:r>
        <w:lastRenderedPageBreak/>
        <w:t>Description textuelle du cas : Gérer l'exécution des mission</w:t>
      </w:r>
      <w:r w:rsidR="00DA0537">
        <w:t>s</w:t>
      </w:r>
      <w:r w:rsidR="009640FE" w:rsidRPr="009640FE">
        <w:rPr>
          <w:rFonts w:eastAsiaTheme="minorHAnsi" w:cstheme="minorBidi"/>
          <w:color w:val="auto"/>
        </w:rPr>
        <w:t xml:space="preserve"> </w:t>
      </w:r>
      <w:r w:rsidR="009640FE">
        <w:t>d’audit</w:t>
      </w:r>
    </w:p>
    <w:p w14:paraId="159BE31B" w14:textId="1FEEE699" w:rsidR="004542EC" w:rsidRDefault="004542EC" w:rsidP="006E6BB7">
      <w:pPr>
        <w:pStyle w:val="Caption"/>
        <w:keepNext/>
        <w:spacing w:line="360" w:lineRule="auto"/>
      </w:pPr>
      <w:bookmarkStart w:id="682" w:name="_Toc241924768"/>
      <w:r>
        <w:t xml:space="preserve">Tableau </w:t>
      </w:r>
      <w:r w:rsidR="00885C1F">
        <w:fldChar w:fldCharType="begin"/>
      </w:r>
      <w:r w:rsidR="00885C1F">
        <w:instrText xml:space="preserve"> SEQ Tableau \* ARABIC </w:instrText>
      </w:r>
      <w:r w:rsidR="00885C1F">
        <w:fldChar w:fldCharType="separate"/>
      </w:r>
      <w:r w:rsidR="00303914">
        <w:rPr>
          <w:noProof/>
        </w:rPr>
        <w:t>13</w:t>
      </w:r>
      <w:r w:rsidR="00885C1F">
        <w:rPr>
          <w:noProof/>
        </w:rPr>
        <w:fldChar w:fldCharType="end"/>
      </w:r>
      <w:r>
        <w:t>description textuelle du cas : Gérer l'exécution des missions d'audit</w:t>
      </w:r>
      <w:bookmarkEnd w:id="682"/>
    </w:p>
    <w:tbl>
      <w:tblPr>
        <w:tblStyle w:val="GridTable5Dark-Accent6"/>
        <w:tblW w:w="11430" w:type="dxa"/>
        <w:tblInd w:w="-1535" w:type="dxa"/>
        <w:tblLook w:val="04A0" w:firstRow="1" w:lastRow="0" w:firstColumn="1" w:lastColumn="0" w:noHBand="0" w:noVBand="1"/>
      </w:tblPr>
      <w:tblGrid>
        <w:gridCol w:w="2070"/>
        <w:gridCol w:w="9360"/>
      </w:tblGrid>
      <w:tr w:rsidR="00126B22" w:rsidRPr="006A0858" w14:paraId="1C51CD20" w14:textId="77777777" w:rsidTr="00DA0537">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430" w:type="dxa"/>
            <w:gridSpan w:val="2"/>
          </w:tcPr>
          <w:p w14:paraId="413B55A7" w14:textId="06923CC4" w:rsidR="00126B22" w:rsidRPr="006A0858" w:rsidRDefault="00126B22" w:rsidP="00DA0537">
            <w:pPr>
              <w:jc w:val="center"/>
              <w:rPr>
                <w:b w:val="0"/>
                <w:bCs w:val="0"/>
              </w:rPr>
            </w:pPr>
            <w:r>
              <w:rPr>
                <w:b w:val="0"/>
                <w:bCs w:val="0"/>
              </w:rPr>
              <w:t>Gérer l’exécution des missions d’audit</w:t>
            </w:r>
          </w:p>
        </w:tc>
      </w:tr>
      <w:tr w:rsidR="00126B22" w14:paraId="584E2291"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936F5DB" w14:textId="77777777" w:rsidR="00126B22" w:rsidRPr="006A0858" w:rsidRDefault="00126B22" w:rsidP="00DA0537">
            <w:pPr>
              <w:rPr>
                <w:b w:val="0"/>
                <w:bCs w:val="0"/>
              </w:rPr>
            </w:pPr>
            <w:r w:rsidRPr="006A0858">
              <w:rPr>
                <w:b w:val="0"/>
                <w:bCs w:val="0"/>
              </w:rPr>
              <w:t>Résumé</w:t>
            </w:r>
          </w:p>
        </w:tc>
        <w:tc>
          <w:tcPr>
            <w:tcW w:w="9360" w:type="dxa"/>
          </w:tcPr>
          <w:p w14:paraId="1C829300" w14:textId="029DE901" w:rsidR="00126B22" w:rsidRDefault="00126B22" w:rsidP="00DA0537">
            <w:pPr>
              <w:cnfStyle w:val="000000100000" w:firstRow="0" w:lastRow="0" w:firstColumn="0" w:lastColumn="0" w:oddVBand="0" w:evenVBand="0" w:oddHBand="1" w:evenHBand="0" w:firstRowFirstColumn="0" w:firstRowLastColumn="0" w:lastRowFirstColumn="0" w:lastRowLastColumn="0"/>
            </w:pPr>
            <w:r>
              <w:t>Permet au Chef de Cellule de piloter le déroulement des travaux d'une mission : affectation des travaux aux membres de l'équipe, suivi de leur état d'avancement, révision des feuilles de couverture produites, validation des travaux réalisés et validation du rapport d'audit.</w:t>
            </w:r>
          </w:p>
        </w:tc>
      </w:tr>
      <w:tr w:rsidR="00126B22" w14:paraId="0322E5E3" w14:textId="77777777" w:rsidTr="00DA0537">
        <w:tc>
          <w:tcPr>
            <w:cnfStyle w:val="001000000000" w:firstRow="0" w:lastRow="0" w:firstColumn="1" w:lastColumn="0" w:oddVBand="0" w:evenVBand="0" w:oddHBand="0" w:evenHBand="0" w:firstRowFirstColumn="0" w:firstRowLastColumn="0" w:lastRowFirstColumn="0" w:lastRowLastColumn="0"/>
            <w:tcW w:w="2070" w:type="dxa"/>
          </w:tcPr>
          <w:p w14:paraId="4890FE06" w14:textId="77777777" w:rsidR="00126B22" w:rsidRPr="006A0858" w:rsidRDefault="00126B22" w:rsidP="00DA0537">
            <w:pPr>
              <w:rPr>
                <w:b w:val="0"/>
                <w:bCs w:val="0"/>
              </w:rPr>
            </w:pPr>
            <w:r w:rsidRPr="006A0858">
              <w:rPr>
                <w:b w:val="0"/>
                <w:bCs w:val="0"/>
              </w:rPr>
              <w:t>Acteurs</w:t>
            </w:r>
          </w:p>
        </w:tc>
        <w:tc>
          <w:tcPr>
            <w:tcW w:w="9360" w:type="dxa"/>
          </w:tcPr>
          <w:p w14:paraId="7D6E14DA" w14:textId="2A82EF20" w:rsidR="00126B22" w:rsidRDefault="00126B22" w:rsidP="00DA0537">
            <w:pPr>
              <w:cnfStyle w:val="000000000000" w:firstRow="0" w:lastRow="0" w:firstColumn="0" w:lastColumn="0" w:oddVBand="0" w:evenVBand="0" w:oddHBand="0" w:evenHBand="0" w:firstRowFirstColumn="0" w:firstRowLastColumn="0" w:lastRowFirstColumn="0" w:lastRowLastColumn="0"/>
            </w:pPr>
            <w:r>
              <w:t>Chef de Cellule</w:t>
            </w:r>
          </w:p>
        </w:tc>
      </w:tr>
      <w:tr w:rsidR="00126B22" w14:paraId="2719E5EC"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CD9DE26" w14:textId="77777777" w:rsidR="00126B22" w:rsidRPr="006A0858" w:rsidRDefault="00126B22" w:rsidP="00DA0537">
            <w:pPr>
              <w:rPr>
                <w:b w:val="0"/>
                <w:bCs w:val="0"/>
              </w:rPr>
            </w:pPr>
            <w:r w:rsidRPr="006A0858">
              <w:rPr>
                <w:b w:val="0"/>
                <w:bCs w:val="0"/>
              </w:rPr>
              <w:t xml:space="preserve">Date de création </w:t>
            </w:r>
          </w:p>
        </w:tc>
        <w:tc>
          <w:tcPr>
            <w:tcW w:w="9360" w:type="dxa"/>
          </w:tcPr>
          <w:p w14:paraId="7D2C49D8" w14:textId="162F63EF" w:rsidR="00126B22" w:rsidRDefault="00126B22" w:rsidP="00DA0537">
            <w:pPr>
              <w:cnfStyle w:val="000000100000" w:firstRow="0" w:lastRow="0" w:firstColumn="0" w:lastColumn="0" w:oddVBand="0" w:evenVBand="0" w:oddHBand="1" w:evenHBand="0" w:firstRowFirstColumn="0" w:firstRowLastColumn="0" w:lastRowFirstColumn="0" w:lastRowLastColumn="0"/>
            </w:pPr>
            <w:r>
              <w:t>29 juillet 2026</w:t>
            </w:r>
          </w:p>
        </w:tc>
      </w:tr>
      <w:tr w:rsidR="00126B22" w14:paraId="5B88DDEF" w14:textId="77777777" w:rsidTr="00DA0537">
        <w:tc>
          <w:tcPr>
            <w:cnfStyle w:val="001000000000" w:firstRow="0" w:lastRow="0" w:firstColumn="1" w:lastColumn="0" w:oddVBand="0" w:evenVBand="0" w:oddHBand="0" w:evenHBand="0" w:firstRowFirstColumn="0" w:firstRowLastColumn="0" w:lastRowFirstColumn="0" w:lastRowLastColumn="0"/>
            <w:tcW w:w="2070" w:type="dxa"/>
          </w:tcPr>
          <w:p w14:paraId="27964B5A" w14:textId="77777777" w:rsidR="00126B22" w:rsidRPr="006A0858" w:rsidRDefault="00126B22" w:rsidP="00DA0537">
            <w:pPr>
              <w:rPr>
                <w:b w:val="0"/>
                <w:bCs w:val="0"/>
              </w:rPr>
            </w:pPr>
            <w:r w:rsidRPr="006A0858">
              <w:rPr>
                <w:b w:val="0"/>
                <w:bCs w:val="0"/>
              </w:rPr>
              <w:t xml:space="preserve">Responsable </w:t>
            </w:r>
          </w:p>
        </w:tc>
        <w:tc>
          <w:tcPr>
            <w:tcW w:w="9360" w:type="dxa"/>
          </w:tcPr>
          <w:p w14:paraId="4BD59383" w14:textId="77777777" w:rsidR="00126B22" w:rsidRDefault="00126B22" w:rsidP="00DA0537">
            <w:pPr>
              <w:cnfStyle w:val="000000000000" w:firstRow="0" w:lastRow="0" w:firstColumn="0" w:lastColumn="0" w:oddVBand="0" w:evenVBand="0" w:oddHBand="0" w:evenHBand="0" w:firstRowFirstColumn="0" w:firstRowLastColumn="0" w:lastRowFirstColumn="0" w:lastRowLastColumn="0"/>
            </w:pPr>
            <w:r>
              <w:t>NKONO NDEME Miguel</w:t>
            </w:r>
          </w:p>
        </w:tc>
      </w:tr>
      <w:tr w:rsidR="00126B22" w14:paraId="1386CB96"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CB6EF65" w14:textId="77777777" w:rsidR="00126B22" w:rsidRPr="006A0858" w:rsidRDefault="00126B22" w:rsidP="00DA0537">
            <w:pPr>
              <w:rPr>
                <w:b w:val="0"/>
                <w:bCs w:val="0"/>
              </w:rPr>
            </w:pPr>
            <w:r w:rsidRPr="006A0858">
              <w:rPr>
                <w:b w:val="0"/>
                <w:bCs w:val="0"/>
              </w:rPr>
              <w:t>Version</w:t>
            </w:r>
          </w:p>
        </w:tc>
        <w:tc>
          <w:tcPr>
            <w:tcW w:w="9360" w:type="dxa"/>
          </w:tcPr>
          <w:p w14:paraId="010AB9CE" w14:textId="77777777" w:rsidR="00126B22" w:rsidRDefault="00126B22" w:rsidP="00DA0537">
            <w:pPr>
              <w:cnfStyle w:val="000000100000" w:firstRow="0" w:lastRow="0" w:firstColumn="0" w:lastColumn="0" w:oddVBand="0" w:evenVBand="0" w:oddHBand="1" w:evenHBand="0" w:firstRowFirstColumn="0" w:firstRowLastColumn="0" w:lastRowFirstColumn="0" w:lastRowLastColumn="0"/>
            </w:pPr>
            <w:r>
              <w:t>1.0</w:t>
            </w:r>
          </w:p>
        </w:tc>
      </w:tr>
      <w:tr w:rsidR="00126B22" w14:paraId="482CB7DE" w14:textId="77777777" w:rsidTr="00DA0537">
        <w:tc>
          <w:tcPr>
            <w:cnfStyle w:val="001000000000" w:firstRow="0" w:lastRow="0" w:firstColumn="1" w:lastColumn="0" w:oddVBand="0" w:evenVBand="0" w:oddHBand="0" w:evenHBand="0" w:firstRowFirstColumn="0" w:firstRowLastColumn="0" w:lastRowFirstColumn="0" w:lastRowLastColumn="0"/>
            <w:tcW w:w="2070" w:type="dxa"/>
          </w:tcPr>
          <w:p w14:paraId="353CF25D" w14:textId="77777777" w:rsidR="00126B22" w:rsidRPr="006A0858" w:rsidRDefault="00126B22" w:rsidP="00DA0537">
            <w:pPr>
              <w:rPr>
                <w:b w:val="0"/>
                <w:bCs w:val="0"/>
              </w:rPr>
            </w:pPr>
            <w:r w:rsidRPr="006A0858">
              <w:rPr>
                <w:b w:val="0"/>
                <w:bCs w:val="0"/>
              </w:rPr>
              <w:t>Précondition</w:t>
            </w:r>
          </w:p>
        </w:tc>
        <w:tc>
          <w:tcPr>
            <w:tcW w:w="9360" w:type="dxa"/>
          </w:tcPr>
          <w:p w14:paraId="7E2AB9F4" w14:textId="27F63C66" w:rsidR="00126B22" w:rsidRDefault="00126B22" w:rsidP="00DA0537">
            <w:pPr>
              <w:cnfStyle w:val="000000000000" w:firstRow="0" w:lastRow="0" w:firstColumn="0" w:lastColumn="0" w:oddVBand="0" w:evenVBand="0" w:oddHBand="0" w:evenHBand="0" w:firstRowFirstColumn="0" w:firstRowLastColumn="0" w:lastRowFirstColumn="0" w:lastRowLastColumn="0"/>
            </w:pPr>
            <w:r>
              <w:t>Être authentifié avec un profil Chef de Cellule. La mission doit avoir été créée, dotée d'une équipe, et son programme de travail doit être validé.</w:t>
            </w:r>
          </w:p>
        </w:tc>
      </w:tr>
      <w:tr w:rsidR="00126B22" w14:paraId="23C20A09"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696A95F" w14:textId="77777777" w:rsidR="00126B22" w:rsidRPr="006A0858" w:rsidRDefault="00126B22" w:rsidP="00DA0537">
            <w:pPr>
              <w:rPr>
                <w:b w:val="0"/>
                <w:bCs w:val="0"/>
              </w:rPr>
            </w:pPr>
            <w:r w:rsidRPr="006A0858">
              <w:rPr>
                <w:b w:val="0"/>
                <w:bCs w:val="0"/>
              </w:rPr>
              <w:t>Scénario nominal</w:t>
            </w:r>
          </w:p>
        </w:tc>
        <w:tc>
          <w:tcPr>
            <w:tcW w:w="9360" w:type="dxa"/>
          </w:tcPr>
          <w:p w14:paraId="751E3AC8" w14:textId="5B8B8FFB" w:rsidR="00126B22" w:rsidRDefault="00126B22" w:rsidP="00DA0537">
            <w:pPr>
              <w:cnfStyle w:val="000000100000" w:firstRow="0" w:lastRow="0" w:firstColumn="0" w:lastColumn="0" w:oddVBand="0" w:evenVBand="0" w:oddHBand="1" w:evenHBand="0" w:firstRowFirstColumn="0" w:firstRowLastColumn="0" w:lastRowFirstColumn="0" w:lastRowLastColumn="0"/>
            </w:pPr>
            <w:r>
              <w:t>1. L'utilisateur sélectionne une mission de sa cellule en cours d'exécution.</w:t>
            </w:r>
            <w:r>
              <w:br/>
              <w:t>2. Le système affiche le programme de travail et la liste des tests qui le composent.</w:t>
            </w:r>
            <w:r>
              <w:br/>
              <w:t>3. L'utilisateur affecte chaque test à un membre de l'équipe et en fixe l'échéance.</w:t>
            </w:r>
            <w:r>
              <w:br/>
              <w:t>4. Le système enregistre les affectations et notifie les auditeurs concernés.</w:t>
            </w:r>
            <w:r>
              <w:br/>
              <w:t>5. L'utilisateur consulte le tableau d'avancement des travaux.</w:t>
            </w:r>
            <w:r>
              <w:br/>
              <w:t>6. Le système affiche pour chaque test son exécutant, son statut et son échéance.</w:t>
            </w:r>
            <w:r>
              <w:br/>
              <w:t>7. L'utilisateur sélectionne une feuille de couverture achevée par un auditeur.</w:t>
            </w:r>
            <w:r>
              <w:br/>
              <w:t>8. Le système affiche la feuille, les travaux effectués, les anomalies relevées et la conclusion.</w:t>
            </w:r>
            <w:r>
              <w:br/>
              <w:t>9. L'utilisateur révise la feuille et pose son visa.</w:t>
            </w:r>
            <w:r>
              <w:br/>
              <w:t>10. Le système enregistre le visa, l'horodate et fait passer le test au statut « Validée ».</w:t>
            </w:r>
            <w:r>
              <w:br/>
              <w:t>11. Au terme des travaux, l'utilisateur examine le projet de rapport d'audit.</w:t>
            </w:r>
            <w:r>
              <w:br/>
              <w:t>12. L'utilisateur valide le rapport et le transmet au Chef de Division.</w:t>
            </w:r>
          </w:p>
        </w:tc>
      </w:tr>
      <w:tr w:rsidR="00126B22" w14:paraId="407FDFAB" w14:textId="77777777" w:rsidTr="00DA0537">
        <w:tc>
          <w:tcPr>
            <w:cnfStyle w:val="001000000000" w:firstRow="0" w:lastRow="0" w:firstColumn="1" w:lastColumn="0" w:oddVBand="0" w:evenVBand="0" w:oddHBand="0" w:evenHBand="0" w:firstRowFirstColumn="0" w:firstRowLastColumn="0" w:lastRowFirstColumn="0" w:lastRowLastColumn="0"/>
            <w:tcW w:w="2070" w:type="dxa"/>
          </w:tcPr>
          <w:p w14:paraId="6607CD04" w14:textId="77777777" w:rsidR="00126B22" w:rsidRPr="006A0858" w:rsidRDefault="00126B22" w:rsidP="00DA0537">
            <w:pPr>
              <w:rPr>
                <w:b w:val="0"/>
                <w:bCs w:val="0"/>
              </w:rPr>
            </w:pPr>
            <w:r w:rsidRPr="006A0858">
              <w:rPr>
                <w:b w:val="0"/>
                <w:bCs w:val="0"/>
              </w:rPr>
              <w:t>Scénarios alternatifs</w:t>
            </w:r>
          </w:p>
        </w:tc>
        <w:tc>
          <w:tcPr>
            <w:tcW w:w="9360" w:type="dxa"/>
          </w:tcPr>
          <w:p w14:paraId="5450F2CF" w14:textId="7F10E674" w:rsidR="00126B22" w:rsidRDefault="00126B22" w:rsidP="00DA0537">
            <w:pPr>
              <w:jc w:val="left"/>
              <w:cnfStyle w:val="000000000000" w:firstRow="0" w:lastRow="0" w:firstColumn="0" w:lastColumn="0" w:oddVBand="0" w:evenVBand="0" w:oddHBand="0" w:evenHBand="0" w:firstRowFirstColumn="0" w:firstRowLastColumn="0" w:lastRowFirstColumn="0" w:lastRowLastColumn="0"/>
            </w:pPr>
            <w:r>
              <w:t>9.a L'utilisateur estime les travaux insuffisants.</w:t>
            </w:r>
            <w:r>
              <w:br/>
              <w:t>9.b L'utilisateur pose une annotation motivée sur la feuille et la retourne à son auteur.</w:t>
            </w:r>
            <w:r>
              <w:br/>
              <w:t>9.c Le système notifie l'auditeur concerné et ramène le test au statut « En cours ».</w:t>
            </w:r>
            <w:r>
              <w:br/>
              <w:t>12.a L'utilisateur relève des insuffisances dans le projet de rapport.</w:t>
            </w:r>
            <w:r>
              <w:br/>
              <w:t>12.b L'utilisateur le retourne à son rédacteur avec ses observations, sans le transmettre.</w:t>
            </w:r>
          </w:p>
        </w:tc>
      </w:tr>
      <w:tr w:rsidR="00126B22" w14:paraId="7D009607"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4B46F41" w14:textId="77777777" w:rsidR="00126B22" w:rsidRPr="006A0858" w:rsidRDefault="00126B22" w:rsidP="00DA0537">
            <w:pPr>
              <w:rPr>
                <w:b w:val="0"/>
                <w:bCs w:val="0"/>
              </w:rPr>
            </w:pPr>
            <w:r w:rsidRPr="006A0858">
              <w:rPr>
                <w:b w:val="0"/>
                <w:bCs w:val="0"/>
              </w:rPr>
              <w:t>Scénario d’exception</w:t>
            </w:r>
          </w:p>
        </w:tc>
        <w:tc>
          <w:tcPr>
            <w:tcW w:w="9360" w:type="dxa"/>
          </w:tcPr>
          <w:p w14:paraId="191CB2B5" w14:textId="13A7FB87" w:rsidR="00126B22" w:rsidRDefault="00126B22" w:rsidP="00DA0537">
            <w:pPr>
              <w:cnfStyle w:val="000000100000" w:firstRow="0" w:lastRow="0" w:firstColumn="0" w:lastColumn="0" w:oddVBand="0" w:evenVBand="0" w:oddHBand="1" w:evenHBand="0" w:firstRowFirstColumn="0" w:firstRowLastColumn="0" w:lastRowFirstColumn="0" w:lastRowLastColumn="0"/>
            </w:pPr>
            <w:r>
              <w:t>3.a L'auditeur pressenti n'appartient pas à l'équipe de la mission.</w:t>
            </w:r>
            <w:r>
              <w:br/>
              <w:t>3.b Le système refuse l'affectation et signale que seuls les membres de l'équipe peuvent se voir confier un test.</w:t>
            </w:r>
            <w:r>
              <w:br/>
              <w:t>9.a L'utilisateur est également l'auteur de la feuille de couverture examinée.</w:t>
            </w:r>
            <w:r>
              <w:br/>
              <w:t>9.b Le système refuse le visa : le rédacteur d'une pièce ne peut en être le réviseur.</w:t>
            </w:r>
            <w:r>
              <w:br/>
              <w:t>1.a La mission sélectionnée ne relève pas de la cellule de l'utilisateur.</w:t>
            </w:r>
            <w:r>
              <w:br/>
              <w:t>1.b Le système refuse l'accès et ne présente que les missions de sa cellule.</w:t>
            </w:r>
          </w:p>
        </w:tc>
      </w:tr>
      <w:tr w:rsidR="00126B22" w14:paraId="685558BD" w14:textId="77777777" w:rsidTr="00DA0537">
        <w:tc>
          <w:tcPr>
            <w:cnfStyle w:val="001000000000" w:firstRow="0" w:lastRow="0" w:firstColumn="1" w:lastColumn="0" w:oddVBand="0" w:evenVBand="0" w:oddHBand="0" w:evenHBand="0" w:firstRowFirstColumn="0" w:firstRowLastColumn="0" w:lastRowFirstColumn="0" w:lastRowLastColumn="0"/>
            <w:tcW w:w="2070" w:type="dxa"/>
          </w:tcPr>
          <w:p w14:paraId="1A88874D" w14:textId="77777777" w:rsidR="00126B22" w:rsidRPr="006A0858" w:rsidRDefault="00126B22" w:rsidP="00DA0537">
            <w:pPr>
              <w:rPr>
                <w:b w:val="0"/>
                <w:bCs w:val="0"/>
              </w:rPr>
            </w:pPr>
            <w:r w:rsidRPr="006A0858">
              <w:rPr>
                <w:b w:val="0"/>
                <w:bCs w:val="0"/>
              </w:rPr>
              <w:t xml:space="preserve">Post condition de succès </w:t>
            </w:r>
          </w:p>
        </w:tc>
        <w:tc>
          <w:tcPr>
            <w:tcW w:w="9360" w:type="dxa"/>
          </w:tcPr>
          <w:p w14:paraId="02BB5916" w14:textId="2296CA04" w:rsidR="00126B22" w:rsidRDefault="00126B22" w:rsidP="00DA0537">
            <w:pPr>
              <w:cnfStyle w:val="000000000000" w:firstRow="0" w:lastRow="0" w:firstColumn="0" w:lastColumn="0" w:oddVBand="0" w:evenVBand="0" w:oddHBand="0" w:evenHBand="0" w:firstRowFirstColumn="0" w:firstRowLastColumn="0" w:lastRowFirstColumn="0" w:lastRowLastColumn="0"/>
            </w:pPr>
            <w:r>
              <w:t>Les travaux sont affectés, exécutés puis validés ; le rapport d'audit est transmis au Chef de Division pour validation définitive.</w:t>
            </w:r>
          </w:p>
        </w:tc>
      </w:tr>
      <w:tr w:rsidR="00126B22" w14:paraId="082DF5CD"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D3A29E6" w14:textId="77777777" w:rsidR="00126B22" w:rsidRPr="006A0858" w:rsidRDefault="00126B22" w:rsidP="00DA0537">
            <w:pPr>
              <w:rPr>
                <w:b w:val="0"/>
                <w:bCs w:val="0"/>
              </w:rPr>
            </w:pPr>
            <w:r w:rsidRPr="006A0858">
              <w:rPr>
                <w:b w:val="0"/>
                <w:bCs w:val="0"/>
              </w:rPr>
              <w:t>Post condition d’échec</w:t>
            </w:r>
          </w:p>
        </w:tc>
        <w:tc>
          <w:tcPr>
            <w:tcW w:w="9360" w:type="dxa"/>
          </w:tcPr>
          <w:p w14:paraId="2B6621DD" w14:textId="3205BF5E" w:rsidR="00126B22" w:rsidRDefault="00126B22" w:rsidP="00DA0537">
            <w:pPr>
              <w:cnfStyle w:val="000000100000" w:firstRow="0" w:lastRow="0" w:firstColumn="0" w:lastColumn="0" w:oddVBand="0" w:evenVBand="0" w:oddHBand="1" w:evenHBand="0" w:firstRowFirstColumn="0" w:firstRowLastColumn="0" w:lastRowFirstColumn="0" w:lastRowLastColumn="0"/>
            </w:pPr>
            <w:r>
              <w:t>Les travaux demeurent dans leur état antérieur ; aucun visa n'est enregistré.</w:t>
            </w:r>
          </w:p>
        </w:tc>
      </w:tr>
      <w:tr w:rsidR="00126B22" w14:paraId="0DA2D70E" w14:textId="77777777" w:rsidTr="00DA0537">
        <w:tc>
          <w:tcPr>
            <w:cnfStyle w:val="001000000000" w:firstRow="0" w:lastRow="0" w:firstColumn="1" w:lastColumn="0" w:oddVBand="0" w:evenVBand="0" w:oddHBand="0" w:evenHBand="0" w:firstRowFirstColumn="0" w:firstRowLastColumn="0" w:lastRowFirstColumn="0" w:lastRowLastColumn="0"/>
            <w:tcW w:w="2070" w:type="dxa"/>
          </w:tcPr>
          <w:p w14:paraId="663B7D22" w14:textId="77777777" w:rsidR="00126B22" w:rsidRPr="006A0858" w:rsidRDefault="00126B22" w:rsidP="00DA0537">
            <w:pPr>
              <w:rPr>
                <w:b w:val="0"/>
                <w:bCs w:val="0"/>
              </w:rPr>
            </w:pPr>
            <w:r w:rsidRPr="006A0858">
              <w:rPr>
                <w:b w:val="0"/>
                <w:bCs w:val="0"/>
              </w:rPr>
              <w:t>Exigences non fonctionnelles</w:t>
            </w:r>
          </w:p>
        </w:tc>
        <w:tc>
          <w:tcPr>
            <w:tcW w:w="9360" w:type="dxa"/>
          </w:tcPr>
          <w:p w14:paraId="133C5C05" w14:textId="268B5C87" w:rsidR="00126B22" w:rsidRDefault="00126B22" w:rsidP="00DA0537">
            <w:pPr>
              <w:cnfStyle w:val="000000000000" w:firstRow="0" w:lastRow="0" w:firstColumn="0" w:lastColumn="0" w:oddVBand="0" w:evenVBand="0" w:oddHBand="0" w:evenHBand="0" w:firstRowFirstColumn="0" w:firstRowLastColumn="0" w:lastRowFirstColumn="0" w:lastRowLastColumn="0"/>
            </w:pPr>
            <w:r>
              <w:t>Le rédacteur d'une pièce ne peut jamais en être le réviseur ni le valideur. Tout visa est horodaté, rattaché à son auteur et ne peut être ni modifié ni supprimé. Le Chef de Cellule n'accède qu'aux missions relevant de sa cellule.</w:t>
            </w:r>
          </w:p>
        </w:tc>
      </w:tr>
    </w:tbl>
    <w:p w14:paraId="2C871643" w14:textId="556DD2BE" w:rsidR="00015787" w:rsidRDefault="00015787" w:rsidP="006E6BB7">
      <w:pPr>
        <w:spacing w:line="360" w:lineRule="auto"/>
        <w:rPr>
          <w:sz w:val="28"/>
          <w:szCs w:val="28"/>
        </w:rPr>
      </w:pPr>
    </w:p>
    <w:p w14:paraId="1ED25E57" w14:textId="2F455579" w:rsidR="00015787" w:rsidRDefault="00015787" w:rsidP="006E6BB7">
      <w:pPr>
        <w:pStyle w:val="Heading5"/>
      </w:pPr>
      <w:r>
        <w:lastRenderedPageBreak/>
        <w:t>Description textuelle du cas : Gérer la documentation de la mission</w:t>
      </w:r>
    </w:p>
    <w:p w14:paraId="4EE531F3" w14:textId="00A35B83" w:rsidR="0010106E" w:rsidRDefault="0010106E" w:rsidP="006E6BB7">
      <w:pPr>
        <w:pStyle w:val="Caption"/>
        <w:keepNext/>
        <w:spacing w:line="360" w:lineRule="auto"/>
      </w:pPr>
      <w:bookmarkStart w:id="683" w:name="_Toc241924769"/>
      <w:r>
        <w:t xml:space="preserve">Tableau </w:t>
      </w:r>
      <w:r w:rsidR="00885C1F">
        <w:fldChar w:fldCharType="begin"/>
      </w:r>
      <w:r w:rsidR="00885C1F">
        <w:instrText xml:space="preserve"> SEQ Tableau \* ARABIC </w:instrText>
      </w:r>
      <w:r w:rsidR="00885C1F">
        <w:fldChar w:fldCharType="separate"/>
      </w:r>
      <w:r w:rsidR="00303914">
        <w:rPr>
          <w:noProof/>
        </w:rPr>
        <w:t>14</w:t>
      </w:r>
      <w:r w:rsidR="00885C1F">
        <w:rPr>
          <w:noProof/>
        </w:rPr>
        <w:fldChar w:fldCharType="end"/>
      </w:r>
      <w:r>
        <w:t xml:space="preserve"> description textuelle du cas : Gérer la documentation de la mission</w:t>
      </w:r>
      <w:bookmarkEnd w:id="683"/>
    </w:p>
    <w:tbl>
      <w:tblPr>
        <w:tblStyle w:val="GridTable5Dark-Accent6"/>
        <w:tblW w:w="11520" w:type="dxa"/>
        <w:tblInd w:w="-1625" w:type="dxa"/>
        <w:tblLook w:val="04A0" w:firstRow="1" w:lastRow="0" w:firstColumn="1" w:lastColumn="0" w:noHBand="0" w:noVBand="1"/>
      </w:tblPr>
      <w:tblGrid>
        <w:gridCol w:w="1710"/>
        <w:gridCol w:w="9810"/>
      </w:tblGrid>
      <w:tr w:rsidR="007E4427" w:rsidRPr="006A0858" w14:paraId="2BA65CC7" w14:textId="77777777" w:rsidTr="00DA0537">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520" w:type="dxa"/>
            <w:gridSpan w:val="2"/>
          </w:tcPr>
          <w:p w14:paraId="3919BE4D" w14:textId="5824B100" w:rsidR="007E4427" w:rsidRPr="006A0858" w:rsidRDefault="007E4427" w:rsidP="00DA0537">
            <w:pPr>
              <w:jc w:val="center"/>
              <w:rPr>
                <w:b w:val="0"/>
                <w:bCs w:val="0"/>
              </w:rPr>
            </w:pPr>
            <w:r>
              <w:t>Gérer la documentation de la mission</w:t>
            </w:r>
          </w:p>
        </w:tc>
      </w:tr>
      <w:tr w:rsidR="007E4427" w14:paraId="6BA94961"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841F8BD" w14:textId="77777777" w:rsidR="007E4427" w:rsidRPr="006A0858" w:rsidRDefault="007E4427" w:rsidP="00DA0537">
            <w:pPr>
              <w:rPr>
                <w:b w:val="0"/>
                <w:bCs w:val="0"/>
              </w:rPr>
            </w:pPr>
            <w:r w:rsidRPr="006A0858">
              <w:rPr>
                <w:b w:val="0"/>
                <w:bCs w:val="0"/>
              </w:rPr>
              <w:t>Résumé</w:t>
            </w:r>
          </w:p>
        </w:tc>
        <w:tc>
          <w:tcPr>
            <w:tcW w:w="9810" w:type="dxa"/>
          </w:tcPr>
          <w:p w14:paraId="05F03837" w14:textId="08867079" w:rsidR="007E4427" w:rsidRDefault="007E4427" w:rsidP="00DA0537">
            <w:pPr>
              <w:cnfStyle w:val="000000100000" w:firstRow="0" w:lastRow="0" w:firstColumn="0" w:lastColumn="0" w:oddVBand="0" w:evenVBand="0" w:oddHBand="1" w:evenHBand="0" w:firstRowFirstColumn="0" w:firstRowLastColumn="0" w:lastRowFirstColumn="0" w:lastRowLastColumn="0"/>
            </w:pPr>
            <w:r>
              <w:t>Permet à l'auditeur de constituer et d'exploiter le dossier documentaire d'une mission : dépôt de pièces classées selon la nomenclature en vigueur, consultation des documents auxquels son profil lui donne accès, téléchargement, et archivage du dossier à la clôture de la mission.</w:t>
            </w:r>
          </w:p>
        </w:tc>
      </w:tr>
      <w:tr w:rsidR="007E4427" w14:paraId="3604A28E" w14:textId="77777777" w:rsidTr="00DA0537">
        <w:tc>
          <w:tcPr>
            <w:cnfStyle w:val="001000000000" w:firstRow="0" w:lastRow="0" w:firstColumn="1" w:lastColumn="0" w:oddVBand="0" w:evenVBand="0" w:oddHBand="0" w:evenHBand="0" w:firstRowFirstColumn="0" w:firstRowLastColumn="0" w:lastRowFirstColumn="0" w:lastRowLastColumn="0"/>
            <w:tcW w:w="1710" w:type="dxa"/>
          </w:tcPr>
          <w:p w14:paraId="5870FF4E" w14:textId="77777777" w:rsidR="007E4427" w:rsidRPr="006A0858" w:rsidRDefault="007E4427" w:rsidP="00DA0537">
            <w:pPr>
              <w:rPr>
                <w:b w:val="0"/>
                <w:bCs w:val="0"/>
              </w:rPr>
            </w:pPr>
            <w:r w:rsidRPr="006A0858">
              <w:rPr>
                <w:b w:val="0"/>
                <w:bCs w:val="0"/>
              </w:rPr>
              <w:t>Acteurs</w:t>
            </w:r>
          </w:p>
        </w:tc>
        <w:tc>
          <w:tcPr>
            <w:tcW w:w="9810" w:type="dxa"/>
          </w:tcPr>
          <w:p w14:paraId="01FF30ED" w14:textId="1910E351" w:rsidR="007E4427" w:rsidRDefault="007E4427" w:rsidP="00DA0537">
            <w:pPr>
              <w:cnfStyle w:val="000000000000" w:firstRow="0" w:lastRow="0" w:firstColumn="0" w:lastColumn="0" w:oddVBand="0" w:evenVBand="0" w:oddHBand="0" w:evenHBand="0" w:firstRowFirstColumn="0" w:firstRowLastColumn="0" w:lastRowFirstColumn="0" w:lastRowLastColumn="0"/>
            </w:pPr>
            <w:r>
              <w:t>Auditeur</w:t>
            </w:r>
          </w:p>
        </w:tc>
      </w:tr>
      <w:tr w:rsidR="007E4427" w14:paraId="2FD1D442"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ADCECBD" w14:textId="77777777" w:rsidR="007E4427" w:rsidRPr="006A0858" w:rsidRDefault="007E4427" w:rsidP="00DA0537">
            <w:pPr>
              <w:rPr>
                <w:b w:val="0"/>
                <w:bCs w:val="0"/>
              </w:rPr>
            </w:pPr>
            <w:r w:rsidRPr="006A0858">
              <w:rPr>
                <w:b w:val="0"/>
                <w:bCs w:val="0"/>
              </w:rPr>
              <w:t xml:space="preserve">Date de création </w:t>
            </w:r>
          </w:p>
        </w:tc>
        <w:tc>
          <w:tcPr>
            <w:tcW w:w="9810" w:type="dxa"/>
          </w:tcPr>
          <w:p w14:paraId="3873069F" w14:textId="77777777" w:rsidR="007E4427" w:rsidRDefault="007E4427" w:rsidP="00DA0537">
            <w:pPr>
              <w:cnfStyle w:val="000000100000" w:firstRow="0" w:lastRow="0" w:firstColumn="0" w:lastColumn="0" w:oddVBand="0" w:evenVBand="0" w:oddHBand="1" w:evenHBand="0" w:firstRowFirstColumn="0" w:firstRowLastColumn="0" w:lastRowFirstColumn="0" w:lastRowLastColumn="0"/>
            </w:pPr>
            <w:r>
              <w:t>29 juillet 2026</w:t>
            </w:r>
          </w:p>
        </w:tc>
      </w:tr>
      <w:tr w:rsidR="007E4427" w14:paraId="2D8E21BD" w14:textId="77777777" w:rsidTr="00DA0537">
        <w:tc>
          <w:tcPr>
            <w:cnfStyle w:val="001000000000" w:firstRow="0" w:lastRow="0" w:firstColumn="1" w:lastColumn="0" w:oddVBand="0" w:evenVBand="0" w:oddHBand="0" w:evenHBand="0" w:firstRowFirstColumn="0" w:firstRowLastColumn="0" w:lastRowFirstColumn="0" w:lastRowLastColumn="0"/>
            <w:tcW w:w="1710" w:type="dxa"/>
          </w:tcPr>
          <w:p w14:paraId="1FC8C14B" w14:textId="77777777" w:rsidR="007E4427" w:rsidRPr="006A0858" w:rsidRDefault="007E4427" w:rsidP="00DA0537">
            <w:pPr>
              <w:rPr>
                <w:b w:val="0"/>
                <w:bCs w:val="0"/>
              </w:rPr>
            </w:pPr>
            <w:r w:rsidRPr="006A0858">
              <w:rPr>
                <w:b w:val="0"/>
                <w:bCs w:val="0"/>
              </w:rPr>
              <w:t xml:space="preserve">Responsable </w:t>
            </w:r>
          </w:p>
        </w:tc>
        <w:tc>
          <w:tcPr>
            <w:tcW w:w="9810" w:type="dxa"/>
          </w:tcPr>
          <w:p w14:paraId="73AC2180" w14:textId="77777777" w:rsidR="007E4427" w:rsidRDefault="007E4427" w:rsidP="00DA0537">
            <w:pPr>
              <w:cnfStyle w:val="000000000000" w:firstRow="0" w:lastRow="0" w:firstColumn="0" w:lastColumn="0" w:oddVBand="0" w:evenVBand="0" w:oddHBand="0" w:evenHBand="0" w:firstRowFirstColumn="0" w:firstRowLastColumn="0" w:lastRowFirstColumn="0" w:lastRowLastColumn="0"/>
            </w:pPr>
            <w:r>
              <w:t>NKONO NDEME Miguel</w:t>
            </w:r>
          </w:p>
        </w:tc>
      </w:tr>
      <w:tr w:rsidR="007E4427" w14:paraId="675BDEED"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40B11B6A" w14:textId="77777777" w:rsidR="007E4427" w:rsidRPr="006A0858" w:rsidRDefault="007E4427" w:rsidP="00DA0537">
            <w:pPr>
              <w:rPr>
                <w:b w:val="0"/>
                <w:bCs w:val="0"/>
              </w:rPr>
            </w:pPr>
            <w:r w:rsidRPr="006A0858">
              <w:rPr>
                <w:b w:val="0"/>
                <w:bCs w:val="0"/>
              </w:rPr>
              <w:t>Version</w:t>
            </w:r>
          </w:p>
        </w:tc>
        <w:tc>
          <w:tcPr>
            <w:tcW w:w="9810" w:type="dxa"/>
          </w:tcPr>
          <w:p w14:paraId="65757D7C" w14:textId="77777777" w:rsidR="007E4427" w:rsidRDefault="007E4427" w:rsidP="00DA0537">
            <w:pPr>
              <w:cnfStyle w:val="000000100000" w:firstRow="0" w:lastRow="0" w:firstColumn="0" w:lastColumn="0" w:oddVBand="0" w:evenVBand="0" w:oddHBand="1" w:evenHBand="0" w:firstRowFirstColumn="0" w:firstRowLastColumn="0" w:lastRowFirstColumn="0" w:lastRowLastColumn="0"/>
            </w:pPr>
            <w:r>
              <w:t>1.0</w:t>
            </w:r>
          </w:p>
        </w:tc>
      </w:tr>
      <w:tr w:rsidR="007E4427" w14:paraId="65C03E17" w14:textId="77777777" w:rsidTr="00DA0537">
        <w:tc>
          <w:tcPr>
            <w:cnfStyle w:val="001000000000" w:firstRow="0" w:lastRow="0" w:firstColumn="1" w:lastColumn="0" w:oddVBand="0" w:evenVBand="0" w:oddHBand="0" w:evenHBand="0" w:firstRowFirstColumn="0" w:firstRowLastColumn="0" w:lastRowFirstColumn="0" w:lastRowLastColumn="0"/>
            <w:tcW w:w="1710" w:type="dxa"/>
          </w:tcPr>
          <w:p w14:paraId="4A8424FB" w14:textId="77777777" w:rsidR="007E4427" w:rsidRPr="006A0858" w:rsidRDefault="007E4427" w:rsidP="00DA0537">
            <w:pPr>
              <w:rPr>
                <w:b w:val="0"/>
                <w:bCs w:val="0"/>
              </w:rPr>
            </w:pPr>
            <w:r w:rsidRPr="006A0858">
              <w:rPr>
                <w:b w:val="0"/>
                <w:bCs w:val="0"/>
              </w:rPr>
              <w:t>Précondition</w:t>
            </w:r>
          </w:p>
        </w:tc>
        <w:tc>
          <w:tcPr>
            <w:tcW w:w="9810" w:type="dxa"/>
          </w:tcPr>
          <w:p w14:paraId="4A8B86D4" w14:textId="0EB01620" w:rsidR="007E4427" w:rsidRDefault="007E4427" w:rsidP="00DA0537">
            <w:pPr>
              <w:cnfStyle w:val="000000000000" w:firstRow="0" w:lastRow="0" w:firstColumn="0" w:lastColumn="0" w:oddVBand="0" w:evenVBand="0" w:oddHBand="0" w:evenHBand="0" w:firstRowFirstColumn="0" w:firstRowLastColumn="0" w:lastRowFirstColumn="0" w:lastRowLastColumn="0"/>
            </w:pPr>
            <w:r>
              <w:t>Être authentifié avec un profil Auditeur et être affecté à la mission concernée. La mission doit avoir été créée.</w:t>
            </w:r>
          </w:p>
        </w:tc>
      </w:tr>
      <w:tr w:rsidR="007E4427" w14:paraId="21C11BEF"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B1AF8B6" w14:textId="77777777" w:rsidR="007E4427" w:rsidRPr="006A0858" w:rsidRDefault="007E4427" w:rsidP="00DA0537">
            <w:pPr>
              <w:rPr>
                <w:b w:val="0"/>
                <w:bCs w:val="0"/>
              </w:rPr>
            </w:pPr>
            <w:r w:rsidRPr="006A0858">
              <w:rPr>
                <w:b w:val="0"/>
                <w:bCs w:val="0"/>
              </w:rPr>
              <w:t>Scénario nominal</w:t>
            </w:r>
          </w:p>
        </w:tc>
        <w:tc>
          <w:tcPr>
            <w:tcW w:w="9810" w:type="dxa"/>
          </w:tcPr>
          <w:p w14:paraId="74C4175C" w14:textId="12A0C81B" w:rsidR="007E4427" w:rsidRDefault="007E4427" w:rsidP="00DA0537">
            <w:pPr>
              <w:cnfStyle w:val="000000100000" w:firstRow="0" w:lastRow="0" w:firstColumn="0" w:lastColumn="0" w:oddVBand="0" w:evenVBand="0" w:oddHBand="1" w:evenHBand="0" w:firstRowFirstColumn="0" w:firstRowLastColumn="0" w:lastRowFirstColumn="0" w:lastRowLastColumn="0"/>
            </w:pPr>
            <w:r>
              <w:t>1. L'utilisateur sélectionne une mission à laquelle il est affecté.</w:t>
            </w:r>
            <w:r>
              <w:br/>
              <w:t>2. Le système affiche le dossier de mission organisé en dossier synthétique, dossier de travail et dossier administratif.</w:t>
            </w:r>
            <w:r>
              <w:br/>
              <w:t>3. L'utilisateur demande le dépôt d'un document.</w:t>
            </w:r>
            <w:r>
              <w:br/>
              <w:t>4. Le système affiche le formulaire de dépôt.</w:t>
            </w:r>
            <w:r>
              <w:br/>
              <w:t>5. L'utilisateur choisit le fichier, sa catégorie et son type, et précise son caractère confidentiel le cas échéant.</w:t>
            </w:r>
            <w:r>
              <w:br/>
              <w:t>6. Le système vérifie le format et la taille du fichier.</w:t>
            </w:r>
            <w:r>
              <w:br/>
              <w:t>7. Le système engendre le code de référence conformément à la nomenclature de la Note de service N°106-22/ADC/DG/DI.</w:t>
            </w:r>
            <w:r>
              <w:br/>
              <w:t>8. Le système enregistre le document en version 1 et le marque comme version courante.</w:t>
            </w:r>
            <w:r>
              <w:br/>
              <w:t>9. L'utilisateur consulte la liste des documents auxquels il a accès.</w:t>
            </w:r>
            <w:r>
              <w:br/>
              <w:t>10. L'utilisateur télécharge un document pour exploitation.</w:t>
            </w:r>
            <w:r>
              <w:br/>
              <w:t>11. Le système enregistre l'opération de téléchargement dans le journal applicatif.</w:t>
            </w:r>
            <w:r>
              <w:br/>
              <w:t>12. À la clôture de la mission, le système archive l'ensemble du dossier.</w:t>
            </w:r>
          </w:p>
        </w:tc>
      </w:tr>
      <w:tr w:rsidR="007E4427" w14:paraId="03220519" w14:textId="77777777" w:rsidTr="00DA0537">
        <w:tc>
          <w:tcPr>
            <w:cnfStyle w:val="001000000000" w:firstRow="0" w:lastRow="0" w:firstColumn="1" w:lastColumn="0" w:oddVBand="0" w:evenVBand="0" w:oddHBand="0" w:evenHBand="0" w:firstRowFirstColumn="0" w:firstRowLastColumn="0" w:lastRowFirstColumn="0" w:lastRowLastColumn="0"/>
            <w:tcW w:w="1710" w:type="dxa"/>
          </w:tcPr>
          <w:p w14:paraId="08596EE1" w14:textId="77777777" w:rsidR="007E4427" w:rsidRPr="006A0858" w:rsidRDefault="007E4427" w:rsidP="00DA0537">
            <w:pPr>
              <w:rPr>
                <w:b w:val="0"/>
                <w:bCs w:val="0"/>
              </w:rPr>
            </w:pPr>
            <w:r w:rsidRPr="006A0858">
              <w:rPr>
                <w:b w:val="0"/>
                <w:bCs w:val="0"/>
              </w:rPr>
              <w:t>Scénarios alternatifs</w:t>
            </w:r>
          </w:p>
        </w:tc>
        <w:tc>
          <w:tcPr>
            <w:tcW w:w="9810" w:type="dxa"/>
          </w:tcPr>
          <w:p w14:paraId="69FF530D" w14:textId="7589D224" w:rsidR="007E4427" w:rsidRDefault="007E4427" w:rsidP="00DA0537">
            <w:pPr>
              <w:jc w:val="left"/>
              <w:cnfStyle w:val="000000000000" w:firstRow="0" w:lastRow="0" w:firstColumn="0" w:lastColumn="0" w:oddVBand="0" w:evenVBand="0" w:oddHBand="0" w:evenHBand="0" w:firstRowFirstColumn="0" w:firstRowLastColumn="0" w:lastRowFirstColumn="0" w:lastRowLastColumn="0"/>
            </w:pPr>
            <w:r>
              <w:t>5.a Le document déposé porte le même code de référence qu'un document existant.</w:t>
            </w:r>
            <w:r>
              <w:br/>
              <w:t>5.b Le système enregistre le nouveau fichier comme version suivante, le rattache au document racine et transfère le marquage de version courante, sans écraser la version antérieure.</w:t>
            </w:r>
            <w:r>
              <w:br/>
              <w:t>9.a Le dossier comporte des documents marqués confidentiels dont l'utilisateur n'est pas destinataire.</w:t>
            </w:r>
            <w:r>
              <w:br/>
              <w:t>9.b Le système ne présente que les documents autorisés pour son profil et son affectation.</w:t>
            </w:r>
          </w:p>
        </w:tc>
      </w:tr>
      <w:tr w:rsidR="007E4427" w14:paraId="6F90E3DC"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4B2A4EB9" w14:textId="77777777" w:rsidR="007E4427" w:rsidRPr="006A0858" w:rsidRDefault="007E4427" w:rsidP="00DA0537">
            <w:pPr>
              <w:rPr>
                <w:b w:val="0"/>
                <w:bCs w:val="0"/>
              </w:rPr>
            </w:pPr>
            <w:r w:rsidRPr="006A0858">
              <w:rPr>
                <w:b w:val="0"/>
                <w:bCs w:val="0"/>
              </w:rPr>
              <w:t>Scénario d’exception</w:t>
            </w:r>
          </w:p>
        </w:tc>
        <w:tc>
          <w:tcPr>
            <w:tcW w:w="9810" w:type="dxa"/>
          </w:tcPr>
          <w:p w14:paraId="311AE35B" w14:textId="443B5733" w:rsidR="007E4427" w:rsidRDefault="007E4427" w:rsidP="00DA0537">
            <w:pPr>
              <w:cnfStyle w:val="000000100000" w:firstRow="0" w:lastRow="0" w:firstColumn="0" w:lastColumn="0" w:oddVBand="0" w:evenVBand="0" w:oddHBand="1" w:evenHBand="0" w:firstRowFirstColumn="0" w:firstRowLastColumn="0" w:lastRowFirstColumn="0" w:lastRowLastColumn="0"/>
            </w:pPr>
            <w:r>
              <w:t>6.a Le format du fichier n'est pas admis ou sa taille excède la limite autorisée.</w:t>
            </w:r>
            <w:r>
              <w:br/>
              <w:t>6.b Le système refuse le dépôt et affiche un message précisant la cause du rejet.</w:t>
            </w:r>
            <w:r>
              <w:br/>
              <w:t>3.a La mission est clôturée et son dossier archivé.</w:t>
            </w:r>
            <w:r>
              <w:br/>
              <w:t>3.b Le système refuse toute opération de dépôt, de modification ou de suppression sur un dossier archivé.</w:t>
            </w:r>
            <w:r>
              <w:br/>
              <w:t>1.a L'utilisateur n'est pas affecté à la mission sélectionnée.</w:t>
            </w:r>
            <w:r>
              <w:br/>
              <w:t>1.b Le système refuse l'accès au dossier.</w:t>
            </w:r>
          </w:p>
        </w:tc>
      </w:tr>
      <w:tr w:rsidR="007E4427" w14:paraId="4F54A3B3" w14:textId="77777777" w:rsidTr="00DA0537">
        <w:tc>
          <w:tcPr>
            <w:cnfStyle w:val="001000000000" w:firstRow="0" w:lastRow="0" w:firstColumn="1" w:lastColumn="0" w:oddVBand="0" w:evenVBand="0" w:oddHBand="0" w:evenHBand="0" w:firstRowFirstColumn="0" w:firstRowLastColumn="0" w:lastRowFirstColumn="0" w:lastRowLastColumn="0"/>
            <w:tcW w:w="1710" w:type="dxa"/>
          </w:tcPr>
          <w:p w14:paraId="24826BE7" w14:textId="77777777" w:rsidR="007E4427" w:rsidRPr="006A0858" w:rsidRDefault="007E4427" w:rsidP="00DA0537">
            <w:pPr>
              <w:rPr>
                <w:b w:val="0"/>
                <w:bCs w:val="0"/>
              </w:rPr>
            </w:pPr>
            <w:r w:rsidRPr="006A0858">
              <w:rPr>
                <w:b w:val="0"/>
                <w:bCs w:val="0"/>
              </w:rPr>
              <w:t xml:space="preserve">Post condition de succès </w:t>
            </w:r>
          </w:p>
        </w:tc>
        <w:tc>
          <w:tcPr>
            <w:tcW w:w="9810" w:type="dxa"/>
          </w:tcPr>
          <w:p w14:paraId="3A7255DC" w14:textId="0FF2BD49" w:rsidR="007E4427" w:rsidRDefault="007E4427" w:rsidP="00DA0537">
            <w:pPr>
              <w:cnfStyle w:val="000000000000" w:firstRow="0" w:lastRow="0" w:firstColumn="0" w:lastColumn="0" w:oddVBand="0" w:evenVBand="0" w:oddHBand="0" w:evenHBand="0" w:firstRowFirstColumn="0" w:firstRowLastColumn="0" w:lastRowFirstColumn="0" w:lastRowLastColumn="0"/>
            </w:pPr>
            <w:r>
              <w:t>Le document est enregistré dans le dossier de mission, référencé selon la nomenclature et accessible aux membres autorisés de l'équipe.</w:t>
            </w:r>
          </w:p>
        </w:tc>
      </w:tr>
      <w:tr w:rsidR="007E4427" w14:paraId="724B18A6"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D18EE81" w14:textId="77777777" w:rsidR="007E4427" w:rsidRPr="006A0858" w:rsidRDefault="007E4427" w:rsidP="00DA0537">
            <w:pPr>
              <w:rPr>
                <w:b w:val="0"/>
                <w:bCs w:val="0"/>
              </w:rPr>
            </w:pPr>
            <w:r w:rsidRPr="006A0858">
              <w:rPr>
                <w:b w:val="0"/>
                <w:bCs w:val="0"/>
              </w:rPr>
              <w:t>Post condition d’échec</w:t>
            </w:r>
          </w:p>
        </w:tc>
        <w:tc>
          <w:tcPr>
            <w:tcW w:w="9810" w:type="dxa"/>
          </w:tcPr>
          <w:p w14:paraId="4082BAF5" w14:textId="5F1224D0" w:rsidR="007E4427" w:rsidRDefault="007E4427" w:rsidP="00DA0537">
            <w:pPr>
              <w:cnfStyle w:val="000000100000" w:firstRow="0" w:lastRow="0" w:firstColumn="0" w:lastColumn="0" w:oddVBand="0" w:evenVBand="0" w:oddHBand="1" w:evenHBand="0" w:firstRowFirstColumn="0" w:firstRowLastColumn="0" w:lastRowFirstColumn="0" w:lastRowLastColumn="0"/>
            </w:pPr>
            <w:r>
              <w:t>Aucun document n'est déposé ; le dossier de mission demeure inchangé.</w:t>
            </w:r>
          </w:p>
        </w:tc>
      </w:tr>
      <w:tr w:rsidR="007E4427" w14:paraId="5C60CDFC" w14:textId="77777777" w:rsidTr="00DA0537">
        <w:tc>
          <w:tcPr>
            <w:cnfStyle w:val="001000000000" w:firstRow="0" w:lastRow="0" w:firstColumn="1" w:lastColumn="0" w:oddVBand="0" w:evenVBand="0" w:oddHBand="0" w:evenHBand="0" w:firstRowFirstColumn="0" w:firstRowLastColumn="0" w:lastRowFirstColumn="0" w:lastRowLastColumn="0"/>
            <w:tcW w:w="1710" w:type="dxa"/>
          </w:tcPr>
          <w:p w14:paraId="45FD9BBB" w14:textId="77777777" w:rsidR="007E4427" w:rsidRPr="006A0858" w:rsidRDefault="007E4427" w:rsidP="00DA0537">
            <w:pPr>
              <w:rPr>
                <w:b w:val="0"/>
                <w:bCs w:val="0"/>
              </w:rPr>
            </w:pPr>
            <w:r w:rsidRPr="006A0858">
              <w:rPr>
                <w:b w:val="0"/>
                <w:bCs w:val="0"/>
              </w:rPr>
              <w:lastRenderedPageBreak/>
              <w:t>Exigences non fonctionnelles</w:t>
            </w:r>
          </w:p>
        </w:tc>
        <w:tc>
          <w:tcPr>
            <w:tcW w:w="9810" w:type="dxa"/>
          </w:tcPr>
          <w:p w14:paraId="2D4C1F7D" w14:textId="70E0849F" w:rsidR="007E4427" w:rsidRDefault="007E4427" w:rsidP="00DA0537">
            <w:pPr>
              <w:cnfStyle w:val="000000000000" w:firstRow="0" w:lastRow="0" w:firstColumn="0" w:lastColumn="0" w:oddVBand="0" w:evenVBand="0" w:oddHBand="0" w:evenHBand="0" w:firstRowFirstColumn="0" w:firstRowLastColumn="0" w:lastRowFirstColumn="0" w:lastRowLastColumn="0"/>
            </w:pPr>
            <w:r>
              <w:t>Le code de référence est engendré automatiquement selon la nomenclature en vigueur. Aucune version antérieure n'est écrasée. Un document archivé ne peut plus être modifié ni supprimé. Tout dépôt, toute consultation et tout téléchargement sont horodatés et rattachés à leur auteur.</w:t>
            </w:r>
          </w:p>
        </w:tc>
      </w:tr>
    </w:tbl>
    <w:p w14:paraId="4A509158" w14:textId="585ED297" w:rsidR="001A1DD3" w:rsidRDefault="001A1DD3" w:rsidP="006E6BB7">
      <w:pPr>
        <w:spacing w:line="360" w:lineRule="auto"/>
        <w:jc w:val="left"/>
        <w:rPr>
          <w:rFonts w:eastAsiaTheme="majorEastAsia" w:cstheme="majorBidi"/>
          <w:b/>
          <w:i/>
          <w:iCs/>
          <w:color w:val="00B050"/>
        </w:rPr>
      </w:pPr>
    </w:p>
    <w:p w14:paraId="00EECF35" w14:textId="42CA1475" w:rsidR="00275031" w:rsidRDefault="009640FE" w:rsidP="006E6BB7">
      <w:pPr>
        <w:pStyle w:val="Heading5"/>
      </w:pPr>
      <w:r w:rsidRPr="009640FE">
        <w:t>Description textuelle du cas : Gérer les missions d'audit</w:t>
      </w:r>
    </w:p>
    <w:p w14:paraId="67C43575" w14:textId="4F3C9064" w:rsidR="001A1DD3" w:rsidRDefault="001A1DD3" w:rsidP="006E6BB7">
      <w:pPr>
        <w:pStyle w:val="Caption"/>
        <w:keepNext/>
        <w:spacing w:line="360" w:lineRule="auto"/>
      </w:pPr>
      <w:bookmarkStart w:id="684" w:name="_Toc241924770"/>
      <w:r>
        <w:t xml:space="preserve">Tableau </w:t>
      </w:r>
      <w:r w:rsidR="00885C1F">
        <w:fldChar w:fldCharType="begin"/>
      </w:r>
      <w:r w:rsidR="00885C1F">
        <w:instrText xml:space="preserve"> SEQ Tableau \* ARABIC </w:instrText>
      </w:r>
      <w:r w:rsidR="00885C1F">
        <w:fldChar w:fldCharType="separate"/>
      </w:r>
      <w:r w:rsidR="00303914">
        <w:rPr>
          <w:noProof/>
        </w:rPr>
        <w:t>15</w:t>
      </w:r>
      <w:r w:rsidR="00885C1F">
        <w:rPr>
          <w:noProof/>
        </w:rPr>
        <w:fldChar w:fldCharType="end"/>
      </w:r>
      <w:r>
        <w:t xml:space="preserve"> description textuelle du cas : Gérer les missions d'audit</w:t>
      </w:r>
      <w:bookmarkEnd w:id="684"/>
    </w:p>
    <w:tbl>
      <w:tblPr>
        <w:tblStyle w:val="GridTable5Dark-Accent6"/>
        <w:tblW w:w="11520" w:type="dxa"/>
        <w:tblInd w:w="-1625" w:type="dxa"/>
        <w:tblLook w:val="04A0" w:firstRow="1" w:lastRow="0" w:firstColumn="1" w:lastColumn="0" w:noHBand="0" w:noVBand="1"/>
      </w:tblPr>
      <w:tblGrid>
        <w:gridCol w:w="2340"/>
        <w:gridCol w:w="9180"/>
      </w:tblGrid>
      <w:tr w:rsidR="00275031" w:rsidRPr="006A0858" w14:paraId="039646C1" w14:textId="77777777" w:rsidTr="00DA0537">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520" w:type="dxa"/>
            <w:gridSpan w:val="2"/>
          </w:tcPr>
          <w:p w14:paraId="737FA97E" w14:textId="785084A6" w:rsidR="00275031" w:rsidRPr="006A0858" w:rsidRDefault="00275031" w:rsidP="00DA0537">
            <w:pPr>
              <w:jc w:val="center"/>
              <w:rPr>
                <w:b w:val="0"/>
                <w:bCs w:val="0"/>
              </w:rPr>
            </w:pPr>
            <w:r>
              <w:t>Gérer les missions d’audit</w:t>
            </w:r>
          </w:p>
        </w:tc>
      </w:tr>
      <w:tr w:rsidR="00275031" w14:paraId="7DB8FDDF"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2516E2" w14:textId="77777777" w:rsidR="00275031" w:rsidRPr="006A0858" w:rsidRDefault="00275031" w:rsidP="00DA0537">
            <w:pPr>
              <w:rPr>
                <w:b w:val="0"/>
                <w:bCs w:val="0"/>
              </w:rPr>
            </w:pPr>
            <w:r w:rsidRPr="006A0858">
              <w:rPr>
                <w:b w:val="0"/>
                <w:bCs w:val="0"/>
              </w:rPr>
              <w:t>Résumé</w:t>
            </w:r>
          </w:p>
        </w:tc>
        <w:tc>
          <w:tcPr>
            <w:tcW w:w="9180" w:type="dxa"/>
          </w:tcPr>
          <w:p w14:paraId="24EB9B7E" w14:textId="7DC6C862" w:rsidR="00275031" w:rsidRDefault="00EE4314" w:rsidP="00DA0537">
            <w:pPr>
              <w:cnfStyle w:val="000000100000" w:firstRow="0" w:lastRow="0" w:firstColumn="0" w:lastColumn="0" w:oddVBand="0" w:evenVBand="0" w:oddHBand="1" w:evenHBand="0" w:firstRowFirstColumn="0" w:firstRowLastColumn="0" w:lastRowFirstColumn="0" w:lastRowLastColumn="0"/>
            </w:pPr>
            <w:r>
              <w:t>Permet au Chef de Division et au Chef de Cellule de piloter le cycle de vie d'une mission d'audit : création de la mission avec rattachement des risques significatifs qu'elle doit couvrir, composition de l'équipe chargée de la conduire, désignation du chef de mission, suivi de l'avancement et clôture.</w:t>
            </w:r>
          </w:p>
        </w:tc>
      </w:tr>
      <w:tr w:rsidR="00275031" w14:paraId="45CED632" w14:textId="77777777" w:rsidTr="00DA0537">
        <w:tc>
          <w:tcPr>
            <w:cnfStyle w:val="001000000000" w:firstRow="0" w:lastRow="0" w:firstColumn="1" w:lastColumn="0" w:oddVBand="0" w:evenVBand="0" w:oddHBand="0" w:evenHBand="0" w:firstRowFirstColumn="0" w:firstRowLastColumn="0" w:lastRowFirstColumn="0" w:lastRowLastColumn="0"/>
            <w:tcW w:w="2340" w:type="dxa"/>
          </w:tcPr>
          <w:p w14:paraId="3CF050B1" w14:textId="77777777" w:rsidR="00275031" w:rsidRPr="006A0858" w:rsidRDefault="00275031" w:rsidP="00DA0537">
            <w:pPr>
              <w:rPr>
                <w:b w:val="0"/>
                <w:bCs w:val="0"/>
              </w:rPr>
            </w:pPr>
            <w:r w:rsidRPr="006A0858">
              <w:rPr>
                <w:b w:val="0"/>
                <w:bCs w:val="0"/>
              </w:rPr>
              <w:t>Acteurs</w:t>
            </w:r>
          </w:p>
        </w:tc>
        <w:tc>
          <w:tcPr>
            <w:tcW w:w="9180" w:type="dxa"/>
          </w:tcPr>
          <w:p w14:paraId="6A5479BA" w14:textId="0C11ADF7" w:rsidR="00275031" w:rsidRDefault="00EE4314" w:rsidP="00DA0537">
            <w:pPr>
              <w:cnfStyle w:val="000000000000" w:firstRow="0" w:lastRow="0" w:firstColumn="0" w:lastColumn="0" w:oddVBand="0" w:evenVBand="0" w:oddHBand="0" w:evenHBand="0" w:firstRowFirstColumn="0" w:firstRowLastColumn="0" w:lastRowFirstColumn="0" w:lastRowLastColumn="0"/>
            </w:pPr>
            <w:r>
              <w:t>Chef de Division, Chef de Cellule</w:t>
            </w:r>
          </w:p>
        </w:tc>
      </w:tr>
      <w:tr w:rsidR="00275031" w14:paraId="2F4E0752"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FC1F25" w14:textId="77777777" w:rsidR="00275031" w:rsidRPr="006A0858" w:rsidRDefault="00275031" w:rsidP="00DA0537">
            <w:pPr>
              <w:rPr>
                <w:b w:val="0"/>
                <w:bCs w:val="0"/>
              </w:rPr>
            </w:pPr>
            <w:r w:rsidRPr="006A0858">
              <w:rPr>
                <w:b w:val="0"/>
                <w:bCs w:val="0"/>
              </w:rPr>
              <w:t xml:space="preserve">Date de création </w:t>
            </w:r>
          </w:p>
        </w:tc>
        <w:tc>
          <w:tcPr>
            <w:tcW w:w="9180" w:type="dxa"/>
          </w:tcPr>
          <w:p w14:paraId="2543A642" w14:textId="77777777" w:rsidR="00275031" w:rsidRDefault="00275031" w:rsidP="00DA0537">
            <w:pPr>
              <w:cnfStyle w:val="000000100000" w:firstRow="0" w:lastRow="0" w:firstColumn="0" w:lastColumn="0" w:oddVBand="0" w:evenVBand="0" w:oddHBand="1" w:evenHBand="0" w:firstRowFirstColumn="0" w:firstRowLastColumn="0" w:lastRowFirstColumn="0" w:lastRowLastColumn="0"/>
            </w:pPr>
            <w:r>
              <w:t>29 juillet 2026</w:t>
            </w:r>
          </w:p>
        </w:tc>
      </w:tr>
      <w:tr w:rsidR="00275031" w14:paraId="7F4EF283" w14:textId="77777777" w:rsidTr="00DA0537">
        <w:tc>
          <w:tcPr>
            <w:cnfStyle w:val="001000000000" w:firstRow="0" w:lastRow="0" w:firstColumn="1" w:lastColumn="0" w:oddVBand="0" w:evenVBand="0" w:oddHBand="0" w:evenHBand="0" w:firstRowFirstColumn="0" w:firstRowLastColumn="0" w:lastRowFirstColumn="0" w:lastRowLastColumn="0"/>
            <w:tcW w:w="2340" w:type="dxa"/>
          </w:tcPr>
          <w:p w14:paraId="5F7BAA5B" w14:textId="77777777" w:rsidR="00275031" w:rsidRPr="006A0858" w:rsidRDefault="00275031" w:rsidP="00DA0537">
            <w:pPr>
              <w:rPr>
                <w:b w:val="0"/>
                <w:bCs w:val="0"/>
              </w:rPr>
            </w:pPr>
            <w:r w:rsidRPr="006A0858">
              <w:rPr>
                <w:b w:val="0"/>
                <w:bCs w:val="0"/>
              </w:rPr>
              <w:t xml:space="preserve">Responsable </w:t>
            </w:r>
          </w:p>
        </w:tc>
        <w:tc>
          <w:tcPr>
            <w:tcW w:w="9180" w:type="dxa"/>
          </w:tcPr>
          <w:p w14:paraId="26434F89" w14:textId="77777777" w:rsidR="00275031" w:rsidRDefault="00275031" w:rsidP="00DA0537">
            <w:pPr>
              <w:cnfStyle w:val="000000000000" w:firstRow="0" w:lastRow="0" w:firstColumn="0" w:lastColumn="0" w:oddVBand="0" w:evenVBand="0" w:oddHBand="0" w:evenHBand="0" w:firstRowFirstColumn="0" w:firstRowLastColumn="0" w:lastRowFirstColumn="0" w:lastRowLastColumn="0"/>
            </w:pPr>
            <w:r>
              <w:t>NKONO NDEME Miguel</w:t>
            </w:r>
          </w:p>
        </w:tc>
      </w:tr>
      <w:tr w:rsidR="00275031" w14:paraId="0AC6D643"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BA9131" w14:textId="77777777" w:rsidR="00275031" w:rsidRPr="006A0858" w:rsidRDefault="00275031" w:rsidP="00DA0537">
            <w:pPr>
              <w:rPr>
                <w:b w:val="0"/>
                <w:bCs w:val="0"/>
              </w:rPr>
            </w:pPr>
            <w:r w:rsidRPr="006A0858">
              <w:rPr>
                <w:b w:val="0"/>
                <w:bCs w:val="0"/>
              </w:rPr>
              <w:t>Version</w:t>
            </w:r>
          </w:p>
        </w:tc>
        <w:tc>
          <w:tcPr>
            <w:tcW w:w="9180" w:type="dxa"/>
          </w:tcPr>
          <w:p w14:paraId="1A60B32F" w14:textId="77777777" w:rsidR="00275031" w:rsidRDefault="00275031" w:rsidP="00DA0537">
            <w:pPr>
              <w:cnfStyle w:val="000000100000" w:firstRow="0" w:lastRow="0" w:firstColumn="0" w:lastColumn="0" w:oddVBand="0" w:evenVBand="0" w:oddHBand="1" w:evenHBand="0" w:firstRowFirstColumn="0" w:firstRowLastColumn="0" w:lastRowFirstColumn="0" w:lastRowLastColumn="0"/>
            </w:pPr>
            <w:r>
              <w:t>1.0</w:t>
            </w:r>
          </w:p>
        </w:tc>
      </w:tr>
      <w:tr w:rsidR="00275031" w14:paraId="25161C93" w14:textId="77777777" w:rsidTr="00DA0537">
        <w:tc>
          <w:tcPr>
            <w:cnfStyle w:val="001000000000" w:firstRow="0" w:lastRow="0" w:firstColumn="1" w:lastColumn="0" w:oddVBand="0" w:evenVBand="0" w:oddHBand="0" w:evenHBand="0" w:firstRowFirstColumn="0" w:firstRowLastColumn="0" w:lastRowFirstColumn="0" w:lastRowLastColumn="0"/>
            <w:tcW w:w="2340" w:type="dxa"/>
          </w:tcPr>
          <w:p w14:paraId="0916870F" w14:textId="77777777" w:rsidR="00275031" w:rsidRPr="006A0858" w:rsidRDefault="00275031" w:rsidP="00DA0537">
            <w:pPr>
              <w:rPr>
                <w:b w:val="0"/>
                <w:bCs w:val="0"/>
              </w:rPr>
            </w:pPr>
            <w:r w:rsidRPr="006A0858">
              <w:rPr>
                <w:b w:val="0"/>
                <w:bCs w:val="0"/>
              </w:rPr>
              <w:t>Précondition</w:t>
            </w:r>
          </w:p>
        </w:tc>
        <w:tc>
          <w:tcPr>
            <w:tcW w:w="9180" w:type="dxa"/>
          </w:tcPr>
          <w:p w14:paraId="4047FF33" w14:textId="1D78C908" w:rsidR="00275031" w:rsidRDefault="00EE4314" w:rsidP="00DA0537">
            <w:pPr>
              <w:cnfStyle w:val="000000000000" w:firstRow="0" w:lastRow="0" w:firstColumn="0" w:lastColumn="0" w:oddVBand="0" w:evenVBand="0" w:oddHBand="0" w:evenHBand="0" w:firstRowFirstColumn="0" w:firstRowLastColumn="0" w:lastRowFirstColumn="0" w:lastRowLastColumn="0"/>
            </w:pPr>
            <w:r>
              <w:t>Être authentifié avec un profil Chef de Division ou Chef de Cellule. Un exercice d'audit doit être ouvert.</w:t>
            </w:r>
          </w:p>
        </w:tc>
      </w:tr>
      <w:tr w:rsidR="00275031" w14:paraId="6F134575"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52ED19" w14:textId="77777777" w:rsidR="00275031" w:rsidRPr="006A0858" w:rsidRDefault="00275031" w:rsidP="00DA0537">
            <w:pPr>
              <w:rPr>
                <w:b w:val="0"/>
                <w:bCs w:val="0"/>
              </w:rPr>
            </w:pPr>
            <w:r w:rsidRPr="006A0858">
              <w:rPr>
                <w:b w:val="0"/>
                <w:bCs w:val="0"/>
              </w:rPr>
              <w:t>Scénario nominal</w:t>
            </w:r>
          </w:p>
        </w:tc>
        <w:tc>
          <w:tcPr>
            <w:tcW w:w="9180" w:type="dxa"/>
          </w:tcPr>
          <w:p w14:paraId="745EACAC" w14:textId="39A95F66" w:rsidR="00275031" w:rsidRDefault="00EE4314" w:rsidP="00DA0537">
            <w:pPr>
              <w:cnfStyle w:val="000000100000" w:firstRow="0" w:lastRow="0" w:firstColumn="0" w:lastColumn="0" w:oddVBand="0" w:evenVBand="0" w:oddHBand="1" w:evenHBand="0" w:firstRowFirstColumn="0" w:firstRowLastColumn="0" w:lastRowFirstColumn="0" w:lastRowLastColumn="0"/>
            </w:pPr>
            <w:r>
              <w:t>1. L'utilisateur accède au module de gestion des missions.</w:t>
            </w:r>
            <w:r>
              <w:br/>
              <w:t>2. Le système affiche la liste des missions de l'exercice en cours.</w:t>
            </w:r>
            <w:r>
              <w:br/>
              <w:t>3. L'utilisateur demande la création d'une nouvelle mission.</w:t>
            </w:r>
            <w:r>
              <w:br/>
              <w:t>4. Le système affiche le formulaire de création.</w:t>
            </w:r>
            <w:r>
              <w:br/>
              <w:t>5. L'utilisateur saisit l'intitulé, la nature, l'entité auditée, les objectifs, le périmètre et les dates prévisionnelles.</w:t>
            </w:r>
            <w:r>
              <w:br/>
              <w:t>6. L'utilisateur sélectionne les risques significatifs que la mission doit couvrir.</w:t>
            </w:r>
            <w:r>
              <w:br/>
              <w:t>7. Le système vérifie qu'au moins un risque significatif a été retenu.</w:t>
            </w:r>
            <w:r>
              <w:br/>
              <w:t>8. Le système engendre le code de la mission et l'enregistre au statut « Planifiée ».</w:t>
            </w:r>
            <w:r>
              <w:br/>
              <w:t>9. L'utilisateur compose l'équipe en désignant les auditeurs affectés et leur rôle respectif.</w:t>
            </w:r>
            <w:r>
              <w:br/>
              <w:t>10. Le système enregistre la composition de l'équipe et notifie les auditeurs affectés.</w:t>
            </w:r>
            <w:r>
              <w:br/>
              <w:t>11. L'utilisateur consulte à tout moment l'état d'avancement de la mission.</w:t>
            </w:r>
            <w:r>
              <w:br/>
              <w:t>12. Le système affiche le taux de réalisation des travaux et l'état des pièces du dossier.</w:t>
            </w:r>
            <w:r>
              <w:br/>
              <w:t>13. Au terme des travaux, l'utilisateur demande la clôture de la mission.</w:t>
            </w:r>
            <w:r>
              <w:br/>
              <w:t>14. Le système vérifie la complétude du dossier de mission.</w:t>
            </w:r>
            <w:r>
              <w:br/>
              <w:t>15. Le système enregistre la mission au statut « Clôturée » et la rend accessible en lecture seule.</w:t>
            </w:r>
          </w:p>
        </w:tc>
      </w:tr>
      <w:tr w:rsidR="00275031" w14:paraId="3EC18069" w14:textId="77777777" w:rsidTr="00DA0537">
        <w:tc>
          <w:tcPr>
            <w:cnfStyle w:val="001000000000" w:firstRow="0" w:lastRow="0" w:firstColumn="1" w:lastColumn="0" w:oddVBand="0" w:evenVBand="0" w:oddHBand="0" w:evenHBand="0" w:firstRowFirstColumn="0" w:firstRowLastColumn="0" w:lastRowFirstColumn="0" w:lastRowLastColumn="0"/>
            <w:tcW w:w="2340" w:type="dxa"/>
          </w:tcPr>
          <w:p w14:paraId="515C86D3" w14:textId="77777777" w:rsidR="00275031" w:rsidRPr="006A0858" w:rsidRDefault="00275031" w:rsidP="00DA0537">
            <w:pPr>
              <w:rPr>
                <w:b w:val="0"/>
                <w:bCs w:val="0"/>
              </w:rPr>
            </w:pPr>
            <w:r w:rsidRPr="006A0858">
              <w:rPr>
                <w:b w:val="0"/>
                <w:bCs w:val="0"/>
              </w:rPr>
              <w:t>Scénarios alternatifs</w:t>
            </w:r>
          </w:p>
        </w:tc>
        <w:tc>
          <w:tcPr>
            <w:tcW w:w="9180" w:type="dxa"/>
          </w:tcPr>
          <w:p w14:paraId="65AD2717" w14:textId="7529B1B4" w:rsidR="00275031" w:rsidRDefault="00EE4314" w:rsidP="00DA0537">
            <w:pPr>
              <w:jc w:val="left"/>
              <w:cnfStyle w:val="000000000000" w:firstRow="0" w:lastRow="0" w:firstColumn="0" w:lastColumn="0" w:oddVBand="0" w:evenVBand="0" w:oddHBand="0" w:evenHBand="0" w:firstRowFirstColumn="0" w:firstRowLastColumn="0" w:lastRowFirstColumn="0" w:lastRowLastColumn="0"/>
            </w:pPr>
            <w:r>
              <w:t>3.a L'utilisateur choisit d'inscrire la mission au Plan Annuel d'Audit.</w:t>
            </w:r>
            <w:r>
              <w:br/>
              <w:t>3.b Le système vérifie qu'un plan validé existe pour l'exercice en cours et rattache la mission à ce plan.</w:t>
            </w:r>
            <w:r>
              <w:br/>
              <w:t>3.c Lorsque la mission est créée hors plan, aucun rattachement n'est effectué et la mission est signalée comme mission hors plan.</w:t>
            </w:r>
            <w:r>
              <w:br/>
              <w:t>9.a L'utilisateur est un Chef de Cellule.</w:t>
            </w:r>
            <w:r>
              <w:br/>
              <w:t>9.b Le système restreint la liste des auditeurs proposés aux membres de sa cellule.</w:t>
            </w:r>
            <w:r>
              <w:br/>
              <w:t>10.a L'utilisateur désigne parmi les membres de l'équipe celui qui tiendra le rôle de chef de mission.</w:t>
            </w:r>
            <w:r>
              <w:br/>
              <w:t>10.b Le système enregistre la désignation et notifie l'auditeur concerné.</w:t>
            </w:r>
            <w:r>
              <w:br/>
              <w:t>10.c Lorsqu'aucun chef de mission n'est désigné à ce stade, la mission demeure enregistrée et la désignation pourra intervenir ultérieurement.</w:t>
            </w:r>
          </w:p>
        </w:tc>
      </w:tr>
      <w:tr w:rsidR="00275031" w14:paraId="60F42884"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681AEE" w14:textId="77777777" w:rsidR="00275031" w:rsidRPr="006A0858" w:rsidRDefault="00275031" w:rsidP="00DA0537">
            <w:pPr>
              <w:rPr>
                <w:b w:val="0"/>
                <w:bCs w:val="0"/>
              </w:rPr>
            </w:pPr>
            <w:r w:rsidRPr="006A0858">
              <w:rPr>
                <w:b w:val="0"/>
                <w:bCs w:val="0"/>
              </w:rPr>
              <w:lastRenderedPageBreak/>
              <w:t>Scénario d’exception</w:t>
            </w:r>
          </w:p>
        </w:tc>
        <w:tc>
          <w:tcPr>
            <w:tcW w:w="9180" w:type="dxa"/>
          </w:tcPr>
          <w:p w14:paraId="54DDEDAF" w14:textId="27B78BD2" w:rsidR="00275031" w:rsidRDefault="00EE4314" w:rsidP="00DA0537">
            <w:pPr>
              <w:cnfStyle w:val="000000100000" w:firstRow="0" w:lastRow="0" w:firstColumn="0" w:lastColumn="0" w:oddVBand="0" w:evenVBand="0" w:oddHBand="1" w:evenHBand="0" w:firstRowFirstColumn="0" w:firstRowLastColumn="0" w:lastRowFirstColumn="0" w:lastRowLastColumn="0"/>
            </w:pPr>
            <w:r>
              <w:t>7.a Aucun risque significatif n'a été retenu.</w:t>
            </w:r>
            <w:r>
              <w:br/>
              <w:t>7.b Le système affiche un message d'erreur et maintient le formulaire à l'écran sans enregistrer la mission.</w:t>
            </w:r>
            <w:r>
              <w:br/>
              <w:t>10.a Un chef de mission est déjà désigné pour cette mission.</w:t>
            </w:r>
            <w:r>
              <w:br/>
              <w:t>10.b Le système refuse la seconde désignation et invite l'utilisateur à retirer la première.</w:t>
            </w:r>
            <w:r>
              <w:br/>
              <w:t>14.a Le dossier de mission est incomplet : une pièce obligatoire est absente ou n'a pas été validée.</w:t>
            </w:r>
            <w:r>
              <w:br/>
              <w:t>14.b Le système affiche la liste des éléments manquants et refuse la clôture.</w:t>
            </w:r>
            <w:r>
              <w:br/>
              <w:t>13.a L'utilisateur est un Chef de Cellule.</w:t>
            </w:r>
            <w:r>
              <w:br/>
              <w:t>13.b Le système refuse la demande : seul le Chef de Division peut prononcer la clôture d'une mission.</w:t>
            </w:r>
          </w:p>
        </w:tc>
      </w:tr>
      <w:tr w:rsidR="00275031" w14:paraId="65829F20" w14:textId="77777777" w:rsidTr="00DA0537">
        <w:tc>
          <w:tcPr>
            <w:cnfStyle w:val="001000000000" w:firstRow="0" w:lastRow="0" w:firstColumn="1" w:lastColumn="0" w:oddVBand="0" w:evenVBand="0" w:oddHBand="0" w:evenHBand="0" w:firstRowFirstColumn="0" w:firstRowLastColumn="0" w:lastRowFirstColumn="0" w:lastRowLastColumn="0"/>
            <w:tcW w:w="2340" w:type="dxa"/>
          </w:tcPr>
          <w:p w14:paraId="11C336E8" w14:textId="77777777" w:rsidR="00275031" w:rsidRPr="006A0858" w:rsidRDefault="00275031" w:rsidP="00DA0537">
            <w:pPr>
              <w:rPr>
                <w:b w:val="0"/>
                <w:bCs w:val="0"/>
              </w:rPr>
            </w:pPr>
            <w:r w:rsidRPr="006A0858">
              <w:rPr>
                <w:b w:val="0"/>
                <w:bCs w:val="0"/>
              </w:rPr>
              <w:t xml:space="preserve">Post condition de succès </w:t>
            </w:r>
          </w:p>
        </w:tc>
        <w:tc>
          <w:tcPr>
            <w:tcW w:w="9180" w:type="dxa"/>
          </w:tcPr>
          <w:p w14:paraId="091E2BCA" w14:textId="61BFC314" w:rsidR="00275031" w:rsidRDefault="00EE4314" w:rsidP="00DA0537">
            <w:pPr>
              <w:cnfStyle w:val="000000000000" w:firstRow="0" w:lastRow="0" w:firstColumn="0" w:lastColumn="0" w:oddVBand="0" w:evenVBand="0" w:oddHBand="0" w:evenHBand="0" w:firstRowFirstColumn="0" w:firstRowLastColumn="0" w:lastRowFirstColumn="0" w:lastRowLastColumn="0"/>
            </w:pPr>
            <w:r>
              <w:t>La mission est enregistrée, couvre au moins un risque significatif, est dotée d'une équipe, et progresse dans son cycle de vie jusqu'à la clôture.</w:t>
            </w:r>
          </w:p>
        </w:tc>
      </w:tr>
      <w:tr w:rsidR="00275031" w14:paraId="129C7692" w14:textId="77777777" w:rsidTr="00DA0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1F780C" w14:textId="77777777" w:rsidR="00275031" w:rsidRPr="006A0858" w:rsidRDefault="00275031" w:rsidP="00DA0537">
            <w:pPr>
              <w:rPr>
                <w:b w:val="0"/>
                <w:bCs w:val="0"/>
              </w:rPr>
            </w:pPr>
            <w:r w:rsidRPr="006A0858">
              <w:rPr>
                <w:b w:val="0"/>
                <w:bCs w:val="0"/>
              </w:rPr>
              <w:t>Post condition d’échec</w:t>
            </w:r>
          </w:p>
        </w:tc>
        <w:tc>
          <w:tcPr>
            <w:tcW w:w="9180" w:type="dxa"/>
          </w:tcPr>
          <w:p w14:paraId="554D5400" w14:textId="527EA957" w:rsidR="00275031" w:rsidRDefault="00EE4314" w:rsidP="00DA0537">
            <w:pPr>
              <w:cnfStyle w:val="000000100000" w:firstRow="0" w:lastRow="0" w:firstColumn="0" w:lastColumn="0" w:oddVBand="0" w:evenVBand="0" w:oddHBand="1" w:evenHBand="0" w:firstRowFirstColumn="0" w:firstRowLastColumn="0" w:lastRowFirstColumn="0" w:lastRowLastColumn="0"/>
            </w:pPr>
            <w:r>
              <w:t>Aucune mission n'est créée, ou la mission demeure dans son statut antérieur.</w:t>
            </w:r>
          </w:p>
        </w:tc>
      </w:tr>
      <w:tr w:rsidR="00275031" w14:paraId="091F6BB7" w14:textId="77777777" w:rsidTr="00DA0537">
        <w:tc>
          <w:tcPr>
            <w:cnfStyle w:val="001000000000" w:firstRow="0" w:lastRow="0" w:firstColumn="1" w:lastColumn="0" w:oddVBand="0" w:evenVBand="0" w:oddHBand="0" w:evenHBand="0" w:firstRowFirstColumn="0" w:firstRowLastColumn="0" w:lastRowFirstColumn="0" w:lastRowLastColumn="0"/>
            <w:tcW w:w="2340" w:type="dxa"/>
          </w:tcPr>
          <w:p w14:paraId="177D681A" w14:textId="77777777" w:rsidR="00275031" w:rsidRPr="006A0858" w:rsidRDefault="00275031" w:rsidP="00DA0537">
            <w:pPr>
              <w:rPr>
                <w:b w:val="0"/>
                <w:bCs w:val="0"/>
              </w:rPr>
            </w:pPr>
            <w:r w:rsidRPr="006A0858">
              <w:rPr>
                <w:b w:val="0"/>
                <w:bCs w:val="0"/>
              </w:rPr>
              <w:t>Exigences non fonctionnelles</w:t>
            </w:r>
          </w:p>
        </w:tc>
        <w:tc>
          <w:tcPr>
            <w:tcW w:w="9180" w:type="dxa"/>
          </w:tcPr>
          <w:p w14:paraId="410F759A" w14:textId="59AED1E1" w:rsidR="00275031" w:rsidRDefault="00EE4314" w:rsidP="00DA0537">
            <w:pPr>
              <w:cnfStyle w:val="000000000000" w:firstRow="0" w:lastRow="0" w:firstColumn="0" w:lastColumn="0" w:oddVBand="0" w:evenVBand="0" w:oddHBand="0" w:evenHBand="0" w:firstRowFirstColumn="0" w:firstRowLastColumn="0" w:lastRowFirstColumn="0" w:lastRowLastColumn="0"/>
            </w:pPr>
            <w:r>
              <w:t>Le code de mission est engendré automatiquement et demeure unique. Une mission comporte au plus un chef de mission. Toute création, modification de composition d'équipe et clôture est horodatée et rattachée à son auteur dans le journal applicatif. Une mission clôturée ne peut plus être modifiée.</w:t>
            </w:r>
          </w:p>
        </w:tc>
      </w:tr>
    </w:tbl>
    <w:p w14:paraId="28C3F1E0" w14:textId="1046C440" w:rsidR="00C9308A" w:rsidRDefault="00C9308A" w:rsidP="006E6BB7">
      <w:pPr>
        <w:spacing w:line="360" w:lineRule="auto"/>
        <w:jc w:val="left"/>
        <w:rPr>
          <w:rFonts w:eastAsiaTheme="majorEastAsia" w:cstheme="majorBidi"/>
          <w:b/>
          <w:iCs/>
          <w:color w:val="00B050"/>
          <w:sz w:val="32"/>
          <w:szCs w:val="32"/>
        </w:rPr>
      </w:pPr>
      <w:bookmarkStart w:id="685" w:name="_Toc177675997"/>
      <w:bookmarkStart w:id="686" w:name="_Toc177678422"/>
      <w:bookmarkStart w:id="687" w:name="_Toc177726436"/>
      <w:bookmarkStart w:id="688" w:name="_Toc177726906"/>
      <w:bookmarkStart w:id="689" w:name="_Toc202724637"/>
    </w:p>
    <w:p w14:paraId="1CD626D4" w14:textId="77777777" w:rsidR="00DA0537" w:rsidRDefault="00DA0537">
      <w:pPr>
        <w:jc w:val="left"/>
        <w:rPr>
          <w:rFonts w:eastAsiaTheme="majorEastAsia" w:cstheme="majorBidi"/>
          <w:b/>
          <w:color w:val="00B050"/>
          <w:sz w:val="36"/>
          <w:szCs w:val="36"/>
        </w:rPr>
      </w:pPr>
      <w:r>
        <w:br w:type="page"/>
      </w:r>
    </w:p>
    <w:p w14:paraId="79D0DEC7" w14:textId="689AFC83" w:rsidR="00FB3E41" w:rsidRPr="00DA0537" w:rsidRDefault="001341D5" w:rsidP="00067FAF">
      <w:pPr>
        <w:pStyle w:val="Heading3"/>
      </w:pPr>
      <w:bookmarkStart w:id="690" w:name="_Toc241924384"/>
      <w:r w:rsidRPr="00BE6C41">
        <w:lastRenderedPageBreak/>
        <w:t>Diagramme de communication</w:t>
      </w:r>
      <w:bookmarkEnd w:id="685"/>
      <w:bookmarkEnd w:id="686"/>
      <w:bookmarkEnd w:id="687"/>
      <w:bookmarkEnd w:id="688"/>
      <w:bookmarkEnd w:id="689"/>
      <w:bookmarkEnd w:id="690"/>
    </w:p>
    <w:p w14:paraId="3C1B6A63" w14:textId="77777777" w:rsidR="00D5510C" w:rsidRPr="001D021C" w:rsidRDefault="00D5510C" w:rsidP="006E6BB7">
      <w:pPr>
        <w:spacing w:after="213" w:line="360" w:lineRule="auto"/>
        <w:ind w:firstLine="708"/>
        <w:rPr>
          <w:rFonts w:cs="Times New Roman"/>
        </w:rPr>
      </w:pPr>
      <w:r w:rsidRPr="001D021C">
        <w:rPr>
          <w:rFonts w:cs="Times New Roman"/>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w:t>
      </w:r>
    </w:p>
    <w:p w14:paraId="726A4B1C" w14:textId="3471EB90" w:rsidR="00D5510C" w:rsidRDefault="00D5510C" w:rsidP="00DA0537">
      <w:pPr>
        <w:spacing w:after="136" w:line="360" w:lineRule="auto"/>
        <w:ind w:firstLine="708"/>
        <w:rPr>
          <w:rFonts w:cs="Times New Roman"/>
        </w:rPr>
      </w:pPr>
      <w:r w:rsidRPr="001D021C">
        <w:rPr>
          <w:rFonts w:cs="Times New Roman"/>
        </w:rPr>
        <w:t xml:space="preserve">Comme tout autre diagramme, le diagramme de communication UML comporte également plusieurs composants qui constituent son intégralité. La bonne chose à propos de ce schéma est qu’il peut être réalisé avec seulement quelques composants. </w:t>
      </w:r>
    </w:p>
    <w:p w14:paraId="634A039C" w14:textId="7A5A2B7A" w:rsidR="00D5510C" w:rsidRDefault="00565D8D" w:rsidP="006E6BB7">
      <w:pPr>
        <w:spacing w:line="360" w:lineRule="auto"/>
        <w:jc w:val="left"/>
      </w:pPr>
      <w:r>
        <w:t xml:space="preserve">Le formalisme est le suivant : </w:t>
      </w:r>
    </w:p>
    <w:p w14:paraId="71A73E5B" w14:textId="06F2E86A" w:rsidR="00C9308A" w:rsidRDefault="00C9308A" w:rsidP="006E6BB7">
      <w:pPr>
        <w:pStyle w:val="Caption"/>
        <w:keepNext/>
        <w:spacing w:line="360" w:lineRule="auto"/>
      </w:pPr>
      <w:bookmarkStart w:id="691" w:name="_Toc241924771"/>
      <w:r>
        <w:t xml:space="preserve">Tableau </w:t>
      </w:r>
      <w:r w:rsidR="00885C1F">
        <w:fldChar w:fldCharType="begin"/>
      </w:r>
      <w:r w:rsidR="00885C1F">
        <w:instrText xml:space="preserve"> SEQ Tableau \* ARABIC </w:instrText>
      </w:r>
      <w:r w:rsidR="00885C1F">
        <w:fldChar w:fldCharType="separate"/>
      </w:r>
      <w:r w:rsidR="00303914">
        <w:rPr>
          <w:noProof/>
        </w:rPr>
        <w:t>16</w:t>
      </w:r>
      <w:r w:rsidR="00885C1F">
        <w:rPr>
          <w:noProof/>
        </w:rPr>
        <w:fldChar w:fldCharType="end"/>
      </w:r>
      <w:r>
        <w:t xml:space="preserve"> formalisme du diagramme de communication</w:t>
      </w:r>
      <w:bookmarkEnd w:id="691"/>
    </w:p>
    <w:tbl>
      <w:tblPr>
        <w:tblStyle w:val="GridTable4-Accent6"/>
        <w:tblW w:w="9422" w:type="dxa"/>
        <w:tblLook w:val="04A0" w:firstRow="1" w:lastRow="0" w:firstColumn="1" w:lastColumn="0" w:noHBand="0" w:noVBand="1"/>
      </w:tblPr>
      <w:tblGrid>
        <w:gridCol w:w="2436"/>
        <w:gridCol w:w="4751"/>
        <w:gridCol w:w="2235"/>
      </w:tblGrid>
      <w:tr w:rsidR="00565D8D" w:rsidRPr="001D021C" w14:paraId="53E493AC" w14:textId="77777777" w:rsidTr="00C9308A">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436" w:type="dxa"/>
          </w:tcPr>
          <w:p w14:paraId="3EB35C90" w14:textId="77777777" w:rsidR="00565D8D" w:rsidRPr="001D021C" w:rsidRDefault="00565D8D" w:rsidP="006E6BB7">
            <w:pPr>
              <w:spacing w:line="360" w:lineRule="auto"/>
              <w:rPr>
                <w:rFonts w:cs="Times New Roman"/>
              </w:rPr>
            </w:pPr>
            <w:r w:rsidRPr="001D021C">
              <w:rPr>
                <w:rFonts w:eastAsia="Times New Roman" w:cs="Times New Roman"/>
              </w:rPr>
              <w:t xml:space="preserve">Composant  </w:t>
            </w:r>
          </w:p>
        </w:tc>
        <w:tc>
          <w:tcPr>
            <w:tcW w:w="4751" w:type="dxa"/>
          </w:tcPr>
          <w:p w14:paraId="01F2E193" w14:textId="77777777" w:rsidR="00565D8D" w:rsidRPr="001D021C" w:rsidRDefault="00565D8D"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Description  </w:t>
            </w:r>
          </w:p>
        </w:tc>
        <w:tc>
          <w:tcPr>
            <w:tcW w:w="2235" w:type="dxa"/>
          </w:tcPr>
          <w:p w14:paraId="5DC46F09" w14:textId="77777777" w:rsidR="00565D8D" w:rsidRPr="001D021C" w:rsidRDefault="00565D8D"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Représentation </w:t>
            </w:r>
          </w:p>
        </w:tc>
      </w:tr>
      <w:tr w:rsidR="008A1D2B" w:rsidRPr="001D021C" w14:paraId="6E8BDF6A" w14:textId="77777777" w:rsidTr="00C9308A">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35E1B7FF" w14:textId="42A7E4CB" w:rsidR="008A1D2B" w:rsidRPr="001D021C" w:rsidRDefault="000816AA" w:rsidP="006E6BB7">
            <w:pPr>
              <w:spacing w:line="360" w:lineRule="auto"/>
            </w:pPr>
            <w:r>
              <w:rPr>
                <w:rFonts w:eastAsia="Times New Roman" w:cs="Times New Roman"/>
              </w:rPr>
              <w:t>Acteur</w:t>
            </w:r>
          </w:p>
        </w:tc>
        <w:tc>
          <w:tcPr>
            <w:tcW w:w="4751" w:type="dxa"/>
          </w:tcPr>
          <w:p w14:paraId="2F5C72FA" w14:textId="00784F08" w:rsidR="008A1D2B" w:rsidRPr="001D021C" w:rsidRDefault="000816AA"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7F62">
              <w:rPr>
                <w:rFonts w:cs="Times New Roman"/>
              </w:rPr>
              <w:t xml:space="preserve">C’est une entité qui interagit avec le système ou qui est extérieur à lui. Sa représentation est identique à celui d’un diagramme de cas d’utilisation.         </w:t>
            </w:r>
          </w:p>
        </w:tc>
        <w:tc>
          <w:tcPr>
            <w:tcW w:w="2235" w:type="dxa"/>
          </w:tcPr>
          <w:p w14:paraId="505B4A79" w14:textId="77777777" w:rsidR="000816AA" w:rsidRDefault="000816AA"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08B3A349" w14:textId="0CA168D7" w:rsidR="008A1D2B" w:rsidRDefault="000816AA"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62B61">
              <w:rPr>
                <w:noProof/>
                <w:lang w:val="en-US"/>
              </w:rPr>
              <w:drawing>
                <wp:inline distT="0" distB="0" distL="0" distR="0" wp14:anchorId="6C0695A1" wp14:editId="3DC33AA7">
                  <wp:extent cx="335280" cy="701137"/>
                  <wp:effectExtent l="0" t="0" r="7620" b="3810"/>
                  <wp:docPr id="27" name="Image 27"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p>
        </w:tc>
      </w:tr>
      <w:tr w:rsidR="00565D8D" w:rsidRPr="001D021C" w14:paraId="74DCDA33" w14:textId="77777777" w:rsidTr="00C9308A">
        <w:trPr>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03021171" w14:textId="77777777" w:rsidR="00565D8D" w:rsidRPr="001D021C" w:rsidRDefault="00565D8D" w:rsidP="006E6BB7">
            <w:pPr>
              <w:spacing w:line="360" w:lineRule="auto"/>
            </w:pPr>
            <w:r w:rsidRPr="001D021C">
              <w:t xml:space="preserve">Objet </w:t>
            </w:r>
          </w:p>
        </w:tc>
        <w:tc>
          <w:tcPr>
            <w:tcW w:w="4751" w:type="dxa"/>
          </w:tcPr>
          <w:p w14:paraId="0163DB5F" w14:textId="77777777" w:rsidR="00565D8D" w:rsidRPr="001D021C" w:rsidRDefault="00565D8D"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Il est représenté par un rectangle contenant le nom et le type de l'instance. </w:t>
            </w:r>
          </w:p>
        </w:tc>
        <w:tc>
          <w:tcPr>
            <w:tcW w:w="2235" w:type="dxa"/>
          </w:tcPr>
          <w:p w14:paraId="6C245E37" w14:textId="77777777" w:rsidR="00565D8D" w:rsidRDefault="00565D8D"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bl>
            <w:tblPr>
              <w:tblStyle w:val="GridTable4-Accent6"/>
              <w:tblpPr w:leftFromText="141" w:rightFromText="141" w:vertAnchor="text" w:horzAnchor="margin" w:tblpXSpec="center" w:tblpY="-124"/>
              <w:tblW w:w="1036" w:type="dxa"/>
              <w:tblLook w:val="04A0" w:firstRow="1" w:lastRow="0" w:firstColumn="1" w:lastColumn="0" w:noHBand="0" w:noVBand="1"/>
            </w:tblPr>
            <w:tblGrid>
              <w:gridCol w:w="1036"/>
            </w:tblGrid>
            <w:tr w:rsidR="0081096A" w:rsidRPr="001D021C" w14:paraId="1AE32BAD" w14:textId="77777777" w:rsidTr="00C9308A">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036" w:type="dxa"/>
                </w:tcPr>
                <w:p w14:paraId="7EEB1074" w14:textId="77777777" w:rsidR="0081096A" w:rsidRPr="001D021C" w:rsidRDefault="0081096A" w:rsidP="006E6BB7">
                  <w:pPr>
                    <w:spacing w:line="360" w:lineRule="auto"/>
                    <w:rPr>
                      <w:rFonts w:cs="Times New Roman"/>
                    </w:rPr>
                  </w:pPr>
                  <w:r w:rsidRPr="001D021C">
                    <w:rPr>
                      <w:rFonts w:cs="Times New Roman"/>
                      <w:color w:val="FFFFFF"/>
                    </w:rPr>
                    <w:t xml:space="preserve">Objet </w:t>
                  </w:r>
                </w:p>
              </w:tc>
            </w:tr>
          </w:tbl>
          <w:p w14:paraId="14CC18B7" w14:textId="1A28E3ED" w:rsidR="0081096A" w:rsidRPr="001D021C" w:rsidRDefault="0081096A"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565D8D" w:rsidRPr="001D021C" w14:paraId="35EF65C2" w14:textId="77777777" w:rsidTr="00C9308A">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436" w:type="dxa"/>
          </w:tcPr>
          <w:p w14:paraId="57ABDFCB" w14:textId="77777777" w:rsidR="00565D8D" w:rsidRPr="001D021C" w:rsidRDefault="00565D8D" w:rsidP="006E6BB7">
            <w:pPr>
              <w:spacing w:line="360" w:lineRule="auto"/>
            </w:pPr>
            <w:r w:rsidRPr="001D021C">
              <w:t xml:space="preserve">Les connecteurs </w:t>
            </w:r>
          </w:p>
        </w:tc>
        <w:tc>
          <w:tcPr>
            <w:tcW w:w="4751" w:type="dxa"/>
          </w:tcPr>
          <w:p w14:paraId="77B565F4" w14:textId="77777777" w:rsidR="00565D8D" w:rsidRPr="001D021C" w:rsidRDefault="00565D8D"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cs="Times New Roman"/>
              </w:rPr>
              <w:t xml:space="preserve">Les relations entre les lignes de vie sont appelées connecteurs et se représentent par un trait plein reliant deux lignes de vie. </w:t>
            </w:r>
          </w:p>
        </w:tc>
        <w:tc>
          <w:tcPr>
            <w:tcW w:w="2235" w:type="dxa"/>
          </w:tcPr>
          <w:p w14:paraId="05154179" w14:textId="77777777" w:rsidR="00565D8D" w:rsidRPr="001D021C" w:rsidRDefault="00565D8D" w:rsidP="006E6BB7">
            <w:pPr>
              <w:spacing w:after="384"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eastAsia="Calibri" w:cs="Times New Roman"/>
                <w:noProof/>
                <w:lang w:val="en-US"/>
              </w:rPr>
              <mc:AlternateContent>
                <mc:Choice Requires="wpg">
                  <w:drawing>
                    <wp:anchor distT="0" distB="0" distL="114300" distR="114300" simplePos="0" relativeHeight="251658255" behindDoc="0" locked="0" layoutInCell="1" allowOverlap="1" wp14:anchorId="56DB5BD1" wp14:editId="6635F6CD">
                      <wp:simplePos x="0" y="0"/>
                      <wp:positionH relativeFrom="column">
                        <wp:posOffset>167006</wp:posOffset>
                      </wp:positionH>
                      <wp:positionV relativeFrom="paragraph">
                        <wp:posOffset>357896</wp:posOffset>
                      </wp:positionV>
                      <wp:extent cx="850998" cy="77372"/>
                      <wp:effectExtent l="0" t="19050" r="25400" b="0"/>
                      <wp:wrapNone/>
                      <wp:docPr id="178740" name="Group 178740"/>
                      <wp:cNvGraphicFramePr/>
                      <a:graphic xmlns:a="http://schemas.openxmlformats.org/drawingml/2006/main">
                        <a:graphicData uri="http://schemas.microsoft.com/office/word/2010/wordprocessingGroup">
                          <wpg:wgp>
                            <wpg:cNvGrpSpPr/>
                            <wpg:grpSpPr>
                              <a:xfrm>
                                <a:off x="0" y="0"/>
                                <a:ext cx="850998" cy="77372"/>
                                <a:chOff x="0" y="0"/>
                                <a:chExt cx="899795" cy="28575"/>
                              </a:xfrm>
                            </wpg:grpSpPr>
                            <wps:wsp>
                              <wps:cNvPr id="14977" name="Shape 14977"/>
                              <wps:cNvSpPr/>
                              <wps:spPr>
                                <a:xfrm>
                                  <a:off x="0" y="0"/>
                                  <a:ext cx="899795" cy="0"/>
                                </a:xfrm>
                                <a:custGeom>
                                  <a:avLst/>
                                  <a:gdLst/>
                                  <a:ahLst/>
                                  <a:cxnLst/>
                                  <a:rect l="0" t="0" r="0" b="0"/>
                                  <a:pathLst>
                                    <a:path w="899795">
                                      <a:moveTo>
                                        <a:pt x="0" y="0"/>
                                      </a:moveTo>
                                      <a:lnTo>
                                        <a:pt x="8997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D7B3915" id="Group 178740" o:spid="_x0000_s1026" style="position:absolute;margin-left:13.15pt;margin-top:28.2pt;width:67pt;height:6.1pt;z-index:251695104;mso-width-relative:margin;mso-height-relative:margin" coordsize="899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">
                      <v:shape id="Shape 14977" o:spid="_x0000_s1027" style="position:absolute;width:8997;height:0;visibility:visible;mso-wrap-style:square;v-text-anchor:top" coordsize="89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" path="m,l899795,e" filled="f" strokeweight="2.25pt">
                        <v:stroke miterlimit="83231f" joinstyle="miter"/>
                        <v:path arrowok="t" textboxrect="0,0,899795,0"/>
                      </v:shape>
                    </v:group>
                  </w:pict>
                </mc:Fallback>
              </mc:AlternateContent>
            </w:r>
            <w:r w:rsidRPr="001D021C">
              <w:rPr>
                <w:rFonts w:cs="Times New Roman"/>
              </w:rPr>
              <w:t xml:space="preserve"> </w:t>
            </w:r>
          </w:p>
          <w:p w14:paraId="1B7D6DF1" w14:textId="77777777" w:rsidR="00565D8D" w:rsidRPr="001D021C" w:rsidRDefault="00565D8D"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565D8D" w:rsidRPr="001D021C" w14:paraId="6F02BB61" w14:textId="77777777" w:rsidTr="00C9308A">
        <w:trPr>
          <w:trHeight w:val="1247"/>
        </w:trPr>
        <w:tc>
          <w:tcPr>
            <w:cnfStyle w:val="001000000000" w:firstRow="0" w:lastRow="0" w:firstColumn="1" w:lastColumn="0" w:oddVBand="0" w:evenVBand="0" w:oddHBand="0" w:evenHBand="0" w:firstRowFirstColumn="0" w:firstRowLastColumn="0" w:lastRowFirstColumn="0" w:lastRowLastColumn="0"/>
            <w:tcW w:w="2436" w:type="dxa"/>
          </w:tcPr>
          <w:p w14:paraId="3C1F8796" w14:textId="77777777" w:rsidR="00565D8D" w:rsidRPr="001D021C" w:rsidRDefault="00565D8D" w:rsidP="006E6BB7">
            <w:pPr>
              <w:spacing w:line="360" w:lineRule="auto"/>
            </w:pPr>
            <w:r w:rsidRPr="001D021C">
              <w:t xml:space="preserve">Les messages </w:t>
            </w:r>
          </w:p>
        </w:tc>
        <w:tc>
          <w:tcPr>
            <w:tcW w:w="4751" w:type="dxa"/>
          </w:tcPr>
          <w:p w14:paraId="20A1639B" w14:textId="77777777" w:rsidR="00565D8D" w:rsidRPr="001D021C" w:rsidRDefault="00565D8D"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Désignent une communication particulière entre les lignes de vie, et sont généralement ordonnés selon un ordre de numéro croissant. </w:t>
            </w:r>
          </w:p>
        </w:tc>
        <w:tc>
          <w:tcPr>
            <w:tcW w:w="2235" w:type="dxa"/>
          </w:tcPr>
          <w:p w14:paraId="58AB2BAF" w14:textId="77777777" w:rsidR="00280EBB" w:rsidRDefault="00280EBB"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6A76EA2D" w14:textId="7A34DA64" w:rsidR="00565D8D" w:rsidRPr="001D021C" w:rsidRDefault="00280EBB"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80EBB">
              <w:rPr>
                <w:rFonts w:cs="Times New Roman"/>
                <w:noProof/>
                <w:lang w:val="en-US"/>
              </w:rPr>
              <w:drawing>
                <wp:inline distT="0" distB="0" distL="0" distR="0" wp14:anchorId="057BD28A" wp14:editId="7CBB5661">
                  <wp:extent cx="1019810" cy="239395"/>
                  <wp:effectExtent l="0" t="0" r="0" b="8255"/>
                  <wp:docPr id="26" name="Image 2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NGOUBA BRICELLE\Desktop\Diagramme Bricelle\Diagramme sans nom.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p>
        </w:tc>
      </w:tr>
    </w:tbl>
    <w:p w14:paraId="4EE19238" w14:textId="77777777" w:rsidR="00565D8D" w:rsidRPr="00565D8D" w:rsidRDefault="00565D8D" w:rsidP="006E6BB7">
      <w:pPr>
        <w:spacing w:line="360" w:lineRule="auto"/>
        <w:jc w:val="left"/>
      </w:pPr>
    </w:p>
    <w:p w14:paraId="40C22991" w14:textId="77777777" w:rsidR="004B7CF5" w:rsidRDefault="004B7CF5" w:rsidP="006E6BB7">
      <w:pPr>
        <w:spacing w:line="360" w:lineRule="auto"/>
        <w:jc w:val="left"/>
        <w:rPr>
          <w:rFonts w:eastAsiaTheme="majorEastAsia" w:cstheme="majorBidi"/>
          <w:b/>
          <w:color w:val="00B050"/>
          <w:sz w:val="28"/>
          <w:szCs w:val="28"/>
        </w:rPr>
      </w:pPr>
      <w:r>
        <w:br w:type="page"/>
      </w:r>
    </w:p>
    <w:p w14:paraId="336484AA" w14:textId="2FA0A40C" w:rsidR="00FB3E41" w:rsidRPr="00A36790" w:rsidRDefault="004B7CF5" w:rsidP="00067FAF">
      <w:pPr>
        <w:pStyle w:val="Heading4"/>
        <w:numPr>
          <w:ilvl w:val="0"/>
          <w:numId w:val="51"/>
        </w:numPr>
      </w:pPr>
      <w:r>
        <w:lastRenderedPageBreak/>
        <w:t>Diagramme de communication du cas S’authentifier</w:t>
      </w:r>
    </w:p>
    <w:p w14:paraId="03A72BF7" w14:textId="77777777" w:rsidR="00FB3E41" w:rsidRDefault="00FB3E41" w:rsidP="006E6BB7">
      <w:pPr>
        <w:spacing w:line="360" w:lineRule="auto"/>
        <w:jc w:val="left"/>
        <w:rPr>
          <w:sz w:val="32"/>
          <w:szCs w:val="32"/>
        </w:rPr>
      </w:pPr>
    </w:p>
    <w:p w14:paraId="68AF8B61" w14:textId="77777777" w:rsidR="004B7CF5" w:rsidRDefault="004B7CF5" w:rsidP="006E6BB7">
      <w:pPr>
        <w:keepNext/>
        <w:spacing w:line="360" w:lineRule="auto"/>
        <w:jc w:val="left"/>
      </w:pPr>
      <w:r w:rsidRPr="004B7CF5">
        <w:rPr>
          <w:noProof/>
        </w:rPr>
        <w:drawing>
          <wp:inline distT="0" distB="0" distL="0" distR="0" wp14:anchorId="1E72092C" wp14:editId="29B7CFC0">
            <wp:extent cx="5278120" cy="1889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8120" cy="1889760"/>
                    </a:xfrm>
                    <a:prstGeom prst="rect">
                      <a:avLst/>
                    </a:prstGeom>
                  </pic:spPr>
                </pic:pic>
              </a:graphicData>
            </a:graphic>
          </wp:inline>
        </w:drawing>
      </w:r>
    </w:p>
    <w:p w14:paraId="56BA3BF8" w14:textId="5F0EB151" w:rsidR="00FB3E41" w:rsidRDefault="004B7CF5" w:rsidP="006E6BB7">
      <w:pPr>
        <w:pStyle w:val="Caption"/>
        <w:spacing w:line="360" w:lineRule="auto"/>
        <w:jc w:val="left"/>
        <w:rPr>
          <w:sz w:val="32"/>
          <w:szCs w:val="32"/>
        </w:rPr>
      </w:pPr>
      <w:bookmarkStart w:id="692" w:name="_Toc241924794"/>
      <w:r>
        <w:t xml:space="preserve">Figure </w:t>
      </w:r>
      <w:r w:rsidR="00885C1F">
        <w:fldChar w:fldCharType="begin"/>
      </w:r>
      <w:r w:rsidR="00885C1F">
        <w:instrText xml:space="preserve"> SEQ Figure \* ARABIC </w:instrText>
      </w:r>
      <w:r w:rsidR="00885C1F">
        <w:fldChar w:fldCharType="separate"/>
      </w:r>
      <w:r w:rsidR="00FC5B7B">
        <w:rPr>
          <w:noProof/>
        </w:rPr>
        <w:t>11</w:t>
      </w:r>
      <w:r w:rsidR="00885C1F">
        <w:rPr>
          <w:noProof/>
        </w:rPr>
        <w:fldChar w:fldCharType="end"/>
      </w:r>
      <w:r>
        <w:t xml:space="preserve"> diagramme de communication du cas s'authentifier</w:t>
      </w:r>
      <w:bookmarkEnd w:id="692"/>
    </w:p>
    <w:p w14:paraId="0A715A04" w14:textId="77777777" w:rsidR="004B7CF5" w:rsidRPr="00FB3E41" w:rsidRDefault="004B7CF5" w:rsidP="006E6BB7">
      <w:pPr>
        <w:spacing w:line="360" w:lineRule="auto"/>
        <w:jc w:val="left"/>
        <w:rPr>
          <w:sz w:val="32"/>
          <w:szCs w:val="32"/>
        </w:rPr>
      </w:pPr>
    </w:p>
    <w:p w14:paraId="1990A1FA" w14:textId="0D1A8D60" w:rsidR="00FB3E41" w:rsidRDefault="00C164CF" w:rsidP="00067FAF">
      <w:pPr>
        <w:pStyle w:val="Heading4"/>
      </w:pPr>
      <w:r>
        <w:lastRenderedPageBreak/>
        <w:t>Diagramme de communication du cas : Gérer les missions d’audit</w:t>
      </w:r>
    </w:p>
    <w:p w14:paraId="17881C9A" w14:textId="3E33CDFC" w:rsidR="00C164CF" w:rsidRPr="00FB3E41" w:rsidRDefault="00C164CF" w:rsidP="006E6BB7">
      <w:pPr>
        <w:spacing w:line="360" w:lineRule="auto"/>
        <w:jc w:val="left"/>
        <w:rPr>
          <w:sz w:val="32"/>
          <w:szCs w:val="32"/>
        </w:rPr>
      </w:pPr>
      <w:r>
        <w:rPr>
          <w:noProof/>
        </w:rPr>
        <mc:AlternateContent>
          <mc:Choice Requires="wps">
            <w:drawing>
              <wp:anchor distT="0" distB="0" distL="114300" distR="114300" simplePos="0" relativeHeight="251658282" behindDoc="1" locked="0" layoutInCell="1" allowOverlap="1" wp14:anchorId="5C2B689F" wp14:editId="5EDAC4F8">
                <wp:simplePos x="0" y="0"/>
                <wp:positionH relativeFrom="column">
                  <wp:posOffset>-760095</wp:posOffset>
                </wp:positionH>
                <wp:positionV relativeFrom="paragraph">
                  <wp:posOffset>4343400</wp:posOffset>
                </wp:positionV>
                <wp:extent cx="6888480"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6888480" cy="635"/>
                        </a:xfrm>
                        <a:prstGeom prst="rect">
                          <a:avLst/>
                        </a:prstGeom>
                        <a:solidFill>
                          <a:prstClr val="white"/>
                        </a:solidFill>
                        <a:ln>
                          <a:noFill/>
                        </a:ln>
                      </wps:spPr>
                      <wps:txbx>
                        <w:txbxContent>
                          <w:p w14:paraId="370F5BC5" w14:textId="641424DD" w:rsidR="00C164CF" w:rsidRPr="00C0140F" w:rsidRDefault="00C164CF" w:rsidP="00C164CF">
                            <w:pPr>
                              <w:pStyle w:val="Caption"/>
                              <w:rPr>
                                <w:sz w:val="24"/>
                                <w:szCs w:val="24"/>
                              </w:rPr>
                            </w:pPr>
                            <w:bookmarkStart w:id="693" w:name="_Toc241924795"/>
                            <w:r>
                              <w:t xml:space="preserve">Figure </w:t>
                            </w:r>
                            <w:r w:rsidR="00885C1F">
                              <w:fldChar w:fldCharType="begin"/>
                            </w:r>
                            <w:r w:rsidR="00885C1F">
                              <w:instrText xml:space="preserve"> SEQ Figure \* ARABIC </w:instrText>
                            </w:r>
                            <w:r w:rsidR="00885C1F">
                              <w:fldChar w:fldCharType="separate"/>
                            </w:r>
                            <w:r w:rsidR="00FC5B7B">
                              <w:rPr>
                                <w:noProof/>
                              </w:rPr>
                              <w:t>12</w:t>
                            </w:r>
                            <w:r w:rsidR="00885C1F">
                              <w:rPr>
                                <w:noProof/>
                              </w:rPr>
                              <w:fldChar w:fldCharType="end"/>
                            </w:r>
                            <w:r>
                              <w:t xml:space="preserve"> diagramme de communication du cas</w:t>
                            </w:r>
                            <w:r w:rsidR="00A556A9">
                              <w:t xml:space="preserve"> </w:t>
                            </w:r>
                            <w:r>
                              <w:t>: Gérer les missions d'audit</w:t>
                            </w:r>
                            <w:bookmarkEnd w:id="6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2B689F" id="Text Box 12" o:spid="_x0000_s1044" type="#_x0000_t202" style="position:absolute;margin-left:-59.85pt;margin-top:342pt;width:542.4pt;height:.05pt;z-index:-2516581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" stroked="f">
                <v:textbox style="mso-fit-shape-to-text:t" inset="0,0,0,0">
                  <w:txbxContent>
                    <w:p w14:paraId="370F5BC5" w14:textId="641424DD" w:rsidR="00C164CF" w:rsidRPr="00C0140F" w:rsidRDefault="00C164CF" w:rsidP="00C164CF">
                      <w:pPr>
                        <w:pStyle w:val="Caption"/>
                        <w:rPr>
                          <w:sz w:val="24"/>
                          <w:szCs w:val="24"/>
                        </w:rPr>
                      </w:pPr>
                      <w:bookmarkStart w:id="694" w:name="_Toc241924795"/>
                      <w:r>
                        <w:t xml:space="preserve">Figure </w:t>
                      </w:r>
                      <w:r w:rsidR="00885C1F">
                        <w:fldChar w:fldCharType="begin"/>
                      </w:r>
                      <w:r w:rsidR="00885C1F">
                        <w:instrText xml:space="preserve"> SEQ Figure \* ARABIC </w:instrText>
                      </w:r>
                      <w:r w:rsidR="00885C1F">
                        <w:fldChar w:fldCharType="separate"/>
                      </w:r>
                      <w:r w:rsidR="00FC5B7B">
                        <w:rPr>
                          <w:noProof/>
                        </w:rPr>
                        <w:t>12</w:t>
                      </w:r>
                      <w:r w:rsidR="00885C1F">
                        <w:rPr>
                          <w:noProof/>
                        </w:rPr>
                        <w:fldChar w:fldCharType="end"/>
                      </w:r>
                      <w:r>
                        <w:t xml:space="preserve"> diagramme de communication du cas</w:t>
                      </w:r>
                      <w:r w:rsidR="00A556A9">
                        <w:t xml:space="preserve"> </w:t>
                      </w:r>
                      <w:r>
                        <w:t>: Gérer les missions d'audit</w:t>
                      </w:r>
                      <w:bookmarkEnd w:id="694"/>
                    </w:p>
                  </w:txbxContent>
                </v:textbox>
                <w10:wrap type="tight"/>
              </v:shape>
            </w:pict>
          </mc:Fallback>
        </mc:AlternateContent>
      </w:r>
      <w:r w:rsidRPr="00C164CF">
        <w:rPr>
          <w:noProof/>
        </w:rPr>
        <w:drawing>
          <wp:anchor distT="0" distB="0" distL="114300" distR="114300" simplePos="0" relativeHeight="251658281" behindDoc="1" locked="0" layoutInCell="1" allowOverlap="1" wp14:anchorId="62B2400B" wp14:editId="756EE53D">
            <wp:simplePos x="0" y="0"/>
            <wp:positionH relativeFrom="margin">
              <wp:posOffset>-760095</wp:posOffset>
            </wp:positionH>
            <wp:positionV relativeFrom="paragraph">
              <wp:posOffset>347345</wp:posOffset>
            </wp:positionV>
            <wp:extent cx="6888480" cy="3938905"/>
            <wp:effectExtent l="0" t="0" r="7620" b="4445"/>
            <wp:wrapTight wrapText="bothSides">
              <wp:wrapPolygon edited="0">
                <wp:start x="0" y="0"/>
                <wp:lineTo x="0" y="21520"/>
                <wp:lineTo x="21564" y="21520"/>
                <wp:lineTo x="2156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888480" cy="3938905"/>
                    </a:xfrm>
                    <a:prstGeom prst="rect">
                      <a:avLst/>
                    </a:prstGeom>
                  </pic:spPr>
                </pic:pic>
              </a:graphicData>
            </a:graphic>
            <wp14:sizeRelH relativeFrom="margin">
              <wp14:pctWidth>0</wp14:pctWidth>
            </wp14:sizeRelH>
            <wp14:sizeRelV relativeFrom="margin">
              <wp14:pctHeight>0</wp14:pctHeight>
            </wp14:sizeRelV>
          </wp:anchor>
        </w:drawing>
      </w:r>
    </w:p>
    <w:p w14:paraId="44DFFCEB" w14:textId="1B39A845" w:rsidR="00FB3E41" w:rsidRDefault="005C1471" w:rsidP="00067FAF">
      <w:pPr>
        <w:pStyle w:val="Heading4"/>
      </w:pPr>
      <w:r>
        <w:lastRenderedPageBreak/>
        <w:t>Diagramme de communication du cas : Gérer l’exécution des missions d’audit</w:t>
      </w:r>
    </w:p>
    <w:p w14:paraId="07DD880F" w14:textId="7E9F8535" w:rsidR="00FB3E41" w:rsidRDefault="005C1471" w:rsidP="006E6BB7">
      <w:pPr>
        <w:spacing w:line="360" w:lineRule="auto"/>
        <w:jc w:val="left"/>
        <w:rPr>
          <w:sz w:val="32"/>
          <w:szCs w:val="32"/>
        </w:rPr>
      </w:pPr>
      <w:r>
        <w:rPr>
          <w:noProof/>
        </w:rPr>
        <mc:AlternateContent>
          <mc:Choice Requires="wps">
            <w:drawing>
              <wp:anchor distT="0" distB="0" distL="114300" distR="114300" simplePos="0" relativeHeight="251658284" behindDoc="1" locked="0" layoutInCell="1" allowOverlap="1" wp14:anchorId="48C63C3D" wp14:editId="29ED8F69">
                <wp:simplePos x="0" y="0"/>
                <wp:positionH relativeFrom="column">
                  <wp:posOffset>-843915</wp:posOffset>
                </wp:positionH>
                <wp:positionV relativeFrom="paragraph">
                  <wp:posOffset>4571365</wp:posOffset>
                </wp:positionV>
                <wp:extent cx="7012940" cy="635"/>
                <wp:effectExtent l="0" t="0" r="0" b="0"/>
                <wp:wrapTight wrapText="bothSides">
                  <wp:wrapPolygon edited="0">
                    <wp:start x="0" y="0"/>
                    <wp:lineTo x="0" y="21600"/>
                    <wp:lineTo x="21600" y="21600"/>
                    <wp:lineTo x="21600" y="0"/>
                  </wp:wrapPolygon>
                </wp:wrapTight>
                <wp:docPr id="56" name="Text Box 56"/>
                <wp:cNvGraphicFramePr/>
                <a:graphic xmlns:a="http://schemas.openxmlformats.org/drawingml/2006/main">
                  <a:graphicData uri="http://schemas.microsoft.com/office/word/2010/wordprocessingShape">
                    <wps:wsp>
                      <wps:cNvSpPr txBox="1"/>
                      <wps:spPr>
                        <a:xfrm>
                          <a:off x="0" y="0"/>
                          <a:ext cx="7012940" cy="635"/>
                        </a:xfrm>
                        <a:prstGeom prst="rect">
                          <a:avLst/>
                        </a:prstGeom>
                        <a:solidFill>
                          <a:prstClr val="white"/>
                        </a:solidFill>
                        <a:ln>
                          <a:noFill/>
                        </a:ln>
                      </wps:spPr>
                      <wps:txbx>
                        <w:txbxContent>
                          <w:p w14:paraId="539A71E7" w14:textId="0403EE89" w:rsidR="005C1471" w:rsidRPr="001476E1" w:rsidRDefault="005C1471" w:rsidP="005C1471">
                            <w:pPr>
                              <w:pStyle w:val="Caption"/>
                              <w:rPr>
                                <w:sz w:val="24"/>
                                <w:szCs w:val="24"/>
                              </w:rPr>
                            </w:pPr>
                            <w:bookmarkStart w:id="695" w:name="_Toc241924796"/>
                            <w:r>
                              <w:t xml:space="preserve">Figure </w:t>
                            </w:r>
                            <w:r w:rsidR="00885C1F">
                              <w:fldChar w:fldCharType="begin"/>
                            </w:r>
                            <w:r w:rsidR="00885C1F">
                              <w:instrText xml:space="preserve"> SEQ Figure \* ARABIC </w:instrText>
                            </w:r>
                            <w:r w:rsidR="00885C1F">
                              <w:fldChar w:fldCharType="separate"/>
                            </w:r>
                            <w:r w:rsidR="00FC5B7B">
                              <w:rPr>
                                <w:noProof/>
                              </w:rPr>
                              <w:t>13</w:t>
                            </w:r>
                            <w:r w:rsidR="00885C1F">
                              <w:rPr>
                                <w:noProof/>
                              </w:rPr>
                              <w:fldChar w:fldCharType="end"/>
                            </w:r>
                            <w:r>
                              <w:t xml:space="preserve"> diagramme de communication du cas : gérer l'exécution des missions d'audit</w:t>
                            </w:r>
                            <w:bookmarkEnd w:id="6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C63C3D" id="Text Box 56" o:spid="_x0000_s1045" type="#_x0000_t202" style="position:absolute;margin-left:-66.45pt;margin-top:359.95pt;width:552.2pt;height:.05pt;z-index:-2516581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" stroked="f">
                <v:textbox style="mso-fit-shape-to-text:t" inset="0,0,0,0">
                  <w:txbxContent>
                    <w:p w14:paraId="539A71E7" w14:textId="0403EE89" w:rsidR="005C1471" w:rsidRPr="001476E1" w:rsidRDefault="005C1471" w:rsidP="005C1471">
                      <w:pPr>
                        <w:pStyle w:val="Caption"/>
                        <w:rPr>
                          <w:sz w:val="24"/>
                          <w:szCs w:val="24"/>
                        </w:rPr>
                      </w:pPr>
                      <w:bookmarkStart w:id="696" w:name="_Toc241924796"/>
                      <w:r>
                        <w:t xml:space="preserve">Figure </w:t>
                      </w:r>
                      <w:r w:rsidR="00885C1F">
                        <w:fldChar w:fldCharType="begin"/>
                      </w:r>
                      <w:r w:rsidR="00885C1F">
                        <w:instrText xml:space="preserve"> SEQ Figure \* ARABIC </w:instrText>
                      </w:r>
                      <w:r w:rsidR="00885C1F">
                        <w:fldChar w:fldCharType="separate"/>
                      </w:r>
                      <w:r w:rsidR="00FC5B7B">
                        <w:rPr>
                          <w:noProof/>
                        </w:rPr>
                        <w:t>13</w:t>
                      </w:r>
                      <w:r w:rsidR="00885C1F">
                        <w:rPr>
                          <w:noProof/>
                        </w:rPr>
                        <w:fldChar w:fldCharType="end"/>
                      </w:r>
                      <w:r>
                        <w:t xml:space="preserve"> diagramme de communication du cas : gérer l'exécution des missions d'audit</w:t>
                      </w:r>
                      <w:bookmarkEnd w:id="696"/>
                    </w:p>
                  </w:txbxContent>
                </v:textbox>
                <w10:wrap type="tight"/>
              </v:shape>
            </w:pict>
          </mc:Fallback>
        </mc:AlternateContent>
      </w:r>
      <w:r w:rsidRPr="005C1471">
        <w:rPr>
          <w:noProof/>
        </w:rPr>
        <w:drawing>
          <wp:anchor distT="0" distB="0" distL="114300" distR="114300" simplePos="0" relativeHeight="251658283" behindDoc="1" locked="0" layoutInCell="1" allowOverlap="1" wp14:anchorId="5BBD950F" wp14:editId="68265F7E">
            <wp:simplePos x="0" y="0"/>
            <wp:positionH relativeFrom="margin">
              <wp:posOffset>-843915</wp:posOffset>
            </wp:positionH>
            <wp:positionV relativeFrom="paragraph">
              <wp:posOffset>429895</wp:posOffset>
            </wp:positionV>
            <wp:extent cx="7012940" cy="4084320"/>
            <wp:effectExtent l="0" t="0" r="0" b="0"/>
            <wp:wrapTight wrapText="bothSides">
              <wp:wrapPolygon edited="0">
                <wp:start x="0" y="0"/>
                <wp:lineTo x="0" y="21459"/>
                <wp:lineTo x="21534" y="21459"/>
                <wp:lineTo x="2153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7012940" cy="4084320"/>
                    </a:xfrm>
                    <a:prstGeom prst="rect">
                      <a:avLst/>
                    </a:prstGeom>
                  </pic:spPr>
                </pic:pic>
              </a:graphicData>
            </a:graphic>
            <wp14:sizeRelH relativeFrom="margin">
              <wp14:pctWidth>0</wp14:pctWidth>
            </wp14:sizeRelH>
            <wp14:sizeRelV relativeFrom="margin">
              <wp14:pctHeight>0</wp14:pctHeight>
            </wp14:sizeRelV>
          </wp:anchor>
        </w:drawing>
      </w:r>
    </w:p>
    <w:p w14:paraId="20D11A08" w14:textId="0EE7A1DE" w:rsidR="00FB3E41" w:rsidRDefault="00FB3E41" w:rsidP="006E6BB7">
      <w:pPr>
        <w:spacing w:line="360" w:lineRule="auto"/>
        <w:jc w:val="left"/>
        <w:rPr>
          <w:sz w:val="32"/>
          <w:szCs w:val="32"/>
        </w:rPr>
      </w:pPr>
    </w:p>
    <w:p w14:paraId="2A908A68" w14:textId="77777777" w:rsidR="005C1471" w:rsidRPr="00FB3E41" w:rsidRDefault="005C1471" w:rsidP="006E6BB7">
      <w:pPr>
        <w:spacing w:line="360" w:lineRule="auto"/>
        <w:jc w:val="left"/>
        <w:rPr>
          <w:sz w:val="32"/>
          <w:szCs w:val="32"/>
        </w:rPr>
      </w:pPr>
    </w:p>
    <w:p w14:paraId="1C4E0107" w14:textId="77777777" w:rsidR="00181162" w:rsidRDefault="00181162" w:rsidP="006E6BB7">
      <w:pPr>
        <w:spacing w:line="360" w:lineRule="auto"/>
        <w:jc w:val="left"/>
        <w:rPr>
          <w:rFonts w:eastAsiaTheme="majorEastAsia" w:cstheme="majorBidi"/>
          <w:b/>
          <w:color w:val="00B050"/>
          <w:sz w:val="28"/>
          <w:szCs w:val="28"/>
        </w:rPr>
      </w:pPr>
      <w:r>
        <w:br w:type="page"/>
      </w:r>
    </w:p>
    <w:p w14:paraId="6534D873" w14:textId="08FB206E" w:rsidR="00FB3E41" w:rsidRDefault="00181162" w:rsidP="00067FAF">
      <w:pPr>
        <w:pStyle w:val="Heading4"/>
      </w:pPr>
      <w:r>
        <w:lastRenderedPageBreak/>
        <w:t xml:space="preserve">Diagramme de communication du cas : </w:t>
      </w:r>
      <w:r w:rsidR="001F6542">
        <w:t>Gérer</w:t>
      </w:r>
      <w:r>
        <w:t xml:space="preserve"> la documentation de la mission</w:t>
      </w:r>
    </w:p>
    <w:p w14:paraId="6469C26D" w14:textId="6B917D00" w:rsidR="00FB3E41" w:rsidRDefault="00181162" w:rsidP="006E6BB7">
      <w:pPr>
        <w:spacing w:line="360" w:lineRule="auto"/>
        <w:jc w:val="left"/>
        <w:rPr>
          <w:sz w:val="32"/>
          <w:szCs w:val="32"/>
        </w:rPr>
      </w:pPr>
      <w:r>
        <w:rPr>
          <w:noProof/>
        </w:rPr>
        <mc:AlternateContent>
          <mc:Choice Requires="wps">
            <w:drawing>
              <wp:anchor distT="0" distB="0" distL="114300" distR="114300" simplePos="0" relativeHeight="251658286" behindDoc="1" locked="0" layoutInCell="1" allowOverlap="1" wp14:anchorId="47755AE4" wp14:editId="63082E6A">
                <wp:simplePos x="0" y="0"/>
                <wp:positionH relativeFrom="column">
                  <wp:posOffset>-866775</wp:posOffset>
                </wp:positionH>
                <wp:positionV relativeFrom="paragraph">
                  <wp:posOffset>4282440</wp:posOffset>
                </wp:positionV>
                <wp:extent cx="7025005" cy="635"/>
                <wp:effectExtent l="0" t="0" r="0" b="0"/>
                <wp:wrapTight wrapText="bothSides">
                  <wp:wrapPolygon edited="0">
                    <wp:start x="0" y="0"/>
                    <wp:lineTo x="0" y="21600"/>
                    <wp:lineTo x="21600" y="21600"/>
                    <wp:lineTo x="21600" y="0"/>
                  </wp:wrapPolygon>
                </wp:wrapTight>
                <wp:docPr id="61" name="Text Box 61"/>
                <wp:cNvGraphicFramePr/>
                <a:graphic xmlns:a="http://schemas.openxmlformats.org/drawingml/2006/main">
                  <a:graphicData uri="http://schemas.microsoft.com/office/word/2010/wordprocessingShape">
                    <wps:wsp>
                      <wps:cNvSpPr txBox="1"/>
                      <wps:spPr>
                        <a:xfrm>
                          <a:off x="0" y="0"/>
                          <a:ext cx="7025005" cy="635"/>
                        </a:xfrm>
                        <a:prstGeom prst="rect">
                          <a:avLst/>
                        </a:prstGeom>
                        <a:solidFill>
                          <a:prstClr val="white"/>
                        </a:solidFill>
                        <a:ln>
                          <a:noFill/>
                        </a:ln>
                      </wps:spPr>
                      <wps:txbx>
                        <w:txbxContent>
                          <w:p w14:paraId="100606F9" w14:textId="280E5994" w:rsidR="00181162" w:rsidRPr="001844B0" w:rsidRDefault="00181162" w:rsidP="00181162">
                            <w:pPr>
                              <w:pStyle w:val="Caption"/>
                              <w:rPr>
                                <w:sz w:val="24"/>
                                <w:szCs w:val="24"/>
                              </w:rPr>
                            </w:pPr>
                            <w:bookmarkStart w:id="697" w:name="_Toc241924797"/>
                            <w:r>
                              <w:t xml:space="preserve">Figure </w:t>
                            </w:r>
                            <w:r w:rsidR="00885C1F">
                              <w:fldChar w:fldCharType="begin"/>
                            </w:r>
                            <w:r w:rsidR="00885C1F">
                              <w:instrText xml:space="preserve"> SEQ Fi</w:instrText>
                            </w:r>
                            <w:r w:rsidR="00885C1F">
                              <w:instrText xml:space="preserve">gure \* ARABIC </w:instrText>
                            </w:r>
                            <w:r w:rsidR="00885C1F">
                              <w:fldChar w:fldCharType="separate"/>
                            </w:r>
                            <w:r w:rsidR="00FC5B7B">
                              <w:rPr>
                                <w:noProof/>
                              </w:rPr>
                              <w:t>14</w:t>
                            </w:r>
                            <w:r w:rsidR="00885C1F">
                              <w:rPr>
                                <w:noProof/>
                              </w:rPr>
                              <w:fldChar w:fldCharType="end"/>
                            </w:r>
                            <w:r>
                              <w:t xml:space="preserve"> diagramme de communication du cas : gérer la documentation de la mission.</w:t>
                            </w:r>
                            <w:bookmarkEnd w:id="6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55AE4" id="Text Box 61" o:spid="_x0000_s1046" type="#_x0000_t202" style="position:absolute;margin-left:-68.25pt;margin-top:337.2pt;width:553.15pt;height:.05pt;z-index:-25165819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" stroked="f">
                <v:textbox style="mso-fit-shape-to-text:t" inset="0,0,0,0">
                  <w:txbxContent>
                    <w:p w14:paraId="100606F9" w14:textId="280E5994" w:rsidR="00181162" w:rsidRPr="001844B0" w:rsidRDefault="00181162" w:rsidP="00181162">
                      <w:pPr>
                        <w:pStyle w:val="Caption"/>
                        <w:rPr>
                          <w:sz w:val="24"/>
                          <w:szCs w:val="24"/>
                        </w:rPr>
                      </w:pPr>
                      <w:bookmarkStart w:id="698" w:name="_Toc241924797"/>
                      <w:r>
                        <w:t xml:space="preserve">Figure </w:t>
                      </w:r>
                      <w:r w:rsidR="00885C1F">
                        <w:fldChar w:fldCharType="begin"/>
                      </w:r>
                      <w:r w:rsidR="00885C1F">
                        <w:instrText xml:space="preserve"> SEQ Fi</w:instrText>
                      </w:r>
                      <w:r w:rsidR="00885C1F">
                        <w:instrText xml:space="preserve">gure \* ARABIC </w:instrText>
                      </w:r>
                      <w:r w:rsidR="00885C1F">
                        <w:fldChar w:fldCharType="separate"/>
                      </w:r>
                      <w:r w:rsidR="00FC5B7B">
                        <w:rPr>
                          <w:noProof/>
                        </w:rPr>
                        <w:t>14</w:t>
                      </w:r>
                      <w:r w:rsidR="00885C1F">
                        <w:rPr>
                          <w:noProof/>
                        </w:rPr>
                        <w:fldChar w:fldCharType="end"/>
                      </w:r>
                      <w:r>
                        <w:t xml:space="preserve"> diagramme de communication du cas : gérer la documentation de la mission.</w:t>
                      </w:r>
                      <w:bookmarkEnd w:id="698"/>
                    </w:p>
                  </w:txbxContent>
                </v:textbox>
                <w10:wrap type="tight"/>
              </v:shape>
            </w:pict>
          </mc:Fallback>
        </mc:AlternateContent>
      </w:r>
      <w:r w:rsidRPr="00181162">
        <w:rPr>
          <w:noProof/>
        </w:rPr>
        <w:drawing>
          <wp:anchor distT="0" distB="0" distL="114300" distR="114300" simplePos="0" relativeHeight="251658285" behindDoc="1" locked="0" layoutInCell="1" allowOverlap="1" wp14:anchorId="397F3D1D" wp14:editId="3B313B3E">
            <wp:simplePos x="0" y="0"/>
            <wp:positionH relativeFrom="column">
              <wp:posOffset>-866775</wp:posOffset>
            </wp:positionH>
            <wp:positionV relativeFrom="paragraph">
              <wp:posOffset>247650</wp:posOffset>
            </wp:positionV>
            <wp:extent cx="7025005" cy="3977640"/>
            <wp:effectExtent l="0" t="0" r="4445" b="3810"/>
            <wp:wrapTight wrapText="bothSides">
              <wp:wrapPolygon edited="0">
                <wp:start x="0" y="0"/>
                <wp:lineTo x="0" y="21517"/>
                <wp:lineTo x="21555" y="21517"/>
                <wp:lineTo x="21555"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7025005" cy="3977640"/>
                    </a:xfrm>
                    <a:prstGeom prst="rect">
                      <a:avLst/>
                    </a:prstGeom>
                  </pic:spPr>
                </pic:pic>
              </a:graphicData>
            </a:graphic>
            <wp14:sizeRelH relativeFrom="margin">
              <wp14:pctWidth>0</wp14:pctWidth>
            </wp14:sizeRelH>
            <wp14:sizeRelV relativeFrom="margin">
              <wp14:pctHeight>0</wp14:pctHeight>
            </wp14:sizeRelV>
          </wp:anchor>
        </w:drawing>
      </w:r>
    </w:p>
    <w:p w14:paraId="526E068D" w14:textId="5BDCB8C9" w:rsidR="00E140D5" w:rsidRPr="00FB3E41" w:rsidRDefault="00E140D5" w:rsidP="006E6BB7">
      <w:pPr>
        <w:spacing w:line="360" w:lineRule="auto"/>
        <w:jc w:val="left"/>
        <w:rPr>
          <w:sz w:val="32"/>
          <w:szCs w:val="32"/>
        </w:rPr>
      </w:pPr>
      <w:r>
        <w:rPr>
          <w:sz w:val="32"/>
          <w:szCs w:val="32"/>
        </w:rPr>
        <w:br w:type="page"/>
      </w:r>
    </w:p>
    <w:p w14:paraId="2EB8D6DD" w14:textId="6E345DE4" w:rsidR="00FB3E41" w:rsidRPr="00DA0537" w:rsidRDefault="001341D5" w:rsidP="00067FAF">
      <w:pPr>
        <w:pStyle w:val="Heading3"/>
      </w:pPr>
      <w:bookmarkStart w:id="699" w:name="_Toc177676002"/>
      <w:bookmarkStart w:id="700" w:name="_Toc177678427"/>
      <w:bookmarkStart w:id="701" w:name="_Toc177726441"/>
      <w:bookmarkStart w:id="702" w:name="_Toc177726911"/>
      <w:bookmarkStart w:id="703" w:name="_Toc202724642"/>
      <w:bookmarkStart w:id="704" w:name="_Toc241924385"/>
      <w:r w:rsidRPr="00BE6C41">
        <w:lastRenderedPageBreak/>
        <w:t>Diagramme de séquence</w:t>
      </w:r>
      <w:bookmarkEnd w:id="699"/>
      <w:bookmarkEnd w:id="700"/>
      <w:bookmarkEnd w:id="701"/>
      <w:bookmarkEnd w:id="702"/>
      <w:bookmarkEnd w:id="703"/>
      <w:bookmarkEnd w:id="704"/>
    </w:p>
    <w:p w14:paraId="5817C131" w14:textId="77777777" w:rsidR="00E737E2" w:rsidRDefault="00E737E2" w:rsidP="006E6BB7">
      <w:pPr>
        <w:spacing w:after="31" w:line="360" w:lineRule="auto"/>
        <w:ind w:firstLine="708"/>
        <w:rPr>
          <w:rFonts w:cs="Times New Roman"/>
        </w:rPr>
      </w:pPr>
      <w:r w:rsidRPr="00560100">
        <w:rPr>
          <w:rFonts w:cs="Times New Roman"/>
        </w:rP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14:paraId="664F61FA" w14:textId="1DE0B3DC" w:rsidR="002F7945" w:rsidRDefault="00E737E2" w:rsidP="006E6BB7">
      <w:pPr>
        <w:spacing w:line="360" w:lineRule="auto"/>
        <w:jc w:val="left"/>
        <w:rPr>
          <w:rFonts w:cs="Times New Roman"/>
        </w:rPr>
      </w:pPr>
      <w:r w:rsidRPr="00560100">
        <w:rPr>
          <w:rFonts w:cs="Times New Roman"/>
        </w:rPr>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14:paraId="169FBD89" w14:textId="5403432F" w:rsidR="00E737E2" w:rsidRDefault="002F7945" w:rsidP="006E6BB7">
      <w:pPr>
        <w:spacing w:line="360" w:lineRule="auto"/>
        <w:jc w:val="left"/>
        <w:rPr>
          <w:rFonts w:cs="Times New Roman"/>
        </w:rPr>
      </w:pPr>
      <w:r>
        <w:rPr>
          <w:rFonts w:cs="Times New Roman"/>
        </w:rPr>
        <w:t xml:space="preserve">Le formalisme est le suivant : </w:t>
      </w:r>
    </w:p>
    <w:p w14:paraId="6AACAAF3" w14:textId="5FD3C5C9" w:rsidR="00987EAE" w:rsidRDefault="00987EAE" w:rsidP="006E6BB7">
      <w:pPr>
        <w:pStyle w:val="Caption"/>
        <w:keepNext/>
        <w:spacing w:line="360" w:lineRule="auto"/>
      </w:pPr>
      <w:bookmarkStart w:id="705" w:name="_Toc241924772"/>
      <w:r>
        <w:t xml:space="preserve">Tableau </w:t>
      </w:r>
      <w:r w:rsidR="00885C1F">
        <w:fldChar w:fldCharType="begin"/>
      </w:r>
      <w:r w:rsidR="00885C1F">
        <w:instrText xml:space="preserve"> SEQ Tableau \* ARABIC </w:instrText>
      </w:r>
      <w:r w:rsidR="00885C1F">
        <w:fldChar w:fldCharType="separate"/>
      </w:r>
      <w:r w:rsidR="00303914">
        <w:rPr>
          <w:noProof/>
        </w:rPr>
        <w:t>17</w:t>
      </w:r>
      <w:r w:rsidR="00885C1F">
        <w:rPr>
          <w:noProof/>
        </w:rPr>
        <w:fldChar w:fldCharType="end"/>
      </w:r>
      <w:r>
        <w:t xml:space="preserve"> formalisme du diagramme de </w:t>
      </w:r>
      <w:r w:rsidR="00755B7C">
        <w:t>séquence</w:t>
      </w:r>
      <w:bookmarkEnd w:id="705"/>
    </w:p>
    <w:tbl>
      <w:tblPr>
        <w:tblStyle w:val="GridTable4-Accent6"/>
        <w:tblW w:w="11160" w:type="dxa"/>
        <w:tblInd w:w="-1445" w:type="dxa"/>
        <w:tblLayout w:type="fixed"/>
        <w:tblLook w:val="04A0" w:firstRow="1" w:lastRow="0" w:firstColumn="1" w:lastColumn="0" w:noHBand="0" w:noVBand="1"/>
      </w:tblPr>
      <w:tblGrid>
        <w:gridCol w:w="3591"/>
        <w:gridCol w:w="15"/>
        <w:gridCol w:w="4286"/>
        <w:gridCol w:w="3268"/>
      </w:tblGrid>
      <w:tr w:rsidR="00E737E2" w:rsidRPr="00560100" w14:paraId="34248CE7" w14:textId="77777777" w:rsidTr="00DA0537">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11160" w:type="dxa"/>
            <w:gridSpan w:val="4"/>
          </w:tcPr>
          <w:p w14:paraId="2A9869EE" w14:textId="77777777" w:rsidR="00E737E2" w:rsidRPr="00560100" w:rsidRDefault="00E737E2" w:rsidP="00DA0537">
            <w:pPr>
              <w:tabs>
                <w:tab w:val="center" w:pos="899"/>
                <w:tab w:val="center" w:pos="4229"/>
                <w:tab w:val="center" w:pos="7827"/>
              </w:tabs>
              <w:rPr>
                <w:rFonts w:cs="Times New Roman"/>
              </w:rPr>
            </w:pPr>
            <w:r w:rsidRPr="00560100">
              <w:rPr>
                <w:rFonts w:eastAsia="Calibri" w:cs="Times New Roman"/>
              </w:rPr>
              <w:tab/>
            </w:r>
            <w:r w:rsidRPr="00560100">
              <w:rPr>
                <w:rFonts w:eastAsia="Times New Roman" w:cs="Times New Roman"/>
              </w:rPr>
              <w:t xml:space="preserve">Composant </w:t>
            </w:r>
            <w:r w:rsidRPr="00560100">
              <w:rPr>
                <w:rFonts w:eastAsia="Times New Roman" w:cs="Times New Roman"/>
              </w:rPr>
              <w:tab/>
              <w:t xml:space="preserve">Description </w:t>
            </w:r>
            <w:r w:rsidRPr="00560100">
              <w:rPr>
                <w:rFonts w:eastAsia="Times New Roman" w:cs="Times New Roman"/>
              </w:rPr>
              <w:tab/>
              <w:t xml:space="preserve">Représentation </w:t>
            </w:r>
          </w:p>
        </w:tc>
      </w:tr>
      <w:tr w:rsidR="00A428AF" w:rsidRPr="00560100" w14:paraId="2CD746A2" w14:textId="77777777" w:rsidTr="00DA0537">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3606" w:type="dxa"/>
            <w:gridSpan w:val="2"/>
            <w:vMerge w:val="restart"/>
          </w:tcPr>
          <w:p w14:paraId="793E51A8" w14:textId="23806EA6" w:rsidR="00A428AF" w:rsidRPr="00560100" w:rsidRDefault="00A428AF" w:rsidP="00DA0537">
            <w:pPr>
              <w:tabs>
                <w:tab w:val="left" w:pos="1260"/>
              </w:tabs>
              <w:rPr>
                <w:rFonts w:cs="Times New Roman"/>
              </w:rPr>
            </w:pPr>
            <w:r w:rsidRPr="00560100">
              <w:rPr>
                <w:rFonts w:eastAsia="Times New Roman" w:cs="Times New Roman"/>
              </w:rPr>
              <w:t xml:space="preserve">Objet </w:t>
            </w:r>
            <w:r w:rsidR="00987EAE">
              <w:rPr>
                <w:rFonts w:eastAsia="Times New Roman" w:cs="Times New Roman"/>
              </w:rPr>
              <w:tab/>
            </w:r>
          </w:p>
        </w:tc>
        <w:tc>
          <w:tcPr>
            <w:tcW w:w="4286" w:type="dxa"/>
            <w:vMerge w:val="restart"/>
          </w:tcPr>
          <w:p w14:paraId="66CF8EC4" w14:textId="77777777" w:rsidR="00A428AF" w:rsidRPr="00560100" w:rsidRDefault="00A428AF" w:rsidP="00DA0537">
            <w:pPr>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Se décrit comme étant l’instance d’une classe </w:t>
            </w:r>
          </w:p>
        </w:tc>
        <w:tc>
          <w:tcPr>
            <w:tcW w:w="3268" w:type="dxa"/>
            <w:vMerge w:val="restart"/>
          </w:tcPr>
          <w:p w14:paraId="2CF4DB7A" w14:textId="77777777" w:rsidR="00C53EDB" w:rsidRDefault="005C46D7" w:rsidP="00DA0537">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bl>
            <w:tblPr>
              <w:tblStyle w:val="GridTable4-Accent6"/>
              <w:tblpPr w:leftFromText="141" w:rightFromText="141" w:vertAnchor="text" w:horzAnchor="margin" w:tblpXSpec="center" w:tblpY="-124"/>
              <w:tblW w:w="982" w:type="dxa"/>
              <w:tblLayout w:type="fixed"/>
              <w:tblLook w:val="04A0" w:firstRow="1" w:lastRow="0" w:firstColumn="1" w:lastColumn="0" w:noHBand="0" w:noVBand="1"/>
            </w:tblPr>
            <w:tblGrid>
              <w:gridCol w:w="982"/>
            </w:tblGrid>
            <w:tr w:rsidR="00C53EDB" w:rsidRPr="001D021C" w14:paraId="0777D072" w14:textId="77777777" w:rsidTr="00987EAE">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2" w:type="dxa"/>
                </w:tcPr>
                <w:p w14:paraId="48949729" w14:textId="77777777" w:rsidR="00C53EDB" w:rsidRPr="001D021C" w:rsidRDefault="00C53EDB" w:rsidP="00DA0537">
                  <w:pPr>
                    <w:rPr>
                      <w:rFonts w:cs="Times New Roman"/>
                    </w:rPr>
                  </w:pPr>
                  <w:r w:rsidRPr="001D021C">
                    <w:rPr>
                      <w:rFonts w:cs="Times New Roman"/>
                      <w:color w:val="FFFFFF"/>
                    </w:rPr>
                    <w:t xml:space="preserve">Objet </w:t>
                  </w:r>
                </w:p>
              </w:tc>
            </w:tr>
          </w:tbl>
          <w:p w14:paraId="43A4F568" w14:textId="3BFCF49A" w:rsidR="005C46D7" w:rsidRPr="00560100" w:rsidRDefault="005C46D7" w:rsidP="00DA0537">
            <w:pPr>
              <w:spacing w:after="160"/>
              <w:cnfStyle w:val="000000100000" w:firstRow="0" w:lastRow="0" w:firstColumn="0" w:lastColumn="0" w:oddVBand="0" w:evenVBand="0" w:oddHBand="1" w:evenHBand="0" w:firstRowFirstColumn="0" w:firstRowLastColumn="0" w:lastRowFirstColumn="0" w:lastRowLastColumn="0"/>
              <w:rPr>
                <w:rFonts w:cs="Times New Roman"/>
              </w:rPr>
            </w:pPr>
          </w:p>
        </w:tc>
      </w:tr>
      <w:tr w:rsidR="00A428AF" w:rsidRPr="00560100" w14:paraId="68D7E874" w14:textId="77777777" w:rsidTr="00DA0537">
        <w:trPr>
          <w:trHeight w:val="574"/>
        </w:trPr>
        <w:tc>
          <w:tcPr>
            <w:cnfStyle w:val="001000000000" w:firstRow="0" w:lastRow="0" w:firstColumn="1" w:lastColumn="0" w:oddVBand="0" w:evenVBand="0" w:oddHBand="0" w:evenHBand="0" w:firstRowFirstColumn="0" w:firstRowLastColumn="0" w:lastRowFirstColumn="0" w:lastRowLastColumn="0"/>
            <w:tcW w:w="3606" w:type="dxa"/>
            <w:gridSpan w:val="2"/>
            <w:vMerge/>
          </w:tcPr>
          <w:p w14:paraId="59BD809A" w14:textId="77777777" w:rsidR="00A428AF" w:rsidRPr="00560100" w:rsidRDefault="00A428AF" w:rsidP="00DA0537">
            <w:pPr>
              <w:spacing w:after="160"/>
              <w:rPr>
                <w:rFonts w:cs="Times New Roman"/>
              </w:rPr>
            </w:pPr>
          </w:p>
        </w:tc>
        <w:tc>
          <w:tcPr>
            <w:tcW w:w="4286" w:type="dxa"/>
            <w:vMerge/>
          </w:tcPr>
          <w:p w14:paraId="55FB8649" w14:textId="77777777" w:rsidR="00A428AF" w:rsidRPr="00560100" w:rsidRDefault="00A428AF" w:rsidP="00DA0537">
            <w:pPr>
              <w:spacing w:after="160"/>
              <w:cnfStyle w:val="000000000000" w:firstRow="0" w:lastRow="0" w:firstColumn="0" w:lastColumn="0" w:oddVBand="0" w:evenVBand="0" w:oddHBand="0" w:evenHBand="0" w:firstRowFirstColumn="0" w:firstRowLastColumn="0" w:lastRowFirstColumn="0" w:lastRowLastColumn="0"/>
              <w:rPr>
                <w:rFonts w:cs="Times New Roman"/>
              </w:rPr>
            </w:pPr>
          </w:p>
        </w:tc>
        <w:tc>
          <w:tcPr>
            <w:tcW w:w="3268" w:type="dxa"/>
            <w:vMerge/>
          </w:tcPr>
          <w:p w14:paraId="2D5B7F67" w14:textId="77777777" w:rsidR="00A428AF" w:rsidRPr="00560100" w:rsidRDefault="00A428AF" w:rsidP="00DA0537">
            <w:pPr>
              <w:spacing w:after="160"/>
              <w:cnfStyle w:val="000000000000" w:firstRow="0" w:lastRow="0" w:firstColumn="0" w:lastColumn="0" w:oddVBand="0" w:evenVBand="0" w:oddHBand="0" w:evenHBand="0" w:firstRowFirstColumn="0" w:firstRowLastColumn="0" w:lastRowFirstColumn="0" w:lastRowLastColumn="0"/>
              <w:rPr>
                <w:rFonts w:cs="Times New Roman"/>
              </w:rPr>
            </w:pPr>
          </w:p>
        </w:tc>
      </w:tr>
      <w:tr w:rsidR="00E737E2" w:rsidRPr="00560100" w14:paraId="4656EFB9" w14:textId="77777777" w:rsidTr="00DA0537">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3606" w:type="dxa"/>
            <w:gridSpan w:val="2"/>
          </w:tcPr>
          <w:p w14:paraId="3DFDAA7E" w14:textId="77777777" w:rsidR="00E737E2" w:rsidRPr="00560100" w:rsidRDefault="00E737E2" w:rsidP="00DA0537">
            <w:pPr>
              <w:rPr>
                <w:rFonts w:cs="Times New Roman"/>
              </w:rPr>
            </w:pPr>
            <w:r w:rsidRPr="00560100">
              <w:rPr>
                <w:rFonts w:eastAsia="Times New Roman" w:cs="Times New Roman"/>
              </w:rPr>
              <w:t xml:space="preserve">Acteur </w:t>
            </w:r>
          </w:p>
        </w:tc>
        <w:tc>
          <w:tcPr>
            <w:tcW w:w="4286" w:type="dxa"/>
          </w:tcPr>
          <w:p w14:paraId="47828362" w14:textId="77777777" w:rsidR="00E737E2" w:rsidRPr="00560100" w:rsidRDefault="00E737E2" w:rsidP="00DA0537">
            <w:pPr>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d’une personne qui interagit et communique avec le système. </w:t>
            </w:r>
          </w:p>
        </w:tc>
        <w:tc>
          <w:tcPr>
            <w:tcW w:w="3268" w:type="dxa"/>
          </w:tcPr>
          <w:p w14:paraId="74F717BF" w14:textId="5BFA7B02" w:rsidR="00E737E2" w:rsidRPr="00560100" w:rsidRDefault="005C46D7" w:rsidP="00DA0537">
            <w:pPr>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b/>
              </w:rPr>
              <w:t xml:space="preserve">  </w:t>
            </w:r>
            <w:r w:rsidR="00C53EDB">
              <w:rPr>
                <w:rFonts w:eastAsia="Times New Roman" w:cs="Times New Roman"/>
                <w:b/>
              </w:rPr>
              <w:t xml:space="preserve">  </w:t>
            </w:r>
            <w:r>
              <w:rPr>
                <w:rFonts w:eastAsia="Times New Roman" w:cs="Times New Roman"/>
                <w:b/>
              </w:rPr>
              <w:t xml:space="preserve">    </w:t>
            </w:r>
            <w:r w:rsidRPr="00A62B61">
              <w:rPr>
                <w:noProof/>
                <w:lang w:val="en-US"/>
              </w:rPr>
              <w:drawing>
                <wp:inline distT="0" distB="0" distL="0" distR="0" wp14:anchorId="2E6CFB9D" wp14:editId="25FD7580">
                  <wp:extent cx="335280" cy="701137"/>
                  <wp:effectExtent l="0" t="0" r="7620" b="3810"/>
                  <wp:docPr id="28" name="Image 2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r w:rsidR="00E737E2" w:rsidRPr="00560100">
              <w:rPr>
                <w:rFonts w:eastAsia="Times New Roman" w:cs="Times New Roman"/>
                <w:b/>
              </w:rPr>
              <w:t xml:space="preserve"> </w:t>
            </w:r>
          </w:p>
        </w:tc>
      </w:tr>
      <w:tr w:rsidR="00E737E2" w:rsidRPr="00560100" w14:paraId="10E0A01B" w14:textId="77777777" w:rsidTr="00DA0537">
        <w:trPr>
          <w:trHeight w:val="968"/>
        </w:trPr>
        <w:tc>
          <w:tcPr>
            <w:cnfStyle w:val="001000000000" w:firstRow="0" w:lastRow="0" w:firstColumn="1" w:lastColumn="0" w:oddVBand="0" w:evenVBand="0" w:oddHBand="0" w:evenHBand="0" w:firstRowFirstColumn="0" w:firstRowLastColumn="0" w:lastRowFirstColumn="0" w:lastRowLastColumn="0"/>
            <w:tcW w:w="3606" w:type="dxa"/>
            <w:gridSpan w:val="2"/>
          </w:tcPr>
          <w:p w14:paraId="1037776F" w14:textId="77777777" w:rsidR="00E737E2" w:rsidRPr="00560100" w:rsidRDefault="00E737E2" w:rsidP="00DA0537">
            <w:pPr>
              <w:rPr>
                <w:rFonts w:cs="Times New Roman"/>
              </w:rPr>
            </w:pPr>
            <w:r w:rsidRPr="00560100">
              <w:rPr>
                <w:rFonts w:eastAsia="Times New Roman" w:cs="Times New Roman"/>
              </w:rPr>
              <w:t xml:space="preserve">Ligne de vie </w:t>
            </w:r>
          </w:p>
        </w:tc>
        <w:tc>
          <w:tcPr>
            <w:tcW w:w="4286" w:type="dxa"/>
          </w:tcPr>
          <w:p w14:paraId="3AED8E07" w14:textId="77777777" w:rsidR="00E737E2" w:rsidRPr="00560100" w:rsidRDefault="00E737E2" w:rsidP="00DA0537">
            <w:pPr>
              <w:spacing w:after="159"/>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La ligne de vie, représente le déroulement </w:t>
            </w:r>
          </w:p>
          <w:p w14:paraId="466E7EEE" w14:textId="4C14BD43" w:rsidR="00E737E2" w:rsidRPr="00560100" w:rsidRDefault="00C53EDB" w:rsidP="00DA053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w:t>
            </w:r>
            <w:r w:rsidRPr="00560100">
              <w:rPr>
                <w:rFonts w:cs="Times New Roman"/>
              </w:rPr>
              <w:t>emporel</w:t>
            </w:r>
            <w:r w:rsidR="00E737E2" w:rsidRPr="00560100">
              <w:rPr>
                <w:rFonts w:cs="Times New Roman"/>
              </w:rPr>
              <w:t xml:space="preserve"> d'un processus. </w:t>
            </w:r>
          </w:p>
        </w:tc>
        <w:tc>
          <w:tcPr>
            <w:tcW w:w="3268" w:type="dxa"/>
          </w:tcPr>
          <w:p w14:paraId="180848E1" w14:textId="60C18A5D" w:rsidR="00E737E2" w:rsidRPr="00560100" w:rsidRDefault="00E737E2" w:rsidP="00DA0537">
            <w:pPr>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 </w:t>
            </w:r>
            <w:r w:rsidR="00137E2C">
              <w:rPr>
                <w:rFonts w:cs="Times New Roman"/>
              </w:rPr>
              <w:t xml:space="preserve">          </w:t>
            </w:r>
            <w:r w:rsidR="00137E2C" w:rsidRPr="00FB7F62">
              <w:rPr>
                <w:rFonts w:cs="Times New Roman"/>
                <w:noProof/>
                <w:lang w:val="en-US"/>
              </w:rPr>
              <w:drawing>
                <wp:inline distT="0" distB="0" distL="0" distR="0" wp14:anchorId="44744F57" wp14:editId="20031508">
                  <wp:extent cx="133643" cy="659864"/>
                  <wp:effectExtent l="0" t="0" r="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40354" cy="692998"/>
                          </a:xfrm>
                          <a:prstGeom prst="rect">
                            <a:avLst/>
                          </a:prstGeom>
                        </pic:spPr>
                      </pic:pic>
                    </a:graphicData>
                  </a:graphic>
                </wp:inline>
              </w:drawing>
            </w:r>
          </w:p>
        </w:tc>
      </w:tr>
      <w:tr w:rsidR="00E737E2" w:rsidRPr="00560100" w14:paraId="61585311" w14:textId="77777777" w:rsidTr="00DA0537">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3606" w:type="dxa"/>
            <w:gridSpan w:val="2"/>
          </w:tcPr>
          <w:p w14:paraId="146AE069" w14:textId="77777777" w:rsidR="00E737E2" w:rsidRPr="00560100" w:rsidRDefault="00E737E2" w:rsidP="00DA0537">
            <w:pPr>
              <w:rPr>
                <w:rFonts w:cs="Times New Roman"/>
              </w:rPr>
            </w:pPr>
            <w:r w:rsidRPr="00560100">
              <w:rPr>
                <w:rFonts w:eastAsia="Times New Roman" w:cs="Times New Roman"/>
              </w:rPr>
              <w:t xml:space="preserve">Activation </w:t>
            </w:r>
          </w:p>
        </w:tc>
        <w:tc>
          <w:tcPr>
            <w:tcW w:w="4286" w:type="dxa"/>
          </w:tcPr>
          <w:p w14:paraId="632FE340" w14:textId="77777777" w:rsidR="00E737E2" w:rsidRPr="00560100" w:rsidRDefault="00E737E2" w:rsidP="00DA0537">
            <w:pPr>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ici du temps nécessaire pour qu’un objet ou un acteur accomplisse une tâche, elle indique quand l’objet effectue une action. </w:t>
            </w:r>
          </w:p>
        </w:tc>
        <w:tc>
          <w:tcPr>
            <w:tcW w:w="3268" w:type="dxa"/>
          </w:tcPr>
          <w:p w14:paraId="0692EB6B" w14:textId="77777777" w:rsidR="00E737E2" w:rsidRDefault="00E737E2" w:rsidP="00DA0537">
            <w:pPr>
              <w:cnfStyle w:val="000000100000" w:firstRow="0" w:lastRow="0" w:firstColumn="0" w:lastColumn="0" w:oddVBand="0" w:evenVBand="0" w:oddHBand="1" w:evenHBand="0" w:firstRowFirstColumn="0" w:firstRowLastColumn="0" w:lastRowFirstColumn="0" w:lastRowLastColumn="0"/>
              <w:rPr>
                <w:rFonts w:cs="Times New Roman"/>
              </w:rPr>
            </w:pPr>
          </w:p>
          <w:p w14:paraId="3F2DF68D" w14:textId="64B46F0D" w:rsidR="00137E2C" w:rsidRPr="00560100" w:rsidRDefault="009C7C9F" w:rsidP="00DA0537">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9C7C9F">
              <w:rPr>
                <w:rFonts w:cs="Times New Roman"/>
                <w:noProof/>
                <w:lang w:val="en-US"/>
              </w:rPr>
              <w:drawing>
                <wp:inline distT="0" distB="0" distL="0" distR="0" wp14:anchorId="7704926E" wp14:editId="55B7A7BC">
                  <wp:extent cx="105410" cy="675005"/>
                  <wp:effectExtent l="0" t="0" r="8890" b="0"/>
                  <wp:docPr id="29" name="Image 2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GOUBA BRICELLE\Desktop\Diagramme Bricelle\Diagramme sans nom.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5410" cy="675005"/>
                          </a:xfrm>
                          <a:prstGeom prst="rect">
                            <a:avLst/>
                          </a:prstGeom>
                          <a:noFill/>
                          <a:ln>
                            <a:noFill/>
                          </a:ln>
                        </pic:spPr>
                      </pic:pic>
                    </a:graphicData>
                  </a:graphic>
                </wp:inline>
              </w:drawing>
            </w:r>
          </w:p>
        </w:tc>
      </w:tr>
      <w:tr w:rsidR="00E737E2" w:rsidRPr="00560100" w14:paraId="62333905" w14:textId="77777777" w:rsidTr="00DA0537">
        <w:trPr>
          <w:trHeight w:val="1833"/>
        </w:trPr>
        <w:tc>
          <w:tcPr>
            <w:cnfStyle w:val="001000000000" w:firstRow="0" w:lastRow="0" w:firstColumn="1" w:lastColumn="0" w:oddVBand="0" w:evenVBand="0" w:oddHBand="0" w:evenHBand="0" w:firstRowFirstColumn="0" w:firstRowLastColumn="0" w:lastRowFirstColumn="0" w:lastRowLastColumn="0"/>
            <w:tcW w:w="3591" w:type="dxa"/>
          </w:tcPr>
          <w:p w14:paraId="4AE2332F" w14:textId="0233E2B6" w:rsidR="006F4CD3" w:rsidRPr="006F4CD3" w:rsidRDefault="006F4CD3" w:rsidP="00DA0537">
            <w:pPr>
              <w:spacing w:after="115"/>
              <w:rPr>
                <w:rFonts w:cs="Times New Roman"/>
              </w:rPr>
            </w:pPr>
            <w:r>
              <w:rPr>
                <w:rFonts w:eastAsia="Times New Roman" w:cs="Times New Roman"/>
              </w:rPr>
              <w:t xml:space="preserve">Message synchrone </w:t>
            </w:r>
          </w:p>
          <w:p w14:paraId="62D268B1" w14:textId="0CD0D268" w:rsidR="00E737E2" w:rsidRPr="00560100" w:rsidRDefault="00E737E2" w:rsidP="00DA0537">
            <w:pPr>
              <w:spacing w:after="115"/>
              <w:rPr>
                <w:rFonts w:cs="Times New Roman"/>
              </w:rPr>
            </w:pPr>
            <w:r w:rsidRPr="00560100">
              <w:rPr>
                <w:rFonts w:eastAsia="Times New Roman" w:cs="Times New Roman"/>
              </w:rPr>
              <w:t xml:space="preserve"> </w:t>
            </w:r>
          </w:p>
        </w:tc>
        <w:tc>
          <w:tcPr>
            <w:tcW w:w="4301" w:type="dxa"/>
            <w:gridSpan w:val="2"/>
          </w:tcPr>
          <w:p w14:paraId="7B4877A8" w14:textId="0C3C7965" w:rsidR="00E737E2" w:rsidRPr="00560100" w:rsidRDefault="009C7C9F" w:rsidP="00DA0537">
            <w:pPr>
              <w:cnfStyle w:val="000000000000" w:firstRow="0" w:lastRow="0" w:firstColumn="0" w:lastColumn="0" w:oddVBand="0" w:evenVBand="0" w:oddHBand="0" w:evenHBand="0" w:firstRowFirstColumn="0" w:firstRowLastColumn="0" w:lastRowFirstColumn="0" w:lastRowLastColumn="0"/>
              <w:rPr>
                <w:rFonts w:cs="Times New Roman"/>
              </w:rPr>
            </w:pPr>
            <w:r>
              <w:t>On utilise ce symbole lorsqu’un expéditeur doit attendre une réponse à un message avant de continuer. Le diagramme doit montrer à la fois l’appel et la réponse</w:t>
            </w:r>
          </w:p>
        </w:tc>
        <w:tc>
          <w:tcPr>
            <w:tcW w:w="3268" w:type="dxa"/>
          </w:tcPr>
          <w:p w14:paraId="11705748" w14:textId="77777777" w:rsidR="005B10B4" w:rsidRDefault="005B10B4" w:rsidP="00DA0537">
            <w:pPr>
              <w:spacing w:after="461"/>
              <w:cnfStyle w:val="000000000000" w:firstRow="0" w:lastRow="0" w:firstColumn="0" w:lastColumn="0" w:oddVBand="0" w:evenVBand="0" w:oddHBand="0" w:evenHBand="0" w:firstRowFirstColumn="0" w:firstRowLastColumn="0" w:lastRowFirstColumn="0" w:lastRowLastColumn="0"/>
              <w:rPr>
                <w:rFonts w:cs="Times New Roman"/>
              </w:rPr>
            </w:pPr>
          </w:p>
          <w:p w14:paraId="37DE320F" w14:textId="1AF70465" w:rsidR="00E737E2" w:rsidRPr="00560100" w:rsidRDefault="005B10B4" w:rsidP="00DA0537">
            <w:pPr>
              <w:spacing w:after="461"/>
              <w:cnfStyle w:val="000000000000" w:firstRow="0" w:lastRow="0" w:firstColumn="0" w:lastColumn="0" w:oddVBand="0" w:evenVBand="0" w:oddHBand="0" w:evenHBand="0" w:firstRowFirstColumn="0" w:firstRowLastColumn="0" w:lastRowFirstColumn="0" w:lastRowLastColumn="0"/>
              <w:rPr>
                <w:rFonts w:cs="Times New Roman"/>
              </w:rPr>
            </w:pPr>
            <w:r w:rsidRPr="005B10B4">
              <w:rPr>
                <w:rFonts w:cs="Times New Roman"/>
                <w:noProof/>
                <w:lang w:val="en-US"/>
              </w:rPr>
              <w:drawing>
                <wp:inline distT="0" distB="0" distL="0" distR="0" wp14:anchorId="0ADE2C16" wp14:editId="175623FD">
                  <wp:extent cx="1202690" cy="154940"/>
                  <wp:effectExtent l="0" t="0" r="0" b="0"/>
                  <wp:docPr id="30" name="Image 3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tc>
      </w:tr>
      <w:tr w:rsidR="006F4CD3" w:rsidRPr="00560100" w14:paraId="54F3A5D5" w14:textId="77777777" w:rsidTr="00DA0537">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3591" w:type="dxa"/>
          </w:tcPr>
          <w:p w14:paraId="4AB53DD9" w14:textId="028A1EC8" w:rsidR="006F4CD3" w:rsidRDefault="005B10B4" w:rsidP="00DA0537">
            <w:pPr>
              <w:spacing w:after="115"/>
              <w:rPr>
                <w:rFonts w:eastAsia="Times New Roman" w:cs="Times New Roman"/>
              </w:rPr>
            </w:pPr>
            <w:r>
              <w:lastRenderedPageBreak/>
              <w:t>Messages de retour asynchrones</w:t>
            </w:r>
          </w:p>
          <w:p w14:paraId="0A15DA17" w14:textId="1174D8FE" w:rsidR="006F4CD3" w:rsidRDefault="006F4CD3" w:rsidP="00DA0537">
            <w:pPr>
              <w:spacing w:after="115"/>
              <w:rPr>
                <w:rFonts w:eastAsia="Times New Roman" w:cs="Times New Roman"/>
              </w:rPr>
            </w:pPr>
          </w:p>
        </w:tc>
        <w:tc>
          <w:tcPr>
            <w:tcW w:w="4301" w:type="dxa"/>
            <w:gridSpan w:val="2"/>
          </w:tcPr>
          <w:p w14:paraId="035C5EE1" w14:textId="12610B14" w:rsidR="006F4CD3" w:rsidRDefault="002E5A55" w:rsidP="00DA0537">
            <w:pPr>
              <w:cnfStyle w:val="000000100000" w:firstRow="0" w:lastRow="0" w:firstColumn="0" w:lastColumn="0" w:oddVBand="0" w:evenVBand="0" w:oddHBand="1" w:evenHBand="0" w:firstRowFirstColumn="0" w:firstRowLastColumn="0" w:lastRowFirstColumn="0" w:lastRowLastColumn="0"/>
            </w:pPr>
            <w:r>
              <w:t>Les messages asynchrones ne nécessitent pas de réponse avant que l’expéditeur ne continue. Seul l’appel doit être inclus dans le diagramme.</w:t>
            </w:r>
          </w:p>
        </w:tc>
        <w:tc>
          <w:tcPr>
            <w:tcW w:w="3268" w:type="dxa"/>
          </w:tcPr>
          <w:p w14:paraId="01A54248" w14:textId="77777777" w:rsidR="006F4CD3" w:rsidRDefault="006F4CD3" w:rsidP="00DA0537">
            <w:pPr>
              <w:spacing w:after="461"/>
              <w:cnfStyle w:val="000000100000" w:firstRow="0" w:lastRow="0" w:firstColumn="0" w:lastColumn="0" w:oddVBand="0" w:evenVBand="0" w:oddHBand="1" w:evenHBand="0" w:firstRowFirstColumn="0" w:firstRowLastColumn="0" w:lastRowFirstColumn="0" w:lastRowLastColumn="0"/>
              <w:rPr>
                <w:rFonts w:cs="Times New Roman"/>
              </w:rPr>
            </w:pPr>
          </w:p>
          <w:p w14:paraId="09B08BE6" w14:textId="21BDB30C" w:rsidR="002E5A55" w:rsidRPr="00560100" w:rsidRDefault="002E5A55" w:rsidP="00DA0537">
            <w:pPr>
              <w:spacing w:after="461"/>
              <w:cnfStyle w:val="000000100000" w:firstRow="0" w:lastRow="0" w:firstColumn="0" w:lastColumn="0" w:oddVBand="0" w:evenVBand="0" w:oddHBand="1" w:evenHBand="0" w:firstRowFirstColumn="0" w:firstRowLastColumn="0" w:lastRowFirstColumn="0" w:lastRowLastColumn="0"/>
              <w:rPr>
                <w:rFonts w:cs="Times New Roman"/>
              </w:rPr>
            </w:pPr>
            <w:r w:rsidRPr="002E5A55">
              <w:rPr>
                <w:rFonts w:cs="Times New Roman"/>
                <w:noProof/>
                <w:lang w:val="en-US"/>
              </w:rPr>
              <w:drawing>
                <wp:inline distT="0" distB="0" distL="0" distR="0" wp14:anchorId="3C232A72" wp14:editId="54B231B8">
                  <wp:extent cx="1090197" cy="166776"/>
                  <wp:effectExtent l="0" t="0" r="0" b="5080"/>
                  <wp:docPr id="31" name="Image 3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NGOUBA BRICELLE\Desktop\Diagramme Bricelle\Diagramme sans nom.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132915" cy="173311"/>
                          </a:xfrm>
                          <a:prstGeom prst="rect">
                            <a:avLst/>
                          </a:prstGeom>
                          <a:noFill/>
                          <a:ln>
                            <a:noFill/>
                          </a:ln>
                        </pic:spPr>
                      </pic:pic>
                    </a:graphicData>
                  </a:graphic>
                </wp:inline>
              </w:drawing>
            </w:r>
          </w:p>
        </w:tc>
      </w:tr>
      <w:tr w:rsidR="006F4CD3" w:rsidRPr="00560100" w14:paraId="0DCE82A5" w14:textId="77777777" w:rsidTr="00DA0537">
        <w:trPr>
          <w:trHeight w:val="1090"/>
        </w:trPr>
        <w:tc>
          <w:tcPr>
            <w:cnfStyle w:val="001000000000" w:firstRow="0" w:lastRow="0" w:firstColumn="1" w:lastColumn="0" w:oddVBand="0" w:evenVBand="0" w:oddHBand="0" w:evenHBand="0" w:firstRowFirstColumn="0" w:firstRowLastColumn="0" w:lastRowFirstColumn="0" w:lastRowLastColumn="0"/>
            <w:tcW w:w="3591" w:type="dxa"/>
          </w:tcPr>
          <w:p w14:paraId="4465AC4A" w14:textId="7DB121D3" w:rsidR="006F4CD3" w:rsidRDefault="005B10B4" w:rsidP="00DA0537">
            <w:pPr>
              <w:spacing w:after="115"/>
              <w:rPr>
                <w:rFonts w:eastAsia="Times New Roman" w:cs="Times New Roman"/>
              </w:rPr>
            </w:pPr>
            <w:r>
              <w:t>Message de retour</w:t>
            </w:r>
          </w:p>
        </w:tc>
        <w:tc>
          <w:tcPr>
            <w:tcW w:w="4301" w:type="dxa"/>
            <w:gridSpan w:val="2"/>
          </w:tcPr>
          <w:p w14:paraId="0B8F6635" w14:textId="0D9B5749" w:rsidR="006F4CD3" w:rsidRDefault="002E5A55" w:rsidP="00DA0537">
            <w:pPr>
              <w:cnfStyle w:val="000000000000" w:firstRow="0" w:lastRow="0" w:firstColumn="0" w:lastColumn="0" w:oddVBand="0" w:evenVBand="0" w:oddHBand="0" w:evenHBand="0" w:firstRowFirstColumn="0" w:firstRowLastColumn="0" w:lastRowFirstColumn="0" w:lastRowLastColumn="0"/>
            </w:pPr>
            <w:r>
              <w:t>ces messages sont des réponses aux appels.</w:t>
            </w:r>
          </w:p>
        </w:tc>
        <w:tc>
          <w:tcPr>
            <w:tcW w:w="3268" w:type="dxa"/>
          </w:tcPr>
          <w:p w14:paraId="1750B222" w14:textId="27462339" w:rsidR="006F4CD3" w:rsidRPr="00560100" w:rsidRDefault="00A15E48" w:rsidP="00DA0537">
            <w:pPr>
              <w:spacing w:after="461"/>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5362AF4B" wp14:editId="798A2DCF">
                  <wp:extent cx="1007110" cy="150495"/>
                  <wp:effectExtent l="0" t="0" r="0" b="1905"/>
                  <wp:docPr id="36" name="Image 3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07110" cy="150495"/>
                          </a:xfrm>
                          <a:prstGeom prst="rect">
                            <a:avLst/>
                          </a:prstGeom>
                          <a:noFill/>
                          <a:ln>
                            <a:noFill/>
                          </a:ln>
                        </pic:spPr>
                      </pic:pic>
                    </a:graphicData>
                  </a:graphic>
                </wp:inline>
              </w:drawing>
            </w:r>
          </w:p>
        </w:tc>
      </w:tr>
    </w:tbl>
    <w:p w14:paraId="1A1E53B7" w14:textId="77777777" w:rsidR="00E737E2" w:rsidRDefault="00E737E2" w:rsidP="006E6BB7">
      <w:pPr>
        <w:spacing w:line="360" w:lineRule="auto"/>
        <w:jc w:val="left"/>
        <w:rPr>
          <w:rFonts w:cs="Times New Roman"/>
        </w:rPr>
      </w:pPr>
    </w:p>
    <w:p w14:paraId="1B2BAAA4" w14:textId="77777777" w:rsidR="004832C8" w:rsidRDefault="004832C8" w:rsidP="006E6BB7">
      <w:pPr>
        <w:spacing w:after="117" w:line="360" w:lineRule="auto"/>
        <w:rPr>
          <w:rFonts w:eastAsia="Times New Roman" w:cs="Times New Roman"/>
          <w:b/>
        </w:rPr>
      </w:pPr>
    </w:p>
    <w:p w14:paraId="430CCD4B" w14:textId="34FAE04D" w:rsidR="00E737E2" w:rsidRPr="00B81A13" w:rsidRDefault="004832C8" w:rsidP="006E6BB7">
      <w:pPr>
        <w:spacing w:after="117" w:line="360" w:lineRule="auto"/>
        <w:rPr>
          <w:rFonts w:cs="Times New Roman"/>
        </w:rPr>
      </w:pPr>
      <w:r w:rsidRPr="00560100">
        <w:rPr>
          <w:rFonts w:eastAsia="Times New Roman" w:cs="Times New Roman"/>
          <w:b/>
        </w:rPr>
        <w:t xml:space="preserve">Exemple de diagramme de séquence : </w:t>
      </w:r>
    </w:p>
    <w:p w14:paraId="4E52C6DD" w14:textId="77777777" w:rsidR="009F01FB" w:rsidRDefault="00B81A13" w:rsidP="006E6BB7">
      <w:pPr>
        <w:keepNext/>
        <w:spacing w:line="360" w:lineRule="auto"/>
        <w:jc w:val="left"/>
      </w:pPr>
      <w:r>
        <w:rPr>
          <w:noProof/>
          <w:sz w:val="32"/>
          <w:szCs w:val="32"/>
          <w:lang w:val="en-US"/>
        </w:rPr>
        <w:drawing>
          <wp:inline distT="0" distB="0" distL="0" distR="0" wp14:anchorId="4520E22C" wp14:editId="38050E1A">
            <wp:extent cx="4709160" cy="3717698"/>
            <wp:effectExtent l="0" t="0" r="0" b="0"/>
            <wp:docPr id="1095392683" name="Image 22" descr="Une image contenant texte, diagramme, capture d’écra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2683" name="Image 22" descr="Une image contenant texte, diagramme, capture d’écran, lign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722853" cy="3728508"/>
                    </a:xfrm>
                    <a:prstGeom prst="rect">
                      <a:avLst/>
                    </a:prstGeom>
                  </pic:spPr>
                </pic:pic>
              </a:graphicData>
            </a:graphic>
          </wp:inline>
        </w:drawing>
      </w:r>
    </w:p>
    <w:p w14:paraId="0A13E4F6" w14:textId="4CAC9320" w:rsidR="00B81A13" w:rsidRDefault="009F01FB" w:rsidP="006E6BB7">
      <w:pPr>
        <w:pStyle w:val="Caption"/>
        <w:spacing w:line="360" w:lineRule="auto"/>
        <w:jc w:val="left"/>
        <w:rPr>
          <w:sz w:val="32"/>
          <w:szCs w:val="32"/>
        </w:rPr>
      </w:pPr>
      <w:bookmarkStart w:id="706" w:name="_Toc241924798"/>
      <w:r>
        <w:t xml:space="preserve">Figure </w:t>
      </w:r>
      <w:r w:rsidR="00885C1F">
        <w:fldChar w:fldCharType="begin"/>
      </w:r>
      <w:r w:rsidR="00885C1F">
        <w:instrText xml:space="preserve"> SEQ Figure \* ARABIC </w:instrText>
      </w:r>
      <w:r w:rsidR="00885C1F">
        <w:fldChar w:fldCharType="separate"/>
      </w:r>
      <w:r w:rsidR="00FC5B7B">
        <w:rPr>
          <w:noProof/>
        </w:rPr>
        <w:t>15</w:t>
      </w:r>
      <w:r w:rsidR="00885C1F">
        <w:rPr>
          <w:noProof/>
        </w:rPr>
        <w:fldChar w:fldCharType="end"/>
      </w:r>
      <w:r>
        <w:t xml:space="preserve"> exemple de diagramme de séquence.</w:t>
      </w:r>
      <w:bookmarkEnd w:id="706"/>
    </w:p>
    <w:p w14:paraId="7D8D4E47" w14:textId="77777777" w:rsidR="00B81A13" w:rsidRDefault="00B81A13" w:rsidP="006E6BB7">
      <w:pPr>
        <w:spacing w:line="360" w:lineRule="auto"/>
        <w:jc w:val="left"/>
        <w:rPr>
          <w:sz w:val="32"/>
          <w:szCs w:val="32"/>
        </w:rPr>
      </w:pPr>
    </w:p>
    <w:p w14:paraId="1A996CCF" w14:textId="174FB30F" w:rsidR="00F35BE0" w:rsidRPr="00F35BE0" w:rsidRDefault="009F01FB" w:rsidP="00067FAF">
      <w:pPr>
        <w:pStyle w:val="Heading4"/>
        <w:numPr>
          <w:ilvl w:val="0"/>
          <w:numId w:val="52"/>
        </w:numPr>
      </w:pPr>
      <w:r>
        <w:lastRenderedPageBreak/>
        <w:t>Diagramme de séquence : S’authentifier</w:t>
      </w:r>
    </w:p>
    <w:p w14:paraId="7AF31133" w14:textId="200B864C" w:rsidR="001E5386" w:rsidRDefault="004F1816" w:rsidP="006E6BB7">
      <w:pPr>
        <w:keepNext/>
        <w:spacing w:line="360" w:lineRule="auto"/>
        <w:jc w:val="left"/>
      </w:pPr>
      <w:bookmarkStart w:id="707" w:name="_Toc177676004"/>
      <w:bookmarkStart w:id="708" w:name="_Toc177678429"/>
      <w:r w:rsidRPr="004F1816">
        <w:rPr>
          <w:noProof/>
        </w:rPr>
        <w:drawing>
          <wp:inline distT="0" distB="0" distL="0" distR="0" wp14:anchorId="752BD3FE" wp14:editId="3869E3FB">
            <wp:extent cx="5278120" cy="57607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8120" cy="5760720"/>
                    </a:xfrm>
                    <a:prstGeom prst="rect">
                      <a:avLst/>
                    </a:prstGeom>
                  </pic:spPr>
                </pic:pic>
              </a:graphicData>
            </a:graphic>
          </wp:inline>
        </w:drawing>
      </w:r>
    </w:p>
    <w:p w14:paraId="07F976A7" w14:textId="26EF7457" w:rsidR="00F35BE0" w:rsidRPr="00F35BE0" w:rsidRDefault="001E5386" w:rsidP="006E6BB7">
      <w:pPr>
        <w:pStyle w:val="Caption"/>
        <w:spacing w:line="360" w:lineRule="auto"/>
        <w:jc w:val="left"/>
      </w:pPr>
      <w:bookmarkStart w:id="709" w:name="_Toc241924799"/>
      <w:r>
        <w:t xml:space="preserve">Figure </w:t>
      </w:r>
      <w:r w:rsidR="00885C1F">
        <w:fldChar w:fldCharType="begin"/>
      </w:r>
      <w:r w:rsidR="00885C1F">
        <w:instrText xml:space="preserve"> SEQ Figure \* ARABIC </w:instrText>
      </w:r>
      <w:r w:rsidR="00885C1F">
        <w:fldChar w:fldCharType="separate"/>
      </w:r>
      <w:r w:rsidR="00FC5B7B">
        <w:rPr>
          <w:noProof/>
        </w:rPr>
        <w:t>16</w:t>
      </w:r>
      <w:r w:rsidR="00885C1F">
        <w:rPr>
          <w:noProof/>
        </w:rPr>
        <w:fldChar w:fldCharType="end"/>
      </w:r>
      <w:r>
        <w:t xml:space="preserve"> diagramme de séquence : s'authentifier</w:t>
      </w:r>
      <w:bookmarkEnd w:id="709"/>
    </w:p>
    <w:bookmarkEnd w:id="707"/>
    <w:bookmarkEnd w:id="708"/>
    <w:p w14:paraId="3125EA8C" w14:textId="77777777" w:rsidR="001E5386" w:rsidRDefault="001E5386" w:rsidP="006E6BB7">
      <w:pPr>
        <w:spacing w:line="360" w:lineRule="auto"/>
        <w:jc w:val="left"/>
        <w:rPr>
          <w:rFonts w:eastAsiaTheme="majorEastAsia" w:cstheme="majorBidi"/>
          <w:b/>
          <w:color w:val="00B050"/>
          <w:sz w:val="28"/>
          <w:szCs w:val="28"/>
        </w:rPr>
      </w:pPr>
      <w:r>
        <w:br w:type="page"/>
      </w:r>
    </w:p>
    <w:p w14:paraId="101A6568" w14:textId="42EA72D0" w:rsidR="00FB3E41" w:rsidRDefault="005655C9" w:rsidP="00067FAF">
      <w:pPr>
        <w:pStyle w:val="Heading4"/>
      </w:pPr>
      <w:r>
        <w:rPr>
          <w:noProof/>
        </w:rPr>
        <w:lastRenderedPageBreak/>
        <mc:AlternateContent>
          <mc:Choice Requires="wps">
            <w:drawing>
              <wp:anchor distT="0" distB="0" distL="114300" distR="114300" simplePos="0" relativeHeight="251658276" behindDoc="1" locked="0" layoutInCell="1" allowOverlap="1" wp14:anchorId="077AE765" wp14:editId="4EDFCD46">
                <wp:simplePos x="0" y="0"/>
                <wp:positionH relativeFrom="column">
                  <wp:posOffset>-828675</wp:posOffset>
                </wp:positionH>
                <wp:positionV relativeFrom="paragraph">
                  <wp:posOffset>8363585</wp:posOffset>
                </wp:positionV>
                <wp:extent cx="7048500" cy="635"/>
                <wp:effectExtent l="0" t="0" r="0" b="0"/>
                <wp:wrapTight wrapText="bothSides">
                  <wp:wrapPolygon edited="0">
                    <wp:start x="0" y="0"/>
                    <wp:lineTo x="0" y="21600"/>
                    <wp:lineTo x="21600" y="21600"/>
                    <wp:lineTo x="21600" y="0"/>
                  </wp:wrapPolygon>
                </wp:wrapTight>
                <wp:docPr id="37" name="Text Box 37"/>
                <wp:cNvGraphicFramePr/>
                <a:graphic xmlns:a="http://schemas.openxmlformats.org/drawingml/2006/main">
                  <a:graphicData uri="http://schemas.microsoft.com/office/word/2010/wordprocessingShape">
                    <wps:wsp>
                      <wps:cNvSpPr txBox="1"/>
                      <wps:spPr>
                        <a:xfrm>
                          <a:off x="0" y="0"/>
                          <a:ext cx="7048500" cy="635"/>
                        </a:xfrm>
                        <a:prstGeom prst="rect">
                          <a:avLst/>
                        </a:prstGeom>
                        <a:solidFill>
                          <a:prstClr val="white"/>
                        </a:solidFill>
                        <a:ln>
                          <a:noFill/>
                        </a:ln>
                      </wps:spPr>
                      <wps:txbx>
                        <w:txbxContent>
                          <w:p w14:paraId="5ED3E1C3" w14:textId="1968AA53" w:rsidR="005655C9" w:rsidRPr="0082700F" w:rsidRDefault="005655C9" w:rsidP="005655C9">
                            <w:pPr>
                              <w:pStyle w:val="Caption"/>
                              <w:rPr>
                                <w:b/>
                                <w:color w:val="00B050"/>
                                <w:sz w:val="28"/>
                                <w:szCs w:val="28"/>
                              </w:rPr>
                            </w:pPr>
                            <w:bookmarkStart w:id="710" w:name="_Toc241924800"/>
                            <w:r>
                              <w:t xml:space="preserve">Figure </w:t>
                            </w:r>
                            <w:r w:rsidR="00885C1F">
                              <w:fldChar w:fldCharType="begin"/>
                            </w:r>
                            <w:r w:rsidR="00885C1F">
                              <w:instrText xml:space="preserve"> SEQ Figure \* ARABIC </w:instrText>
                            </w:r>
                            <w:r w:rsidR="00885C1F">
                              <w:fldChar w:fldCharType="separate"/>
                            </w:r>
                            <w:r w:rsidR="00FC5B7B">
                              <w:rPr>
                                <w:noProof/>
                              </w:rPr>
                              <w:t>17</w:t>
                            </w:r>
                            <w:r w:rsidR="00885C1F">
                              <w:rPr>
                                <w:noProof/>
                              </w:rPr>
                              <w:fldChar w:fldCharType="end"/>
                            </w:r>
                            <w:r>
                              <w:t>diagramme de séquence : Gérer les missions d'</w:t>
                            </w:r>
                            <w:r w:rsidR="00CC1EC1">
                              <w:t>audit</w:t>
                            </w:r>
                            <w:bookmarkEnd w:id="7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AE765" id="Text Box 37" o:spid="_x0000_s1047" type="#_x0000_t202" style="position:absolute;left:0;text-align:left;margin-left:-65.25pt;margin-top:658.55pt;width:555pt;height:.05pt;z-index:-2516582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" stroked="f">
                <v:textbox style="mso-fit-shape-to-text:t" inset="0,0,0,0">
                  <w:txbxContent>
                    <w:p w14:paraId="5ED3E1C3" w14:textId="1968AA53" w:rsidR="005655C9" w:rsidRPr="0082700F" w:rsidRDefault="005655C9" w:rsidP="005655C9">
                      <w:pPr>
                        <w:pStyle w:val="Caption"/>
                        <w:rPr>
                          <w:b/>
                          <w:color w:val="00B050"/>
                          <w:sz w:val="28"/>
                          <w:szCs w:val="28"/>
                        </w:rPr>
                      </w:pPr>
                      <w:bookmarkStart w:id="711" w:name="_Toc241924800"/>
                      <w:r>
                        <w:t xml:space="preserve">Figure </w:t>
                      </w:r>
                      <w:r w:rsidR="00885C1F">
                        <w:fldChar w:fldCharType="begin"/>
                      </w:r>
                      <w:r w:rsidR="00885C1F">
                        <w:instrText xml:space="preserve"> SEQ Figure \* ARABIC </w:instrText>
                      </w:r>
                      <w:r w:rsidR="00885C1F">
                        <w:fldChar w:fldCharType="separate"/>
                      </w:r>
                      <w:r w:rsidR="00FC5B7B">
                        <w:rPr>
                          <w:noProof/>
                        </w:rPr>
                        <w:t>17</w:t>
                      </w:r>
                      <w:r w:rsidR="00885C1F">
                        <w:rPr>
                          <w:noProof/>
                        </w:rPr>
                        <w:fldChar w:fldCharType="end"/>
                      </w:r>
                      <w:r>
                        <w:t>diagramme de séquence : Gérer les missions d'</w:t>
                      </w:r>
                      <w:r w:rsidR="00CC1EC1">
                        <w:t>audit</w:t>
                      </w:r>
                      <w:bookmarkEnd w:id="711"/>
                    </w:p>
                  </w:txbxContent>
                </v:textbox>
                <w10:wrap type="tight"/>
              </v:shape>
            </w:pict>
          </mc:Fallback>
        </mc:AlternateContent>
      </w:r>
      <w:r w:rsidR="001E5386">
        <w:t>Diagramme de séquence : Gérer les missions d’audit</w:t>
      </w:r>
    </w:p>
    <w:p w14:paraId="3743680F" w14:textId="5726F88F" w:rsidR="00CC1EC1" w:rsidRPr="00CC1EC1" w:rsidRDefault="00CC1EC1" w:rsidP="006E6BB7">
      <w:pPr>
        <w:spacing w:line="360" w:lineRule="auto"/>
      </w:pPr>
      <w:r w:rsidRPr="00CC1EC1">
        <w:rPr>
          <w:noProof/>
        </w:rPr>
        <w:drawing>
          <wp:inline distT="0" distB="0" distL="0" distR="0" wp14:anchorId="0D1A71B3" wp14:editId="63AA2243">
            <wp:extent cx="6050280" cy="7604760"/>
            <wp:effectExtent l="0" t="0" r="7620" b="0"/>
            <wp:docPr id="1253857748" name="Picture 125385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050280" cy="7604760"/>
                    </a:xfrm>
                    <a:prstGeom prst="rect">
                      <a:avLst/>
                    </a:prstGeom>
                  </pic:spPr>
                </pic:pic>
              </a:graphicData>
            </a:graphic>
          </wp:inline>
        </w:drawing>
      </w:r>
    </w:p>
    <w:p w14:paraId="26E76056" w14:textId="32888B7A" w:rsidR="00FB3E41" w:rsidRPr="004A0451" w:rsidRDefault="00373601" w:rsidP="00067FAF">
      <w:pPr>
        <w:pStyle w:val="Heading4"/>
      </w:pPr>
      <w:r w:rsidRPr="004A0451">
        <w:rPr>
          <w:noProof/>
        </w:rPr>
        <w:lastRenderedPageBreak/>
        <w:drawing>
          <wp:anchor distT="0" distB="0" distL="114300" distR="114300" simplePos="0" relativeHeight="251658277" behindDoc="1" locked="0" layoutInCell="1" allowOverlap="1" wp14:anchorId="08AC610C" wp14:editId="36318DCF">
            <wp:simplePos x="0" y="0"/>
            <wp:positionH relativeFrom="margin">
              <wp:posOffset>-920115</wp:posOffset>
            </wp:positionH>
            <wp:positionV relativeFrom="paragraph">
              <wp:posOffset>845820</wp:posOffset>
            </wp:positionV>
            <wp:extent cx="6979920" cy="7101840"/>
            <wp:effectExtent l="0" t="0" r="0" b="3810"/>
            <wp:wrapTight wrapText="bothSides">
              <wp:wrapPolygon edited="0">
                <wp:start x="0" y="0"/>
                <wp:lineTo x="0" y="21554"/>
                <wp:lineTo x="21517" y="21554"/>
                <wp:lineTo x="21517"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6979920" cy="7101840"/>
                    </a:xfrm>
                    <a:prstGeom prst="rect">
                      <a:avLst/>
                    </a:prstGeom>
                  </pic:spPr>
                </pic:pic>
              </a:graphicData>
            </a:graphic>
            <wp14:sizeRelH relativeFrom="margin">
              <wp14:pctWidth>0</wp14:pctWidth>
            </wp14:sizeRelH>
            <wp14:sizeRelV relativeFrom="margin">
              <wp14:pctHeight>0</wp14:pctHeight>
            </wp14:sizeRelV>
          </wp:anchor>
        </w:drawing>
      </w:r>
      <w:r w:rsidR="00C32C41">
        <w:rPr>
          <w:noProof/>
        </w:rPr>
        <mc:AlternateContent>
          <mc:Choice Requires="wps">
            <w:drawing>
              <wp:anchor distT="0" distB="0" distL="114300" distR="114300" simplePos="0" relativeHeight="251658278" behindDoc="1" locked="0" layoutInCell="1" allowOverlap="1" wp14:anchorId="6DC0C3C6" wp14:editId="25E0B137">
                <wp:simplePos x="0" y="0"/>
                <wp:positionH relativeFrom="column">
                  <wp:posOffset>-920115</wp:posOffset>
                </wp:positionH>
                <wp:positionV relativeFrom="paragraph">
                  <wp:posOffset>8013700</wp:posOffset>
                </wp:positionV>
                <wp:extent cx="6979920" cy="635"/>
                <wp:effectExtent l="0" t="0" r="0" b="0"/>
                <wp:wrapTight wrapText="bothSides">
                  <wp:wrapPolygon edited="0">
                    <wp:start x="0" y="0"/>
                    <wp:lineTo x="0" y="21600"/>
                    <wp:lineTo x="21600" y="21600"/>
                    <wp:lineTo x="21600" y="0"/>
                  </wp:wrapPolygon>
                </wp:wrapTight>
                <wp:docPr id="45" name="Text Box 45"/>
                <wp:cNvGraphicFramePr/>
                <a:graphic xmlns:a="http://schemas.openxmlformats.org/drawingml/2006/main">
                  <a:graphicData uri="http://schemas.microsoft.com/office/word/2010/wordprocessingShape">
                    <wps:wsp>
                      <wps:cNvSpPr txBox="1"/>
                      <wps:spPr>
                        <a:xfrm>
                          <a:off x="0" y="0"/>
                          <a:ext cx="6979920" cy="635"/>
                        </a:xfrm>
                        <a:prstGeom prst="rect">
                          <a:avLst/>
                        </a:prstGeom>
                        <a:solidFill>
                          <a:prstClr val="white"/>
                        </a:solidFill>
                        <a:ln>
                          <a:noFill/>
                        </a:ln>
                      </wps:spPr>
                      <wps:txbx>
                        <w:txbxContent>
                          <w:p w14:paraId="0ACE2DA1" w14:textId="59EBFD4B" w:rsidR="00C32C41" w:rsidRPr="001A79D1" w:rsidRDefault="00C32C41" w:rsidP="00C32C41">
                            <w:pPr>
                              <w:pStyle w:val="Caption"/>
                              <w:rPr>
                                <w:b/>
                                <w:color w:val="00B050"/>
                                <w:sz w:val="28"/>
                                <w:szCs w:val="28"/>
                              </w:rPr>
                            </w:pPr>
                            <w:bookmarkStart w:id="712" w:name="_Toc241924801"/>
                            <w:r>
                              <w:t xml:space="preserve">Figure </w:t>
                            </w:r>
                            <w:r w:rsidR="00885C1F">
                              <w:fldChar w:fldCharType="begin"/>
                            </w:r>
                            <w:r w:rsidR="00885C1F">
                              <w:instrText xml:space="preserve"> SEQ Figure \* ARABIC </w:instrText>
                            </w:r>
                            <w:r w:rsidR="00885C1F">
                              <w:fldChar w:fldCharType="separate"/>
                            </w:r>
                            <w:r w:rsidR="00FC5B7B">
                              <w:rPr>
                                <w:noProof/>
                              </w:rPr>
                              <w:t>18</w:t>
                            </w:r>
                            <w:r w:rsidR="00885C1F">
                              <w:rPr>
                                <w:noProof/>
                              </w:rPr>
                              <w:fldChar w:fldCharType="end"/>
                            </w:r>
                            <w:r>
                              <w:t xml:space="preserve"> diagramme de séquence : gérer l'exécution des missions</w:t>
                            </w:r>
                            <w:bookmarkEnd w:id="7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0C3C6" id="Text Box 45" o:spid="_x0000_s1048" type="#_x0000_t202" style="position:absolute;left:0;text-align:left;margin-left:-72.45pt;margin-top:631pt;width:549.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" stroked="f">
                <v:textbox style="mso-fit-shape-to-text:t" inset="0,0,0,0">
                  <w:txbxContent>
                    <w:p w14:paraId="0ACE2DA1" w14:textId="59EBFD4B" w:rsidR="00C32C41" w:rsidRPr="001A79D1" w:rsidRDefault="00C32C41" w:rsidP="00C32C41">
                      <w:pPr>
                        <w:pStyle w:val="Caption"/>
                        <w:rPr>
                          <w:b/>
                          <w:color w:val="00B050"/>
                          <w:sz w:val="28"/>
                          <w:szCs w:val="28"/>
                        </w:rPr>
                      </w:pPr>
                      <w:bookmarkStart w:id="713" w:name="_Toc241924801"/>
                      <w:r>
                        <w:t xml:space="preserve">Figure </w:t>
                      </w:r>
                      <w:r w:rsidR="00885C1F">
                        <w:fldChar w:fldCharType="begin"/>
                      </w:r>
                      <w:r w:rsidR="00885C1F">
                        <w:instrText xml:space="preserve"> SEQ Figure \* ARABIC </w:instrText>
                      </w:r>
                      <w:r w:rsidR="00885C1F">
                        <w:fldChar w:fldCharType="separate"/>
                      </w:r>
                      <w:r w:rsidR="00FC5B7B">
                        <w:rPr>
                          <w:noProof/>
                        </w:rPr>
                        <w:t>18</w:t>
                      </w:r>
                      <w:r w:rsidR="00885C1F">
                        <w:rPr>
                          <w:noProof/>
                        </w:rPr>
                        <w:fldChar w:fldCharType="end"/>
                      </w:r>
                      <w:r>
                        <w:t xml:space="preserve"> diagramme de séquence : gérer l'exécution des missions</w:t>
                      </w:r>
                      <w:bookmarkEnd w:id="713"/>
                    </w:p>
                  </w:txbxContent>
                </v:textbox>
                <w10:wrap type="tight"/>
              </v:shape>
            </w:pict>
          </mc:Fallback>
        </mc:AlternateContent>
      </w:r>
      <w:r w:rsidR="004A0451">
        <w:t>Diagramme de séquence : Gérer l’exécution</w:t>
      </w:r>
      <w:r>
        <w:t xml:space="preserve"> </w:t>
      </w:r>
      <w:r w:rsidR="004A0451">
        <w:t>des missions d’audit</w:t>
      </w:r>
    </w:p>
    <w:p w14:paraId="7CDDDBAA" w14:textId="158CEF48" w:rsidR="00C32C41" w:rsidRDefault="00C32C41" w:rsidP="006E6BB7">
      <w:pPr>
        <w:spacing w:line="360" w:lineRule="auto"/>
        <w:jc w:val="left"/>
        <w:rPr>
          <w:rFonts w:eastAsiaTheme="majorEastAsia" w:cstheme="majorBidi"/>
          <w:b/>
          <w:color w:val="00B050"/>
          <w:sz w:val="28"/>
          <w:szCs w:val="28"/>
        </w:rPr>
      </w:pPr>
      <w:bookmarkStart w:id="714" w:name="_Toc177676006"/>
      <w:bookmarkStart w:id="715" w:name="_Toc177678431"/>
      <w:bookmarkStart w:id="716" w:name="_Toc177726445"/>
      <w:bookmarkStart w:id="717" w:name="_Toc177726915"/>
      <w:bookmarkStart w:id="718" w:name="_Toc202724646"/>
    </w:p>
    <w:bookmarkEnd w:id="714"/>
    <w:bookmarkEnd w:id="715"/>
    <w:bookmarkEnd w:id="716"/>
    <w:bookmarkEnd w:id="717"/>
    <w:bookmarkEnd w:id="718"/>
    <w:p w14:paraId="40478FAA" w14:textId="2902B7D7" w:rsidR="00FB3E41" w:rsidRDefault="001A4E98" w:rsidP="00067FAF">
      <w:pPr>
        <w:pStyle w:val="Heading4"/>
      </w:pPr>
      <w:r>
        <w:lastRenderedPageBreak/>
        <w:t>Diagramme de séquence : Gérer la documentation de la mission</w:t>
      </w:r>
    </w:p>
    <w:p w14:paraId="2453788A" w14:textId="52D887BC" w:rsidR="00461B8D" w:rsidRPr="006051E9" w:rsidRDefault="00DA0537" w:rsidP="004046C6">
      <w:pPr>
        <w:spacing w:line="360" w:lineRule="auto"/>
      </w:pPr>
      <w:r w:rsidRPr="00461B8D">
        <w:rPr>
          <w:noProof/>
        </w:rPr>
        <w:drawing>
          <wp:anchor distT="0" distB="0" distL="114300" distR="114300" simplePos="0" relativeHeight="251658279" behindDoc="1" locked="0" layoutInCell="1" allowOverlap="1" wp14:anchorId="36583C1C" wp14:editId="57DC2690">
            <wp:simplePos x="0" y="0"/>
            <wp:positionH relativeFrom="page">
              <wp:align>right</wp:align>
            </wp:positionH>
            <wp:positionV relativeFrom="paragraph">
              <wp:posOffset>302260</wp:posOffset>
            </wp:positionV>
            <wp:extent cx="7292340" cy="7665720"/>
            <wp:effectExtent l="0" t="0" r="3810" b="0"/>
            <wp:wrapTight wrapText="bothSides">
              <wp:wrapPolygon edited="0">
                <wp:start x="0" y="0"/>
                <wp:lineTo x="0" y="21525"/>
                <wp:lineTo x="21555" y="21525"/>
                <wp:lineTo x="21555"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7292340" cy="7665720"/>
                    </a:xfrm>
                    <a:prstGeom prst="rect">
                      <a:avLst/>
                    </a:prstGeom>
                  </pic:spPr>
                </pic:pic>
              </a:graphicData>
            </a:graphic>
            <wp14:sizeRelH relativeFrom="margin">
              <wp14:pctWidth>0</wp14:pctWidth>
            </wp14:sizeRelH>
            <wp14:sizeRelV relativeFrom="margin">
              <wp14:pctHeight>0</wp14:pctHeight>
            </wp14:sizeRelV>
          </wp:anchor>
        </w:drawing>
      </w:r>
      <w:r w:rsidR="00870498">
        <w:rPr>
          <w:noProof/>
        </w:rPr>
        <mc:AlternateContent>
          <mc:Choice Requires="wps">
            <w:drawing>
              <wp:anchor distT="0" distB="0" distL="114300" distR="114300" simplePos="0" relativeHeight="251658280" behindDoc="1" locked="0" layoutInCell="1" allowOverlap="1" wp14:anchorId="1E365E5E" wp14:editId="0A25306C">
                <wp:simplePos x="0" y="0"/>
                <wp:positionH relativeFrom="column">
                  <wp:posOffset>-882015</wp:posOffset>
                </wp:positionH>
                <wp:positionV relativeFrom="paragraph">
                  <wp:posOffset>8024495</wp:posOffset>
                </wp:positionV>
                <wp:extent cx="7071360" cy="635"/>
                <wp:effectExtent l="0" t="0" r="0" b="0"/>
                <wp:wrapTight wrapText="bothSides">
                  <wp:wrapPolygon edited="0">
                    <wp:start x="0" y="0"/>
                    <wp:lineTo x="0" y="21600"/>
                    <wp:lineTo x="21600" y="21600"/>
                    <wp:lineTo x="21600" y="0"/>
                  </wp:wrapPolygon>
                </wp:wrapTight>
                <wp:docPr id="58" name="Text Box 58"/>
                <wp:cNvGraphicFramePr/>
                <a:graphic xmlns:a="http://schemas.openxmlformats.org/drawingml/2006/main">
                  <a:graphicData uri="http://schemas.microsoft.com/office/word/2010/wordprocessingShape">
                    <wps:wsp>
                      <wps:cNvSpPr txBox="1"/>
                      <wps:spPr>
                        <a:xfrm>
                          <a:off x="0" y="0"/>
                          <a:ext cx="7071360" cy="635"/>
                        </a:xfrm>
                        <a:prstGeom prst="rect">
                          <a:avLst/>
                        </a:prstGeom>
                        <a:solidFill>
                          <a:prstClr val="white"/>
                        </a:solidFill>
                        <a:ln>
                          <a:noFill/>
                        </a:ln>
                      </wps:spPr>
                      <wps:txbx>
                        <w:txbxContent>
                          <w:p w14:paraId="27C4D5D7" w14:textId="242F3A9D" w:rsidR="00870498" w:rsidRPr="00AA4506" w:rsidRDefault="00870498" w:rsidP="00870498">
                            <w:pPr>
                              <w:pStyle w:val="Caption"/>
                              <w:rPr>
                                <w:sz w:val="24"/>
                                <w:szCs w:val="24"/>
                              </w:rPr>
                            </w:pPr>
                            <w:bookmarkStart w:id="719" w:name="_Toc241924802"/>
                            <w:r>
                              <w:t xml:space="preserve">Figure </w:t>
                            </w:r>
                            <w:r w:rsidR="00885C1F">
                              <w:fldChar w:fldCharType="begin"/>
                            </w:r>
                            <w:r w:rsidR="00885C1F">
                              <w:instrText xml:space="preserve"> SEQ Figure \* ARABIC </w:instrText>
                            </w:r>
                            <w:r w:rsidR="00885C1F">
                              <w:fldChar w:fldCharType="separate"/>
                            </w:r>
                            <w:r w:rsidR="00FC5B7B">
                              <w:rPr>
                                <w:noProof/>
                              </w:rPr>
                              <w:t>19</w:t>
                            </w:r>
                            <w:r w:rsidR="00885C1F">
                              <w:rPr>
                                <w:noProof/>
                              </w:rPr>
                              <w:fldChar w:fldCharType="end"/>
                            </w:r>
                            <w:r>
                              <w:t>diagramme de séquence : Gérer la documentation de la mission.</w:t>
                            </w:r>
                            <w:bookmarkEnd w:id="7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65E5E" id="Text Box 58" o:spid="_x0000_s1049" type="#_x0000_t202" style="position:absolute;left:0;text-align:left;margin-left:-69.45pt;margin-top:631.85pt;width:556.8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" stroked="f">
                <v:textbox style="mso-fit-shape-to-text:t" inset="0,0,0,0">
                  <w:txbxContent>
                    <w:p w14:paraId="27C4D5D7" w14:textId="242F3A9D" w:rsidR="00870498" w:rsidRPr="00AA4506" w:rsidRDefault="00870498" w:rsidP="00870498">
                      <w:pPr>
                        <w:pStyle w:val="Caption"/>
                        <w:rPr>
                          <w:sz w:val="24"/>
                          <w:szCs w:val="24"/>
                        </w:rPr>
                      </w:pPr>
                      <w:bookmarkStart w:id="720" w:name="_Toc241924802"/>
                      <w:r>
                        <w:t xml:space="preserve">Figure </w:t>
                      </w:r>
                      <w:r w:rsidR="00885C1F">
                        <w:fldChar w:fldCharType="begin"/>
                      </w:r>
                      <w:r w:rsidR="00885C1F">
                        <w:instrText xml:space="preserve"> SEQ Figure \* ARABIC </w:instrText>
                      </w:r>
                      <w:r w:rsidR="00885C1F">
                        <w:fldChar w:fldCharType="separate"/>
                      </w:r>
                      <w:r w:rsidR="00FC5B7B">
                        <w:rPr>
                          <w:noProof/>
                        </w:rPr>
                        <w:t>19</w:t>
                      </w:r>
                      <w:r w:rsidR="00885C1F">
                        <w:rPr>
                          <w:noProof/>
                        </w:rPr>
                        <w:fldChar w:fldCharType="end"/>
                      </w:r>
                      <w:r>
                        <w:t>diagramme de séquence : Gérer la documentation de la mission.</w:t>
                      </w:r>
                      <w:bookmarkEnd w:id="720"/>
                    </w:p>
                  </w:txbxContent>
                </v:textbox>
                <w10:wrap type="tight"/>
              </v:shape>
            </w:pict>
          </mc:Fallback>
        </mc:AlternateContent>
      </w:r>
    </w:p>
    <w:p w14:paraId="6EF7F600" w14:textId="56A85732" w:rsidR="00FB3E41" w:rsidRDefault="001341D5" w:rsidP="00067FAF">
      <w:pPr>
        <w:pStyle w:val="Heading3"/>
      </w:pPr>
      <w:bookmarkStart w:id="721" w:name="_Toc177676007"/>
      <w:bookmarkStart w:id="722" w:name="_Toc177678432"/>
      <w:bookmarkStart w:id="723" w:name="_Toc177726446"/>
      <w:bookmarkStart w:id="724" w:name="_Toc177726916"/>
      <w:bookmarkStart w:id="725" w:name="_Toc202724647"/>
      <w:bookmarkStart w:id="726" w:name="_Toc241924386"/>
      <w:r w:rsidRPr="00BE6C41">
        <w:lastRenderedPageBreak/>
        <w:t>Diagramme d’activité</w:t>
      </w:r>
      <w:bookmarkEnd w:id="721"/>
      <w:bookmarkEnd w:id="722"/>
      <w:bookmarkEnd w:id="723"/>
      <w:bookmarkEnd w:id="724"/>
      <w:bookmarkEnd w:id="725"/>
      <w:bookmarkEnd w:id="726"/>
    </w:p>
    <w:p w14:paraId="13260B6F" w14:textId="359154E0" w:rsidR="006051E9" w:rsidRDefault="006051E9" w:rsidP="006E6BB7">
      <w:pPr>
        <w:spacing w:line="360" w:lineRule="auto"/>
      </w:pPr>
    </w:p>
    <w:p w14:paraId="2E2E2F94" w14:textId="45A64D1B" w:rsidR="006051E9" w:rsidRDefault="006051E9" w:rsidP="006E6BB7">
      <w:pPr>
        <w:pStyle w:val="Caption"/>
        <w:keepNext/>
        <w:spacing w:line="360" w:lineRule="auto"/>
      </w:pPr>
      <w:bookmarkStart w:id="727" w:name="_Toc241924773"/>
      <w:r>
        <w:t xml:space="preserve">Tableau </w:t>
      </w:r>
      <w:r w:rsidR="00885C1F">
        <w:fldChar w:fldCharType="begin"/>
      </w:r>
      <w:r w:rsidR="00885C1F">
        <w:instrText xml:space="preserve"> SEQ Tableau \* ARABIC </w:instrText>
      </w:r>
      <w:r w:rsidR="00885C1F">
        <w:fldChar w:fldCharType="separate"/>
      </w:r>
      <w:r w:rsidR="00303914">
        <w:rPr>
          <w:noProof/>
        </w:rPr>
        <w:t>18</w:t>
      </w:r>
      <w:r w:rsidR="00885C1F">
        <w:rPr>
          <w:noProof/>
        </w:rPr>
        <w:fldChar w:fldCharType="end"/>
      </w:r>
      <w:r>
        <w:t xml:space="preserve"> tableau de formalisme d'activé</w:t>
      </w:r>
      <w:bookmarkEnd w:id="727"/>
    </w:p>
    <w:tbl>
      <w:tblPr>
        <w:tblStyle w:val="GridTable5Dark-Accent6"/>
        <w:tblpPr w:leftFromText="141" w:rightFromText="141" w:vertAnchor="text" w:tblpY="140"/>
        <w:tblW w:w="8997" w:type="dxa"/>
        <w:tblLook w:val="04A0" w:firstRow="1" w:lastRow="0" w:firstColumn="1" w:lastColumn="0" w:noHBand="0" w:noVBand="1"/>
      </w:tblPr>
      <w:tblGrid>
        <w:gridCol w:w="2009"/>
        <w:gridCol w:w="4732"/>
        <w:gridCol w:w="2256"/>
      </w:tblGrid>
      <w:tr w:rsidR="006051E9" w:rsidRPr="002B73F7" w14:paraId="27EA45B3" w14:textId="77777777" w:rsidTr="003A5B68">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741" w:type="dxa"/>
            <w:gridSpan w:val="2"/>
          </w:tcPr>
          <w:p w14:paraId="70875BCE" w14:textId="77777777" w:rsidR="006051E9" w:rsidRPr="002B73F7" w:rsidRDefault="006051E9" w:rsidP="006E6BB7">
            <w:pPr>
              <w:tabs>
                <w:tab w:val="center" w:pos="903"/>
                <w:tab w:val="center" w:pos="4281"/>
              </w:tabs>
              <w:spacing w:line="360" w:lineRule="auto"/>
              <w:rPr>
                <w:rFonts w:cs="Times New Roman"/>
              </w:rPr>
            </w:pPr>
            <w:r w:rsidRPr="002B73F7">
              <w:rPr>
                <w:rFonts w:eastAsia="Calibri" w:cs="Times New Roman"/>
              </w:rPr>
              <w:tab/>
            </w:r>
            <w:r w:rsidRPr="002B73F7">
              <w:rPr>
                <w:rFonts w:eastAsia="Times New Roman" w:cs="Times New Roman"/>
              </w:rPr>
              <w:t xml:space="preserve">Composant </w:t>
            </w:r>
            <w:r w:rsidRPr="002B73F7">
              <w:rPr>
                <w:rFonts w:eastAsia="Times New Roman" w:cs="Times New Roman"/>
              </w:rPr>
              <w:tab/>
              <w:t xml:space="preserve">Description </w:t>
            </w:r>
          </w:p>
        </w:tc>
        <w:tc>
          <w:tcPr>
            <w:tcW w:w="2256" w:type="dxa"/>
          </w:tcPr>
          <w:p w14:paraId="13D9DC6F" w14:textId="77777777" w:rsidR="006051E9" w:rsidRPr="002B73F7" w:rsidRDefault="006051E9"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rPr>
              <w:t xml:space="preserve">Représentation </w:t>
            </w:r>
          </w:p>
        </w:tc>
      </w:tr>
      <w:tr w:rsidR="006051E9" w:rsidRPr="002B73F7" w14:paraId="54A902EC" w14:textId="77777777" w:rsidTr="003A5B68">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009" w:type="dxa"/>
          </w:tcPr>
          <w:p w14:paraId="6180A06B" w14:textId="77777777" w:rsidR="006051E9" w:rsidRPr="002B73F7" w:rsidRDefault="006051E9" w:rsidP="006E6BB7">
            <w:pPr>
              <w:spacing w:line="360" w:lineRule="auto"/>
              <w:rPr>
                <w:rFonts w:cs="Times New Roman"/>
              </w:rPr>
            </w:pPr>
            <w:r w:rsidRPr="002B73F7">
              <w:rPr>
                <w:rFonts w:eastAsia="Times New Roman" w:cs="Times New Roman"/>
              </w:rPr>
              <w:t xml:space="preserve">Une action </w:t>
            </w:r>
          </w:p>
        </w:tc>
        <w:tc>
          <w:tcPr>
            <w:tcW w:w="4732" w:type="dxa"/>
          </w:tcPr>
          <w:p w14:paraId="1E971226"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Rectangle aux coins arrondis qui représente une opération élémentaire et instantanée </w:t>
            </w:r>
          </w:p>
        </w:tc>
        <w:tc>
          <w:tcPr>
            <w:tcW w:w="2256" w:type="dxa"/>
          </w:tcPr>
          <w:p w14:paraId="249FF726" w14:textId="77777777" w:rsidR="006051E9"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27D94140"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D2B4E">
              <w:rPr>
                <w:rFonts w:cs="Times New Roman"/>
                <w:noProof/>
                <w:lang w:val="en-US"/>
              </w:rPr>
              <w:drawing>
                <wp:inline distT="0" distB="0" distL="0" distR="0" wp14:anchorId="66747550" wp14:editId="1CC572BA">
                  <wp:extent cx="864870" cy="295275"/>
                  <wp:effectExtent l="0" t="0" r="0" b="9525"/>
                  <wp:docPr id="32" name="Image 3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NGOUBA BRICELLE\Desktop\Diagramme Bricelle\Diagramme sans nom.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64870" cy="295275"/>
                          </a:xfrm>
                          <a:prstGeom prst="rect">
                            <a:avLst/>
                          </a:prstGeom>
                          <a:noFill/>
                          <a:ln>
                            <a:noFill/>
                          </a:ln>
                        </pic:spPr>
                      </pic:pic>
                    </a:graphicData>
                  </a:graphic>
                </wp:inline>
              </w:drawing>
            </w:r>
            <w:r w:rsidRPr="002B73F7">
              <w:rPr>
                <w:rFonts w:cs="Times New Roman"/>
              </w:rPr>
              <w:t xml:space="preserve"> </w:t>
            </w:r>
          </w:p>
        </w:tc>
      </w:tr>
      <w:tr w:rsidR="006051E9" w:rsidRPr="002B73F7" w14:paraId="4EA7417A" w14:textId="77777777" w:rsidTr="003A5B68">
        <w:trPr>
          <w:trHeight w:val="840"/>
        </w:trPr>
        <w:tc>
          <w:tcPr>
            <w:cnfStyle w:val="001000000000" w:firstRow="0" w:lastRow="0" w:firstColumn="1" w:lastColumn="0" w:oddVBand="0" w:evenVBand="0" w:oddHBand="0" w:evenHBand="0" w:firstRowFirstColumn="0" w:firstRowLastColumn="0" w:lastRowFirstColumn="0" w:lastRowLastColumn="0"/>
            <w:tcW w:w="2009" w:type="dxa"/>
          </w:tcPr>
          <w:p w14:paraId="72E20D4B" w14:textId="77777777" w:rsidR="006051E9" w:rsidRPr="002B73F7" w:rsidRDefault="006051E9" w:rsidP="006E6BB7">
            <w:pPr>
              <w:spacing w:line="360" w:lineRule="auto"/>
              <w:rPr>
                <w:rFonts w:cs="Times New Roman"/>
              </w:rPr>
            </w:pPr>
            <w:r w:rsidRPr="002B73F7">
              <w:rPr>
                <w:rFonts w:eastAsia="Times New Roman" w:cs="Times New Roman"/>
              </w:rPr>
              <w:t xml:space="preserve">Une transition </w:t>
            </w:r>
          </w:p>
        </w:tc>
        <w:tc>
          <w:tcPr>
            <w:tcW w:w="4732" w:type="dxa"/>
          </w:tcPr>
          <w:p w14:paraId="6524F639" w14:textId="77777777" w:rsidR="006051E9" w:rsidRPr="002B73F7"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Ligne qui représente le passage d’une activité à une autre </w:t>
            </w:r>
          </w:p>
        </w:tc>
        <w:tc>
          <w:tcPr>
            <w:tcW w:w="2256" w:type="dxa"/>
          </w:tcPr>
          <w:p w14:paraId="5606CBD6" w14:textId="77777777" w:rsidR="006051E9"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 </w:t>
            </w:r>
          </w:p>
          <w:p w14:paraId="5DC6B67E" w14:textId="77777777" w:rsidR="006051E9" w:rsidRPr="002B73F7"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446DE4">
              <w:rPr>
                <w:rFonts w:cs="Times New Roman"/>
                <w:noProof/>
                <w:lang w:val="en-US"/>
              </w:rPr>
              <w:drawing>
                <wp:inline distT="0" distB="0" distL="0" distR="0" wp14:anchorId="5DCF1C4A" wp14:editId="6D7D311A">
                  <wp:extent cx="952480" cy="133643"/>
                  <wp:effectExtent l="0" t="0" r="0" b="0"/>
                  <wp:docPr id="33" name="Image 3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GOUBA BRICELLE\Desktop\Diagramme Bricelle\Diagramme sans nom.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981544" cy="137721"/>
                          </a:xfrm>
                          <a:prstGeom prst="rect">
                            <a:avLst/>
                          </a:prstGeom>
                          <a:noFill/>
                          <a:ln>
                            <a:noFill/>
                          </a:ln>
                        </pic:spPr>
                      </pic:pic>
                    </a:graphicData>
                  </a:graphic>
                </wp:inline>
              </w:drawing>
            </w:r>
          </w:p>
          <w:p w14:paraId="2B53F33D" w14:textId="77777777" w:rsidR="006051E9" w:rsidRPr="002B73F7"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tc>
      </w:tr>
      <w:tr w:rsidR="006051E9" w:rsidRPr="002B73F7" w14:paraId="21D4599E" w14:textId="77777777" w:rsidTr="003A5B68">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009" w:type="dxa"/>
          </w:tcPr>
          <w:p w14:paraId="0187C8C1" w14:textId="77777777" w:rsidR="006051E9" w:rsidRPr="002B73F7" w:rsidRDefault="006051E9" w:rsidP="006E6BB7">
            <w:pPr>
              <w:spacing w:line="360" w:lineRule="auto"/>
              <w:rPr>
                <w:rFonts w:cs="Times New Roman"/>
              </w:rPr>
            </w:pPr>
            <w:r w:rsidRPr="002B73F7">
              <w:rPr>
                <w:rFonts w:eastAsia="Times New Roman" w:cs="Times New Roman"/>
              </w:rPr>
              <w:t xml:space="preserve">Nœud initial </w:t>
            </w:r>
          </w:p>
        </w:tc>
        <w:tc>
          <w:tcPr>
            <w:tcW w:w="4732" w:type="dxa"/>
          </w:tcPr>
          <w:p w14:paraId="512D4903"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Cercle plein à partir duquel un flot débute dans un diagramme d’activité </w:t>
            </w:r>
          </w:p>
        </w:tc>
        <w:tc>
          <w:tcPr>
            <w:tcW w:w="2256" w:type="dxa"/>
          </w:tcPr>
          <w:p w14:paraId="5156DB12" w14:textId="77777777" w:rsidR="006051E9"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0C1F24D3"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2B73F7">
              <w:rPr>
                <w:rFonts w:eastAsia="Calibri" w:cs="Times New Roman"/>
                <w:noProof/>
                <w:lang w:val="en-US"/>
              </w:rPr>
              <mc:AlternateContent>
                <mc:Choice Requires="wpg">
                  <w:drawing>
                    <wp:inline distT="0" distB="0" distL="0" distR="0" wp14:anchorId="76D193B3" wp14:editId="611C3189">
                      <wp:extent cx="255905" cy="254636"/>
                      <wp:effectExtent l="0" t="0" r="0" b="0"/>
                      <wp:docPr id="178871" name="Group 178871"/>
                      <wp:cNvGraphicFramePr/>
                      <a:graphic xmlns:a="http://schemas.openxmlformats.org/drawingml/2006/main">
                        <a:graphicData uri="http://schemas.microsoft.com/office/word/2010/wordprocessingGroup">
                          <wpg:wgp>
                            <wpg:cNvGrpSpPr/>
                            <wpg:grpSpPr>
                              <a:xfrm>
                                <a:off x="0" y="0"/>
                                <a:ext cx="255905" cy="254636"/>
                                <a:chOff x="0" y="0"/>
                                <a:chExt cx="255905" cy="254636"/>
                              </a:xfrm>
                            </wpg:grpSpPr>
                            <wps:wsp>
                              <wps:cNvPr id="14583" name="Shape 14583"/>
                              <wps:cNvSpPr/>
                              <wps:spPr>
                                <a:xfrm>
                                  <a:off x="0" y="0"/>
                                  <a:ext cx="255905" cy="254636"/>
                                </a:xfrm>
                                <a:custGeom>
                                  <a:avLst/>
                                  <a:gdLst/>
                                  <a:ahLst/>
                                  <a:cxnLst/>
                                  <a:rect l="0" t="0" r="0" b="0"/>
                                  <a:pathLst>
                                    <a:path w="255905" h="254636">
                                      <a:moveTo>
                                        <a:pt x="128016" y="0"/>
                                      </a:moveTo>
                                      <a:cubicBezTo>
                                        <a:pt x="198628" y="0"/>
                                        <a:pt x="255905" y="57024"/>
                                        <a:pt x="255905" y="127254"/>
                                      </a:cubicBezTo>
                                      <a:cubicBezTo>
                                        <a:pt x="255905" y="197612"/>
                                        <a:pt x="198628" y="254636"/>
                                        <a:pt x="128016" y="254636"/>
                                      </a:cubicBezTo>
                                      <a:cubicBezTo>
                                        <a:pt x="57277" y="254636"/>
                                        <a:pt x="0" y="197612"/>
                                        <a:pt x="0" y="127254"/>
                                      </a:cubicBezTo>
                                      <a:cubicBezTo>
                                        <a:pt x="0" y="57024"/>
                                        <a:pt x="57277"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4" name="Shape 14584"/>
                              <wps:cNvSpPr/>
                              <wps:spPr>
                                <a:xfrm>
                                  <a:off x="0" y="0"/>
                                  <a:ext cx="255905" cy="254636"/>
                                </a:xfrm>
                                <a:custGeom>
                                  <a:avLst/>
                                  <a:gdLst/>
                                  <a:ahLst/>
                                  <a:cxnLst/>
                                  <a:rect l="0" t="0" r="0" b="0"/>
                                  <a:pathLst>
                                    <a:path w="255905" h="254636">
                                      <a:moveTo>
                                        <a:pt x="0" y="127254"/>
                                      </a:moveTo>
                                      <a:cubicBezTo>
                                        <a:pt x="0" y="57024"/>
                                        <a:pt x="57277" y="0"/>
                                        <a:pt x="128016" y="0"/>
                                      </a:cubicBezTo>
                                      <a:cubicBezTo>
                                        <a:pt x="198628" y="0"/>
                                        <a:pt x="255905" y="57024"/>
                                        <a:pt x="255905" y="127254"/>
                                      </a:cubicBezTo>
                                      <a:cubicBezTo>
                                        <a:pt x="255905" y="197612"/>
                                        <a:pt x="198628" y="254636"/>
                                        <a:pt x="128016" y="254636"/>
                                      </a:cubicBezTo>
                                      <a:cubicBezTo>
                                        <a:pt x="57277" y="254636"/>
                                        <a:pt x="0" y="197612"/>
                                        <a:pt x="0" y="12725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7A4DE1" id="Group 178871" o:spid="_x0000_s1026" style="width:20.15pt;height:20.05pt;mso-position-horizontal-relative:char;mso-position-vertical-relative:line" coordsize="255905,25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">
                      <v:shape id="Shape 14583" o:spid="_x0000_s1027"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" path="m128016,v70612,,127889,57024,127889,127254c255905,197612,198628,254636,128016,254636,57277,254636,,197612,,127254,,57024,57277,,128016,xe" fillcolor="black" stroked="f" strokeweight="0">
                        <v:stroke miterlimit="83231f" joinstyle="miter"/>
                        <v:path arrowok="t" textboxrect="0,0,255905,254636"/>
                      </v:shape>
                      <v:shape id="Shape 14584" o:spid="_x0000_s1028"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" path="m,127254c,57024,57277,,128016,v70612,,127889,57024,127889,127254c255905,197612,198628,254636,128016,254636,57277,254636,,197612,,127254xe" filled="f" strokeweight="1pt">
                        <v:stroke miterlimit="83231f" joinstyle="miter"/>
                        <v:path arrowok="t" textboxrect="0,0,255905,254636"/>
                      </v:shape>
                      <w10:anchorlock/>
                    </v:group>
                  </w:pict>
                </mc:Fallback>
              </mc:AlternateContent>
            </w:r>
            <w:r>
              <w:rPr>
                <w:rFonts w:cs="Times New Roman"/>
              </w:rPr>
              <w:t xml:space="preserve"> </w:t>
            </w:r>
            <w:r w:rsidRPr="002B73F7">
              <w:rPr>
                <w:rFonts w:cs="Times New Roman"/>
              </w:rPr>
              <w:t xml:space="preserve"> </w:t>
            </w:r>
          </w:p>
        </w:tc>
      </w:tr>
      <w:tr w:rsidR="006051E9" w:rsidRPr="002B73F7" w14:paraId="1D278324" w14:textId="77777777" w:rsidTr="003A5B68">
        <w:trPr>
          <w:trHeight w:val="1254"/>
        </w:trPr>
        <w:tc>
          <w:tcPr>
            <w:cnfStyle w:val="001000000000" w:firstRow="0" w:lastRow="0" w:firstColumn="1" w:lastColumn="0" w:oddVBand="0" w:evenVBand="0" w:oddHBand="0" w:evenHBand="0" w:firstRowFirstColumn="0" w:firstRowLastColumn="0" w:lastRowFirstColumn="0" w:lastRowLastColumn="0"/>
            <w:tcW w:w="2009" w:type="dxa"/>
            <w:vMerge w:val="restart"/>
          </w:tcPr>
          <w:p w14:paraId="6A7EC741" w14:textId="77777777" w:rsidR="006051E9" w:rsidRPr="002B73F7" w:rsidRDefault="006051E9" w:rsidP="006E6BB7">
            <w:pPr>
              <w:spacing w:line="360" w:lineRule="auto"/>
              <w:rPr>
                <w:rFonts w:cs="Times New Roman"/>
              </w:rPr>
            </w:pPr>
            <w:r w:rsidRPr="002B73F7">
              <w:rPr>
                <w:rFonts w:eastAsia="Times New Roman" w:cs="Times New Roman"/>
              </w:rPr>
              <w:t xml:space="preserve">Nœud final </w:t>
            </w:r>
          </w:p>
        </w:tc>
        <w:tc>
          <w:tcPr>
            <w:tcW w:w="4732" w:type="dxa"/>
          </w:tcPr>
          <w:p w14:paraId="1CAF060C" w14:textId="77777777" w:rsidR="006051E9" w:rsidRPr="002B73F7" w:rsidRDefault="006051E9" w:rsidP="006E6BB7">
            <w:pPr>
              <w:spacing w:after="4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b/>
              </w:rPr>
              <w:t>Un nœud de fin d'activité</w:t>
            </w:r>
            <w:r w:rsidRPr="002B73F7">
              <w:rPr>
                <w:rFonts w:cs="Times New Roman"/>
              </w:rPr>
              <w:t xml:space="preserve"> : un petit cercle plein marquant l’arrêt l’exécution de l'activité </w:t>
            </w:r>
          </w:p>
          <w:p w14:paraId="0187B063" w14:textId="77777777" w:rsidR="006051E9" w:rsidRPr="002B73F7"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enveloppante s'arrête </w:t>
            </w:r>
          </w:p>
        </w:tc>
        <w:tc>
          <w:tcPr>
            <w:tcW w:w="2256" w:type="dxa"/>
          </w:tcPr>
          <w:p w14:paraId="4D867804" w14:textId="77777777" w:rsidR="006051E9"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3AB7182E" w14:textId="77777777" w:rsidR="006051E9" w:rsidRPr="002B73F7"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2B73F7">
              <w:rPr>
                <w:rFonts w:eastAsia="Calibri" w:cs="Times New Roman"/>
                <w:noProof/>
                <w:lang w:val="en-US"/>
              </w:rPr>
              <mc:AlternateContent>
                <mc:Choice Requires="wpg">
                  <w:drawing>
                    <wp:inline distT="0" distB="0" distL="0" distR="0" wp14:anchorId="11A54A2F" wp14:editId="0D1BB8C1">
                      <wp:extent cx="307112" cy="268318"/>
                      <wp:effectExtent l="0" t="0" r="17145" b="36830"/>
                      <wp:docPr id="178912" name="Group 178912"/>
                      <wp:cNvGraphicFramePr/>
                      <a:graphic xmlns:a="http://schemas.openxmlformats.org/drawingml/2006/main">
                        <a:graphicData uri="http://schemas.microsoft.com/office/word/2010/wordprocessingGroup">
                          <wpg:wgp>
                            <wpg:cNvGrpSpPr/>
                            <wpg:grpSpPr>
                              <a:xfrm>
                                <a:off x="0" y="0"/>
                                <a:ext cx="307112" cy="268318"/>
                                <a:chOff x="0" y="0"/>
                                <a:chExt cx="328295" cy="328295"/>
                              </a:xfrm>
                            </wpg:grpSpPr>
                            <wps:wsp>
                              <wps:cNvPr id="14585" name="Shape 14585"/>
                              <wps:cNvSpPr/>
                              <wps:spPr>
                                <a:xfrm>
                                  <a:off x="0" y="0"/>
                                  <a:ext cx="328295" cy="328295"/>
                                </a:xfrm>
                                <a:custGeom>
                                  <a:avLst/>
                                  <a:gdLst/>
                                  <a:ahLst/>
                                  <a:cxnLst/>
                                  <a:rect l="0" t="0" r="0" b="0"/>
                                  <a:pathLst>
                                    <a:path w="328295" h="328295">
                                      <a:moveTo>
                                        <a:pt x="0" y="164211"/>
                                      </a:moveTo>
                                      <a:cubicBezTo>
                                        <a:pt x="0" y="73534"/>
                                        <a:pt x="73533" y="0"/>
                                        <a:pt x="164084" y="0"/>
                                      </a:cubicBezTo>
                                      <a:cubicBezTo>
                                        <a:pt x="254762" y="0"/>
                                        <a:pt x="328295" y="73534"/>
                                        <a:pt x="328295" y="164211"/>
                                      </a:cubicBezTo>
                                      <a:cubicBezTo>
                                        <a:pt x="328295" y="254889"/>
                                        <a:pt x="254762" y="328295"/>
                                        <a:pt x="164084" y="328295"/>
                                      </a:cubicBezTo>
                                      <a:cubicBezTo>
                                        <a:pt x="73533" y="328295"/>
                                        <a:pt x="0" y="254889"/>
                                        <a:pt x="0" y="164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86" name="Rectangle 14586"/>
                              <wps:cNvSpPr/>
                              <wps:spPr>
                                <a:xfrm>
                                  <a:off x="147828" y="152374"/>
                                  <a:ext cx="50673" cy="224380"/>
                                </a:xfrm>
                                <a:prstGeom prst="rect">
                                  <a:avLst/>
                                </a:prstGeom>
                                <a:ln>
                                  <a:noFill/>
                                </a:ln>
                              </wps:spPr>
                              <wps:txbx>
                                <w:txbxContent>
                                  <w:p w14:paraId="64C4E4B8" w14:textId="77777777" w:rsidR="006051E9" w:rsidRDefault="006051E9" w:rsidP="006051E9">
                                    <w:r>
                                      <w:t xml:space="preserve"> </w:t>
                                    </w:r>
                                  </w:p>
                                </w:txbxContent>
                              </wps:txbx>
                              <wps:bodyPr horzOverflow="overflow" vert="horz" lIns="0" tIns="0" rIns="0" bIns="0" rtlCol="0">
                                <a:noAutofit/>
                              </wps:bodyPr>
                            </wps:wsp>
                            <wps:wsp>
                              <wps:cNvPr id="14587" name="Shape 14587"/>
                              <wps:cNvSpPr/>
                              <wps:spPr>
                                <a:xfrm>
                                  <a:off x="50800" y="50800"/>
                                  <a:ext cx="229870" cy="229870"/>
                                </a:xfrm>
                                <a:custGeom>
                                  <a:avLst/>
                                  <a:gdLst/>
                                  <a:ahLst/>
                                  <a:cxnLst/>
                                  <a:rect l="0" t="0" r="0" b="0"/>
                                  <a:pathLst>
                                    <a:path w="229870" h="229870">
                                      <a:moveTo>
                                        <a:pt x="114935" y="0"/>
                                      </a:moveTo>
                                      <a:cubicBezTo>
                                        <a:pt x="178435" y="0"/>
                                        <a:pt x="229870" y="51562"/>
                                        <a:pt x="229870" y="114936"/>
                                      </a:cubicBezTo>
                                      <a:cubicBezTo>
                                        <a:pt x="229870" y="178436"/>
                                        <a:pt x="178435" y="229870"/>
                                        <a:pt x="114935" y="229870"/>
                                      </a:cubicBezTo>
                                      <a:cubicBezTo>
                                        <a:pt x="51435" y="229870"/>
                                        <a:pt x="0" y="178436"/>
                                        <a:pt x="0" y="114936"/>
                                      </a:cubicBezTo>
                                      <a:cubicBezTo>
                                        <a:pt x="0" y="51562"/>
                                        <a:pt x="51435" y="0"/>
                                        <a:pt x="114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50800" y="50800"/>
                                  <a:ext cx="229870" cy="229870"/>
                                </a:xfrm>
                                <a:custGeom>
                                  <a:avLst/>
                                  <a:gdLst/>
                                  <a:ahLst/>
                                  <a:cxnLst/>
                                  <a:rect l="0" t="0" r="0" b="0"/>
                                  <a:pathLst>
                                    <a:path w="229870" h="229870">
                                      <a:moveTo>
                                        <a:pt x="0" y="114936"/>
                                      </a:moveTo>
                                      <a:cubicBezTo>
                                        <a:pt x="0" y="51562"/>
                                        <a:pt x="51435" y="0"/>
                                        <a:pt x="114935" y="0"/>
                                      </a:cubicBezTo>
                                      <a:cubicBezTo>
                                        <a:pt x="178435" y="0"/>
                                        <a:pt x="229870" y="51562"/>
                                        <a:pt x="229870" y="114936"/>
                                      </a:cubicBezTo>
                                      <a:cubicBezTo>
                                        <a:pt x="229870" y="178436"/>
                                        <a:pt x="178435" y="229870"/>
                                        <a:pt x="114935" y="229870"/>
                                      </a:cubicBezTo>
                                      <a:cubicBezTo>
                                        <a:pt x="51435" y="229870"/>
                                        <a:pt x="0" y="178436"/>
                                        <a:pt x="0" y="1149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A54A2F" id="Group 178912" o:spid="_x0000_s1050" style="width:24.2pt;height:21.15pt;mso-position-horizontal-relative:char;mso-position-vertical-relative:lin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">
                      <v:shape id="Shape 14585" o:spid="_x0000_s1051" style="position:absolute;width:328295;height:328295;visibility:visible;mso-wrap-style:square;v-text-anchor:top" coordsize="32829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" path="m,164211c,73534,73533,,164084,v90678,,164211,73534,164211,164211c328295,254889,254762,328295,164084,328295,73533,328295,,254889,,164211xe" filled="f" strokeweight="1pt">
                        <v:stroke miterlimit="83231f" joinstyle="miter"/>
                        <v:path arrowok="t" textboxrect="0,0,328295,328295"/>
                      </v:shape>
                      <v:rect id="Rectangle 14586" o:spid="_x0000_s1052" style="position:absolute;left:147828;top:15237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64C4E4B8" w14:textId="77777777" w:rsidR="006051E9" w:rsidRDefault="006051E9" w:rsidP="006051E9">
                              <w:r>
                                <w:t xml:space="preserve"> </w:t>
                              </w:r>
                            </w:p>
                          </w:txbxContent>
                        </v:textbox>
                      </v:rect>
                      <v:shape id="Shape 14587" o:spid="_x0000_s1053"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" path="m114935,v63500,,114935,51562,114935,114936c229870,178436,178435,229870,114935,229870,51435,229870,,178436,,114936,,51562,51435,,114935,xe" fillcolor="black" stroked="f" strokeweight="0">
                        <v:stroke miterlimit="83231f" joinstyle="miter"/>
                        <v:path arrowok="t" textboxrect="0,0,229870,229870"/>
                      </v:shape>
                      <v:shape id="Shape 14588" o:spid="_x0000_s1054"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" path="m,114936c,51562,51435,,114935,v63500,,114935,51562,114935,114936c229870,178436,178435,229870,114935,229870,51435,229870,,178436,,114936xe" filled="f" strokeweight="1pt">
                        <v:stroke miterlimit="83231f" joinstyle="miter"/>
                        <v:path arrowok="t" textboxrect="0,0,229870,229870"/>
                      </v:shape>
                      <w10:anchorlock/>
                    </v:group>
                  </w:pict>
                </mc:Fallback>
              </mc:AlternateContent>
            </w:r>
            <w:r w:rsidRPr="002B73F7">
              <w:rPr>
                <w:rFonts w:cs="Times New Roman"/>
              </w:rPr>
              <w:t xml:space="preserve"> </w:t>
            </w:r>
          </w:p>
        </w:tc>
      </w:tr>
      <w:tr w:rsidR="006051E9" w:rsidRPr="002B73F7" w14:paraId="4DDF461D" w14:textId="77777777" w:rsidTr="003A5B68">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Merge/>
          </w:tcPr>
          <w:p w14:paraId="0FDEBB2C" w14:textId="77777777" w:rsidR="006051E9" w:rsidRPr="002B73F7" w:rsidRDefault="006051E9" w:rsidP="006E6BB7">
            <w:pPr>
              <w:spacing w:after="160" w:line="360" w:lineRule="auto"/>
              <w:rPr>
                <w:rFonts w:cs="Times New Roman"/>
              </w:rPr>
            </w:pPr>
          </w:p>
        </w:tc>
        <w:tc>
          <w:tcPr>
            <w:tcW w:w="4732" w:type="dxa"/>
          </w:tcPr>
          <w:p w14:paraId="6EBF3836" w14:textId="77777777" w:rsidR="006051E9" w:rsidRPr="002B73F7" w:rsidRDefault="006051E9" w:rsidP="006E6BB7">
            <w:pPr>
              <w:spacing w:after="49"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Times New Roman" w:cs="Times New Roman"/>
                <w:b/>
              </w:rPr>
              <w:t>Un nœud de fin de flot :</w:t>
            </w:r>
            <w:r w:rsidRPr="002B73F7">
              <w:rPr>
                <w:rFonts w:cs="Times New Roman"/>
              </w:rPr>
              <w:t xml:space="preserve"> cercle vide barré d'une croix marquant l’arrêt d’un flot à </w:t>
            </w:r>
          </w:p>
          <w:p w14:paraId="38DC566B"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l'intérieur du diagramme </w:t>
            </w:r>
          </w:p>
        </w:tc>
        <w:tc>
          <w:tcPr>
            <w:tcW w:w="2256" w:type="dxa"/>
          </w:tcPr>
          <w:p w14:paraId="77EC28CD"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 </w:t>
            </w:r>
          </w:p>
          <w:p w14:paraId="39E629D3"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2B73F7">
              <w:rPr>
                <w:rFonts w:eastAsia="Calibri" w:cs="Times New Roman"/>
                <w:noProof/>
                <w:lang w:val="en-US"/>
              </w:rPr>
              <mc:AlternateContent>
                <mc:Choice Requires="wpg">
                  <w:drawing>
                    <wp:inline distT="0" distB="0" distL="0" distR="0" wp14:anchorId="7B8B891E" wp14:editId="33184F44">
                      <wp:extent cx="261747" cy="238506"/>
                      <wp:effectExtent l="0" t="0" r="24130" b="28575"/>
                      <wp:docPr id="179047" name="Group 179047"/>
                      <wp:cNvGraphicFramePr/>
                      <a:graphic xmlns:a="http://schemas.openxmlformats.org/drawingml/2006/main">
                        <a:graphicData uri="http://schemas.microsoft.com/office/word/2010/wordprocessingGroup">
                          <wpg:wgp>
                            <wpg:cNvGrpSpPr/>
                            <wpg:grpSpPr>
                              <a:xfrm>
                                <a:off x="0" y="0"/>
                                <a:ext cx="261747" cy="238506"/>
                                <a:chOff x="0" y="0"/>
                                <a:chExt cx="279400" cy="279400"/>
                              </a:xfrm>
                            </wpg:grpSpPr>
                            <wps:wsp>
                              <wps:cNvPr id="14589" name="Shape 14589"/>
                              <wps:cNvSpPr/>
                              <wps:spPr>
                                <a:xfrm>
                                  <a:off x="40894" y="40894"/>
                                  <a:ext cx="197612" cy="197612"/>
                                </a:xfrm>
                                <a:custGeom>
                                  <a:avLst/>
                                  <a:gdLst/>
                                  <a:ahLst/>
                                  <a:cxnLst/>
                                  <a:rect l="0" t="0" r="0" b="0"/>
                                  <a:pathLst>
                                    <a:path w="197612" h="197612">
                                      <a:moveTo>
                                        <a:pt x="0" y="0"/>
                                      </a:moveTo>
                                      <a:lnTo>
                                        <a:pt x="197612"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0" name="Shape 14590"/>
                              <wps:cNvSpPr/>
                              <wps:spPr>
                                <a:xfrm>
                                  <a:off x="40894" y="40894"/>
                                  <a:ext cx="197612" cy="197612"/>
                                </a:xfrm>
                                <a:custGeom>
                                  <a:avLst/>
                                  <a:gdLst/>
                                  <a:ahLst/>
                                  <a:cxnLst/>
                                  <a:rect l="0" t="0" r="0" b="0"/>
                                  <a:pathLst>
                                    <a:path w="197612" h="197612">
                                      <a:moveTo>
                                        <a:pt x="197612" y="0"/>
                                      </a:moveTo>
                                      <a:lnTo>
                                        <a:pt x="0"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1" name="Shape 14591"/>
                              <wps:cNvSpPr/>
                              <wps:spPr>
                                <a:xfrm>
                                  <a:off x="0" y="0"/>
                                  <a:ext cx="279400" cy="279400"/>
                                </a:xfrm>
                                <a:custGeom>
                                  <a:avLst/>
                                  <a:gdLst/>
                                  <a:ahLst/>
                                  <a:cxnLst/>
                                  <a:rect l="0" t="0" r="0" b="0"/>
                                  <a:pathLst>
                                    <a:path w="279400" h="279400">
                                      <a:moveTo>
                                        <a:pt x="0" y="139700"/>
                                      </a:moveTo>
                                      <a:cubicBezTo>
                                        <a:pt x="0" y="62484"/>
                                        <a:pt x="62484" y="0"/>
                                        <a:pt x="139700" y="0"/>
                                      </a:cubicBezTo>
                                      <a:cubicBezTo>
                                        <a:pt x="216916" y="0"/>
                                        <a:pt x="279400" y="62484"/>
                                        <a:pt x="279400" y="139700"/>
                                      </a:cubicBezTo>
                                      <a:cubicBezTo>
                                        <a:pt x="279400" y="216789"/>
                                        <a:pt x="216916" y="279400"/>
                                        <a:pt x="139700" y="279400"/>
                                      </a:cubicBezTo>
                                      <a:cubicBezTo>
                                        <a:pt x="62484" y="279400"/>
                                        <a:pt x="0" y="216789"/>
                                        <a:pt x="0" y="1397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26C871" id="Group 179047" o:spid="_x0000_s1026" style="width:20.6pt;height:18.8pt;mso-position-horizontal-relative:char;mso-position-vertical-relative:line" coordsize="279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">
                      <v:shape id="Shape 14589" o:spid="_x0000_s1027"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" path="m,l197612,197612e" filled="f" strokeweight="1pt">
                        <v:stroke miterlimit="83231f" joinstyle="miter"/>
                        <v:path arrowok="t" textboxrect="0,0,197612,197612"/>
                      </v:shape>
                      <v:shape id="Shape 14590" o:spid="_x0000_s1028"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" path="m197612,l,197612e" filled="f" strokeweight="1pt">
                        <v:stroke miterlimit="83231f" joinstyle="miter"/>
                        <v:path arrowok="t" textboxrect="0,0,197612,197612"/>
                      </v:shape>
                      <v:shape id="Shape 14591" o:spid="_x0000_s1029" style="position:absolute;width:279400;height:279400;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" path="m,139700c,62484,62484,,139700,v77216,,139700,62484,139700,139700c279400,216789,216916,279400,139700,279400,62484,279400,,216789,,139700xe" filled="f" strokeweight="1pt">
                        <v:stroke miterlimit="83231f" joinstyle="miter"/>
                        <v:path arrowok="t" textboxrect="0,0,279400,279400"/>
                      </v:shape>
                      <w10:anchorlock/>
                    </v:group>
                  </w:pict>
                </mc:Fallback>
              </mc:AlternateContent>
            </w:r>
          </w:p>
        </w:tc>
      </w:tr>
      <w:tr w:rsidR="006051E9" w:rsidRPr="002B73F7" w14:paraId="4AD07FD8" w14:textId="77777777" w:rsidTr="003A5B68">
        <w:trPr>
          <w:trHeight w:val="1980"/>
        </w:trPr>
        <w:tc>
          <w:tcPr>
            <w:cnfStyle w:val="001000000000" w:firstRow="0" w:lastRow="0" w:firstColumn="1" w:lastColumn="0" w:oddVBand="0" w:evenVBand="0" w:oddHBand="0" w:evenHBand="0" w:firstRowFirstColumn="0" w:firstRowLastColumn="0" w:lastRowFirstColumn="0" w:lastRowLastColumn="0"/>
            <w:tcW w:w="2009" w:type="dxa"/>
          </w:tcPr>
          <w:p w14:paraId="0991A4CC" w14:textId="77777777" w:rsidR="006051E9" w:rsidRPr="002B73F7" w:rsidRDefault="006051E9" w:rsidP="006E6BB7">
            <w:pPr>
              <w:spacing w:line="360" w:lineRule="auto"/>
              <w:rPr>
                <w:rFonts w:cs="Times New Roman"/>
              </w:rPr>
            </w:pPr>
            <w:r w:rsidRPr="002B73F7">
              <w:rPr>
                <w:rFonts w:eastAsia="Times New Roman" w:cs="Times New Roman"/>
              </w:rPr>
              <w:t xml:space="preserve">Couloir </w:t>
            </w:r>
          </w:p>
        </w:tc>
        <w:tc>
          <w:tcPr>
            <w:tcW w:w="4732" w:type="dxa"/>
          </w:tcPr>
          <w:p w14:paraId="336BECEB" w14:textId="77777777" w:rsidR="006051E9" w:rsidRPr="002B73F7"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Les diagrammes d’activités font intervenir les acteurs de chaque activité. Chaque activité sera placée dans une colonne (couloir) qui correspond à l’acteur qui l’effectue. </w:t>
            </w:r>
          </w:p>
        </w:tc>
        <w:tc>
          <w:tcPr>
            <w:tcW w:w="2256" w:type="dxa"/>
          </w:tcPr>
          <w:p w14:paraId="4E6CBFCC" w14:textId="77777777" w:rsidR="006051E9"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D06D970" w14:textId="77777777" w:rsidR="006051E9" w:rsidRPr="002B73F7" w:rsidRDefault="006051E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236933">
              <w:rPr>
                <w:rFonts w:cs="Times New Roman"/>
                <w:noProof/>
                <w:lang w:val="en-US"/>
              </w:rPr>
              <w:drawing>
                <wp:inline distT="0" distB="0" distL="0" distR="0" wp14:anchorId="46A5B7D9" wp14:editId="5E8AD8FF">
                  <wp:extent cx="914400" cy="827773"/>
                  <wp:effectExtent l="0" t="0" r="0" b="0"/>
                  <wp:docPr id="34" name="Image 3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NGOUBA BRICELLE\Desktop\Diagramme Bricelle\Diagramme sans nom.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34172" cy="845672"/>
                          </a:xfrm>
                          <a:prstGeom prst="rect">
                            <a:avLst/>
                          </a:prstGeom>
                          <a:noFill/>
                          <a:ln>
                            <a:noFill/>
                          </a:ln>
                        </pic:spPr>
                      </pic:pic>
                    </a:graphicData>
                  </a:graphic>
                </wp:inline>
              </w:drawing>
            </w:r>
          </w:p>
        </w:tc>
      </w:tr>
      <w:tr w:rsidR="006051E9" w:rsidRPr="002B73F7" w14:paraId="213AC3C1" w14:textId="77777777" w:rsidTr="003A5B68">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09" w:type="dxa"/>
          </w:tcPr>
          <w:p w14:paraId="3BC5595C" w14:textId="77777777" w:rsidR="006051E9" w:rsidRPr="002B73F7" w:rsidRDefault="006051E9" w:rsidP="006E6BB7">
            <w:pPr>
              <w:spacing w:line="360" w:lineRule="auto"/>
              <w:rPr>
                <w:rFonts w:cs="Times New Roman"/>
              </w:rPr>
            </w:pPr>
            <w:r w:rsidRPr="002B73F7">
              <w:rPr>
                <w:rFonts w:eastAsia="Times New Roman" w:cs="Times New Roman"/>
              </w:rPr>
              <w:t xml:space="preserve">Barre de synchronisation </w:t>
            </w:r>
          </w:p>
        </w:tc>
        <w:tc>
          <w:tcPr>
            <w:tcW w:w="4732" w:type="dxa"/>
          </w:tcPr>
          <w:p w14:paraId="1D01FABC"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Barre horizontale sur laquelle convergent les activités qui sont exécutées en parallèle. </w:t>
            </w:r>
          </w:p>
        </w:tc>
        <w:tc>
          <w:tcPr>
            <w:tcW w:w="2256" w:type="dxa"/>
          </w:tcPr>
          <w:p w14:paraId="6FFCCFBE" w14:textId="77777777" w:rsidR="006051E9"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50BA96DF" w14:textId="77777777" w:rsidR="006051E9" w:rsidRPr="002B73F7" w:rsidRDefault="006051E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Calibri" w:cs="Times New Roman"/>
                <w:noProof/>
                <w:lang w:val="en-US"/>
              </w:rPr>
              <mc:AlternateContent>
                <mc:Choice Requires="wpg">
                  <w:drawing>
                    <wp:inline distT="0" distB="0" distL="0" distR="0" wp14:anchorId="0FB38E53" wp14:editId="7667B7E7">
                      <wp:extent cx="1295400" cy="45720"/>
                      <wp:effectExtent l="0" t="0" r="0" b="0"/>
                      <wp:docPr id="179229" name="Group 179229"/>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96594" name="Shape 196594"/>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DF271A"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" path="m,l1295400,r,45720l,45720,,e" fillcolor="black" stroked="f" strokeweight="0">
                        <v:stroke miterlimit="83231f" joinstyle="miter"/>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" path="m,45720r1295400,l1295400,,,,,45720xe" filled="f" strokeweight="1pt">
                        <v:stroke miterlimit="83231f" joinstyle="miter"/>
                        <v:path arrowok="t" textboxrect="0,0,1295400,45720"/>
                      </v:shape>
                      <w10:anchorlock/>
                    </v:group>
                  </w:pict>
                </mc:Fallback>
              </mc:AlternateContent>
            </w:r>
          </w:p>
        </w:tc>
      </w:tr>
    </w:tbl>
    <w:p w14:paraId="59770D72" w14:textId="77777777" w:rsidR="00B81A13" w:rsidRDefault="00B81A13" w:rsidP="006E6BB7">
      <w:pPr>
        <w:spacing w:after="95" w:line="360" w:lineRule="auto"/>
        <w:rPr>
          <w:rFonts w:cs="Times New Roman"/>
        </w:rPr>
      </w:pPr>
    </w:p>
    <w:p w14:paraId="7F22B61D" w14:textId="1A08AA39" w:rsidR="00B81A13" w:rsidRPr="00B81A13" w:rsidRDefault="00B81A13" w:rsidP="006E6BB7">
      <w:pPr>
        <w:spacing w:after="95" w:line="360" w:lineRule="auto"/>
        <w:ind w:firstLine="360"/>
        <w:rPr>
          <w:rFonts w:cs="Times New Roman"/>
        </w:rPr>
      </w:pPr>
      <w:r w:rsidRPr="00B81A13">
        <w:rPr>
          <w:rFonts w:cs="Times New Roman"/>
        </w:rPr>
        <w:t>Les diagrammes d'activités sont particulièrement adaptés à la description des cas d'utilisation. Plus précisément, ils viennent illustrer et consolider la description textuelle des cas d'utilisation.</w:t>
      </w:r>
    </w:p>
    <w:p w14:paraId="52C5CF48" w14:textId="09ADCD1C" w:rsidR="00B81A13" w:rsidRDefault="00B81A13" w:rsidP="006E6BB7">
      <w:pPr>
        <w:spacing w:line="360" w:lineRule="auto"/>
        <w:jc w:val="left"/>
        <w:rPr>
          <w:rFonts w:cs="Times New Roman"/>
        </w:rPr>
      </w:pPr>
      <w:r w:rsidRPr="002B73F7">
        <w:rPr>
          <w:rFonts w:cs="Times New Roman"/>
        </w:rPr>
        <w:lastRenderedPageBreak/>
        <w:t>L’usage général du diagramme d'activité permet de mettre l'accent sur les traitements et de formaliser graphiquement la séquence d’actions réalisées dans un cas d'utilisation.</w:t>
      </w:r>
      <w:r>
        <w:rPr>
          <w:rFonts w:cs="Times New Roman"/>
        </w:rPr>
        <w:t xml:space="preserve"> </w:t>
      </w:r>
    </w:p>
    <w:p w14:paraId="4DFF0485" w14:textId="77777777" w:rsidR="00B81A13" w:rsidRDefault="00B81A13" w:rsidP="006E6BB7">
      <w:pPr>
        <w:spacing w:line="360" w:lineRule="auto"/>
        <w:jc w:val="left"/>
        <w:rPr>
          <w:rFonts w:cs="Times New Roman"/>
        </w:rPr>
      </w:pPr>
    </w:p>
    <w:p w14:paraId="3C269B6D" w14:textId="77777777" w:rsidR="00B81A13" w:rsidRDefault="00B81A13" w:rsidP="006E6BB7">
      <w:pPr>
        <w:spacing w:line="360" w:lineRule="auto"/>
        <w:jc w:val="left"/>
      </w:pPr>
    </w:p>
    <w:p w14:paraId="5BB6E443" w14:textId="79CCFC67" w:rsidR="00B81A13" w:rsidRPr="00B81A13" w:rsidRDefault="00B81A13" w:rsidP="006E6BB7">
      <w:pPr>
        <w:spacing w:line="360" w:lineRule="auto"/>
        <w:jc w:val="left"/>
        <w:rPr>
          <w:bCs/>
        </w:rPr>
      </w:pPr>
      <w:r w:rsidRPr="00B81A13">
        <w:rPr>
          <w:rFonts w:eastAsia="Times New Roman" w:cs="Times New Roman"/>
          <w:bCs/>
        </w:rPr>
        <w:t>Exemple de diagramme d'activité :</w:t>
      </w:r>
    </w:p>
    <w:p w14:paraId="7346C42E" w14:textId="77777777" w:rsidR="007A6195" w:rsidRDefault="00D5510C" w:rsidP="006E6BB7">
      <w:pPr>
        <w:keepNext/>
        <w:spacing w:line="360" w:lineRule="auto"/>
        <w:jc w:val="left"/>
      </w:pPr>
      <w:r>
        <w:rPr>
          <w:noProof/>
          <w:lang w:val="en-US"/>
        </w:rPr>
        <w:drawing>
          <wp:inline distT="0" distB="0" distL="0" distR="0" wp14:anchorId="038669DB" wp14:editId="4044ED42">
            <wp:extent cx="2659380" cy="2335275"/>
            <wp:effectExtent l="0" t="0" r="7620" b="8255"/>
            <wp:docPr id="1874253374" name="Image 25" descr="Une image contenant texte, capture d’écran,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374" name="Image 25" descr="Une image contenant texte, capture d’écran, diagramme, lign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671280" cy="2345725"/>
                    </a:xfrm>
                    <a:prstGeom prst="rect">
                      <a:avLst/>
                    </a:prstGeom>
                  </pic:spPr>
                </pic:pic>
              </a:graphicData>
            </a:graphic>
          </wp:inline>
        </w:drawing>
      </w:r>
    </w:p>
    <w:p w14:paraId="7F6E0A4E" w14:textId="257E3EC0" w:rsidR="00B81A13" w:rsidRDefault="007A6195" w:rsidP="006E6BB7">
      <w:pPr>
        <w:pStyle w:val="Caption"/>
        <w:spacing w:line="360" w:lineRule="auto"/>
        <w:jc w:val="left"/>
      </w:pPr>
      <w:bookmarkStart w:id="728" w:name="_Toc241924803"/>
      <w:r>
        <w:t xml:space="preserve">Figure </w:t>
      </w:r>
      <w:r w:rsidR="00885C1F">
        <w:fldChar w:fldCharType="begin"/>
      </w:r>
      <w:r w:rsidR="00885C1F">
        <w:instrText xml:space="preserve"> SEQ Figure \* ARABIC </w:instrText>
      </w:r>
      <w:r w:rsidR="00885C1F">
        <w:fldChar w:fldCharType="separate"/>
      </w:r>
      <w:r w:rsidR="00FC5B7B">
        <w:rPr>
          <w:noProof/>
        </w:rPr>
        <w:t>20</w:t>
      </w:r>
      <w:r w:rsidR="00885C1F">
        <w:rPr>
          <w:noProof/>
        </w:rPr>
        <w:fldChar w:fldCharType="end"/>
      </w:r>
      <w:r>
        <w:t xml:space="preserve"> formalisme d'un diagramme d'activité</w:t>
      </w:r>
      <w:bookmarkEnd w:id="728"/>
    </w:p>
    <w:p w14:paraId="27E5809D" w14:textId="77777777" w:rsidR="00B81A13" w:rsidRPr="00B81A13" w:rsidRDefault="00B81A13" w:rsidP="006E6BB7">
      <w:pPr>
        <w:spacing w:line="360" w:lineRule="auto"/>
        <w:jc w:val="left"/>
      </w:pPr>
    </w:p>
    <w:p w14:paraId="4D0D645D" w14:textId="092C2899" w:rsidR="00FB3E41" w:rsidRPr="00EF5591" w:rsidRDefault="00EF5591" w:rsidP="00067FAF">
      <w:pPr>
        <w:pStyle w:val="Heading4"/>
        <w:numPr>
          <w:ilvl w:val="0"/>
          <w:numId w:val="53"/>
        </w:numPr>
      </w:pPr>
      <w:r>
        <w:lastRenderedPageBreak/>
        <w:t>Cas S’authentifier</w:t>
      </w:r>
    </w:p>
    <w:p w14:paraId="7EC9C914" w14:textId="45BC366E" w:rsidR="007A6195" w:rsidRDefault="00AA774C" w:rsidP="006E6BB7">
      <w:pPr>
        <w:keepNext/>
        <w:spacing w:line="360" w:lineRule="auto"/>
        <w:jc w:val="left"/>
      </w:pPr>
      <w:r w:rsidRPr="00AA774C">
        <w:rPr>
          <w:noProof/>
        </w:rPr>
        <w:drawing>
          <wp:inline distT="0" distB="0" distL="0" distR="0" wp14:anchorId="6080F5BF" wp14:editId="1028B3A9">
            <wp:extent cx="5278120" cy="397573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8120" cy="3975735"/>
                    </a:xfrm>
                    <a:prstGeom prst="rect">
                      <a:avLst/>
                    </a:prstGeom>
                  </pic:spPr>
                </pic:pic>
              </a:graphicData>
            </a:graphic>
          </wp:inline>
        </w:drawing>
      </w:r>
    </w:p>
    <w:p w14:paraId="24CB8889" w14:textId="1ABFFF2F" w:rsidR="007A6195" w:rsidRDefault="007A6195" w:rsidP="006E6BB7">
      <w:pPr>
        <w:pStyle w:val="Caption"/>
        <w:spacing w:line="360" w:lineRule="auto"/>
        <w:jc w:val="left"/>
        <w:rPr>
          <w:sz w:val="32"/>
          <w:szCs w:val="32"/>
        </w:rPr>
      </w:pPr>
      <w:bookmarkStart w:id="729" w:name="_Toc241924804"/>
      <w:r>
        <w:t xml:space="preserve">Figure </w:t>
      </w:r>
      <w:r w:rsidR="00885C1F">
        <w:fldChar w:fldCharType="begin"/>
      </w:r>
      <w:r w:rsidR="00885C1F">
        <w:instrText xml:space="preserve"> SEQ Figure \* ARABIC </w:instrText>
      </w:r>
      <w:r w:rsidR="00885C1F">
        <w:fldChar w:fldCharType="separate"/>
      </w:r>
      <w:r w:rsidR="00FC5B7B">
        <w:rPr>
          <w:noProof/>
        </w:rPr>
        <w:t>21</w:t>
      </w:r>
      <w:r w:rsidR="00885C1F">
        <w:rPr>
          <w:noProof/>
        </w:rPr>
        <w:fldChar w:fldCharType="end"/>
      </w:r>
      <w:r>
        <w:t xml:space="preserve"> diagramme d'activité du cas s'authentifier</w:t>
      </w:r>
      <w:bookmarkEnd w:id="729"/>
    </w:p>
    <w:p w14:paraId="12447F0C" w14:textId="6A823A8E" w:rsidR="001E2291" w:rsidRDefault="001E2291" w:rsidP="00067FAF">
      <w:pPr>
        <w:pStyle w:val="Heading4"/>
      </w:pPr>
      <w:r>
        <w:lastRenderedPageBreak/>
        <w:t>Diagramme d’activité du cas : Gérer les missions d’audit</w:t>
      </w:r>
    </w:p>
    <w:p w14:paraId="21295027" w14:textId="26B3E44F" w:rsidR="00F021BD" w:rsidRDefault="009A66C1" w:rsidP="006E6BB7">
      <w:pPr>
        <w:keepNext/>
        <w:spacing w:line="360" w:lineRule="auto"/>
      </w:pPr>
      <w:r w:rsidRPr="009A66C1">
        <w:rPr>
          <w:noProof/>
        </w:rPr>
        <w:drawing>
          <wp:inline distT="0" distB="0" distL="0" distR="0" wp14:anchorId="5E4A7567" wp14:editId="5EE9F924">
            <wp:extent cx="6042660" cy="7421880"/>
            <wp:effectExtent l="0" t="0" r="0" b="7620"/>
            <wp:docPr id="1253857747" name="Picture 125385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42660" cy="7421880"/>
                    </a:xfrm>
                    <a:prstGeom prst="rect">
                      <a:avLst/>
                    </a:prstGeom>
                  </pic:spPr>
                </pic:pic>
              </a:graphicData>
            </a:graphic>
          </wp:inline>
        </w:drawing>
      </w:r>
    </w:p>
    <w:p w14:paraId="6E7DA589" w14:textId="3778B7ED" w:rsidR="00676698" w:rsidRDefault="00F021BD" w:rsidP="006E6BB7">
      <w:pPr>
        <w:pStyle w:val="Caption"/>
        <w:spacing w:line="360" w:lineRule="auto"/>
      </w:pPr>
      <w:bookmarkStart w:id="730" w:name="_Toc241924805"/>
      <w:r>
        <w:t xml:space="preserve">Figure </w:t>
      </w:r>
      <w:r w:rsidR="00885C1F">
        <w:fldChar w:fldCharType="begin"/>
      </w:r>
      <w:r w:rsidR="00885C1F">
        <w:instrText xml:space="preserve"> SEQ Figure \* ARABIC </w:instrText>
      </w:r>
      <w:r w:rsidR="00885C1F">
        <w:fldChar w:fldCharType="separate"/>
      </w:r>
      <w:r w:rsidR="00FC5B7B">
        <w:rPr>
          <w:noProof/>
        </w:rPr>
        <w:t>22</w:t>
      </w:r>
      <w:r w:rsidR="00885C1F">
        <w:rPr>
          <w:noProof/>
        </w:rPr>
        <w:fldChar w:fldCharType="end"/>
      </w:r>
      <w:r>
        <w:t xml:space="preserve"> diagramme d'activité du cas : Gérer les missions d'audit</w:t>
      </w:r>
      <w:bookmarkEnd w:id="730"/>
    </w:p>
    <w:p w14:paraId="2DC55647" w14:textId="798429FF" w:rsidR="00D1787E" w:rsidRDefault="008632E1" w:rsidP="00067FAF">
      <w:pPr>
        <w:pStyle w:val="Heading4"/>
      </w:pPr>
      <w:r>
        <w:rPr>
          <w:noProof/>
        </w:rPr>
        <w:lastRenderedPageBreak/>
        <mc:AlternateContent>
          <mc:Choice Requires="wps">
            <w:drawing>
              <wp:anchor distT="0" distB="0" distL="114300" distR="114300" simplePos="0" relativeHeight="251658288" behindDoc="1" locked="0" layoutInCell="1" allowOverlap="1" wp14:anchorId="53CEC78C" wp14:editId="49E81EBE">
                <wp:simplePos x="0" y="0"/>
                <wp:positionH relativeFrom="column">
                  <wp:posOffset>-970915</wp:posOffset>
                </wp:positionH>
                <wp:positionV relativeFrom="paragraph">
                  <wp:posOffset>8469630</wp:posOffset>
                </wp:positionV>
                <wp:extent cx="7216140" cy="635"/>
                <wp:effectExtent l="0" t="0" r="0" b="0"/>
                <wp:wrapTight wrapText="bothSides">
                  <wp:wrapPolygon edited="0">
                    <wp:start x="0" y="0"/>
                    <wp:lineTo x="0" y="21600"/>
                    <wp:lineTo x="21600" y="21600"/>
                    <wp:lineTo x="21600" y="0"/>
                  </wp:wrapPolygon>
                </wp:wrapTight>
                <wp:docPr id="1253857730" name="Text Box 1253857730"/>
                <wp:cNvGraphicFramePr/>
                <a:graphic xmlns:a="http://schemas.openxmlformats.org/drawingml/2006/main">
                  <a:graphicData uri="http://schemas.microsoft.com/office/word/2010/wordprocessingShape">
                    <wps:wsp>
                      <wps:cNvSpPr txBox="1"/>
                      <wps:spPr>
                        <a:xfrm>
                          <a:off x="0" y="0"/>
                          <a:ext cx="7216140" cy="635"/>
                        </a:xfrm>
                        <a:prstGeom prst="rect">
                          <a:avLst/>
                        </a:prstGeom>
                        <a:solidFill>
                          <a:prstClr val="white"/>
                        </a:solidFill>
                        <a:ln>
                          <a:noFill/>
                        </a:ln>
                      </wps:spPr>
                      <wps:txbx>
                        <w:txbxContent>
                          <w:p w14:paraId="7E2C9403" w14:textId="3328329C" w:rsidR="008632E1" w:rsidRPr="00542F4C" w:rsidRDefault="008632E1" w:rsidP="008632E1">
                            <w:pPr>
                              <w:pStyle w:val="Caption"/>
                              <w:rPr>
                                <w:b/>
                                <w:color w:val="00B050"/>
                                <w:sz w:val="28"/>
                                <w:szCs w:val="28"/>
                              </w:rPr>
                            </w:pPr>
                            <w:bookmarkStart w:id="731" w:name="_Toc241924806"/>
                            <w:r>
                              <w:t xml:space="preserve">Figure </w:t>
                            </w:r>
                            <w:r w:rsidR="00885C1F">
                              <w:fldChar w:fldCharType="begin"/>
                            </w:r>
                            <w:r w:rsidR="00885C1F">
                              <w:instrText xml:space="preserve"> SEQ Figure \* ARABIC </w:instrText>
                            </w:r>
                            <w:r w:rsidR="00885C1F">
                              <w:fldChar w:fldCharType="separate"/>
                            </w:r>
                            <w:r w:rsidR="00FC5B7B">
                              <w:rPr>
                                <w:noProof/>
                              </w:rPr>
                              <w:t>23</w:t>
                            </w:r>
                            <w:r w:rsidR="00885C1F">
                              <w:rPr>
                                <w:noProof/>
                              </w:rPr>
                              <w:fldChar w:fldCharType="end"/>
                            </w:r>
                            <w:r>
                              <w:t xml:space="preserve"> diagramme d'activité du cas : Gérer l'exécution des missions d'audit</w:t>
                            </w:r>
                            <w:bookmarkEnd w:id="7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CEC78C" id="Text Box 1253857730" o:spid="_x0000_s1055" type="#_x0000_t202" style="position:absolute;left:0;text-align:left;margin-left:-76.45pt;margin-top:666.9pt;width:568.2pt;height:.05pt;z-index:-25165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" stroked="f">
                <v:textbox style="mso-fit-shape-to-text:t" inset="0,0,0,0">
                  <w:txbxContent>
                    <w:p w14:paraId="7E2C9403" w14:textId="3328329C" w:rsidR="008632E1" w:rsidRPr="00542F4C" w:rsidRDefault="008632E1" w:rsidP="008632E1">
                      <w:pPr>
                        <w:pStyle w:val="Caption"/>
                        <w:rPr>
                          <w:b/>
                          <w:color w:val="00B050"/>
                          <w:sz w:val="28"/>
                          <w:szCs w:val="28"/>
                        </w:rPr>
                      </w:pPr>
                      <w:bookmarkStart w:id="732" w:name="_Toc241924806"/>
                      <w:r>
                        <w:t xml:space="preserve">Figure </w:t>
                      </w:r>
                      <w:r w:rsidR="00885C1F">
                        <w:fldChar w:fldCharType="begin"/>
                      </w:r>
                      <w:r w:rsidR="00885C1F">
                        <w:instrText xml:space="preserve"> SEQ Figure \* ARABIC </w:instrText>
                      </w:r>
                      <w:r w:rsidR="00885C1F">
                        <w:fldChar w:fldCharType="separate"/>
                      </w:r>
                      <w:r w:rsidR="00FC5B7B">
                        <w:rPr>
                          <w:noProof/>
                        </w:rPr>
                        <w:t>23</w:t>
                      </w:r>
                      <w:r w:rsidR="00885C1F">
                        <w:rPr>
                          <w:noProof/>
                        </w:rPr>
                        <w:fldChar w:fldCharType="end"/>
                      </w:r>
                      <w:r>
                        <w:t xml:space="preserve"> diagramme d'activité du cas : Gérer l'exécution des missions d'audit</w:t>
                      </w:r>
                      <w:bookmarkEnd w:id="732"/>
                    </w:p>
                  </w:txbxContent>
                </v:textbox>
                <w10:wrap type="tight"/>
              </v:shape>
            </w:pict>
          </mc:Fallback>
        </mc:AlternateContent>
      </w:r>
      <w:r w:rsidRPr="008632E1">
        <w:rPr>
          <w:noProof/>
        </w:rPr>
        <w:drawing>
          <wp:anchor distT="0" distB="0" distL="114300" distR="114300" simplePos="0" relativeHeight="251658287" behindDoc="1" locked="0" layoutInCell="1" allowOverlap="1" wp14:anchorId="39ECC75C" wp14:editId="72263C63">
            <wp:simplePos x="0" y="0"/>
            <wp:positionH relativeFrom="margin">
              <wp:align>center</wp:align>
            </wp:positionH>
            <wp:positionV relativeFrom="paragraph">
              <wp:posOffset>601980</wp:posOffset>
            </wp:positionV>
            <wp:extent cx="7216140" cy="7810500"/>
            <wp:effectExtent l="0" t="0" r="3810" b="0"/>
            <wp:wrapTight wrapText="bothSides">
              <wp:wrapPolygon edited="0">
                <wp:start x="0" y="0"/>
                <wp:lineTo x="0" y="21547"/>
                <wp:lineTo x="21554" y="21547"/>
                <wp:lineTo x="21554" y="0"/>
                <wp:lineTo x="0" y="0"/>
              </wp:wrapPolygon>
            </wp:wrapTight>
            <wp:docPr id="1253857729" name="Picture 125385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7216140" cy="7810500"/>
                    </a:xfrm>
                    <a:prstGeom prst="rect">
                      <a:avLst/>
                    </a:prstGeom>
                  </pic:spPr>
                </pic:pic>
              </a:graphicData>
            </a:graphic>
            <wp14:sizeRelH relativeFrom="margin">
              <wp14:pctWidth>0</wp14:pctWidth>
            </wp14:sizeRelH>
            <wp14:sizeRelV relativeFrom="margin">
              <wp14:pctHeight>0</wp14:pctHeight>
            </wp14:sizeRelV>
          </wp:anchor>
        </w:drawing>
      </w:r>
      <w:r w:rsidR="00D1787E">
        <w:t>Diagramme d’</w:t>
      </w:r>
      <w:r w:rsidR="00B6737C">
        <w:t>activité</w:t>
      </w:r>
      <w:r w:rsidR="00D1787E">
        <w:t xml:space="preserve"> du cas : </w:t>
      </w:r>
      <w:r w:rsidR="00B6737C">
        <w:t>Gérer</w:t>
      </w:r>
      <w:r w:rsidR="00D1787E">
        <w:t xml:space="preserve"> l’</w:t>
      </w:r>
      <w:r w:rsidR="00B6737C">
        <w:t>exécution</w:t>
      </w:r>
      <w:r w:rsidR="00D1787E">
        <w:t xml:space="preserve"> des missions d’audit</w:t>
      </w:r>
    </w:p>
    <w:p w14:paraId="4D9B3AF4" w14:textId="51947415" w:rsidR="002824F2" w:rsidRPr="002824F2" w:rsidRDefault="00DA6953" w:rsidP="00067FAF">
      <w:pPr>
        <w:pStyle w:val="Heading4"/>
      </w:pPr>
      <w:r w:rsidRPr="002824F2">
        <w:rPr>
          <w:noProof/>
        </w:rPr>
        <w:lastRenderedPageBreak/>
        <w:drawing>
          <wp:anchor distT="0" distB="0" distL="114300" distR="114300" simplePos="0" relativeHeight="251658289" behindDoc="1" locked="0" layoutInCell="1" allowOverlap="1" wp14:anchorId="15E777AA" wp14:editId="00C22EA1">
            <wp:simplePos x="0" y="0"/>
            <wp:positionH relativeFrom="margin">
              <wp:posOffset>-920115</wp:posOffset>
            </wp:positionH>
            <wp:positionV relativeFrom="paragraph">
              <wp:posOffset>632460</wp:posOffset>
            </wp:positionV>
            <wp:extent cx="6949440" cy="7459980"/>
            <wp:effectExtent l="0" t="0" r="3810" b="7620"/>
            <wp:wrapTight wrapText="bothSides">
              <wp:wrapPolygon edited="0">
                <wp:start x="0" y="0"/>
                <wp:lineTo x="0" y="21567"/>
                <wp:lineTo x="21553" y="21567"/>
                <wp:lineTo x="21553" y="0"/>
                <wp:lineTo x="0" y="0"/>
              </wp:wrapPolygon>
            </wp:wrapTight>
            <wp:docPr id="1253857731" name="Picture 125385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6949440" cy="7459980"/>
                    </a:xfrm>
                    <a:prstGeom prst="rect">
                      <a:avLst/>
                    </a:prstGeom>
                  </pic:spPr>
                </pic:pic>
              </a:graphicData>
            </a:graphic>
            <wp14:sizeRelH relativeFrom="margin">
              <wp14:pctWidth>0</wp14:pctWidth>
            </wp14:sizeRelH>
            <wp14:sizeRelV relativeFrom="margin">
              <wp14:pctHeight>0</wp14:pctHeight>
            </wp14:sizeRelV>
          </wp:anchor>
        </w:drawing>
      </w:r>
      <w:r w:rsidR="002824F2">
        <w:rPr>
          <w:noProof/>
        </w:rPr>
        <mc:AlternateContent>
          <mc:Choice Requires="wps">
            <w:drawing>
              <wp:anchor distT="0" distB="0" distL="114300" distR="114300" simplePos="0" relativeHeight="251658290" behindDoc="1" locked="0" layoutInCell="1" allowOverlap="1" wp14:anchorId="2E85D80E" wp14:editId="114479C0">
                <wp:simplePos x="0" y="0"/>
                <wp:positionH relativeFrom="column">
                  <wp:posOffset>-920115</wp:posOffset>
                </wp:positionH>
                <wp:positionV relativeFrom="paragraph">
                  <wp:posOffset>8326120</wp:posOffset>
                </wp:positionV>
                <wp:extent cx="6949440" cy="635"/>
                <wp:effectExtent l="0" t="0" r="0" b="0"/>
                <wp:wrapTight wrapText="bothSides">
                  <wp:wrapPolygon edited="0">
                    <wp:start x="0" y="0"/>
                    <wp:lineTo x="0" y="21600"/>
                    <wp:lineTo x="21600" y="21600"/>
                    <wp:lineTo x="21600" y="0"/>
                  </wp:wrapPolygon>
                </wp:wrapTight>
                <wp:docPr id="1253857732" name="Text Box 1253857732"/>
                <wp:cNvGraphicFramePr/>
                <a:graphic xmlns:a="http://schemas.openxmlformats.org/drawingml/2006/main">
                  <a:graphicData uri="http://schemas.microsoft.com/office/word/2010/wordprocessingShape">
                    <wps:wsp>
                      <wps:cNvSpPr txBox="1"/>
                      <wps:spPr>
                        <a:xfrm>
                          <a:off x="0" y="0"/>
                          <a:ext cx="6949440" cy="635"/>
                        </a:xfrm>
                        <a:prstGeom prst="rect">
                          <a:avLst/>
                        </a:prstGeom>
                        <a:solidFill>
                          <a:prstClr val="white"/>
                        </a:solidFill>
                        <a:ln>
                          <a:noFill/>
                        </a:ln>
                      </wps:spPr>
                      <wps:txbx>
                        <w:txbxContent>
                          <w:p w14:paraId="7CDB2BC8" w14:textId="10811F53" w:rsidR="002824F2" w:rsidRPr="00E26EFF" w:rsidRDefault="002824F2" w:rsidP="002824F2">
                            <w:pPr>
                              <w:pStyle w:val="Caption"/>
                              <w:rPr>
                                <w:b/>
                                <w:color w:val="00B050"/>
                                <w:sz w:val="28"/>
                                <w:szCs w:val="28"/>
                              </w:rPr>
                            </w:pPr>
                            <w:bookmarkStart w:id="733" w:name="_Toc241924807"/>
                            <w:r>
                              <w:t xml:space="preserve">Figure </w:t>
                            </w:r>
                            <w:r w:rsidR="00885C1F">
                              <w:fldChar w:fldCharType="begin"/>
                            </w:r>
                            <w:r w:rsidR="00885C1F">
                              <w:instrText xml:space="preserve"> SEQ Figure \* ARABIC </w:instrText>
                            </w:r>
                            <w:r w:rsidR="00885C1F">
                              <w:fldChar w:fldCharType="separate"/>
                            </w:r>
                            <w:r w:rsidR="00FC5B7B">
                              <w:rPr>
                                <w:noProof/>
                              </w:rPr>
                              <w:t>24</w:t>
                            </w:r>
                            <w:r w:rsidR="00885C1F">
                              <w:rPr>
                                <w:noProof/>
                              </w:rPr>
                              <w:fldChar w:fldCharType="end"/>
                            </w:r>
                            <w:r>
                              <w:t xml:space="preserve"> diagramme d'activité du cas : Gérer la documentation de la mission</w:t>
                            </w:r>
                            <w:bookmarkEnd w:id="7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5D80E" id="Text Box 1253857732" o:spid="_x0000_s1056" type="#_x0000_t202" style="position:absolute;left:0;text-align:left;margin-left:-72.45pt;margin-top:655.6pt;width:547.2pt;height:.05pt;z-index:-2516581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" stroked="f">
                <v:textbox style="mso-fit-shape-to-text:t" inset="0,0,0,0">
                  <w:txbxContent>
                    <w:p w14:paraId="7CDB2BC8" w14:textId="10811F53" w:rsidR="002824F2" w:rsidRPr="00E26EFF" w:rsidRDefault="002824F2" w:rsidP="002824F2">
                      <w:pPr>
                        <w:pStyle w:val="Caption"/>
                        <w:rPr>
                          <w:b/>
                          <w:color w:val="00B050"/>
                          <w:sz w:val="28"/>
                          <w:szCs w:val="28"/>
                        </w:rPr>
                      </w:pPr>
                      <w:bookmarkStart w:id="734" w:name="_Toc241924807"/>
                      <w:r>
                        <w:t xml:space="preserve">Figure </w:t>
                      </w:r>
                      <w:r w:rsidR="00885C1F">
                        <w:fldChar w:fldCharType="begin"/>
                      </w:r>
                      <w:r w:rsidR="00885C1F">
                        <w:instrText xml:space="preserve"> SEQ Figure \* ARABIC </w:instrText>
                      </w:r>
                      <w:r w:rsidR="00885C1F">
                        <w:fldChar w:fldCharType="separate"/>
                      </w:r>
                      <w:r w:rsidR="00FC5B7B">
                        <w:rPr>
                          <w:noProof/>
                        </w:rPr>
                        <w:t>24</w:t>
                      </w:r>
                      <w:r w:rsidR="00885C1F">
                        <w:rPr>
                          <w:noProof/>
                        </w:rPr>
                        <w:fldChar w:fldCharType="end"/>
                      </w:r>
                      <w:r>
                        <w:t xml:space="preserve"> diagramme d'activité du cas : Gérer la documentation de la mission</w:t>
                      </w:r>
                      <w:bookmarkEnd w:id="734"/>
                    </w:p>
                  </w:txbxContent>
                </v:textbox>
                <w10:wrap type="tight"/>
              </v:shape>
            </w:pict>
          </mc:Fallback>
        </mc:AlternateContent>
      </w:r>
      <w:r w:rsidR="00D1787E">
        <w:t>Diagramme d’</w:t>
      </w:r>
      <w:r w:rsidR="00B6737C">
        <w:t>activité</w:t>
      </w:r>
      <w:r w:rsidR="00D1787E">
        <w:t xml:space="preserve"> du cas : </w:t>
      </w:r>
      <w:r w:rsidR="00B6737C">
        <w:t>Gérer</w:t>
      </w:r>
      <w:r w:rsidR="00D1787E">
        <w:t xml:space="preserve"> la documentation de la mission</w:t>
      </w:r>
      <w:bookmarkStart w:id="735" w:name="_Toc166433359"/>
      <w:bookmarkStart w:id="736" w:name="_Toc171277718"/>
      <w:bookmarkStart w:id="737" w:name="_Toc171412997"/>
      <w:bookmarkStart w:id="738" w:name="_Toc171413254"/>
      <w:bookmarkStart w:id="739" w:name="_Toc171959584"/>
      <w:bookmarkStart w:id="740" w:name="_Toc177505572"/>
      <w:bookmarkStart w:id="741" w:name="_Toc177663226"/>
      <w:bookmarkStart w:id="742" w:name="_Toc177676013"/>
      <w:bookmarkStart w:id="743" w:name="_Toc177678319"/>
      <w:bookmarkStart w:id="744" w:name="_Toc177678438"/>
      <w:bookmarkStart w:id="745" w:name="_Toc177724574"/>
      <w:bookmarkStart w:id="746" w:name="_Toc177726452"/>
      <w:bookmarkStart w:id="747" w:name="_Toc177726922"/>
      <w:bookmarkStart w:id="748" w:name="_Toc177726968"/>
      <w:bookmarkStart w:id="749" w:name="_Toc202724653"/>
    </w:p>
    <w:p w14:paraId="170D5871" w14:textId="654E8E23" w:rsidR="003D65AD" w:rsidRDefault="003D65AD" w:rsidP="00DA6953">
      <w:pPr>
        <w:pStyle w:val="Subtitle"/>
      </w:pPr>
      <w:r>
        <w:lastRenderedPageBreak/>
        <w:t>Conclusion</w:t>
      </w:r>
    </w:p>
    <w:p w14:paraId="7BA77299" w14:textId="77777777" w:rsidR="003D65AD" w:rsidRPr="003D65AD" w:rsidRDefault="003D65AD" w:rsidP="006E6BB7">
      <w:pPr>
        <w:spacing w:line="360" w:lineRule="auto"/>
      </w:pPr>
    </w:p>
    <w:p w14:paraId="5809DA4D" w14:textId="37BCCBEB" w:rsidR="003D65AD" w:rsidRDefault="003D65AD" w:rsidP="006E6BB7">
      <w:pPr>
        <w:spacing w:line="360" w:lineRule="auto"/>
        <w:ind w:firstLine="708"/>
      </w:pPr>
      <w:r>
        <w:t>Dans ce dossier, on a présenté une étude du système existant, les lacunes qu’il comprend ainsi que les solutions que nous proposons pour pallier ces problèmes. Ce dossier d’analyse nous a permis d’avoir un aperçu détaillé du système à mettre sur pied. Toujours en exploitant le langage UML et le processus associer 2TUP, nous poursuivrons avec le dossier de conception dans lequel nous représenterons les diagrammes de la branche technique.</w:t>
      </w:r>
    </w:p>
    <w:p w14:paraId="28F4408B" w14:textId="77777777" w:rsidR="003D65AD" w:rsidRPr="003D65AD" w:rsidRDefault="003D65AD" w:rsidP="006E6BB7">
      <w:pPr>
        <w:spacing w:line="360" w:lineRule="auto"/>
      </w:pPr>
    </w:p>
    <w:p w14:paraId="1A7CA62B" w14:textId="77777777" w:rsidR="000D53D4" w:rsidRDefault="000D53D4" w:rsidP="006E6BB7">
      <w:pPr>
        <w:spacing w:line="360" w:lineRule="auto"/>
        <w:jc w:val="left"/>
        <w:rPr>
          <w:rFonts w:eastAsiaTheme="majorEastAsia" w:cstheme="majorBidi"/>
          <w:b/>
          <w:color w:val="00B050"/>
          <w:sz w:val="36"/>
          <w:szCs w:val="32"/>
        </w:rPr>
      </w:pPr>
      <w:r>
        <w:br w:type="page"/>
      </w:r>
    </w:p>
    <w:p w14:paraId="2DCFCDFC" w14:textId="4537DF37" w:rsidR="00CE7EB0" w:rsidRDefault="00641089" w:rsidP="006E6BB7">
      <w:pPr>
        <w:pStyle w:val="Heading1"/>
        <w:spacing w:line="360" w:lineRule="auto"/>
      </w:pPr>
      <w:bookmarkStart w:id="750" w:name="_Toc241924387"/>
      <w:bookmarkStart w:id="751" w:name="_Toc241924747"/>
      <w:r>
        <w:rPr>
          <w:caps w:val="0"/>
        </w:rPr>
        <w:lastRenderedPageBreak/>
        <w:t>DOSSIER 4 : DOSSIER DE CONCEPTION</w:t>
      </w:r>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r>
        <w:rPr>
          <w:caps w:val="0"/>
        </w:rPr>
        <w:t xml:space="preserve"> </w:t>
      </w:r>
    </w:p>
    <w:p w14:paraId="04A0D904" w14:textId="77777777" w:rsidR="00D205F6" w:rsidRDefault="00D205F6" w:rsidP="006E6BB7">
      <w:pPr>
        <w:spacing w:line="360" w:lineRule="auto"/>
      </w:pPr>
    </w:p>
    <w:p w14:paraId="29B21545" w14:textId="77777777" w:rsidR="00D205F6" w:rsidRDefault="00D205F6" w:rsidP="006E6BB7">
      <w:pPr>
        <w:pStyle w:val="Title"/>
      </w:pPr>
      <w:r>
        <w:t xml:space="preserve">Résumé : </w:t>
      </w:r>
    </w:p>
    <w:tbl>
      <w:tblPr>
        <w:tblStyle w:val="TableGrid"/>
        <w:tblpPr w:leftFromText="180" w:rightFromText="180" w:vertAnchor="text" w:horzAnchor="margin" w:tblpY="314"/>
        <w:tblW w:w="0" w:type="auto"/>
        <w:shd w:val="clear" w:color="auto" w:fill="00B050"/>
        <w:tblLook w:val="04A0" w:firstRow="1" w:lastRow="0" w:firstColumn="1" w:lastColumn="0" w:noHBand="0" w:noVBand="1"/>
      </w:tblPr>
      <w:tblGrid>
        <w:gridCol w:w="8168"/>
      </w:tblGrid>
      <w:tr w:rsidR="00B436B2" w14:paraId="467E64C2" w14:textId="77777777" w:rsidTr="003623EE">
        <w:trPr>
          <w:trHeight w:val="2151"/>
        </w:trPr>
        <w:tc>
          <w:tcPr>
            <w:tcW w:w="8168" w:type="dxa"/>
            <w:shd w:val="clear" w:color="auto" w:fill="00B050"/>
          </w:tcPr>
          <w:p w14:paraId="59A2680B" w14:textId="77777777" w:rsidR="00B436B2" w:rsidRDefault="00B436B2" w:rsidP="006E6BB7">
            <w:pPr>
              <w:spacing w:line="360" w:lineRule="auto"/>
            </w:pPr>
            <w:r w:rsidRPr="002B2B3B">
              <w:t>Le dossier de conception permet de modéliser dans son ensemble la solution proposée et de recueillir les informations nécessaires à la mise sur pied d’une base de données complexes et efficaces. De ce fait il prévoit le système futur.</w:t>
            </w:r>
          </w:p>
        </w:tc>
      </w:tr>
    </w:tbl>
    <w:p w14:paraId="2FE6AEFD" w14:textId="77777777" w:rsidR="00D205F6" w:rsidRDefault="00D205F6" w:rsidP="006E6BB7">
      <w:pPr>
        <w:spacing w:line="360" w:lineRule="auto"/>
      </w:pPr>
    </w:p>
    <w:p w14:paraId="7AFA96A4" w14:textId="77777777" w:rsidR="00D205F6" w:rsidRDefault="00D205F6" w:rsidP="006E6BB7">
      <w:pPr>
        <w:spacing w:line="360" w:lineRule="auto"/>
      </w:pPr>
    </w:p>
    <w:p w14:paraId="7A71FB26" w14:textId="77777777" w:rsidR="00D205F6" w:rsidRDefault="00D205F6" w:rsidP="006E6BB7">
      <w:pPr>
        <w:pStyle w:val="Title"/>
      </w:pPr>
      <w:r>
        <w:t xml:space="preserve">Aperçu : </w:t>
      </w:r>
    </w:p>
    <w:p w14:paraId="01BCDE77" w14:textId="77777777" w:rsidR="00D205F6" w:rsidRDefault="00D205F6" w:rsidP="006E6BB7">
      <w:pPr>
        <w:pStyle w:val="Title"/>
      </w:pPr>
      <w:r>
        <w:rPr>
          <w:noProof/>
          <w:lang w:val="en-US"/>
        </w:rPr>
        <mc:AlternateContent>
          <mc:Choice Requires="wps">
            <w:drawing>
              <wp:anchor distT="0" distB="0" distL="114300" distR="114300" simplePos="0" relativeHeight="251658250" behindDoc="0" locked="0" layoutInCell="1" allowOverlap="1" wp14:anchorId="6A668108" wp14:editId="4A789C01">
                <wp:simplePos x="0" y="0"/>
                <wp:positionH relativeFrom="margin">
                  <wp:align>left</wp:align>
                </wp:positionH>
                <wp:positionV relativeFrom="paragraph">
                  <wp:posOffset>177165</wp:posOffset>
                </wp:positionV>
                <wp:extent cx="5252720" cy="4168140"/>
                <wp:effectExtent l="0" t="0" r="24130" b="22860"/>
                <wp:wrapNone/>
                <wp:docPr id="1553942761" name="Rectangle : carré corné 12"/>
                <wp:cNvGraphicFramePr/>
                <a:graphic xmlns:a="http://schemas.openxmlformats.org/drawingml/2006/main">
                  <a:graphicData uri="http://schemas.microsoft.com/office/word/2010/wordprocessingShape">
                    <wps:wsp>
                      <wps:cNvSpPr/>
                      <wps:spPr>
                        <a:xfrm>
                          <a:off x="0" y="0"/>
                          <a:ext cx="5252720" cy="4168140"/>
                        </a:xfrm>
                        <a:prstGeom prst="foldedCorner">
                          <a:avLst/>
                        </a:prstGeom>
                        <a:solidFill>
                          <a:schemeClr val="bg1"/>
                        </a:solidFill>
                        <a:ln>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7E37F2E9" w14:textId="77777777" w:rsidR="00585D3F" w:rsidRDefault="00585D3F" w:rsidP="00D205F6">
                            <w:pPr>
                              <w:spacing w:line="360" w:lineRule="auto"/>
                              <w:jc w:val="left"/>
                              <w:rPr>
                                <w:sz w:val="32"/>
                                <w:szCs w:val="32"/>
                              </w:rPr>
                            </w:pPr>
                            <w:r w:rsidRPr="00D205F6">
                              <w:rPr>
                                <w:sz w:val="32"/>
                                <w:szCs w:val="32"/>
                              </w:rPr>
                              <w:t>Introduction</w:t>
                            </w:r>
                          </w:p>
                          <w:p w14:paraId="52EAB38B" w14:textId="346D54A1" w:rsidR="00585D3F" w:rsidRPr="00BE6C41" w:rsidRDefault="00585D3F" w:rsidP="00BA4850">
                            <w:pPr>
                              <w:pStyle w:val="ListParagraph"/>
                              <w:numPr>
                                <w:ilvl w:val="0"/>
                                <w:numId w:val="7"/>
                              </w:numPr>
                              <w:spacing w:line="360" w:lineRule="auto"/>
                              <w:jc w:val="left"/>
                              <w:rPr>
                                <w:sz w:val="32"/>
                                <w:szCs w:val="32"/>
                              </w:rPr>
                            </w:pPr>
                            <w:r w:rsidRPr="00BE6C41">
                              <w:rPr>
                                <w:sz w:val="32"/>
                                <w:szCs w:val="32"/>
                              </w:rPr>
                              <w:t>Diagramme de classe</w:t>
                            </w:r>
                          </w:p>
                          <w:p w14:paraId="10F6B005" w14:textId="395D4DF0" w:rsidR="00585D3F" w:rsidRPr="00BE6C41" w:rsidRDefault="00585D3F" w:rsidP="00BA4850">
                            <w:pPr>
                              <w:pStyle w:val="ListParagraph"/>
                              <w:numPr>
                                <w:ilvl w:val="0"/>
                                <w:numId w:val="7"/>
                              </w:numPr>
                              <w:spacing w:line="360" w:lineRule="auto"/>
                              <w:jc w:val="left"/>
                              <w:rPr>
                                <w:sz w:val="32"/>
                                <w:szCs w:val="32"/>
                              </w:rPr>
                            </w:pPr>
                            <w:r w:rsidRPr="00BE6C41">
                              <w:rPr>
                                <w:sz w:val="32"/>
                                <w:szCs w:val="32"/>
                              </w:rPr>
                              <w:t>Diagramme d’état transition</w:t>
                            </w:r>
                          </w:p>
                          <w:p w14:paraId="436EE1E2" w14:textId="0ECA9E65" w:rsidR="00585D3F" w:rsidRPr="00BE6C41" w:rsidRDefault="00585D3F" w:rsidP="00BA4850">
                            <w:pPr>
                              <w:pStyle w:val="ListParagraph"/>
                              <w:numPr>
                                <w:ilvl w:val="0"/>
                                <w:numId w:val="7"/>
                              </w:numPr>
                              <w:spacing w:line="360" w:lineRule="auto"/>
                              <w:jc w:val="left"/>
                              <w:rPr>
                                <w:sz w:val="32"/>
                                <w:szCs w:val="32"/>
                              </w:rPr>
                            </w:pPr>
                            <w:r w:rsidRPr="00BE6C41">
                              <w:rPr>
                                <w:sz w:val="32"/>
                                <w:szCs w:val="32"/>
                              </w:rPr>
                              <w:t>Diagramme de paquetage</w:t>
                            </w:r>
                          </w:p>
                          <w:p w14:paraId="0FDC8414"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68108" id="_x0000_s1057" type="#_x0000_t65" style="position:absolute;margin-left:0;margin-top:13.95pt;width:413.6pt;height:328.2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" adj="18000" fillcolor="white [3212]" strokecolor="#00b050">
                <v:textbox>
                  <w:txbxContent>
                    <w:p w14:paraId="7E37F2E9" w14:textId="77777777" w:rsidR="00585D3F" w:rsidRDefault="00585D3F" w:rsidP="00D205F6">
                      <w:pPr>
                        <w:spacing w:line="360" w:lineRule="auto"/>
                        <w:jc w:val="left"/>
                        <w:rPr>
                          <w:sz w:val="32"/>
                          <w:szCs w:val="32"/>
                        </w:rPr>
                      </w:pPr>
                      <w:r w:rsidRPr="00D205F6">
                        <w:rPr>
                          <w:sz w:val="32"/>
                          <w:szCs w:val="32"/>
                        </w:rPr>
                        <w:t>Introduction</w:t>
                      </w:r>
                    </w:p>
                    <w:p w14:paraId="52EAB38B" w14:textId="346D54A1" w:rsidR="00585D3F" w:rsidRPr="00BE6C41" w:rsidRDefault="00585D3F" w:rsidP="00BA4850">
                      <w:pPr>
                        <w:pStyle w:val="ListParagraph"/>
                        <w:numPr>
                          <w:ilvl w:val="0"/>
                          <w:numId w:val="7"/>
                        </w:numPr>
                        <w:spacing w:line="360" w:lineRule="auto"/>
                        <w:jc w:val="left"/>
                        <w:rPr>
                          <w:sz w:val="32"/>
                          <w:szCs w:val="32"/>
                        </w:rPr>
                      </w:pPr>
                      <w:r w:rsidRPr="00BE6C41">
                        <w:rPr>
                          <w:sz w:val="32"/>
                          <w:szCs w:val="32"/>
                        </w:rPr>
                        <w:t>Diagramme de classe</w:t>
                      </w:r>
                    </w:p>
                    <w:p w14:paraId="10F6B005" w14:textId="395D4DF0" w:rsidR="00585D3F" w:rsidRPr="00BE6C41" w:rsidRDefault="00585D3F" w:rsidP="00BA4850">
                      <w:pPr>
                        <w:pStyle w:val="ListParagraph"/>
                        <w:numPr>
                          <w:ilvl w:val="0"/>
                          <w:numId w:val="7"/>
                        </w:numPr>
                        <w:spacing w:line="360" w:lineRule="auto"/>
                        <w:jc w:val="left"/>
                        <w:rPr>
                          <w:sz w:val="32"/>
                          <w:szCs w:val="32"/>
                        </w:rPr>
                      </w:pPr>
                      <w:r w:rsidRPr="00BE6C41">
                        <w:rPr>
                          <w:sz w:val="32"/>
                          <w:szCs w:val="32"/>
                        </w:rPr>
                        <w:t>Diagramme d’état transition</w:t>
                      </w:r>
                    </w:p>
                    <w:p w14:paraId="436EE1E2" w14:textId="0ECA9E65" w:rsidR="00585D3F" w:rsidRPr="00BE6C41" w:rsidRDefault="00585D3F" w:rsidP="00BA4850">
                      <w:pPr>
                        <w:pStyle w:val="ListParagraph"/>
                        <w:numPr>
                          <w:ilvl w:val="0"/>
                          <w:numId w:val="7"/>
                        </w:numPr>
                        <w:spacing w:line="360" w:lineRule="auto"/>
                        <w:jc w:val="left"/>
                        <w:rPr>
                          <w:sz w:val="32"/>
                          <w:szCs w:val="32"/>
                        </w:rPr>
                      </w:pPr>
                      <w:r w:rsidRPr="00BE6C41">
                        <w:rPr>
                          <w:sz w:val="32"/>
                          <w:szCs w:val="32"/>
                        </w:rPr>
                        <w:t>Diagramme de paquetage</w:t>
                      </w:r>
                    </w:p>
                    <w:p w14:paraId="0FDC8414"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2B4B8174" w14:textId="4220C3E6" w:rsidR="00B768B0" w:rsidRDefault="00D205F6" w:rsidP="000E4EDD">
      <w:pPr>
        <w:pStyle w:val="Title"/>
      </w:pPr>
      <w:r>
        <w:br w:type="page"/>
      </w:r>
    </w:p>
    <w:p w14:paraId="1E946BC9" w14:textId="3C77CC0C" w:rsidR="003A247B" w:rsidRDefault="003A247B" w:rsidP="000E4EDD">
      <w:pPr>
        <w:pStyle w:val="Subtitle"/>
      </w:pPr>
      <w:bookmarkStart w:id="752" w:name="_Toc177676014"/>
      <w:bookmarkStart w:id="753" w:name="_Toc177678439"/>
      <w:bookmarkStart w:id="754" w:name="_Toc177724575"/>
      <w:bookmarkStart w:id="755" w:name="_Toc177726453"/>
      <w:bookmarkStart w:id="756" w:name="_Toc177726923"/>
      <w:bookmarkStart w:id="757" w:name="_Toc202724654"/>
      <w:r w:rsidRPr="00D205F6">
        <w:lastRenderedPageBreak/>
        <w:t>Introduction</w:t>
      </w:r>
      <w:bookmarkEnd w:id="752"/>
      <w:bookmarkEnd w:id="753"/>
      <w:bookmarkEnd w:id="754"/>
      <w:bookmarkEnd w:id="755"/>
      <w:bookmarkEnd w:id="756"/>
      <w:bookmarkEnd w:id="757"/>
    </w:p>
    <w:p w14:paraId="4C8EA345" w14:textId="77777777" w:rsidR="003A247B" w:rsidRDefault="003A247B" w:rsidP="006E6BB7">
      <w:pPr>
        <w:spacing w:line="360" w:lineRule="auto"/>
        <w:jc w:val="left"/>
        <w:rPr>
          <w:sz w:val="32"/>
          <w:szCs w:val="32"/>
        </w:rPr>
      </w:pPr>
    </w:p>
    <w:p w14:paraId="6E8938FD" w14:textId="728EBD66" w:rsidR="00D7555C" w:rsidRDefault="000B4942" w:rsidP="000E4EDD">
      <w:pPr>
        <w:spacing w:line="360" w:lineRule="auto"/>
        <w:ind w:firstLine="720"/>
        <w:rPr>
          <w:sz w:val="32"/>
          <w:szCs w:val="32"/>
        </w:rPr>
      </w:pPr>
      <w:r>
        <w:t>Une bonne méthodologie de la réalisation d’un logiciel suppose une bonne maitrise d’analyse et conception. Cette dernière nous offre tous les modèles destinés à assurer le fonctionnement du logiciel. Dans le dossier de conception, il est question de ressortir à travers les diagrammes UML, l’architecture statique de notre futur logiciel. De manière globale, le dossier de conception offre une vue panoramique sur l’ensemble des éléments et les interactions prise en compte dans le dossier d’analyse.</w:t>
      </w:r>
      <w:r w:rsidR="00D7555C">
        <w:rPr>
          <w:sz w:val="32"/>
          <w:szCs w:val="32"/>
        </w:rPr>
        <w:br w:type="page"/>
      </w:r>
    </w:p>
    <w:p w14:paraId="6F24202A" w14:textId="1A2BE671" w:rsidR="003A247B" w:rsidRPr="000E4EDD" w:rsidRDefault="00373601" w:rsidP="006E6BB7">
      <w:pPr>
        <w:pStyle w:val="Heading2"/>
        <w:numPr>
          <w:ilvl w:val="0"/>
          <w:numId w:val="55"/>
        </w:numPr>
        <w:spacing w:line="360" w:lineRule="auto"/>
      </w:pPr>
      <w:bookmarkStart w:id="758" w:name="_Toc177676015"/>
      <w:bookmarkStart w:id="759" w:name="_Toc177678440"/>
      <w:bookmarkStart w:id="760" w:name="_Toc177724576"/>
      <w:bookmarkStart w:id="761" w:name="_Toc177726454"/>
      <w:bookmarkStart w:id="762" w:name="_Toc177726924"/>
      <w:bookmarkStart w:id="763" w:name="_Toc202724655"/>
      <w:bookmarkStart w:id="764" w:name="_Toc241924388"/>
      <w:r w:rsidRPr="00BE6C41">
        <w:lastRenderedPageBreak/>
        <w:t>DIAGRAMME DE CLASSE</w:t>
      </w:r>
      <w:bookmarkEnd w:id="758"/>
      <w:bookmarkEnd w:id="759"/>
      <w:bookmarkEnd w:id="760"/>
      <w:bookmarkEnd w:id="761"/>
      <w:bookmarkEnd w:id="762"/>
      <w:bookmarkEnd w:id="763"/>
      <w:bookmarkEnd w:id="764"/>
    </w:p>
    <w:p w14:paraId="0959BA56" w14:textId="77777777" w:rsidR="00EE2F2B" w:rsidRPr="00C44A6B" w:rsidRDefault="00EE2F2B" w:rsidP="006E6BB7">
      <w:pPr>
        <w:spacing w:line="360" w:lineRule="auto"/>
        <w:rPr>
          <w:rFonts w:cs="Times New Roman"/>
        </w:rPr>
      </w:pPr>
      <w:r w:rsidRPr="00C44A6B">
        <w:rPr>
          <w:rFonts w:cs="Times New Roman"/>
        </w:rPr>
        <w:t xml:space="preserve">Le diagramme de classe met en évidence d’éventuelles relations entre ces classes. Le diagramme de classes comporte 6 concepts : </w:t>
      </w:r>
      <w:r w:rsidRPr="00C44A6B">
        <w:rPr>
          <w:rFonts w:eastAsia="Times New Roman" w:cs="Times New Roman"/>
          <w:b/>
        </w:rPr>
        <w:t>classe, attribut, identifiant, relation, opération, généralisation/spécialisation</w:t>
      </w:r>
      <w:r w:rsidRPr="00C44A6B">
        <w:rPr>
          <w:rFonts w:cs="Times New Roman"/>
        </w:rPr>
        <w:t xml:space="preserve">. Ce diagramme est constitué des éléments suivants : </w:t>
      </w:r>
    </w:p>
    <w:p w14:paraId="524E1E74" w14:textId="77777777" w:rsidR="00EE2F2B" w:rsidRPr="00C44A6B" w:rsidRDefault="00EE2F2B" w:rsidP="006E6BB7">
      <w:pPr>
        <w:numPr>
          <w:ilvl w:val="0"/>
          <w:numId w:val="21"/>
        </w:numPr>
        <w:spacing w:after="5" w:line="360" w:lineRule="auto"/>
        <w:ind w:left="709" w:hanging="360"/>
        <w:rPr>
          <w:rFonts w:cs="Times New Roman"/>
        </w:rPr>
      </w:pPr>
      <w:r w:rsidRPr="00C44A6B">
        <w:rPr>
          <w:rFonts w:eastAsia="Times New Roman" w:cs="Times New Roman"/>
          <w:b/>
        </w:rPr>
        <w:t>Classe :</w:t>
      </w:r>
      <w:r w:rsidRPr="00C44A6B">
        <w:rPr>
          <w:rFonts w:cs="Times New Roman"/>
        </w:rPr>
        <w:t>il s’agit de la description abstraite à un ensemble d’objet : elle définit leurs structures, leurs comportements et leurs relations.</w:t>
      </w:r>
      <w:r w:rsidRPr="00C44A6B">
        <w:rPr>
          <w:rFonts w:eastAsia="Times New Roman" w:cs="Times New Roman"/>
          <w:b/>
        </w:rPr>
        <w:t xml:space="preserve"> </w:t>
      </w:r>
    </w:p>
    <w:p w14:paraId="19F31E3C" w14:textId="77777777" w:rsidR="00EE2F2B" w:rsidRPr="00C44A6B" w:rsidRDefault="00EE2F2B" w:rsidP="006E6BB7">
      <w:pPr>
        <w:numPr>
          <w:ilvl w:val="0"/>
          <w:numId w:val="21"/>
        </w:numPr>
        <w:spacing w:after="5" w:line="360" w:lineRule="auto"/>
        <w:ind w:left="709" w:hanging="360"/>
        <w:rPr>
          <w:rFonts w:cs="Times New Roman"/>
        </w:rPr>
      </w:pPr>
      <w:r w:rsidRPr="00C44A6B">
        <w:rPr>
          <w:rFonts w:eastAsia="Times New Roman" w:cs="Times New Roman"/>
          <w:b/>
        </w:rPr>
        <w:t xml:space="preserve">L’attribut : </w:t>
      </w:r>
      <w:r w:rsidRPr="00C44A6B">
        <w:rPr>
          <w:rFonts w:cs="Times New Roman"/>
        </w:rPr>
        <w:t>Il représente la modélisation d’une information élémentaire représentée par son nom et format.</w:t>
      </w:r>
      <w:r w:rsidRPr="00C44A6B">
        <w:rPr>
          <w:rFonts w:eastAsia="Times New Roman" w:cs="Times New Roman"/>
          <w:b/>
        </w:rPr>
        <w:t xml:space="preserve"> </w:t>
      </w:r>
    </w:p>
    <w:p w14:paraId="1EDBB253" w14:textId="77777777" w:rsidR="00EE2F2B" w:rsidRPr="00C44A6B" w:rsidRDefault="00EE2F2B" w:rsidP="006E6BB7">
      <w:pPr>
        <w:spacing w:after="155" w:line="360" w:lineRule="auto"/>
        <w:ind w:left="709"/>
        <w:rPr>
          <w:rFonts w:cs="Times New Roman"/>
        </w:rPr>
      </w:pPr>
      <w:r w:rsidRPr="00C44A6B">
        <w:rPr>
          <w:rFonts w:eastAsia="Times New Roman" w:cs="Times New Roman"/>
          <w:b/>
        </w:rPr>
        <w:t xml:space="preserve">UML </w:t>
      </w:r>
      <w:r w:rsidRPr="00C44A6B">
        <w:rPr>
          <w:rFonts w:cs="Times New Roman"/>
        </w:rPr>
        <w:t xml:space="preserve">définit 3(trois) niveaux de visibilité pour les attributs : </w:t>
      </w:r>
    </w:p>
    <w:p w14:paraId="6D54DB6A" w14:textId="77777777" w:rsidR="00EE2F2B" w:rsidRPr="00C44A6B" w:rsidRDefault="00EE2F2B" w:rsidP="006E6BB7">
      <w:pPr>
        <w:numPr>
          <w:ilvl w:val="1"/>
          <w:numId w:val="21"/>
        </w:numPr>
        <w:spacing w:after="159" w:line="360" w:lineRule="auto"/>
        <w:ind w:left="709" w:hanging="360"/>
        <w:rPr>
          <w:rFonts w:cs="Times New Roman"/>
        </w:rPr>
      </w:pPr>
      <w:r w:rsidRPr="00C44A6B">
        <w:rPr>
          <w:rFonts w:eastAsia="Times New Roman" w:cs="Times New Roman"/>
          <w:b/>
        </w:rPr>
        <w:t xml:space="preserve">Public (+) : </w:t>
      </w:r>
      <w:r w:rsidRPr="00C44A6B">
        <w:rPr>
          <w:rFonts w:cs="Times New Roman"/>
        </w:rPr>
        <w:t xml:space="preserve">l’élément est visible par tous les clients de la classe. </w:t>
      </w:r>
    </w:p>
    <w:p w14:paraId="6B72535D" w14:textId="77777777" w:rsidR="00EE2F2B" w:rsidRPr="00C44A6B" w:rsidRDefault="00EE2F2B" w:rsidP="006E6BB7">
      <w:pPr>
        <w:numPr>
          <w:ilvl w:val="1"/>
          <w:numId w:val="21"/>
        </w:numPr>
        <w:spacing w:after="162" w:line="360" w:lineRule="auto"/>
        <w:ind w:left="709" w:hanging="360"/>
        <w:rPr>
          <w:rFonts w:cs="Times New Roman"/>
        </w:rPr>
      </w:pPr>
      <w:r w:rsidRPr="00C44A6B">
        <w:rPr>
          <w:rFonts w:eastAsia="Times New Roman" w:cs="Times New Roman"/>
          <w:b/>
        </w:rPr>
        <w:t>Protégé (#) :</w:t>
      </w:r>
      <w:r w:rsidRPr="00C44A6B">
        <w:rPr>
          <w:rFonts w:cs="Times New Roman"/>
        </w:rPr>
        <w:t xml:space="preserve"> l’élément est visible que par les sous-classes ou les classes filles. </w:t>
      </w:r>
    </w:p>
    <w:p w14:paraId="1BF4F952" w14:textId="77777777" w:rsidR="00EE2F2B" w:rsidRPr="00C44A6B" w:rsidRDefault="00EE2F2B" w:rsidP="006E6BB7">
      <w:pPr>
        <w:numPr>
          <w:ilvl w:val="1"/>
          <w:numId w:val="21"/>
        </w:numPr>
        <w:spacing w:after="5" w:line="360" w:lineRule="auto"/>
        <w:ind w:left="709" w:hanging="360"/>
        <w:rPr>
          <w:rFonts w:cs="Times New Roman"/>
        </w:rPr>
      </w:pPr>
      <w:r w:rsidRPr="00C44A6B">
        <w:rPr>
          <w:rFonts w:eastAsia="Times New Roman" w:cs="Times New Roman"/>
          <w:b/>
        </w:rPr>
        <w:t xml:space="preserve">Privé (-) : </w:t>
      </w:r>
      <w:r w:rsidRPr="00C44A6B">
        <w:rPr>
          <w:rFonts w:cs="Times New Roman"/>
        </w:rPr>
        <w:t xml:space="preserve">l’élément n’est visible que par les objets de la classe auxquels il appartient. </w:t>
      </w:r>
    </w:p>
    <w:p w14:paraId="200D6CDF" w14:textId="77777777" w:rsidR="00EE2F2B" w:rsidRPr="00C44A6B" w:rsidRDefault="00EE2F2B" w:rsidP="006E6BB7">
      <w:pPr>
        <w:numPr>
          <w:ilvl w:val="0"/>
          <w:numId w:val="21"/>
        </w:numPr>
        <w:spacing w:after="5" w:line="360" w:lineRule="auto"/>
        <w:ind w:left="709" w:hanging="360"/>
        <w:rPr>
          <w:rFonts w:cs="Times New Roman"/>
        </w:rPr>
      </w:pPr>
      <w:r w:rsidRPr="00C44A6B">
        <w:rPr>
          <w:rFonts w:eastAsia="Times New Roman" w:cs="Times New Roman"/>
          <w:b/>
        </w:rPr>
        <w:t>L’identifiant :</w:t>
      </w:r>
      <w:r w:rsidRPr="00C44A6B">
        <w:rPr>
          <w:rFonts w:cs="Times New Roman"/>
        </w:rPr>
        <w:t xml:space="preserve"> c’est un attribut particulier, qui permet de repérer de façon unique chaque objet, instance de la classe. </w:t>
      </w:r>
    </w:p>
    <w:p w14:paraId="3E1675B0" w14:textId="77777777" w:rsidR="00EE2F2B" w:rsidRPr="00C44A6B" w:rsidRDefault="00EE2F2B" w:rsidP="006E6BB7">
      <w:pPr>
        <w:numPr>
          <w:ilvl w:val="0"/>
          <w:numId w:val="21"/>
        </w:numPr>
        <w:spacing w:after="5" w:line="360" w:lineRule="auto"/>
        <w:ind w:left="709" w:hanging="360"/>
        <w:rPr>
          <w:rFonts w:cs="Times New Roman"/>
        </w:rPr>
      </w:pPr>
      <w:r w:rsidRPr="00C44A6B">
        <w:rPr>
          <w:rFonts w:eastAsia="Times New Roman" w:cs="Times New Roman"/>
          <w:b/>
        </w:rPr>
        <w:t>Multiplicité :</w:t>
      </w:r>
      <w:r w:rsidRPr="00C44A6B">
        <w:rPr>
          <w:rFonts w:cs="Times New Roman"/>
        </w:rPr>
        <w:t xml:space="preserve"> elle définit le nombre d’instance de la classe, elle est définie par un nombre entier ou un intervalle de valeur (1...1, 0...1, 1...*, 0...*). </w:t>
      </w:r>
    </w:p>
    <w:p w14:paraId="7EADB022" w14:textId="77777777" w:rsidR="00EE2F2B" w:rsidRPr="00C44A6B" w:rsidRDefault="00EE2F2B" w:rsidP="006E6BB7">
      <w:pPr>
        <w:numPr>
          <w:ilvl w:val="0"/>
          <w:numId w:val="21"/>
        </w:numPr>
        <w:spacing w:after="5" w:line="360" w:lineRule="auto"/>
        <w:ind w:left="709" w:hanging="360"/>
        <w:rPr>
          <w:rFonts w:cs="Times New Roman"/>
        </w:rPr>
      </w:pPr>
      <w:r w:rsidRPr="00C44A6B">
        <w:rPr>
          <w:rFonts w:eastAsia="Times New Roman" w:cs="Times New Roman"/>
          <w:b/>
        </w:rPr>
        <w:t xml:space="preserve">Associations : </w:t>
      </w:r>
      <w:r w:rsidRPr="00C44A6B">
        <w:rPr>
          <w:rFonts w:cs="Times New Roman"/>
        </w:rPr>
        <w:t xml:space="preserve">Une association est une relation entre deux classes (association binaire) ou plus (association n-aire), qui décrit les connexions structurelles entre leurs instances. </w:t>
      </w:r>
    </w:p>
    <w:p w14:paraId="684B0854" w14:textId="77777777" w:rsidR="00EE2F2B" w:rsidRPr="00C44A6B" w:rsidRDefault="00EE2F2B" w:rsidP="006E6BB7">
      <w:pPr>
        <w:spacing w:after="156" w:line="360" w:lineRule="auto"/>
        <w:ind w:firstLine="708"/>
        <w:rPr>
          <w:rFonts w:cs="Times New Roman"/>
        </w:rPr>
      </w:pPr>
      <w:r w:rsidRPr="00C44A6B">
        <w:rPr>
          <w:rFonts w:cs="Times New Roman"/>
        </w:rPr>
        <w:t xml:space="preserve">Il existe plusieurs types de relations dont les plus connues sont les suivants : </w:t>
      </w:r>
    </w:p>
    <w:p w14:paraId="218B61A6" w14:textId="77777777" w:rsidR="00EE2F2B" w:rsidRPr="00C44A6B" w:rsidRDefault="00EE2F2B" w:rsidP="006E6BB7">
      <w:pPr>
        <w:numPr>
          <w:ilvl w:val="1"/>
          <w:numId w:val="21"/>
        </w:numPr>
        <w:spacing w:after="48" w:line="360" w:lineRule="auto"/>
        <w:ind w:left="709" w:hanging="360"/>
        <w:rPr>
          <w:rFonts w:cs="Times New Roman"/>
        </w:rPr>
      </w:pPr>
      <w:r w:rsidRPr="00C44A6B">
        <w:rPr>
          <w:rFonts w:eastAsia="Times New Roman" w:cs="Times New Roman"/>
          <w:b/>
        </w:rPr>
        <w:t xml:space="preserve">Généralisation : : </w:t>
      </w:r>
      <w:r w:rsidRPr="00C44A6B">
        <w:rPr>
          <w:rFonts w:cs="Times New Roman"/>
        </w:rPr>
        <w:t xml:space="preserve">Relation d'héritage, dans laquelle les objets de l'élément spécialisé (Classe enfant) peuvent remplacer les objets de l'élément général </w:t>
      </w:r>
    </w:p>
    <w:p w14:paraId="7B2DDCB1" w14:textId="77777777" w:rsidR="00EE2F2B" w:rsidRPr="00C44A6B" w:rsidRDefault="00EE2F2B" w:rsidP="006E6BB7">
      <w:pPr>
        <w:spacing w:line="360" w:lineRule="auto"/>
        <w:ind w:left="709"/>
        <w:rPr>
          <w:rFonts w:cs="Times New Roman"/>
        </w:rPr>
      </w:pPr>
      <w:r w:rsidRPr="00C44A6B">
        <w:rPr>
          <w:rFonts w:cs="Times New Roman"/>
        </w:rPr>
        <w:t xml:space="preserve">(Classe parent) </w:t>
      </w:r>
    </w:p>
    <w:p w14:paraId="297865C4" w14:textId="77777777" w:rsidR="00EE2F2B" w:rsidRPr="00C44A6B" w:rsidRDefault="00EE2F2B" w:rsidP="006E6BB7">
      <w:pPr>
        <w:numPr>
          <w:ilvl w:val="1"/>
          <w:numId w:val="21"/>
        </w:numPr>
        <w:spacing w:line="360" w:lineRule="auto"/>
        <w:ind w:left="709" w:hanging="360"/>
        <w:rPr>
          <w:rFonts w:cs="Times New Roman"/>
        </w:rPr>
      </w:pPr>
      <w:r w:rsidRPr="00C44A6B">
        <w:rPr>
          <w:rFonts w:eastAsia="Times New Roman" w:cs="Times New Roman"/>
          <w:b/>
        </w:rPr>
        <w:t>Agrégation :</w:t>
      </w:r>
      <w:r w:rsidRPr="00C44A6B">
        <w:rPr>
          <w:rFonts w:cs="Times New Roman"/>
        </w:rPr>
        <w:t xml:space="preserve"> utilisé pour les relations de types « contenant / contenue » </w:t>
      </w:r>
    </w:p>
    <w:p w14:paraId="0AE4E699" w14:textId="77777777" w:rsidR="00EE2F2B" w:rsidRDefault="00EE2F2B" w:rsidP="006E6BB7">
      <w:pPr>
        <w:numPr>
          <w:ilvl w:val="1"/>
          <w:numId w:val="21"/>
        </w:numPr>
        <w:spacing w:after="159" w:line="360" w:lineRule="auto"/>
        <w:ind w:left="709" w:hanging="360"/>
        <w:rPr>
          <w:rFonts w:cs="Times New Roman"/>
        </w:rPr>
      </w:pPr>
      <w:r w:rsidRPr="00C44A6B">
        <w:rPr>
          <w:rFonts w:eastAsia="Times New Roman" w:cs="Times New Roman"/>
          <w:b/>
        </w:rPr>
        <w:t>La composition :</w:t>
      </w:r>
      <w:r w:rsidRPr="00C44A6B">
        <w:rPr>
          <w:rFonts w:cs="Times New Roman"/>
        </w:rPr>
        <w:t xml:space="preserve"> La composition est un cas particulier de l’agrégation dans laquelle la vie des composants est liée à celle des agrégats. </w:t>
      </w:r>
    </w:p>
    <w:p w14:paraId="44F2AFD5" w14:textId="10DD443A" w:rsidR="00862918" w:rsidRDefault="00EE2F2B" w:rsidP="006E6BB7">
      <w:pPr>
        <w:spacing w:line="360" w:lineRule="auto"/>
        <w:jc w:val="left"/>
        <w:rPr>
          <w:rFonts w:cs="Times New Roman"/>
        </w:rPr>
      </w:pPr>
      <w:r w:rsidRPr="00C44A6B">
        <w:rPr>
          <w:rFonts w:cs="Times New Roman"/>
        </w:rPr>
        <w:lastRenderedPageBreak/>
        <w:t>Le tableau suivant nous donne une liste assez détaillée du formalisme du diagramme de classe en un tableau :</w:t>
      </w:r>
    </w:p>
    <w:p w14:paraId="6DE627E5" w14:textId="34879C15" w:rsidR="004D5F65" w:rsidRDefault="004D5F65" w:rsidP="006E6BB7">
      <w:pPr>
        <w:pStyle w:val="Caption"/>
        <w:keepNext/>
        <w:spacing w:line="360" w:lineRule="auto"/>
      </w:pPr>
      <w:bookmarkStart w:id="765" w:name="_Toc241924774"/>
      <w:r>
        <w:t xml:space="preserve">Tableau </w:t>
      </w:r>
      <w:r w:rsidR="00885C1F">
        <w:fldChar w:fldCharType="begin"/>
      </w:r>
      <w:r w:rsidR="00885C1F">
        <w:instrText xml:space="preserve"> SEQ Tableau \* ARABIC </w:instrText>
      </w:r>
      <w:r w:rsidR="00885C1F">
        <w:fldChar w:fldCharType="separate"/>
      </w:r>
      <w:r w:rsidR="00303914">
        <w:rPr>
          <w:noProof/>
        </w:rPr>
        <w:t>19</w:t>
      </w:r>
      <w:r w:rsidR="00885C1F">
        <w:rPr>
          <w:noProof/>
        </w:rPr>
        <w:fldChar w:fldCharType="end"/>
      </w:r>
      <w:r>
        <w:t xml:space="preserve"> formalisme du diagramme de classe</w:t>
      </w:r>
      <w:bookmarkEnd w:id="765"/>
    </w:p>
    <w:tbl>
      <w:tblPr>
        <w:tblStyle w:val="GridTable5Dark-Accent6"/>
        <w:tblW w:w="8997" w:type="dxa"/>
        <w:tblLook w:val="04A0" w:firstRow="1" w:lastRow="0" w:firstColumn="1" w:lastColumn="0" w:noHBand="0" w:noVBand="1"/>
      </w:tblPr>
      <w:tblGrid>
        <w:gridCol w:w="4419"/>
        <w:gridCol w:w="4578"/>
      </w:tblGrid>
      <w:tr w:rsidR="00EE2F2B" w:rsidRPr="00C44A6B" w14:paraId="02B92CCD" w14:textId="77777777" w:rsidTr="00216D70">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19" w:type="dxa"/>
          </w:tcPr>
          <w:p w14:paraId="59AD7512" w14:textId="77777777" w:rsidR="00EE2F2B" w:rsidRPr="00C44A6B" w:rsidRDefault="00EE2F2B" w:rsidP="006E6BB7">
            <w:pPr>
              <w:spacing w:line="360" w:lineRule="auto"/>
              <w:rPr>
                <w:rFonts w:cs="Times New Roman"/>
              </w:rPr>
            </w:pPr>
            <w:r w:rsidRPr="00C44A6B">
              <w:rPr>
                <w:rFonts w:eastAsia="Times New Roman" w:cs="Times New Roman"/>
              </w:rPr>
              <w:t xml:space="preserve">Elément </w:t>
            </w:r>
          </w:p>
        </w:tc>
        <w:tc>
          <w:tcPr>
            <w:tcW w:w="4578" w:type="dxa"/>
          </w:tcPr>
          <w:p w14:paraId="6E71117F" w14:textId="77777777" w:rsidR="00EE2F2B" w:rsidRPr="00C44A6B" w:rsidRDefault="00EE2F2B"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44A6B">
              <w:rPr>
                <w:rFonts w:eastAsia="Times New Roman" w:cs="Times New Roman"/>
              </w:rPr>
              <w:t xml:space="preserve">Représentation </w:t>
            </w:r>
          </w:p>
        </w:tc>
      </w:tr>
      <w:tr w:rsidR="00EE2F2B" w:rsidRPr="00C44A6B" w14:paraId="16770815" w14:textId="77777777" w:rsidTr="00216D70">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419" w:type="dxa"/>
          </w:tcPr>
          <w:p w14:paraId="14F86B19" w14:textId="77777777" w:rsidR="00EE2F2B" w:rsidRPr="00C44A6B" w:rsidRDefault="00EE2F2B" w:rsidP="006E6BB7">
            <w:pPr>
              <w:spacing w:line="360" w:lineRule="auto"/>
              <w:rPr>
                <w:rFonts w:cs="Times New Roman"/>
              </w:rPr>
            </w:pPr>
            <w:r w:rsidRPr="00C44A6B">
              <w:rPr>
                <w:rFonts w:eastAsia="Times New Roman" w:cs="Times New Roman"/>
              </w:rPr>
              <w:t xml:space="preserve">Classe </w:t>
            </w:r>
          </w:p>
        </w:tc>
        <w:tc>
          <w:tcPr>
            <w:tcW w:w="4578" w:type="dxa"/>
          </w:tcPr>
          <w:p w14:paraId="6A2139F3" w14:textId="77777777" w:rsidR="00B119D0" w:rsidRDefault="00B119D0"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9316186" w14:textId="1AF4B246" w:rsidR="00EE2F2B" w:rsidRPr="00C44A6B" w:rsidRDefault="00B119D0"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B119D0">
              <w:rPr>
                <w:rFonts w:cs="Times New Roman"/>
                <w:noProof/>
                <w:lang w:val="en-US"/>
              </w:rPr>
              <w:drawing>
                <wp:inline distT="0" distB="0" distL="0" distR="0" wp14:anchorId="0AE87E32" wp14:editId="11EC9102">
                  <wp:extent cx="1151890" cy="897255"/>
                  <wp:effectExtent l="0" t="0" r="0" b="0"/>
                  <wp:docPr id="35" name="Image 35"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NGOUBA BRICELLE\Desktop\Diagramme Bricelle\Diagramme sans nom.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51890" cy="897255"/>
                          </a:xfrm>
                          <a:prstGeom prst="rect">
                            <a:avLst/>
                          </a:prstGeom>
                          <a:noFill/>
                          <a:ln>
                            <a:noFill/>
                          </a:ln>
                        </pic:spPr>
                      </pic:pic>
                    </a:graphicData>
                  </a:graphic>
                </wp:inline>
              </w:drawing>
            </w:r>
          </w:p>
        </w:tc>
      </w:tr>
      <w:tr w:rsidR="00EE2F2B" w:rsidRPr="00C44A6B" w14:paraId="631FCD4A" w14:textId="77777777" w:rsidTr="00216D70">
        <w:trPr>
          <w:trHeight w:val="816"/>
        </w:trPr>
        <w:tc>
          <w:tcPr>
            <w:cnfStyle w:val="001000000000" w:firstRow="0" w:lastRow="0" w:firstColumn="1" w:lastColumn="0" w:oddVBand="0" w:evenVBand="0" w:oddHBand="0" w:evenHBand="0" w:firstRowFirstColumn="0" w:firstRowLastColumn="0" w:lastRowFirstColumn="0" w:lastRowLastColumn="0"/>
            <w:tcW w:w="4419" w:type="dxa"/>
          </w:tcPr>
          <w:p w14:paraId="6F7DBC28" w14:textId="77777777" w:rsidR="00EE2F2B" w:rsidRPr="00C44A6B" w:rsidRDefault="00EE2F2B" w:rsidP="006E6BB7">
            <w:pPr>
              <w:spacing w:line="360" w:lineRule="auto"/>
              <w:rPr>
                <w:rFonts w:cs="Times New Roman"/>
              </w:rPr>
            </w:pPr>
            <w:r w:rsidRPr="00C44A6B">
              <w:rPr>
                <w:rFonts w:eastAsia="Times New Roman" w:cs="Times New Roman"/>
              </w:rPr>
              <w:t xml:space="preserve">Association </w:t>
            </w:r>
          </w:p>
        </w:tc>
        <w:tc>
          <w:tcPr>
            <w:tcW w:w="4578" w:type="dxa"/>
          </w:tcPr>
          <w:p w14:paraId="04591ECC" w14:textId="7408250C" w:rsidR="00D221CA" w:rsidRDefault="003F7217" w:rsidP="006E6BB7">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45A84304" w14:textId="4EF99784" w:rsidR="00EE2F2B" w:rsidRPr="00C44A6B" w:rsidRDefault="00D221CA" w:rsidP="006E6BB7">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3F7217">
              <w:rPr>
                <w:rFonts w:cs="Times New Roman"/>
              </w:rPr>
              <w:t xml:space="preserve">    </w:t>
            </w:r>
            <w:r>
              <w:rPr>
                <w:rFonts w:cs="Times New Roman"/>
              </w:rPr>
              <w:t xml:space="preserve">    </w:t>
            </w:r>
            <w:r w:rsidR="001A1E87">
              <w:rPr>
                <w:rFonts w:cs="Times New Roman"/>
              </w:rPr>
              <w:t xml:space="preserve">      </w:t>
            </w:r>
            <w:r w:rsidR="001A1E87" w:rsidRPr="001A1E87">
              <w:rPr>
                <w:rFonts w:cs="Times New Roman"/>
                <w:noProof/>
                <w:lang w:val="en-US"/>
              </w:rPr>
              <w:drawing>
                <wp:inline distT="0" distB="0" distL="0" distR="0" wp14:anchorId="67885B06" wp14:editId="1071FB79">
                  <wp:extent cx="1692998" cy="332137"/>
                  <wp:effectExtent l="0" t="0" r="0" b="0"/>
                  <wp:docPr id="54" name="Image 5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NGOUBA BRICELLE\Desktop\Diagramme Bricelle\Diagramme sans nom.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25063" cy="338428"/>
                          </a:xfrm>
                          <a:prstGeom prst="rect">
                            <a:avLst/>
                          </a:prstGeom>
                          <a:noFill/>
                          <a:ln>
                            <a:noFill/>
                          </a:ln>
                        </pic:spPr>
                      </pic:pic>
                    </a:graphicData>
                  </a:graphic>
                </wp:inline>
              </w:drawing>
            </w:r>
          </w:p>
        </w:tc>
      </w:tr>
      <w:tr w:rsidR="00EE2F2B" w:rsidRPr="00C44A6B" w14:paraId="5F944F2D" w14:textId="77777777" w:rsidTr="00216D70">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4419" w:type="dxa"/>
          </w:tcPr>
          <w:p w14:paraId="56136BBE" w14:textId="77777777" w:rsidR="00EE2F2B" w:rsidRPr="00C44A6B" w:rsidRDefault="00EE2F2B" w:rsidP="006E6BB7">
            <w:pPr>
              <w:spacing w:line="360" w:lineRule="auto"/>
              <w:rPr>
                <w:rFonts w:cs="Times New Roman"/>
              </w:rPr>
            </w:pPr>
            <w:r w:rsidRPr="00C44A6B">
              <w:rPr>
                <w:rFonts w:eastAsia="Times New Roman" w:cs="Times New Roman"/>
              </w:rPr>
              <w:t xml:space="preserve">Composition </w:t>
            </w:r>
          </w:p>
        </w:tc>
        <w:tc>
          <w:tcPr>
            <w:tcW w:w="4578" w:type="dxa"/>
          </w:tcPr>
          <w:p w14:paraId="5A5C1643" w14:textId="77777777" w:rsidR="00DE77CC" w:rsidRDefault="00DE77CC" w:rsidP="006E6BB7">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D08FF06" w14:textId="784E3D9F" w:rsidR="007920E4" w:rsidRDefault="00DE77CC" w:rsidP="006E6BB7">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7920E4">
              <w:rPr>
                <w:rFonts w:cs="Times New Roman"/>
              </w:rPr>
              <w:t xml:space="preserve"> </w:t>
            </w:r>
            <w:r w:rsidRPr="00FB7F62">
              <w:rPr>
                <w:rFonts w:cs="Times New Roman"/>
                <w:noProof/>
                <w:lang w:val="en-US"/>
              </w:rPr>
              <w:drawing>
                <wp:inline distT="0" distB="0" distL="0" distR="0" wp14:anchorId="2B8D0B73" wp14:editId="682C5924">
                  <wp:extent cx="1801589" cy="334979"/>
                  <wp:effectExtent l="0" t="0" r="0" b="8255"/>
                  <wp:docPr id="248945171" name="Image 24894517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ANGOUBA BRICELLE\Desktop\Diagramme Bricelle\Diagramme sans nom.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978854" cy="367939"/>
                          </a:xfrm>
                          <a:prstGeom prst="rect">
                            <a:avLst/>
                          </a:prstGeom>
                          <a:noFill/>
                          <a:ln>
                            <a:noFill/>
                          </a:ln>
                        </pic:spPr>
                      </pic:pic>
                    </a:graphicData>
                  </a:graphic>
                </wp:inline>
              </w:drawing>
            </w:r>
          </w:p>
          <w:p w14:paraId="42194C63" w14:textId="600E51A9" w:rsidR="007920E4" w:rsidRPr="00C44A6B" w:rsidRDefault="007920E4" w:rsidP="006E6BB7">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EE2F2B" w:rsidRPr="00C44A6B" w14:paraId="2DEBEF7C" w14:textId="77777777" w:rsidTr="00216D70">
        <w:trPr>
          <w:trHeight w:val="1131"/>
        </w:trPr>
        <w:tc>
          <w:tcPr>
            <w:cnfStyle w:val="001000000000" w:firstRow="0" w:lastRow="0" w:firstColumn="1" w:lastColumn="0" w:oddVBand="0" w:evenVBand="0" w:oddHBand="0" w:evenHBand="0" w:firstRowFirstColumn="0" w:firstRowLastColumn="0" w:lastRowFirstColumn="0" w:lastRowLastColumn="0"/>
            <w:tcW w:w="4419" w:type="dxa"/>
          </w:tcPr>
          <w:p w14:paraId="57AE49B0" w14:textId="77777777" w:rsidR="00EE2F2B" w:rsidRPr="00C44A6B" w:rsidRDefault="00EE2F2B" w:rsidP="006E6BB7">
            <w:pPr>
              <w:spacing w:line="360" w:lineRule="auto"/>
              <w:rPr>
                <w:rFonts w:cs="Times New Roman"/>
              </w:rPr>
            </w:pPr>
            <w:r w:rsidRPr="00C44A6B">
              <w:rPr>
                <w:rFonts w:eastAsia="Times New Roman" w:cs="Times New Roman"/>
              </w:rPr>
              <w:t xml:space="preserve">Agrégation </w:t>
            </w:r>
          </w:p>
        </w:tc>
        <w:tc>
          <w:tcPr>
            <w:tcW w:w="4578" w:type="dxa"/>
          </w:tcPr>
          <w:p w14:paraId="544DC4B2" w14:textId="3769CE09" w:rsidR="00EE2F2B" w:rsidRPr="00C44A6B" w:rsidRDefault="00EE2F2B"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44A6B">
              <w:rPr>
                <w:rFonts w:cs="Times New Roman"/>
              </w:rPr>
              <w:t xml:space="preserve"> </w:t>
            </w:r>
            <w:r w:rsidR="00AC0DD7">
              <w:rPr>
                <w:rFonts w:cs="Times New Roman"/>
              </w:rPr>
              <w:t xml:space="preserve"> </w:t>
            </w:r>
            <w:r w:rsidRPr="00C44A6B">
              <w:rPr>
                <w:rFonts w:cs="Times New Roman"/>
              </w:rPr>
              <w:tab/>
              <w:t xml:space="preserve"> </w:t>
            </w:r>
          </w:p>
          <w:p w14:paraId="467FBFBF" w14:textId="6EC473C2" w:rsidR="00EE2F2B" w:rsidRPr="00C44A6B" w:rsidRDefault="00AC0DD7" w:rsidP="006E6BB7">
            <w:pPr>
              <w:tabs>
                <w:tab w:val="center" w:pos="2715"/>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0.*</w:t>
            </w:r>
            <w:r w:rsidR="00EE2F2B" w:rsidRPr="00C44A6B">
              <w:rPr>
                <w:rFonts w:eastAsia="Calibri" w:cs="Times New Roman"/>
                <w:noProof/>
                <w:lang w:val="en-US"/>
              </w:rPr>
              <mc:AlternateContent>
                <mc:Choice Requires="wpg">
                  <w:drawing>
                    <wp:inline distT="0" distB="0" distL="0" distR="0" wp14:anchorId="17D80DE0" wp14:editId="0427ACA4">
                      <wp:extent cx="1338040" cy="172016"/>
                      <wp:effectExtent l="19050" t="19050" r="0" b="38100"/>
                      <wp:docPr id="179501" name="Group 179501"/>
                      <wp:cNvGraphicFramePr/>
                      <a:graphic xmlns:a="http://schemas.openxmlformats.org/drawingml/2006/main">
                        <a:graphicData uri="http://schemas.microsoft.com/office/word/2010/wordprocessingGroup">
                          <wpg:wgp>
                            <wpg:cNvGrpSpPr/>
                            <wpg:grpSpPr>
                              <a:xfrm>
                                <a:off x="0" y="0"/>
                                <a:ext cx="1338040" cy="172016"/>
                                <a:chOff x="0" y="0"/>
                                <a:chExt cx="1973580" cy="183515"/>
                              </a:xfrm>
                            </wpg:grpSpPr>
                            <wps:wsp>
                              <wps:cNvPr id="15790" name="Shape 15790"/>
                              <wps:cNvSpPr/>
                              <wps:spPr>
                                <a:xfrm>
                                  <a:off x="0" y="0"/>
                                  <a:ext cx="394335" cy="183515"/>
                                </a:xfrm>
                                <a:custGeom>
                                  <a:avLst/>
                                  <a:gdLst/>
                                  <a:ahLst/>
                                  <a:cxnLst/>
                                  <a:rect l="0" t="0" r="0" b="0"/>
                                  <a:pathLst>
                                    <a:path w="394335" h="183515">
                                      <a:moveTo>
                                        <a:pt x="0" y="91821"/>
                                      </a:moveTo>
                                      <a:lnTo>
                                        <a:pt x="197104" y="0"/>
                                      </a:lnTo>
                                      <a:lnTo>
                                        <a:pt x="394335" y="91821"/>
                                      </a:lnTo>
                                      <a:lnTo>
                                        <a:pt x="197104" y="18351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1" name="Shape 15791"/>
                              <wps:cNvSpPr/>
                              <wps:spPr>
                                <a:xfrm>
                                  <a:off x="355473" y="13970"/>
                                  <a:ext cx="1618107" cy="76200"/>
                                </a:xfrm>
                                <a:custGeom>
                                  <a:avLst/>
                                  <a:gdLst/>
                                  <a:ahLst/>
                                  <a:cxnLst/>
                                  <a:rect l="0" t="0" r="0" b="0"/>
                                  <a:pathLst>
                                    <a:path w="1618107" h="76200">
                                      <a:moveTo>
                                        <a:pt x="1541272" y="0"/>
                                      </a:moveTo>
                                      <a:lnTo>
                                        <a:pt x="1618107" y="36830"/>
                                      </a:lnTo>
                                      <a:lnTo>
                                        <a:pt x="1542542" y="76200"/>
                                      </a:lnTo>
                                      <a:lnTo>
                                        <a:pt x="1561134" y="47216"/>
                                      </a:lnTo>
                                      <a:lnTo>
                                        <a:pt x="254" y="71755"/>
                                      </a:lnTo>
                                      <a:lnTo>
                                        <a:pt x="0" y="52705"/>
                                      </a:lnTo>
                                      <a:lnTo>
                                        <a:pt x="1560780" y="28168"/>
                                      </a:lnTo>
                                      <a:lnTo>
                                        <a:pt x="1541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2EDEC82" id="Group 179501" o:spid="_x0000_s1026" style="width:105.35pt;height:13.55pt;mso-position-horizontal-relative:char;mso-position-vertical-relative:line" coordsize="19735,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">
                      <v:shape id="Shape 15790" o:spid="_x0000_s1027" style="position:absolute;width:3943;height:1835;visibility:visible;mso-wrap-style:square;v-text-anchor:top" coordsize="39433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" path="m,91821l197104,,394335,91821,197104,183515,,91821xe" filled="f" strokeweight="1pt">
                        <v:stroke miterlimit="83231f" joinstyle="miter"/>
                        <v:path arrowok="t" textboxrect="0,0,394335,183515"/>
                      </v:shape>
                      <v:shape id="Shape 15791" o:spid="_x0000_s1028" style="position:absolute;left:3554;top:139;width:16181;height:762;visibility:visible;mso-wrap-style:square;v-text-anchor:top" coordsize="161810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" path="m1541272,r76835,36830l1542542,76200r18592,-28984l254,71755,,52705,1560780,28168,1541272,xe" fillcolor="black" stroked="f" strokeweight="0">
                        <v:stroke miterlimit="83231f" joinstyle="miter"/>
                        <v:path arrowok="t" textboxrect="0,0,1618107,76200"/>
                      </v:shape>
                      <w10:anchorlock/>
                    </v:group>
                  </w:pict>
                </mc:Fallback>
              </mc:AlternateContent>
            </w:r>
            <w:r>
              <w:rPr>
                <w:rFonts w:cs="Times New Roman"/>
              </w:rPr>
              <w:t>1.*</w:t>
            </w:r>
            <w:r w:rsidR="007920E4">
              <w:rPr>
                <w:rFonts w:cs="Times New Roman"/>
              </w:rPr>
              <w:t xml:space="preserve"> </w:t>
            </w:r>
          </w:p>
        </w:tc>
      </w:tr>
      <w:tr w:rsidR="00EE2F2B" w:rsidRPr="00C44A6B" w14:paraId="3F36A5E2" w14:textId="77777777" w:rsidTr="00216D70">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4419" w:type="dxa"/>
          </w:tcPr>
          <w:p w14:paraId="4F4F2D81" w14:textId="77777777" w:rsidR="00EE2F2B" w:rsidRPr="00C44A6B" w:rsidRDefault="00EE2F2B" w:rsidP="006E6BB7">
            <w:pPr>
              <w:spacing w:line="360" w:lineRule="auto"/>
              <w:rPr>
                <w:rFonts w:cs="Times New Roman"/>
              </w:rPr>
            </w:pPr>
            <w:r w:rsidRPr="00C44A6B">
              <w:rPr>
                <w:rFonts w:eastAsia="Times New Roman" w:cs="Times New Roman"/>
              </w:rPr>
              <w:t xml:space="preserve">Généralisation </w:t>
            </w:r>
          </w:p>
        </w:tc>
        <w:tc>
          <w:tcPr>
            <w:tcW w:w="4578" w:type="dxa"/>
          </w:tcPr>
          <w:p w14:paraId="2B919651" w14:textId="77777777" w:rsidR="00EE2F2B" w:rsidRPr="00C44A6B" w:rsidRDefault="00EE2F2B"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44A6B">
              <w:rPr>
                <w:rFonts w:cs="Times New Roman"/>
              </w:rPr>
              <w:t xml:space="preserve"> </w:t>
            </w:r>
          </w:p>
          <w:p w14:paraId="0B405CD9" w14:textId="36BA6FAE" w:rsidR="00EE2F2B" w:rsidRPr="00C44A6B" w:rsidRDefault="00DC7E35"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DC7E35">
              <w:rPr>
                <w:rFonts w:cs="Times New Roman"/>
                <w:noProof/>
                <w:lang w:val="en-US"/>
              </w:rPr>
              <w:drawing>
                <wp:inline distT="0" distB="0" distL="0" distR="0" wp14:anchorId="3A67CE60" wp14:editId="3652750F">
                  <wp:extent cx="1728643" cy="190123"/>
                  <wp:effectExtent l="0" t="0" r="0" b="635"/>
                  <wp:docPr id="38" name="Image 3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NGOUBA BRICELLE\Desktop\Diagramme Bricelle\Diagramme sans nom.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83398" cy="196145"/>
                          </a:xfrm>
                          <a:prstGeom prst="rect">
                            <a:avLst/>
                          </a:prstGeom>
                          <a:noFill/>
                          <a:ln>
                            <a:noFill/>
                          </a:ln>
                        </pic:spPr>
                      </pic:pic>
                    </a:graphicData>
                  </a:graphic>
                </wp:inline>
              </w:drawing>
            </w:r>
          </w:p>
        </w:tc>
      </w:tr>
      <w:tr w:rsidR="00EE2F2B" w:rsidRPr="00C44A6B" w14:paraId="28FBBD67" w14:textId="77777777" w:rsidTr="00216D70">
        <w:trPr>
          <w:trHeight w:val="427"/>
        </w:trPr>
        <w:tc>
          <w:tcPr>
            <w:cnfStyle w:val="001000000000" w:firstRow="0" w:lastRow="0" w:firstColumn="1" w:lastColumn="0" w:oddVBand="0" w:evenVBand="0" w:oddHBand="0" w:evenHBand="0" w:firstRowFirstColumn="0" w:firstRowLastColumn="0" w:lastRowFirstColumn="0" w:lastRowLastColumn="0"/>
            <w:tcW w:w="4419" w:type="dxa"/>
          </w:tcPr>
          <w:p w14:paraId="2E8699A8" w14:textId="77777777" w:rsidR="00EE2F2B" w:rsidRPr="00C44A6B" w:rsidRDefault="00EE2F2B" w:rsidP="006E6BB7">
            <w:pPr>
              <w:spacing w:line="360" w:lineRule="auto"/>
              <w:rPr>
                <w:rFonts w:cs="Times New Roman"/>
              </w:rPr>
            </w:pPr>
            <w:r w:rsidRPr="00C44A6B">
              <w:rPr>
                <w:rFonts w:eastAsia="Times New Roman" w:cs="Times New Roman"/>
              </w:rPr>
              <w:t xml:space="preserve">Multiplicité </w:t>
            </w:r>
          </w:p>
        </w:tc>
        <w:tc>
          <w:tcPr>
            <w:tcW w:w="4578" w:type="dxa"/>
          </w:tcPr>
          <w:p w14:paraId="7CC1919A" w14:textId="54E96D8D" w:rsidR="00EE2F2B" w:rsidRPr="00C44A6B" w:rsidRDefault="003F7217"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0.. *, 0...1, 1...1, 1...* </w:t>
            </w:r>
          </w:p>
        </w:tc>
      </w:tr>
      <w:tr w:rsidR="00EE2F2B" w:rsidRPr="00C44A6B" w14:paraId="15AE7119" w14:textId="77777777" w:rsidTr="00216D70">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419" w:type="dxa"/>
          </w:tcPr>
          <w:p w14:paraId="5C9DE704" w14:textId="77777777" w:rsidR="00EE2F2B" w:rsidRPr="00C44A6B" w:rsidRDefault="00EE2F2B" w:rsidP="006E6BB7">
            <w:pPr>
              <w:spacing w:line="360" w:lineRule="auto"/>
              <w:rPr>
                <w:rFonts w:cs="Times New Roman"/>
              </w:rPr>
            </w:pPr>
            <w:r w:rsidRPr="00C44A6B">
              <w:rPr>
                <w:rFonts w:eastAsia="Times New Roman" w:cs="Times New Roman"/>
              </w:rPr>
              <w:t xml:space="preserve">Modificateur d’accès </w:t>
            </w:r>
          </w:p>
        </w:tc>
        <w:tc>
          <w:tcPr>
            <w:tcW w:w="4578" w:type="dxa"/>
          </w:tcPr>
          <w:p w14:paraId="30B4730C" w14:textId="684D18A7" w:rsidR="00EE2F2B" w:rsidRPr="00C44A6B" w:rsidRDefault="003F7217"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 -, #, ~, / </w:t>
            </w:r>
          </w:p>
        </w:tc>
      </w:tr>
    </w:tbl>
    <w:p w14:paraId="494D6135" w14:textId="2D0006C6" w:rsidR="00EE2F2B" w:rsidRDefault="00EE2F2B" w:rsidP="006E6BB7">
      <w:pPr>
        <w:spacing w:line="360" w:lineRule="auto"/>
        <w:jc w:val="left"/>
      </w:pPr>
    </w:p>
    <w:p w14:paraId="7510AEAC" w14:textId="5580B3A9" w:rsidR="00B436B2" w:rsidRDefault="00B436B2" w:rsidP="006E6BB7">
      <w:pPr>
        <w:spacing w:line="360" w:lineRule="auto"/>
        <w:jc w:val="left"/>
      </w:pPr>
    </w:p>
    <w:p w14:paraId="45793CA0" w14:textId="7C14FD94" w:rsidR="00B436B2" w:rsidRDefault="00B436B2" w:rsidP="006E6BB7">
      <w:pPr>
        <w:spacing w:line="360" w:lineRule="auto"/>
        <w:jc w:val="left"/>
      </w:pPr>
      <w:r>
        <w:br w:type="page"/>
      </w:r>
    </w:p>
    <w:p w14:paraId="01C7FB22" w14:textId="50EA9469" w:rsidR="00EE2F2B" w:rsidRDefault="00EE2F2B" w:rsidP="006E6BB7">
      <w:pPr>
        <w:spacing w:line="360" w:lineRule="auto"/>
        <w:jc w:val="left"/>
      </w:pPr>
      <w:r>
        <w:lastRenderedPageBreak/>
        <w:t xml:space="preserve">Exemple de diagramme de classe : </w:t>
      </w:r>
    </w:p>
    <w:p w14:paraId="36783DC5" w14:textId="77777777" w:rsidR="00264B0B" w:rsidRDefault="00C8351B" w:rsidP="006E6BB7">
      <w:pPr>
        <w:keepNext/>
        <w:spacing w:line="360" w:lineRule="auto"/>
        <w:jc w:val="left"/>
      </w:pPr>
      <w:r>
        <w:rPr>
          <w:noProof/>
        </w:rPr>
        <w:drawing>
          <wp:inline distT="0" distB="0" distL="0" distR="0" wp14:anchorId="1CD774CE" wp14:editId="12D9586E">
            <wp:extent cx="4792980" cy="4654149"/>
            <wp:effectExtent l="0" t="0" r="7620" b="0"/>
            <wp:docPr id="1253857775" name="Image 50"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75" name="Image 50" descr="Une image contenant texte, capture d’écran, Police, conception&#10;&#10;Description générée automatiquemen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795243" cy="4656346"/>
                    </a:xfrm>
                    <a:prstGeom prst="rect">
                      <a:avLst/>
                    </a:prstGeom>
                  </pic:spPr>
                </pic:pic>
              </a:graphicData>
            </a:graphic>
          </wp:inline>
        </w:drawing>
      </w:r>
    </w:p>
    <w:p w14:paraId="1EDDCD22" w14:textId="7BEDF085" w:rsidR="00EE2F2B" w:rsidRDefault="00264B0B" w:rsidP="006E6BB7">
      <w:pPr>
        <w:pStyle w:val="Caption"/>
        <w:spacing w:line="360" w:lineRule="auto"/>
        <w:jc w:val="left"/>
      </w:pPr>
      <w:bookmarkStart w:id="766" w:name="_Toc241924808"/>
      <w:r>
        <w:t xml:space="preserve">Figure </w:t>
      </w:r>
      <w:r w:rsidR="00885C1F">
        <w:fldChar w:fldCharType="begin"/>
      </w:r>
      <w:r w:rsidR="00885C1F">
        <w:instrText xml:space="preserve"> SEQ Figure \* ARABIC </w:instrText>
      </w:r>
      <w:r w:rsidR="00885C1F">
        <w:fldChar w:fldCharType="separate"/>
      </w:r>
      <w:r w:rsidR="00FC5B7B">
        <w:rPr>
          <w:noProof/>
        </w:rPr>
        <w:t>25</w:t>
      </w:r>
      <w:r w:rsidR="00885C1F">
        <w:rPr>
          <w:noProof/>
        </w:rPr>
        <w:fldChar w:fldCharType="end"/>
      </w:r>
      <w:r>
        <w:t xml:space="preserve"> exemple du diagramme de classe.</w:t>
      </w:r>
      <w:bookmarkEnd w:id="766"/>
    </w:p>
    <w:p w14:paraId="72D0B8F4" w14:textId="77777777" w:rsidR="00EE2F2B" w:rsidRDefault="00EE2F2B" w:rsidP="006E6BB7">
      <w:pPr>
        <w:spacing w:line="360" w:lineRule="auto"/>
        <w:jc w:val="left"/>
      </w:pPr>
    </w:p>
    <w:p w14:paraId="5AFC9299" w14:textId="11F19A74" w:rsidR="00EE2F2B" w:rsidRDefault="00EE2F2B" w:rsidP="006E6BB7">
      <w:pPr>
        <w:spacing w:line="360" w:lineRule="auto"/>
        <w:jc w:val="left"/>
      </w:pPr>
      <w:r>
        <w:t xml:space="preserve">Le diagramme de classe de notre projet est le suivant : </w:t>
      </w:r>
    </w:p>
    <w:p w14:paraId="4965B51F" w14:textId="77777777" w:rsidR="00EE2F2B" w:rsidRDefault="00EE2F2B" w:rsidP="006E6BB7">
      <w:pPr>
        <w:spacing w:line="360" w:lineRule="auto"/>
        <w:jc w:val="left"/>
      </w:pPr>
    </w:p>
    <w:p w14:paraId="3FE8611F" w14:textId="4C8B0A68" w:rsidR="00EE2F2B" w:rsidRPr="00EE2F2B" w:rsidRDefault="00056FB1" w:rsidP="006E6BB7">
      <w:pPr>
        <w:spacing w:line="360" w:lineRule="auto"/>
        <w:jc w:val="left"/>
      </w:pPr>
      <w:r w:rsidRPr="00056FB1">
        <w:rPr>
          <w:noProof/>
        </w:rPr>
        <w:lastRenderedPageBreak/>
        <w:drawing>
          <wp:anchor distT="0" distB="0" distL="114300" distR="114300" simplePos="0" relativeHeight="251658274" behindDoc="1" locked="0" layoutInCell="1" allowOverlap="1" wp14:anchorId="0327A338" wp14:editId="5A261797">
            <wp:simplePos x="0" y="0"/>
            <wp:positionH relativeFrom="margin">
              <wp:posOffset>-958215</wp:posOffset>
            </wp:positionH>
            <wp:positionV relativeFrom="paragraph">
              <wp:posOffset>0</wp:posOffset>
            </wp:positionV>
            <wp:extent cx="7208520" cy="7825740"/>
            <wp:effectExtent l="0" t="0" r="0" b="3810"/>
            <wp:wrapTight wrapText="bothSides">
              <wp:wrapPolygon edited="0">
                <wp:start x="0" y="0"/>
                <wp:lineTo x="0" y="21558"/>
                <wp:lineTo x="21520" y="21558"/>
                <wp:lineTo x="215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7208520" cy="7825740"/>
                    </a:xfrm>
                    <a:prstGeom prst="rect">
                      <a:avLst/>
                    </a:prstGeom>
                  </pic:spPr>
                </pic:pic>
              </a:graphicData>
            </a:graphic>
            <wp14:sizeRelH relativeFrom="margin">
              <wp14:pctWidth>0</wp14:pctWidth>
            </wp14:sizeRelH>
            <wp14:sizeRelV relativeFrom="margin">
              <wp14:pctHeight>0</wp14:pctHeight>
            </wp14:sizeRelV>
          </wp:anchor>
        </w:drawing>
      </w:r>
      <w:r w:rsidR="009B780B">
        <w:rPr>
          <w:noProof/>
        </w:rPr>
        <mc:AlternateContent>
          <mc:Choice Requires="wps">
            <w:drawing>
              <wp:anchor distT="0" distB="0" distL="114300" distR="114300" simplePos="0" relativeHeight="251658272" behindDoc="1" locked="0" layoutInCell="1" allowOverlap="1" wp14:anchorId="07EC82A4" wp14:editId="01936F1A">
                <wp:simplePos x="0" y="0"/>
                <wp:positionH relativeFrom="column">
                  <wp:posOffset>-973455</wp:posOffset>
                </wp:positionH>
                <wp:positionV relativeFrom="paragraph">
                  <wp:posOffset>8073390</wp:posOffset>
                </wp:positionV>
                <wp:extent cx="7223760" cy="635"/>
                <wp:effectExtent l="0" t="0" r="0" b="0"/>
                <wp:wrapTight wrapText="bothSides">
                  <wp:wrapPolygon edited="0">
                    <wp:start x="0" y="0"/>
                    <wp:lineTo x="0" y="21600"/>
                    <wp:lineTo x="21600" y="21600"/>
                    <wp:lineTo x="21600" y="0"/>
                  </wp:wrapPolygon>
                </wp:wrapTight>
                <wp:docPr id="573239992" name="Text Box 1"/>
                <wp:cNvGraphicFramePr/>
                <a:graphic xmlns:a="http://schemas.openxmlformats.org/drawingml/2006/main">
                  <a:graphicData uri="http://schemas.microsoft.com/office/word/2010/wordprocessingShape">
                    <wps:wsp>
                      <wps:cNvSpPr txBox="1"/>
                      <wps:spPr>
                        <a:xfrm>
                          <a:off x="0" y="0"/>
                          <a:ext cx="7223760" cy="635"/>
                        </a:xfrm>
                        <a:prstGeom prst="rect">
                          <a:avLst/>
                        </a:prstGeom>
                        <a:solidFill>
                          <a:prstClr val="white"/>
                        </a:solidFill>
                        <a:ln>
                          <a:noFill/>
                        </a:ln>
                      </wps:spPr>
                      <wps:txbx>
                        <w:txbxContent>
                          <w:p w14:paraId="22A42578" w14:textId="3441B1F3" w:rsidR="009B780B" w:rsidRPr="00384874" w:rsidRDefault="009B780B" w:rsidP="009B780B">
                            <w:pPr>
                              <w:pStyle w:val="Caption"/>
                            </w:pPr>
                            <w:bookmarkStart w:id="767" w:name="_Toc241924809"/>
                            <w:r>
                              <w:t xml:space="preserve">Figure </w:t>
                            </w:r>
                            <w:r w:rsidR="00885C1F">
                              <w:fldChar w:fldCharType="begin"/>
                            </w:r>
                            <w:r w:rsidR="00885C1F">
                              <w:instrText xml:space="preserve"> SEQ Figure \* ARABIC </w:instrText>
                            </w:r>
                            <w:r w:rsidR="00885C1F">
                              <w:fldChar w:fldCharType="separate"/>
                            </w:r>
                            <w:r w:rsidR="00FC5B7B">
                              <w:rPr>
                                <w:noProof/>
                              </w:rPr>
                              <w:t>26</w:t>
                            </w:r>
                            <w:r w:rsidR="00885C1F">
                              <w:rPr>
                                <w:noProof/>
                              </w:rPr>
                              <w:fldChar w:fldCharType="end"/>
                            </w:r>
                            <w:r>
                              <w:t xml:space="preserve"> diagramme de classe de notre système</w:t>
                            </w:r>
                            <w:bookmarkEnd w:id="7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EC82A4" id="Text Box 1" o:spid="_x0000_s1058" type="#_x0000_t202" style="position:absolute;margin-left:-76.65pt;margin-top:635.7pt;width:568.8pt;height:.05pt;z-index:-25165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" stroked="f">
                <v:textbox style="mso-fit-shape-to-text:t" inset="0,0,0,0">
                  <w:txbxContent>
                    <w:p w14:paraId="22A42578" w14:textId="3441B1F3" w:rsidR="009B780B" w:rsidRPr="00384874" w:rsidRDefault="009B780B" w:rsidP="009B780B">
                      <w:pPr>
                        <w:pStyle w:val="Caption"/>
                      </w:pPr>
                      <w:bookmarkStart w:id="768" w:name="_Toc241924809"/>
                      <w:r>
                        <w:t xml:space="preserve">Figure </w:t>
                      </w:r>
                      <w:r w:rsidR="00885C1F">
                        <w:fldChar w:fldCharType="begin"/>
                      </w:r>
                      <w:r w:rsidR="00885C1F">
                        <w:instrText xml:space="preserve"> SEQ Figure \* ARABIC </w:instrText>
                      </w:r>
                      <w:r w:rsidR="00885C1F">
                        <w:fldChar w:fldCharType="separate"/>
                      </w:r>
                      <w:r w:rsidR="00FC5B7B">
                        <w:rPr>
                          <w:noProof/>
                        </w:rPr>
                        <w:t>26</w:t>
                      </w:r>
                      <w:r w:rsidR="00885C1F">
                        <w:rPr>
                          <w:noProof/>
                        </w:rPr>
                        <w:fldChar w:fldCharType="end"/>
                      </w:r>
                      <w:r>
                        <w:t xml:space="preserve"> diagramme de classe de notre système</w:t>
                      </w:r>
                      <w:bookmarkEnd w:id="768"/>
                    </w:p>
                  </w:txbxContent>
                </v:textbox>
                <w10:wrap type="tight"/>
              </v:shape>
            </w:pict>
          </mc:Fallback>
        </mc:AlternateContent>
      </w:r>
      <w:r w:rsidR="00DE1F09">
        <w:br w:type="page"/>
      </w:r>
    </w:p>
    <w:p w14:paraId="08D33A07" w14:textId="2EA9FE50" w:rsidR="00BE6AD3" w:rsidRPr="000E4EDD" w:rsidRDefault="00BE6AD3" w:rsidP="006E6BB7">
      <w:pPr>
        <w:pStyle w:val="Heading3"/>
        <w:numPr>
          <w:ilvl w:val="0"/>
          <w:numId w:val="44"/>
        </w:numPr>
        <w:rPr>
          <w:lang w:val="fr-FR"/>
        </w:rPr>
      </w:pPr>
      <w:bookmarkStart w:id="769" w:name="_Toc241924389"/>
      <w:bookmarkStart w:id="770" w:name="_Toc177676016"/>
      <w:bookmarkStart w:id="771" w:name="_Toc177678441"/>
      <w:bookmarkStart w:id="772" w:name="_Toc177724577"/>
      <w:bookmarkStart w:id="773" w:name="_Toc177726455"/>
      <w:bookmarkStart w:id="774" w:name="_Toc177726925"/>
      <w:bookmarkStart w:id="775" w:name="_Toc202724656"/>
      <w:r>
        <w:lastRenderedPageBreak/>
        <w:t>R</w:t>
      </w:r>
      <w:r w:rsidR="000E4EDD" w:rsidRPr="00067FAF">
        <w:rPr>
          <w:lang w:val="fr-FR"/>
        </w:rPr>
        <w:t>ègles</w:t>
      </w:r>
      <w:r w:rsidRPr="00067FAF">
        <w:rPr>
          <w:lang w:val="fr-FR"/>
        </w:rPr>
        <w:t xml:space="preserve"> de métiers de notre diagramme de classe :</w:t>
      </w:r>
      <w:bookmarkEnd w:id="769"/>
    </w:p>
    <w:p w14:paraId="2A65D072" w14:textId="77777777" w:rsidR="00BE6AD3" w:rsidRDefault="00BE6AD3" w:rsidP="006E6BB7">
      <w:pPr>
        <w:spacing w:line="360" w:lineRule="auto"/>
        <w:ind w:firstLine="708"/>
      </w:pPr>
      <w:r w:rsidRPr="00C35685">
        <w:rPr>
          <w:lang w:val="fr-FR"/>
        </w:rPr>
        <w:t>Dans le cadre de programmation Orienté Objet, chaque classe doit être responsable</w:t>
      </w:r>
      <w:r>
        <w:rPr>
          <w:lang w:val="fr-FR"/>
        </w:rPr>
        <w:t xml:space="preserve"> </w:t>
      </w:r>
      <w:r w:rsidRPr="00C35685">
        <w:rPr>
          <w:lang w:val="fr-FR"/>
        </w:rPr>
        <w:t>de taches précises, laissant à d’autres classes le soin de prendre en charge d’autres</w:t>
      </w:r>
      <w:r>
        <w:rPr>
          <w:lang w:val="fr-FR"/>
        </w:rPr>
        <w:t xml:space="preserve"> </w:t>
      </w:r>
      <w:r w:rsidRPr="00C35685">
        <w:rPr>
          <w:lang w:val="fr-FR"/>
        </w:rPr>
        <w:t>taches. Les relations entre classes qui ressortent dont de notre analyse sont les suivantes</w:t>
      </w:r>
      <w:r w:rsidRPr="00C35685">
        <w:t xml:space="preserve"> :</w:t>
      </w:r>
      <w:r>
        <w:t xml:space="preserve"> </w:t>
      </w:r>
    </w:p>
    <w:p w14:paraId="1EFA7E35" w14:textId="5F7B3215" w:rsidR="00BE6AD3" w:rsidRDefault="00BE6AD3" w:rsidP="006E6BB7">
      <w:pPr>
        <w:pStyle w:val="Caption"/>
        <w:keepNext/>
        <w:spacing w:line="360" w:lineRule="auto"/>
      </w:pPr>
      <w:bookmarkStart w:id="776" w:name="_Toc241924775"/>
      <w:r>
        <w:t xml:space="preserve">Tableau </w:t>
      </w:r>
      <w:r w:rsidR="00885C1F">
        <w:fldChar w:fldCharType="begin"/>
      </w:r>
      <w:r w:rsidR="00885C1F">
        <w:instrText xml:space="preserve"> SEQ Tableau \* ARABIC </w:instrText>
      </w:r>
      <w:r w:rsidR="00885C1F">
        <w:fldChar w:fldCharType="separate"/>
      </w:r>
      <w:r w:rsidR="00303914">
        <w:rPr>
          <w:noProof/>
        </w:rPr>
        <w:t>20</w:t>
      </w:r>
      <w:r w:rsidR="00885C1F">
        <w:rPr>
          <w:noProof/>
        </w:rPr>
        <w:fldChar w:fldCharType="end"/>
      </w:r>
      <w:r>
        <w:t xml:space="preserve"> description textuelle.</w:t>
      </w:r>
      <w:bookmarkEnd w:id="776"/>
    </w:p>
    <w:tbl>
      <w:tblPr>
        <w:tblStyle w:val="GridTable4-Accent6"/>
        <w:tblW w:w="0" w:type="auto"/>
        <w:tblLook w:val="04A0" w:firstRow="1" w:lastRow="0" w:firstColumn="1" w:lastColumn="0" w:noHBand="0" w:noVBand="1"/>
      </w:tblPr>
      <w:tblGrid>
        <w:gridCol w:w="1083"/>
        <w:gridCol w:w="7219"/>
      </w:tblGrid>
      <w:tr w:rsidR="00BE6AD3" w14:paraId="64E31D07" w14:textId="77777777" w:rsidTr="00873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AC87419" w14:textId="77777777" w:rsidR="00BE6AD3" w:rsidRDefault="00BE6AD3" w:rsidP="006E6BB7">
            <w:pPr>
              <w:spacing w:line="360" w:lineRule="auto"/>
            </w:pPr>
            <w:r>
              <w:t>Relation</w:t>
            </w:r>
          </w:p>
        </w:tc>
        <w:tc>
          <w:tcPr>
            <w:tcW w:w="7219" w:type="dxa"/>
          </w:tcPr>
          <w:p w14:paraId="471AA971" w14:textId="77777777" w:rsidR="00BE6AD3" w:rsidRDefault="00BE6AD3" w:rsidP="006E6BB7">
            <w:pPr>
              <w:spacing w:line="360" w:lineRule="auto"/>
              <w:cnfStyle w:val="100000000000" w:firstRow="1" w:lastRow="0" w:firstColumn="0" w:lastColumn="0" w:oddVBand="0" w:evenVBand="0" w:oddHBand="0" w:evenHBand="0" w:firstRowFirstColumn="0" w:firstRowLastColumn="0" w:lastRowFirstColumn="0" w:lastRowLastColumn="0"/>
            </w:pPr>
            <w:r>
              <w:t>Description</w:t>
            </w:r>
          </w:p>
        </w:tc>
      </w:tr>
      <w:tr w:rsidR="00BE6AD3" w14:paraId="6750C36E"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77DD9298" w14:textId="77777777" w:rsidR="00BE6AD3" w:rsidRDefault="00BE6AD3" w:rsidP="006E6BB7">
            <w:pPr>
              <w:spacing w:line="360" w:lineRule="auto"/>
            </w:pPr>
            <w:r>
              <w:t>R1</w:t>
            </w:r>
          </w:p>
        </w:tc>
        <w:tc>
          <w:tcPr>
            <w:tcW w:w="7219" w:type="dxa"/>
          </w:tcPr>
          <w:p w14:paraId="0A4DD77E"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rsidRPr="00C35685">
              <w:t>Tout utilisateur du système possède un et un seul profil parmi les six suivants : Administrateur, Chef de Division, Chef de Cellule, Auditeur Sénior, Auditeur, Direction Générale.</w:t>
            </w:r>
          </w:p>
        </w:tc>
      </w:tr>
      <w:tr w:rsidR="00BE6AD3" w14:paraId="7582E0C1"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206637D1" w14:textId="77777777" w:rsidR="00BE6AD3" w:rsidRDefault="00BE6AD3" w:rsidP="006E6BB7">
            <w:pPr>
              <w:spacing w:line="360" w:lineRule="auto"/>
            </w:pPr>
            <w:r>
              <w:t>R2</w:t>
            </w:r>
          </w:p>
        </w:tc>
        <w:tc>
          <w:tcPr>
            <w:tcW w:w="7219" w:type="dxa"/>
          </w:tcPr>
          <w:p w14:paraId="0C781323"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rsidRPr="00C35685">
              <w:t>Un Auditeur Sénior est un Auditeur : il en possède toutes les prérogatives et y ajoute celles de rédaction et de révision. De même, un Chef de Cellule est un Auditeur Sénior et en possède toutes les prérogatives.</w:t>
            </w:r>
          </w:p>
        </w:tc>
      </w:tr>
      <w:tr w:rsidR="00BE6AD3" w14:paraId="77EB45E7"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8F55169" w14:textId="77777777" w:rsidR="00BE6AD3" w:rsidRDefault="00BE6AD3" w:rsidP="006E6BB7">
            <w:pPr>
              <w:spacing w:line="360" w:lineRule="auto"/>
            </w:pPr>
            <w:r>
              <w:t>R3</w:t>
            </w:r>
          </w:p>
        </w:tc>
        <w:tc>
          <w:tcPr>
            <w:tcW w:w="7219" w:type="dxa"/>
          </w:tcPr>
          <w:p w14:paraId="36410861"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rsidRPr="00C35685">
              <w:t>Le Chef de Division n'hérite d'aucun profil d'exécution. Il ne peut exécuter un travail qu'il aurait ensuite à valider, conformément au principe de séparation des responsabilités.</w:t>
            </w:r>
          </w:p>
        </w:tc>
      </w:tr>
      <w:tr w:rsidR="00BE6AD3" w14:paraId="6E5A94DE"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17E5B8DD" w14:textId="77777777" w:rsidR="00BE6AD3" w:rsidRDefault="00BE6AD3" w:rsidP="006E6BB7">
            <w:pPr>
              <w:spacing w:line="360" w:lineRule="auto"/>
            </w:pPr>
            <w:r>
              <w:t>R4</w:t>
            </w:r>
          </w:p>
        </w:tc>
        <w:tc>
          <w:tcPr>
            <w:tcW w:w="7219" w:type="dxa"/>
          </w:tcPr>
          <w:p w14:paraId="62F1B932"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rsidRPr="00C35685">
              <w:t>L'Administrateur ne dispose d'aucun accès au contenu métier des</w:t>
            </w:r>
            <w:r>
              <w:t xml:space="preserve"> </w:t>
            </w:r>
            <w:r w:rsidRPr="00C35685">
              <w:t>missions. La Direction Générale ne dispose que d'un accès en lecture aux tableaux de bord et aux rapports définitifs.</w:t>
            </w:r>
          </w:p>
        </w:tc>
      </w:tr>
      <w:tr w:rsidR="00BE6AD3" w14:paraId="5A3D89C8"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240E0375" w14:textId="77777777" w:rsidR="00BE6AD3" w:rsidRDefault="00BE6AD3" w:rsidP="006E6BB7">
            <w:pPr>
              <w:spacing w:line="360" w:lineRule="auto"/>
            </w:pPr>
            <w:r>
              <w:t>R5</w:t>
            </w:r>
          </w:p>
        </w:tc>
        <w:tc>
          <w:tcPr>
            <w:tcW w:w="7219" w:type="dxa"/>
          </w:tcPr>
          <w:p w14:paraId="48A76E41"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rsidRPr="00C35685">
              <w:t>Aucun accès au système n'est possible sans authentification préalable par identifiant et mot de passe.</w:t>
            </w:r>
          </w:p>
        </w:tc>
      </w:tr>
      <w:tr w:rsidR="00BE6AD3" w14:paraId="14E444EF"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05DB9327" w14:textId="77777777" w:rsidR="00BE6AD3" w:rsidRDefault="00BE6AD3" w:rsidP="006E6BB7">
            <w:pPr>
              <w:spacing w:line="360" w:lineRule="auto"/>
            </w:pPr>
            <w:r>
              <w:t>R6</w:t>
            </w:r>
          </w:p>
        </w:tc>
        <w:tc>
          <w:tcPr>
            <w:tcW w:w="7219" w:type="dxa"/>
          </w:tcPr>
          <w:p w14:paraId="53A8FC4F"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rsidRPr="00C35685">
              <w:t>Un compte utilisateur est soit actif, soit inactif. Un compte inactif ne peut ouvrir de session.</w:t>
            </w:r>
          </w:p>
        </w:tc>
      </w:tr>
      <w:tr w:rsidR="00BE6AD3" w14:paraId="5D0F5101"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14353D53" w14:textId="77777777" w:rsidR="00BE6AD3" w:rsidRDefault="00BE6AD3" w:rsidP="006E6BB7">
            <w:pPr>
              <w:spacing w:line="360" w:lineRule="auto"/>
            </w:pPr>
            <w:r>
              <w:t>R7</w:t>
            </w:r>
          </w:p>
        </w:tc>
        <w:tc>
          <w:tcPr>
            <w:tcW w:w="7219" w:type="dxa"/>
          </w:tcPr>
          <w:p w14:paraId="597E4AFA"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cellule regroupe zéro ou plusieurs auditeurs ; un auditeur appartient à au plus une cellule.</w:t>
            </w:r>
          </w:p>
        </w:tc>
      </w:tr>
      <w:tr w:rsidR="00BE6AD3" w14:paraId="6C132305"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2FA37AB1" w14:textId="77777777" w:rsidR="00BE6AD3" w:rsidRDefault="00BE6AD3" w:rsidP="006E6BB7">
            <w:pPr>
              <w:spacing w:line="360" w:lineRule="auto"/>
            </w:pPr>
            <w:r>
              <w:t>R8</w:t>
            </w:r>
          </w:p>
        </w:tc>
        <w:tc>
          <w:tcPr>
            <w:tcW w:w="7219" w:type="dxa"/>
          </w:tcPr>
          <w:p w14:paraId="2DA69E49"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cellule est dirigée par un et un seul chef de cellule ; un chef de cellule dirige au plus une cellule.</w:t>
            </w:r>
          </w:p>
        </w:tc>
      </w:tr>
      <w:tr w:rsidR="00BE6AD3" w14:paraId="5119494E"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533621D" w14:textId="77777777" w:rsidR="00BE6AD3" w:rsidRDefault="00BE6AD3" w:rsidP="006E6BB7">
            <w:pPr>
              <w:spacing w:line="360" w:lineRule="auto"/>
            </w:pPr>
            <w:r>
              <w:t>R9</w:t>
            </w:r>
          </w:p>
        </w:tc>
        <w:tc>
          <w:tcPr>
            <w:tcW w:w="7219" w:type="dxa"/>
          </w:tcPr>
          <w:p w14:paraId="0F47D093"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rsidRPr="00C35685">
              <w:t>Une cellule conduit zéro ou plusieurs missions ; une mission est conduite par au plus une cellule.</w:t>
            </w:r>
          </w:p>
        </w:tc>
      </w:tr>
      <w:tr w:rsidR="00BE6AD3" w14:paraId="2C5BE5BD"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521E0E20" w14:textId="77777777" w:rsidR="00BE6AD3" w:rsidRDefault="00BE6AD3" w:rsidP="006E6BB7">
            <w:pPr>
              <w:spacing w:line="360" w:lineRule="auto"/>
            </w:pPr>
            <w:r>
              <w:lastRenderedPageBreak/>
              <w:t>R10</w:t>
            </w:r>
          </w:p>
        </w:tc>
        <w:tc>
          <w:tcPr>
            <w:tcW w:w="7219" w:type="dxa"/>
          </w:tcPr>
          <w:p w14:paraId="6610C4D4" w14:textId="77777777" w:rsidR="00BE6AD3" w:rsidRPr="00C35685"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exercice d'audit couvre au plus un plan annuel d'audit ; un plan annuel d'audit se rapporte à un et un seul exercice et ne peut exister indépendamment de lui.</w:t>
            </w:r>
          </w:p>
        </w:tc>
      </w:tr>
      <w:tr w:rsidR="00BE6AD3" w14:paraId="3E5364FA"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5C894CA4" w14:textId="77777777" w:rsidR="00BE6AD3" w:rsidRDefault="00BE6AD3" w:rsidP="006E6BB7">
            <w:pPr>
              <w:spacing w:line="360" w:lineRule="auto"/>
            </w:pPr>
            <w:r>
              <w:t>R11</w:t>
            </w:r>
          </w:p>
        </w:tc>
        <w:tc>
          <w:tcPr>
            <w:tcW w:w="7219" w:type="dxa"/>
          </w:tcPr>
          <w:p w14:paraId="1A4E0646"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exercice rattache zéro ou plusieurs missions ; toute mission se rattache à un et un seul exercice.</w:t>
            </w:r>
          </w:p>
        </w:tc>
      </w:tr>
      <w:tr w:rsidR="00BE6AD3" w14:paraId="5450B68E"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2055917B" w14:textId="77777777" w:rsidR="00BE6AD3" w:rsidRDefault="00BE6AD3" w:rsidP="006E6BB7">
            <w:pPr>
              <w:spacing w:line="360" w:lineRule="auto"/>
            </w:pPr>
            <w:r>
              <w:t>R12</w:t>
            </w:r>
          </w:p>
        </w:tc>
        <w:tc>
          <w:tcPr>
            <w:tcW w:w="7219" w:type="dxa"/>
          </w:tcPr>
          <w:p w14:paraId="0DBADA2D"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plan annuel inscrit zéro ou plusieurs missions ; une mission est inscrite à au plus un plan. Une mission hors plan n'est rattachée à aucun plan annuel.</w:t>
            </w:r>
          </w:p>
        </w:tc>
      </w:tr>
      <w:tr w:rsidR="00BE6AD3" w14:paraId="1F2C996A"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77846FE" w14:textId="77777777" w:rsidR="00BE6AD3" w:rsidRDefault="00BE6AD3" w:rsidP="006E6BB7">
            <w:pPr>
              <w:spacing w:line="360" w:lineRule="auto"/>
            </w:pPr>
            <w:r>
              <w:t>R13</w:t>
            </w:r>
          </w:p>
        </w:tc>
        <w:tc>
          <w:tcPr>
            <w:tcW w:w="7219" w:type="dxa"/>
          </w:tcPr>
          <w:p w14:paraId="1C485D36"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plan annuel est arrêté par un et un seul Chef de Division ; un Chef de Division arrête zéro ou plusieurs plans.</w:t>
            </w:r>
          </w:p>
        </w:tc>
      </w:tr>
      <w:tr w:rsidR="00BE6AD3" w14:paraId="5FB11E77"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0D064536" w14:textId="77777777" w:rsidR="00BE6AD3" w:rsidRDefault="00BE6AD3" w:rsidP="006E6BB7">
            <w:pPr>
              <w:spacing w:line="360" w:lineRule="auto"/>
            </w:pPr>
            <w:r>
              <w:t>R14</w:t>
            </w:r>
          </w:p>
        </w:tc>
        <w:tc>
          <w:tcPr>
            <w:tcW w:w="7219" w:type="dxa"/>
          </w:tcPr>
          <w:p w14:paraId="4499E9F4"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exercice ne peut comporter qu'un seul plan annuel à l'état validé.</w:t>
            </w:r>
          </w:p>
        </w:tc>
      </w:tr>
      <w:tr w:rsidR="00BE6AD3" w14:paraId="22BA498F"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28EA997E" w14:textId="77777777" w:rsidR="00BE6AD3" w:rsidRDefault="00BE6AD3" w:rsidP="006E6BB7">
            <w:pPr>
              <w:spacing w:line="360" w:lineRule="auto"/>
            </w:pPr>
            <w:r>
              <w:t>R15</w:t>
            </w:r>
          </w:p>
        </w:tc>
        <w:tc>
          <w:tcPr>
            <w:tcW w:w="7219" w:type="dxa"/>
          </w:tcPr>
          <w:p w14:paraId="4B0F3D95"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mission est ouverte par un et un seul Chef de Division.</w:t>
            </w:r>
          </w:p>
        </w:tc>
      </w:tr>
      <w:tr w:rsidR="00BE6AD3" w14:paraId="17CE9A27"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5FA4B0EA" w14:textId="77777777" w:rsidR="00BE6AD3" w:rsidRDefault="00BE6AD3" w:rsidP="006E6BB7">
            <w:pPr>
              <w:spacing w:line="360" w:lineRule="auto"/>
            </w:pPr>
            <w:r>
              <w:t>R16</w:t>
            </w:r>
          </w:p>
        </w:tc>
        <w:tc>
          <w:tcPr>
            <w:tcW w:w="7219" w:type="dxa"/>
          </w:tcPr>
          <w:p w14:paraId="4C23E32A"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mission mobilise au moins un auditeur ; un auditeur participe à zéro ou plusieurs missions. Chaque participation précise un rôle et une date d'affectation.</w:t>
            </w:r>
          </w:p>
        </w:tc>
      </w:tr>
      <w:tr w:rsidR="00BE6AD3" w14:paraId="3604AAE4"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BFC801D" w14:textId="77777777" w:rsidR="00BE6AD3" w:rsidRDefault="00BE6AD3" w:rsidP="006E6BB7">
            <w:pPr>
              <w:spacing w:line="360" w:lineRule="auto"/>
            </w:pPr>
            <w:r>
              <w:t>R17</w:t>
            </w:r>
          </w:p>
        </w:tc>
        <w:tc>
          <w:tcPr>
            <w:tcW w:w="7219" w:type="dxa"/>
          </w:tcPr>
          <w:p w14:paraId="50CBD058"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Le rôle tenu dans une mission est l'un des suivants : chef de mission, auditeur sénior, auditeur, observateur. Une mission comporte un et un seul chef de mission.</w:t>
            </w:r>
          </w:p>
        </w:tc>
      </w:tr>
      <w:tr w:rsidR="00BE6AD3" w14:paraId="660262F2"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6C1CCE62" w14:textId="77777777" w:rsidR="00BE6AD3" w:rsidRDefault="00BE6AD3" w:rsidP="006E6BB7">
            <w:pPr>
              <w:spacing w:line="360" w:lineRule="auto"/>
            </w:pPr>
            <w:r>
              <w:t>R18</w:t>
            </w:r>
          </w:p>
        </w:tc>
        <w:tc>
          <w:tcPr>
            <w:tcW w:w="7219" w:type="dxa"/>
          </w:tcPr>
          <w:p w14:paraId="28267279"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Seuls le Chef de Division et le Chef de Cellule peuvent composer l'équipe d'une mission. Le Chef de Cellule ne dispose de cette prérogative que pour les missions relevant de sa propre cellule.</w:t>
            </w:r>
          </w:p>
        </w:tc>
      </w:tr>
      <w:tr w:rsidR="00BE6AD3" w14:paraId="2D90B0E1"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49AD9B3" w14:textId="77777777" w:rsidR="00BE6AD3" w:rsidRDefault="00BE6AD3" w:rsidP="006E6BB7">
            <w:pPr>
              <w:spacing w:line="360" w:lineRule="auto"/>
            </w:pPr>
            <w:r>
              <w:t>R19</w:t>
            </w:r>
          </w:p>
        </w:tc>
        <w:tc>
          <w:tcPr>
            <w:tcW w:w="7219" w:type="dxa"/>
          </w:tcPr>
          <w:p w14:paraId="439E5E33"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mission suit un cycle de vie ordonné : planifiée, en préparation, en cours, en rédaction, validée, clôturée. Aucun retour en arrière n'est admis une fois la mission clôturée.</w:t>
            </w:r>
          </w:p>
        </w:tc>
      </w:tr>
      <w:tr w:rsidR="00BE6AD3" w14:paraId="42AC334C"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22DE863A" w14:textId="77777777" w:rsidR="00BE6AD3" w:rsidRDefault="00BE6AD3" w:rsidP="006E6BB7">
            <w:pPr>
              <w:spacing w:line="360" w:lineRule="auto"/>
            </w:pPr>
            <w:r>
              <w:t>R20</w:t>
            </w:r>
          </w:p>
        </w:tc>
        <w:tc>
          <w:tcPr>
            <w:tcW w:w="7219" w:type="dxa"/>
          </w:tcPr>
          <w:p w14:paraId="4DD0146B"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Seul le Chef de Division peut prononcer la clôture d'une mission.</w:t>
            </w:r>
          </w:p>
        </w:tc>
      </w:tr>
      <w:tr w:rsidR="00BE6AD3" w14:paraId="3BDECF38"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338D00F" w14:textId="77777777" w:rsidR="00BE6AD3" w:rsidRDefault="00BE6AD3" w:rsidP="006E6BB7">
            <w:pPr>
              <w:spacing w:line="360" w:lineRule="auto"/>
            </w:pPr>
            <w:r>
              <w:t>R21</w:t>
            </w:r>
          </w:p>
        </w:tc>
        <w:tc>
          <w:tcPr>
            <w:tcW w:w="7219" w:type="dxa"/>
          </w:tcPr>
          <w:p w14:paraId="1592CD68"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risque évalué est coté par une probabilité et un impact. Sa criticité est le produit des deux et n'est jamais saisie directement.</w:t>
            </w:r>
          </w:p>
        </w:tc>
      </w:tr>
      <w:tr w:rsidR="00BE6AD3" w14:paraId="7842CA1D"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6DC07946" w14:textId="77777777" w:rsidR="00BE6AD3" w:rsidRDefault="00BE6AD3" w:rsidP="006E6BB7">
            <w:pPr>
              <w:spacing w:line="360" w:lineRule="auto"/>
            </w:pPr>
            <w:r>
              <w:t>R22</w:t>
            </w:r>
          </w:p>
        </w:tc>
        <w:tc>
          <w:tcPr>
            <w:tcW w:w="7219" w:type="dxa"/>
          </w:tcPr>
          <w:p w14:paraId="0BF95BC8"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risque évalué est soit un risque significatif du référentiel permanent, soit un risque recensé au registre d'une mission.</w:t>
            </w:r>
          </w:p>
        </w:tc>
      </w:tr>
      <w:tr w:rsidR="00BE6AD3" w14:paraId="3A57DB8F"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550BF29" w14:textId="77777777" w:rsidR="00BE6AD3" w:rsidRDefault="00BE6AD3" w:rsidP="006E6BB7">
            <w:pPr>
              <w:spacing w:line="360" w:lineRule="auto"/>
            </w:pPr>
            <w:r>
              <w:t>R23</w:t>
            </w:r>
          </w:p>
        </w:tc>
        <w:tc>
          <w:tcPr>
            <w:tcW w:w="7219" w:type="dxa"/>
          </w:tcPr>
          <w:p w14:paraId="75C24ED9"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mission couvre au moins un risque significatif ; un risque significatif est couvert par zéro ou plusieurs missions.</w:t>
            </w:r>
          </w:p>
        </w:tc>
      </w:tr>
      <w:tr w:rsidR="00BE6AD3" w14:paraId="05118FFB"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578ED92F" w14:textId="77777777" w:rsidR="00BE6AD3" w:rsidRDefault="00BE6AD3" w:rsidP="006E6BB7">
            <w:pPr>
              <w:spacing w:line="360" w:lineRule="auto"/>
            </w:pPr>
            <w:r>
              <w:t>R24</w:t>
            </w:r>
          </w:p>
        </w:tc>
        <w:tc>
          <w:tcPr>
            <w:tcW w:w="7219" w:type="dxa"/>
          </w:tcPr>
          <w:p w14:paraId="1E2ED0EB"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mission recense zéro ou plusieurs risques dans son registre ; ces risques n'existent pas indépendamment de la mission qui les a recensés.</w:t>
            </w:r>
          </w:p>
        </w:tc>
      </w:tr>
      <w:tr w:rsidR="00BE6AD3" w14:paraId="26698305"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DCD440A" w14:textId="77777777" w:rsidR="00BE6AD3" w:rsidRDefault="00BE6AD3" w:rsidP="006E6BB7">
            <w:pPr>
              <w:spacing w:line="360" w:lineRule="auto"/>
            </w:pPr>
            <w:r>
              <w:lastRenderedPageBreak/>
              <w:t>R25</w:t>
            </w:r>
          </w:p>
        </w:tc>
        <w:tc>
          <w:tcPr>
            <w:tcW w:w="7219" w:type="dxa"/>
          </w:tcPr>
          <w:p w14:paraId="16B7DB6C"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feuille de couverture couvre zéro ou plusieurs risques significatifs ; un risque significatif est couvert par zéro ou plusieurs feuilles.</w:t>
            </w:r>
          </w:p>
        </w:tc>
      </w:tr>
      <w:tr w:rsidR="00BE6AD3" w14:paraId="31F102FF"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38D426EA" w14:textId="77777777" w:rsidR="00BE6AD3" w:rsidRDefault="00BE6AD3" w:rsidP="006E6BB7">
            <w:pPr>
              <w:spacing w:line="360" w:lineRule="auto"/>
            </w:pPr>
            <w:r>
              <w:t>R26</w:t>
            </w:r>
          </w:p>
        </w:tc>
        <w:tc>
          <w:tcPr>
            <w:tcW w:w="7219" w:type="dxa"/>
          </w:tcPr>
          <w:p w14:paraId="3DE5BF84"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Seul le Chef de Division peut mettre à jour la cartographie des risques significatifs.</w:t>
            </w:r>
          </w:p>
        </w:tc>
      </w:tr>
      <w:tr w:rsidR="00BE6AD3" w14:paraId="43CA66B3"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60CB487" w14:textId="77777777" w:rsidR="00BE6AD3" w:rsidRDefault="00BE6AD3" w:rsidP="006E6BB7">
            <w:pPr>
              <w:spacing w:line="360" w:lineRule="auto"/>
            </w:pPr>
            <w:r>
              <w:t>R27</w:t>
            </w:r>
          </w:p>
        </w:tc>
        <w:tc>
          <w:tcPr>
            <w:tcW w:w="7219" w:type="dxa"/>
          </w:tcPr>
          <w:p w14:paraId="307641E3"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Toute pièce appartient à une et une seule mission et disparaît avec elle.</w:t>
            </w:r>
          </w:p>
        </w:tc>
      </w:tr>
      <w:tr w:rsidR="00BE6AD3" w14:paraId="17C66C5E"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46D2B493" w14:textId="77777777" w:rsidR="00BE6AD3" w:rsidRDefault="00BE6AD3" w:rsidP="006E6BB7">
            <w:pPr>
              <w:spacing w:line="360" w:lineRule="auto"/>
            </w:pPr>
            <w:r>
              <w:t>R28</w:t>
            </w:r>
          </w:p>
        </w:tc>
        <w:tc>
          <w:tcPr>
            <w:tcW w:w="7219" w:type="dxa"/>
          </w:tcPr>
          <w:p w14:paraId="1C663330"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pièce de mission est d'une et une seule nature parmi les six suivantes : document d'orientation, programme de travail, feuille de couverture, FRAP, rapport, document du dossier.</w:t>
            </w:r>
          </w:p>
        </w:tc>
      </w:tr>
      <w:tr w:rsidR="00BE6AD3" w14:paraId="4F040863"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23800E8" w14:textId="77777777" w:rsidR="00BE6AD3" w:rsidRDefault="00BE6AD3" w:rsidP="006E6BB7">
            <w:pPr>
              <w:spacing w:line="360" w:lineRule="auto"/>
            </w:pPr>
            <w:r>
              <w:t>R29</w:t>
            </w:r>
          </w:p>
        </w:tc>
        <w:tc>
          <w:tcPr>
            <w:tcW w:w="7219" w:type="dxa"/>
          </w:tcPr>
          <w:p w14:paraId="298784F2"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mission comporte au plus un document d'orientation et au plus un programme de travail.</w:t>
            </w:r>
          </w:p>
        </w:tc>
      </w:tr>
      <w:tr w:rsidR="00BE6AD3" w14:paraId="20F03307"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68C29AF3" w14:textId="77777777" w:rsidR="00BE6AD3" w:rsidRDefault="00BE6AD3" w:rsidP="006E6BB7">
            <w:pPr>
              <w:spacing w:line="360" w:lineRule="auto"/>
            </w:pPr>
            <w:r>
              <w:t>30</w:t>
            </w:r>
          </w:p>
        </w:tc>
        <w:tc>
          <w:tcPr>
            <w:tcW w:w="7219" w:type="dxa"/>
          </w:tcPr>
          <w:p w14:paraId="0CBF4614"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Toute pièce est rédigée par un et un seul auditeur, ou par le Chef de Division lorsqu'il s'agit d'un document du dossier.</w:t>
            </w:r>
          </w:p>
        </w:tc>
      </w:tr>
      <w:tr w:rsidR="00BE6AD3" w14:paraId="1DC8C0CA"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9E24B24" w14:textId="77777777" w:rsidR="00BE6AD3" w:rsidRDefault="00BE6AD3" w:rsidP="006E6BB7">
            <w:pPr>
              <w:spacing w:line="360" w:lineRule="auto"/>
            </w:pPr>
            <w:r>
              <w:t>31</w:t>
            </w:r>
          </w:p>
        </w:tc>
        <w:tc>
          <w:tcPr>
            <w:tcW w:w="7219" w:type="dxa"/>
          </w:tcPr>
          <w:p w14:paraId="39697560"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pièce est révisée par au plus un auditeur sénior, et validée par au plus un chef de division.</w:t>
            </w:r>
          </w:p>
        </w:tc>
      </w:tr>
      <w:tr w:rsidR="00BE6AD3" w14:paraId="385DC07D"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3998C1DA" w14:textId="77777777" w:rsidR="00BE6AD3" w:rsidRDefault="00BE6AD3" w:rsidP="006E6BB7">
            <w:pPr>
              <w:spacing w:line="360" w:lineRule="auto"/>
            </w:pPr>
            <w:r>
              <w:t>32</w:t>
            </w:r>
          </w:p>
        </w:tc>
        <w:tc>
          <w:tcPr>
            <w:tcW w:w="7219" w:type="dxa"/>
          </w:tcPr>
          <w:p w14:paraId="34519213"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Le rédacteur d'une pièce ne peut en être le réviseur, ni le valideur.</w:t>
            </w:r>
          </w:p>
        </w:tc>
      </w:tr>
      <w:tr w:rsidR="00BE6AD3" w14:paraId="48F80586"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7FAE503A" w14:textId="77777777" w:rsidR="00BE6AD3" w:rsidRDefault="00BE6AD3" w:rsidP="006E6BB7">
            <w:pPr>
              <w:spacing w:line="360" w:lineRule="auto"/>
            </w:pPr>
            <w:r>
              <w:t>33</w:t>
            </w:r>
          </w:p>
        </w:tc>
        <w:tc>
          <w:tcPr>
            <w:tcW w:w="7219" w:type="dxa"/>
          </w:tcPr>
          <w:p w14:paraId="5D48B296"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pièce ne peut être validée que si elle a préalablement été révisée.</w:t>
            </w:r>
          </w:p>
        </w:tc>
      </w:tr>
      <w:tr w:rsidR="00BE6AD3" w14:paraId="5A64AECD"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6DF8C822" w14:textId="77777777" w:rsidR="00BE6AD3" w:rsidRDefault="00BE6AD3" w:rsidP="006E6BB7">
            <w:pPr>
              <w:spacing w:line="360" w:lineRule="auto"/>
            </w:pPr>
            <w:r>
              <w:t>34</w:t>
            </w:r>
          </w:p>
        </w:tc>
        <w:tc>
          <w:tcPr>
            <w:tcW w:w="7219" w:type="dxa"/>
          </w:tcPr>
          <w:p w14:paraId="7C22B41D"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Toute pièce porte un numéro de version. Toute reprise après refus engendre une nouvelle version sans écrasement de la précédente.</w:t>
            </w:r>
          </w:p>
        </w:tc>
      </w:tr>
      <w:tr w:rsidR="00BE6AD3" w14:paraId="4233B778"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392C876" w14:textId="77777777" w:rsidR="00BE6AD3" w:rsidRDefault="00BE6AD3" w:rsidP="006E6BB7">
            <w:pPr>
              <w:spacing w:line="360" w:lineRule="auto"/>
            </w:pPr>
            <w:r>
              <w:t>35</w:t>
            </w:r>
          </w:p>
        </w:tc>
        <w:tc>
          <w:tcPr>
            <w:tcW w:w="7219" w:type="dxa"/>
          </w:tcPr>
          <w:p w14:paraId="1121367B"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Le document d'orientation ne prend effet qu'après signature par le Chef de Division.</w:t>
            </w:r>
          </w:p>
        </w:tc>
      </w:tr>
      <w:tr w:rsidR="00BE6AD3" w14:paraId="5E86ACE1"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55124591" w14:textId="77777777" w:rsidR="00BE6AD3" w:rsidRDefault="00BE6AD3" w:rsidP="006E6BB7">
            <w:pPr>
              <w:spacing w:line="360" w:lineRule="auto"/>
            </w:pPr>
            <w:r>
              <w:t>36</w:t>
            </w:r>
          </w:p>
        </w:tc>
        <w:tc>
          <w:tcPr>
            <w:tcW w:w="7219" w:type="dxa"/>
          </w:tcPr>
          <w:p w14:paraId="3903B6C0"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document du dossier se rattache à au plus un document racine dont il constitue une version. Une seule version est marquée comme courante à un instant donné.</w:t>
            </w:r>
          </w:p>
        </w:tc>
      </w:tr>
      <w:tr w:rsidR="00BE6AD3" w14:paraId="6AE80A7B"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FA3185D" w14:textId="77777777" w:rsidR="00BE6AD3" w:rsidRDefault="00BE6AD3" w:rsidP="006E6BB7">
            <w:pPr>
              <w:spacing w:line="360" w:lineRule="auto"/>
            </w:pPr>
            <w:r>
              <w:t>37</w:t>
            </w:r>
          </w:p>
        </w:tc>
        <w:tc>
          <w:tcPr>
            <w:tcW w:w="7219" w:type="dxa"/>
          </w:tcPr>
          <w:p w14:paraId="5EEAA5D0"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document du dossier relève d'une et une seule catégorie : dossier synthétique, dossier de travail ou dossier administratif, et porte le code de référence correspondant.</w:t>
            </w:r>
          </w:p>
        </w:tc>
      </w:tr>
      <w:tr w:rsidR="00BE6AD3" w14:paraId="040439B3"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62E6FC6E" w14:textId="77777777" w:rsidR="00BE6AD3" w:rsidRDefault="00BE6AD3" w:rsidP="006E6BB7">
            <w:pPr>
              <w:spacing w:line="360" w:lineRule="auto"/>
            </w:pPr>
            <w:r>
              <w:t>38</w:t>
            </w:r>
          </w:p>
        </w:tc>
        <w:tc>
          <w:tcPr>
            <w:tcW w:w="7219" w:type="dxa"/>
          </w:tcPr>
          <w:p w14:paraId="526EE997"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document archivé ne peut plus être modifié ni supprimé.</w:t>
            </w:r>
          </w:p>
        </w:tc>
      </w:tr>
      <w:tr w:rsidR="00BE6AD3" w14:paraId="132BA071"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1263476" w14:textId="77777777" w:rsidR="00BE6AD3" w:rsidRDefault="00BE6AD3" w:rsidP="006E6BB7">
            <w:pPr>
              <w:spacing w:line="360" w:lineRule="auto"/>
            </w:pPr>
            <w:r>
              <w:t>39</w:t>
            </w:r>
          </w:p>
        </w:tc>
        <w:tc>
          <w:tcPr>
            <w:tcW w:w="7219" w:type="dxa"/>
          </w:tcPr>
          <w:p w14:paraId="21B761B2"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programme de travail contient zéro ou plusieurs tâches ; une tâche appartient à un et un seul programme et disparaît avec lui.</w:t>
            </w:r>
          </w:p>
        </w:tc>
      </w:tr>
      <w:tr w:rsidR="00BE6AD3" w14:paraId="0E95363A"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0BB6BA10" w14:textId="77777777" w:rsidR="00BE6AD3" w:rsidRDefault="00BE6AD3" w:rsidP="006E6BB7">
            <w:pPr>
              <w:spacing w:line="360" w:lineRule="auto"/>
            </w:pPr>
            <w:r>
              <w:t>40</w:t>
            </w:r>
          </w:p>
        </w:tc>
        <w:tc>
          <w:tcPr>
            <w:tcW w:w="7219" w:type="dxa"/>
          </w:tcPr>
          <w:p w14:paraId="7C0CB553"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 xml:space="preserve">Une tâche se rattache à une ligne du document d'orientation par une référence stable. Elle conserve une copie de l'objectif d'audit, du risque couvert et du contrôle à tester tels qu'ils ont été arrêtés, de sorte qu'une </w:t>
            </w:r>
            <w:r>
              <w:lastRenderedPageBreak/>
              <w:t>modification ultérieure de l'orientation n'altère pas les travaux déjà exécutés.</w:t>
            </w:r>
          </w:p>
        </w:tc>
      </w:tr>
      <w:tr w:rsidR="00BE6AD3" w14:paraId="7607A78E"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D4E1954" w14:textId="77777777" w:rsidR="00BE6AD3" w:rsidRDefault="00BE6AD3" w:rsidP="006E6BB7">
            <w:pPr>
              <w:spacing w:line="360" w:lineRule="auto"/>
            </w:pPr>
            <w:r>
              <w:lastRenderedPageBreak/>
              <w:t>41</w:t>
            </w:r>
          </w:p>
        </w:tc>
        <w:tc>
          <w:tcPr>
            <w:tcW w:w="7219" w:type="dxa"/>
          </w:tcPr>
          <w:p w14:paraId="082E5F38"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tâche est exécutée par au plus un auditeur et révisée par au plus un auditeur sénior. L'exécutant d'une tâche ne peut en être le réviseur.</w:t>
            </w:r>
          </w:p>
        </w:tc>
      </w:tr>
      <w:tr w:rsidR="00BE6AD3" w14:paraId="390A942C"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1EB3E5FA" w14:textId="77777777" w:rsidR="00BE6AD3" w:rsidRDefault="00BE6AD3" w:rsidP="006E6BB7">
            <w:pPr>
              <w:spacing w:line="360" w:lineRule="auto"/>
            </w:pPr>
            <w:r>
              <w:t>42</w:t>
            </w:r>
          </w:p>
        </w:tc>
        <w:tc>
          <w:tcPr>
            <w:tcW w:w="7219" w:type="dxa"/>
          </w:tcPr>
          <w:p w14:paraId="768A772B"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tâche est justifiée par au plus une feuille de couverture ; une feuille de couverture justifie une et une seule tâche.</w:t>
            </w:r>
          </w:p>
        </w:tc>
      </w:tr>
      <w:tr w:rsidR="00BE6AD3" w14:paraId="3FCA34CB"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5E33705" w14:textId="77777777" w:rsidR="00BE6AD3" w:rsidRDefault="00BE6AD3" w:rsidP="006E6BB7">
            <w:pPr>
              <w:spacing w:line="360" w:lineRule="auto"/>
            </w:pPr>
            <w:r>
              <w:t>43</w:t>
            </w:r>
          </w:p>
        </w:tc>
        <w:tc>
          <w:tcPr>
            <w:tcW w:w="7219" w:type="dxa"/>
          </w:tcPr>
          <w:p w14:paraId="58C2AF41"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feuille de couverture est soit une feuille de test, soit une feuille d'entretien.</w:t>
            </w:r>
          </w:p>
        </w:tc>
      </w:tr>
      <w:tr w:rsidR="00BE6AD3" w14:paraId="3B09EBD9"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4B5823F7" w14:textId="77777777" w:rsidR="00BE6AD3" w:rsidRDefault="00BE6AD3" w:rsidP="006E6BB7">
            <w:pPr>
              <w:spacing w:line="360" w:lineRule="auto"/>
            </w:pPr>
            <w:r>
              <w:t>44</w:t>
            </w:r>
          </w:p>
        </w:tc>
        <w:tc>
          <w:tcPr>
            <w:tcW w:w="7219" w:type="dxa"/>
          </w:tcPr>
          <w:p w14:paraId="0F689ADE"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feuille de couverture fonde zéro ou plusieurs FRAP ; une FRAP se fonde sur au plus une feuille de couverture.</w:t>
            </w:r>
          </w:p>
        </w:tc>
      </w:tr>
      <w:tr w:rsidR="00BE6AD3" w14:paraId="008302E5"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6A9BC53" w14:textId="77777777" w:rsidR="00BE6AD3" w:rsidRDefault="00BE6AD3" w:rsidP="006E6BB7">
            <w:pPr>
              <w:spacing w:line="360" w:lineRule="auto"/>
            </w:pPr>
            <w:r>
              <w:t>45</w:t>
            </w:r>
          </w:p>
        </w:tc>
        <w:tc>
          <w:tcPr>
            <w:tcW w:w="7219" w:type="dxa"/>
          </w:tcPr>
          <w:p w14:paraId="38AA837C"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FRAP ne peut être visée qu'après recueil de la réponse de l'audité.</w:t>
            </w:r>
          </w:p>
        </w:tc>
      </w:tr>
      <w:tr w:rsidR="00BE6AD3" w14:paraId="2F823463"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3D12AC4F" w14:textId="77777777" w:rsidR="00BE6AD3" w:rsidRDefault="00BE6AD3" w:rsidP="006E6BB7">
            <w:pPr>
              <w:spacing w:line="360" w:lineRule="auto"/>
            </w:pPr>
            <w:r>
              <w:t>46</w:t>
            </w:r>
          </w:p>
        </w:tc>
        <w:tc>
          <w:tcPr>
            <w:tcW w:w="7219" w:type="dxa"/>
          </w:tcPr>
          <w:p w14:paraId="1069377B"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FRAP engendre zéro ou plusieurs recommandations ; une recommandation provient d'au plus une FRAP.</w:t>
            </w:r>
          </w:p>
        </w:tc>
      </w:tr>
      <w:tr w:rsidR="00BE6AD3" w14:paraId="5DB3F442"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120977A" w14:textId="77777777" w:rsidR="00BE6AD3" w:rsidRDefault="00BE6AD3" w:rsidP="006E6BB7">
            <w:pPr>
              <w:spacing w:line="360" w:lineRule="auto"/>
            </w:pPr>
            <w:r>
              <w:t>47</w:t>
            </w:r>
          </w:p>
        </w:tc>
        <w:tc>
          <w:tcPr>
            <w:tcW w:w="7219" w:type="dxa"/>
          </w:tcPr>
          <w:p w14:paraId="4A5FF12C"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rapport formule zéro ou plusieurs recommandations ; une recommandation appartient à un et un seul rapport et disparaît avec lui.</w:t>
            </w:r>
          </w:p>
        </w:tc>
      </w:tr>
      <w:tr w:rsidR="00BE6AD3" w14:paraId="64A6E121"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5BAE688F" w14:textId="77777777" w:rsidR="00BE6AD3" w:rsidRDefault="00BE6AD3" w:rsidP="006E6BB7">
            <w:pPr>
              <w:spacing w:line="360" w:lineRule="auto"/>
            </w:pPr>
            <w:r>
              <w:t>48</w:t>
            </w:r>
          </w:p>
        </w:tc>
        <w:tc>
          <w:tcPr>
            <w:tcW w:w="7219" w:type="dxa"/>
          </w:tcPr>
          <w:p w14:paraId="4CEE14F5"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recommandation ne peut être enregistrée qu'à partir d'un rapport définitif validé.</w:t>
            </w:r>
          </w:p>
        </w:tc>
      </w:tr>
      <w:tr w:rsidR="00BE6AD3" w14:paraId="4EA38526"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71179EEE" w14:textId="77777777" w:rsidR="00BE6AD3" w:rsidRDefault="00BE6AD3" w:rsidP="006E6BB7">
            <w:pPr>
              <w:spacing w:line="360" w:lineRule="auto"/>
            </w:pPr>
            <w:r>
              <w:t>49</w:t>
            </w:r>
          </w:p>
        </w:tc>
        <w:tc>
          <w:tcPr>
            <w:tcW w:w="7219" w:type="dxa"/>
          </w:tcPr>
          <w:p w14:paraId="3238F88A"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recommandation désigne un responsable métier chargé de sa mise en œuvre et un référent audit chargé de son suivi, ce dernier étant nécessairement un auditeur.</w:t>
            </w:r>
          </w:p>
        </w:tc>
      </w:tr>
      <w:tr w:rsidR="00BE6AD3" w14:paraId="1DDCBAF3"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7237D36D" w14:textId="77777777" w:rsidR="00BE6AD3" w:rsidRDefault="00BE6AD3" w:rsidP="006E6BB7">
            <w:pPr>
              <w:spacing w:line="360" w:lineRule="auto"/>
            </w:pPr>
            <w:r>
              <w:t>50</w:t>
            </w:r>
          </w:p>
        </w:tc>
        <w:tc>
          <w:tcPr>
            <w:tcW w:w="7219" w:type="dxa"/>
          </w:tcPr>
          <w:p w14:paraId="62B6E785"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recommandation non acceptée doit obligatoirement porter un motif de non-acceptation.</w:t>
            </w:r>
          </w:p>
        </w:tc>
      </w:tr>
      <w:tr w:rsidR="00BE6AD3" w14:paraId="386C9078"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7FCC9C1" w14:textId="77777777" w:rsidR="00BE6AD3" w:rsidRDefault="00BE6AD3" w:rsidP="006E6BB7">
            <w:pPr>
              <w:spacing w:line="360" w:lineRule="auto"/>
            </w:pPr>
            <w:r>
              <w:t>51</w:t>
            </w:r>
          </w:p>
        </w:tc>
        <w:tc>
          <w:tcPr>
            <w:tcW w:w="7219" w:type="dxa"/>
          </w:tcPr>
          <w:p w14:paraId="77D4C3E8"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Une recommandation fait l'objet de zéro ou plusieurs campagnes de suivi ; un suivi porte sur une et une seule recommandation et disparaît avec elle.</w:t>
            </w:r>
          </w:p>
        </w:tc>
      </w:tr>
      <w:tr w:rsidR="00BE6AD3" w14:paraId="5C271737"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37EF28BB" w14:textId="77777777" w:rsidR="00BE6AD3" w:rsidRDefault="00BE6AD3" w:rsidP="006E6BB7">
            <w:pPr>
              <w:spacing w:line="360" w:lineRule="auto"/>
            </w:pPr>
            <w:r>
              <w:t>52</w:t>
            </w:r>
          </w:p>
        </w:tc>
        <w:tc>
          <w:tcPr>
            <w:tcW w:w="7219" w:type="dxa"/>
          </w:tcPr>
          <w:p w14:paraId="6CFA5F4E"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Toute campagne de suivi se déroule dans le cadre d'une mission de nature Suivi, distincte de la mission qui a formulé la recommandation.</w:t>
            </w:r>
          </w:p>
        </w:tc>
      </w:tr>
      <w:tr w:rsidR="00BE6AD3" w14:paraId="458B0A8A"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2B277C3" w14:textId="77777777" w:rsidR="00BE6AD3" w:rsidRDefault="00BE6AD3" w:rsidP="006E6BB7">
            <w:pPr>
              <w:spacing w:line="360" w:lineRule="auto"/>
            </w:pPr>
            <w:r>
              <w:t>53</w:t>
            </w:r>
          </w:p>
        </w:tc>
        <w:tc>
          <w:tcPr>
            <w:tcW w:w="7219" w:type="dxa"/>
          </w:tcPr>
          <w:p w14:paraId="73A96B6C"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Le taux d'avancement d'une recommandation est compris entre 0 et 100 %. Une recommandation déclarée mise en œuvre présente un taux de 100 % et doit être validée par le référent audit.</w:t>
            </w:r>
          </w:p>
        </w:tc>
      </w:tr>
      <w:tr w:rsidR="00BE6AD3" w14:paraId="3E422323"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0220372A" w14:textId="77777777" w:rsidR="00BE6AD3" w:rsidRDefault="00BE6AD3" w:rsidP="006E6BB7">
            <w:pPr>
              <w:spacing w:line="360" w:lineRule="auto"/>
            </w:pPr>
            <w:r>
              <w:t>54</w:t>
            </w:r>
          </w:p>
        </w:tc>
        <w:tc>
          <w:tcPr>
            <w:tcW w:w="7219" w:type="dxa"/>
          </w:tcPr>
          <w:p w14:paraId="28F0F05F"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acte de supervision se rattache à une et une seule mission et disparaît avec elle.</w:t>
            </w:r>
          </w:p>
        </w:tc>
      </w:tr>
      <w:tr w:rsidR="00BE6AD3" w14:paraId="38F2A87E"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0A4AD028" w14:textId="77777777" w:rsidR="00BE6AD3" w:rsidRDefault="00BE6AD3" w:rsidP="006E6BB7">
            <w:pPr>
              <w:spacing w:line="360" w:lineRule="auto"/>
            </w:pPr>
            <w:r>
              <w:lastRenderedPageBreak/>
              <w:t>55</w:t>
            </w:r>
          </w:p>
        </w:tc>
        <w:tc>
          <w:tcPr>
            <w:tcW w:w="7219" w:type="dxa"/>
          </w:tcPr>
          <w:p w14:paraId="73204B38"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acte de supervision désigne la pièce sur laquelle il porte par son type et son identifiant. Il peut ainsi viser indifféremment un document, une feuille de couverture, une FRAP, une tâche ou un rapport.</w:t>
            </w:r>
          </w:p>
        </w:tc>
      </w:tr>
      <w:tr w:rsidR="00BE6AD3" w14:paraId="2706E49C"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5036BB12" w14:textId="77777777" w:rsidR="00BE6AD3" w:rsidRDefault="00BE6AD3" w:rsidP="006E6BB7">
            <w:pPr>
              <w:spacing w:line="360" w:lineRule="auto"/>
            </w:pPr>
            <w:r>
              <w:t>56</w:t>
            </w:r>
          </w:p>
        </w:tc>
        <w:tc>
          <w:tcPr>
            <w:tcW w:w="7219" w:type="dxa"/>
          </w:tcPr>
          <w:p w14:paraId="5EB37E73"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 acte de supervision est soit une annotation, soit une validation.</w:t>
            </w:r>
          </w:p>
        </w:tc>
      </w:tr>
      <w:tr w:rsidR="00BE6AD3" w14:paraId="6BE28E04"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4E7CFE8D" w14:textId="77777777" w:rsidR="00BE6AD3" w:rsidRDefault="00BE6AD3" w:rsidP="006E6BB7">
            <w:pPr>
              <w:spacing w:line="360" w:lineRule="auto"/>
            </w:pPr>
            <w:r>
              <w:t>57</w:t>
            </w:r>
          </w:p>
        </w:tc>
        <w:tc>
          <w:tcPr>
            <w:tcW w:w="7219" w:type="dxa"/>
          </w:tcPr>
          <w:p w14:paraId="2C3E44CF"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Un acte de supervision est posé par un auditeur sénior, un chef de cellule ou un chef de division.</w:t>
            </w:r>
          </w:p>
        </w:tc>
      </w:tr>
      <w:tr w:rsidR="00BE6AD3" w14:paraId="40C1CD28"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6D6F20F8" w14:textId="77777777" w:rsidR="00BE6AD3" w:rsidRDefault="00BE6AD3" w:rsidP="006E6BB7">
            <w:pPr>
              <w:spacing w:line="360" w:lineRule="auto"/>
            </w:pPr>
            <w:r>
              <w:t>58</w:t>
            </w:r>
          </w:p>
        </w:tc>
        <w:tc>
          <w:tcPr>
            <w:tcW w:w="7219" w:type="dxa"/>
          </w:tcPr>
          <w:p w14:paraId="5B50AB20"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validation porte l'un des trois niveaux suivants : sénior, cellule, division, et l'une des trois décisions suivantes : visé, refusé, à reprendre.</w:t>
            </w:r>
          </w:p>
        </w:tc>
      </w:tr>
      <w:tr w:rsidR="00BE6AD3" w14:paraId="7C1C6171"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5E84BE6" w14:textId="77777777" w:rsidR="00BE6AD3" w:rsidRDefault="00BE6AD3" w:rsidP="006E6BB7">
            <w:pPr>
              <w:spacing w:line="360" w:lineRule="auto"/>
            </w:pPr>
            <w:r>
              <w:t>59</w:t>
            </w:r>
          </w:p>
        </w:tc>
        <w:tc>
          <w:tcPr>
            <w:tcW w:w="7219" w:type="dxa"/>
          </w:tcPr>
          <w:p w14:paraId="1BB4A4A0"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Toute annotation engendre au moins une notification à destination des membres de l'équipe concernés.</w:t>
            </w:r>
          </w:p>
        </w:tc>
      </w:tr>
      <w:tr w:rsidR="00BE6AD3" w14:paraId="199CD9A8" w14:textId="77777777" w:rsidTr="00873996">
        <w:tc>
          <w:tcPr>
            <w:cnfStyle w:val="001000000000" w:firstRow="0" w:lastRow="0" w:firstColumn="1" w:lastColumn="0" w:oddVBand="0" w:evenVBand="0" w:oddHBand="0" w:evenHBand="0" w:firstRowFirstColumn="0" w:firstRowLastColumn="0" w:lastRowFirstColumn="0" w:lastRowLastColumn="0"/>
            <w:tcW w:w="1083" w:type="dxa"/>
          </w:tcPr>
          <w:p w14:paraId="67D32BA7" w14:textId="77777777" w:rsidR="00BE6AD3" w:rsidRDefault="00BE6AD3" w:rsidP="006E6BB7">
            <w:pPr>
              <w:spacing w:line="360" w:lineRule="auto"/>
            </w:pPr>
            <w:r>
              <w:t>60</w:t>
            </w:r>
          </w:p>
        </w:tc>
        <w:tc>
          <w:tcPr>
            <w:tcW w:w="7219" w:type="dxa"/>
          </w:tcPr>
          <w:p w14:paraId="2B3E8C65" w14:textId="77777777" w:rsidR="00BE6AD3" w:rsidRDefault="00BE6AD3" w:rsidP="006E6BB7">
            <w:pPr>
              <w:spacing w:line="360" w:lineRule="auto"/>
              <w:cnfStyle w:val="000000000000" w:firstRow="0" w:lastRow="0" w:firstColumn="0" w:lastColumn="0" w:oddVBand="0" w:evenVBand="0" w:oddHBand="0" w:evenHBand="0" w:firstRowFirstColumn="0" w:firstRowLastColumn="0" w:lastRowFirstColumn="0" w:lastRowLastColumn="0"/>
            </w:pPr>
            <w:r>
              <w:t>Une notification est destinée à un et un seul auditeur ; un auditeur reçoit zéro ou plusieurs notifications.</w:t>
            </w:r>
          </w:p>
        </w:tc>
      </w:tr>
      <w:tr w:rsidR="00BE6AD3" w14:paraId="68F8694C" w14:textId="77777777" w:rsidTr="00873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3156C924" w14:textId="77777777" w:rsidR="00BE6AD3" w:rsidRDefault="00BE6AD3" w:rsidP="006E6BB7">
            <w:pPr>
              <w:spacing w:line="360" w:lineRule="auto"/>
            </w:pPr>
            <w:r>
              <w:t>61</w:t>
            </w:r>
          </w:p>
        </w:tc>
        <w:tc>
          <w:tcPr>
            <w:tcW w:w="7219" w:type="dxa"/>
          </w:tcPr>
          <w:p w14:paraId="696F2C03" w14:textId="77777777" w:rsidR="00BE6AD3" w:rsidRDefault="00BE6AD3" w:rsidP="006E6BB7">
            <w:pPr>
              <w:spacing w:line="360" w:lineRule="auto"/>
              <w:cnfStyle w:val="000000100000" w:firstRow="0" w:lastRow="0" w:firstColumn="0" w:lastColumn="0" w:oddVBand="0" w:evenVBand="0" w:oddHBand="1" w:evenHBand="0" w:firstRowFirstColumn="0" w:firstRowLastColumn="0" w:lastRowFirstColumn="0" w:lastRowLastColumn="0"/>
            </w:pPr>
            <w:r>
              <w:t>Toute opération de création, de modification ou de validation est horodatée et rattachée à son auteur, sans possibilité de suppression ni d'altération de la trace.</w:t>
            </w:r>
          </w:p>
        </w:tc>
      </w:tr>
    </w:tbl>
    <w:p w14:paraId="1CEC6C44" w14:textId="77777777" w:rsidR="00BE6AD3" w:rsidRPr="00C35685" w:rsidRDefault="00BE6AD3" w:rsidP="006E6BB7">
      <w:pPr>
        <w:spacing w:line="360" w:lineRule="auto"/>
      </w:pPr>
    </w:p>
    <w:p w14:paraId="60991B2F" w14:textId="77777777" w:rsidR="00C35BE2" w:rsidRDefault="00C35BE2" w:rsidP="006E6BB7">
      <w:pPr>
        <w:spacing w:line="360" w:lineRule="auto"/>
        <w:jc w:val="left"/>
        <w:rPr>
          <w:rFonts w:eastAsiaTheme="majorEastAsia" w:cstheme="majorBidi"/>
          <w:b/>
          <w:color w:val="00B050"/>
          <w:sz w:val="36"/>
          <w:szCs w:val="32"/>
        </w:rPr>
      </w:pPr>
      <w:r>
        <w:rPr>
          <w:caps/>
        </w:rPr>
        <w:br w:type="page"/>
      </w:r>
    </w:p>
    <w:p w14:paraId="21B31081" w14:textId="7BAD5AC1" w:rsidR="003A247B" w:rsidRDefault="00E24259" w:rsidP="006E6BB7">
      <w:pPr>
        <w:pStyle w:val="Heading2"/>
        <w:spacing w:line="360" w:lineRule="auto"/>
      </w:pPr>
      <w:bookmarkStart w:id="777" w:name="_Toc241924390"/>
      <w:r w:rsidRPr="00BE6C41">
        <w:lastRenderedPageBreak/>
        <w:t>DIAGRAMME D’ÉTAT TRANSITION</w:t>
      </w:r>
      <w:bookmarkEnd w:id="770"/>
      <w:bookmarkEnd w:id="771"/>
      <w:bookmarkEnd w:id="772"/>
      <w:bookmarkEnd w:id="773"/>
      <w:bookmarkEnd w:id="774"/>
      <w:bookmarkEnd w:id="775"/>
      <w:bookmarkEnd w:id="777"/>
    </w:p>
    <w:p w14:paraId="03FDB405" w14:textId="77777777" w:rsidR="00EC55FF" w:rsidRPr="00EC55FF" w:rsidRDefault="00EC55FF" w:rsidP="006E6BB7">
      <w:pPr>
        <w:spacing w:line="360" w:lineRule="auto"/>
        <w:ind w:firstLine="708"/>
        <w:rPr>
          <w:rFonts w:cs="Times New Roman"/>
          <w:bCs/>
        </w:rPr>
      </w:pPr>
      <w:r w:rsidRPr="00EC55FF">
        <w:rPr>
          <w:rFonts w:eastAsia="Times New Roman" w:cs="Times New Roman"/>
          <w:bCs/>
        </w:rPr>
        <w:t>Le diagramme d'états-transition</w:t>
      </w:r>
      <w:r w:rsidRPr="00EC55FF">
        <w:rPr>
          <w:rFonts w:cs="Times New Roman"/>
          <w:bCs/>
        </w:rPr>
        <w:t xml:space="preserve"> est comme son nom l’indique décrit les transitions entre les états et les actions que le système ou ses parties réalisent en réponse à un événement. Les diagrammes d'états-transitions permettent justement de spécifier les réactions d'une partie du système à </w:t>
      </w:r>
      <w:r w:rsidRPr="00EC55FF">
        <w:rPr>
          <w:rFonts w:eastAsia="Times New Roman" w:cs="Times New Roman"/>
          <w:bCs/>
        </w:rPr>
        <w:t>des événements discrets</w:t>
      </w:r>
      <w:r w:rsidRPr="00EC55FF">
        <w:rPr>
          <w:rFonts w:cs="Times New Roman"/>
          <w:bCs/>
        </w:rPr>
        <w:t xml:space="preserve">. Un événement se produit à un instant précis et est dépourvu de durée.  </w:t>
      </w:r>
    </w:p>
    <w:p w14:paraId="54E59469" w14:textId="77777777" w:rsidR="00EC55FF" w:rsidRDefault="00EC55FF" w:rsidP="006E6BB7">
      <w:pPr>
        <w:spacing w:after="102" w:line="360" w:lineRule="auto"/>
        <w:rPr>
          <w:rFonts w:cs="Times New Roman"/>
        </w:rPr>
      </w:pPr>
      <w:r w:rsidRPr="005749AD">
        <w:rPr>
          <w:rFonts w:cs="Times New Roman"/>
        </w:rPr>
        <w:t xml:space="preserve">Le diagramme d'états-transition décrit l'état ou le comportement d’un objet à un événement précis du système. A cet effet il est composé des éléments suivants : </w:t>
      </w:r>
    </w:p>
    <w:p w14:paraId="18944EB7" w14:textId="77777777" w:rsidR="00EC55FF" w:rsidRDefault="00EC55FF" w:rsidP="006E6BB7">
      <w:pPr>
        <w:spacing w:after="102" w:line="360" w:lineRule="auto"/>
        <w:rPr>
          <w:rFonts w:cs="Times New Roman"/>
        </w:rPr>
      </w:pPr>
    </w:p>
    <w:p w14:paraId="699127BC" w14:textId="77777777" w:rsidR="00EC55FF" w:rsidRPr="005749AD" w:rsidRDefault="00EC55FF" w:rsidP="006E6BB7">
      <w:pPr>
        <w:spacing w:after="102" w:line="360" w:lineRule="auto"/>
        <w:rPr>
          <w:rFonts w:cs="Times New Roman"/>
        </w:rPr>
      </w:pPr>
    </w:p>
    <w:p w14:paraId="752F7986" w14:textId="502CFDB9" w:rsidR="00A25C02" w:rsidRDefault="00A25C02" w:rsidP="006E6BB7">
      <w:pPr>
        <w:pStyle w:val="Caption"/>
        <w:keepNext/>
        <w:spacing w:line="360" w:lineRule="auto"/>
      </w:pPr>
      <w:bookmarkStart w:id="778" w:name="_Toc241924776"/>
      <w:r>
        <w:t xml:space="preserve">Tableau </w:t>
      </w:r>
      <w:r w:rsidR="00885C1F">
        <w:fldChar w:fldCharType="begin"/>
      </w:r>
      <w:r w:rsidR="00885C1F">
        <w:instrText xml:space="preserve"> SEQ Tableau \* ARABIC </w:instrText>
      </w:r>
      <w:r w:rsidR="00885C1F">
        <w:fldChar w:fldCharType="separate"/>
      </w:r>
      <w:r w:rsidR="00303914">
        <w:rPr>
          <w:noProof/>
        </w:rPr>
        <w:t>21</w:t>
      </w:r>
      <w:r w:rsidR="00885C1F">
        <w:rPr>
          <w:noProof/>
        </w:rPr>
        <w:fldChar w:fldCharType="end"/>
      </w:r>
      <w:r>
        <w:t xml:space="preserve"> formalisme d'un diagramme de transition</w:t>
      </w:r>
      <w:bookmarkEnd w:id="778"/>
    </w:p>
    <w:tbl>
      <w:tblPr>
        <w:tblStyle w:val="GridTable4-Accent6"/>
        <w:tblW w:w="8994" w:type="dxa"/>
        <w:tblLook w:val="04A0" w:firstRow="1" w:lastRow="0" w:firstColumn="1" w:lastColumn="0" w:noHBand="0" w:noVBand="1"/>
      </w:tblPr>
      <w:tblGrid>
        <w:gridCol w:w="2190"/>
        <w:gridCol w:w="4234"/>
        <w:gridCol w:w="2570"/>
      </w:tblGrid>
      <w:tr w:rsidR="00EC55FF" w:rsidRPr="005749AD" w14:paraId="09691B13" w14:textId="77777777" w:rsidTr="0017676A">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90" w:type="dxa"/>
          </w:tcPr>
          <w:p w14:paraId="2838E8B7" w14:textId="77777777" w:rsidR="00EC55FF" w:rsidRPr="005749AD" w:rsidRDefault="00EC55FF" w:rsidP="006E6BB7">
            <w:pPr>
              <w:spacing w:line="360" w:lineRule="auto"/>
              <w:rPr>
                <w:rFonts w:cs="Times New Roman"/>
              </w:rPr>
            </w:pPr>
            <w:r w:rsidRPr="005749AD">
              <w:rPr>
                <w:rFonts w:eastAsia="Times New Roman" w:cs="Times New Roman"/>
              </w:rPr>
              <w:t xml:space="preserve">Elément </w:t>
            </w:r>
          </w:p>
        </w:tc>
        <w:tc>
          <w:tcPr>
            <w:tcW w:w="4234" w:type="dxa"/>
          </w:tcPr>
          <w:p w14:paraId="2A448FD2" w14:textId="77777777" w:rsidR="00EC55FF" w:rsidRPr="005749AD" w:rsidRDefault="00EC55FF"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Description </w:t>
            </w:r>
          </w:p>
        </w:tc>
        <w:tc>
          <w:tcPr>
            <w:tcW w:w="2570" w:type="dxa"/>
          </w:tcPr>
          <w:p w14:paraId="234E2EE0" w14:textId="77777777" w:rsidR="00EC55FF" w:rsidRPr="005749AD" w:rsidRDefault="00EC55FF"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Représentation </w:t>
            </w:r>
          </w:p>
        </w:tc>
      </w:tr>
      <w:tr w:rsidR="00EC55FF" w:rsidRPr="005749AD" w14:paraId="21B4AA99" w14:textId="77777777" w:rsidTr="0017676A">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190" w:type="dxa"/>
          </w:tcPr>
          <w:p w14:paraId="20405742" w14:textId="77777777" w:rsidR="00EC55FF" w:rsidRPr="005749AD" w:rsidRDefault="00EC55FF" w:rsidP="006E6BB7">
            <w:pPr>
              <w:spacing w:line="360" w:lineRule="auto"/>
              <w:rPr>
                <w:rFonts w:cs="Times New Roman"/>
              </w:rPr>
            </w:pPr>
            <w:r w:rsidRPr="005749AD">
              <w:rPr>
                <w:rFonts w:eastAsia="Times New Roman" w:cs="Times New Roman"/>
              </w:rPr>
              <w:t xml:space="preserve">Etat initial </w:t>
            </w:r>
          </w:p>
        </w:tc>
        <w:tc>
          <w:tcPr>
            <w:tcW w:w="4234" w:type="dxa"/>
          </w:tcPr>
          <w:p w14:paraId="5F605105" w14:textId="77777777" w:rsidR="00EC55FF" w:rsidRPr="005749AD" w:rsidRDefault="00EC55FF"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Il s'agit de l'état dans lequel il se trouve lors de sa création. Est représenté par un point noir. </w:t>
            </w:r>
          </w:p>
        </w:tc>
        <w:tc>
          <w:tcPr>
            <w:tcW w:w="2570" w:type="dxa"/>
          </w:tcPr>
          <w:p w14:paraId="2C47384A" w14:textId="77777777" w:rsidR="00AC3CFE" w:rsidRDefault="00AC3CFE" w:rsidP="006E6BB7">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66609157" w14:textId="6CFE5C32" w:rsidR="00EC55FF" w:rsidRPr="005749AD" w:rsidRDefault="00AC3CFE" w:rsidP="006E6BB7">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C55FF" w:rsidRPr="005749AD">
              <w:rPr>
                <w:rFonts w:eastAsia="Calibri" w:cs="Times New Roman"/>
                <w:noProof/>
                <w:lang w:val="en-US"/>
              </w:rPr>
              <mc:AlternateContent>
                <mc:Choice Requires="wpg">
                  <w:drawing>
                    <wp:inline distT="0" distB="0" distL="0" distR="0" wp14:anchorId="30EA1DD3" wp14:editId="2086E3E6">
                      <wp:extent cx="384175" cy="384175"/>
                      <wp:effectExtent l="0" t="0" r="0" b="0"/>
                      <wp:docPr id="180375" name="Group 180375"/>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16254" name="Shape 16254"/>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5" name="Shape 16255"/>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wps:wsp>
                              <wps:cNvPr id="16256" name="Rectangle 16256"/>
                              <wps:cNvSpPr/>
                              <wps:spPr>
                                <a:xfrm>
                                  <a:off x="153543" y="159106"/>
                                  <a:ext cx="50673" cy="224380"/>
                                </a:xfrm>
                                <a:prstGeom prst="rect">
                                  <a:avLst/>
                                </a:prstGeom>
                                <a:ln>
                                  <a:noFill/>
                                </a:ln>
                              </wps:spPr>
                              <wps:txbx>
                                <w:txbxContent>
                                  <w:p w14:paraId="7E99C2FB" w14:textId="77777777" w:rsidR="00585D3F" w:rsidRDefault="00585D3F" w:rsidP="00EC55FF">
                                    <w:r>
                                      <w:rPr>
                                        <w:color w:val="FFFFFF"/>
                                      </w:rPr>
                                      <w:t xml:space="preserve"> </w:t>
                                    </w:r>
                                  </w:p>
                                </w:txbxContent>
                              </wps:txbx>
                              <wps:bodyPr horzOverflow="overflow" vert="horz" lIns="0" tIns="0" rIns="0" bIns="0" rtlCol="0">
                                <a:noAutofit/>
                              </wps:bodyPr>
                            </wps:wsp>
                          </wpg:wgp>
                        </a:graphicData>
                      </a:graphic>
                    </wp:inline>
                  </w:drawing>
                </mc:Choice>
                <mc:Fallback>
                  <w:pict>
                    <v:group w14:anchorId="30EA1DD3" id="Group 180375" o:spid="_x0000_s1059"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">
                      <v:shape id="Shape 16254" o:spid="_x0000_s1060"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" path="m192024,c298196,,384175,85979,384175,192151v,106045,-85979,192024,-192151,192024c85979,384175,,298196,,192151,,85979,85979,,192024,xe" fillcolor="black" stroked="f" strokeweight="0">
                        <v:stroke miterlimit="83231f" joinstyle="miter"/>
                        <v:path arrowok="t" textboxrect="0,0,384175,384175"/>
                      </v:shape>
                      <v:shape id="Shape 16255" o:spid="_x0000_s1061"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" path="m,192151c,85979,85979,,192024,,298196,,384175,85979,384175,192151v,106045,-85979,192024,-192151,192024c85979,384175,,298196,,192151xe" filled="f" strokecolor="#434343">
                        <v:path arrowok="t" textboxrect="0,0,384175,384175"/>
                      </v:shape>
                      <v:rect id="Rectangle 16256" o:spid="_x0000_s1062" style="position:absolute;left:153543;top:159106;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4cxAAAAN4AAAAPAAAAZHJzL2Rvd25yZXYueG1sRE9Li8Iw&#10;EL4v7H8Is+BtTVew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PgvPhzEAAAA3gAAAA8A&#10;AAAAAAAAAAAAAAAABwIAAGRycy9kb3ducmV2LnhtbFBLBQYAAAAAAwADALcAAAD4AgAAAAA=&#10;" filled="f" stroked="f">
                        <v:textbox inset="0,0,0,0">
                          <w:txbxContent>
                            <w:p w14:paraId="7E99C2FB" w14:textId="77777777" w:rsidR="00585D3F" w:rsidRDefault="00585D3F" w:rsidP="00EC55FF">
                              <w:r>
                                <w:rPr>
                                  <w:color w:val="FFFFFF"/>
                                </w:rPr>
                                <w:t xml:space="preserve"> </w:t>
                              </w:r>
                            </w:p>
                          </w:txbxContent>
                        </v:textbox>
                      </v:rect>
                      <w10:anchorlock/>
                    </v:group>
                  </w:pict>
                </mc:Fallback>
              </mc:AlternateContent>
            </w:r>
            <w:r w:rsidR="00EC55FF" w:rsidRPr="005749AD">
              <w:rPr>
                <w:rFonts w:cs="Times New Roman"/>
              </w:rPr>
              <w:t xml:space="preserve"> </w:t>
            </w:r>
          </w:p>
        </w:tc>
      </w:tr>
      <w:tr w:rsidR="00EC55FF" w:rsidRPr="005749AD" w14:paraId="7E817CD5" w14:textId="77777777" w:rsidTr="0017676A">
        <w:trPr>
          <w:trHeight w:val="1668"/>
        </w:trPr>
        <w:tc>
          <w:tcPr>
            <w:cnfStyle w:val="001000000000" w:firstRow="0" w:lastRow="0" w:firstColumn="1" w:lastColumn="0" w:oddVBand="0" w:evenVBand="0" w:oddHBand="0" w:evenHBand="0" w:firstRowFirstColumn="0" w:firstRowLastColumn="0" w:lastRowFirstColumn="0" w:lastRowLastColumn="0"/>
            <w:tcW w:w="2190" w:type="dxa"/>
          </w:tcPr>
          <w:p w14:paraId="2B0169F4" w14:textId="77777777" w:rsidR="00EC55FF" w:rsidRPr="005749AD" w:rsidRDefault="00EC55FF" w:rsidP="006E6BB7">
            <w:pPr>
              <w:spacing w:line="360" w:lineRule="auto"/>
              <w:rPr>
                <w:rFonts w:cs="Times New Roman"/>
              </w:rPr>
            </w:pPr>
            <w:r w:rsidRPr="005749AD">
              <w:rPr>
                <w:rFonts w:eastAsia="Times New Roman" w:cs="Times New Roman"/>
              </w:rPr>
              <w:t xml:space="preserve">Etat final </w:t>
            </w:r>
          </w:p>
        </w:tc>
        <w:tc>
          <w:tcPr>
            <w:tcW w:w="4234" w:type="dxa"/>
          </w:tcPr>
          <w:p w14:paraId="704A7C38" w14:textId="77777777" w:rsidR="00EC55FF" w:rsidRPr="005749AD" w:rsidRDefault="00EC55FF"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Correspond à une étape où l'objet n'est plus nécessaire dans le système et où il est détruit. Il se représente par un point entouré d’un cercle. </w:t>
            </w:r>
          </w:p>
        </w:tc>
        <w:tc>
          <w:tcPr>
            <w:tcW w:w="2570" w:type="dxa"/>
          </w:tcPr>
          <w:p w14:paraId="748C7497" w14:textId="77777777" w:rsidR="00EC55FF" w:rsidRPr="005749AD" w:rsidRDefault="00EC55FF" w:rsidP="006E6BB7">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4B61B59F" w14:textId="398496C3" w:rsidR="00EC55FF" w:rsidRPr="00AC3CFE" w:rsidRDefault="00AC3CFE"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lang w:val="en-US"/>
              </w:rPr>
            </w:pPr>
            <w:r>
              <w:rPr>
                <w:rFonts w:cs="Times New Roman"/>
                <w:noProof/>
                <w:lang w:val="en-US"/>
              </w:rPr>
              <w:t xml:space="preserve">            </w:t>
            </w:r>
            <w:r w:rsidR="00EC55FF" w:rsidRPr="005749AD">
              <w:rPr>
                <w:rFonts w:cs="Times New Roman"/>
                <w:noProof/>
                <w:lang w:val="en-US"/>
              </w:rPr>
              <w:drawing>
                <wp:inline distT="0" distB="0" distL="0" distR="0" wp14:anchorId="71E1A387" wp14:editId="7E64619E">
                  <wp:extent cx="504825" cy="476250"/>
                  <wp:effectExtent l="0" t="0" r="0" b="0"/>
                  <wp:docPr id="16251" name="Picture 16251" descr="Une image contenant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16251" name="Picture 16251" descr="Une image contenant cercle&#10;&#10;Description générée automatiquement"/>
                          <pic:cNvPicPr/>
                        </pic:nvPicPr>
                        <pic:blipFill>
                          <a:blip r:embed="rId96"/>
                          <a:stretch>
                            <a:fillRect/>
                          </a:stretch>
                        </pic:blipFill>
                        <pic:spPr>
                          <a:xfrm>
                            <a:off x="0" y="0"/>
                            <a:ext cx="504825" cy="476250"/>
                          </a:xfrm>
                          <a:prstGeom prst="rect">
                            <a:avLst/>
                          </a:prstGeom>
                        </pic:spPr>
                      </pic:pic>
                    </a:graphicData>
                  </a:graphic>
                </wp:inline>
              </w:drawing>
            </w:r>
            <w:r>
              <w:rPr>
                <w:rFonts w:cs="Times New Roman"/>
              </w:rPr>
              <w:t xml:space="preserve"> </w:t>
            </w:r>
            <w:r w:rsidR="00EC55FF" w:rsidRPr="005749AD">
              <w:rPr>
                <w:rFonts w:cs="Times New Roman"/>
              </w:rPr>
              <w:t xml:space="preserve"> </w:t>
            </w:r>
          </w:p>
        </w:tc>
      </w:tr>
      <w:tr w:rsidR="00EC55FF" w:rsidRPr="005749AD" w14:paraId="58521D6D" w14:textId="77777777" w:rsidTr="0017676A">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190" w:type="dxa"/>
          </w:tcPr>
          <w:p w14:paraId="489F030C" w14:textId="77777777" w:rsidR="00EC55FF" w:rsidRPr="005749AD" w:rsidRDefault="00EC55FF" w:rsidP="006E6BB7">
            <w:pPr>
              <w:spacing w:line="360" w:lineRule="auto"/>
              <w:rPr>
                <w:rFonts w:cs="Times New Roman"/>
              </w:rPr>
            </w:pPr>
            <w:r w:rsidRPr="005749AD">
              <w:rPr>
                <w:rFonts w:eastAsia="Times New Roman" w:cs="Times New Roman"/>
              </w:rPr>
              <w:t xml:space="preserve">Etat intermédiaire </w:t>
            </w:r>
          </w:p>
        </w:tc>
        <w:tc>
          <w:tcPr>
            <w:tcW w:w="4234" w:type="dxa"/>
          </w:tcPr>
          <w:p w14:paraId="1744AD04" w14:textId="77777777" w:rsidR="00EC55FF" w:rsidRPr="005749AD" w:rsidRDefault="00EC55FF" w:rsidP="006E6BB7">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Est une situation stable qui possède une certaine durée pendant laquelle un objet exécute une activité ou attend un </w:t>
            </w:r>
          </w:p>
          <w:p w14:paraId="40AE3B22" w14:textId="620398BA" w:rsidR="00EC55FF" w:rsidRPr="005749AD" w:rsidRDefault="001742ED"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Événement</w:t>
            </w:r>
            <w:r w:rsidR="00EC55FF" w:rsidRPr="005749AD">
              <w:rPr>
                <w:rFonts w:cs="Times New Roman"/>
              </w:rPr>
              <w:t xml:space="preserve">. Il est représenté par un rectangle arrondi contenant son nom. </w:t>
            </w:r>
          </w:p>
        </w:tc>
        <w:tc>
          <w:tcPr>
            <w:tcW w:w="2570" w:type="dxa"/>
          </w:tcPr>
          <w:p w14:paraId="771F6888" w14:textId="77777777" w:rsidR="00EC55FF" w:rsidRPr="005749AD" w:rsidRDefault="00EC55FF" w:rsidP="006E6BB7">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p w14:paraId="0AFA19CD" w14:textId="332FB5DD" w:rsidR="00EC55FF" w:rsidRPr="005749AD" w:rsidRDefault="00EC55FF" w:rsidP="006E6BB7">
            <w:pPr>
              <w:spacing w:after="10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r w:rsidR="008A598E">
              <w:rPr>
                <w:rFonts w:cs="Times New Roman"/>
              </w:rPr>
              <w:t xml:space="preserve">    </w:t>
            </w:r>
            <w:r w:rsidR="008A598E" w:rsidRPr="008A598E">
              <w:rPr>
                <w:rFonts w:cs="Times New Roman"/>
                <w:noProof/>
                <w:lang w:val="en-US"/>
              </w:rPr>
              <w:drawing>
                <wp:inline distT="0" distB="0" distL="0" distR="0" wp14:anchorId="246635AF" wp14:editId="07F5C066">
                  <wp:extent cx="1067432" cy="523240"/>
                  <wp:effectExtent l="0" t="0" r="0" b="0"/>
                  <wp:docPr id="39" name="Image 3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NGOUBA BRICELLE\Desktop\Diagramme Bricelle\Diagramme sans nom.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072612" cy="525779"/>
                          </a:xfrm>
                          <a:prstGeom prst="rect">
                            <a:avLst/>
                          </a:prstGeom>
                          <a:noFill/>
                          <a:ln>
                            <a:noFill/>
                          </a:ln>
                        </pic:spPr>
                      </pic:pic>
                    </a:graphicData>
                  </a:graphic>
                </wp:inline>
              </w:drawing>
            </w:r>
          </w:p>
          <w:p w14:paraId="37BC92A2" w14:textId="4BE06D22" w:rsidR="00EC55FF" w:rsidRPr="005749AD" w:rsidRDefault="00EC55FF"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tc>
      </w:tr>
      <w:tr w:rsidR="00EC55FF" w:rsidRPr="005749AD" w14:paraId="1C137131" w14:textId="77777777" w:rsidTr="0017676A">
        <w:trPr>
          <w:trHeight w:val="1288"/>
        </w:trPr>
        <w:tc>
          <w:tcPr>
            <w:cnfStyle w:val="001000000000" w:firstRow="0" w:lastRow="0" w:firstColumn="1" w:lastColumn="0" w:oddVBand="0" w:evenVBand="0" w:oddHBand="0" w:evenHBand="0" w:firstRowFirstColumn="0" w:firstRowLastColumn="0" w:lastRowFirstColumn="0" w:lastRowLastColumn="0"/>
            <w:tcW w:w="2190" w:type="dxa"/>
          </w:tcPr>
          <w:p w14:paraId="613FD0DD" w14:textId="77777777" w:rsidR="00EC55FF" w:rsidRPr="005749AD" w:rsidRDefault="00EC55FF" w:rsidP="006E6BB7">
            <w:pPr>
              <w:spacing w:line="360" w:lineRule="auto"/>
              <w:rPr>
                <w:rFonts w:cs="Times New Roman"/>
              </w:rPr>
            </w:pPr>
            <w:r w:rsidRPr="005749AD">
              <w:rPr>
                <w:rFonts w:eastAsia="Times New Roman" w:cs="Times New Roman"/>
              </w:rPr>
              <w:t xml:space="preserve">Transition </w:t>
            </w:r>
          </w:p>
        </w:tc>
        <w:tc>
          <w:tcPr>
            <w:tcW w:w="4234" w:type="dxa"/>
          </w:tcPr>
          <w:p w14:paraId="683C8832" w14:textId="77777777" w:rsidR="00EC55FF" w:rsidRPr="005749AD" w:rsidRDefault="00EC55FF"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Une transition définit la réponse d'un objet à l'arrivée d'un événement. Elle est représentée par une flèche. </w:t>
            </w:r>
          </w:p>
        </w:tc>
        <w:tc>
          <w:tcPr>
            <w:tcW w:w="2570" w:type="dxa"/>
          </w:tcPr>
          <w:p w14:paraId="7541E52A" w14:textId="77777777" w:rsidR="00EC55FF" w:rsidRPr="005749AD" w:rsidRDefault="00EC55FF" w:rsidP="006E6BB7">
            <w:pPr>
              <w:spacing w:after="168"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7C0177E3" w14:textId="3E5C1CD3" w:rsidR="00EC55FF" w:rsidRPr="005749AD" w:rsidRDefault="00EC55FF" w:rsidP="006E6BB7">
            <w:pPr>
              <w:spacing w:after="6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r w:rsidR="008A598E" w:rsidRPr="005B10B4">
              <w:rPr>
                <w:rFonts w:cs="Times New Roman"/>
                <w:noProof/>
                <w:lang w:val="en-US"/>
              </w:rPr>
              <w:drawing>
                <wp:inline distT="0" distB="0" distL="0" distR="0" wp14:anchorId="6ECAB13A" wp14:editId="70FDF175">
                  <wp:extent cx="1202690" cy="154940"/>
                  <wp:effectExtent l="0" t="0" r="0" b="0"/>
                  <wp:docPr id="40" name="Image 4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p w14:paraId="5F613494" w14:textId="77777777" w:rsidR="00EC55FF" w:rsidRPr="005749AD" w:rsidRDefault="00EC55FF" w:rsidP="006E6BB7">
            <w:pPr>
              <w:spacing w:after="112"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2F2AE802" w14:textId="77777777" w:rsidR="00EC55FF" w:rsidRPr="005749AD" w:rsidRDefault="00EC55FF"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tc>
      </w:tr>
    </w:tbl>
    <w:p w14:paraId="70C61E6E" w14:textId="77777777" w:rsidR="00EC55FF" w:rsidRDefault="00EC55FF" w:rsidP="006E6BB7">
      <w:pPr>
        <w:spacing w:after="117" w:line="360" w:lineRule="auto"/>
        <w:rPr>
          <w:rFonts w:eastAsia="Times New Roman" w:cs="Times New Roman"/>
          <w:b/>
        </w:rPr>
      </w:pPr>
    </w:p>
    <w:p w14:paraId="441F68A1" w14:textId="065D9D03" w:rsidR="00EC55FF" w:rsidRPr="00EC55FF" w:rsidRDefault="00EC55FF" w:rsidP="006E6BB7">
      <w:pPr>
        <w:spacing w:after="117" w:line="360" w:lineRule="auto"/>
        <w:rPr>
          <w:rFonts w:eastAsia="Times New Roman" w:cs="Times New Roman"/>
          <w:bCs/>
        </w:rPr>
      </w:pPr>
      <w:r w:rsidRPr="00EC55FF">
        <w:rPr>
          <w:rFonts w:eastAsia="Times New Roman" w:cs="Times New Roman"/>
          <w:bCs/>
        </w:rPr>
        <w:t>Exemple de diagramme d’état transition</w:t>
      </w:r>
      <w:r>
        <w:rPr>
          <w:rFonts w:eastAsia="Times New Roman" w:cs="Times New Roman"/>
          <w:bCs/>
        </w:rPr>
        <w:t> :</w:t>
      </w:r>
    </w:p>
    <w:p w14:paraId="0D53728A" w14:textId="77777777" w:rsidR="00A25C02" w:rsidRDefault="00165E96" w:rsidP="006E6BB7">
      <w:pPr>
        <w:keepNext/>
        <w:spacing w:after="117" w:line="360" w:lineRule="auto"/>
      </w:pPr>
      <w:r w:rsidRPr="00165E96">
        <w:rPr>
          <w:rFonts w:cs="Times New Roman"/>
          <w:noProof/>
          <w:bdr w:val="double" w:sz="4" w:space="0" w:color="auto"/>
          <w:lang w:val="en-US"/>
        </w:rPr>
        <w:lastRenderedPageBreak/>
        <w:drawing>
          <wp:inline distT="0" distB="0" distL="0" distR="0" wp14:anchorId="135FB9B6" wp14:editId="7FDB1164">
            <wp:extent cx="3192780" cy="2888522"/>
            <wp:effectExtent l="0" t="0" r="7620" b="7620"/>
            <wp:docPr id="2146903217" name="Image 28" descr="Une image contenant capture d’écran, texte,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217" name="Image 28" descr="Une image contenant capture d’écran, texte, diagramme, lign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201192" cy="2896132"/>
                    </a:xfrm>
                    <a:prstGeom prst="rect">
                      <a:avLst/>
                    </a:prstGeom>
                  </pic:spPr>
                </pic:pic>
              </a:graphicData>
            </a:graphic>
          </wp:inline>
        </w:drawing>
      </w:r>
    </w:p>
    <w:p w14:paraId="29E34E79" w14:textId="390F92FE" w:rsidR="00EC55FF" w:rsidRDefault="00A25C02" w:rsidP="006E6BB7">
      <w:pPr>
        <w:pStyle w:val="Caption"/>
        <w:spacing w:line="360" w:lineRule="auto"/>
        <w:rPr>
          <w:rFonts w:cs="Times New Roman"/>
        </w:rPr>
      </w:pPr>
      <w:bookmarkStart w:id="779" w:name="_Toc241924810"/>
      <w:r>
        <w:t xml:space="preserve">Figure </w:t>
      </w:r>
      <w:r w:rsidR="00885C1F">
        <w:fldChar w:fldCharType="begin"/>
      </w:r>
      <w:r w:rsidR="00885C1F">
        <w:instrText xml:space="preserve"> SEQ Figure \* ARABIC </w:instrText>
      </w:r>
      <w:r w:rsidR="00885C1F">
        <w:fldChar w:fldCharType="separate"/>
      </w:r>
      <w:r w:rsidR="00FC5B7B">
        <w:rPr>
          <w:noProof/>
        </w:rPr>
        <w:t>27</w:t>
      </w:r>
      <w:r w:rsidR="00885C1F">
        <w:rPr>
          <w:noProof/>
        </w:rPr>
        <w:fldChar w:fldCharType="end"/>
      </w:r>
      <w:r>
        <w:t xml:space="preserve"> exemple de diagramme d'état transition</w:t>
      </w:r>
      <w:bookmarkEnd w:id="779"/>
    </w:p>
    <w:p w14:paraId="22301CC3" w14:textId="77777777" w:rsidR="00EC55FF" w:rsidRDefault="00EC55FF" w:rsidP="006E6BB7">
      <w:pPr>
        <w:spacing w:after="117" w:line="360" w:lineRule="auto"/>
        <w:rPr>
          <w:rFonts w:cs="Times New Roman"/>
        </w:rPr>
      </w:pPr>
    </w:p>
    <w:p w14:paraId="3315059A" w14:textId="5EFB7F14" w:rsidR="00165E96" w:rsidRDefault="00165E96" w:rsidP="006E6BB7">
      <w:pPr>
        <w:spacing w:after="117" w:line="360" w:lineRule="auto"/>
        <w:rPr>
          <w:rFonts w:cs="Times New Roman"/>
        </w:rPr>
      </w:pPr>
      <w:r>
        <w:rPr>
          <w:rFonts w:cs="Times New Roman"/>
        </w:rPr>
        <w:t xml:space="preserve">Quelques diagrammes d’état-transition de notre projet ci-dessous : </w:t>
      </w:r>
    </w:p>
    <w:p w14:paraId="4D6D3085" w14:textId="77777777" w:rsidR="00165E96" w:rsidRDefault="00165E96" w:rsidP="006E6BB7">
      <w:pPr>
        <w:spacing w:after="117" w:line="360" w:lineRule="auto"/>
        <w:rPr>
          <w:rFonts w:cs="Times New Roman"/>
        </w:rPr>
      </w:pPr>
    </w:p>
    <w:p w14:paraId="4C65FE56" w14:textId="6DDC2BB5" w:rsidR="00165E96" w:rsidRPr="008C4B91" w:rsidRDefault="008C4B91" w:rsidP="006E6BB7">
      <w:pPr>
        <w:pStyle w:val="ListParagraph"/>
        <w:numPr>
          <w:ilvl w:val="0"/>
          <w:numId w:val="54"/>
        </w:numPr>
        <w:spacing w:after="117" w:line="360" w:lineRule="auto"/>
        <w:rPr>
          <w:rFonts w:cs="Times New Roman"/>
        </w:rPr>
      </w:pPr>
      <w:r>
        <w:rPr>
          <w:rFonts w:cs="Times New Roman"/>
          <w:u w:val="single"/>
        </w:rPr>
        <w:t>Cas de la connexion :</w:t>
      </w:r>
    </w:p>
    <w:p w14:paraId="379C0713" w14:textId="77777777" w:rsidR="008C4B91" w:rsidRDefault="008C4B91" w:rsidP="006E6BB7">
      <w:pPr>
        <w:keepNext/>
        <w:spacing w:after="117" w:line="360" w:lineRule="auto"/>
      </w:pPr>
      <w:r w:rsidRPr="008C4B91">
        <w:rPr>
          <w:rFonts w:cs="Times New Roman"/>
          <w:noProof/>
        </w:rPr>
        <w:drawing>
          <wp:inline distT="0" distB="0" distL="0" distR="0" wp14:anchorId="1B52D7A4" wp14:editId="1EB49441">
            <wp:extent cx="5278120" cy="2261235"/>
            <wp:effectExtent l="0" t="0" r="0" b="5715"/>
            <wp:docPr id="1253857750" name="Picture 125385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8120" cy="2261235"/>
                    </a:xfrm>
                    <a:prstGeom prst="rect">
                      <a:avLst/>
                    </a:prstGeom>
                  </pic:spPr>
                </pic:pic>
              </a:graphicData>
            </a:graphic>
          </wp:inline>
        </w:drawing>
      </w:r>
    </w:p>
    <w:p w14:paraId="3285A1A9" w14:textId="735F0E3F" w:rsidR="008C4B91" w:rsidRDefault="008C4B91" w:rsidP="006E6BB7">
      <w:pPr>
        <w:pStyle w:val="Caption"/>
        <w:spacing w:line="360" w:lineRule="auto"/>
        <w:rPr>
          <w:rFonts w:cs="Times New Roman"/>
        </w:rPr>
      </w:pPr>
      <w:bookmarkStart w:id="780" w:name="_Toc241924811"/>
      <w:r>
        <w:t xml:space="preserve">Figure </w:t>
      </w:r>
      <w:r w:rsidR="00885C1F">
        <w:fldChar w:fldCharType="begin"/>
      </w:r>
      <w:r w:rsidR="00885C1F">
        <w:instrText xml:space="preserve"> SEQ Figure \* ARABIC </w:instrText>
      </w:r>
      <w:r w:rsidR="00885C1F">
        <w:fldChar w:fldCharType="separate"/>
      </w:r>
      <w:r w:rsidR="00FC5B7B">
        <w:rPr>
          <w:noProof/>
        </w:rPr>
        <w:t>28</w:t>
      </w:r>
      <w:r w:rsidR="00885C1F">
        <w:rPr>
          <w:noProof/>
        </w:rPr>
        <w:fldChar w:fldCharType="end"/>
      </w:r>
      <w:r>
        <w:t xml:space="preserve"> diagramme d'état transition du cas de la connexion</w:t>
      </w:r>
      <w:bookmarkEnd w:id="780"/>
    </w:p>
    <w:p w14:paraId="7EFD89A0" w14:textId="77777777" w:rsidR="008C4B91" w:rsidRDefault="008C4B91" w:rsidP="006E6BB7">
      <w:pPr>
        <w:spacing w:line="360" w:lineRule="auto"/>
        <w:jc w:val="left"/>
        <w:rPr>
          <w:rFonts w:cs="Times New Roman"/>
          <w:u w:val="single"/>
        </w:rPr>
      </w:pPr>
      <w:r>
        <w:rPr>
          <w:rFonts w:cs="Times New Roman"/>
          <w:u w:val="single"/>
        </w:rPr>
        <w:br w:type="page"/>
      </w:r>
    </w:p>
    <w:p w14:paraId="2225ECB7" w14:textId="364E902B" w:rsidR="008C4B91" w:rsidRPr="008C4B91" w:rsidRDefault="008C4B91" w:rsidP="006E6BB7">
      <w:pPr>
        <w:pStyle w:val="ListParagraph"/>
        <w:numPr>
          <w:ilvl w:val="0"/>
          <w:numId w:val="54"/>
        </w:numPr>
        <w:spacing w:after="117" w:line="360" w:lineRule="auto"/>
        <w:rPr>
          <w:rFonts w:cs="Times New Roman"/>
        </w:rPr>
      </w:pPr>
      <w:r>
        <w:rPr>
          <w:rFonts w:cs="Times New Roman"/>
          <w:u w:val="single"/>
        </w:rPr>
        <w:lastRenderedPageBreak/>
        <w:t>Cas d’un utilisateur :</w:t>
      </w:r>
    </w:p>
    <w:p w14:paraId="67247A36" w14:textId="77777777" w:rsidR="008C4B91" w:rsidRDefault="008C4B91" w:rsidP="006E6BB7">
      <w:pPr>
        <w:keepNext/>
        <w:spacing w:after="117" w:line="360" w:lineRule="auto"/>
      </w:pPr>
      <w:r>
        <w:rPr>
          <w:rFonts w:cs="Times New Roman"/>
          <w:noProof/>
        </w:rPr>
        <w:drawing>
          <wp:inline distT="0" distB="0" distL="0" distR="0" wp14:anchorId="3690E81A" wp14:editId="6EF96893">
            <wp:extent cx="5278120" cy="1687830"/>
            <wp:effectExtent l="0" t="0" r="0" b="7620"/>
            <wp:docPr id="1253857751" name="Picture 125385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1" name="Picture 1253857751"/>
                    <pic:cNvPicPr/>
                  </pic:nvPicPr>
                  <pic:blipFill>
                    <a:blip r:embed="rId100">
                      <a:extLst>
                        <a:ext uri="{28A0092B-C50C-407E-A947-70E740481C1C}">
                          <a14:useLocalDpi xmlns:a14="http://schemas.microsoft.com/office/drawing/2010/main" val="0"/>
                        </a:ext>
                      </a:extLst>
                    </a:blip>
                    <a:stretch>
                      <a:fillRect/>
                    </a:stretch>
                  </pic:blipFill>
                  <pic:spPr>
                    <a:xfrm>
                      <a:off x="0" y="0"/>
                      <a:ext cx="5278120" cy="1687830"/>
                    </a:xfrm>
                    <a:prstGeom prst="rect">
                      <a:avLst/>
                    </a:prstGeom>
                  </pic:spPr>
                </pic:pic>
              </a:graphicData>
            </a:graphic>
          </wp:inline>
        </w:drawing>
      </w:r>
    </w:p>
    <w:p w14:paraId="08DEE9A6" w14:textId="00F3D45F" w:rsidR="008C4B91" w:rsidRPr="008C4B91" w:rsidRDefault="008C4B91" w:rsidP="006E6BB7">
      <w:pPr>
        <w:pStyle w:val="Caption"/>
        <w:spacing w:line="360" w:lineRule="auto"/>
        <w:rPr>
          <w:rFonts w:cs="Times New Roman"/>
        </w:rPr>
      </w:pPr>
      <w:bookmarkStart w:id="781" w:name="_Toc241924812"/>
      <w:r>
        <w:t xml:space="preserve">Figure </w:t>
      </w:r>
      <w:r w:rsidR="00885C1F">
        <w:fldChar w:fldCharType="begin"/>
      </w:r>
      <w:r w:rsidR="00885C1F">
        <w:instrText xml:space="preserve"> SEQ Figure \* ARABIC </w:instrText>
      </w:r>
      <w:r w:rsidR="00885C1F">
        <w:fldChar w:fldCharType="separate"/>
      </w:r>
      <w:r w:rsidR="00FC5B7B">
        <w:rPr>
          <w:noProof/>
        </w:rPr>
        <w:t>29</w:t>
      </w:r>
      <w:r w:rsidR="00885C1F">
        <w:rPr>
          <w:noProof/>
        </w:rPr>
        <w:fldChar w:fldCharType="end"/>
      </w:r>
      <w:r>
        <w:t xml:space="preserve"> diagramme d'état transition du cas d</w:t>
      </w:r>
      <w:r w:rsidR="00831091">
        <w:t>’un utilisateur</w:t>
      </w:r>
      <w:bookmarkEnd w:id="781"/>
    </w:p>
    <w:p w14:paraId="5736FE55" w14:textId="77777777" w:rsidR="00EA1167" w:rsidRDefault="00EA1167" w:rsidP="006E6BB7">
      <w:pPr>
        <w:spacing w:line="360" w:lineRule="auto"/>
        <w:jc w:val="left"/>
        <w:rPr>
          <w:rFonts w:eastAsiaTheme="majorEastAsia" w:cstheme="majorBidi"/>
          <w:b/>
          <w:color w:val="00B050"/>
          <w:sz w:val="36"/>
          <w:szCs w:val="36"/>
        </w:rPr>
      </w:pPr>
      <w:bookmarkStart w:id="782" w:name="_Toc177676017"/>
      <w:bookmarkStart w:id="783" w:name="_Toc177678442"/>
      <w:bookmarkStart w:id="784" w:name="_Toc177724578"/>
      <w:bookmarkStart w:id="785" w:name="_Toc177726456"/>
      <w:bookmarkStart w:id="786" w:name="_Toc177726926"/>
      <w:bookmarkStart w:id="787" w:name="_Toc202724657"/>
      <w:r>
        <w:br w:type="page"/>
      </w:r>
    </w:p>
    <w:p w14:paraId="5B9C9548" w14:textId="5909FD0E" w:rsidR="003A247B" w:rsidRDefault="00E24259" w:rsidP="006E6BB7">
      <w:pPr>
        <w:pStyle w:val="Heading2"/>
        <w:spacing w:line="360" w:lineRule="auto"/>
      </w:pPr>
      <w:bookmarkStart w:id="788" w:name="_Toc241924391"/>
      <w:r w:rsidRPr="00BE6C41">
        <w:lastRenderedPageBreak/>
        <w:t>DIAGRAMME DE PAQUETAGE</w:t>
      </w:r>
      <w:bookmarkEnd w:id="782"/>
      <w:bookmarkEnd w:id="783"/>
      <w:bookmarkEnd w:id="784"/>
      <w:bookmarkEnd w:id="785"/>
      <w:bookmarkEnd w:id="786"/>
      <w:bookmarkEnd w:id="787"/>
      <w:bookmarkEnd w:id="788"/>
    </w:p>
    <w:p w14:paraId="6952C28A" w14:textId="77777777" w:rsidR="00592F2A" w:rsidRDefault="00592F2A" w:rsidP="006E6BB7">
      <w:pPr>
        <w:spacing w:line="360" w:lineRule="auto"/>
        <w:rPr>
          <w:rFonts w:cs="Times New Roman"/>
        </w:rPr>
      </w:pPr>
    </w:p>
    <w:p w14:paraId="46E243D9" w14:textId="1C970976" w:rsidR="00592F2A" w:rsidRDefault="00592F2A" w:rsidP="000E4EDD">
      <w:pPr>
        <w:spacing w:line="360" w:lineRule="auto"/>
        <w:ind w:firstLine="720"/>
        <w:rPr>
          <w:rFonts w:cs="Times New Roman"/>
        </w:rPr>
      </w:pPr>
      <w:r w:rsidRPr="00592F2A">
        <w:rPr>
          <w:rFonts w:cs="Times New Roman"/>
        </w:rP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p>
    <w:p w14:paraId="7DC60F46" w14:textId="3B824510" w:rsidR="00592F2A" w:rsidRDefault="00592F2A" w:rsidP="006E6BB7">
      <w:pPr>
        <w:spacing w:line="360" w:lineRule="auto"/>
        <w:ind w:firstLine="360"/>
        <w:rPr>
          <w:rFonts w:cs="Times New Roman"/>
        </w:rPr>
      </w:pPr>
      <w:r>
        <w:rPr>
          <w:rFonts w:cs="Times New Roman"/>
        </w:rPr>
        <w:t xml:space="preserve">Le formalisme est le suivant : </w:t>
      </w:r>
    </w:p>
    <w:p w14:paraId="3D88413D" w14:textId="5DAEC33C" w:rsidR="00EA1167" w:rsidRDefault="00EA1167" w:rsidP="006E6BB7">
      <w:pPr>
        <w:pStyle w:val="Caption"/>
        <w:keepNext/>
        <w:spacing w:line="360" w:lineRule="auto"/>
      </w:pPr>
      <w:bookmarkStart w:id="789" w:name="_Toc241924777"/>
      <w:r>
        <w:t xml:space="preserve">Tableau </w:t>
      </w:r>
      <w:r w:rsidR="00885C1F">
        <w:fldChar w:fldCharType="begin"/>
      </w:r>
      <w:r w:rsidR="00885C1F">
        <w:instrText xml:space="preserve"> SEQ Tableau \* ARABIC </w:instrText>
      </w:r>
      <w:r w:rsidR="00885C1F">
        <w:fldChar w:fldCharType="separate"/>
      </w:r>
      <w:r w:rsidR="00303914">
        <w:rPr>
          <w:noProof/>
        </w:rPr>
        <w:t>22</w:t>
      </w:r>
      <w:r w:rsidR="00885C1F">
        <w:rPr>
          <w:noProof/>
        </w:rPr>
        <w:fldChar w:fldCharType="end"/>
      </w:r>
      <w:r>
        <w:t xml:space="preserve"> formalisme du diagramme de paquetage</w:t>
      </w:r>
      <w:bookmarkEnd w:id="789"/>
    </w:p>
    <w:tbl>
      <w:tblPr>
        <w:tblStyle w:val="GridTable4-Accent6"/>
        <w:tblW w:w="8997" w:type="dxa"/>
        <w:tblLook w:val="04A0" w:firstRow="1" w:lastRow="0" w:firstColumn="1" w:lastColumn="0" w:noHBand="0" w:noVBand="1"/>
      </w:tblPr>
      <w:tblGrid>
        <w:gridCol w:w="1728"/>
        <w:gridCol w:w="4639"/>
        <w:gridCol w:w="2630"/>
      </w:tblGrid>
      <w:tr w:rsidR="00592F2A" w:rsidRPr="00C5026E" w14:paraId="0FBD0324" w14:textId="77777777" w:rsidTr="00EA1167">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728" w:type="dxa"/>
          </w:tcPr>
          <w:p w14:paraId="4072601C" w14:textId="77777777" w:rsidR="00592F2A" w:rsidRPr="00C5026E" w:rsidRDefault="00592F2A" w:rsidP="006E6BB7">
            <w:pPr>
              <w:spacing w:line="360" w:lineRule="auto"/>
              <w:rPr>
                <w:rFonts w:cs="Times New Roman"/>
              </w:rPr>
            </w:pPr>
            <w:r w:rsidRPr="00C5026E">
              <w:rPr>
                <w:rFonts w:eastAsia="Times New Roman" w:cs="Times New Roman"/>
              </w:rPr>
              <w:t xml:space="preserve">Composant </w:t>
            </w:r>
          </w:p>
        </w:tc>
        <w:tc>
          <w:tcPr>
            <w:tcW w:w="4639" w:type="dxa"/>
          </w:tcPr>
          <w:p w14:paraId="7EDDF7C5" w14:textId="77777777" w:rsidR="00592F2A" w:rsidRPr="00C5026E" w:rsidRDefault="00592F2A"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Description </w:t>
            </w:r>
          </w:p>
        </w:tc>
        <w:tc>
          <w:tcPr>
            <w:tcW w:w="2630" w:type="dxa"/>
          </w:tcPr>
          <w:p w14:paraId="24774C76" w14:textId="77777777" w:rsidR="00592F2A" w:rsidRPr="00C5026E" w:rsidRDefault="00592F2A" w:rsidP="006E6BB7">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Représentation </w:t>
            </w:r>
          </w:p>
        </w:tc>
      </w:tr>
      <w:tr w:rsidR="00592F2A" w:rsidRPr="00C5026E" w14:paraId="632B3428" w14:textId="77777777" w:rsidTr="00EA1167">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28" w:type="dxa"/>
          </w:tcPr>
          <w:p w14:paraId="612E3F5D" w14:textId="77777777" w:rsidR="00592F2A" w:rsidRPr="00C5026E" w:rsidRDefault="00592F2A" w:rsidP="006E6BB7">
            <w:pPr>
              <w:spacing w:line="360" w:lineRule="auto"/>
              <w:rPr>
                <w:rFonts w:cs="Times New Roman"/>
              </w:rPr>
            </w:pPr>
            <w:r w:rsidRPr="00C5026E">
              <w:rPr>
                <w:rFonts w:eastAsia="Times New Roman" w:cs="Times New Roman"/>
              </w:rPr>
              <w:t xml:space="preserve">Package </w:t>
            </w:r>
          </w:p>
        </w:tc>
        <w:tc>
          <w:tcPr>
            <w:tcW w:w="4639" w:type="dxa"/>
          </w:tcPr>
          <w:p w14:paraId="4641B0F8" w14:textId="77777777" w:rsidR="00592F2A" w:rsidRPr="00C5026E" w:rsidRDefault="00592F2A"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5026E">
              <w:rPr>
                <w:rFonts w:cs="Times New Roman"/>
              </w:rPr>
              <w:t xml:space="preserve">Regroupement des cas d’utilisation en catégorie </w:t>
            </w:r>
          </w:p>
        </w:tc>
        <w:tc>
          <w:tcPr>
            <w:tcW w:w="2630" w:type="dxa"/>
          </w:tcPr>
          <w:p w14:paraId="5AC8FABF" w14:textId="77777777" w:rsidR="008C349E" w:rsidRDefault="008C349E"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612F004B" w14:textId="1542F76C" w:rsidR="00592F2A" w:rsidRPr="00C5026E" w:rsidRDefault="008C349E"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8C349E">
              <w:rPr>
                <w:rFonts w:cs="Times New Roman"/>
                <w:noProof/>
                <w:lang w:val="en-US"/>
              </w:rPr>
              <w:drawing>
                <wp:inline distT="0" distB="0" distL="0" distR="0" wp14:anchorId="29357578" wp14:editId="6718C7AE">
                  <wp:extent cx="1081377" cy="842645"/>
                  <wp:effectExtent l="0" t="0" r="5080" b="0"/>
                  <wp:docPr id="41" name="Image 4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NGOUBA BRICELLE\Desktop\Diagramme Bricelle\Diagramme sans nom.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96178" cy="854179"/>
                          </a:xfrm>
                          <a:prstGeom prst="rect">
                            <a:avLst/>
                          </a:prstGeom>
                          <a:noFill/>
                          <a:ln>
                            <a:noFill/>
                          </a:ln>
                        </pic:spPr>
                      </pic:pic>
                    </a:graphicData>
                  </a:graphic>
                </wp:inline>
              </w:drawing>
            </w:r>
            <w:r w:rsidR="00592F2A" w:rsidRPr="00C5026E">
              <w:rPr>
                <w:rFonts w:cs="Times New Roman"/>
              </w:rPr>
              <w:t xml:space="preserve"> </w:t>
            </w:r>
          </w:p>
        </w:tc>
      </w:tr>
      <w:tr w:rsidR="00D97EA9" w:rsidRPr="00C5026E" w14:paraId="1685244F" w14:textId="77777777" w:rsidTr="00EA1167">
        <w:trPr>
          <w:trHeight w:val="1162"/>
        </w:trPr>
        <w:tc>
          <w:tcPr>
            <w:cnfStyle w:val="001000000000" w:firstRow="0" w:lastRow="0" w:firstColumn="1" w:lastColumn="0" w:oddVBand="0" w:evenVBand="0" w:oddHBand="0" w:evenHBand="0" w:firstRowFirstColumn="0" w:firstRowLastColumn="0" w:lastRowFirstColumn="0" w:lastRowLastColumn="0"/>
            <w:tcW w:w="1728" w:type="dxa"/>
          </w:tcPr>
          <w:p w14:paraId="03EC4325" w14:textId="1D3C9F4B" w:rsidR="00D97EA9" w:rsidRPr="0056419D" w:rsidRDefault="00D97EA9" w:rsidP="006E6BB7">
            <w:pPr>
              <w:spacing w:line="360" w:lineRule="auto"/>
              <w:rPr>
                <w:rFonts w:eastAsia="Times New Roman" w:cs="Times New Roman"/>
                <w:bCs w:val="0"/>
              </w:rPr>
            </w:pPr>
            <w:r w:rsidRPr="0056419D">
              <w:rPr>
                <w:rFonts w:eastAsia="Times New Roman" w:cs="Times New Roman"/>
                <w:bCs w:val="0"/>
              </w:rPr>
              <w:t>Merge</w:t>
            </w:r>
          </w:p>
        </w:tc>
        <w:tc>
          <w:tcPr>
            <w:tcW w:w="4639" w:type="dxa"/>
          </w:tcPr>
          <w:p w14:paraId="19D8928C" w14:textId="20B1F6E4" w:rsidR="00D97EA9" w:rsidRPr="00C5026E" w:rsidRDefault="00CA0774"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Représente la fusion de deux packages. Le contenu du package cible est intégré au package source.</w:t>
            </w:r>
          </w:p>
        </w:tc>
        <w:tc>
          <w:tcPr>
            <w:tcW w:w="2630" w:type="dxa"/>
          </w:tcPr>
          <w:p w14:paraId="247ACFDD" w14:textId="5A960084" w:rsidR="00D97EA9" w:rsidRPr="00C5026E" w:rsidRDefault="00C46441"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Pr>
                <w:rFonts w:cs="Times New Roman"/>
                <w:noProof/>
                <w:lang w:val="en-US"/>
              </w:rPr>
              <mc:AlternateContent>
                <mc:Choice Requires="wps">
                  <w:drawing>
                    <wp:anchor distT="0" distB="0" distL="114300" distR="114300" simplePos="0" relativeHeight="251658256" behindDoc="0" locked="0" layoutInCell="1" allowOverlap="1" wp14:anchorId="2FB9DBBB" wp14:editId="01127D80">
                      <wp:simplePos x="0" y="0"/>
                      <wp:positionH relativeFrom="column">
                        <wp:posOffset>10160</wp:posOffset>
                      </wp:positionH>
                      <wp:positionV relativeFrom="paragraph">
                        <wp:posOffset>342265</wp:posOffset>
                      </wp:positionV>
                      <wp:extent cx="1379220" cy="0"/>
                      <wp:effectExtent l="0" t="76200" r="11430" b="114300"/>
                      <wp:wrapNone/>
                      <wp:docPr id="45515244" name="Connecteur droit avec flèche 29"/>
                      <wp:cNvGraphicFramePr/>
                      <a:graphic xmlns:a="http://schemas.openxmlformats.org/drawingml/2006/main">
                        <a:graphicData uri="http://schemas.microsoft.com/office/word/2010/wordprocessingShape">
                          <wps:wsp>
                            <wps:cNvCnPr/>
                            <wps:spPr>
                              <a:xfrm>
                                <a:off x="0" y="0"/>
                                <a:ext cx="137922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8443506" id="_x0000_t32" coordsize="21600,21600" o:spt="32" o:oned="t" path="m,l21600,21600e" filled="f">
                      <v:path arrowok="t" fillok="f" o:connecttype="none"/>
                      <o:lock v:ext="edit" shapetype="t"/>
                    </v:shapetype>
                    <v:shape id="Connecteur droit avec flèche 29" o:spid="_x0000_s1026" type="#_x0000_t32" style="position:absolute;margin-left:.8pt;margin-top:26.95pt;width:108.6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" strokecolor="black [3200]">
                      <v:stroke endarrow="open"/>
                    </v:shape>
                  </w:pict>
                </mc:Fallback>
              </mc:AlternateContent>
            </w:r>
            <w:r w:rsidR="00256218">
              <w:rPr>
                <w:rFonts w:cs="Times New Roman"/>
                <w:noProof/>
              </w:rPr>
              <w:t xml:space="preserve"> </w:t>
            </w:r>
          </w:p>
        </w:tc>
      </w:tr>
      <w:tr w:rsidR="00D97EA9" w:rsidRPr="00C5026E" w14:paraId="4FE56F3B" w14:textId="77777777" w:rsidTr="00EA1167">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28" w:type="dxa"/>
          </w:tcPr>
          <w:p w14:paraId="3039D552" w14:textId="4241B021" w:rsidR="00D97EA9" w:rsidRPr="0056419D" w:rsidRDefault="00D97EA9" w:rsidP="006E6BB7">
            <w:pPr>
              <w:spacing w:line="360" w:lineRule="auto"/>
              <w:rPr>
                <w:rFonts w:eastAsia="Times New Roman" w:cs="Times New Roman"/>
                <w:bCs w:val="0"/>
              </w:rPr>
            </w:pPr>
            <w:r w:rsidRPr="0056419D">
              <w:rPr>
                <w:rFonts w:eastAsia="Times New Roman" w:cs="Times New Roman"/>
                <w:bCs w:val="0"/>
              </w:rPr>
              <w:t>Access</w:t>
            </w:r>
          </w:p>
        </w:tc>
        <w:tc>
          <w:tcPr>
            <w:tcW w:w="4639" w:type="dxa"/>
          </w:tcPr>
          <w:p w14:paraId="35B97904" w14:textId="73151D7D" w:rsidR="00D97EA9" w:rsidRPr="00C5026E" w:rsidRDefault="00CA0774"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A0774">
              <w:rPr>
                <w:rFonts w:cs="Times New Roman"/>
              </w:rPr>
              <w:t>Indique que les éléments d'un package ont accès aux éléments publics d’un autre package.</w:t>
            </w:r>
          </w:p>
        </w:tc>
        <w:tc>
          <w:tcPr>
            <w:tcW w:w="2630" w:type="dxa"/>
          </w:tcPr>
          <w:p w14:paraId="0C0433BA" w14:textId="41E5239D" w:rsidR="006430F3" w:rsidRDefault="00256218"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Pr>
                <w:rFonts w:cs="Times New Roman"/>
                <w:noProof/>
              </w:rPr>
              <w:t xml:space="preserve"> </w:t>
            </w:r>
          </w:p>
          <w:p w14:paraId="5ECD1709" w14:textId="745DC186" w:rsidR="006430F3" w:rsidRDefault="00224610"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4BD63421" wp14:editId="11ACB169">
                  <wp:extent cx="1533099" cy="228600"/>
                  <wp:effectExtent l="0" t="0" r="0" b="0"/>
                  <wp:docPr id="44" name="Image 4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44339" cy="230276"/>
                          </a:xfrm>
                          <a:prstGeom prst="rect">
                            <a:avLst/>
                          </a:prstGeom>
                          <a:noFill/>
                          <a:ln>
                            <a:noFill/>
                          </a:ln>
                        </pic:spPr>
                      </pic:pic>
                    </a:graphicData>
                  </a:graphic>
                </wp:inline>
              </w:drawing>
            </w:r>
          </w:p>
          <w:p w14:paraId="6C1DEE4F" w14:textId="13034BAE" w:rsidR="00D97EA9" w:rsidRPr="006430F3" w:rsidRDefault="00D97EA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p>
        </w:tc>
      </w:tr>
      <w:tr w:rsidR="00D97EA9" w:rsidRPr="00C5026E" w14:paraId="5F09E199" w14:textId="77777777" w:rsidTr="00EA1167">
        <w:trPr>
          <w:trHeight w:val="1162"/>
        </w:trPr>
        <w:tc>
          <w:tcPr>
            <w:cnfStyle w:val="001000000000" w:firstRow="0" w:lastRow="0" w:firstColumn="1" w:lastColumn="0" w:oddVBand="0" w:evenVBand="0" w:oddHBand="0" w:evenHBand="0" w:firstRowFirstColumn="0" w:firstRowLastColumn="0" w:lastRowFirstColumn="0" w:lastRowLastColumn="0"/>
            <w:tcW w:w="1728" w:type="dxa"/>
          </w:tcPr>
          <w:p w14:paraId="54C87407" w14:textId="54F55489" w:rsidR="00D97EA9" w:rsidRPr="0056419D" w:rsidRDefault="00D97EA9" w:rsidP="006E6BB7">
            <w:pPr>
              <w:spacing w:line="360" w:lineRule="auto"/>
              <w:rPr>
                <w:rFonts w:eastAsia="Times New Roman" w:cs="Times New Roman"/>
                <w:bCs w:val="0"/>
              </w:rPr>
            </w:pPr>
            <w:r w:rsidRPr="0056419D">
              <w:rPr>
                <w:rFonts w:eastAsia="Times New Roman" w:cs="Times New Roman"/>
                <w:bCs w:val="0"/>
              </w:rPr>
              <w:t>Import</w:t>
            </w:r>
          </w:p>
        </w:tc>
        <w:tc>
          <w:tcPr>
            <w:tcW w:w="4639" w:type="dxa"/>
          </w:tcPr>
          <w:p w14:paraId="29180A89" w14:textId="5766BDB3" w:rsidR="00D97EA9" w:rsidRPr="00C5026E" w:rsidRDefault="00CA0774"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Permet à un package d’importer les éléments publics d’un autre package.</w:t>
            </w:r>
          </w:p>
        </w:tc>
        <w:tc>
          <w:tcPr>
            <w:tcW w:w="2630" w:type="dxa"/>
          </w:tcPr>
          <w:p w14:paraId="4E76E985" w14:textId="77777777" w:rsidR="00224610" w:rsidRDefault="00224610"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p>
          <w:p w14:paraId="1A58E304" w14:textId="63870926" w:rsidR="00D97EA9" w:rsidRPr="00C5026E" w:rsidRDefault="000C43A8"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2071AAFA" wp14:editId="45652A3E">
                  <wp:extent cx="1515110" cy="225918"/>
                  <wp:effectExtent l="0" t="0" r="0" b="3175"/>
                  <wp:docPr id="43" name="Image 4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GOUBA BRICELLE\Desktop\Diagramme Bricelle\Diagramme sans nom.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38500" cy="229406"/>
                          </a:xfrm>
                          <a:prstGeom prst="rect">
                            <a:avLst/>
                          </a:prstGeom>
                          <a:noFill/>
                          <a:ln>
                            <a:noFill/>
                          </a:ln>
                        </pic:spPr>
                      </pic:pic>
                    </a:graphicData>
                  </a:graphic>
                </wp:inline>
              </w:drawing>
            </w:r>
          </w:p>
        </w:tc>
      </w:tr>
    </w:tbl>
    <w:p w14:paraId="1CC060C6" w14:textId="7DBA570A" w:rsidR="000651BA" w:rsidRDefault="000651BA" w:rsidP="006E6BB7">
      <w:pPr>
        <w:spacing w:line="360" w:lineRule="auto"/>
      </w:pPr>
    </w:p>
    <w:p w14:paraId="52ED26A3" w14:textId="7E667E5E" w:rsidR="00D15889" w:rsidRDefault="000651BA" w:rsidP="006E6BB7">
      <w:pPr>
        <w:tabs>
          <w:tab w:val="right" w:pos="8312"/>
        </w:tabs>
        <w:spacing w:line="360" w:lineRule="auto"/>
        <w:jc w:val="left"/>
      </w:pPr>
      <w:r>
        <w:t>Le diagramme paquetage d</w:t>
      </w:r>
      <w:r w:rsidR="006430F3">
        <w:t>e notre projet est le suivant :</w:t>
      </w:r>
    </w:p>
    <w:p w14:paraId="5C3AD4BF" w14:textId="77777777" w:rsidR="00D15889" w:rsidRDefault="00D15889" w:rsidP="006E6BB7">
      <w:pPr>
        <w:spacing w:line="360" w:lineRule="auto"/>
        <w:jc w:val="left"/>
      </w:pPr>
      <w:r>
        <w:br w:type="page"/>
      </w:r>
    </w:p>
    <w:p w14:paraId="77148507" w14:textId="0A0EE02C" w:rsidR="00BD71F0" w:rsidRDefault="00BD71F0" w:rsidP="006E6BB7">
      <w:pPr>
        <w:spacing w:line="360" w:lineRule="auto"/>
        <w:jc w:val="left"/>
      </w:pPr>
      <w:r>
        <w:rPr>
          <w:noProof/>
        </w:rPr>
        <w:lastRenderedPageBreak/>
        <mc:AlternateContent>
          <mc:Choice Requires="wps">
            <w:drawing>
              <wp:anchor distT="0" distB="0" distL="114300" distR="114300" simplePos="0" relativeHeight="251658275" behindDoc="1" locked="0" layoutInCell="1" allowOverlap="1" wp14:anchorId="0D33BF1D" wp14:editId="77BAC0BD">
                <wp:simplePos x="0" y="0"/>
                <wp:positionH relativeFrom="margin">
                  <wp:align>center</wp:align>
                </wp:positionH>
                <wp:positionV relativeFrom="paragraph">
                  <wp:posOffset>4681855</wp:posOffset>
                </wp:positionV>
                <wp:extent cx="7353300" cy="635"/>
                <wp:effectExtent l="0" t="0" r="0" b="8255"/>
                <wp:wrapTight wrapText="bothSides">
                  <wp:wrapPolygon edited="0">
                    <wp:start x="0" y="0"/>
                    <wp:lineTo x="0" y="20698"/>
                    <wp:lineTo x="21544" y="20698"/>
                    <wp:lineTo x="21544"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7353300" cy="635"/>
                        </a:xfrm>
                        <a:prstGeom prst="rect">
                          <a:avLst/>
                        </a:prstGeom>
                        <a:solidFill>
                          <a:prstClr val="white"/>
                        </a:solidFill>
                        <a:ln>
                          <a:noFill/>
                        </a:ln>
                      </wps:spPr>
                      <wps:txbx>
                        <w:txbxContent>
                          <w:p w14:paraId="350008A0" w14:textId="29C77654" w:rsidR="00D15889" w:rsidRPr="00825467" w:rsidRDefault="00D15889" w:rsidP="00D15889">
                            <w:pPr>
                              <w:pStyle w:val="Caption"/>
                              <w:rPr>
                                <w:sz w:val="32"/>
                                <w:szCs w:val="32"/>
                              </w:rPr>
                            </w:pPr>
                            <w:bookmarkStart w:id="790" w:name="_Toc241924813"/>
                            <w:r>
                              <w:t xml:space="preserve">Figure </w:t>
                            </w:r>
                            <w:r w:rsidR="00885C1F">
                              <w:fldChar w:fldCharType="begin"/>
                            </w:r>
                            <w:r w:rsidR="00885C1F">
                              <w:instrText xml:space="preserve"> SEQ Figure \* ARABIC </w:instrText>
                            </w:r>
                            <w:r w:rsidR="00885C1F">
                              <w:fldChar w:fldCharType="separate"/>
                            </w:r>
                            <w:r w:rsidR="00FC5B7B">
                              <w:rPr>
                                <w:noProof/>
                              </w:rPr>
                              <w:t>30</w:t>
                            </w:r>
                            <w:r w:rsidR="00885C1F">
                              <w:rPr>
                                <w:noProof/>
                              </w:rPr>
                              <w:fldChar w:fldCharType="end"/>
                            </w:r>
                            <w:r>
                              <w:t xml:space="preserve"> diagramme de paquetage.</w:t>
                            </w:r>
                            <w:bookmarkEnd w:id="7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33BF1D" id="Text Box 7" o:spid="_x0000_s1063" type="#_x0000_t202" style="position:absolute;margin-left:0;margin-top:368.65pt;width:579pt;height:.05pt;z-index:-25165820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" stroked="f">
                <v:textbox style="mso-fit-shape-to-text:t" inset="0,0,0,0">
                  <w:txbxContent>
                    <w:p w14:paraId="350008A0" w14:textId="29C77654" w:rsidR="00D15889" w:rsidRPr="00825467" w:rsidRDefault="00D15889" w:rsidP="00D15889">
                      <w:pPr>
                        <w:pStyle w:val="Caption"/>
                        <w:rPr>
                          <w:sz w:val="32"/>
                          <w:szCs w:val="32"/>
                        </w:rPr>
                      </w:pPr>
                      <w:bookmarkStart w:id="791" w:name="_Toc241924813"/>
                      <w:r>
                        <w:t xml:space="preserve">Figure </w:t>
                      </w:r>
                      <w:r w:rsidR="00885C1F">
                        <w:fldChar w:fldCharType="begin"/>
                      </w:r>
                      <w:r w:rsidR="00885C1F">
                        <w:instrText xml:space="preserve"> SEQ Figure \* ARABIC </w:instrText>
                      </w:r>
                      <w:r w:rsidR="00885C1F">
                        <w:fldChar w:fldCharType="separate"/>
                      </w:r>
                      <w:r w:rsidR="00FC5B7B">
                        <w:rPr>
                          <w:noProof/>
                        </w:rPr>
                        <w:t>30</w:t>
                      </w:r>
                      <w:r w:rsidR="00885C1F">
                        <w:rPr>
                          <w:noProof/>
                        </w:rPr>
                        <w:fldChar w:fldCharType="end"/>
                      </w:r>
                      <w:r>
                        <w:t xml:space="preserve"> diagramme de paquetage.</w:t>
                      </w:r>
                      <w:bookmarkEnd w:id="791"/>
                    </w:p>
                  </w:txbxContent>
                </v:textbox>
                <w10:wrap type="tight" anchorx="margin"/>
              </v:shape>
            </w:pict>
          </mc:Fallback>
        </mc:AlternateContent>
      </w:r>
      <w:r w:rsidRPr="00BD71F0">
        <w:rPr>
          <w:noProof/>
        </w:rPr>
        <w:drawing>
          <wp:anchor distT="0" distB="0" distL="114300" distR="114300" simplePos="0" relativeHeight="251658291" behindDoc="1" locked="0" layoutInCell="1" allowOverlap="1" wp14:anchorId="6AAF4D68" wp14:editId="3288AD59">
            <wp:simplePos x="0" y="0"/>
            <wp:positionH relativeFrom="margin">
              <wp:posOffset>-645795</wp:posOffset>
            </wp:positionH>
            <wp:positionV relativeFrom="paragraph">
              <wp:posOffset>144780</wp:posOffset>
            </wp:positionV>
            <wp:extent cx="6675120" cy="4326255"/>
            <wp:effectExtent l="0" t="0" r="0" b="0"/>
            <wp:wrapTight wrapText="bothSides">
              <wp:wrapPolygon edited="0">
                <wp:start x="0" y="0"/>
                <wp:lineTo x="0" y="21495"/>
                <wp:lineTo x="21514" y="21495"/>
                <wp:lineTo x="21514" y="0"/>
                <wp:lineTo x="0" y="0"/>
              </wp:wrapPolygon>
            </wp:wrapTight>
            <wp:docPr id="1253857749" name="Picture 125385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6675120" cy="4326255"/>
                    </a:xfrm>
                    <a:prstGeom prst="rect">
                      <a:avLst/>
                    </a:prstGeom>
                  </pic:spPr>
                </pic:pic>
              </a:graphicData>
            </a:graphic>
            <wp14:sizeRelH relativeFrom="margin">
              <wp14:pctWidth>0</wp14:pctWidth>
            </wp14:sizeRelH>
            <wp14:sizeRelV relativeFrom="margin">
              <wp14:pctHeight>0</wp14:pctHeight>
            </wp14:sizeRelV>
          </wp:anchor>
        </w:drawing>
      </w:r>
    </w:p>
    <w:p w14:paraId="28D92B75" w14:textId="3CF28160" w:rsidR="003A247B" w:rsidRPr="00BD71F0" w:rsidRDefault="00D15889" w:rsidP="006E6BB7">
      <w:pPr>
        <w:spacing w:line="360" w:lineRule="auto"/>
        <w:jc w:val="left"/>
      </w:pPr>
      <w:r>
        <w:br w:type="page"/>
      </w:r>
    </w:p>
    <w:p w14:paraId="4DDB2FDD" w14:textId="73D7FDE6" w:rsidR="003A247B" w:rsidRDefault="003A247B" w:rsidP="006E6BB7">
      <w:pPr>
        <w:pStyle w:val="Subtitle"/>
        <w:spacing w:line="360" w:lineRule="auto"/>
      </w:pPr>
      <w:bookmarkStart w:id="792" w:name="_Toc177676018"/>
      <w:bookmarkStart w:id="793" w:name="_Toc177678443"/>
      <w:bookmarkStart w:id="794" w:name="_Toc177724579"/>
      <w:bookmarkStart w:id="795" w:name="_Toc177726457"/>
      <w:bookmarkStart w:id="796" w:name="_Toc177726927"/>
      <w:bookmarkStart w:id="797" w:name="_Toc202724658"/>
      <w:r w:rsidRPr="00592F2A">
        <w:lastRenderedPageBreak/>
        <w:t>Conclusion</w:t>
      </w:r>
      <w:bookmarkEnd w:id="792"/>
      <w:bookmarkEnd w:id="793"/>
      <w:bookmarkEnd w:id="794"/>
      <w:bookmarkEnd w:id="795"/>
      <w:bookmarkEnd w:id="796"/>
      <w:bookmarkEnd w:id="797"/>
    </w:p>
    <w:p w14:paraId="403464CE" w14:textId="77777777" w:rsidR="00424B6B" w:rsidRPr="00424B6B" w:rsidRDefault="00424B6B" w:rsidP="006E6BB7">
      <w:pPr>
        <w:spacing w:line="360" w:lineRule="auto"/>
      </w:pPr>
    </w:p>
    <w:p w14:paraId="54003E09" w14:textId="3439095A" w:rsidR="003A247B" w:rsidRPr="00424B6B" w:rsidRDefault="00424B6B" w:rsidP="006E6BB7">
      <w:pPr>
        <w:spacing w:line="360" w:lineRule="auto"/>
        <w:ind w:firstLine="708"/>
      </w:pPr>
      <w:r>
        <w:t>En sommes, ce dossier analyse nous a permis de bien délimiter les besoins fonctionnels de notre application afin d’avoir une étude existentielle, sa critique et d’avoir un aperçu détaillé du nouveau système à mettre en place à travers la méthode d’analyse UML associé à son processus 2TUP.</w:t>
      </w:r>
    </w:p>
    <w:p w14:paraId="595859F6" w14:textId="63F02291" w:rsidR="00CE7EB0" w:rsidRDefault="00D7555C" w:rsidP="006E6BB7">
      <w:pPr>
        <w:spacing w:line="360" w:lineRule="auto"/>
        <w:jc w:val="left"/>
      </w:pPr>
      <w:r>
        <w:br w:type="page"/>
      </w:r>
    </w:p>
    <w:p w14:paraId="75052E89" w14:textId="1BB0E275" w:rsidR="00CE7EB0" w:rsidRDefault="00641089" w:rsidP="006E6BB7">
      <w:pPr>
        <w:pStyle w:val="Heading1"/>
        <w:spacing w:line="360" w:lineRule="auto"/>
      </w:pPr>
      <w:bookmarkStart w:id="798" w:name="_Toc166433360"/>
      <w:bookmarkStart w:id="799" w:name="_Toc171277719"/>
      <w:bookmarkStart w:id="800" w:name="_Toc171412998"/>
      <w:bookmarkStart w:id="801" w:name="_Toc171413255"/>
      <w:bookmarkStart w:id="802" w:name="_Toc171959585"/>
      <w:bookmarkStart w:id="803" w:name="_Toc177505573"/>
      <w:bookmarkStart w:id="804" w:name="_Toc177663227"/>
      <w:bookmarkStart w:id="805" w:name="_Toc177676019"/>
      <w:bookmarkStart w:id="806" w:name="_Toc177678320"/>
      <w:bookmarkStart w:id="807" w:name="_Toc177678444"/>
      <w:bookmarkStart w:id="808" w:name="_Toc177724580"/>
      <w:bookmarkStart w:id="809" w:name="_Toc177726458"/>
      <w:bookmarkStart w:id="810" w:name="_Toc177726928"/>
      <w:bookmarkStart w:id="811" w:name="_Toc177726969"/>
      <w:bookmarkStart w:id="812" w:name="_Toc202724659"/>
      <w:bookmarkStart w:id="813" w:name="_Toc241924392"/>
      <w:bookmarkStart w:id="814" w:name="_Toc241924748"/>
      <w:r>
        <w:rPr>
          <w:caps w:val="0"/>
        </w:rPr>
        <w:lastRenderedPageBreak/>
        <w:t>DOSSIER 5 : DOSSIER DE RÉALISATION</w:t>
      </w:r>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p>
    <w:p w14:paraId="41BF772C" w14:textId="77777777" w:rsidR="00D205F6" w:rsidRDefault="00D205F6" w:rsidP="006E6BB7">
      <w:pPr>
        <w:spacing w:line="360" w:lineRule="auto"/>
      </w:pPr>
    </w:p>
    <w:p w14:paraId="694BB06B" w14:textId="77777777" w:rsidR="00D205F6" w:rsidRDefault="00D205F6" w:rsidP="006E6BB7">
      <w:pPr>
        <w:pStyle w:val="Title"/>
      </w:pPr>
      <w:r>
        <w:t xml:space="preserve">Résumé : </w:t>
      </w:r>
    </w:p>
    <w:p w14:paraId="17BBE61F" w14:textId="77777777" w:rsidR="00D205F6" w:rsidRDefault="00D205F6" w:rsidP="006E6BB7">
      <w:pPr>
        <w:spacing w:line="360" w:lineRule="auto"/>
      </w:pPr>
    </w:p>
    <w:tbl>
      <w:tblPr>
        <w:tblStyle w:val="TableGrid"/>
        <w:tblW w:w="0" w:type="auto"/>
        <w:shd w:val="clear" w:color="auto" w:fill="00B050"/>
        <w:tblLook w:val="04A0" w:firstRow="1" w:lastRow="0" w:firstColumn="1" w:lastColumn="0" w:noHBand="0" w:noVBand="1"/>
      </w:tblPr>
      <w:tblGrid>
        <w:gridCol w:w="8296"/>
      </w:tblGrid>
      <w:tr w:rsidR="00D205F6" w14:paraId="77E47D73" w14:textId="77777777" w:rsidTr="003623EE">
        <w:trPr>
          <w:trHeight w:val="1916"/>
        </w:trPr>
        <w:tc>
          <w:tcPr>
            <w:tcW w:w="8296" w:type="dxa"/>
            <w:shd w:val="clear" w:color="auto" w:fill="00B050"/>
          </w:tcPr>
          <w:p w14:paraId="1E77E04C" w14:textId="240CA274" w:rsidR="00D205F6" w:rsidRDefault="002B2B3B" w:rsidP="006E6BB7">
            <w:pPr>
              <w:spacing w:line="360" w:lineRule="auto"/>
            </w:pPr>
            <w:r w:rsidRPr="002B2B3B">
              <w:t>La réalisation consiste à la mise en œuvre de projets dans un langage de programmation conformément aux spécifications définies dans le dossier précédent. Elle renferme en son sein les diagrammes de composant et de déploiement</w:t>
            </w:r>
            <w:r>
              <w:t xml:space="preserve">. A </w:t>
            </w:r>
            <w:r w:rsidRPr="002B2B3B">
              <w:t>la sortie de cette partie, il sera produit une documentation de programmation expliquant l’architecture de la base de données et l’architecture de notre code.</w:t>
            </w:r>
          </w:p>
        </w:tc>
      </w:tr>
    </w:tbl>
    <w:p w14:paraId="13ADADAD" w14:textId="77777777" w:rsidR="00D205F6" w:rsidRDefault="00D205F6" w:rsidP="006E6BB7">
      <w:pPr>
        <w:spacing w:line="360" w:lineRule="auto"/>
      </w:pPr>
    </w:p>
    <w:p w14:paraId="08EC73EF" w14:textId="77777777" w:rsidR="00D205F6" w:rsidRDefault="00D205F6" w:rsidP="006E6BB7">
      <w:pPr>
        <w:pStyle w:val="Title"/>
      </w:pPr>
      <w:r>
        <w:t xml:space="preserve">Aperçu : </w:t>
      </w:r>
    </w:p>
    <w:p w14:paraId="72284022" w14:textId="77777777" w:rsidR="00D205F6" w:rsidRDefault="00D205F6" w:rsidP="006E6BB7">
      <w:pPr>
        <w:pStyle w:val="Title"/>
      </w:pPr>
      <w:r>
        <w:rPr>
          <w:noProof/>
          <w:lang w:val="en-US"/>
        </w:rPr>
        <mc:AlternateContent>
          <mc:Choice Requires="wps">
            <w:drawing>
              <wp:anchor distT="0" distB="0" distL="114300" distR="114300" simplePos="0" relativeHeight="251658251" behindDoc="0" locked="0" layoutInCell="1" allowOverlap="1" wp14:anchorId="3786E3B3" wp14:editId="18D4208B">
                <wp:simplePos x="0" y="0"/>
                <wp:positionH relativeFrom="margin">
                  <wp:align>left</wp:align>
                </wp:positionH>
                <wp:positionV relativeFrom="paragraph">
                  <wp:posOffset>177165</wp:posOffset>
                </wp:positionV>
                <wp:extent cx="5252720" cy="3909060"/>
                <wp:effectExtent l="0" t="0" r="24130" b="15240"/>
                <wp:wrapNone/>
                <wp:docPr id="38847534" name="Rectangle : carré corné 12"/>
                <wp:cNvGraphicFramePr/>
                <a:graphic xmlns:a="http://schemas.openxmlformats.org/drawingml/2006/main">
                  <a:graphicData uri="http://schemas.microsoft.com/office/word/2010/wordprocessingShape">
                    <wps:wsp>
                      <wps:cNvSpPr/>
                      <wps:spPr>
                        <a:xfrm>
                          <a:off x="0" y="0"/>
                          <a:ext cx="5252720" cy="3909060"/>
                        </a:xfrm>
                        <a:prstGeom prst="foldedCorner">
                          <a:avLst/>
                        </a:prstGeom>
                        <a:solidFill>
                          <a:schemeClr val="bg1"/>
                        </a:solidFill>
                        <a:ln>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00B1FD4A" w14:textId="77777777" w:rsidR="00585D3F" w:rsidRDefault="00585D3F" w:rsidP="00D205F6">
                            <w:pPr>
                              <w:spacing w:line="360" w:lineRule="auto"/>
                              <w:jc w:val="left"/>
                              <w:rPr>
                                <w:sz w:val="32"/>
                                <w:szCs w:val="32"/>
                              </w:rPr>
                            </w:pPr>
                            <w:r w:rsidRPr="00D205F6">
                              <w:rPr>
                                <w:sz w:val="32"/>
                                <w:szCs w:val="32"/>
                              </w:rPr>
                              <w:t>Introduction</w:t>
                            </w:r>
                          </w:p>
                          <w:p w14:paraId="352D5692" w14:textId="443FE7F9" w:rsidR="00585D3F" w:rsidRDefault="00585D3F" w:rsidP="00BA4850">
                            <w:pPr>
                              <w:pStyle w:val="ListParagraph"/>
                              <w:numPr>
                                <w:ilvl w:val="0"/>
                                <w:numId w:val="8"/>
                              </w:numPr>
                              <w:spacing w:line="360" w:lineRule="auto"/>
                              <w:jc w:val="left"/>
                              <w:rPr>
                                <w:sz w:val="32"/>
                                <w:szCs w:val="32"/>
                              </w:rPr>
                            </w:pPr>
                            <w:r>
                              <w:rPr>
                                <w:sz w:val="32"/>
                                <w:szCs w:val="32"/>
                              </w:rPr>
                              <w:t>Choix des technologies</w:t>
                            </w:r>
                          </w:p>
                          <w:p w14:paraId="0B58F561" w14:textId="7B7B7F72" w:rsidR="00585D3F" w:rsidRDefault="00585D3F" w:rsidP="00BA4850">
                            <w:pPr>
                              <w:pStyle w:val="ListParagraph"/>
                              <w:numPr>
                                <w:ilvl w:val="0"/>
                                <w:numId w:val="8"/>
                              </w:numPr>
                              <w:spacing w:line="360" w:lineRule="auto"/>
                              <w:jc w:val="left"/>
                              <w:rPr>
                                <w:sz w:val="32"/>
                                <w:szCs w:val="32"/>
                              </w:rPr>
                            </w:pPr>
                            <w:r>
                              <w:rPr>
                                <w:sz w:val="32"/>
                                <w:szCs w:val="32"/>
                              </w:rPr>
                              <w:t>Architecture physique et logique du système</w:t>
                            </w:r>
                          </w:p>
                          <w:p w14:paraId="162FD395" w14:textId="2572838C" w:rsidR="00585D3F" w:rsidRPr="00A419E3" w:rsidRDefault="00585D3F" w:rsidP="00BA4850">
                            <w:pPr>
                              <w:pStyle w:val="ListParagraph"/>
                              <w:numPr>
                                <w:ilvl w:val="0"/>
                                <w:numId w:val="8"/>
                              </w:numPr>
                              <w:spacing w:line="360" w:lineRule="auto"/>
                              <w:jc w:val="left"/>
                              <w:rPr>
                                <w:sz w:val="32"/>
                                <w:szCs w:val="32"/>
                              </w:rPr>
                            </w:pPr>
                            <w:r w:rsidRPr="00A419E3">
                              <w:rPr>
                                <w:sz w:val="32"/>
                                <w:szCs w:val="32"/>
                              </w:rPr>
                              <w:t>Diagramme de déploiement</w:t>
                            </w:r>
                          </w:p>
                          <w:p w14:paraId="474EACEA" w14:textId="69891A3C" w:rsidR="00585D3F" w:rsidRPr="003E2DAE" w:rsidRDefault="00585D3F" w:rsidP="00BA4850">
                            <w:pPr>
                              <w:pStyle w:val="ListParagraph"/>
                              <w:numPr>
                                <w:ilvl w:val="0"/>
                                <w:numId w:val="8"/>
                              </w:numPr>
                              <w:spacing w:line="360" w:lineRule="auto"/>
                              <w:jc w:val="left"/>
                              <w:rPr>
                                <w:sz w:val="32"/>
                                <w:szCs w:val="32"/>
                              </w:rPr>
                            </w:pPr>
                            <w:r w:rsidRPr="003E2DAE">
                              <w:rPr>
                                <w:sz w:val="32"/>
                                <w:szCs w:val="32"/>
                              </w:rPr>
                              <w:t>Diagramme de composant</w:t>
                            </w:r>
                          </w:p>
                          <w:p w14:paraId="304C6D38" w14:textId="77777777" w:rsidR="00585D3F" w:rsidRPr="003E2DAE" w:rsidRDefault="00585D3F" w:rsidP="00D205F6">
                            <w:pPr>
                              <w:spacing w:line="360" w:lineRule="auto"/>
                              <w:jc w:val="left"/>
                              <w:rPr>
                                <w:sz w:val="32"/>
                                <w:szCs w:val="32"/>
                              </w:rPr>
                            </w:pPr>
                            <w:r w:rsidRPr="003E2DAE">
                              <w:rPr>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6E3B3" id="_x0000_s1064" type="#_x0000_t65" style="position:absolute;margin-left:0;margin-top:13.95pt;width:413.6pt;height:307.8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" adj="18000" fillcolor="white [3212]" strokecolor="#00b050">
                <v:textbox>
                  <w:txbxContent>
                    <w:p w14:paraId="00B1FD4A" w14:textId="77777777" w:rsidR="00585D3F" w:rsidRDefault="00585D3F" w:rsidP="00D205F6">
                      <w:pPr>
                        <w:spacing w:line="360" w:lineRule="auto"/>
                        <w:jc w:val="left"/>
                        <w:rPr>
                          <w:sz w:val="32"/>
                          <w:szCs w:val="32"/>
                        </w:rPr>
                      </w:pPr>
                      <w:r w:rsidRPr="00D205F6">
                        <w:rPr>
                          <w:sz w:val="32"/>
                          <w:szCs w:val="32"/>
                        </w:rPr>
                        <w:t>Introduction</w:t>
                      </w:r>
                    </w:p>
                    <w:p w14:paraId="352D5692" w14:textId="443FE7F9" w:rsidR="00585D3F" w:rsidRDefault="00585D3F" w:rsidP="00BA4850">
                      <w:pPr>
                        <w:pStyle w:val="ListParagraph"/>
                        <w:numPr>
                          <w:ilvl w:val="0"/>
                          <w:numId w:val="8"/>
                        </w:numPr>
                        <w:spacing w:line="360" w:lineRule="auto"/>
                        <w:jc w:val="left"/>
                        <w:rPr>
                          <w:sz w:val="32"/>
                          <w:szCs w:val="32"/>
                        </w:rPr>
                      </w:pPr>
                      <w:r>
                        <w:rPr>
                          <w:sz w:val="32"/>
                          <w:szCs w:val="32"/>
                        </w:rPr>
                        <w:t>Choix des technologies</w:t>
                      </w:r>
                    </w:p>
                    <w:p w14:paraId="0B58F561" w14:textId="7B7B7F72" w:rsidR="00585D3F" w:rsidRDefault="00585D3F" w:rsidP="00BA4850">
                      <w:pPr>
                        <w:pStyle w:val="ListParagraph"/>
                        <w:numPr>
                          <w:ilvl w:val="0"/>
                          <w:numId w:val="8"/>
                        </w:numPr>
                        <w:spacing w:line="360" w:lineRule="auto"/>
                        <w:jc w:val="left"/>
                        <w:rPr>
                          <w:sz w:val="32"/>
                          <w:szCs w:val="32"/>
                        </w:rPr>
                      </w:pPr>
                      <w:r>
                        <w:rPr>
                          <w:sz w:val="32"/>
                          <w:szCs w:val="32"/>
                        </w:rPr>
                        <w:t>Architecture physique et logique du système</w:t>
                      </w:r>
                    </w:p>
                    <w:p w14:paraId="162FD395" w14:textId="2572838C" w:rsidR="00585D3F" w:rsidRPr="00A419E3" w:rsidRDefault="00585D3F" w:rsidP="00BA4850">
                      <w:pPr>
                        <w:pStyle w:val="ListParagraph"/>
                        <w:numPr>
                          <w:ilvl w:val="0"/>
                          <w:numId w:val="8"/>
                        </w:numPr>
                        <w:spacing w:line="360" w:lineRule="auto"/>
                        <w:jc w:val="left"/>
                        <w:rPr>
                          <w:sz w:val="32"/>
                          <w:szCs w:val="32"/>
                        </w:rPr>
                      </w:pPr>
                      <w:r w:rsidRPr="00A419E3">
                        <w:rPr>
                          <w:sz w:val="32"/>
                          <w:szCs w:val="32"/>
                        </w:rPr>
                        <w:t>Diagramme de déploiement</w:t>
                      </w:r>
                    </w:p>
                    <w:p w14:paraId="474EACEA" w14:textId="69891A3C" w:rsidR="00585D3F" w:rsidRPr="003E2DAE" w:rsidRDefault="00585D3F" w:rsidP="00BA4850">
                      <w:pPr>
                        <w:pStyle w:val="ListParagraph"/>
                        <w:numPr>
                          <w:ilvl w:val="0"/>
                          <w:numId w:val="8"/>
                        </w:numPr>
                        <w:spacing w:line="360" w:lineRule="auto"/>
                        <w:jc w:val="left"/>
                        <w:rPr>
                          <w:sz w:val="32"/>
                          <w:szCs w:val="32"/>
                        </w:rPr>
                      </w:pPr>
                      <w:r w:rsidRPr="003E2DAE">
                        <w:rPr>
                          <w:sz w:val="32"/>
                          <w:szCs w:val="32"/>
                        </w:rPr>
                        <w:t>Diagramme de composant</w:t>
                      </w:r>
                    </w:p>
                    <w:p w14:paraId="304C6D38" w14:textId="77777777" w:rsidR="00585D3F" w:rsidRPr="003E2DAE" w:rsidRDefault="00585D3F" w:rsidP="00D205F6">
                      <w:pPr>
                        <w:spacing w:line="360" w:lineRule="auto"/>
                        <w:jc w:val="left"/>
                        <w:rPr>
                          <w:sz w:val="32"/>
                          <w:szCs w:val="32"/>
                        </w:rPr>
                      </w:pPr>
                      <w:r w:rsidRPr="003E2DAE">
                        <w:rPr>
                          <w:sz w:val="32"/>
                          <w:szCs w:val="32"/>
                        </w:rPr>
                        <w:t>Conclusion</w:t>
                      </w:r>
                    </w:p>
                  </w:txbxContent>
                </v:textbox>
                <w10:wrap anchorx="margin"/>
              </v:shape>
            </w:pict>
          </mc:Fallback>
        </mc:AlternateContent>
      </w:r>
    </w:p>
    <w:p w14:paraId="5ED4BDCC" w14:textId="3864E2D3" w:rsidR="006062BB" w:rsidRDefault="00D205F6" w:rsidP="006E6BB7">
      <w:pPr>
        <w:pStyle w:val="Title"/>
      </w:pPr>
      <w:r>
        <w:br w:type="page"/>
      </w:r>
    </w:p>
    <w:p w14:paraId="014C6340" w14:textId="272F08DC" w:rsidR="006062BB" w:rsidRDefault="006062BB" w:rsidP="006E6BB7">
      <w:pPr>
        <w:pStyle w:val="Subtitle"/>
        <w:spacing w:line="360" w:lineRule="auto"/>
      </w:pPr>
      <w:bookmarkStart w:id="815" w:name="_Toc177676020"/>
      <w:bookmarkStart w:id="816" w:name="_Toc177678445"/>
      <w:bookmarkStart w:id="817" w:name="_Toc177724581"/>
      <w:bookmarkStart w:id="818" w:name="_Toc177726459"/>
      <w:bookmarkStart w:id="819" w:name="_Toc177726929"/>
      <w:bookmarkStart w:id="820" w:name="_Toc202724660"/>
      <w:r>
        <w:lastRenderedPageBreak/>
        <w:t>Introduction</w:t>
      </w:r>
      <w:bookmarkEnd w:id="815"/>
      <w:bookmarkEnd w:id="816"/>
      <w:bookmarkEnd w:id="817"/>
      <w:bookmarkEnd w:id="818"/>
      <w:bookmarkEnd w:id="819"/>
      <w:bookmarkEnd w:id="820"/>
    </w:p>
    <w:p w14:paraId="463E6DA3" w14:textId="77777777" w:rsidR="006062BB" w:rsidRDefault="006062BB" w:rsidP="006E6BB7">
      <w:pPr>
        <w:spacing w:line="360" w:lineRule="auto"/>
      </w:pPr>
    </w:p>
    <w:p w14:paraId="63831671" w14:textId="36B0828D" w:rsidR="006062BB" w:rsidRPr="006062BB" w:rsidRDefault="006C7774" w:rsidP="00FC5B7B">
      <w:pPr>
        <w:spacing w:line="360" w:lineRule="auto"/>
        <w:ind w:firstLine="720"/>
      </w:pPr>
      <w:r>
        <w:t>Fortement influencé par la phase de conception mais aussi d’analyse, la réalisation s’attaque au domaine physique et concret du projet. Tout au long de cette phase, la maitrise d’œuvre met en place les différents codes et architecture utilisée dans la mise sur pied de la solution. Il sera donc question pour nous de présenter dans un premier temps le langage de programmation utilise, puis les outils de développement, enfin l’architecture de notre application.</w:t>
      </w:r>
      <w:r w:rsidR="006062BB">
        <w:br w:type="page"/>
      </w:r>
    </w:p>
    <w:p w14:paraId="4BE19078" w14:textId="12A2E9BA" w:rsidR="006062BB" w:rsidRDefault="006062BB" w:rsidP="006E6BB7">
      <w:pPr>
        <w:pStyle w:val="Heading2"/>
        <w:numPr>
          <w:ilvl w:val="0"/>
          <w:numId w:val="56"/>
        </w:numPr>
        <w:spacing w:line="360" w:lineRule="auto"/>
      </w:pPr>
      <w:bookmarkStart w:id="821" w:name="_Toc177676021"/>
      <w:bookmarkStart w:id="822" w:name="_Toc177678446"/>
      <w:bookmarkStart w:id="823" w:name="_Toc177724582"/>
      <w:bookmarkStart w:id="824" w:name="_Toc177726460"/>
      <w:bookmarkStart w:id="825" w:name="_Toc177726930"/>
      <w:bookmarkStart w:id="826" w:name="_Toc202724661"/>
      <w:bookmarkStart w:id="827" w:name="_Toc241924393"/>
      <w:r>
        <w:lastRenderedPageBreak/>
        <w:t>Choix des technologies</w:t>
      </w:r>
      <w:bookmarkEnd w:id="821"/>
      <w:bookmarkEnd w:id="822"/>
      <w:bookmarkEnd w:id="823"/>
      <w:bookmarkEnd w:id="824"/>
      <w:bookmarkEnd w:id="825"/>
      <w:bookmarkEnd w:id="826"/>
      <w:bookmarkEnd w:id="827"/>
    </w:p>
    <w:p w14:paraId="4A5702D3" w14:textId="46DC9957" w:rsidR="00DD6B98" w:rsidRDefault="00DD6B98" w:rsidP="00067FAF">
      <w:pPr>
        <w:pStyle w:val="Heading3"/>
        <w:numPr>
          <w:ilvl w:val="0"/>
          <w:numId w:val="57"/>
        </w:numPr>
      </w:pPr>
      <w:bookmarkStart w:id="828" w:name="_Toc241924394"/>
      <w:r>
        <w:t>Environnement logiciel</w:t>
      </w:r>
      <w:bookmarkEnd w:id="828"/>
    </w:p>
    <w:p w14:paraId="64CE1263" w14:textId="5B5C20BA" w:rsidR="006C7774" w:rsidRDefault="006C7774" w:rsidP="006E6BB7">
      <w:pPr>
        <w:spacing w:line="360" w:lineRule="auto"/>
      </w:pPr>
      <w:r w:rsidRPr="006C7774">
        <w:t>Différents logiciels utilisés lors de la réalisation de notre solution</w:t>
      </w:r>
      <w:r>
        <w:t xml:space="preserve"> : </w:t>
      </w:r>
    </w:p>
    <w:p w14:paraId="07D15799" w14:textId="2B9D5737" w:rsidR="00AD1DCF" w:rsidRDefault="00AD1DCF" w:rsidP="006E6BB7">
      <w:pPr>
        <w:pStyle w:val="Caption"/>
        <w:keepNext/>
        <w:spacing w:line="360" w:lineRule="auto"/>
      </w:pPr>
      <w:bookmarkStart w:id="829" w:name="_Toc241924778"/>
      <w:r>
        <w:t xml:space="preserve">Tableau </w:t>
      </w:r>
      <w:r w:rsidR="00885C1F">
        <w:fldChar w:fldCharType="begin"/>
      </w:r>
      <w:r w:rsidR="00885C1F">
        <w:instrText xml:space="preserve"> SEQ Tableau \* ARABIC </w:instrText>
      </w:r>
      <w:r w:rsidR="00885C1F">
        <w:fldChar w:fldCharType="separate"/>
      </w:r>
      <w:r w:rsidR="00303914">
        <w:rPr>
          <w:noProof/>
        </w:rPr>
        <w:t>23</w:t>
      </w:r>
      <w:r w:rsidR="00885C1F">
        <w:rPr>
          <w:noProof/>
        </w:rPr>
        <w:fldChar w:fldCharType="end"/>
      </w:r>
      <w:r>
        <w:t xml:space="preserve"> environnement logiciel utilisée</w:t>
      </w:r>
      <w:bookmarkEnd w:id="829"/>
    </w:p>
    <w:tbl>
      <w:tblPr>
        <w:tblStyle w:val="GridTable4-Accent6"/>
        <w:tblW w:w="0" w:type="auto"/>
        <w:tblLook w:val="04A0" w:firstRow="1" w:lastRow="0" w:firstColumn="1" w:lastColumn="0" w:noHBand="0" w:noVBand="1"/>
      </w:tblPr>
      <w:tblGrid>
        <w:gridCol w:w="4151"/>
        <w:gridCol w:w="4151"/>
      </w:tblGrid>
      <w:tr w:rsidR="006C7774" w14:paraId="3A7C9D97" w14:textId="77777777" w:rsidTr="005B4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318CE8B" w14:textId="7E627EA0" w:rsidR="006C7774" w:rsidRDefault="006C7774" w:rsidP="006E6BB7">
            <w:pPr>
              <w:spacing w:line="360" w:lineRule="auto"/>
            </w:pPr>
            <w:r>
              <w:t>NOM DU LOGICIEL</w:t>
            </w:r>
          </w:p>
        </w:tc>
        <w:tc>
          <w:tcPr>
            <w:tcW w:w="4151" w:type="dxa"/>
          </w:tcPr>
          <w:p w14:paraId="79B89D6F" w14:textId="5AA91663" w:rsidR="006C7774" w:rsidRDefault="006C7774" w:rsidP="006E6BB7">
            <w:pPr>
              <w:spacing w:line="360" w:lineRule="auto"/>
              <w:cnfStyle w:val="100000000000" w:firstRow="1" w:lastRow="0" w:firstColumn="0" w:lastColumn="0" w:oddVBand="0" w:evenVBand="0" w:oddHBand="0" w:evenHBand="0" w:firstRowFirstColumn="0" w:firstRowLastColumn="0" w:lastRowFirstColumn="0" w:lastRowLastColumn="0"/>
            </w:pPr>
            <w:r>
              <w:t>DESCRIPTION</w:t>
            </w:r>
          </w:p>
        </w:tc>
      </w:tr>
      <w:tr w:rsidR="006C7774" w14:paraId="1DB7316A" w14:textId="77777777" w:rsidTr="005B4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9B683D8" w14:textId="3C7D31C8" w:rsidR="006C7774" w:rsidRDefault="00B53A26" w:rsidP="006E6BB7">
            <w:pPr>
              <w:spacing w:line="360" w:lineRule="auto"/>
              <w:jc w:val="center"/>
            </w:pPr>
            <w:r>
              <w:rPr>
                <w:noProof/>
              </w:rPr>
              <w:drawing>
                <wp:inline distT="0" distB="0" distL="0" distR="0" wp14:anchorId="1289DB54" wp14:editId="16023305">
                  <wp:extent cx="426720" cy="426720"/>
                  <wp:effectExtent l="0" t="0" r="0" b="0"/>
                  <wp:docPr id="1253857734" name="Picture 125385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flipV="1">
                            <a:off x="0" y="0"/>
                            <a:ext cx="426720" cy="426720"/>
                          </a:xfrm>
                          <a:prstGeom prst="rect">
                            <a:avLst/>
                          </a:prstGeom>
                          <a:noFill/>
                          <a:ln>
                            <a:noFill/>
                          </a:ln>
                        </pic:spPr>
                      </pic:pic>
                    </a:graphicData>
                  </a:graphic>
                </wp:inline>
              </w:drawing>
            </w:r>
          </w:p>
        </w:tc>
        <w:tc>
          <w:tcPr>
            <w:tcW w:w="4151" w:type="dxa"/>
          </w:tcPr>
          <w:p w14:paraId="49ECD514" w14:textId="38F3FEA7" w:rsidR="006C7774" w:rsidRPr="00BA51D1" w:rsidRDefault="00B53A26"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A51D1">
              <w:rPr>
                <w:rFonts w:cs="Times New Roman"/>
                <w:b/>
                <w:bCs/>
              </w:rPr>
              <w:t>Git</w:t>
            </w:r>
            <w:r w:rsidRPr="00BA51D1">
              <w:rPr>
                <w:rFonts w:cs="Times New Roman"/>
              </w:rPr>
              <w:t xml:space="preserve"> : Système de contrôle de version pour gérer les modifications du code et faciliter la collaboration entre développeurs.</w:t>
            </w:r>
          </w:p>
        </w:tc>
      </w:tr>
      <w:tr w:rsidR="006C7774" w14:paraId="39D31E9B" w14:textId="77777777" w:rsidTr="005B4367">
        <w:tc>
          <w:tcPr>
            <w:cnfStyle w:val="001000000000" w:firstRow="0" w:lastRow="0" w:firstColumn="1" w:lastColumn="0" w:oddVBand="0" w:evenVBand="0" w:oddHBand="0" w:evenHBand="0" w:firstRowFirstColumn="0" w:firstRowLastColumn="0" w:lastRowFirstColumn="0" w:lastRowLastColumn="0"/>
            <w:tcW w:w="4151" w:type="dxa"/>
          </w:tcPr>
          <w:p w14:paraId="17EF7E7C" w14:textId="57950E64" w:rsidR="006C7774" w:rsidRDefault="00B53A26" w:rsidP="006E6BB7">
            <w:pPr>
              <w:spacing w:line="360" w:lineRule="auto"/>
              <w:jc w:val="center"/>
            </w:pPr>
            <w:r>
              <w:rPr>
                <w:noProof/>
              </w:rPr>
              <w:drawing>
                <wp:inline distT="0" distB="0" distL="0" distR="0" wp14:anchorId="1CB103F0" wp14:editId="14D6A4B9">
                  <wp:extent cx="403860" cy="403860"/>
                  <wp:effectExtent l="0" t="0" r="0" b="0"/>
                  <wp:docPr id="1253857735" name="Picture 1253857735" descr="GanttProject Reviews 2026: Details, Pricing, &amp; Featur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nttProject Reviews 2026: Details, Pricing, &amp; Features | G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flipV="1">
                            <a:off x="0" y="0"/>
                            <a:ext cx="403860" cy="403860"/>
                          </a:xfrm>
                          <a:prstGeom prst="rect">
                            <a:avLst/>
                          </a:prstGeom>
                          <a:noFill/>
                          <a:ln>
                            <a:noFill/>
                          </a:ln>
                        </pic:spPr>
                      </pic:pic>
                    </a:graphicData>
                  </a:graphic>
                </wp:inline>
              </w:drawing>
            </w:r>
          </w:p>
        </w:tc>
        <w:tc>
          <w:tcPr>
            <w:tcW w:w="4151" w:type="dxa"/>
          </w:tcPr>
          <w:p w14:paraId="59D41FC1" w14:textId="0DE0FC12" w:rsidR="006C7774" w:rsidRPr="00BA51D1" w:rsidRDefault="00B53A26"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A51D1">
              <w:rPr>
                <w:rFonts w:cs="Times New Roman"/>
                <w:b/>
                <w:bCs/>
              </w:rPr>
              <w:t>Gantt Project</w:t>
            </w:r>
            <w:r w:rsidRPr="00BA51D1">
              <w:rPr>
                <w:rFonts w:cs="Times New Roman"/>
              </w:rPr>
              <w:t xml:space="preserve"> : Outil de gestion de projet pour créer des diagrammes de Gantt, planifier des tâches et suivre l’avancement.</w:t>
            </w:r>
          </w:p>
        </w:tc>
      </w:tr>
      <w:tr w:rsidR="006C7774" w14:paraId="608D931D" w14:textId="77777777" w:rsidTr="005B4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34A04EF" w14:textId="5DD04D31" w:rsidR="006C7774" w:rsidRDefault="00D00C50" w:rsidP="006E6BB7">
            <w:pPr>
              <w:spacing w:line="360" w:lineRule="auto"/>
              <w:jc w:val="center"/>
            </w:pPr>
            <w:r>
              <w:rPr>
                <w:noProof/>
              </w:rPr>
              <w:drawing>
                <wp:inline distT="0" distB="0" distL="0" distR="0" wp14:anchorId="76D38327" wp14:editId="7F4C408D">
                  <wp:extent cx="342900" cy="342900"/>
                  <wp:effectExtent l="0" t="0" r="0" b="0"/>
                  <wp:docPr id="1253857736" name="Picture 1253857736" descr="ChangeVision Astah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ngeVision Astah - YouTube"/>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c>
          <w:tcPr>
            <w:tcW w:w="4151" w:type="dxa"/>
          </w:tcPr>
          <w:p w14:paraId="79AC42DA" w14:textId="63516EE0" w:rsidR="006C7774" w:rsidRPr="00BA51D1" w:rsidRDefault="00D00C50"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A51D1">
              <w:rPr>
                <w:rFonts w:cs="Times New Roman"/>
                <w:b/>
                <w:bCs/>
              </w:rPr>
              <w:t>Astah</w:t>
            </w:r>
            <w:r w:rsidRPr="00BA51D1">
              <w:rPr>
                <w:rFonts w:cs="Times New Roman"/>
              </w:rPr>
              <w:t xml:space="preserve"> : Outil de modélisation pour concevoir des bases de données et des systèmes d'information (modèles UML, MCD, MLD).</w:t>
            </w:r>
          </w:p>
        </w:tc>
      </w:tr>
      <w:tr w:rsidR="000163DA" w14:paraId="57AE6103" w14:textId="77777777" w:rsidTr="005B4367">
        <w:tc>
          <w:tcPr>
            <w:cnfStyle w:val="001000000000" w:firstRow="0" w:lastRow="0" w:firstColumn="1" w:lastColumn="0" w:oddVBand="0" w:evenVBand="0" w:oddHBand="0" w:evenHBand="0" w:firstRowFirstColumn="0" w:firstRowLastColumn="0" w:lastRowFirstColumn="0" w:lastRowLastColumn="0"/>
            <w:tcW w:w="4151" w:type="dxa"/>
          </w:tcPr>
          <w:p w14:paraId="3AD4FBA9" w14:textId="11BE72AF" w:rsidR="000163DA" w:rsidRDefault="000163DA" w:rsidP="006E6BB7">
            <w:pPr>
              <w:spacing w:line="360" w:lineRule="auto"/>
              <w:jc w:val="center"/>
              <w:rPr>
                <w:noProof/>
              </w:rPr>
            </w:pPr>
            <w:r>
              <w:rPr>
                <w:noProof/>
              </w:rPr>
              <w:drawing>
                <wp:inline distT="0" distB="0" distL="0" distR="0" wp14:anchorId="492425D4" wp14:editId="319F47F8">
                  <wp:extent cx="373380" cy="373380"/>
                  <wp:effectExtent l="0" t="0" r="7620" b="7620"/>
                  <wp:docPr id="1253857737" name="Picture 125385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73380" cy="373380"/>
                          </a:xfrm>
                          <a:prstGeom prst="rect">
                            <a:avLst/>
                          </a:prstGeom>
                          <a:noFill/>
                          <a:ln>
                            <a:noFill/>
                          </a:ln>
                        </pic:spPr>
                      </pic:pic>
                    </a:graphicData>
                  </a:graphic>
                </wp:inline>
              </w:drawing>
            </w:r>
          </w:p>
        </w:tc>
        <w:tc>
          <w:tcPr>
            <w:tcW w:w="4151" w:type="dxa"/>
          </w:tcPr>
          <w:p w14:paraId="17C7665B" w14:textId="3F46BF7D" w:rsidR="000163DA" w:rsidRPr="00BA51D1" w:rsidRDefault="000163DA"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rPr>
            </w:pPr>
            <w:r w:rsidRPr="00BA51D1">
              <w:rPr>
                <w:rStyle w:val="Strong"/>
                <w:rFonts w:cs="Times New Roman"/>
              </w:rPr>
              <w:t>IntelliJ IDEA</w:t>
            </w:r>
            <w:r w:rsidRPr="00BA51D1">
              <w:rPr>
                <w:rFonts w:cs="Times New Roman"/>
              </w:rPr>
              <w:t xml:space="preserve"> est un environnement de développement intégré (IDE) puissant et populaire, conçu principalement pour programmer en Java et en Kotlin.</w:t>
            </w:r>
          </w:p>
        </w:tc>
      </w:tr>
      <w:tr w:rsidR="003022A2" w14:paraId="57D740A3" w14:textId="77777777" w:rsidTr="005B4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55933F8A" w14:textId="7494B1E4" w:rsidR="003022A2" w:rsidRDefault="003022A2" w:rsidP="006E6BB7">
            <w:pPr>
              <w:spacing w:line="360" w:lineRule="auto"/>
              <w:jc w:val="center"/>
              <w:rPr>
                <w:noProof/>
              </w:rPr>
            </w:pPr>
            <w:r>
              <w:rPr>
                <w:noProof/>
              </w:rPr>
              <w:drawing>
                <wp:inline distT="0" distB="0" distL="0" distR="0" wp14:anchorId="77119C25" wp14:editId="73144FC1">
                  <wp:extent cx="457200" cy="457200"/>
                  <wp:effectExtent l="0" t="0" r="0" b="0"/>
                  <wp:docPr id="1253857738" name="Picture 125385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4151" w:type="dxa"/>
          </w:tcPr>
          <w:p w14:paraId="0CF96D00" w14:textId="6C2B9BE1" w:rsidR="003022A2" w:rsidRPr="00BA51D1" w:rsidRDefault="003022A2" w:rsidP="006E6BB7">
            <w:pPr>
              <w:spacing w:line="360" w:lineRule="auto"/>
              <w:cnfStyle w:val="000000100000" w:firstRow="0" w:lastRow="0" w:firstColumn="0" w:lastColumn="0" w:oddVBand="0" w:evenVBand="0" w:oddHBand="1" w:evenHBand="0" w:firstRowFirstColumn="0" w:firstRowLastColumn="0" w:lastRowFirstColumn="0" w:lastRowLastColumn="0"/>
              <w:rPr>
                <w:rStyle w:val="Strong"/>
                <w:rFonts w:cs="Times New Roman"/>
              </w:rPr>
            </w:pPr>
            <w:r w:rsidRPr="00BA51D1">
              <w:rPr>
                <w:rStyle w:val="Strong"/>
                <w:rFonts w:cs="Times New Roman"/>
              </w:rPr>
              <w:t>Scene Builder</w:t>
            </w:r>
            <w:r w:rsidRPr="00BA51D1">
              <w:rPr>
                <w:rFonts w:cs="Times New Roman"/>
              </w:rPr>
              <w:t xml:space="preserve"> est un outil visuel de conception d'interfaces graphiques (GUI) par glisser-déposer pour la technologie JavaFX</w:t>
            </w:r>
          </w:p>
        </w:tc>
      </w:tr>
    </w:tbl>
    <w:p w14:paraId="25ECB05E" w14:textId="0339F1E1" w:rsidR="00AD1DCF" w:rsidRPr="00BA51D1" w:rsidRDefault="00AD1DCF" w:rsidP="006E6BB7">
      <w:pPr>
        <w:spacing w:line="360" w:lineRule="auto"/>
      </w:pPr>
    </w:p>
    <w:p w14:paraId="72831053" w14:textId="77777777" w:rsidR="00F76D99" w:rsidRDefault="00F76D99" w:rsidP="006E6BB7">
      <w:pPr>
        <w:spacing w:line="360" w:lineRule="auto"/>
        <w:jc w:val="left"/>
        <w:rPr>
          <w:rFonts w:eastAsiaTheme="majorEastAsia" w:cstheme="majorBidi"/>
          <w:b/>
          <w:color w:val="00B050"/>
          <w:sz w:val="36"/>
          <w:szCs w:val="36"/>
        </w:rPr>
      </w:pPr>
      <w:r>
        <w:br w:type="page"/>
      </w:r>
    </w:p>
    <w:p w14:paraId="0BAC1EFA" w14:textId="0F1486C6" w:rsidR="002B1AE3" w:rsidRDefault="002B1AE3" w:rsidP="006E6BB7">
      <w:pPr>
        <w:pStyle w:val="Heading3"/>
      </w:pPr>
      <w:bookmarkStart w:id="830" w:name="_Toc241924395"/>
      <w:r>
        <w:lastRenderedPageBreak/>
        <w:t>Technologies Desktop utilisée</w:t>
      </w:r>
      <w:bookmarkEnd w:id="830"/>
    </w:p>
    <w:p w14:paraId="1F2BFA65" w14:textId="02292DA9" w:rsidR="00AD1DCF" w:rsidRDefault="00D758CD" w:rsidP="006E6BB7">
      <w:pPr>
        <w:spacing w:line="360" w:lineRule="auto"/>
      </w:pPr>
      <w:r>
        <w:t>Technologies utilisées</w:t>
      </w:r>
      <w:r w:rsidR="0049474B">
        <w:t xml:space="preserve"> pour le développement de l’application Desktop.</w:t>
      </w:r>
    </w:p>
    <w:p w14:paraId="04577ED6" w14:textId="4E72467E" w:rsidR="00BA51D1" w:rsidRDefault="00BA51D1" w:rsidP="006E6BB7">
      <w:pPr>
        <w:pStyle w:val="Caption"/>
        <w:keepNext/>
        <w:spacing w:line="360" w:lineRule="auto"/>
      </w:pPr>
      <w:bookmarkStart w:id="831" w:name="_Toc241924779"/>
      <w:r>
        <w:t xml:space="preserve">Tableau </w:t>
      </w:r>
      <w:r w:rsidR="00885C1F">
        <w:fldChar w:fldCharType="begin"/>
      </w:r>
      <w:r w:rsidR="00885C1F">
        <w:instrText xml:space="preserve"> SEQ Tableau \* ARABIC </w:instrText>
      </w:r>
      <w:r w:rsidR="00885C1F">
        <w:fldChar w:fldCharType="separate"/>
      </w:r>
      <w:r w:rsidR="00303914">
        <w:rPr>
          <w:noProof/>
        </w:rPr>
        <w:t>24</w:t>
      </w:r>
      <w:r w:rsidR="00885C1F">
        <w:rPr>
          <w:noProof/>
        </w:rPr>
        <w:fldChar w:fldCharType="end"/>
      </w:r>
      <w:r>
        <w:t xml:space="preserve"> technologies desktop utilisée</w:t>
      </w:r>
      <w:bookmarkEnd w:id="831"/>
    </w:p>
    <w:tbl>
      <w:tblPr>
        <w:tblStyle w:val="GridTable4-Accent6"/>
        <w:tblW w:w="0" w:type="auto"/>
        <w:tblLook w:val="04A0" w:firstRow="1" w:lastRow="0" w:firstColumn="1" w:lastColumn="0" w:noHBand="0" w:noVBand="1"/>
      </w:tblPr>
      <w:tblGrid>
        <w:gridCol w:w="4151"/>
        <w:gridCol w:w="4151"/>
      </w:tblGrid>
      <w:tr w:rsidR="00AD1DCF" w14:paraId="0E00267F" w14:textId="77777777" w:rsidTr="007D3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2" w:type="dxa"/>
            <w:gridSpan w:val="2"/>
          </w:tcPr>
          <w:p w14:paraId="35AB76FA" w14:textId="3FB08406" w:rsidR="00AD1DCF" w:rsidRDefault="00AD1DCF" w:rsidP="006E6BB7">
            <w:pPr>
              <w:spacing w:line="360" w:lineRule="auto"/>
              <w:jc w:val="center"/>
            </w:pPr>
            <w:r>
              <w:t>Technologie utilisée</w:t>
            </w:r>
          </w:p>
        </w:tc>
      </w:tr>
      <w:tr w:rsidR="00AD1DCF" w14:paraId="3A6F06CD" w14:textId="77777777" w:rsidTr="007D3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36D1892A" w14:textId="76323A64" w:rsidR="00AD1DCF" w:rsidRDefault="007D354F" w:rsidP="006E6BB7">
            <w:pPr>
              <w:spacing w:line="360" w:lineRule="auto"/>
              <w:jc w:val="center"/>
            </w:pPr>
            <w:r>
              <w:rPr>
                <w:noProof/>
              </w:rPr>
              <w:drawing>
                <wp:inline distT="0" distB="0" distL="0" distR="0" wp14:anchorId="7FF7090F" wp14:editId="432372AB">
                  <wp:extent cx="463065" cy="320040"/>
                  <wp:effectExtent l="0" t="0" r="0" b="3810"/>
                  <wp:docPr id="1253857739" name="Picture 125385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3374" cy="334076"/>
                          </a:xfrm>
                          <a:prstGeom prst="rect">
                            <a:avLst/>
                          </a:prstGeom>
                          <a:noFill/>
                          <a:ln>
                            <a:noFill/>
                          </a:ln>
                        </pic:spPr>
                      </pic:pic>
                    </a:graphicData>
                  </a:graphic>
                </wp:inline>
              </w:drawing>
            </w:r>
          </w:p>
        </w:tc>
        <w:tc>
          <w:tcPr>
            <w:tcW w:w="4151" w:type="dxa"/>
          </w:tcPr>
          <w:p w14:paraId="1F87DE7C" w14:textId="01C8785D" w:rsidR="00AD1DCF" w:rsidRPr="00BA51D1" w:rsidRDefault="007D354F"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A51D1">
              <w:rPr>
                <w:rStyle w:val="Strong"/>
                <w:rFonts w:cs="Times New Roman"/>
                <w:b w:val="0"/>
                <w:bCs w:val="0"/>
              </w:rPr>
              <w:t>JavaFX est un framework open-source permettant de créer des applications graphiques (interfaces utilisateur)</w:t>
            </w:r>
            <w:r w:rsidRPr="00BA51D1">
              <w:rPr>
                <w:rFonts w:cs="Times New Roman"/>
              </w:rPr>
              <w:t xml:space="preserve"> modernes, performantes et riches en fonctionnalités pour les ordinateurs de bureau (Desktop), le web et les mobiles</w:t>
            </w:r>
          </w:p>
        </w:tc>
      </w:tr>
      <w:tr w:rsidR="00AD1DCF" w14:paraId="31B815EA" w14:textId="77777777" w:rsidTr="007D354F">
        <w:tc>
          <w:tcPr>
            <w:cnfStyle w:val="001000000000" w:firstRow="0" w:lastRow="0" w:firstColumn="1" w:lastColumn="0" w:oddVBand="0" w:evenVBand="0" w:oddHBand="0" w:evenHBand="0" w:firstRowFirstColumn="0" w:firstRowLastColumn="0" w:lastRowFirstColumn="0" w:lastRowLastColumn="0"/>
            <w:tcW w:w="4151" w:type="dxa"/>
          </w:tcPr>
          <w:p w14:paraId="5064B273" w14:textId="00AC3AB8" w:rsidR="00AD1DCF" w:rsidRDefault="007D354F" w:rsidP="006E6BB7">
            <w:pPr>
              <w:spacing w:line="360" w:lineRule="auto"/>
              <w:jc w:val="center"/>
            </w:pPr>
            <w:r>
              <w:rPr>
                <w:noProof/>
              </w:rPr>
              <w:drawing>
                <wp:inline distT="0" distB="0" distL="0" distR="0" wp14:anchorId="6A5556F8" wp14:editId="7F7412CF">
                  <wp:extent cx="320040" cy="320040"/>
                  <wp:effectExtent l="0" t="0" r="3810" b="3810"/>
                  <wp:docPr id="1253857740" name="Picture 1253857740" descr="Download Free Fx Icons in PNG &amp; SVG |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 Free Fx Icons in PNG &amp; SVG | Magnific (formerly Freepik)"/>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a:ln>
                            <a:noFill/>
                          </a:ln>
                        </pic:spPr>
                      </pic:pic>
                    </a:graphicData>
                  </a:graphic>
                </wp:inline>
              </w:drawing>
            </w:r>
          </w:p>
        </w:tc>
        <w:tc>
          <w:tcPr>
            <w:tcW w:w="4151" w:type="dxa"/>
          </w:tcPr>
          <w:p w14:paraId="421EC6A9" w14:textId="55E362C9" w:rsidR="00AD1DCF" w:rsidRPr="00BA51D1" w:rsidRDefault="007D354F"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A51D1">
              <w:rPr>
                <w:rStyle w:val="Strong"/>
                <w:rFonts w:cs="Times New Roman"/>
              </w:rPr>
              <w:t>AtlantaFX</w:t>
            </w:r>
            <w:r w:rsidRPr="00BA51D1">
              <w:rPr>
                <w:rFonts w:cs="Times New Roman"/>
              </w:rPr>
              <w:t xml:space="preserve"> est une </w:t>
            </w:r>
            <w:r w:rsidRPr="00BA51D1">
              <w:rPr>
                <w:rStyle w:val="Strong"/>
                <w:rFonts w:cs="Times New Roman"/>
                <w:b w:val="0"/>
                <w:bCs w:val="0"/>
              </w:rPr>
              <w:t>collection de thèmes CSS modernes</w:t>
            </w:r>
            <w:r w:rsidRPr="00BA51D1">
              <w:rPr>
                <w:rFonts w:cs="Times New Roman"/>
              </w:rPr>
              <w:t xml:space="preserve"> et open-source pour le framework de développement d'interfaces graphiques </w:t>
            </w:r>
            <w:r w:rsidRPr="00BA51D1">
              <w:rPr>
                <w:rStyle w:val="Strong"/>
                <w:rFonts w:cs="Times New Roman"/>
                <w:b w:val="0"/>
                <w:bCs w:val="0"/>
              </w:rPr>
              <w:t>JavaFX</w:t>
            </w:r>
            <w:r w:rsidRPr="00BA51D1">
              <w:rPr>
                <w:rFonts w:cs="Times New Roman"/>
              </w:rPr>
              <w:t>.</w:t>
            </w:r>
          </w:p>
        </w:tc>
      </w:tr>
    </w:tbl>
    <w:p w14:paraId="11A4F667" w14:textId="0912759B" w:rsidR="00AD1DCF" w:rsidRDefault="00322F80" w:rsidP="00067FAF">
      <w:pPr>
        <w:pStyle w:val="Heading3"/>
      </w:pPr>
      <w:bookmarkStart w:id="832" w:name="_Toc241924396"/>
      <w:r>
        <w:t>Technologies Mobile utilisée</w:t>
      </w:r>
      <w:bookmarkEnd w:id="832"/>
    </w:p>
    <w:p w14:paraId="721334D2" w14:textId="09448B76" w:rsidR="00322F80" w:rsidRDefault="00AD4195" w:rsidP="006E6BB7">
      <w:pPr>
        <w:spacing w:line="360" w:lineRule="auto"/>
      </w:pPr>
      <w:r>
        <w:t>Technologies utilisées pour le développement de l’application de mobile.</w:t>
      </w:r>
    </w:p>
    <w:p w14:paraId="27333AAD" w14:textId="20EF7FAF" w:rsidR="00322F80" w:rsidRDefault="00322F80" w:rsidP="006E6BB7">
      <w:pPr>
        <w:pStyle w:val="Caption"/>
        <w:keepNext/>
        <w:spacing w:line="360" w:lineRule="auto"/>
      </w:pPr>
      <w:bookmarkStart w:id="833" w:name="_Toc241924780"/>
      <w:r>
        <w:t xml:space="preserve">Tableau </w:t>
      </w:r>
      <w:r w:rsidR="00885C1F">
        <w:fldChar w:fldCharType="begin"/>
      </w:r>
      <w:r w:rsidR="00885C1F">
        <w:instrText xml:space="preserve"> SEQ Tableau \* ARABIC </w:instrText>
      </w:r>
      <w:r w:rsidR="00885C1F">
        <w:fldChar w:fldCharType="separate"/>
      </w:r>
      <w:r w:rsidR="00303914">
        <w:rPr>
          <w:noProof/>
        </w:rPr>
        <w:t>25</w:t>
      </w:r>
      <w:r w:rsidR="00885C1F">
        <w:rPr>
          <w:noProof/>
        </w:rPr>
        <w:fldChar w:fldCharType="end"/>
      </w:r>
      <w:r>
        <w:t xml:space="preserve"> technologies mobile utilisée</w:t>
      </w:r>
      <w:bookmarkEnd w:id="833"/>
    </w:p>
    <w:tbl>
      <w:tblPr>
        <w:tblStyle w:val="GridTable4-Accent6"/>
        <w:tblW w:w="0" w:type="auto"/>
        <w:tblLook w:val="04A0" w:firstRow="1" w:lastRow="0" w:firstColumn="1" w:lastColumn="0" w:noHBand="0" w:noVBand="1"/>
      </w:tblPr>
      <w:tblGrid>
        <w:gridCol w:w="4151"/>
        <w:gridCol w:w="4151"/>
      </w:tblGrid>
      <w:tr w:rsidR="00322F80" w:rsidRPr="00322F80" w14:paraId="1E3F1FA5" w14:textId="77777777" w:rsidTr="00322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2" w:type="dxa"/>
            <w:gridSpan w:val="2"/>
          </w:tcPr>
          <w:p w14:paraId="1C986A9F" w14:textId="2C9AB40E" w:rsidR="00322F80" w:rsidRPr="00322F80" w:rsidRDefault="00322F80" w:rsidP="006E6BB7">
            <w:pPr>
              <w:spacing w:line="360" w:lineRule="auto"/>
              <w:jc w:val="center"/>
              <w:rPr>
                <w:rFonts w:cs="Times New Roman"/>
              </w:rPr>
            </w:pPr>
            <w:r w:rsidRPr="00322F80">
              <w:rPr>
                <w:rFonts w:cs="Times New Roman"/>
              </w:rPr>
              <w:t>Technologies mobile utilisée</w:t>
            </w:r>
          </w:p>
        </w:tc>
      </w:tr>
      <w:tr w:rsidR="00322F80" w:rsidRPr="00322F80" w14:paraId="0008BE6C" w14:textId="77777777" w:rsidTr="00322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6ADB429" w14:textId="47784E3D" w:rsidR="00322F80" w:rsidRPr="00322F80" w:rsidRDefault="00322F80" w:rsidP="006E6BB7">
            <w:pPr>
              <w:spacing w:line="360" w:lineRule="auto"/>
              <w:rPr>
                <w:rFonts w:cs="Times New Roman"/>
              </w:rPr>
            </w:pPr>
            <w:r w:rsidRPr="00322F80">
              <w:rPr>
                <w:rFonts w:cs="Times New Roman"/>
                <w:noProof/>
              </w:rPr>
              <w:drawing>
                <wp:inline distT="0" distB="0" distL="0" distR="0" wp14:anchorId="7EBF4D70" wp14:editId="0ABBD124">
                  <wp:extent cx="518160" cy="518160"/>
                  <wp:effectExtent l="0" t="0" r="0" b="0"/>
                  <wp:docPr id="1253857741" name="Picture 1253857741" descr="Terms of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rms of Service"/>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inline>
              </w:drawing>
            </w:r>
          </w:p>
        </w:tc>
        <w:tc>
          <w:tcPr>
            <w:tcW w:w="4151" w:type="dxa"/>
          </w:tcPr>
          <w:p w14:paraId="00E58415" w14:textId="4F09B728" w:rsidR="00322F80" w:rsidRPr="00322F80" w:rsidRDefault="00322F80"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22F80">
              <w:rPr>
                <w:rStyle w:val="Strong"/>
                <w:rFonts w:cs="Times New Roman"/>
                <w:b w:val="0"/>
                <w:bCs w:val="0"/>
              </w:rPr>
              <w:t>Flutter</w:t>
            </w:r>
            <w:r w:rsidRPr="00322F80">
              <w:rPr>
                <w:rFonts w:cs="Times New Roman"/>
              </w:rPr>
              <w:t xml:space="preserve"> est un </w:t>
            </w:r>
            <w:r w:rsidRPr="00322F80">
              <w:rPr>
                <w:rStyle w:val="Strong"/>
                <w:rFonts w:cs="Times New Roman"/>
                <w:b w:val="0"/>
                <w:bCs w:val="0"/>
              </w:rPr>
              <w:t>framework de développement logiciel open-source</w:t>
            </w:r>
            <w:r w:rsidRPr="00322F80">
              <w:rPr>
                <w:rFonts w:cs="Times New Roman"/>
              </w:rPr>
              <w:t xml:space="preserve"> créé par </w:t>
            </w:r>
            <w:r w:rsidRPr="00322F80">
              <w:rPr>
                <w:rStyle w:val="Strong"/>
                <w:rFonts w:cs="Times New Roman"/>
                <w:b w:val="0"/>
                <w:bCs w:val="0"/>
              </w:rPr>
              <w:t>Google</w:t>
            </w:r>
            <w:r w:rsidRPr="00322F80">
              <w:rPr>
                <w:rFonts w:cs="Times New Roman"/>
              </w:rPr>
              <w:t xml:space="preserve"> en 2017. Il permet aux développeurs de concevoir des applications performantes et esthétiques pour plusieurs plateformes (iOS, Android, Web, Windows, </w:t>
            </w:r>
            <w:r w:rsidR="00280ADC" w:rsidRPr="00322F80">
              <w:rPr>
                <w:rFonts w:cs="Times New Roman"/>
              </w:rPr>
              <w:t>MacOs</w:t>
            </w:r>
            <w:r w:rsidRPr="00322F80">
              <w:rPr>
                <w:rFonts w:cs="Times New Roman"/>
              </w:rPr>
              <w:t xml:space="preserve"> et Linux) à partir d'</w:t>
            </w:r>
            <w:r w:rsidRPr="00322F80">
              <w:rPr>
                <w:rStyle w:val="Strong"/>
                <w:rFonts w:cs="Times New Roman"/>
              </w:rPr>
              <w:t>un seul et unique code de base</w:t>
            </w:r>
            <w:r w:rsidRPr="00322F80">
              <w:rPr>
                <w:rFonts w:cs="Times New Roman"/>
              </w:rPr>
              <w:t>.</w:t>
            </w:r>
          </w:p>
        </w:tc>
      </w:tr>
    </w:tbl>
    <w:p w14:paraId="39985DA0" w14:textId="6F77BD76" w:rsidR="0049474B" w:rsidRDefault="0049474B" w:rsidP="006E6BB7">
      <w:pPr>
        <w:spacing w:line="360" w:lineRule="auto"/>
      </w:pPr>
    </w:p>
    <w:p w14:paraId="5FAC45D3" w14:textId="34EF3ACE" w:rsidR="00D806E3" w:rsidRDefault="00D806E3" w:rsidP="00067FAF">
      <w:pPr>
        <w:pStyle w:val="Heading3"/>
      </w:pPr>
      <w:bookmarkStart w:id="834" w:name="_Toc241924397"/>
      <w:r>
        <w:lastRenderedPageBreak/>
        <w:t>Technologies backend utilisée</w:t>
      </w:r>
      <w:bookmarkEnd w:id="834"/>
    </w:p>
    <w:p w14:paraId="38803C5C" w14:textId="755961C5" w:rsidR="00D806E3" w:rsidRDefault="003432B3" w:rsidP="006E6BB7">
      <w:pPr>
        <w:spacing w:line="360" w:lineRule="auto"/>
      </w:pPr>
      <w:r>
        <w:t>Technologies utilisées pour le développement du backend.</w:t>
      </w:r>
    </w:p>
    <w:p w14:paraId="3A7B5B8E" w14:textId="34993BC7" w:rsidR="00591B3C" w:rsidRDefault="00591B3C" w:rsidP="006E6BB7">
      <w:pPr>
        <w:pStyle w:val="Caption"/>
        <w:keepNext/>
        <w:spacing w:line="360" w:lineRule="auto"/>
      </w:pPr>
      <w:bookmarkStart w:id="835" w:name="_Toc241924781"/>
      <w:r>
        <w:t xml:space="preserve">Tableau </w:t>
      </w:r>
      <w:r w:rsidR="00885C1F">
        <w:fldChar w:fldCharType="begin"/>
      </w:r>
      <w:r w:rsidR="00885C1F">
        <w:instrText xml:space="preserve"> SEQ Tableau \* ARABIC </w:instrText>
      </w:r>
      <w:r w:rsidR="00885C1F">
        <w:fldChar w:fldCharType="separate"/>
      </w:r>
      <w:r w:rsidR="00303914">
        <w:rPr>
          <w:noProof/>
        </w:rPr>
        <w:t>26</w:t>
      </w:r>
      <w:r w:rsidR="00885C1F">
        <w:rPr>
          <w:noProof/>
        </w:rPr>
        <w:fldChar w:fldCharType="end"/>
      </w:r>
      <w:r>
        <w:t xml:space="preserve"> technologies backend utilisée</w:t>
      </w:r>
      <w:bookmarkEnd w:id="835"/>
    </w:p>
    <w:tbl>
      <w:tblPr>
        <w:tblStyle w:val="GridTable4-Accent6"/>
        <w:tblW w:w="0" w:type="auto"/>
        <w:tblLook w:val="04A0" w:firstRow="1" w:lastRow="0" w:firstColumn="1" w:lastColumn="0" w:noHBand="0" w:noVBand="1"/>
      </w:tblPr>
      <w:tblGrid>
        <w:gridCol w:w="4151"/>
        <w:gridCol w:w="4151"/>
      </w:tblGrid>
      <w:tr w:rsidR="00D806E3" w:rsidRPr="00462E00" w14:paraId="53668EC7" w14:textId="77777777" w:rsidTr="0046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2" w:type="dxa"/>
            <w:gridSpan w:val="2"/>
          </w:tcPr>
          <w:p w14:paraId="0300DE8E" w14:textId="5811EC90" w:rsidR="00D806E3" w:rsidRPr="00462E00" w:rsidRDefault="00D806E3" w:rsidP="006E6BB7">
            <w:pPr>
              <w:spacing w:line="360" w:lineRule="auto"/>
              <w:jc w:val="center"/>
              <w:rPr>
                <w:rFonts w:cs="Times New Roman"/>
              </w:rPr>
            </w:pPr>
            <w:r w:rsidRPr="00462E00">
              <w:rPr>
                <w:rFonts w:cs="Times New Roman"/>
              </w:rPr>
              <w:t>Technologies backend utilisée</w:t>
            </w:r>
          </w:p>
        </w:tc>
      </w:tr>
      <w:tr w:rsidR="00D806E3" w:rsidRPr="00462E00" w14:paraId="03E8E7BD" w14:textId="77777777" w:rsidTr="0046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2080540B" w14:textId="6017327E" w:rsidR="00D806E3" w:rsidRPr="00462E00" w:rsidRDefault="00D806E3" w:rsidP="006E6BB7">
            <w:pPr>
              <w:spacing w:line="360" w:lineRule="auto"/>
              <w:rPr>
                <w:rFonts w:cs="Times New Roman"/>
              </w:rPr>
            </w:pPr>
            <w:r w:rsidRPr="00462E00">
              <w:rPr>
                <w:rFonts w:cs="Times New Roman"/>
                <w:noProof/>
              </w:rPr>
              <w:drawing>
                <wp:inline distT="0" distB="0" distL="0" distR="0" wp14:anchorId="7BD17402" wp14:editId="3293855B">
                  <wp:extent cx="487680" cy="487680"/>
                  <wp:effectExtent l="0" t="0" r="7620" b="7620"/>
                  <wp:docPr id="1253857742" name="Picture 125385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inline>
              </w:drawing>
            </w:r>
          </w:p>
        </w:tc>
        <w:tc>
          <w:tcPr>
            <w:tcW w:w="4151" w:type="dxa"/>
          </w:tcPr>
          <w:p w14:paraId="7624FC1D" w14:textId="7220F105" w:rsidR="00D806E3" w:rsidRPr="00462E00" w:rsidRDefault="00D806E3"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462E00">
              <w:rPr>
                <w:rFonts w:cs="Times New Roman"/>
                <w:b/>
                <w:bCs/>
              </w:rPr>
              <w:t>Python</w:t>
            </w:r>
            <w:r w:rsidRPr="00462E00">
              <w:rPr>
                <w:rFonts w:cs="Times New Roman"/>
              </w:rPr>
              <w:t xml:space="preserve"> : Langage de programmation polyvalent utilisé pour le développement web, l'automatisation, la data science, et l'intelligence artificielle.</w:t>
            </w:r>
          </w:p>
        </w:tc>
      </w:tr>
      <w:tr w:rsidR="00D806E3" w:rsidRPr="00462E00" w14:paraId="32674D4B" w14:textId="77777777" w:rsidTr="00462E00">
        <w:tc>
          <w:tcPr>
            <w:cnfStyle w:val="001000000000" w:firstRow="0" w:lastRow="0" w:firstColumn="1" w:lastColumn="0" w:oddVBand="0" w:evenVBand="0" w:oddHBand="0" w:evenHBand="0" w:firstRowFirstColumn="0" w:firstRowLastColumn="0" w:lastRowFirstColumn="0" w:lastRowLastColumn="0"/>
            <w:tcW w:w="4151" w:type="dxa"/>
          </w:tcPr>
          <w:p w14:paraId="190EF33D" w14:textId="06BAC4ED" w:rsidR="00D806E3" w:rsidRPr="00462E00" w:rsidRDefault="00D806E3" w:rsidP="006E6BB7">
            <w:pPr>
              <w:spacing w:line="360" w:lineRule="auto"/>
              <w:rPr>
                <w:rFonts w:cs="Times New Roman"/>
              </w:rPr>
            </w:pPr>
            <w:r w:rsidRPr="00462E00">
              <w:rPr>
                <w:rFonts w:cs="Times New Roman"/>
                <w:noProof/>
              </w:rPr>
              <w:drawing>
                <wp:inline distT="0" distB="0" distL="0" distR="0" wp14:anchorId="148B8936" wp14:editId="7DF2D596">
                  <wp:extent cx="1181100" cy="425435"/>
                  <wp:effectExtent l="0" t="0" r="0" b="0"/>
                  <wp:docPr id="1253857743" name="Picture 1253857743" descr="FastAPI - 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stAPI - FastAPI"/>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204668" cy="433924"/>
                          </a:xfrm>
                          <a:prstGeom prst="rect">
                            <a:avLst/>
                          </a:prstGeom>
                          <a:noFill/>
                          <a:ln>
                            <a:noFill/>
                          </a:ln>
                        </pic:spPr>
                      </pic:pic>
                    </a:graphicData>
                  </a:graphic>
                </wp:inline>
              </w:drawing>
            </w:r>
          </w:p>
        </w:tc>
        <w:tc>
          <w:tcPr>
            <w:tcW w:w="4151" w:type="dxa"/>
          </w:tcPr>
          <w:p w14:paraId="6D9619C3" w14:textId="35A87D2C" w:rsidR="00D806E3" w:rsidRPr="00462E00" w:rsidRDefault="00D806E3"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462E00">
              <w:rPr>
                <w:rStyle w:val="Strong"/>
                <w:rFonts w:cs="Times New Roman"/>
              </w:rPr>
              <w:t>FastAPI :</w:t>
            </w:r>
            <w:r w:rsidRPr="00462E00">
              <w:rPr>
                <w:rFonts w:cs="Times New Roman"/>
              </w:rPr>
              <w:t xml:space="preserve"> est un framework web moderne, rapide (haute performance) et performant, utilisé pour bâtir des API avec le langage </w:t>
            </w:r>
            <w:r w:rsidRPr="00462E00">
              <w:rPr>
                <w:rStyle w:val="Strong"/>
                <w:rFonts w:cs="Times New Roman"/>
                <w:b w:val="0"/>
                <w:bCs w:val="0"/>
              </w:rPr>
              <w:t>Python</w:t>
            </w:r>
            <w:r w:rsidRPr="00462E00">
              <w:rPr>
                <w:rFonts w:cs="Times New Roman"/>
              </w:rPr>
              <w:t>.</w:t>
            </w:r>
          </w:p>
        </w:tc>
      </w:tr>
      <w:tr w:rsidR="00D806E3" w:rsidRPr="00462E00" w14:paraId="2B86A1AE" w14:textId="77777777" w:rsidTr="0046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400D0F09" w14:textId="708E3EFF" w:rsidR="00D806E3" w:rsidRPr="00462E00" w:rsidRDefault="00D806E3" w:rsidP="006E6BB7">
            <w:pPr>
              <w:spacing w:line="360" w:lineRule="auto"/>
              <w:rPr>
                <w:rFonts w:cs="Times New Roman"/>
              </w:rPr>
            </w:pPr>
            <w:r w:rsidRPr="00462E00">
              <w:rPr>
                <w:rFonts w:cs="Times New Roman"/>
                <w:noProof/>
              </w:rPr>
              <w:drawing>
                <wp:inline distT="0" distB="0" distL="0" distR="0" wp14:anchorId="1C13A6AA" wp14:editId="38ED7C22">
                  <wp:extent cx="342900" cy="342900"/>
                  <wp:effectExtent l="0" t="0" r="0" b="0"/>
                  <wp:docPr id="1253857744" name="Picture 1253857744" descr="Spring Bo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c>
          <w:tcPr>
            <w:tcW w:w="4151" w:type="dxa"/>
          </w:tcPr>
          <w:p w14:paraId="5006AF79" w14:textId="54C8D79F" w:rsidR="00D806E3" w:rsidRPr="00462E00" w:rsidRDefault="00D806E3"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462E00">
              <w:rPr>
                <w:rStyle w:val="Strong"/>
                <w:rFonts w:cs="Times New Roman"/>
              </w:rPr>
              <w:t>Spring Boot :</w:t>
            </w:r>
            <w:r w:rsidRPr="00462E00">
              <w:rPr>
                <w:rFonts w:cs="Times New Roman"/>
              </w:rPr>
              <w:t xml:space="preserve"> est un framework open-source basé sur Java qui permet de </w:t>
            </w:r>
            <w:r w:rsidRPr="00462E00">
              <w:rPr>
                <w:rStyle w:val="Strong"/>
                <w:rFonts w:cs="Times New Roman"/>
                <w:b w:val="0"/>
                <w:bCs w:val="0"/>
              </w:rPr>
              <w:t>créer des applications autonomes et prêtes pour la production</w:t>
            </w:r>
            <w:r w:rsidRPr="00462E00">
              <w:rPr>
                <w:rFonts w:cs="Times New Roman"/>
              </w:rPr>
              <w:t xml:space="preserve"> de manière simple et rapide.</w:t>
            </w:r>
          </w:p>
        </w:tc>
      </w:tr>
      <w:tr w:rsidR="00D806E3" w:rsidRPr="00462E00" w14:paraId="7ACE14BA" w14:textId="77777777" w:rsidTr="00462E00">
        <w:tc>
          <w:tcPr>
            <w:cnfStyle w:val="001000000000" w:firstRow="0" w:lastRow="0" w:firstColumn="1" w:lastColumn="0" w:oddVBand="0" w:evenVBand="0" w:oddHBand="0" w:evenHBand="0" w:firstRowFirstColumn="0" w:firstRowLastColumn="0" w:lastRowFirstColumn="0" w:lastRowLastColumn="0"/>
            <w:tcW w:w="4151" w:type="dxa"/>
          </w:tcPr>
          <w:p w14:paraId="1DC2CB17" w14:textId="4EFE0F2B" w:rsidR="00D806E3" w:rsidRPr="00462E00" w:rsidRDefault="00D806E3" w:rsidP="006E6BB7">
            <w:pPr>
              <w:spacing w:line="360" w:lineRule="auto"/>
              <w:rPr>
                <w:rFonts w:cs="Times New Roman"/>
                <w:noProof/>
              </w:rPr>
            </w:pPr>
            <w:r w:rsidRPr="00462E00">
              <w:rPr>
                <w:rFonts w:cs="Times New Roman"/>
                <w:noProof/>
              </w:rPr>
              <w:drawing>
                <wp:inline distT="0" distB="0" distL="0" distR="0" wp14:anchorId="0398B82C" wp14:editId="14DE1168">
                  <wp:extent cx="457200" cy="419986"/>
                  <wp:effectExtent l="0" t="0" r="0" b="0"/>
                  <wp:docPr id="1253857745" name="Picture 1253857745" descr="Java color icon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color icon in PNG, SV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0817" cy="423309"/>
                          </a:xfrm>
                          <a:prstGeom prst="rect">
                            <a:avLst/>
                          </a:prstGeom>
                          <a:noFill/>
                          <a:ln>
                            <a:noFill/>
                          </a:ln>
                        </pic:spPr>
                      </pic:pic>
                    </a:graphicData>
                  </a:graphic>
                </wp:inline>
              </w:drawing>
            </w:r>
          </w:p>
        </w:tc>
        <w:tc>
          <w:tcPr>
            <w:tcW w:w="4151" w:type="dxa"/>
          </w:tcPr>
          <w:p w14:paraId="54F5F53D" w14:textId="57F2D531" w:rsidR="00D806E3" w:rsidRPr="00462E00" w:rsidRDefault="00D806E3"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462E00">
              <w:rPr>
                <w:rStyle w:val="Strong"/>
                <w:rFonts w:cs="Times New Roman"/>
              </w:rPr>
              <w:t>Java :</w:t>
            </w:r>
            <w:r w:rsidRPr="00462E00">
              <w:rPr>
                <w:rFonts w:cs="Times New Roman"/>
              </w:rPr>
              <w:t xml:space="preserve"> est un </w:t>
            </w:r>
            <w:r w:rsidRPr="00462E00">
              <w:rPr>
                <w:rStyle w:val="Strong"/>
                <w:rFonts w:cs="Times New Roman"/>
                <w:b w:val="0"/>
                <w:bCs w:val="0"/>
              </w:rPr>
              <w:t>langage de programmation de haut niveau, orienté objet et multiplateforme</w:t>
            </w:r>
            <w:r w:rsidRPr="00462E00">
              <w:rPr>
                <w:rFonts w:cs="Times New Roman"/>
              </w:rPr>
              <w:t xml:space="preserve">, créé par Sun Microsystems (aujourd'hui détenu par Oracle) et publié pour la première fois en </w:t>
            </w:r>
            <w:r w:rsidRPr="00462E00">
              <w:rPr>
                <w:rStyle w:val="Strong"/>
                <w:rFonts w:cs="Times New Roman"/>
              </w:rPr>
              <w:t>1995</w:t>
            </w:r>
            <w:r w:rsidRPr="00462E00">
              <w:rPr>
                <w:rFonts w:cs="Times New Roman"/>
              </w:rPr>
              <w:t>.</w:t>
            </w:r>
          </w:p>
        </w:tc>
      </w:tr>
      <w:tr w:rsidR="00D806E3" w:rsidRPr="00462E00" w14:paraId="53A00867" w14:textId="77777777" w:rsidTr="0046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1" w:type="dxa"/>
          </w:tcPr>
          <w:p w14:paraId="738BE574" w14:textId="3D6F3262" w:rsidR="00D806E3" w:rsidRPr="00462E00" w:rsidRDefault="00D806E3" w:rsidP="006E6BB7">
            <w:pPr>
              <w:spacing w:line="360" w:lineRule="auto"/>
              <w:rPr>
                <w:rFonts w:cs="Times New Roman"/>
                <w:noProof/>
              </w:rPr>
            </w:pPr>
            <w:r w:rsidRPr="00462E00">
              <w:rPr>
                <w:rFonts w:cs="Times New Roman"/>
                <w:noProof/>
              </w:rPr>
              <w:drawing>
                <wp:inline distT="0" distB="0" distL="0" distR="0" wp14:anchorId="6DECA0B5" wp14:editId="29DE280E">
                  <wp:extent cx="447137" cy="381000"/>
                  <wp:effectExtent l="0" t="0" r="0" b="0"/>
                  <wp:docPr id="1253857746" name="Picture 125385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8005" cy="390261"/>
                          </a:xfrm>
                          <a:prstGeom prst="rect">
                            <a:avLst/>
                          </a:prstGeom>
                          <a:noFill/>
                          <a:ln>
                            <a:noFill/>
                          </a:ln>
                        </pic:spPr>
                      </pic:pic>
                    </a:graphicData>
                  </a:graphic>
                </wp:inline>
              </w:drawing>
            </w:r>
          </w:p>
        </w:tc>
        <w:tc>
          <w:tcPr>
            <w:tcW w:w="4151" w:type="dxa"/>
          </w:tcPr>
          <w:p w14:paraId="58EE9391" w14:textId="5B8947BD" w:rsidR="00D806E3" w:rsidRPr="00462E00" w:rsidRDefault="00D806E3"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462E00">
              <w:rPr>
                <w:rStyle w:val="Strong"/>
                <w:rFonts w:cs="Times New Roman"/>
              </w:rPr>
              <w:t xml:space="preserve">PostgreSQL : </w:t>
            </w:r>
            <w:r w:rsidRPr="00462E00">
              <w:rPr>
                <w:rFonts w:cs="Times New Roman"/>
              </w:rPr>
              <w:t xml:space="preserve">est un </w:t>
            </w:r>
            <w:r w:rsidRPr="00462E00">
              <w:rPr>
                <w:rStyle w:val="Strong"/>
                <w:rFonts w:cs="Times New Roman"/>
                <w:b w:val="0"/>
                <w:bCs w:val="0"/>
              </w:rPr>
              <w:t>système de gestion de base de données relationnelle et objet (SGBDRO)</w:t>
            </w:r>
            <w:r w:rsidRPr="00462E00">
              <w:rPr>
                <w:rFonts w:cs="Times New Roman"/>
              </w:rPr>
              <w:t xml:space="preserve"> open-source, réputé pour sa robustesse, sa flexibilité et sa conformité aux normes SQL.</w:t>
            </w:r>
          </w:p>
        </w:tc>
      </w:tr>
    </w:tbl>
    <w:p w14:paraId="4E092E2E" w14:textId="0AD8DECD" w:rsidR="006062BB" w:rsidRPr="006062BB" w:rsidRDefault="006062BB" w:rsidP="006E6BB7">
      <w:pPr>
        <w:spacing w:line="360" w:lineRule="auto"/>
        <w:jc w:val="left"/>
      </w:pPr>
    </w:p>
    <w:p w14:paraId="015B27D5" w14:textId="209D2FC2" w:rsidR="00285C8E" w:rsidRPr="00285C8E" w:rsidRDefault="006062BB" w:rsidP="006E6BB7">
      <w:pPr>
        <w:pStyle w:val="Heading2"/>
        <w:spacing w:line="360" w:lineRule="auto"/>
      </w:pPr>
      <w:bookmarkStart w:id="836" w:name="_Toc177676022"/>
      <w:bookmarkStart w:id="837" w:name="_Toc177678447"/>
      <w:r>
        <w:lastRenderedPageBreak/>
        <w:tab/>
      </w:r>
      <w:bookmarkStart w:id="838" w:name="_Toc177724583"/>
      <w:bookmarkStart w:id="839" w:name="_Toc177726461"/>
      <w:bookmarkStart w:id="840" w:name="_Toc177726931"/>
      <w:bookmarkStart w:id="841" w:name="_Toc202724662"/>
      <w:bookmarkStart w:id="842" w:name="_Toc241924398"/>
      <w:r>
        <w:t>Architecture physique et logique du système</w:t>
      </w:r>
      <w:bookmarkEnd w:id="836"/>
      <w:bookmarkEnd w:id="837"/>
      <w:bookmarkEnd w:id="838"/>
      <w:bookmarkEnd w:id="839"/>
      <w:bookmarkEnd w:id="840"/>
      <w:bookmarkEnd w:id="841"/>
      <w:bookmarkEnd w:id="842"/>
      <w:r>
        <w:t xml:space="preserve"> </w:t>
      </w:r>
      <w:bookmarkStart w:id="843" w:name="_Toc177676023"/>
      <w:bookmarkStart w:id="844" w:name="_Toc177678448"/>
    </w:p>
    <w:p w14:paraId="234877EE" w14:textId="4E4675F4" w:rsidR="006062BB" w:rsidRDefault="006062BB" w:rsidP="00067FAF">
      <w:pPr>
        <w:pStyle w:val="Heading3"/>
        <w:numPr>
          <w:ilvl w:val="0"/>
          <w:numId w:val="58"/>
        </w:numPr>
      </w:pPr>
      <w:bookmarkStart w:id="845" w:name="_Toc177726462"/>
      <w:bookmarkStart w:id="846" w:name="_Toc177726932"/>
      <w:bookmarkStart w:id="847" w:name="_Toc202724663"/>
      <w:bookmarkStart w:id="848" w:name="_Toc241924399"/>
      <w:r w:rsidRPr="00285C8E">
        <w:t>Architecture physique</w:t>
      </w:r>
      <w:bookmarkEnd w:id="843"/>
      <w:bookmarkEnd w:id="844"/>
      <w:bookmarkEnd w:id="845"/>
      <w:bookmarkEnd w:id="846"/>
      <w:bookmarkEnd w:id="847"/>
      <w:bookmarkEnd w:id="848"/>
    </w:p>
    <w:p w14:paraId="63A3C9D5" w14:textId="15DECC9A" w:rsidR="00A17C60" w:rsidRDefault="00A17C60" w:rsidP="00FC5B7B">
      <w:pPr>
        <w:spacing w:line="360" w:lineRule="auto"/>
        <w:ind w:firstLine="720"/>
      </w:pPr>
      <w:r>
        <w:t>Notre application utilise une architecture N-tiers. L’architecture N-tier (anglais tier : étage, niveau), ou encore appelée multi-tier, est une architecture client-serveur dans laquelle une application est exécutée par plusieurs composants logiciels distincts. Dans cette architecture, le lien entre les niveaux est défini et limité à des interfaces et interfaces assurent la modularité et l’indépendance technologique et topologique de chaque niveau.</w:t>
      </w:r>
    </w:p>
    <w:p w14:paraId="28A0ECDC" w14:textId="6602ABA5" w:rsidR="006062BB" w:rsidRDefault="00A17C60" w:rsidP="006E6BB7">
      <w:pPr>
        <w:spacing w:line="360" w:lineRule="auto"/>
      </w:pPr>
      <w:r>
        <w:t>Les différentes couches d’une architecture 4-tier sont :</w:t>
      </w:r>
    </w:p>
    <w:p w14:paraId="1C6CC755" w14:textId="1244439F" w:rsidR="002B0B62" w:rsidRDefault="002B0B62" w:rsidP="006E6BB7">
      <w:pPr>
        <w:pStyle w:val="ListParagraph"/>
        <w:numPr>
          <w:ilvl w:val="0"/>
          <w:numId w:val="54"/>
        </w:numPr>
        <w:spacing w:line="360" w:lineRule="auto"/>
      </w:pPr>
      <w:r>
        <w:t>La couche de présentation contient les différents types de clients, léger (ASP, JSP) ou lourd (Applet) ;</w:t>
      </w:r>
    </w:p>
    <w:p w14:paraId="0F7FB4A8" w14:textId="19928782" w:rsidR="002B0B62" w:rsidRDefault="002B0B62" w:rsidP="006E6BB7">
      <w:pPr>
        <w:pStyle w:val="ListParagraph"/>
        <w:numPr>
          <w:ilvl w:val="0"/>
          <w:numId w:val="54"/>
        </w:numPr>
        <w:spacing w:line="360" w:lineRule="auto"/>
      </w:pPr>
      <w:r>
        <w:t>La couche applicative contient les traitements représentant les règles métier ;</w:t>
      </w:r>
    </w:p>
    <w:p w14:paraId="36890B32" w14:textId="0843E342" w:rsidR="002B0B62" w:rsidRDefault="002B0B62" w:rsidP="006E6BB7">
      <w:pPr>
        <w:pStyle w:val="ListParagraph"/>
        <w:numPr>
          <w:ilvl w:val="0"/>
          <w:numId w:val="54"/>
        </w:numPr>
        <w:spacing w:line="360" w:lineRule="auto"/>
      </w:pPr>
      <w:r>
        <w:t>La couche d'objets métier est représentée par les objets du domaine, c'est à dire l'ensemble des entités persistantes de l'application ;</w:t>
      </w:r>
    </w:p>
    <w:p w14:paraId="25653968" w14:textId="2BC34D3E" w:rsidR="002B0B62" w:rsidRDefault="002B0B62" w:rsidP="006E6BB7">
      <w:pPr>
        <w:pStyle w:val="ListParagraph"/>
        <w:numPr>
          <w:ilvl w:val="0"/>
          <w:numId w:val="54"/>
        </w:numPr>
        <w:spacing w:line="360" w:lineRule="auto"/>
      </w:pPr>
      <w:r>
        <w:t>La couche d'accès aux données contient les usines d'objets métier, c’est-à-dire les classes chargées de créer des objets métier de manière totalement transparente, indépendamment de leur mode de stockage (SGBDR, Objet, Fichiers, ...).</w:t>
      </w:r>
    </w:p>
    <w:p w14:paraId="7E76FBCB" w14:textId="23971A15" w:rsidR="00037BE4" w:rsidRDefault="00037BE4" w:rsidP="00FC5B7B">
      <w:pPr>
        <w:spacing w:line="360" w:lineRule="auto"/>
        <w:ind w:firstLine="720"/>
      </w:pPr>
      <w:r>
        <w:t>Cette séparation par couches de responsabilités sert à découpler au maximum une couche de l'autre afin d'éviter l'impact d'évolutions futures de l'application. Par exemple : si l’on est amené à devoir changer de base de données relationnelle, seule la couche d'accès aux données sera impactée, la couche de service et la couche de présentation ne seront pas concernées car elles auront été découplées des autres.</w:t>
      </w:r>
    </w:p>
    <w:p w14:paraId="7126AC4D" w14:textId="77777777" w:rsidR="005F6395" w:rsidRDefault="005F6395" w:rsidP="006E6BB7">
      <w:pPr>
        <w:keepNext/>
        <w:spacing w:line="360" w:lineRule="auto"/>
      </w:pPr>
      <w:r>
        <w:rPr>
          <w:noProof/>
        </w:rPr>
        <w:lastRenderedPageBreak/>
        <w:drawing>
          <wp:inline distT="0" distB="0" distL="0" distR="0" wp14:anchorId="29C0F9F6" wp14:editId="72A4F8AE">
            <wp:extent cx="5278120" cy="3265170"/>
            <wp:effectExtent l="0" t="0" r="0" b="0"/>
            <wp:docPr id="1253857753" name="Picture 125385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3" name="Picture 1253857753"/>
                    <pic:cNvPicPr/>
                  </pic:nvPicPr>
                  <pic:blipFill>
                    <a:blip r:embed="rId113">
                      <a:extLst>
                        <a:ext uri="{28A0092B-C50C-407E-A947-70E740481C1C}">
                          <a14:useLocalDpi xmlns:a14="http://schemas.microsoft.com/office/drawing/2010/main" val="0"/>
                        </a:ext>
                      </a:extLst>
                    </a:blip>
                    <a:stretch>
                      <a:fillRect/>
                    </a:stretch>
                  </pic:blipFill>
                  <pic:spPr>
                    <a:xfrm>
                      <a:off x="0" y="0"/>
                      <a:ext cx="5278120" cy="3265170"/>
                    </a:xfrm>
                    <a:prstGeom prst="rect">
                      <a:avLst/>
                    </a:prstGeom>
                  </pic:spPr>
                </pic:pic>
              </a:graphicData>
            </a:graphic>
          </wp:inline>
        </w:drawing>
      </w:r>
    </w:p>
    <w:p w14:paraId="76D05418" w14:textId="78667876" w:rsidR="005F6395" w:rsidRPr="006062BB" w:rsidRDefault="005F6395" w:rsidP="006E6BB7">
      <w:pPr>
        <w:pStyle w:val="Caption"/>
        <w:spacing w:line="360" w:lineRule="auto"/>
      </w:pPr>
      <w:bookmarkStart w:id="849" w:name="_Toc241924814"/>
      <w:r>
        <w:t xml:space="preserve">Figure </w:t>
      </w:r>
      <w:r w:rsidR="00885C1F">
        <w:fldChar w:fldCharType="begin"/>
      </w:r>
      <w:r w:rsidR="00885C1F">
        <w:instrText xml:space="preserve"> SEQ Figure \* ARABIC </w:instrText>
      </w:r>
      <w:r w:rsidR="00885C1F">
        <w:fldChar w:fldCharType="separate"/>
      </w:r>
      <w:r w:rsidR="00FC5B7B">
        <w:rPr>
          <w:noProof/>
        </w:rPr>
        <w:t>31</w:t>
      </w:r>
      <w:r w:rsidR="00885C1F">
        <w:rPr>
          <w:noProof/>
        </w:rPr>
        <w:fldChar w:fldCharType="end"/>
      </w:r>
      <w:r>
        <w:t xml:space="preserve"> architecture physique n-tiers</w:t>
      </w:r>
      <w:bookmarkEnd w:id="849"/>
    </w:p>
    <w:p w14:paraId="36E5A927" w14:textId="77777777" w:rsidR="005F6395" w:rsidRDefault="005F6395" w:rsidP="006E6BB7">
      <w:pPr>
        <w:spacing w:line="360" w:lineRule="auto"/>
        <w:jc w:val="left"/>
        <w:rPr>
          <w:rFonts w:eastAsiaTheme="majorEastAsia" w:cstheme="majorBidi"/>
          <w:b/>
          <w:color w:val="00B050"/>
          <w:sz w:val="36"/>
          <w:szCs w:val="36"/>
        </w:rPr>
      </w:pPr>
      <w:bookmarkStart w:id="850" w:name="_Toc177676024"/>
      <w:bookmarkStart w:id="851" w:name="_Toc177678449"/>
      <w:bookmarkStart w:id="852" w:name="_Toc177726463"/>
      <w:bookmarkStart w:id="853" w:name="_Toc177726933"/>
      <w:bookmarkStart w:id="854" w:name="_Toc202724664"/>
      <w:r>
        <w:br w:type="page"/>
      </w:r>
    </w:p>
    <w:p w14:paraId="7852ACF8" w14:textId="1159A398" w:rsidR="006062BB" w:rsidRDefault="006062BB" w:rsidP="00067FAF">
      <w:pPr>
        <w:pStyle w:val="Heading3"/>
      </w:pPr>
      <w:bookmarkStart w:id="855" w:name="_Toc241924400"/>
      <w:r>
        <w:lastRenderedPageBreak/>
        <w:t>Architecture logique</w:t>
      </w:r>
      <w:bookmarkEnd w:id="850"/>
      <w:bookmarkEnd w:id="851"/>
      <w:bookmarkEnd w:id="852"/>
      <w:bookmarkEnd w:id="853"/>
      <w:bookmarkEnd w:id="854"/>
      <w:bookmarkEnd w:id="855"/>
      <w:r>
        <w:t xml:space="preserve"> </w:t>
      </w:r>
    </w:p>
    <w:p w14:paraId="270338D8" w14:textId="123A5BC8" w:rsidR="006062BB" w:rsidRDefault="00454184" w:rsidP="00FC5B7B">
      <w:pPr>
        <w:spacing w:line="360" w:lineRule="auto"/>
        <w:ind w:firstLine="720"/>
      </w:pPr>
      <w:r w:rsidRPr="00454184">
        <w:t>Nous basons la logique applicative sur le patron d'architecture Modèle-Vue-Contrôleur (MVC), largement utilisé aussi bien pour les interfaces desktop en JavaFX que pour les applications serveur développées avec Spring Boot. Le MVC est un patron d'architecture logicielle qui divise l'application en trois parties distinctes, favorisant ainsi la modularité, la réutilisation du code et la maintenabilité. Il se compose de trois types de modules :</w:t>
      </w:r>
    </w:p>
    <w:p w14:paraId="594FDF8F" w14:textId="53F54DBB" w:rsidR="00454184" w:rsidRPr="00454184" w:rsidRDefault="00454184" w:rsidP="006E6BB7">
      <w:pPr>
        <w:pStyle w:val="ListParagraph"/>
        <w:numPr>
          <w:ilvl w:val="0"/>
          <w:numId w:val="54"/>
        </w:numPr>
        <w:spacing w:after="0" w:line="360" w:lineRule="auto"/>
        <w:rPr>
          <w:rFonts w:eastAsia="Times New Roman" w:cs="Times New Roman"/>
          <w:kern w:val="0"/>
          <w:lang w:eastAsia="fr-CM"/>
          <w14:ligatures w14:val="none"/>
        </w:rPr>
      </w:pPr>
      <w:r w:rsidRPr="00454184">
        <w:rPr>
          <w:rFonts w:eastAsia="Times New Roman" w:cs="Times New Roman"/>
          <w:b/>
          <w:bCs/>
          <w:kern w:val="0"/>
          <w:lang w:eastAsia="fr-CM"/>
          <w14:ligatures w14:val="none"/>
        </w:rPr>
        <w:t>Modèle (Model) :</w:t>
      </w:r>
      <w:r w:rsidRPr="00454184">
        <w:rPr>
          <w:rFonts w:eastAsia="Times New Roman" w:cs="Times New Roman"/>
          <w:kern w:val="0"/>
          <w:lang w:eastAsia="fr-CM"/>
          <w14:ligatures w14:val="none"/>
        </w:rPr>
        <w:t xml:space="preserve"> Il représente les données et les règles métier de l'application : missions d'audit, risques significatifs, Plan Annuel d'Audit, constats, recommandations, etc. Ces données sont persistées dans la base PostgreSQL centralisée. Le modèle est indépendant de la vue et du contrôleur, ce qui permet de le modifier sans affecter les autres composants. </w:t>
      </w:r>
    </w:p>
    <w:p w14:paraId="6840489D" w14:textId="6498CD21" w:rsidR="00454184" w:rsidRPr="00454184" w:rsidRDefault="00454184" w:rsidP="006E6BB7">
      <w:pPr>
        <w:pStyle w:val="ListParagraph"/>
        <w:numPr>
          <w:ilvl w:val="0"/>
          <w:numId w:val="54"/>
        </w:numPr>
        <w:spacing w:after="0" w:line="360" w:lineRule="auto"/>
        <w:rPr>
          <w:rFonts w:eastAsia="Times New Roman" w:cs="Times New Roman"/>
          <w:kern w:val="0"/>
          <w:lang w:eastAsia="fr-CM"/>
          <w14:ligatures w14:val="none"/>
        </w:rPr>
      </w:pPr>
      <w:r w:rsidRPr="00454184">
        <w:rPr>
          <w:rFonts w:eastAsia="Times New Roman" w:cs="Times New Roman"/>
          <w:b/>
          <w:bCs/>
          <w:kern w:val="0"/>
          <w:lang w:eastAsia="fr-CM"/>
          <w14:ligatures w14:val="none"/>
        </w:rPr>
        <w:t>Vue (View) :</w:t>
      </w:r>
      <w:r w:rsidRPr="00454184">
        <w:rPr>
          <w:rFonts w:eastAsia="Times New Roman" w:cs="Times New Roman"/>
          <w:kern w:val="0"/>
          <w:lang w:eastAsia="fr-CM"/>
          <w14:ligatures w14:val="none"/>
        </w:rPr>
        <w:t xml:space="preserve"> Elle est responsable de l'affichage des données et de l'interaction avec l'utilisateur. Dans notre application, elle est décrite en FXML (fenêtres, formulaires, tableaux de bord) et stylisée en CSS. La vue ne contient aucune logique métier : elle affiche uniquement les données qui lui sont fournies. </w:t>
      </w:r>
    </w:p>
    <w:p w14:paraId="63DFBC41" w14:textId="0549EF9E" w:rsidR="00454184" w:rsidRPr="00454184" w:rsidRDefault="00454184" w:rsidP="006E6BB7">
      <w:pPr>
        <w:pStyle w:val="ListParagraph"/>
        <w:numPr>
          <w:ilvl w:val="0"/>
          <w:numId w:val="54"/>
        </w:numPr>
        <w:spacing w:line="360" w:lineRule="auto"/>
      </w:pPr>
      <w:r w:rsidRPr="00454184">
        <w:rPr>
          <w:rFonts w:eastAsia="Times New Roman" w:cs="Times New Roman"/>
          <w:b/>
          <w:bCs/>
          <w:kern w:val="0"/>
          <w:lang w:eastAsia="fr-CM"/>
          <w14:ligatures w14:val="none"/>
        </w:rPr>
        <w:t>Contrôleur (Controller) :</w:t>
      </w:r>
      <w:r w:rsidRPr="00454184">
        <w:rPr>
          <w:rFonts w:eastAsia="Times New Roman" w:cs="Times New Roman"/>
          <w:kern w:val="0"/>
          <w:lang w:eastAsia="fr-CM"/>
          <w14:ligatures w14:val="none"/>
        </w:rPr>
        <w:t xml:space="preserve"> Il fait le lien entre la vue et le modèle. Il reçoit les actions de l'utilisateur, déclenche les opérations métier correspondantes, puis met à jour la vue avec les résultats</w:t>
      </w:r>
    </w:p>
    <w:p w14:paraId="007A280B" w14:textId="260CA3BB" w:rsidR="00454184" w:rsidRDefault="00454184" w:rsidP="006E6BB7">
      <w:pPr>
        <w:spacing w:line="360" w:lineRule="auto"/>
      </w:pPr>
      <w:r>
        <w:t>Ce patron est appliqué sur les deux parties de l'application :</w:t>
      </w:r>
    </w:p>
    <w:p w14:paraId="3DF32C87" w14:textId="19B7FDBE" w:rsidR="00454184" w:rsidRPr="00454184" w:rsidRDefault="00454184" w:rsidP="006E6BB7">
      <w:pPr>
        <w:pStyle w:val="ListParagraph"/>
        <w:numPr>
          <w:ilvl w:val="0"/>
          <w:numId w:val="54"/>
        </w:numPr>
        <w:spacing w:after="0" w:line="360" w:lineRule="auto"/>
        <w:rPr>
          <w:rFonts w:eastAsia="Times New Roman" w:cs="Times New Roman"/>
          <w:kern w:val="0"/>
          <w:lang w:eastAsia="fr-CM"/>
          <w14:ligatures w14:val="none"/>
        </w:rPr>
      </w:pPr>
      <w:r w:rsidRPr="00454184">
        <w:rPr>
          <w:rFonts w:eastAsia="Times New Roman" w:cs="Times New Roman"/>
          <w:b/>
          <w:bCs/>
          <w:kern w:val="0"/>
          <w:lang w:eastAsia="fr-CM"/>
          <w14:ligatures w14:val="none"/>
        </w:rPr>
        <w:t>Côté client (JavaFX) :</w:t>
      </w:r>
      <w:r w:rsidRPr="00454184">
        <w:rPr>
          <w:rFonts w:eastAsia="Times New Roman" w:cs="Times New Roman"/>
          <w:kern w:val="0"/>
          <w:lang w:eastAsia="fr-CM"/>
          <w14:ligatures w14:val="none"/>
        </w:rPr>
        <w:t xml:space="preserve"> les vues FXML sont associées à des contrôleurs JavaFX qui traitent les actions de l'utilisateur et communiquent avec le serveur. </w:t>
      </w:r>
    </w:p>
    <w:p w14:paraId="4DF21353" w14:textId="4DEA7304" w:rsidR="00454184" w:rsidRDefault="00454184" w:rsidP="006E6BB7">
      <w:pPr>
        <w:pStyle w:val="ListParagraph"/>
        <w:numPr>
          <w:ilvl w:val="0"/>
          <w:numId w:val="54"/>
        </w:numPr>
        <w:spacing w:line="360" w:lineRule="auto"/>
      </w:pPr>
      <w:r w:rsidRPr="00454184">
        <w:rPr>
          <w:rFonts w:eastAsia="Times New Roman" w:cs="Times New Roman"/>
          <w:b/>
          <w:bCs/>
          <w:kern w:val="0"/>
          <w:lang w:eastAsia="fr-CM"/>
          <w14:ligatures w14:val="none"/>
        </w:rPr>
        <w:t>Côté serveur (Spring Boot) :</w:t>
      </w:r>
      <w:r w:rsidRPr="00454184">
        <w:rPr>
          <w:rFonts w:eastAsia="Times New Roman" w:cs="Times New Roman"/>
          <w:kern w:val="0"/>
          <w:lang w:eastAsia="fr-CM"/>
          <w14:ligatures w14:val="none"/>
        </w:rPr>
        <w:t xml:space="preserve"> l'application est organisée en couches : les contrôleurs REST exposent les services aux clients, la couche service porte les règles métier, et la couche d'accès aux données interagit avec PostgreSQL.</w:t>
      </w:r>
    </w:p>
    <w:p w14:paraId="11B874A1" w14:textId="77777777" w:rsidR="006A10B1" w:rsidRDefault="006A10B1" w:rsidP="006E6BB7">
      <w:pPr>
        <w:spacing w:line="360" w:lineRule="auto"/>
        <w:jc w:val="left"/>
        <w:rPr>
          <w:rFonts w:eastAsiaTheme="majorEastAsia" w:cstheme="majorBidi"/>
          <w:b/>
          <w:color w:val="00B050"/>
          <w:sz w:val="36"/>
          <w:szCs w:val="36"/>
        </w:rPr>
      </w:pPr>
      <w:bookmarkStart w:id="856" w:name="_Toc177676025"/>
      <w:bookmarkStart w:id="857" w:name="_Toc177678450"/>
      <w:bookmarkStart w:id="858" w:name="_Toc177724584"/>
      <w:bookmarkStart w:id="859" w:name="_Toc177726464"/>
      <w:bookmarkStart w:id="860" w:name="_Toc177726934"/>
      <w:bookmarkStart w:id="861" w:name="_Toc202724665"/>
      <w:r>
        <w:br w:type="page"/>
      </w:r>
    </w:p>
    <w:p w14:paraId="78103268" w14:textId="7E95813F" w:rsidR="006062BB" w:rsidRDefault="006062BB" w:rsidP="006E6BB7">
      <w:pPr>
        <w:pStyle w:val="Heading2"/>
        <w:spacing w:line="360" w:lineRule="auto"/>
      </w:pPr>
      <w:bookmarkStart w:id="862" w:name="_Toc241924401"/>
      <w:r>
        <w:lastRenderedPageBreak/>
        <w:t>Diagramme de déploiement</w:t>
      </w:r>
      <w:bookmarkEnd w:id="856"/>
      <w:bookmarkEnd w:id="857"/>
      <w:bookmarkEnd w:id="858"/>
      <w:bookmarkEnd w:id="859"/>
      <w:bookmarkEnd w:id="860"/>
      <w:bookmarkEnd w:id="861"/>
      <w:bookmarkEnd w:id="862"/>
      <w:r>
        <w:t xml:space="preserve"> </w:t>
      </w:r>
    </w:p>
    <w:p w14:paraId="61EAD90F" w14:textId="50503752" w:rsidR="00E54B59" w:rsidRDefault="00440FF7" w:rsidP="006E6BB7">
      <w:pPr>
        <w:spacing w:after="37" w:line="360" w:lineRule="auto"/>
        <w:ind w:firstLine="708"/>
        <w:rPr>
          <w:rFonts w:cs="Times New Roman"/>
          <w:bCs/>
        </w:rPr>
      </w:pPr>
      <w:r w:rsidRPr="00440FF7">
        <w:rPr>
          <w:rFonts w:eastAsia="Times New Roman" w:cs="Times New Roman"/>
          <w:bCs/>
        </w:rPr>
        <w:t>Le diagramme de déploiement</w:t>
      </w:r>
      <w:r w:rsidRPr="00440FF7">
        <w:rPr>
          <w:rFonts w:cs="Times New Roman"/>
          <w:bCs/>
        </w:rPr>
        <w:t xml:space="preserve"> est une vue statique qui sert à représenter l’utilisation de l’infrastructure physique par le système. Et la manière dont les composants du système sont répartis ainsi que les relations entre eu</w:t>
      </w:r>
      <w:r>
        <w:rPr>
          <w:rFonts w:cs="Times New Roman"/>
          <w:bCs/>
        </w:rPr>
        <w:t>.</w:t>
      </w:r>
    </w:p>
    <w:p w14:paraId="7534001A" w14:textId="77777777" w:rsidR="00E54B59" w:rsidRDefault="00E54B59" w:rsidP="006E6BB7">
      <w:pPr>
        <w:spacing w:after="37" w:line="360" w:lineRule="auto"/>
        <w:rPr>
          <w:rFonts w:cs="Times New Roman"/>
          <w:bCs/>
        </w:rPr>
      </w:pPr>
      <w:r>
        <w:rPr>
          <w:rFonts w:cs="Times New Roman"/>
          <w:bCs/>
        </w:rPr>
        <w:t xml:space="preserve">Le formalisme est le suivant : </w:t>
      </w:r>
    </w:p>
    <w:p w14:paraId="0A27A375" w14:textId="7F626540" w:rsidR="006A10B1" w:rsidRDefault="006A10B1" w:rsidP="006E6BB7">
      <w:pPr>
        <w:pStyle w:val="Caption"/>
        <w:keepNext/>
        <w:spacing w:line="360" w:lineRule="auto"/>
      </w:pPr>
      <w:bookmarkStart w:id="863" w:name="_Toc241924782"/>
      <w:r>
        <w:t xml:space="preserve">Tableau </w:t>
      </w:r>
      <w:r w:rsidR="00885C1F">
        <w:fldChar w:fldCharType="begin"/>
      </w:r>
      <w:r w:rsidR="00885C1F">
        <w:instrText xml:space="preserve"> SEQ Tableau \* ARABIC </w:instrText>
      </w:r>
      <w:r w:rsidR="00885C1F">
        <w:fldChar w:fldCharType="separate"/>
      </w:r>
      <w:r w:rsidR="00303914">
        <w:rPr>
          <w:noProof/>
        </w:rPr>
        <w:t>27</w:t>
      </w:r>
      <w:r w:rsidR="00885C1F">
        <w:rPr>
          <w:noProof/>
        </w:rPr>
        <w:fldChar w:fldCharType="end"/>
      </w:r>
      <w:r>
        <w:t xml:space="preserve"> formalisme du diagramme de déploiement</w:t>
      </w:r>
      <w:bookmarkEnd w:id="863"/>
    </w:p>
    <w:tbl>
      <w:tblPr>
        <w:tblStyle w:val="GridTable4-Accent6"/>
        <w:tblpPr w:leftFromText="141" w:rightFromText="141" w:vertAnchor="text" w:horzAnchor="margin" w:tblpY="-42"/>
        <w:tblW w:w="9001" w:type="dxa"/>
        <w:tblLook w:val="04A0" w:firstRow="1" w:lastRow="0" w:firstColumn="1" w:lastColumn="0" w:noHBand="0" w:noVBand="1"/>
      </w:tblPr>
      <w:tblGrid>
        <w:gridCol w:w="1954"/>
        <w:gridCol w:w="4551"/>
        <w:gridCol w:w="2496"/>
      </w:tblGrid>
      <w:tr w:rsidR="00E54B59" w:rsidRPr="000A7867" w14:paraId="18371898" w14:textId="77777777" w:rsidTr="006A10B1">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tcPr>
          <w:p w14:paraId="5D8025CD" w14:textId="77777777" w:rsidR="00E54B59" w:rsidRPr="000A7867" w:rsidRDefault="00E54B59" w:rsidP="006E6BB7">
            <w:pPr>
              <w:tabs>
                <w:tab w:val="center" w:pos="2601"/>
                <w:tab w:val="center" w:pos="7473"/>
              </w:tabs>
              <w:spacing w:line="360" w:lineRule="auto"/>
              <w:rPr>
                <w:rFonts w:cs="Times New Roman"/>
              </w:rPr>
            </w:pPr>
            <w:r w:rsidRPr="000A7867">
              <w:rPr>
                <w:rFonts w:eastAsia="Times New Roman" w:cs="Times New Roman"/>
              </w:rPr>
              <w:t xml:space="preserve">Elément </w:t>
            </w:r>
            <w:r w:rsidRPr="000A7867">
              <w:rPr>
                <w:rFonts w:eastAsia="Times New Roman" w:cs="Times New Roman"/>
              </w:rPr>
              <w:tab/>
              <w:t xml:space="preserve">Description </w:t>
            </w:r>
            <w:r w:rsidRPr="000A7867">
              <w:rPr>
                <w:rFonts w:eastAsia="Times New Roman" w:cs="Times New Roman"/>
              </w:rPr>
              <w:tab/>
              <w:t xml:space="preserve">Représentation </w:t>
            </w:r>
          </w:p>
        </w:tc>
      </w:tr>
      <w:tr w:rsidR="00E54B59" w:rsidRPr="000A7867" w14:paraId="3F7B66DF" w14:textId="77777777" w:rsidTr="006A10B1">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954" w:type="dxa"/>
          </w:tcPr>
          <w:p w14:paraId="14B74102" w14:textId="77777777" w:rsidR="00E54B59" w:rsidRPr="000A7867" w:rsidRDefault="00E54B59" w:rsidP="006E6BB7">
            <w:pPr>
              <w:spacing w:line="360" w:lineRule="auto"/>
              <w:rPr>
                <w:rFonts w:cs="Times New Roman"/>
              </w:rPr>
            </w:pPr>
            <w:r w:rsidRPr="000A7867">
              <w:rPr>
                <w:rFonts w:eastAsia="Times New Roman" w:cs="Times New Roman"/>
              </w:rPr>
              <w:t xml:space="preserve">Les composants </w:t>
            </w:r>
          </w:p>
        </w:tc>
        <w:tc>
          <w:tcPr>
            <w:tcW w:w="4551" w:type="dxa"/>
          </w:tcPr>
          <w:p w14:paraId="5545AFA2" w14:textId="77777777" w:rsidR="00E54B59" w:rsidRPr="000A7867" w:rsidRDefault="00E54B5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496" w:type="dxa"/>
          </w:tcPr>
          <w:p w14:paraId="74021FCD" w14:textId="1928596A" w:rsidR="00E54B59" w:rsidRPr="000A7867" w:rsidRDefault="002F0E91" w:rsidP="006E6BB7">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08AFF93" w14:textId="4A97BF74" w:rsidR="00E54B59" w:rsidRPr="000A7867" w:rsidRDefault="00151D12"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51D12">
              <w:rPr>
                <w:rFonts w:cs="Times New Roman"/>
                <w:noProof/>
                <w:lang w:val="en-US"/>
              </w:rPr>
              <w:drawing>
                <wp:inline distT="0" distB="0" distL="0" distR="0" wp14:anchorId="52B84003" wp14:editId="2D69B028">
                  <wp:extent cx="1441450" cy="869950"/>
                  <wp:effectExtent l="0" t="0" r="6350" b="6350"/>
                  <wp:docPr id="46" name="Image 4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r w:rsidR="00E54B59" w:rsidRPr="000A7867">
              <w:rPr>
                <w:rFonts w:cs="Times New Roman"/>
              </w:rPr>
              <w:t xml:space="preserve"> </w:t>
            </w:r>
          </w:p>
        </w:tc>
      </w:tr>
      <w:tr w:rsidR="00E54B59" w:rsidRPr="000A7867" w14:paraId="09A6E0F9" w14:textId="77777777" w:rsidTr="006A10B1">
        <w:trPr>
          <w:trHeight w:val="1284"/>
        </w:trPr>
        <w:tc>
          <w:tcPr>
            <w:cnfStyle w:val="001000000000" w:firstRow="0" w:lastRow="0" w:firstColumn="1" w:lastColumn="0" w:oddVBand="0" w:evenVBand="0" w:oddHBand="0" w:evenHBand="0" w:firstRowFirstColumn="0" w:firstRowLastColumn="0" w:lastRowFirstColumn="0" w:lastRowLastColumn="0"/>
            <w:tcW w:w="1954" w:type="dxa"/>
          </w:tcPr>
          <w:p w14:paraId="7C2642E3" w14:textId="77777777" w:rsidR="00E54B59" w:rsidRPr="000A7867" w:rsidRDefault="00E54B59" w:rsidP="006E6BB7">
            <w:pPr>
              <w:spacing w:line="360" w:lineRule="auto"/>
              <w:rPr>
                <w:rFonts w:cs="Times New Roman"/>
              </w:rPr>
            </w:pPr>
            <w:r w:rsidRPr="000A7867">
              <w:rPr>
                <w:rFonts w:eastAsia="Times New Roman" w:cs="Times New Roman"/>
              </w:rPr>
              <w:t xml:space="preserve">Les nœuds </w:t>
            </w:r>
          </w:p>
        </w:tc>
        <w:tc>
          <w:tcPr>
            <w:tcW w:w="4551" w:type="dxa"/>
          </w:tcPr>
          <w:p w14:paraId="62E10269" w14:textId="77777777" w:rsidR="00E54B59" w:rsidRPr="000A7867" w:rsidRDefault="00E54B5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 nœud représente un ensemble d'éléments matériels du système. Cette entité est représentée par un cube tridimensionnel. </w:t>
            </w:r>
          </w:p>
        </w:tc>
        <w:tc>
          <w:tcPr>
            <w:tcW w:w="2496" w:type="dxa"/>
          </w:tcPr>
          <w:p w14:paraId="48118FA7" w14:textId="77777777" w:rsidR="00151D12" w:rsidRDefault="00E54B59" w:rsidP="006E6BB7">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 </w:t>
            </w:r>
          </w:p>
          <w:p w14:paraId="6FE48765" w14:textId="667839FD" w:rsidR="00151D12" w:rsidRPr="000A7867" w:rsidRDefault="00F37148" w:rsidP="006E6BB7">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F37148">
              <w:rPr>
                <w:rFonts w:cs="Times New Roman"/>
                <w:noProof/>
                <w:lang w:val="en-US"/>
              </w:rPr>
              <w:drawing>
                <wp:inline distT="0" distB="0" distL="0" distR="0" wp14:anchorId="336CC7EF" wp14:editId="6DE930D8">
                  <wp:extent cx="869950" cy="774700"/>
                  <wp:effectExtent l="0" t="0" r="6350" b="6350"/>
                  <wp:docPr id="48" name="Image 4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GOUBA BRICELLE\Desktop\Diagramme Bricelle\Diagramme sans nom.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69950" cy="774700"/>
                          </a:xfrm>
                          <a:prstGeom prst="rect">
                            <a:avLst/>
                          </a:prstGeom>
                          <a:noFill/>
                          <a:ln>
                            <a:noFill/>
                          </a:ln>
                        </pic:spPr>
                      </pic:pic>
                    </a:graphicData>
                  </a:graphic>
                </wp:inline>
              </w:drawing>
            </w:r>
          </w:p>
          <w:p w14:paraId="76D94E89" w14:textId="01E7B86E" w:rsidR="00E54B59" w:rsidRPr="000A7867" w:rsidRDefault="00E54B5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54B59" w:rsidRPr="000A7867" w14:paraId="737A4EA5" w14:textId="77777777" w:rsidTr="006A10B1">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54" w:type="dxa"/>
          </w:tcPr>
          <w:p w14:paraId="62116607" w14:textId="77777777" w:rsidR="00E54B59" w:rsidRPr="000A7867" w:rsidRDefault="00E54B59" w:rsidP="006E6BB7">
            <w:pPr>
              <w:spacing w:after="115" w:line="360" w:lineRule="auto"/>
              <w:rPr>
                <w:rFonts w:cs="Times New Roman"/>
              </w:rPr>
            </w:pPr>
            <w:r w:rsidRPr="000A7867">
              <w:rPr>
                <w:rFonts w:eastAsia="Times New Roman" w:cs="Times New Roman"/>
              </w:rPr>
              <w:t xml:space="preserve">Les Associations </w:t>
            </w:r>
          </w:p>
          <w:p w14:paraId="508415E0" w14:textId="77777777" w:rsidR="00E54B59" w:rsidRPr="000A7867" w:rsidRDefault="00E54B59" w:rsidP="006E6BB7">
            <w:pPr>
              <w:spacing w:line="360" w:lineRule="auto"/>
              <w:rPr>
                <w:rFonts w:cs="Times New Roman"/>
              </w:rPr>
            </w:pPr>
            <w:r w:rsidRPr="000A7867">
              <w:rPr>
                <w:rFonts w:eastAsia="Times New Roman" w:cs="Times New Roman"/>
              </w:rPr>
              <w:t xml:space="preserve"> </w:t>
            </w:r>
          </w:p>
        </w:tc>
        <w:tc>
          <w:tcPr>
            <w:tcW w:w="4551" w:type="dxa"/>
          </w:tcPr>
          <w:p w14:paraId="76480B76" w14:textId="77777777" w:rsidR="00E54B59" w:rsidRPr="000A7867" w:rsidRDefault="00E54B59"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Une association, représentée par une ligne pleine entre deux nœuds, indique une ligne de communication entre les éléments matériels. </w:t>
            </w:r>
          </w:p>
        </w:tc>
        <w:tc>
          <w:tcPr>
            <w:tcW w:w="2496" w:type="dxa"/>
          </w:tcPr>
          <w:p w14:paraId="58FF2558" w14:textId="77777777" w:rsidR="00221207" w:rsidRDefault="00221207" w:rsidP="006E6BB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46B39C27" w14:textId="2B3E9C17" w:rsidR="00E54B59" w:rsidRPr="000A7867" w:rsidRDefault="00221207" w:rsidP="006E6BB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F37148" w:rsidRPr="00E31BA1">
              <w:rPr>
                <w:noProof/>
                <w:lang w:val="en-US"/>
              </w:rPr>
              <w:drawing>
                <wp:inline distT="0" distB="0" distL="0" distR="0" wp14:anchorId="15D3AA41" wp14:editId="7437467E">
                  <wp:extent cx="1267460" cy="27305"/>
                  <wp:effectExtent l="0" t="0" r="8890" b="0"/>
                  <wp:docPr id="49" name="Image 4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r w:rsidR="00E54B59" w:rsidRPr="000A7867" w14:paraId="1373313E" w14:textId="77777777" w:rsidTr="006A10B1">
        <w:trPr>
          <w:trHeight w:val="1667"/>
        </w:trPr>
        <w:tc>
          <w:tcPr>
            <w:cnfStyle w:val="001000000000" w:firstRow="0" w:lastRow="0" w:firstColumn="1" w:lastColumn="0" w:oddVBand="0" w:evenVBand="0" w:oddHBand="0" w:evenHBand="0" w:firstRowFirstColumn="0" w:firstRowLastColumn="0" w:lastRowFirstColumn="0" w:lastRowLastColumn="0"/>
            <w:tcW w:w="1954" w:type="dxa"/>
          </w:tcPr>
          <w:p w14:paraId="3627FEE9" w14:textId="77777777" w:rsidR="00E54B59" w:rsidRPr="000A7867" w:rsidRDefault="00E54B59" w:rsidP="006E6BB7">
            <w:pPr>
              <w:spacing w:line="360" w:lineRule="auto"/>
              <w:rPr>
                <w:rFonts w:cs="Times New Roman"/>
              </w:rPr>
            </w:pPr>
            <w:r w:rsidRPr="000A7867">
              <w:rPr>
                <w:rFonts w:eastAsia="Times New Roman" w:cs="Times New Roman"/>
              </w:rPr>
              <w:t xml:space="preserve">Les dépendances </w:t>
            </w:r>
          </w:p>
        </w:tc>
        <w:tc>
          <w:tcPr>
            <w:tcW w:w="4551" w:type="dxa"/>
          </w:tcPr>
          <w:p w14:paraId="376B0AEF" w14:textId="77777777" w:rsidR="00E54B59" w:rsidRPr="000A7867" w:rsidRDefault="00E54B5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Une dépendance est utilisée pour mobiliser la relation entre deux composants. La notation utilisée pour cette relation de dépendance est une flèche de pointillés. </w:t>
            </w:r>
          </w:p>
        </w:tc>
        <w:tc>
          <w:tcPr>
            <w:tcW w:w="2496" w:type="dxa"/>
          </w:tcPr>
          <w:p w14:paraId="208F47F2" w14:textId="229FFE46" w:rsidR="00E54B59" w:rsidRPr="000A7867" w:rsidRDefault="00E54B59" w:rsidP="006E6BB7">
            <w:pPr>
              <w:spacing w:after="55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3C7CF94" w14:textId="77777777" w:rsidR="00E54B59" w:rsidRPr="000A7867" w:rsidRDefault="00E54B59"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eastAsia="Calibri" w:cs="Times New Roman"/>
                <w:noProof/>
                <w:lang w:val="en-US"/>
              </w:rPr>
              <mc:AlternateContent>
                <mc:Choice Requires="wpg">
                  <w:drawing>
                    <wp:inline distT="0" distB="0" distL="0" distR="0" wp14:anchorId="7B5261BB" wp14:editId="04F6FB5C">
                      <wp:extent cx="1093470" cy="63500"/>
                      <wp:effectExtent l="0" t="0" r="0" b="0"/>
                      <wp:docPr id="185191" name="Group 185191"/>
                      <wp:cNvGraphicFramePr/>
                      <a:graphic xmlns:a="http://schemas.openxmlformats.org/drawingml/2006/main">
                        <a:graphicData uri="http://schemas.microsoft.com/office/word/2010/wordprocessingGroup">
                          <wpg:wgp>
                            <wpg:cNvGrpSpPr/>
                            <wpg:grpSpPr>
                              <a:xfrm>
                                <a:off x="0" y="0"/>
                                <a:ext cx="1093470" cy="63500"/>
                                <a:chOff x="0" y="0"/>
                                <a:chExt cx="1074674" cy="76200"/>
                              </a:xfrm>
                            </wpg:grpSpPr>
                            <wps:wsp>
                              <wps:cNvPr id="18789" name="Shape 18789"/>
                              <wps:cNvSpPr/>
                              <wps:spPr>
                                <a:xfrm>
                                  <a:off x="64770" y="27051"/>
                                  <a:ext cx="76708" cy="20828"/>
                                </a:xfrm>
                                <a:custGeom>
                                  <a:avLst/>
                                  <a:gdLst/>
                                  <a:ahLst/>
                                  <a:cxnLst/>
                                  <a:rect l="0" t="0" r="0" b="0"/>
                                  <a:pathLst>
                                    <a:path w="76708" h="20828">
                                      <a:moveTo>
                                        <a:pt x="76200" y="0"/>
                                      </a:moveTo>
                                      <a:lnTo>
                                        <a:pt x="76708" y="18923"/>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0" name="Shape 18790"/>
                              <wps:cNvSpPr/>
                              <wps:spPr>
                                <a:xfrm>
                                  <a:off x="198120" y="23876"/>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1" name="Shape 18791"/>
                              <wps:cNvSpPr/>
                              <wps:spPr>
                                <a:xfrm>
                                  <a:off x="331470" y="20701"/>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2" name="Shape 18792"/>
                              <wps:cNvSpPr/>
                              <wps:spPr>
                                <a:xfrm>
                                  <a:off x="464820" y="17526"/>
                                  <a:ext cx="76581" cy="20828"/>
                                </a:xfrm>
                                <a:custGeom>
                                  <a:avLst/>
                                  <a:gdLst/>
                                  <a:ahLst/>
                                  <a:cxnLst/>
                                  <a:rect l="0" t="0" r="0" b="0"/>
                                  <a:pathLst>
                                    <a:path w="76581" h="20828">
                                      <a:moveTo>
                                        <a:pt x="76073" y="0"/>
                                      </a:moveTo>
                                      <a:lnTo>
                                        <a:pt x="76581" y="19050"/>
                                      </a:lnTo>
                                      <a:lnTo>
                                        <a:pt x="381" y="20828"/>
                                      </a:lnTo>
                                      <a:lnTo>
                                        <a:pt x="0" y="1778"/>
                                      </a:lnTo>
                                      <a:lnTo>
                                        <a:pt x="7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3" name="Shape 18793"/>
                              <wps:cNvSpPr/>
                              <wps:spPr>
                                <a:xfrm>
                                  <a:off x="598043" y="14351"/>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4" name="Shape 18794"/>
                              <wps:cNvSpPr/>
                              <wps:spPr>
                                <a:xfrm>
                                  <a:off x="731393" y="11176"/>
                                  <a:ext cx="76581" cy="20955"/>
                                </a:xfrm>
                                <a:custGeom>
                                  <a:avLst/>
                                  <a:gdLst/>
                                  <a:ahLst/>
                                  <a:cxnLst/>
                                  <a:rect l="0" t="0" r="0" b="0"/>
                                  <a:pathLst>
                                    <a:path w="76581" h="20955">
                                      <a:moveTo>
                                        <a:pt x="76200" y="0"/>
                                      </a:moveTo>
                                      <a:lnTo>
                                        <a:pt x="76581" y="19050"/>
                                      </a:lnTo>
                                      <a:lnTo>
                                        <a:pt x="508" y="20955"/>
                                      </a:lnTo>
                                      <a:lnTo>
                                        <a:pt x="0" y="1905"/>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5" name="Shape 18795"/>
                              <wps:cNvSpPr/>
                              <wps:spPr>
                                <a:xfrm>
                                  <a:off x="864743" y="8128"/>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6" name="Shape 18796"/>
                              <wps:cNvSpPr/>
                              <wps:spPr>
                                <a:xfrm>
                                  <a:off x="997966" y="4953"/>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7" name="Shape 18797"/>
                              <wps:cNvSpPr/>
                              <wps:spPr>
                                <a:xfrm>
                                  <a:off x="0" y="0"/>
                                  <a:ext cx="77089" cy="76200"/>
                                </a:xfrm>
                                <a:custGeom>
                                  <a:avLst/>
                                  <a:gdLst/>
                                  <a:ahLst/>
                                  <a:cxnLst/>
                                  <a:rect l="0" t="0" r="0" b="0"/>
                                  <a:pathLst>
                                    <a:path w="77089" h="76200">
                                      <a:moveTo>
                                        <a:pt x="75311" y="0"/>
                                      </a:moveTo>
                                      <a:lnTo>
                                        <a:pt x="50800" y="38608"/>
                                      </a:lnTo>
                                      <a:lnTo>
                                        <a:pt x="77089" y="76200"/>
                                      </a:lnTo>
                                      <a:lnTo>
                                        <a:pt x="0" y="39878"/>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3A0BD3B1" id="Group 185191" o:spid="_x0000_s1026" style="width:86.1pt;height:5pt;mso-position-horizontal-relative:char;mso-position-vertical-relative:line" coordsize="107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">
                      <v:shape id="Shape 18789" o:spid="_x0000_s1027" style="position:absolute;left:647;top:270;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" path="m76200,r508,18923l508,20828,,1778,76200,xe" fillcolor="black" stroked="f" strokeweight="0">
                        <v:stroke miterlimit="83231f" joinstyle="miter"/>
                        <v:path arrowok="t" textboxrect="0,0,76708,20828"/>
                      </v:shape>
                      <v:shape id="Shape 18790" o:spid="_x0000_s1028" style="position:absolute;left:1981;top:238;width:767;height:209;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" path="m76200,r508,19050l508,20828,,1778,76200,xe" fillcolor="black" stroked="f" strokeweight="0">
                        <v:stroke miterlimit="83231f" joinstyle="miter"/>
                        <v:path arrowok="t" textboxrect="0,0,76708,20828"/>
                      </v:shape>
                      <v:shape id="Shape 18791" o:spid="_x0000_s1029" style="position:absolute;left:3314;top:207;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" path="m76200,r381,19050l381,20828,,1778,76200,xe" fillcolor="black" stroked="f" strokeweight="0">
                        <v:stroke miterlimit="83231f" joinstyle="miter"/>
                        <v:path arrowok="t" textboxrect="0,0,76581,20828"/>
                      </v:shape>
                      <v:shape id="Shape 18792" o:spid="_x0000_s1030" style="position:absolute;left:4648;top:175;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" path="m76073,r508,19050l381,20828,,1778,76073,xe" fillcolor="black" stroked="f" strokeweight="0">
                        <v:stroke miterlimit="83231f" joinstyle="miter"/>
                        <v:path arrowok="t" textboxrect="0,0,76581,20828"/>
                      </v:shape>
                      <v:shape id="Shape 18793" o:spid="_x0000_s1031" style="position:absolute;left:5980;top:143;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" path="m76200,r508,19050l508,20828,,1778,76200,xe" fillcolor="black" stroked="f" strokeweight="0">
                        <v:stroke miterlimit="83231f" joinstyle="miter"/>
                        <v:path arrowok="t" textboxrect="0,0,76708,20828"/>
                      </v:shape>
                      <v:shape id="Shape 18794" o:spid="_x0000_s1032" style="position:absolute;left:7313;top:111;width:766;height:210;visibility:visible;mso-wrap-style:square;v-text-anchor:top" coordsize="7658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" path="m76200,r381,19050l508,20955,,1905,76200,xe" fillcolor="black" stroked="f" strokeweight="0">
                        <v:stroke miterlimit="83231f" joinstyle="miter"/>
                        <v:path arrowok="t" textboxrect="0,0,76581,20955"/>
                      </v:shape>
                      <v:shape id="Shape 18795" o:spid="_x0000_s1033" style="position:absolute;left:8647;top:81;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" path="m76200,r381,19050l381,20828,,1778,76200,xe" fillcolor="black" stroked="f" strokeweight="0">
                        <v:stroke miterlimit="83231f" joinstyle="miter"/>
                        <v:path arrowok="t" textboxrect="0,0,76581,20828"/>
                      </v:shape>
                      <v:shape id="Shape 18796" o:spid="_x0000_s1034" style="position:absolute;left:9979;top:49;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" path="m76200,r508,19050l508,20828,,1778,76200,xe" fillcolor="black" stroked="f" strokeweight="0">
                        <v:stroke miterlimit="83231f" joinstyle="miter"/>
                        <v:path arrowok="t" textboxrect="0,0,76708,20828"/>
                      </v:shape>
                      <v:shape id="Shape 18797" o:spid="_x0000_s1035" style="position:absolute;width:770;height:762;visibility:visible;mso-wrap-style:square;v-text-anchor:top" coordsize="770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" path="m75311,l50800,38608,77089,76200,,39878,75311,xe" fillcolor="black" stroked="f" strokeweight="0">
                        <v:stroke miterlimit="83231f" joinstyle="miter"/>
                        <v:path arrowok="t" textboxrect="0,0,77089,76200"/>
                      </v:shape>
                      <w10:anchorlock/>
                    </v:group>
                  </w:pict>
                </mc:Fallback>
              </mc:AlternateContent>
            </w:r>
          </w:p>
        </w:tc>
      </w:tr>
    </w:tbl>
    <w:p w14:paraId="1CF4339F" w14:textId="77777777" w:rsidR="00E54B59" w:rsidRDefault="00E54B59" w:rsidP="006E6BB7">
      <w:pPr>
        <w:spacing w:after="37" w:line="360" w:lineRule="auto"/>
        <w:rPr>
          <w:rFonts w:cs="Times New Roman"/>
          <w:bCs/>
        </w:rPr>
      </w:pPr>
    </w:p>
    <w:p w14:paraId="4BBC392F" w14:textId="6E65D2BF" w:rsidR="00440FF7" w:rsidRDefault="00E54B59" w:rsidP="006E6BB7">
      <w:pPr>
        <w:spacing w:after="37" w:line="360" w:lineRule="auto"/>
        <w:rPr>
          <w:rFonts w:cs="Times New Roman"/>
          <w:bCs/>
        </w:rPr>
      </w:pPr>
      <w:r>
        <w:rPr>
          <w:rFonts w:cs="Times New Roman"/>
          <w:bCs/>
        </w:rPr>
        <w:t>Exemple de diagramme de déploiement :</w:t>
      </w:r>
    </w:p>
    <w:p w14:paraId="517ECB69" w14:textId="77777777" w:rsidR="002C5333" w:rsidRDefault="002C5333" w:rsidP="006E6BB7">
      <w:pPr>
        <w:spacing w:after="37" w:line="360" w:lineRule="auto"/>
        <w:rPr>
          <w:rFonts w:cs="Times New Roman"/>
          <w:bCs/>
        </w:rPr>
      </w:pPr>
    </w:p>
    <w:p w14:paraId="7ED261B0" w14:textId="77777777" w:rsidR="00B63F5C" w:rsidRDefault="002C5333" w:rsidP="006E6BB7">
      <w:pPr>
        <w:keepNext/>
        <w:spacing w:after="37" w:line="360" w:lineRule="auto"/>
      </w:pPr>
      <w:r w:rsidRPr="002C5333">
        <w:rPr>
          <w:rFonts w:cs="Times New Roman"/>
          <w:bCs/>
          <w:noProof/>
          <w:bdr w:val="double" w:sz="4" w:space="0" w:color="auto"/>
        </w:rPr>
        <w:lastRenderedPageBreak/>
        <w:drawing>
          <wp:inline distT="0" distB="0" distL="0" distR="0" wp14:anchorId="20D93C3A" wp14:editId="4A9710A7">
            <wp:extent cx="5869569" cy="1493520"/>
            <wp:effectExtent l="0" t="0" r="0" b="0"/>
            <wp:docPr id="439705037" name="Image 4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5037" name="Image 49" descr="Une image contenant texte, capture d’écran, Police, nombre&#10;&#10;Description générée automatiquemen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874731" cy="1494834"/>
                    </a:xfrm>
                    <a:prstGeom prst="rect">
                      <a:avLst/>
                    </a:prstGeom>
                  </pic:spPr>
                </pic:pic>
              </a:graphicData>
            </a:graphic>
          </wp:inline>
        </w:drawing>
      </w:r>
    </w:p>
    <w:p w14:paraId="2B31E1B6" w14:textId="71453122" w:rsidR="00E54B59" w:rsidRDefault="00B63F5C" w:rsidP="006E6BB7">
      <w:pPr>
        <w:pStyle w:val="Caption"/>
        <w:spacing w:line="360" w:lineRule="auto"/>
        <w:rPr>
          <w:rFonts w:cs="Times New Roman"/>
          <w:bCs/>
        </w:rPr>
      </w:pPr>
      <w:bookmarkStart w:id="864" w:name="_Toc241924815"/>
      <w:r>
        <w:t xml:space="preserve">Figure </w:t>
      </w:r>
      <w:r w:rsidR="00885C1F">
        <w:fldChar w:fldCharType="begin"/>
      </w:r>
      <w:r w:rsidR="00885C1F">
        <w:instrText xml:space="preserve"> SEQ Figure \* ARABIC </w:instrText>
      </w:r>
      <w:r w:rsidR="00885C1F">
        <w:fldChar w:fldCharType="separate"/>
      </w:r>
      <w:r w:rsidR="00FC5B7B">
        <w:rPr>
          <w:noProof/>
        </w:rPr>
        <w:t>32</w:t>
      </w:r>
      <w:r w:rsidR="00885C1F">
        <w:rPr>
          <w:noProof/>
        </w:rPr>
        <w:fldChar w:fldCharType="end"/>
      </w:r>
      <w:r>
        <w:t xml:space="preserve"> exemple de diagramme de déploiement</w:t>
      </w:r>
      <w:bookmarkEnd w:id="864"/>
    </w:p>
    <w:p w14:paraId="13CECC9F" w14:textId="77777777" w:rsidR="002C5333" w:rsidRDefault="002C5333" w:rsidP="006E6BB7">
      <w:pPr>
        <w:spacing w:line="360" w:lineRule="auto"/>
        <w:ind w:firstLine="708"/>
        <w:rPr>
          <w:rFonts w:cs="Times New Roman"/>
        </w:rPr>
      </w:pPr>
    </w:p>
    <w:p w14:paraId="2F531416" w14:textId="61C31378" w:rsidR="00CC294E" w:rsidRPr="00981914" w:rsidRDefault="00CC294E" w:rsidP="006E6BB7">
      <w:pPr>
        <w:spacing w:line="360" w:lineRule="auto"/>
        <w:ind w:firstLine="708"/>
        <w:rPr>
          <w:rFonts w:cs="Times New Roman"/>
        </w:rPr>
      </w:pPr>
      <w:r w:rsidRPr="00981914">
        <w:rPr>
          <w:rFonts w:cs="Times New Roman"/>
        </w:rPr>
        <w:t>Le diagramme suivant est une architecture utilis</w:t>
      </w:r>
      <w:r>
        <w:rPr>
          <w:rFonts w:cs="Times New Roman"/>
        </w:rPr>
        <w:t>ée</w:t>
      </w:r>
      <w:r w:rsidRPr="00981914">
        <w:rPr>
          <w:rFonts w:cs="Times New Roman"/>
        </w:rPr>
        <w:t xml:space="preserve"> pour le déploiement de notre application</w:t>
      </w:r>
      <w:r>
        <w:rPr>
          <w:rFonts w:cs="Times New Roman"/>
        </w:rPr>
        <w:t xml:space="preserve"> : </w:t>
      </w:r>
    </w:p>
    <w:p w14:paraId="52AB8573" w14:textId="37DA613F" w:rsidR="006062BB" w:rsidRDefault="006062BB" w:rsidP="006E6BB7">
      <w:pPr>
        <w:spacing w:line="360" w:lineRule="auto"/>
      </w:pPr>
    </w:p>
    <w:p w14:paraId="72690446" w14:textId="246EEA98" w:rsidR="007C244D" w:rsidRDefault="00A5709E" w:rsidP="006E6BB7">
      <w:pPr>
        <w:keepNext/>
        <w:spacing w:line="360" w:lineRule="auto"/>
      </w:pPr>
      <w:r w:rsidRPr="00A5709E">
        <w:rPr>
          <w:noProof/>
        </w:rPr>
        <w:drawing>
          <wp:inline distT="0" distB="0" distL="0" distR="0" wp14:anchorId="4E2A9199" wp14:editId="61BA71F7">
            <wp:extent cx="5278120" cy="2690495"/>
            <wp:effectExtent l="0" t="0" r="0" b="0"/>
            <wp:docPr id="1253857728" name="Picture 125385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8120" cy="2690495"/>
                    </a:xfrm>
                    <a:prstGeom prst="rect">
                      <a:avLst/>
                    </a:prstGeom>
                  </pic:spPr>
                </pic:pic>
              </a:graphicData>
            </a:graphic>
          </wp:inline>
        </w:drawing>
      </w:r>
    </w:p>
    <w:p w14:paraId="37F43BDE" w14:textId="0F7A78BE" w:rsidR="002B5448" w:rsidRDefault="007C244D" w:rsidP="006E6BB7">
      <w:pPr>
        <w:pStyle w:val="Caption"/>
        <w:spacing w:line="360" w:lineRule="auto"/>
      </w:pPr>
      <w:bookmarkStart w:id="865" w:name="_Toc241924816"/>
      <w:r>
        <w:t xml:space="preserve">Figure </w:t>
      </w:r>
      <w:r w:rsidR="00885C1F">
        <w:fldChar w:fldCharType="begin"/>
      </w:r>
      <w:r w:rsidR="00885C1F">
        <w:instrText xml:space="preserve"> SEQ Figure \* ARABIC </w:instrText>
      </w:r>
      <w:r w:rsidR="00885C1F">
        <w:fldChar w:fldCharType="separate"/>
      </w:r>
      <w:r w:rsidR="00FC5B7B">
        <w:rPr>
          <w:noProof/>
        </w:rPr>
        <w:t>33</w:t>
      </w:r>
      <w:r w:rsidR="00885C1F">
        <w:rPr>
          <w:noProof/>
        </w:rPr>
        <w:fldChar w:fldCharType="end"/>
      </w:r>
      <w:r>
        <w:t xml:space="preserve"> diagramme de déploiement</w:t>
      </w:r>
      <w:bookmarkEnd w:id="865"/>
    </w:p>
    <w:p w14:paraId="6C84B409" w14:textId="77777777" w:rsidR="007C244D" w:rsidRPr="006062BB" w:rsidRDefault="007C244D" w:rsidP="006E6BB7">
      <w:pPr>
        <w:spacing w:line="360" w:lineRule="auto"/>
      </w:pPr>
    </w:p>
    <w:p w14:paraId="6CAB88AA" w14:textId="77777777" w:rsidR="007C244D" w:rsidRDefault="007C244D" w:rsidP="006E6BB7">
      <w:pPr>
        <w:spacing w:line="360" w:lineRule="auto"/>
        <w:jc w:val="left"/>
        <w:rPr>
          <w:rFonts w:eastAsiaTheme="majorEastAsia" w:cstheme="majorBidi"/>
          <w:b/>
          <w:color w:val="00B050"/>
          <w:sz w:val="36"/>
          <w:szCs w:val="36"/>
        </w:rPr>
      </w:pPr>
      <w:bookmarkStart w:id="866" w:name="_Toc177676026"/>
      <w:bookmarkStart w:id="867" w:name="_Toc177678451"/>
      <w:bookmarkStart w:id="868" w:name="_Toc177724585"/>
      <w:bookmarkStart w:id="869" w:name="_Toc177726465"/>
      <w:bookmarkStart w:id="870" w:name="_Toc177726935"/>
      <w:bookmarkStart w:id="871" w:name="_Toc202724666"/>
      <w:r>
        <w:br w:type="page"/>
      </w:r>
    </w:p>
    <w:p w14:paraId="387B3538" w14:textId="1B0B449A" w:rsidR="006062BB" w:rsidRDefault="006062BB" w:rsidP="006E6BB7">
      <w:pPr>
        <w:pStyle w:val="Heading2"/>
        <w:spacing w:line="360" w:lineRule="auto"/>
      </w:pPr>
      <w:bookmarkStart w:id="872" w:name="_Toc241924402"/>
      <w:r>
        <w:lastRenderedPageBreak/>
        <w:t>Diagramme de composant</w:t>
      </w:r>
      <w:bookmarkEnd w:id="866"/>
      <w:bookmarkEnd w:id="867"/>
      <w:bookmarkEnd w:id="868"/>
      <w:bookmarkEnd w:id="869"/>
      <w:bookmarkEnd w:id="870"/>
      <w:bookmarkEnd w:id="871"/>
      <w:bookmarkEnd w:id="872"/>
    </w:p>
    <w:p w14:paraId="2259A1FC" w14:textId="77777777" w:rsidR="0093410A" w:rsidRPr="00554ADA" w:rsidRDefault="0093410A" w:rsidP="006E6BB7">
      <w:pPr>
        <w:spacing w:after="194" w:line="360" w:lineRule="auto"/>
        <w:ind w:firstLine="708"/>
        <w:rPr>
          <w:rFonts w:cs="Times New Roman"/>
        </w:rPr>
      </w:pPr>
      <w:r w:rsidRPr="00554ADA">
        <w:rPr>
          <w:rFonts w:cs="Times New Roman"/>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14:paraId="44930180" w14:textId="3076B1D0" w:rsidR="0093410A" w:rsidRDefault="0093410A" w:rsidP="006E6BB7">
      <w:pPr>
        <w:spacing w:after="67" w:line="360" w:lineRule="auto"/>
        <w:rPr>
          <w:rFonts w:cs="Times New Roman"/>
        </w:rPr>
      </w:pPr>
      <w:r w:rsidRPr="00554ADA">
        <w:rPr>
          <w:rFonts w:cs="Times New Roman"/>
        </w:rPr>
        <w:t xml:space="preserve">Le diagramme de composant décrit les composants et leurs dépendances dans leurs environnements de réalisation. A cet effet il est composé des éléments suivants : </w:t>
      </w:r>
    </w:p>
    <w:p w14:paraId="54903448" w14:textId="77777777" w:rsidR="00EC4A19" w:rsidRDefault="00EC4A19" w:rsidP="006E6BB7">
      <w:pPr>
        <w:spacing w:after="67" w:line="360" w:lineRule="auto"/>
        <w:rPr>
          <w:rFonts w:cs="Times New Roman"/>
        </w:rPr>
      </w:pPr>
    </w:p>
    <w:p w14:paraId="38E0F3B1" w14:textId="502A7EF9" w:rsidR="00B95428" w:rsidRDefault="00B95428" w:rsidP="006E6BB7">
      <w:pPr>
        <w:pStyle w:val="Caption"/>
        <w:keepNext/>
        <w:spacing w:line="360" w:lineRule="auto"/>
      </w:pPr>
      <w:bookmarkStart w:id="873" w:name="_Toc241924783"/>
      <w:r>
        <w:t xml:space="preserve">Tableau </w:t>
      </w:r>
      <w:r w:rsidR="00885C1F">
        <w:fldChar w:fldCharType="begin"/>
      </w:r>
      <w:r w:rsidR="00885C1F">
        <w:instrText xml:space="preserve"> SEQ Tableau \* ARABIC </w:instrText>
      </w:r>
      <w:r w:rsidR="00885C1F">
        <w:fldChar w:fldCharType="separate"/>
      </w:r>
      <w:r w:rsidR="00303914">
        <w:rPr>
          <w:noProof/>
        </w:rPr>
        <w:t>28</w:t>
      </w:r>
      <w:r w:rsidR="00885C1F">
        <w:rPr>
          <w:noProof/>
        </w:rPr>
        <w:fldChar w:fldCharType="end"/>
      </w:r>
      <w:r>
        <w:t xml:space="preserve"> formalisme du diagramme de composant</w:t>
      </w:r>
      <w:bookmarkEnd w:id="873"/>
    </w:p>
    <w:tbl>
      <w:tblPr>
        <w:tblStyle w:val="GridTable4-Accent6"/>
        <w:tblW w:w="9073" w:type="dxa"/>
        <w:tblLook w:val="04A0" w:firstRow="1" w:lastRow="0" w:firstColumn="1" w:lastColumn="0" w:noHBand="0" w:noVBand="1"/>
      </w:tblPr>
      <w:tblGrid>
        <w:gridCol w:w="1959"/>
        <w:gridCol w:w="4603"/>
        <w:gridCol w:w="2511"/>
      </w:tblGrid>
      <w:tr w:rsidR="0093410A" w:rsidRPr="00554ADA" w14:paraId="4C670CF1" w14:textId="77777777" w:rsidTr="00B95428">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073" w:type="dxa"/>
            <w:gridSpan w:val="3"/>
          </w:tcPr>
          <w:p w14:paraId="31D4D11D" w14:textId="77777777" w:rsidR="0093410A" w:rsidRPr="00554ADA" w:rsidRDefault="0093410A" w:rsidP="006E6BB7">
            <w:pPr>
              <w:tabs>
                <w:tab w:val="center" w:pos="2573"/>
                <w:tab w:val="center" w:pos="7583"/>
              </w:tabs>
              <w:spacing w:line="360" w:lineRule="auto"/>
              <w:rPr>
                <w:rFonts w:cs="Times New Roman"/>
              </w:rPr>
            </w:pPr>
            <w:r w:rsidRPr="00554ADA">
              <w:rPr>
                <w:rFonts w:eastAsia="Times New Roman" w:cs="Times New Roman"/>
                <w:color w:val="FFFFFF"/>
              </w:rPr>
              <w:t xml:space="preserve">Elément </w:t>
            </w:r>
            <w:r w:rsidRPr="00554ADA">
              <w:rPr>
                <w:rFonts w:eastAsia="Times New Roman" w:cs="Times New Roman"/>
                <w:color w:val="FFFFFF"/>
              </w:rPr>
              <w:tab/>
              <w:t xml:space="preserve">Description </w:t>
            </w:r>
            <w:r w:rsidRPr="00554ADA">
              <w:rPr>
                <w:rFonts w:eastAsia="Times New Roman" w:cs="Times New Roman"/>
                <w:color w:val="FFFFFF"/>
              </w:rPr>
              <w:tab/>
              <w:t xml:space="preserve">Représentation </w:t>
            </w:r>
          </w:p>
        </w:tc>
      </w:tr>
      <w:tr w:rsidR="0093410A" w:rsidRPr="00554ADA" w14:paraId="74DA35E4" w14:textId="77777777" w:rsidTr="00B95428">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1959" w:type="dxa"/>
          </w:tcPr>
          <w:p w14:paraId="2868575D" w14:textId="77777777" w:rsidR="0093410A" w:rsidRPr="00554ADA" w:rsidRDefault="0093410A" w:rsidP="006E6BB7">
            <w:pPr>
              <w:spacing w:line="360" w:lineRule="auto"/>
              <w:rPr>
                <w:rFonts w:cs="Times New Roman"/>
              </w:rPr>
            </w:pPr>
            <w:r w:rsidRPr="00554ADA">
              <w:rPr>
                <w:rFonts w:eastAsia="Times New Roman" w:cs="Times New Roman"/>
              </w:rPr>
              <w:t xml:space="preserve">Les Composants  </w:t>
            </w:r>
          </w:p>
        </w:tc>
        <w:tc>
          <w:tcPr>
            <w:tcW w:w="4603" w:type="dxa"/>
          </w:tcPr>
          <w:p w14:paraId="45EC4E25" w14:textId="77777777" w:rsidR="0093410A" w:rsidRPr="00554ADA" w:rsidRDefault="0093410A"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Un composant représente une entité logicielle d'un système. Un composant est représenté par une boîte rectangulaire, avec deux rectangles dépassant du côté gauche. </w:t>
            </w:r>
          </w:p>
        </w:tc>
        <w:tc>
          <w:tcPr>
            <w:tcW w:w="2511" w:type="dxa"/>
          </w:tcPr>
          <w:p w14:paraId="3B95974D" w14:textId="68F0CBF9" w:rsidR="0093410A" w:rsidRPr="00554ADA" w:rsidRDefault="00221207" w:rsidP="006E6BB7">
            <w:pPr>
              <w:spacing w:after="10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151D12">
              <w:rPr>
                <w:rFonts w:cs="Times New Roman"/>
                <w:noProof/>
                <w:lang w:val="en-US"/>
              </w:rPr>
              <w:drawing>
                <wp:inline distT="0" distB="0" distL="0" distR="0" wp14:anchorId="7847EEE8" wp14:editId="7AA52D71">
                  <wp:extent cx="1441450" cy="869950"/>
                  <wp:effectExtent l="0" t="0" r="6350" b="6350"/>
                  <wp:docPr id="50" name="Image 5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p>
        </w:tc>
      </w:tr>
      <w:tr w:rsidR="0093410A" w:rsidRPr="00554ADA" w14:paraId="1CF27BCC" w14:textId="77777777" w:rsidTr="00B95428">
        <w:trPr>
          <w:trHeight w:val="1760"/>
        </w:trPr>
        <w:tc>
          <w:tcPr>
            <w:cnfStyle w:val="001000000000" w:firstRow="0" w:lastRow="0" w:firstColumn="1" w:lastColumn="0" w:oddVBand="0" w:evenVBand="0" w:oddHBand="0" w:evenHBand="0" w:firstRowFirstColumn="0" w:firstRowLastColumn="0" w:lastRowFirstColumn="0" w:lastRowLastColumn="0"/>
            <w:tcW w:w="1959" w:type="dxa"/>
          </w:tcPr>
          <w:p w14:paraId="7252729F" w14:textId="77777777" w:rsidR="0093410A" w:rsidRPr="00554ADA" w:rsidRDefault="0093410A" w:rsidP="006E6BB7">
            <w:pPr>
              <w:spacing w:line="360" w:lineRule="auto"/>
              <w:rPr>
                <w:rFonts w:cs="Times New Roman"/>
              </w:rPr>
            </w:pPr>
            <w:r w:rsidRPr="00554ADA">
              <w:rPr>
                <w:rFonts w:eastAsia="Times New Roman" w:cs="Times New Roman"/>
              </w:rPr>
              <w:t xml:space="preserve">Dépendances  </w:t>
            </w:r>
          </w:p>
        </w:tc>
        <w:tc>
          <w:tcPr>
            <w:tcW w:w="4603" w:type="dxa"/>
          </w:tcPr>
          <w:p w14:paraId="60043545" w14:textId="77777777" w:rsidR="0093410A" w:rsidRPr="00554ADA" w:rsidRDefault="0093410A" w:rsidP="006E6BB7">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Elles sont utilisées pour modéliser la relation entre deux composants. La notation utilisée pour cette relation de dépendance est une flèche pointillée, se dirigeant d'un composant donné au composant dont il dépend. </w:t>
            </w:r>
          </w:p>
        </w:tc>
        <w:tc>
          <w:tcPr>
            <w:tcW w:w="2511" w:type="dxa"/>
          </w:tcPr>
          <w:p w14:paraId="0C91CBEE" w14:textId="77777777" w:rsidR="00504708" w:rsidRDefault="0093410A" w:rsidP="006E6BB7">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 </w:t>
            </w:r>
            <w:r w:rsidR="00504708">
              <w:rPr>
                <w:rFonts w:cs="Times New Roman"/>
              </w:rPr>
              <w:t xml:space="preserve">  </w:t>
            </w:r>
          </w:p>
          <w:p w14:paraId="714C735C" w14:textId="55DD5F82" w:rsidR="0093410A" w:rsidRPr="00554ADA" w:rsidRDefault="00504708" w:rsidP="006E6BB7">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597CBFE4" wp14:editId="0D86D452">
                  <wp:extent cx="1222409" cy="182668"/>
                  <wp:effectExtent l="0" t="0" r="0" b="8255"/>
                  <wp:docPr id="52" name="Image 5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9682" cy="186743"/>
                          </a:xfrm>
                          <a:prstGeom prst="rect">
                            <a:avLst/>
                          </a:prstGeom>
                          <a:noFill/>
                          <a:ln>
                            <a:noFill/>
                          </a:ln>
                        </pic:spPr>
                      </pic:pic>
                    </a:graphicData>
                  </a:graphic>
                </wp:inline>
              </w:drawing>
            </w:r>
            <w:r>
              <w:rPr>
                <w:rFonts w:cs="Times New Roman"/>
              </w:rPr>
              <w:t xml:space="preserve"> </w:t>
            </w:r>
          </w:p>
        </w:tc>
      </w:tr>
      <w:tr w:rsidR="0093410A" w:rsidRPr="00554ADA" w14:paraId="6E191C27" w14:textId="77777777" w:rsidTr="00B95428">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1959" w:type="dxa"/>
          </w:tcPr>
          <w:p w14:paraId="1D83FFD4" w14:textId="77777777" w:rsidR="0093410A" w:rsidRPr="00554ADA" w:rsidRDefault="0093410A" w:rsidP="006E6BB7">
            <w:pPr>
              <w:spacing w:line="360" w:lineRule="auto"/>
              <w:rPr>
                <w:rFonts w:cs="Times New Roman"/>
              </w:rPr>
            </w:pPr>
            <w:r w:rsidRPr="00554ADA">
              <w:rPr>
                <w:rFonts w:eastAsia="Times New Roman" w:cs="Times New Roman"/>
              </w:rPr>
              <w:t xml:space="preserve">Interface (Nœud) </w:t>
            </w:r>
          </w:p>
        </w:tc>
        <w:tc>
          <w:tcPr>
            <w:tcW w:w="4603" w:type="dxa"/>
          </w:tcPr>
          <w:p w14:paraId="6BFA1CC3" w14:textId="77777777" w:rsidR="0093410A" w:rsidRPr="00554ADA" w:rsidRDefault="0093410A" w:rsidP="006E6BB7">
            <w:pPr>
              <w:spacing w:after="2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Lien entre deux composants logiciels. Il en existe 2 : </w:t>
            </w:r>
          </w:p>
          <w:p w14:paraId="752E603E" w14:textId="77777777" w:rsidR="0093410A" w:rsidRPr="00554ADA" w:rsidRDefault="0093410A" w:rsidP="006E6BB7">
            <w:pPr>
              <w:numPr>
                <w:ilvl w:val="0"/>
                <w:numId w:val="22"/>
              </w:numPr>
              <w:spacing w:after="136"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fournie </w:t>
            </w:r>
          </w:p>
          <w:p w14:paraId="0F2F3106" w14:textId="77777777" w:rsidR="0093410A" w:rsidRPr="00554ADA" w:rsidRDefault="0093410A" w:rsidP="006E6BB7">
            <w:pPr>
              <w:numPr>
                <w:ilvl w:val="0"/>
                <w:numId w:val="22"/>
              </w:numPr>
              <w:spacing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requise </w:t>
            </w:r>
          </w:p>
        </w:tc>
        <w:tc>
          <w:tcPr>
            <w:tcW w:w="2511" w:type="dxa"/>
          </w:tcPr>
          <w:p w14:paraId="3230773B" w14:textId="77777777" w:rsidR="004E78A2" w:rsidRDefault="004E78A2" w:rsidP="006E6BB7">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7D4DE144" w14:textId="77777777" w:rsidR="004E78A2" w:rsidRDefault="004E78A2" w:rsidP="006E6BB7">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20786875" w14:textId="2EC6022A" w:rsidR="0093410A" w:rsidRPr="00554ADA" w:rsidRDefault="004E78A2" w:rsidP="006E6BB7">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4E78A2">
              <w:rPr>
                <w:rFonts w:cs="Times New Roman"/>
                <w:noProof/>
                <w:lang w:val="en-US"/>
              </w:rPr>
              <w:drawing>
                <wp:inline distT="0" distB="0" distL="0" distR="0" wp14:anchorId="7B90951F" wp14:editId="7BC06213">
                  <wp:extent cx="1431290" cy="230505"/>
                  <wp:effectExtent l="0" t="0" r="0" b="0"/>
                  <wp:docPr id="53" name="Image 5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NGOUBA BRICELLE\Desktop\Diagramme Bricelle\Diagramme sans nom.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431290" cy="230505"/>
                          </a:xfrm>
                          <a:prstGeom prst="rect">
                            <a:avLst/>
                          </a:prstGeom>
                          <a:noFill/>
                          <a:ln>
                            <a:noFill/>
                          </a:ln>
                        </pic:spPr>
                      </pic:pic>
                    </a:graphicData>
                  </a:graphic>
                </wp:inline>
              </w:drawing>
            </w:r>
          </w:p>
          <w:p w14:paraId="464C0999" w14:textId="77777777" w:rsidR="0093410A" w:rsidRPr="00554ADA" w:rsidRDefault="0093410A" w:rsidP="006E6BB7">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 </w:t>
            </w:r>
          </w:p>
        </w:tc>
      </w:tr>
    </w:tbl>
    <w:p w14:paraId="06BF6A1F" w14:textId="77777777" w:rsidR="002B5448" w:rsidRDefault="002B5448" w:rsidP="006E6BB7">
      <w:pPr>
        <w:spacing w:line="360" w:lineRule="auto"/>
        <w:jc w:val="left"/>
      </w:pPr>
    </w:p>
    <w:p w14:paraId="0E3196B6" w14:textId="57843C28" w:rsidR="000A39FD" w:rsidRDefault="000A39FD" w:rsidP="006E6BB7">
      <w:pPr>
        <w:spacing w:after="37" w:line="360" w:lineRule="auto"/>
        <w:rPr>
          <w:rFonts w:cs="Times New Roman"/>
          <w:bCs/>
        </w:rPr>
      </w:pPr>
      <w:r>
        <w:rPr>
          <w:rFonts w:cs="Times New Roman"/>
          <w:bCs/>
        </w:rPr>
        <w:t>Exemple de diagramme de composants :</w:t>
      </w:r>
    </w:p>
    <w:p w14:paraId="7AD224B6" w14:textId="77777777" w:rsidR="000A39FD" w:rsidRDefault="000A39FD" w:rsidP="006E6BB7">
      <w:pPr>
        <w:spacing w:line="360" w:lineRule="auto"/>
        <w:jc w:val="left"/>
        <w:rPr>
          <w:rFonts w:cs="Times New Roman"/>
        </w:rPr>
      </w:pPr>
    </w:p>
    <w:p w14:paraId="49928490" w14:textId="77777777" w:rsidR="00FC5B7B" w:rsidRDefault="000A39FD" w:rsidP="00FC5B7B">
      <w:pPr>
        <w:keepNext/>
        <w:spacing w:line="360" w:lineRule="auto"/>
        <w:jc w:val="left"/>
      </w:pPr>
      <w:r>
        <w:rPr>
          <w:rFonts w:cs="Times New Roman"/>
          <w:noProof/>
        </w:rPr>
        <w:lastRenderedPageBreak/>
        <w:drawing>
          <wp:inline distT="0" distB="0" distL="0" distR="0" wp14:anchorId="1293FE7B" wp14:editId="3B78F35C">
            <wp:extent cx="5278120" cy="2800350"/>
            <wp:effectExtent l="0" t="0" r="0" b="0"/>
            <wp:docPr id="424537251" name="Image 48" descr="Une image contenant texte, diagramm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7251" name="Image 48" descr="Une image contenant texte, diagramme, capture d’écran, Police&#10;&#10;Description générée automatiquemen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278120" cy="2800350"/>
                    </a:xfrm>
                    <a:prstGeom prst="rect">
                      <a:avLst/>
                    </a:prstGeom>
                  </pic:spPr>
                </pic:pic>
              </a:graphicData>
            </a:graphic>
          </wp:inline>
        </w:drawing>
      </w:r>
    </w:p>
    <w:p w14:paraId="63C4C11E" w14:textId="6F1F9635" w:rsidR="000A39FD" w:rsidRDefault="00FC5B7B" w:rsidP="00FC5B7B">
      <w:pPr>
        <w:pStyle w:val="Caption"/>
        <w:jc w:val="left"/>
        <w:rPr>
          <w:rFonts w:cs="Times New Roman"/>
        </w:rPr>
      </w:pPr>
      <w:bookmarkStart w:id="874" w:name="_Toc241924817"/>
      <w:r>
        <w:t xml:space="preserve">Figure </w:t>
      </w:r>
      <w:r w:rsidR="00885C1F">
        <w:fldChar w:fldCharType="begin"/>
      </w:r>
      <w:r w:rsidR="00885C1F">
        <w:instrText xml:space="preserve"> SEQ Figure \* ARABIC </w:instrText>
      </w:r>
      <w:r w:rsidR="00885C1F">
        <w:fldChar w:fldCharType="separate"/>
      </w:r>
      <w:r>
        <w:rPr>
          <w:noProof/>
        </w:rPr>
        <w:t>34</w:t>
      </w:r>
      <w:r w:rsidR="00885C1F">
        <w:rPr>
          <w:noProof/>
        </w:rPr>
        <w:fldChar w:fldCharType="end"/>
      </w:r>
      <w:r>
        <w:t xml:space="preserve"> exemple de diagramme de composant</w:t>
      </w:r>
      <w:bookmarkEnd w:id="874"/>
    </w:p>
    <w:p w14:paraId="2A63611F" w14:textId="77777777" w:rsidR="000A39FD" w:rsidRDefault="000A39FD" w:rsidP="006E6BB7">
      <w:pPr>
        <w:spacing w:line="360" w:lineRule="auto"/>
        <w:jc w:val="left"/>
        <w:rPr>
          <w:rFonts w:cs="Times New Roman"/>
        </w:rPr>
      </w:pPr>
    </w:p>
    <w:p w14:paraId="67B85CA8" w14:textId="1AFE572F" w:rsidR="0093410A" w:rsidRDefault="0093410A" w:rsidP="006E6BB7">
      <w:pPr>
        <w:spacing w:line="360" w:lineRule="auto"/>
        <w:jc w:val="left"/>
        <w:rPr>
          <w:rFonts w:cs="Times New Roman"/>
        </w:rPr>
      </w:pPr>
      <w:r w:rsidRPr="00554ADA">
        <w:rPr>
          <w:rFonts w:cs="Times New Roman"/>
        </w:rPr>
        <w:t>Le diagramme suivant montre la structure des composants logiciels du système</w:t>
      </w:r>
      <w:r>
        <w:rPr>
          <w:rFonts w:cs="Times New Roman"/>
        </w:rPr>
        <w:t xml:space="preserve"> : </w:t>
      </w:r>
    </w:p>
    <w:p w14:paraId="03CE5382" w14:textId="77777777" w:rsidR="0093410A" w:rsidRDefault="0093410A" w:rsidP="006E6BB7">
      <w:pPr>
        <w:spacing w:line="360" w:lineRule="auto"/>
        <w:jc w:val="left"/>
      </w:pPr>
    </w:p>
    <w:p w14:paraId="30047249" w14:textId="77777777" w:rsidR="004A0C32" w:rsidRDefault="004A0C32" w:rsidP="004A0C32">
      <w:pPr>
        <w:keepNext/>
        <w:spacing w:line="360" w:lineRule="auto"/>
        <w:jc w:val="left"/>
      </w:pPr>
      <w:r w:rsidRPr="004A0C32">
        <w:rPr>
          <w:noProof/>
        </w:rPr>
        <w:drawing>
          <wp:inline distT="0" distB="0" distL="0" distR="0" wp14:anchorId="74ACD65E" wp14:editId="50AAD71E">
            <wp:extent cx="5278120" cy="2712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8120" cy="2712085"/>
                    </a:xfrm>
                    <a:prstGeom prst="rect">
                      <a:avLst/>
                    </a:prstGeom>
                  </pic:spPr>
                </pic:pic>
              </a:graphicData>
            </a:graphic>
          </wp:inline>
        </w:drawing>
      </w:r>
    </w:p>
    <w:p w14:paraId="662FB698" w14:textId="2D0E6525" w:rsidR="004A0C32" w:rsidRDefault="004A0C32" w:rsidP="004A0C32">
      <w:pPr>
        <w:pStyle w:val="Caption"/>
        <w:jc w:val="left"/>
      </w:pPr>
      <w:bookmarkStart w:id="875" w:name="_Toc241924818"/>
      <w:r>
        <w:t xml:space="preserve">Figure </w:t>
      </w:r>
      <w:r w:rsidR="00885C1F">
        <w:fldChar w:fldCharType="begin"/>
      </w:r>
      <w:r w:rsidR="00885C1F">
        <w:instrText xml:space="preserve"> SEQ Figure \* ARABIC </w:instrText>
      </w:r>
      <w:r w:rsidR="00885C1F">
        <w:fldChar w:fldCharType="separate"/>
      </w:r>
      <w:r w:rsidR="00FC5B7B">
        <w:rPr>
          <w:noProof/>
        </w:rPr>
        <w:t>35</w:t>
      </w:r>
      <w:r w:rsidR="00885C1F">
        <w:rPr>
          <w:noProof/>
        </w:rPr>
        <w:fldChar w:fldCharType="end"/>
      </w:r>
      <w:r>
        <w:t xml:space="preserve"> diagramme de composant du système.</w:t>
      </w:r>
      <w:bookmarkEnd w:id="875"/>
    </w:p>
    <w:p w14:paraId="6ABDE38C" w14:textId="450B8665" w:rsidR="002B5448" w:rsidRPr="006062BB" w:rsidRDefault="006062BB" w:rsidP="006E6BB7">
      <w:pPr>
        <w:spacing w:line="360" w:lineRule="auto"/>
        <w:jc w:val="left"/>
      </w:pPr>
      <w:r>
        <w:br w:type="page"/>
      </w:r>
    </w:p>
    <w:p w14:paraId="76501E95" w14:textId="0B74CBAB" w:rsidR="006062BB" w:rsidRDefault="006062BB" w:rsidP="006E6BB7">
      <w:pPr>
        <w:pStyle w:val="Subtitle"/>
        <w:spacing w:line="360" w:lineRule="auto"/>
      </w:pPr>
      <w:bookmarkStart w:id="876" w:name="_Toc177676027"/>
      <w:bookmarkStart w:id="877" w:name="_Toc177678452"/>
      <w:bookmarkStart w:id="878" w:name="_Toc177724586"/>
      <w:bookmarkStart w:id="879" w:name="_Toc177726466"/>
      <w:bookmarkStart w:id="880" w:name="_Toc177726936"/>
      <w:bookmarkStart w:id="881" w:name="_Toc202724667"/>
      <w:r>
        <w:lastRenderedPageBreak/>
        <w:t>Conclusion</w:t>
      </w:r>
      <w:bookmarkEnd w:id="876"/>
      <w:bookmarkEnd w:id="877"/>
      <w:bookmarkEnd w:id="878"/>
      <w:bookmarkEnd w:id="879"/>
      <w:bookmarkEnd w:id="880"/>
      <w:bookmarkEnd w:id="881"/>
      <w:r>
        <w:t xml:space="preserve"> </w:t>
      </w:r>
    </w:p>
    <w:p w14:paraId="59FC53A9" w14:textId="77777777" w:rsidR="002B5448" w:rsidRDefault="002B5448" w:rsidP="006E6BB7">
      <w:pPr>
        <w:spacing w:line="360" w:lineRule="auto"/>
        <w:jc w:val="left"/>
      </w:pPr>
    </w:p>
    <w:p w14:paraId="017538F4" w14:textId="2A57A023" w:rsidR="00CE7EB0" w:rsidRDefault="00544FB0" w:rsidP="00544FB0">
      <w:pPr>
        <w:spacing w:line="360" w:lineRule="auto"/>
        <w:ind w:firstLine="708"/>
      </w:pPr>
      <w:r>
        <w:t>Le dossier de réalisation nous a permis de présenter de façon générale les outils utilisés pour la réalisation de notre application. Cependant, connaitre toutes les fonctionnalités du système est d’une importance capitale. La prochaine partie sera donc dédiée au test de fonctionnalités.</w:t>
      </w:r>
      <w:r w:rsidR="00B768B0">
        <w:br w:type="page"/>
      </w:r>
    </w:p>
    <w:p w14:paraId="7CFDB203" w14:textId="160446AB" w:rsidR="00CE7EB0" w:rsidRDefault="00641089" w:rsidP="006E6BB7">
      <w:pPr>
        <w:pStyle w:val="Heading1"/>
        <w:spacing w:line="360" w:lineRule="auto"/>
      </w:pPr>
      <w:bookmarkStart w:id="882" w:name="_Toc166433361"/>
      <w:bookmarkStart w:id="883" w:name="_Toc171277720"/>
      <w:bookmarkStart w:id="884" w:name="_Toc171412999"/>
      <w:bookmarkStart w:id="885" w:name="_Toc171413256"/>
      <w:bookmarkStart w:id="886" w:name="_Toc171959586"/>
      <w:bookmarkStart w:id="887" w:name="_Toc177505574"/>
      <w:bookmarkStart w:id="888" w:name="_Toc177663228"/>
      <w:bookmarkStart w:id="889" w:name="_Toc177676028"/>
      <w:bookmarkStart w:id="890" w:name="_Toc177678321"/>
      <w:bookmarkStart w:id="891" w:name="_Toc177678453"/>
      <w:bookmarkStart w:id="892" w:name="_Toc177724587"/>
      <w:bookmarkStart w:id="893" w:name="_Toc177726467"/>
      <w:bookmarkStart w:id="894" w:name="_Toc177726937"/>
      <w:bookmarkStart w:id="895" w:name="_Toc177726970"/>
      <w:bookmarkStart w:id="896" w:name="_Toc202724668"/>
      <w:bookmarkStart w:id="897" w:name="_Toc241924403"/>
      <w:bookmarkStart w:id="898" w:name="_Toc241924749"/>
      <w:r>
        <w:rPr>
          <w:caps w:val="0"/>
        </w:rPr>
        <w:lastRenderedPageBreak/>
        <w:t>DOSSIER 6 : TEST DE FONCTIONNALITÉS</w:t>
      </w:r>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r>
        <w:rPr>
          <w:caps w:val="0"/>
        </w:rPr>
        <w:t xml:space="preserve"> </w:t>
      </w:r>
    </w:p>
    <w:p w14:paraId="06B31822" w14:textId="77777777" w:rsidR="00D205F6" w:rsidRDefault="00D205F6" w:rsidP="006E6BB7">
      <w:pPr>
        <w:spacing w:line="360" w:lineRule="auto"/>
      </w:pPr>
    </w:p>
    <w:p w14:paraId="1FB17B5D" w14:textId="77777777" w:rsidR="00D205F6" w:rsidRDefault="00D205F6" w:rsidP="006E6BB7">
      <w:pPr>
        <w:pStyle w:val="Title"/>
      </w:pPr>
      <w:r>
        <w:t xml:space="preserve">Résumé : </w:t>
      </w:r>
    </w:p>
    <w:p w14:paraId="76D65C4C" w14:textId="77777777" w:rsidR="00D205F6" w:rsidRDefault="00D205F6" w:rsidP="006E6BB7">
      <w:pPr>
        <w:spacing w:line="360" w:lineRule="auto"/>
      </w:pPr>
    </w:p>
    <w:tbl>
      <w:tblPr>
        <w:tblStyle w:val="GridTable5Dark-Accent6"/>
        <w:tblW w:w="8275" w:type="dxa"/>
        <w:shd w:val="clear" w:color="auto" w:fill="00B050"/>
        <w:tblLook w:val="04A0" w:firstRow="1" w:lastRow="0" w:firstColumn="1" w:lastColumn="0" w:noHBand="0" w:noVBand="1"/>
      </w:tblPr>
      <w:tblGrid>
        <w:gridCol w:w="8275"/>
      </w:tblGrid>
      <w:tr w:rsidR="00D205F6" w14:paraId="46AF07D4" w14:textId="77777777" w:rsidTr="00414E30">
        <w:trPr>
          <w:cnfStyle w:val="100000000000" w:firstRow="1" w:lastRow="0" w:firstColumn="0" w:lastColumn="0" w:oddVBand="0" w:evenVBand="0" w:oddHBand="0" w:evenHBand="0" w:firstRowFirstColumn="0" w:firstRowLastColumn="0" w:lastRowFirstColumn="0" w:lastRowLastColumn="0"/>
          <w:trHeight w:val="2398"/>
        </w:trPr>
        <w:tc>
          <w:tcPr>
            <w:cnfStyle w:val="001000000000" w:firstRow="0" w:lastRow="0" w:firstColumn="1" w:lastColumn="0" w:oddVBand="0" w:evenVBand="0" w:oddHBand="0" w:evenHBand="0" w:firstRowFirstColumn="0" w:firstRowLastColumn="0" w:lastRowFirstColumn="0" w:lastRowLastColumn="0"/>
            <w:tcW w:w="8275" w:type="dxa"/>
            <w:shd w:val="clear" w:color="auto" w:fill="00B050"/>
          </w:tcPr>
          <w:p w14:paraId="189FD4AF" w14:textId="3E67D2B2" w:rsidR="00D205F6" w:rsidRPr="00FC5B7B" w:rsidRDefault="002B2B3B" w:rsidP="006E6BB7">
            <w:pPr>
              <w:spacing w:line="360" w:lineRule="auto"/>
              <w:rPr>
                <w:color w:val="auto"/>
                <w:lang w:val="fr-FR"/>
              </w:rPr>
            </w:pPr>
            <w:r w:rsidRPr="00FC5B7B">
              <w:rPr>
                <w:color w:val="auto"/>
                <w:lang w:val="fr-FR"/>
              </w:rPr>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tc>
      </w:tr>
    </w:tbl>
    <w:p w14:paraId="43CC2A14" w14:textId="77777777" w:rsidR="00D205F6" w:rsidRDefault="00D205F6" w:rsidP="006E6BB7">
      <w:pPr>
        <w:spacing w:line="360" w:lineRule="auto"/>
      </w:pPr>
    </w:p>
    <w:p w14:paraId="0A7727D9" w14:textId="77777777" w:rsidR="00D205F6" w:rsidRDefault="00D205F6" w:rsidP="006E6BB7">
      <w:pPr>
        <w:pStyle w:val="Title"/>
      </w:pPr>
      <w:r>
        <w:t xml:space="preserve">Aperçu : </w:t>
      </w:r>
    </w:p>
    <w:p w14:paraId="1840567F" w14:textId="77777777" w:rsidR="00D205F6" w:rsidRDefault="00D205F6" w:rsidP="006E6BB7">
      <w:pPr>
        <w:pStyle w:val="Title"/>
      </w:pPr>
      <w:r>
        <w:rPr>
          <w:noProof/>
          <w:lang w:val="en-US"/>
        </w:rPr>
        <mc:AlternateContent>
          <mc:Choice Requires="wps">
            <w:drawing>
              <wp:anchor distT="0" distB="0" distL="114300" distR="114300" simplePos="0" relativeHeight="251658252" behindDoc="0" locked="0" layoutInCell="1" allowOverlap="1" wp14:anchorId="639C1D99" wp14:editId="0A438154">
                <wp:simplePos x="0" y="0"/>
                <wp:positionH relativeFrom="margin">
                  <wp:align>left</wp:align>
                </wp:positionH>
                <wp:positionV relativeFrom="paragraph">
                  <wp:posOffset>177165</wp:posOffset>
                </wp:positionV>
                <wp:extent cx="5252720" cy="3649980"/>
                <wp:effectExtent l="0" t="0" r="24130" b="26670"/>
                <wp:wrapNone/>
                <wp:docPr id="520271926" name="Rectangle : carré corné 12"/>
                <wp:cNvGraphicFramePr/>
                <a:graphic xmlns:a="http://schemas.openxmlformats.org/drawingml/2006/main">
                  <a:graphicData uri="http://schemas.microsoft.com/office/word/2010/wordprocessingShape">
                    <wps:wsp>
                      <wps:cNvSpPr/>
                      <wps:spPr>
                        <a:xfrm>
                          <a:off x="0" y="0"/>
                          <a:ext cx="5252720" cy="3649980"/>
                        </a:xfrm>
                        <a:prstGeom prst="foldedCorner">
                          <a:avLst/>
                        </a:prstGeom>
                        <a:solidFill>
                          <a:schemeClr val="bg1"/>
                        </a:solidFill>
                        <a:ln>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644ED378" w14:textId="77777777" w:rsidR="00585D3F" w:rsidRDefault="00585D3F" w:rsidP="00D205F6">
                            <w:pPr>
                              <w:spacing w:line="360" w:lineRule="auto"/>
                              <w:jc w:val="left"/>
                              <w:rPr>
                                <w:sz w:val="32"/>
                                <w:szCs w:val="32"/>
                              </w:rPr>
                            </w:pPr>
                            <w:r w:rsidRPr="00D205F6">
                              <w:rPr>
                                <w:sz w:val="32"/>
                                <w:szCs w:val="32"/>
                              </w:rPr>
                              <w:t>Introduction</w:t>
                            </w:r>
                          </w:p>
                          <w:p w14:paraId="3F13966F" w14:textId="66DAE7F7" w:rsidR="00585D3F" w:rsidRDefault="00585D3F" w:rsidP="00BA4850">
                            <w:pPr>
                              <w:pStyle w:val="ListParagraph"/>
                              <w:numPr>
                                <w:ilvl w:val="0"/>
                                <w:numId w:val="9"/>
                              </w:numPr>
                              <w:spacing w:line="360" w:lineRule="auto"/>
                              <w:jc w:val="left"/>
                              <w:rPr>
                                <w:sz w:val="32"/>
                                <w:szCs w:val="32"/>
                              </w:rPr>
                            </w:pPr>
                            <w:r>
                              <w:rPr>
                                <w:sz w:val="32"/>
                                <w:szCs w:val="32"/>
                              </w:rPr>
                              <w:t>Fonctionnalités</w:t>
                            </w:r>
                          </w:p>
                          <w:p w14:paraId="4ADCC1C0" w14:textId="739B3F9B" w:rsidR="00585D3F" w:rsidRPr="003E2DAE" w:rsidRDefault="00585D3F" w:rsidP="00BA4850">
                            <w:pPr>
                              <w:pStyle w:val="ListParagraph"/>
                              <w:numPr>
                                <w:ilvl w:val="0"/>
                                <w:numId w:val="9"/>
                              </w:numPr>
                              <w:spacing w:line="360" w:lineRule="auto"/>
                              <w:jc w:val="left"/>
                              <w:rPr>
                                <w:sz w:val="32"/>
                                <w:szCs w:val="32"/>
                              </w:rPr>
                            </w:pPr>
                            <w:r>
                              <w:rPr>
                                <w:sz w:val="32"/>
                                <w:szCs w:val="32"/>
                              </w:rPr>
                              <w:t xml:space="preserve">Tests </w:t>
                            </w:r>
                          </w:p>
                          <w:p w14:paraId="6D7EF31E"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C1D99" id="_x0000_s1065" type="#_x0000_t65" style="position:absolute;margin-left:0;margin-top:13.95pt;width:413.6pt;height:287.4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" adj="18000" fillcolor="white [3212]" strokecolor="#00b050">
                <v:textbox>
                  <w:txbxContent>
                    <w:p w14:paraId="644ED378" w14:textId="77777777" w:rsidR="00585D3F" w:rsidRDefault="00585D3F" w:rsidP="00D205F6">
                      <w:pPr>
                        <w:spacing w:line="360" w:lineRule="auto"/>
                        <w:jc w:val="left"/>
                        <w:rPr>
                          <w:sz w:val="32"/>
                          <w:szCs w:val="32"/>
                        </w:rPr>
                      </w:pPr>
                      <w:r w:rsidRPr="00D205F6">
                        <w:rPr>
                          <w:sz w:val="32"/>
                          <w:szCs w:val="32"/>
                        </w:rPr>
                        <w:t>Introduction</w:t>
                      </w:r>
                    </w:p>
                    <w:p w14:paraId="3F13966F" w14:textId="66DAE7F7" w:rsidR="00585D3F" w:rsidRDefault="00585D3F" w:rsidP="00BA4850">
                      <w:pPr>
                        <w:pStyle w:val="ListParagraph"/>
                        <w:numPr>
                          <w:ilvl w:val="0"/>
                          <w:numId w:val="9"/>
                        </w:numPr>
                        <w:spacing w:line="360" w:lineRule="auto"/>
                        <w:jc w:val="left"/>
                        <w:rPr>
                          <w:sz w:val="32"/>
                          <w:szCs w:val="32"/>
                        </w:rPr>
                      </w:pPr>
                      <w:r>
                        <w:rPr>
                          <w:sz w:val="32"/>
                          <w:szCs w:val="32"/>
                        </w:rPr>
                        <w:t>Fonctionnalités</w:t>
                      </w:r>
                    </w:p>
                    <w:p w14:paraId="4ADCC1C0" w14:textId="739B3F9B" w:rsidR="00585D3F" w:rsidRPr="003E2DAE" w:rsidRDefault="00585D3F" w:rsidP="00BA4850">
                      <w:pPr>
                        <w:pStyle w:val="ListParagraph"/>
                        <w:numPr>
                          <w:ilvl w:val="0"/>
                          <w:numId w:val="9"/>
                        </w:numPr>
                        <w:spacing w:line="360" w:lineRule="auto"/>
                        <w:jc w:val="left"/>
                        <w:rPr>
                          <w:sz w:val="32"/>
                          <w:szCs w:val="32"/>
                        </w:rPr>
                      </w:pPr>
                      <w:r>
                        <w:rPr>
                          <w:sz w:val="32"/>
                          <w:szCs w:val="32"/>
                        </w:rPr>
                        <w:t xml:space="preserve">Tests </w:t>
                      </w:r>
                    </w:p>
                    <w:p w14:paraId="6D7EF31E"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6E48CF19" w14:textId="151B1C78" w:rsidR="00B768B0" w:rsidRDefault="00D205F6" w:rsidP="006E6BB7">
      <w:pPr>
        <w:pStyle w:val="Title"/>
      </w:pPr>
      <w:r>
        <w:br w:type="page"/>
      </w:r>
    </w:p>
    <w:p w14:paraId="17FCAA93" w14:textId="3D0834D2" w:rsidR="00352C03" w:rsidRDefault="00352C03" w:rsidP="006E6BB7">
      <w:pPr>
        <w:pStyle w:val="Subtitle"/>
        <w:spacing w:line="360" w:lineRule="auto"/>
      </w:pPr>
      <w:bookmarkStart w:id="899" w:name="_Toc177676029"/>
      <w:bookmarkStart w:id="900" w:name="_Toc177678454"/>
      <w:bookmarkStart w:id="901" w:name="_Toc177724588"/>
      <w:bookmarkStart w:id="902" w:name="_Toc177726468"/>
      <w:bookmarkStart w:id="903" w:name="_Toc177726938"/>
      <w:bookmarkStart w:id="904" w:name="_Toc202724669"/>
      <w:r>
        <w:lastRenderedPageBreak/>
        <w:t>Introduction</w:t>
      </w:r>
      <w:bookmarkEnd w:id="899"/>
      <w:bookmarkEnd w:id="900"/>
      <w:bookmarkEnd w:id="901"/>
      <w:bookmarkEnd w:id="902"/>
      <w:bookmarkEnd w:id="903"/>
      <w:bookmarkEnd w:id="904"/>
    </w:p>
    <w:p w14:paraId="178CB2B0" w14:textId="77777777" w:rsidR="00352C03" w:rsidRDefault="00352C03" w:rsidP="006E6BB7">
      <w:pPr>
        <w:spacing w:line="360" w:lineRule="auto"/>
        <w:jc w:val="left"/>
      </w:pPr>
    </w:p>
    <w:p w14:paraId="21066C9D" w14:textId="1B823592" w:rsidR="00352C03" w:rsidRPr="00352C03" w:rsidRDefault="00116750" w:rsidP="00116750">
      <w:pPr>
        <w:spacing w:line="360" w:lineRule="auto"/>
        <w:ind w:firstLine="708"/>
      </w:pPr>
      <w:r>
        <w:t>Les tests de fonctionnalités sont une étape cruciale dans le cycle de vie du développement logiciel. Ils consistent à vérifier que les différentes fonctionnalités d'une application ou d'un système fonctionnent comme prévu. Ces tests se concentrent sur l'interaction entre l'utilisateur et le système et visent à valider que les fonctionnalités répondent aux exigences spécifiées. Contrairement aux tests unitaires, qui examinent chaque composant individuellement, les tests fonctionnels couvrent un ensemble de composants ou de modules intégrés pour s'assurer que l'application fonctionne correctement dans son ensemble. Ces tests aident à détecter les défauts qui peuvent avoir été introduits pendant le processus de développement, garantissent la conformité aux besoins des utilisateurs et identifient les éventuelles déviations par rapport aux spécifications. Dans un contexte où la qualité du logiciel est primordiale.</w:t>
      </w:r>
      <w:r w:rsidR="00352C03">
        <w:br w:type="page"/>
      </w:r>
    </w:p>
    <w:p w14:paraId="53288B0A" w14:textId="1A1D19D3" w:rsidR="00352C03" w:rsidRDefault="00352C03" w:rsidP="006E6BB7">
      <w:pPr>
        <w:pStyle w:val="Heading2"/>
        <w:numPr>
          <w:ilvl w:val="0"/>
          <w:numId w:val="59"/>
        </w:numPr>
        <w:spacing w:line="360" w:lineRule="auto"/>
      </w:pPr>
      <w:bookmarkStart w:id="905" w:name="_Toc177676030"/>
      <w:bookmarkStart w:id="906" w:name="_Toc177678455"/>
      <w:bookmarkStart w:id="907" w:name="_Toc177724589"/>
      <w:r>
        <w:lastRenderedPageBreak/>
        <w:tab/>
      </w:r>
      <w:bookmarkStart w:id="908" w:name="_Toc177726469"/>
      <w:bookmarkStart w:id="909" w:name="_Toc177726939"/>
      <w:bookmarkStart w:id="910" w:name="_Toc202724670"/>
      <w:bookmarkStart w:id="911" w:name="_Toc241924404"/>
      <w:r>
        <w:t>Fonctionnalités</w:t>
      </w:r>
      <w:bookmarkEnd w:id="905"/>
      <w:bookmarkEnd w:id="906"/>
      <w:bookmarkEnd w:id="907"/>
      <w:bookmarkEnd w:id="908"/>
      <w:bookmarkEnd w:id="909"/>
      <w:bookmarkEnd w:id="910"/>
      <w:bookmarkEnd w:id="911"/>
    </w:p>
    <w:p w14:paraId="3CFAC814" w14:textId="77777777" w:rsidR="00352C03" w:rsidRDefault="00352C03" w:rsidP="006E6BB7">
      <w:pPr>
        <w:spacing w:line="360" w:lineRule="auto"/>
      </w:pPr>
    </w:p>
    <w:p w14:paraId="2DF4A8D8" w14:textId="77777777" w:rsidR="00A5601E" w:rsidRDefault="00A5601E" w:rsidP="00FA6CC6">
      <w:pPr>
        <w:pStyle w:val="NormalWeb"/>
        <w:spacing w:line="360" w:lineRule="auto"/>
        <w:ind w:firstLine="708"/>
        <w:jc w:val="both"/>
      </w:pPr>
      <w:r>
        <w:t>Les fonctionnalités de notre application desktop sont définies en prenant en compte les besoins et les attentes des utilisateurs de la Division de l'Audit Interne. Elles désignent les différentes actions du système qui permettent à l'utilisateur d'effectuer des tâches spécifiques. Ainsi, les fonctionnalités de notre application sont les suivantes :</w:t>
      </w:r>
    </w:p>
    <w:p w14:paraId="1DFE214A" w14:textId="77777777" w:rsidR="00A5601E" w:rsidRDefault="00A5601E" w:rsidP="00FA6CC6">
      <w:pPr>
        <w:pStyle w:val="NormalWeb"/>
        <w:spacing w:line="360" w:lineRule="auto"/>
        <w:jc w:val="both"/>
      </w:pPr>
      <w:r>
        <w:rPr>
          <w:rFonts w:ascii="Segoe UI Symbol" w:hAnsi="Segoe UI Symbol" w:cs="Segoe UI Symbol"/>
        </w:rPr>
        <w:t>❖</w:t>
      </w:r>
      <w:r>
        <w:t xml:space="preserve"> </w:t>
      </w:r>
      <w:r>
        <w:rPr>
          <w:rStyle w:val="Strong"/>
          <w:rFonts w:eastAsiaTheme="majorEastAsia"/>
        </w:rPr>
        <w:t>Cartographie des risques significatifs :</w:t>
      </w:r>
      <w:r>
        <w:t xml:space="preserve"> l'utilisateur identifie, évalue et classe les risques des différentes directions selon leur probabilité et leur impact, afin de disposer d'une base de décision pour la planification des missions.</w:t>
      </w:r>
    </w:p>
    <w:p w14:paraId="394FDDEA" w14:textId="77777777" w:rsidR="00A5601E" w:rsidRDefault="00A5601E" w:rsidP="00FA6CC6">
      <w:pPr>
        <w:pStyle w:val="NormalWeb"/>
        <w:spacing w:line="360" w:lineRule="auto"/>
        <w:jc w:val="both"/>
      </w:pPr>
      <w:r>
        <w:rPr>
          <w:rFonts w:ascii="Segoe UI Symbol" w:hAnsi="Segoe UI Symbol" w:cs="Segoe UI Symbol"/>
        </w:rPr>
        <w:t>❖</w:t>
      </w:r>
      <w:r>
        <w:t xml:space="preserve"> </w:t>
      </w:r>
      <w:r>
        <w:rPr>
          <w:rStyle w:val="Strong"/>
          <w:rFonts w:eastAsiaTheme="majorEastAsia"/>
        </w:rPr>
        <w:t>Élaboration du Plan Annuel d'Audit :</w:t>
      </w:r>
      <w:r>
        <w:t xml:space="preserve"> l'utilisateur programme les missions à réaliser sur l'année en fonction des risques identifiés et des ressources disponibles, puis suit l'avancement du plan.</w:t>
      </w:r>
    </w:p>
    <w:p w14:paraId="48011F2B" w14:textId="77777777" w:rsidR="00A5601E" w:rsidRDefault="00A5601E" w:rsidP="00FA6CC6">
      <w:pPr>
        <w:pStyle w:val="NormalWeb"/>
        <w:spacing w:line="360" w:lineRule="auto"/>
        <w:jc w:val="both"/>
      </w:pPr>
      <w:r>
        <w:rPr>
          <w:rFonts w:ascii="Segoe UI Symbol" w:hAnsi="Segoe UI Symbol" w:cs="Segoe UI Symbol"/>
        </w:rPr>
        <w:t>❖</w:t>
      </w:r>
      <w:r>
        <w:t xml:space="preserve"> </w:t>
      </w:r>
      <w:r>
        <w:rPr>
          <w:rStyle w:val="Strong"/>
          <w:rFonts w:eastAsiaTheme="majorEastAsia"/>
        </w:rPr>
        <w:t>Gestion des missions d'audit :</w:t>
      </w:r>
      <w:r>
        <w:t xml:space="preserve"> l'utilisateur planifie, exécute et suit chaque mission, de la préparation à la restitution des constats, en centralisant les informations et les travaux réalisés pour garantir leur traçabilité.</w:t>
      </w:r>
    </w:p>
    <w:p w14:paraId="6E158132" w14:textId="77777777" w:rsidR="00A5601E" w:rsidRDefault="00A5601E" w:rsidP="00FA6CC6">
      <w:pPr>
        <w:pStyle w:val="NormalWeb"/>
        <w:spacing w:line="360" w:lineRule="auto"/>
        <w:jc w:val="both"/>
      </w:pPr>
      <w:r>
        <w:rPr>
          <w:rFonts w:ascii="Segoe UI Symbol" w:hAnsi="Segoe UI Symbol" w:cs="Segoe UI Symbol"/>
        </w:rPr>
        <w:t>❖</w:t>
      </w:r>
      <w:r>
        <w:t xml:space="preserve"> </w:t>
      </w:r>
      <w:r>
        <w:rPr>
          <w:rStyle w:val="Strong"/>
          <w:rFonts w:eastAsiaTheme="majorEastAsia"/>
        </w:rPr>
        <w:t>Production de rapports :</w:t>
      </w:r>
      <w:r>
        <w:t xml:space="preserve"> l'utilisateur génère les rapports d'audit à partir des constats et des travaux enregistrés dans l'application.</w:t>
      </w:r>
    </w:p>
    <w:p w14:paraId="4A0A4D6E" w14:textId="77777777" w:rsidR="00A5601E" w:rsidRDefault="00A5601E" w:rsidP="00FA6CC6">
      <w:pPr>
        <w:pStyle w:val="NormalWeb"/>
        <w:spacing w:line="360" w:lineRule="auto"/>
        <w:jc w:val="both"/>
      </w:pPr>
      <w:r>
        <w:rPr>
          <w:rFonts w:ascii="Segoe UI Symbol" w:hAnsi="Segoe UI Symbol" w:cs="Segoe UI Symbol"/>
        </w:rPr>
        <w:t>❖</w:t>
      </w:r>
      <w:r>
        <w:t xml:space="preserve"> </w:t>
      </w:r>
      <w:r>
        <w:rPr>
          <w:rStyle w:val="Strong"/>
          <w:rFonts w:eastAsiaTheme="majorEastAsia"/>
        </w:rPr>
        <w:t>Suivi des recommandations :</w:t>
      </w:r>
      <w:r>
        <w:t xml:space="preserve"> l'utilisateur suit l'état de mise en œuvre des recommandations formulées à l'issue des missions et identifie celles qui sont en retard ou non appliquées.</w:t>
      </w:r>
    </w:p>
    <w:p w14:paraId="08494EF4" w14:textId="77777777" w:rsidR="00A5601E" w:rsidRDefault="00A5601E" w:rsidP="00FA6CC6">
      <w:pPr>
        <w:pStyle w:val="NormalWeb"/>
        <w:spacing w:line="360" w:lineRule="auto"/>
        <w:jc w:val="both"/>
      </w:pPr>
      <w:r>
        <w:rPr>
          <w:rFonts w:ascii="Segoe UI Symbol" w:hAnsi="Segoe UI Symbol" w:cs="Segoe UI Symbol"/>
        </w:rPr>
        <w:t>❖</w:t>
      </w:r>
      <w:r>
        <w:t xml:space="preserve"> </w:t>
      </w:r>
      <w:r>
        <w:rPr>
          <w:rStyle w:val="Strong"/>
          <w:rFonts w:eastAsiaTheme="majorEastAsia"/>
        </w:rPr>
        <w:t>Pilotage de la performance par tableaux de bord :</w:t>
      </w:r>
      <w:r>
        <w:t xml:space="preserve"> l'utilisateur consulte des indicateurs synthétiques (avancement du plan, missions réalisées, recommandations mises en œuvre) pour piloter la performance de la fonction d'audit interne.</w:t>
      </w:r>
    </w:p>
    <w:p w14:paraId="28680925" w14:textId="3AE5EB1A" w:rsidR="00352C03" w:rsidRDefault="00352C03" w:rsidP="00FA6CC6">
      <w:pPr>
        <w:spacing w:line="360" w:lineRule="auto"/>
      </w:pPr>
    </w:p>
    <w:p w14:paraId="773E3444" w14:textId="77777777" w:rsidR="00352C03" w:rsidRPr="00352C03" w:rsidRDefault="00352C03" w:rsidP="00FA6CC6">
      <w:pPr>
        <w:spacing w:line="360" w:lineRule="auto"/>
      </w:pPr>
    </w:p>
    <w:p w14:paraId="556ADCF7" w14:textId="6654EF9C" w:rsidR="00352C03" w:rsidRDefault="00352C03" w:rsidP="00FA6CC6">
      <w:pPr>
        <w:pStyle w:val="Heading2"/>
        <w:spacing w:line="360" w:lineRule="auto"/>
      </w:pPr>
      <w:bookmarkStart w:id="912" w:name="_Toc177676031"/>
      <w:bookmarkStart w:id="913" w:name="_Toc177678456"/>
      <w:bookmarkStart w:id="914" w:name="_Toc177724590"/>
      <w:bookmarkStart w:id="915" w:name="_Toc177726470"/>
      <w:bookmarkStart w:id="916" w:name="_Toc177726940"/>
      <w:bookmarkStart w:id="917" w:name="_Toc202724671"/>
      <w:bookmarkStart w:id="918" w:name="_Toc241924405"/>
      <w:r>
        <w:lastRenderedPageBreak/>
        <w:t>Tests</w:t>
      </w:r>
      <w:bookmarkEnd w:id="912"/>
      <w:bookmarkEnd w:id="913"/>
      <w:bookmarkEnd w:id="914"/>
      <w:bookmarkEnd w:id="915"/>
      <w:bookmarkEnd w:id="916"/>
      <w:bookmarkEnd w:id="917"/>
      <w:bookmarkEnd w:id="918"/>
      <w:r>
        <w:t xml:space="preserve"> </w:t>
      </w:r>
    </w:p>
    <w:p w14:paraId="11698DE0" w14:textId="0D977597" w:rsidR="00352C03" w:rsidRDefault="00D639AB" w:rsidP="00067FAF">
      <w:pPr>
        <w:pStyle w:val="Heading3"/>
        <w:numPr>
          <w:ilvl w:val="0"/>
          <w:numId w:val="63"/>
        </w:numPr>
      </w:pPr>
      <w:bookmarkStart w:id="919" w:name="_Toc241924406"/>
      <w:r>
        <w:t>Les types de tests fonctionnels</w:t>
      </w:r>
      <w:bookmarkEnd w:id="919"/>
    </w:p>
    <w:p w14:paraId="0686D1AA" w14:textId="7E8FC5D3" w:rsidR="00D639AB" w:rsidRDefault="002E7B4B" w:rsidP="00FA6CC6">
      <w:pPr>
        <w:pStyle w:val="ListParagraph"/>
        <w:numPr>
          <w:ilvl w:val="0"/>
          <w:numId w:val="64"/>
        </w:numPr>
        <w:spacing w:line="360" w:lineRule="auto"/>
      </w:pPr>
      <w:r>
        <w:t>Tests unitaires : Les tests unitaires vérifient le bon fonctionnement de composants individuels ou de petites unités de code, généralement des fonctions ou des méthodes. L'objectif est de s'assurer que chaque unité de code fonctionne comme prévu, indépendamment des autres parties du système. Ces tests sont généralement écrits et exécutés par les développeurs et permettent de détecter des erreurs dès le début du cycle de développement, ce qui facilite le débogage et améliore la qualité du code ;</w:t>
      </w:r>
    </w:p>
    <w:p w14:paraId="6CA53ADE" w14:textId="3AAF2D60" w:rsidR="002E7B4B" w:rsidRDefault="002E7B4B" w:rsidP="00FA6CC6">
      <w:pPr>
        <w:pStyle w:val="ListParagraph"/>
        <w:numPr>
          <w:ilvl w:val="0"/>
          <w:numId w:val="64"/>
        </w:numPr>
        <w:spacing w:line="360" w:lineRule="auto"/>
      </w:pPr>
      <w:r>
        <w:t>Tests d'acceptation : Ces tests vérifient si le système répond aux exigences et aux attentes des utilisateurs finaux. Ils sont souvent réalisés par les utilisateurs eux-mêmes pour s'assurer que le produit est conforme à leurs besoins ;</w:t>
      </w:r>
    </w:p>
    <w:p w14:paraId="6D6C8B26" w14:textId="022491AF" w:rsidR="002E7B4B" w:rsidRDefault="002E7B4B" w:rsidP="00FA6CC6">
      <w:pPr>
        <w:pStyle w:val="ListParagraph"/>
        <w:numPr>
          <w:ilvl w:val="0"/>
          <w:numId w:val="64"/>
        </w:numPr>
        <w:spacing w:line="360" w:lineRule="auto"/>
      </w:pPr>
      <w:r>
        <w:t>Tests d'intégration : Ces tests se concentrent sur l'interaction entre différents modules ou composants d'une application. L'objectif est de s'assurer que les modules fonctionnent ensemble comme prévu et que les données circulent correctement entre eux</w:t>
      </w:r>
      <w:r w:rsidR="00123D84">
        <w:t> ;</w:t>
      </w:r>
    </w:p>
    <w:p w14:paraId="4FF5A224" w14:textId="12A78E5B" w:rsidR="00123D84" w:rsidRDefault="00123D84" w:rsidP="00FA6CC6">
      <w:pPr>
        <w:pStyle w:val="ListParagraph"/>
        <w:numPr>
          <w:ilvl w:val="0"/>
          <w:numId w:val="64"/>
        </w:numPr>
        <w:spacing w:line="360" w:lineRule="auto"/>
      </w:pPr>
      <w:r>
        <w:t>Tests de système : Les tests de système évaluent l'application dans son ensemble, en vérifiant que toutes les fonctionnalités fonctionnent comme spécifier dans les exigences. Cela inclut des tests sur l'interface utilisateur, la performance et la sécurité ;</w:t>
      </w:r>
    </w:p>
    <w:p w14:paraId="410CF3E1" w14:textId="06DDB55E" w:rsidR="00123D84" w:rsidRDefault="00123D84" w:rsidP="00FA6CC6">
      <w:pPr>
        <w:pStyle w:val="ListParagraph"/>
        <w:numPr>
          <w:ilvl w:val="0"/>
          <w:numId w:val="64"/>
        </w:numPr>
        <w:spacing w:line="360" w:lineRule="auto"/>
      </w:pPr>
      <w:r>
        <w:t>Tests de régression : Ces tests sont effectués après des modifications du code (comme des corrections de bugs ou des mises à jour) pour s'assurer que les nouvelles modifications n'ont pas introduit de nouveaux défauts dans les fonctionnalités existantes ;</w:t>
      </w:r>
    </w:p>
    <w:p w14:paraId="5C524E51" w14:textId="537D5595" w:rsidR="00123D84" w:rsidRDefault="00123D84" w:rsidP="00FA6CC6">
      <w:pPr>
        <w:pStyle w:val="ListParagraph"/>
        <w:numPr>
          <w:ilvl w:val="0"/>
          <w:numId w:val="64"/>
        </w:numPr>
        <w:spacing w:line="360" w:lineRule="auto"/>
      </w:pPr>
      <w:r>
        <w:t>Tests de performance : Ces tests mesurent la réactivité, la rapidité et la stabilité d'une application sous diverses charges. Ils visent à s'assurer que le système peut gérer le volume prévu d'utilisateurs et de transactions ;</w:t>
      </w:r>
    </w:p>
    <w:p w14:paraId="31628DC6" w14:textId="7CD0C846" w:rsidR="00123D84" w:rsidRDefault="00123D84" w:rsidP="00FA6CC6">
      <w:pPr>
        <w:pStyle w:val="ListParagraph"/>
        <w:numPr>
          <w:ilvl w:val="0"/>
          <w:numId w:val="64"/>
        </w:numPr>
        <w:spacing w:line="360" w:lineRule="auto"/>
      </w:pPr>
      <w:r>
        <w:t>Tests de compatibilité : Ces tests vérifient que l'application fonctionne correctement sur différentes plateformes, navigateurs, systèmes d'exploitation et appareils. Cela garantit une expérience utilisateur cohérente quel que soit le contexte d'utilisation ;</w:t>
      </w:r>
    </w:p>
    <w:p w14:paraId="3C1B6F38" w14:textId="01FCCDEF" w:rsidR="00123D84" w:rsidRDefault="00123D84" w:rsidP="00FA6CC6">
      <w:pPr>
        <w:pStyle w:val="ListParagraph"/>
        <w:numPr>
          <w:ilvl w:val="0"/>
          <w:numId w:val="64"/>
        </w:numPr>
        <w:spacing w:line="360" w:lineRule="auto"/>
      </w:pPr>
      <w:r>
        <w:lastRenderedPageBreak/>
        <w:t>Tests de sécurité : Ces tests évaluent la sécurité de l'application, en vérifiant les vulnérabilités et les failles potentielles qui pourraient être exploitées par des attaquants. Ils incluent des tests d'authentification, d'autorisation et de protection des données ;</w:t>
      </w:r>
    </w:p>
    <w:p w14:paraId="78B5CA58" w14:textId="13152850" w:rsidR="00123D84" w:rsidRDefault="00123D84" w:rsidP="00FA6CC6">
      <w:pPr>
        <w:pStyle w:val="ListParagraph"/>
        <w:numPr>
          <w:ilvl w:val="0"/>
          <w:numId w:val="64"/>
        </w:numPr>
        <w:spacing w:line="360" w:lineRule="auto"/>
      </w:pPr>
      <w:r>
        <w:t>Tests d'usabilité : Ces tests examinent l'expérience utilisateur et la facilité d'utilisation de l'application. Ils sont souvent réalisés avec de vrais utilisateurs qui interagissent avec le système, permettant d'identifier des problèmes d'ergonomie ou de navigation ;</w:t>
      </w:r>
    </w:p>
    <w:p w14:paraId="115BFC7F" w14:textId="39E42DDB" w:rsidR="00123D84" w:rsidRDefault="00123D84" w:rsidP="00FA6CC6">
      <w:pPr>
        <w:pStyle w:val="ListParagraph"/>
        <w:numPr>
          <w:ilvl w:val="0"/>
          <w:numId w:val="64"/>
        </w:numPr>
        <w:spacing w:line="360" w:lineRule="auto"/>
      </w:pPr>
      <w:r>
        <w:t>Tests de localisation : Ces tests s'assurent que l'application est adaptée à différents marchés et cultures, en vérifiant les traductions, les formats de date, les symboles monétaires, et d'autres éléments spécifiques à chaque région ;</w:t>
      </w:r>
    </w:p>
    <w:p w14:paraId="725FF912" w14:textId="77777777" w:rsidR="00BD6685" w:rsidRDefault="00123D84" w:rsidP="00BD6685">
      <w:pPr>
        <w:pStyle w:val="ListParagraph"/>
        <w:numPr>
          <w:ilvl w:val="0"/>
          <w:numId w:val="64"/>
        </w:numPr>
        <w:spacing w:line="360" w:lineRule="auto"/>
      </w:pPr>
      <w:r>
        <w:t>Tests de montée en charge : Ces tests vérifient comment l'application se comporte sous une charge croissante. Ils aident à identifier les points de rupture et à s'assurer que le système peut évoluer avec la demande des utilisateurs.</w:t>
      </w:r>
      <w:bookmarkStart w:id="920" w:name="_Toc177676032"/>
      <w:bookmarkStart w:id="921" w:name="_Toc177678457"/>
      <w:bookmarkStart w:id="922" w:name="_Toc177724591"/>
      <w:bookmarkStart w:id="923" w:name="_Toc177726471"/>
      <w:bookmarkStart w:id="924" w:name="_Toc177726941"/>
      <w:bookmarkStart w:id="925" w:name="_Toc202724672"/>
    </w:p>
    <w:p w14:paraId="5B7B3EB6" w14:textId="77777777" w:rsidR="00BD6685" w:rsidRDefault="00BD6685" w:rsidP="00BD6685">
      <w:pPr>
        <w:spacing w:line="360" w:lineRule="auto"/>
      </w:pPr>
    </w:p>
    <w:p w14:paraId="310F8B53" w14:textId="77777777" w:rsidR="005F19F7" w:rsidRDefault="005F19F7">
      <w:pPr>
        <w:jc w:val="left"/>
        <w:rPr>
          <w:rFonts w:eastAsiaTheme="majorEastAsia" w:cstheme="majorBidi"/>
          <w:b/>
          <w:color w:val="00B050"/>
          <w:sz w:val="36"/>
          <w:szCs w:val="36"/>
        </w:rPr>
      </w:pPr>
      <w:r>
        <w:br w:type="page"/>
      </w:r>
    </w:p>
    <w:p w14:paraId="0A14E4CD" w14:textId="45999C57" w:rsidR="00BD6685" w:rsidRDefault="00BD6685" w:rsidP="00067FAF">
      <w:pPr>
        <w:pStyle w:val="Heading3"/>
      </w:pPr>
      <w:bookmarkStart w:id="926" w:name="_Toc241924407"/>
      <w:r w:rsidRPr="00BD6685">
        <w:lastRenderedPageBreak/>
        <w:t xml:space="preserve">Procédure pour effectuer des tests en </w:t>
      </w:r>
      <w:r>
        <w:t>Springboot</w:t>
      </w:r>
      <w:bookmarkEnd w:id="926"/>
      <w:r>
        <w:t xml:space="preserve"> </w:t>
      </w:r>
    </w:p>
    <w:p w14:paraId="1D9E0E2A" w14:textId="1D0FEB8B" w:rsidR="00BD6685" w:rsidRDefault="00BD6685" w:rsidP="00BD6685">
      <w:pPr>
        <w:spacing w:line="360" w:lineRule="auto"/>
      </w:pPr>
      <w:r w:rsidRPr="00BD6685">
        <w:t>Arrivés à l'étape cruciale des tests dans le développement de notre application de gestion des missions d'audit interne, nous avons mis en place une stratégie de test s'appuyant sur l'écosystème de test de Spring Boot, combiné à notre client JavaFX. Cette procédure s'est articulée autour de plusieurs principes fondamentaux :</w:t>
      </w:r>
    </w:p>
    <w:p w14:paraId="778FAF1C" w14:textId="12D211C8" w:rsidR="00BD6685" w:rsidRPr="00BD6685" w:rsidRDefault="00BD6685" w:rsidP="000208CB">
      <w:pPr>
        <w:pStyle w:val="ListParagraph"/>
        <w:numPr>
          <w:ilvl w:val="0"/>
          <w:numId w:val="65"/>
        </w:numPr>
        <w:spacing w:after="0" w:line="360" w:lineRule="auto"/>
        <w:rPr>
          <w:rFonts w:eastAsia="Times New Roman" w:cs="Times New Roman"/>
          <w:kern w:val="0"/>
          <w:lang w:eastAsia="fr-CM"/>
          <w14:ligatures w14:val="none"/>
        </w:rPr>
      </w:pPr>
      <w:r w:rsidRPr="00BD6685">
        <w:rPr>
          <w:rFonts w:eastAsia="Times New Roman" w:cs="Times New Roman"/>
          <w:b/>
          <w:bCs/>
          <w:kern w:val="0"/>
          <w:lang w:eastAsia="fr-CM"/>
          <w14:ligatures w14:val="none"/>
        </w:rPr>
        <w:t>Création de classes de test avec JUnit 5 et Spring Boot Test :</w:t>
      </w:r>
      <w:r w:rsidRPr="00BD6685">
        <w:rPr>
          <w:rFonts w:eastAsia="Times New Roman" w:cs="Times New Roman"/>
          <w:kern w:val="0"/>
          <w:lang w:eastAsia="fr-CM"/>
          <w14:ligatures w14:val="none"/>
        </w:rPr>
        <w:t xml:space="preserve"> Nous avons développé des classes de test annotées avec </w:t>
      </w:r>
      <w:r w:rsidRPr="00784DB0">
        <w:rPr>
          <w:rFonts w:eastAsia="Times New Roman" w:cs="Times New Roman"/>
          <w:b/>
          <w:bCs/>
          <w:kern w:val="0"/>
          <w:sz w:val="20"/>
          <w:szCs w:val="20"/>
          <w:lang w:eastAsia="fr-CM"/>
          <w14:ligatures w14:val="none"/>
        </w:rPr>
        <w:t>SpringBootTest</w:t>
      </w:r>
      <w:r w:rsidRPr="00BD6685">
        <w:rPr>
          <w:rFonts w:eastAsia="Times New Roman" w:cs="Times New Roman"/>
          <w:kern w:val="0"/>
          <w:lang w:eastAsia="fr-CM"/>
          <w14:ligatures w14:val="none"/>
        </w:rPr>
        <w:t xml:space="preserve">, </w:t>
      </w:r>
      <w:r w:rsidRPr="00784DB0">
        <w:rPr>
          <w:rFonts w:eastAsia="Times New Roman" w:cs="Times New Roman"/>
          <w:b/>
          <w:bCs/>
          <w:kern w:val="0"/>
          <w:sz w:val="20"/>
          <w:szCs w:val="20"/>
          <w:lang w:eastAsia="fr-CM"/>
          <w14:ligatures w14:val="none"/>
        </w:rPr>
        <w:t>DataJpaTest</w:t>
      </w:r>
      <w:r w:rsidRPr="00BD6685">
        <w:rPr>
          <w:rFonts w:eastAsia="Times New Roman" w:cs="Times New Roman"/>
          <w:kern w:val="0"/>
          <w:lang w:eastAsia="fr-CM"/>
          <w14:ligatures w14:val="none"/>
        </w:rPr>
        <w:t xml:space="preserve"> ou </w:t>
      </w:r>
      <w:r w:rsidRPr="00784DB0">
        <w:rPr>
          <w:rFonts w:eastAsia="Times New Roman" w:cs="Times New Roman"/>
          <w:b/>
          <w:bCs/>
          <w:kern w:val="0"/>
          <w:sz w:val="20"/>
          <w:szCs w:val="20"/>
          <w:lang w:eastAsia="fr-CM"/>
          <w14:ligatures w14:val="none"/>
        </w:rPr>
        <w:t>WebMvcTest</w:t>
      </w:r>
      <w:r w:rsidRPr="00BD6685">
        <w:rPr>
          <w:rFonts w:eastAsia="Times New Roman" w:cs="Times New Roman"/>
          <w:kern w:val="0"/>
          <w:lang w:eastAsia="fr-CM"/>
          <w14:ligatures w14:val="none"/>
        </w:rPr>
        <w:t xml:space="preserve"> selon la couche testée. Elles permettent de bénéficier du contexte Spring, de l'injection de dépendances et de la configuration automatique d'une base de données dédiée aux tests, distincte de la base PostgreSQL de production. </w:t>
      </w:r>
    </w:p>
    <w:p w14:paraId="5E3DB171" w14:textId="2000E25A" w:rsidR="00BD6685" w:rsidRPr="00BD6685" w:rsidRDefault="00BD6685" w:rsidP="000208CB">
      <w:pPr>
        <w:pStyle w:val="ListParagraph"/>
        <w:numPr>
          <w:ilvl w:val="0"/>
          <w:numId w:val="65"/>
        </w:numPr>
        <w:spacing w:after="0" w:line="360" w:lineRule="auto"/>
        <w:rPr>
          <w:rFonts w:eastAsia="Times New Roman" w:cs="Times New Roman"/>
          <w:kern w:val="0"/>
          <w:lang w:eastAsia="fr-CM"/>
          <w14:ligatures w14:val="none"/>
        </w:rPr>
      </w:pPr>
      <w:r w:rsidRPr="00BD6685">
        <w:rPr>
          <w:rFonts w:eastAsia="Times New Roman" w:cs="Times New Roman"/>
          <w:b/>
          <w:bCs/>
          <w:kern w:val="0"/>
          <w:lang w:eastAsia="fr-CM"/>
          <w14:ligatures w14:val="none"/>
        </w:rPr>
        <w:t xml:space="preserve">Utilisation de </w:t>
      </w:r>
      <w:r w:rsidRPr="00BD6685">
        <w:rPr>
          <w:rFonts w:eastAsia="Times New Roman" w:cs="Times New Roman"/>
          <w:b/>
          <w:bCs/>
          <w:kern w:val="0"/>
          <w:sz w:val="20"/>
          <w:szCs w:val="20"/>
          <w:lang w:eastAsia="fr-CM"/>
          <w14:ligatures w14:val="none"/>
        </w:rPr>
        <w:t>BeforeEach</w:t>
      </w:r>
      <w:r w:rsidRPr="00BD6685">
        <w:rPr>
          <w:rFonts w:eastAsia="Times New Roman" w:cs="Times New Roman"/>
          <w:b/>
          <w:bCs/>
          <w:kern w:val="0"/>
          <w:lang w:eastAsia="fr-CM"/>
          <w14:ligatures w14:val="none"/>
        </w:rPr>
        <w:t xml:space="preserve"> pour initialiser l'environnement de test :</w:t>
      </w:r>
      <w:r w:rsidRPr="00BD6685">
        <w:rPr>
          <w:rFonts w:eastAsia="Times New Roman" w:cs="Times New Roman"/>
          <w:kern w:val="0"/>
          <w:lang w:eastAsia="fr-CM"/>
          <w14:ligatures w14:val="none"/>
        </w:rPr>
        <w:t xml:space="preserve"> Cette annotation a été employée pour préparer l'environnement avant l'exécution de chaque méthode de test. Elle nous a permis de créer des objets fictifs avec </w:t>
      </w:r>
      <w:r w:rsidRPr="00784DB0">
        <w:rPr>
          <w:rFonts w:eastAsia="Times New Roman" w:cs="Times New Roman"/>
          <w:b/>
          <w:bCs/>
          <w:kern w:val="0"/>
          <w:lang w:eastAsia="fr-CM"/>
          <w14:ligatures w14:val="none"/>
        </w:rPr>
        <w:t>Mockito</w:t>
      </w:r>
      <w:r w:rsidRPr="00BD6685">
        <w:rPr>
          <w:rFonts w:eastAsia="Times New Roman" w:cs="Times New Roman"/>
          <w:kern w:val="0"/>
          <w:lang w:eastAsia="fr-CM"/>
          <w14:ligatures w14:val="none"/>
        </w:rPr>
        <w:t xml:space="preserve">, de peupler la base avec des données de test (missions, risques, recommandations) et de simuler des utilisateurs authentifiés. Chaque test démarre ainsi avec un contexte propre et reproductible. </w:t>
      </w:r>
    </w:p>
    <w:p w14:paraId="7FCD2805" w14:textId="5CF84F1D" w:rsidR="00BD6685" w:rsidRPr="00BD6685" w:rsidRDefault="00BD6685" w:rsidP="000208CB">
      <w:pPr>
        <w:pStyle w:val="ListParagraph"/>
        <w:numPr>
          <w:ilvl w:val="0"/>
          <w:numId w:val="65"/>
        </w:numPr>
        <w:spacing w:after="0" w:line="360" w:lineRule="auto"/>
        <w:rPr>
          <w:rFonts w:eastAsia="Times New Roman" w:cs="Times New Roman"/>
          <w:kern w:val="0"/>
          <w:lang w:eastAsia="fr-CM"/>
          <w14:ligatures w14:val="none"/>
        </w:rPr>
      </w:pPr>
      <w:r w:rsidRPr="00BD6685">
        <w:rPr>
          <w:rFonts w:eastAsia="Times New Roman" w:cs="Times New Roman"/>
          <w:b/>
          <w:bCs/>
          <w:kern w:val="0"/>
          <w:lang w:eastAsia="fr-CM"/>
          <w14:ligatures w14:val="none"/>
        </w:rPr>
        <w:t>Implémentation de méthodes de test spécifiques :</w:t>
      </w:r>
      <w:r w:rsidRPr="00BD6685">
        <w:rPr>
          <w:rFonts w:eastAsia="Times New Roman" w:cs="Times New Roman"/>
          <w:kern w:val="0"/>
          <w:lang w:eastAsia="fr-CM"/>
          <w14:ligatures w14:val="none"/>
        </w:rPr>
        <w:t xml:space="preserve"> Chaque méthode de test est annotée </w:t>
      </w:r>
      <w:r w:rsidRPr="00784DB0">
        <w:rPr>
          <w:rFonts w:eastAsia="Times New Roman" w:cs="Times New Roman"/>
          <w:b/>
          <w:bCs/>
          <w:kern w:val="0"/>
          <w:sz w:val="20"/>
          <w:szCs w:val="20"/>
          <w:lang w:eastAsia="fr-CM"/>
          <w14:ligatures w14:val="none"/>
        </w:rPr>
        <w:t>Test</w:t>
      </w:r>
      <w:r w:rsidRPr="00BD6685">
        <w:rPr>
          <w:rFonts w:eastAsia="Times New Roman" w:cs="Times New Roman"/>
          <w:kern w:val="0"/>
          <w:lang w:eastAsia="fr-CM"/>
          <w14:ligatures w14:val="none"/>
        </w:rPr>
        <w:t xml:space="preserve"> et conçue pour vérifier une fonctionnalité précise : les entités et les repositories pour la persistance des données, les services pour les règles métier, les contrôleurs REST pour l'exposition des services, et les contrôleurs JavaFX pour le traitement des actions de l'utilisateur. Ces méthodes utilisent des assertions spécialisées comme </w:t>
      </w:r>
      <w:r w:rsidRPr="00784DB0">
        <w:rPr>
          <w:rFonts w:eastAsia="Times New Roman" w:cs="Times New Roman"/>
          <w:b/>
          <w:bCs/>
          <w:kern w:val="0"/>
          <w:sz w:val="20"/>
          <w:szCs w:val="20"/>
          <w:lang w:eastAsia="fr-CM"/>
          <w14:ligatures w14:val="none"/>
        </w:rPr>
        <w:t>assertEquals</w:t>
      </w:r>
      <w:r w:rsidRPr="00BD6685">
        <w:rPr>
          <w:rFonts w:eastAsia="Times New Roman" w:cs="Times New Roman"/>
          <w:kern w:val="0"/>
          <w:sz w:val="20"/>
          <w:szCs w:val="20"/>
          <w:lang w:eastAsia="fr-CM"/>
          <w14:ligatures w14:val="none"/>
        </w:rPr>
        <w:t>()</w:t>
      </w:r>
      <w:r w:rsidRPr="00BD6685">
        <w:rPr>
          <w:rFonts w:eastAsia="Times New Roman" w:cs="Times New Roman"/>
          <w:kern w:val="0"/>
          <w:lang w:eastAsia="fr-CM"/>
          <w14:ligatures w14:val="none"/>
        </w:rPr>
        <w:t xml:space="preserve"> et </w:t>
      </w:r>
      <w:r w:rsidRPr="00784DB0">
        <w:rPr>
          <w:rFonts w:eastAsia="Times New Roman" w:cs="Times New Roman"/>
          <w:b/>
          <w:bCs/>
          <w:kern w:val="0"/>
          <w:sz w:val="20"/>
          <w:szCs w:val="20"/>
          <w:lang w:eastAsia="fr-CM"/>
          <w14:ligatures w14:val="none"/>
        </w:rPr>
        <w:t>assertThat</w:t>
      </w:r>
      <w:r w:rsidRPr="00BD6685">
        <w:rPr>
          <w:rFonts w:eastAsia="Times New Roman" w:cs="Times New Roman"/>
          <w:kern w:val="0"/>
          <w:sz w:val="20"/>
          <w:szCs w:val="20"/>
          <w:lang w:eastAsia="fr-CM"/>
          <w14:ligatures w14:val="none"/>
        </w:rPr>
        <w:t>()</w:t>
      </w:r>
      <w:r w:rsidRPr="00BD6685">
        <w:rPr>
          <w:rFonts w:eastAsia="Times New Roman" w:cs="Times New Roman"/>
          <w:kern w:val="0"/>
          <w:lang w:eastAsia="fr-CM"/>
          <w14:ligatures w14:val="none"/>
        </w:rPr>
        <w:t xml:space="preserve"> (JUnit, AssertJ), ainsi </w:t>
      </w:r>
      <w:r w:rsidRPr="00784DB0">
        <w:rPr>
          <w:rFonts w:eastAsia="Times New Roman" w:cs="Times New Roman"/>
          <w:b/>
          <w:bCs/>
          <w:kern w:val="0"/>
          <w:lang w:eastAsia="fr-CM"/>
          <w14:ligatures w14:val="none"/>
        </w:rPr>
        <w:t xml:space="preserve">que </w:t>
      </w:r>
      <w:r w:rsidRPr="00784DB0">
        <w:rPr>
          <w:rFonts w:eastAsia="Times New Roman" w:cs="Times New Roman"/>
          <w:b/>
          <w:bCs/>
          <w:kern w:val="0"/>
          <w:sz w:val="20"/>
          <w:szCs w:val="20"/>
          <w:lang w:eastAsia="fr-CM"/>
          <w14:ligatures w14:val="none"/>
        </w:rPr>
        <w:t>status().isOk()</w:t>
      </w:r>
      <w:r w:rsidRPr="00BD6685">
        <w:rPr>
          <w:rFonts w:eastAsia="Times New Roman" w:cs="Times New Roman"/>
          <w:kern w:val="0"/>
          <w:lang w:eastAsia="fr-CM"/>
          <w14:ligatures w14:val="none"/>
        </w:rPr>
        <w:t xml:space="preserve"> et </w:t>
      </w:r>
      <w:r w:rsidRPr="00784DB0">
        <w:rPr>
          <w:rFonts w:eastAsia="Times New Roman" w:cs="Times New Roman"/>
          <w:b/>
          <w:bCs/>
          <w:kern w:val="0"/>
          <w:sz w:val="20"/>
          <w:szCs w:val="20"/>
          <w:lang w:eastAsia="fr-CM"/>
          <w14:ligatures w14:val="none"/>
        </w:rPr>
        <w:t>jsonPath</w:t>
      </w:r>
      <w:r w:rsidRPr="00BD6685">
        <w:rPr>
          <w:rFonts w:eastAsia="Times New Roman" w:cs="Times New Roman"/>
          <w:kern w:val="0"/>
          <w:sz w:val="20"/>
          <w:szCs w:val="20"/>
          <w:lang w:eastAsia="fr-CM"/>
          <w14:ligatures w14:val="none"/>
        </w:rPr>
        <w:t>()</w:t>
      </w:r>
      <w:r w:rsidRPr="00BD6685">
        <w:rPr>
          <w:rFonts w:eastAsia="Times New Roman" w:cs="Times New Roman"/>
          <w:kern w:val="0"/>
          <w:lang w:eastAsia="fr-CM"/>
          <w14:ligatures w14:val="none"/>
        </w:rPr>
        <w:t xml:space="preserve"> avec </w:t>
      </w:r>
      <w:r w:rsidRPr="00784DB0">
        <w:rPr>
          <w:rFonts w:eastAsia="Times New Roman" w:cs="Times New Roman"/>
          <w:b/>
          <w:bCs/>
          <w:kern w:val="0"/>
          <w:sz w:val="20"/>
          <w:szCs w:val="20"/>
          <w:lang w:eastAsia="fr-CM"/>
          <w14:ligatures w14:val="none"/>
        </w:rPr>
        <w:t>MockMvc</w:t>
      </w:r>
      <w:r w:rsidRPr="00BD6685">
        <w:rPr>
          <w:rFonts w:eastAsia="Times New Roman" w:cs="Times New Roman"/>
          <w:kern w:val="0"/>
          <w:lang w:eastAsia="fr-CM"/>
          <w14:ligatures w14:val="none"/>
        </w:rPr>
        <w:t xml:space="preserve"> pour valider le comportement attendu des API. </w:t>
      </w:r>
    </w:p>
    <w:p w14:paraId="06CBFFC7" w14:textId="5520988E" w:rsidR="00BD6685" w:rsidRPr="00D21B0F" w:rsidRDefault="00BD6685" w:rsidP="000208CB">
      <w:pPr>
        <w:pStyle w:val="ListParagraph"/>
        <w:numPr>
          <w:ilvl w:val="0"/>
          <w:numId w:val="65"/>
        </w:numPr>
        <w:spacing w:line="360" w:lineRule="auto"/>
        <w:rPr>
          <w:rFonts w:cs="Times New Roman"/>
        </w:rPr>
      </w:pPr>
      <w:r w:rsidRPr="00BD6685">
        <w:rPr>
          <w:rFonts w:eastAsia="Times New Roman" w:cs="Times New Roman"/>
          <w:b/>
          <w:bCs/>
          <w:kern w:val="0"/>
          <w:lang w:eastAsia="fr-CM"/>
          <w14:ligatures w14:val="none"/>
        </w:rPr>
        <w:t>Exécution des tests via Maven :</w:t>
      </w:r>
      <w:r w:rsidRPr="00BD6685">
        <w:rPr>
          <w:rFonts w:eastAsia="Times New Roman" w:cs="Times New Roman"/>
          <w:kern w:val="0"/>
          <w:lang w:eastAsia="fr-CM"/>
          <w14:ligatures w14:val="none"/>
        </w:rPr>
        <w:t xml:space="preserve"> La commande </w:t>
      </w:r>
      <w:r w:rsidRPr="00BD6685">
        <w:rPr>
          <w:rFonts w:eastAsia="Times New Roman" w:cs="Times New Roman"/>
          <w:kern w:val="0"/>
          <w:sz w:val="20"/>
          <w:szCs w:val="20"/>
          <w:lang w:eastAsia="fr-CM"/>
          <w14:ligatures w14:val="none"/>
        </w:rPr>
        <w:t>mvn test</w:t>
      </w:r>
      <w:r w:rsidRPr="00BD6685">
        <w:rPr>
          <w:rFonts w:eastAsia="Times New Roman" w:cs="Times New Roman"/>
          <w:kern w:val="0"/>
          <w:lang w:eastAsia="fr-CM"/>
          <w14:ligatures w14:val="none"/>
        </w:rPr>
        <w:t xml:space="preserve"> a été utilisée pour lancer la suite de tests complète. Maven exécute alors tous les tests, gère automatiquement le cycle de vie du build et génère un rapport indiquant les tests réussis et ceux ayant échoué, avec des messages d'erreur explicites pour faciliter le débogage.</w:t>
      </w:r>
    </w:p>
    <w:p w14:paraId="7C38153D" w14:textId="511CDDAD" w:rsidR="00BD6685" w:rsidRPr="005F19F7" w:rsidRDefault="00D21B0F" w:rsidP="005F19F7">
      <w:pPr>
        <w:spacing w:line="360" w:lineRule="auto"/>
        <w:ind w:firstLine="360"/>
        <w:rPr>
          <w:rFonts w:cs="Times New Roman"/>
        </w:rPr>
      </w:pPr>
      <w:r>
        <w:t xml:space="preserve">Pour les composants graphiques JavaFX, nous avons complété cette approche avec </w:t>
      </w:r>
      <w:r>
        <w:rPr>
          <w:rStyle w:val="Strong"/>
        </w:rPr>
        <w:t>TestFX</w:t>
      </w:r>
      <w:r>
        <w:t>, qui permet de simuler les interactions réelles de l'utilisateur (clics, saisies, navigation entre les vues) et de valider le rendu et le comportement des interfaces.</w:t>
      </w:r>
    </w:p>
    <w:p w14:paraId="28972562" w14:textId="31C6DAEA" w:rsidR="00E6396F" w:rsidRDefault="00E6396F" w:rsidP="00067FAF">
      <w:pPr>
        <w:pStyle w:val="Heading3"/>
      </w:pPr>
      <w:bookmarkStart w:id="927" w:name="_Toc241924408"/>
      <w:r w:rsidRPr="00E6396F">
        <w:lastRenderedPageBreak/>
        <w:t>Différents tests effectués</w:t>
      </w:r>
      <w:r>
        <w:t> :</w:t>
      </w:r>
      <w:bookmarkEnd w:id="927"/>
    </w:p>
    <w:p w14:paraId="34C9065F" w14:textId="1237C669" w:rsidR="00E6396F" w:rsidRDefault="006D30F1" w:rsidP="00067FAF">
      <w:pPr>
        <w:pStyle w:val="Heading4"/>
        <w:numPr>
          <w:ilvl w:val="0"/>
          <w:numId w:val="66"/>
        </w:numPr>
      </w:pPr>
      <w:r>
        <w:t>Tests unitaires (tests de vue) :</w:t>
      </w:r>
    </w:p>
    <w:p w14:paraId="00C372AE" w14:textId="2A1CF356" w:rsidR="006D30F1" w:rsidRDefault="00B16469" w:rsidP="006D30F1">
      <w:r>
        <w:t>Ces tests vérifient le bon fonctionnement des vues JavaFX.</w:t>
      </w:r>
    </w:p>
    <w:p w14:paraId="18231A21" w14:textId="77777777" w:rsidR="00791964" w:rsidRDefault="00791964" w:rsidP="00791964">
      <w:pPr>
        <w:keepNext/>
      </w:pPr>
      <w:r>
        <w:rPr>
          <w:noProof/>
        </w:rPr>
        <w:drawing>
          <wp:inline distT="0" distB="0" distL="0" distR="0" wp14:anchorId="131A41D9" wp14:editId="7ACD03DE">
            <wp:extent cx="5278120" cy="3866515"/>
            <wp:effectExtent l="152400" t="152400" r="360680" b="362585"/>
            <wp:docPr id="1253857754" name="Picture 125385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4" name="Picture 1253857754"/>
                    <pic:cNvPicPr/>
                  </pic:nvPicPr>
                  <pic:blipFill>
                    <a:blip r:embed="rId121">
                      <a:extLst>
                        <a:ext uri="{28A0092B-C50C-407E-A947-70E740481C1C}">
                          <a14:useLocalDpi xmlns:a14="http://schemas.microsoft.com/office/drawing/2010/main" val="0"/>
                        </a:ext>
                      </a:extLst>
                    </a:blip>
                    <a:stretch>
                      <a:fillRect/>
                    </a:stretch>
                  </pic:blipFill>
                  <pic:spPr>
                    <a:xfrm>
                      <a:off x="0" y="0"/>
                      <a:ext cx="5278120" cy="3866515"/>
                    </a:xfrm>
                    <a:prstGeom prst="rect">
                      <a:avLst/>
                    </a:prstGeom>
                    <a:ln>
                      <a:noFill/>
                    </a:ln>
                    <a:effectLst>
                      <a:outerShdw blurRad="292100" dist="139700" dir="2700000" algn="tl" rotWithShape="0">
                        <a:srgbClr val="333333">
                          <a:alpha val="65000"/>
                        </a:srgbClr>
                      </a:outerShdw>
                    </a:effectLst>
                  </pic:spPr>
                </pic:pic>
              </a:graphicData>
            </a:graphic>
          </wp:inline>
        </w:drawing>
      </w:r>
    </w:p>
    <w:p w14:paraId="3BA890B5" w14:textId="58619C63" w:rsidR="00791964" w:rsidRDefault="00791964" w:rsidP="00791964">
      <w:pPr>
        <w:pStyle w:val="Caption"/>
      </w:pPr>
      <w:bookmarkStart w:id="928" w:name="_Toc241924819"/>
      <w:r>
        <w:t xml:space="preserve">Figure </w:t>
      </w:r>
      <w:r w:rsidR="00885C1F">
        <w:fldChar w:fldCharType="begin"/>
      </w:r>
      <w:r w:rsidR="00885C1F">
        <w:instrText xml:space="preserve"> SEQ Figure \* ARABIC </w:instrText>
      </w:r>
      <w:r w:rsidR="00885C1F">
        <w:fldChar w:fldCharType="separate"/>
      </w:r>
      <w:r w:rsidR="00FC5B7B">
        <w:rPr>
          <w:noProof/>
        </w:rPr>
        <w:t>36</w:t>
      </w:r>
      <w:r w:rsidR="00885C1F">
        <w:rPr>
          <w:noProof/>
        </w:rPr>
        <w:fldChar w:fldCharType="end"/>
      </w:r>
      <w:r>
        <w:t xml:space="preserve"> premier test sur les rôles</w:t>
      </w:r>
      <w:bookmarkEnd w:id="928"/>
    </w:p>
    <w:p w14:paraId="6CB4F0BE" w14:textId="77777777" w:rsidR="00791964" w:rsidRDefault="00791964" w:rsidP="00791964">
      <w:pPr>
        <w:keepNext/>
      </w:pPr>
      <w:r>
        <w:rPr>
          <w:noProof/>
        </w:rPr>
        <w:lastRenderedPageBreak/>
        <w:drawing>
          <wp:inline distT="0" distB="0" distL="0" distR="0" wp14:anchorId="4B3E029D" wp14:editId="698F148C">
            <wp:extent cx="5278120" cy="2691130"/>
            <wp:effectExtent l="152400" t="152400" r="360680" b="356870"/>
            <wp:docPr id="1253857755" name="Picture 125385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5" name="Picture 1253857755"/>
                    <pic:cNvPicPr/>
                  </pic:nvPicPr>
                  <pic:blipFill>
                    <a:blip r:embed="rId122">
                      <a:extLst>
                        <a:ext uri="{28A0092B-C50C-407E-A947-70E740481C1C}">
                          <a14:useLocalDpi xmlns:a14="http://schemas.microsoft.com/office/drawing/2010/main" val="0"/>
                        </a:ext>
                      </a:extLst>
                    </a:blip>
                    <a:stretch>
                      <a:fillRect/>
                    </a:stretch>
                  </pic:blipFill>
                  <pic:spPr>
                    <a:xfrm>
                      <a:off x="0" y="0"/>
                      <a:ext cx="5278120" cy="2691130"/>
                    </a:xfrm>
                    <a:prstGeom prst="rect">
                      <a:avLst/>
                    </a:prstGeom>
                    <a:ln>
                      <a:noFill/>
                    </a:ln>
                    <a:effectLst>
                      <a:outerShdw blurRad="292100" dist="139700" dir="2700000" algn="tl" rotWithShape="0">
                        <a:srgbClr val="333333">
                          <a:alpha val="65000"/>
                        </a:srgbClr>
                      </a:outerShdw>
                    </a:effectLst>
                  </pic:spPr>
                </pic:pic>
              </a:graphicData>
            </a:graphic>
          </wp:inline>
        </w:drawing>
      </w:r>
    </w:p>
    <w:p w14:paraId="61F05A4B" w14:textId="41068A34" w:rsidR="00791964" w:rsidRDefault="00791964" w:rsidP="00791964">
      <w:pPr>
        <w:pStyle w:val="Caption"/>
      </w:pPr>
      <w:bookmarkStart w:id="929" w:name="_Toc241924820"/>
      <w:r>
        <w:t xml:space="preserve">Figure </w:t>
      </w:r>
      <w:r w:rsidR="00885C1F">
        <w:fldChar w:fldCharType="begin"/>
      </w:r>
      <w:r w:rsidR="00885C1F">
        <w:instrText xml:space="preserve"> SEQ </w:instrText>
      </w:r>
      <w:r w:rsidR="00885C1F">
        <w:instrText xml:space="preserve">Figure \* ARABIC </w:instrText>
      </w:r>
      <w:r w:rsidR="00885C1F">
        <w:fldChar w:fldCharType="separate"/>
      </w:r>
      <w:r w:rsidR="00FC5B7B">
        <w:rPr>
          <w:noProof/>
        </w:rPr>
        <w:t>37</w:t>
      </w:r>
      <w:r w:rsidR="00885C1F">
        <w:rPr>
          <w:noProof/>
        </w:rPr>
        <w:fldChar w:fldCharType="end"/>
      </w:r>
      <w:r>
        <w:t xml:space="preserve"> test d'appel d'api</w:t>
      </w:r>
      <w:bookmarkEnd w:id="929"/>
    </w:p>
    <w:p w14:paraId="0F85A160" w14:textId="77777777" w:rsidR="00791964" w:rsidRDefault="00791964" w:rsidP="00791964">
      <w:pPr>
        <w:keepNext/>
      </w:pPr>
      <w:r>
        <w:rPr>
          <w:noProof/>
        </w:rPr>
        <w:drawing>
          <wp:inline distT="0" distB="0" distL="0" distR="0" wp14:anchorId="2FD71F2D" wp14:editId="58F6F695">
            <wp:extent cx="5278120" cy="3977005"/>
            <wp:effectExtent l="152400" t="152400" r="360680" b="366395"/>
            <wp:docPr id="1253857756" name="Picture 12538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6" name="Picture 1253857756"/>
                    <pic:cNvPicPr/>
                  </pic:nvPicPr>
                  <pic:blipFill>
                    <a:blip r:embed="rId123">
                      <a:extLst>
                        <a:ext uri="{28A0092B-C50C-407E-A947-70E740481C1C}">
                          <a14:useLocalDpi xmlns:a14="http://schemas.microsoft.com/office/drawing/2010/main" val="0"/>
                        </a:ext>
                      </a:extLst>
                    </a:blip>
                    <a:stretch>
                      <a:fillRect/>
                    </a:stretch>
                  </pic:blipFill>
                  <pic:spPr>
                    <a:xfrm>
                      <a:off x="0" y="0"/>
                      <a:ext cx="5278120" cy="3977005"/>
                    </a:xfrm>
                    <a:prstGeom prst="rect">
                      <a:avLst/>
                    </a:prstGeom>
                    <a:ln>
                      <a:noFill/>
                    </a:ln>
                    <a:effectLst>
                      <a:outerShdw blurRad="292100" dist="139700" dir="2700000" algn="tl" rotWithShape="0">
                        <a:srgbClr val="333333">
                          <a:alpha val="65000"/>
                        </a:srgbClr>
                      </a:outerShdw>
                    </a:effectLst>
                  </pic:spPr>
                </pic:pic>
              </a:graphicData>
            </a:graphic>
          </wp:inline>
        </w:drawing>
      </w:r>
    </w:p>
    <w:p w14:paraId="787A0F29" w14:textId="30A7B125" w:rsidR="00791964" w:rsidRDefault="00791964" w:rsidP="00791964">
      <w:pPr>
        <w:pStyle w:val="Caption"/>
      </w:pPr>
      <w:bookmarkStart w:id="930" w:name="_Toc241924821"/>
      <w:r>
        <w:t xml:space="preserve">Figure </w:t>
      </w:r>
      <w:r w:rsidR="00885C1F">
        <w:fldChar w:fldCharType="begin"/>
      </w:r>
      <w:r w:rsidR="00885C1F">
        <w:instrText xml:space="preserve"> SEQ Figure \* ARABIC </w:instrText>
      </w:r>
      <w:r w:rsidR="00885C1F">
        <w:fldChar w:fldCharType="separate"/>
      </w:r>
      <w:r w:rsidR="00FC5B7B">
        <w:rPr>
          <w:noProof/>
        </w:rPr>
        <w:t>38</w:t>
      </w:r>
      <w:r w:rsidR="00885C1F">
        <w:rPr>
          <w:noProof/>
        </w:rPr>
        <w:fldChar w:fldCharType="end"/>
      </w:r>
      <w:r>
        <w:t xml:space="preserve"> deuxième test sur le rôle s'identifier</w:t>
      </w:r>
      <w:bookmarkEnd w:id="930"/>
    </w:p>
    <w:p w14:paraId="24C04BB2" w14:textId="77777777" w:rsidR="00791964" w:rsidRDefault="00791964" w:rsidP="00791964">
      <w:pPr>
        <w:keepNext/>
      </w:pPr>
      <w:r>
        <w:rPr>
          <w:noProof/>
        </w:rPr>
        <w:lastRenderedPageBreak/>
        <w:drawing>
          <wp:inline distT="0" distB="0" distL="0" distR="0" wp14:anchorId="1E7BAAC3" wp14:editId="1E8018C5">
            <wp:extent cx="5278120" cy="3973830"/>
            <wp:effectExtent l="152400" t="152400" r="360680" b="369570"/>
            <wp:docPr id="1253857757" name="Picture 125385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7" name="Picture 1253857757"/>
                    <pic:cNvPicPr/>
                  </pic:nvPicPr>
                  <pic:blipFill>
                    <a:blip r:embed="rId124">
                      <a:extLst>
                        <a:ext uri="{28A0092B-C50C-407E-A947-70E740481C1C}">
                          <a14:useLocalDpi xmlns:a14="http://schemas.microsoft.com/office/drawing/2010/main" val="0"/>
                        </a:ext>
                      </a:extLst>
                    </a:blip>
                    <a:stretch>
                      <a:fillRect/>
                    </a:stretch>
                  </pic:blipFill>
                  <pic:spPr>
                    <a:xfrm>
                      <a:off x="0" y="0"/>
                      <a:ext cx="5278120" cy="3973830"/>
                    </a:xfrm>
                    <a:prstGeom prst="rect">
                      <a:avLst/>
                    </a:prstGeom>
                    <a:ln>
                      <a:noFill/>
                    </a:ln>
                    <a:effectLst>
                      <a:outerShdw blurRad="292100" dist="139700" dir="2700000" algn="tl" rotWithShape="0">
                        <a:srgbClr val="333333">
                          <a:alpha val="65000"/>
                        </a:srgbClr>
                      </a:outerShdw>
                    </a:effectLst>
                  </pic:spPr>
                </pic:pic>
              </a:graphicData>
            </a:graphic>
          </wp:inline>
        </w:drawing>
      </w:r>
    </w:p>
    <w:p w14:paraId="70FA0588" w14:textId="4AC79682" w:rsidR="00B16469" w:rsidRPr="006D30F1" w:rsidRDefault="00791964" w:rsidP="00791964">
      <w:pPr>
        <w:pStyle w:val="Caption"/>
      </w:pPr>
      <w:bookmarkStart w:id="931" w:name="_Toc241924822"/>
      <w:r>
        <w:t xml:space="preserve">Figure </w:t>
      </w:r>
      <w:r w:rsidR="00885C1F">
        <w:fldChar w:fldCharType="begin"/>
      </w:r>
      <w:r w:rsidR="00885C1F">
        <w:instrText xml:space="preserve"> SEQ Figure \* ARABIC </w:instrText>
      </w:r>
      <w:r w:rsidR="00885C1F">
        <w:fldChar w:fldCharType="separate"/>
      </w:r>
      <w:r w:rsidR="00FC5B7B">
        <w:rPr>
          <w:noProof/>
        </w:rPr>
        <w:t>39</w:t>
      </w:r>
      <w:r w:rsidR="00885C1F">
        <w:rPr>
          <w:noProof/>
        </w:rPr>
        <w:fldChar w:fldCharType="end"/>
      </w:r>
      <w:r>
        <w:t xml:space="preserve"> tests sur les </w:t>
      </w:r>
      <w:r w:rsidR="00E535AE">
        <w:t>modèles</w:t>
      </w:r>
      <w:bookmarkEnd w:id="931"/>
    </w:p>
    <w:p w14:paraId="4A6B510E" w14:textId="77777777" w:rsidR="00E6396F" w:rsidRPr="00E6396F" w:rsidRDefault="00E6396F" w:rsidP="00E6396F"/>
    <w:p w14:paraId="30C683FF" w14:textId="77777777" w:rsidR="00E6396F" w:rsidRPr="00BD6685" w:rsidRDefault="00E6396F" w:rsidP="00BD6685"/>
    <w:p w14:paraId="1006B63C" w14:textId="77777777" w:rsidR="00BD6685" w:rsidRDefault="00BD6685">
      <w:pPr>
        <w:jc w:val="left"/>
        <w:rPr>
          <w:rFonts w:eastAsiaTheme="majorEastAsia" w:cstheme="majorBidi"/>
          <w:caps/>
          <w:color w:val="00B050"/>
          <w:spacing w:val="15"/>
          <w:sz w:val="40"/>
          <w:szCs w:val="28"/>
        </w:rPr>
      </w:pPr>
      <w:r>
        <w:br w:type="page"/>
      </w:r>
    </w:p>
    <w:p w14:paraId="336DA632" w14:textId="764C30D8" w:rsidR="00352C03" w:rsidRDefault="00352C03" w:rsidP="006D5FE6">
      <w:pPr>
        <w:pStyle w:val="Subtitle"/>
      </w:pPr>
      <w:r>
        <w:lastRenderedPageBreak/>
        <w:t>Conclusion</w:t>
      </w:r>
      <w:bookmarkEnd w:id="920"/>
      <w:bookmarkEnd w:id="921"/>
      <w:bookmarkEnd w:id="922"/>
      <w:bookmarkEnd w:id="923"/>
      <w:bookmarkEnd w:id="924"/>
      <w:bookmarkEnd w:id="925"/>
    </w:p>
    <w:p w14:paraId="661ED0C9" w14:textId="39D212D8" w:rsidR="00B768B0" w:rsidRDefault="00936081" w:rsidP="00936081">
      <w:pPr>
        <w:spacing w:line="360" w:lineRule="auto"/>
        <w:ind w:firstLine="708"/>
      </w:pPr>
      <w:r>
        <w:t>Les tests de fonctionnalités sont essentiels pour garantir la qualité globale du logiciel. Ils valident non seulement que les fonctionnalités clés fonctionnent comme prévu, mais aussi que l'expérience utilisateur répond aux attentes. En identifiant les défauts et les lacunes, ils contribuent à améliorer la robustesse, la fiabilité et les performances du logiciel avant sa publication. Les tests fonctionnels contribuent ainsi à la satisfaction des utilisateurs et sont un élément central du processus de développement logiciel.</w:t>
      </w:r>
      <w:r w:rsidR="00B768B0">
        <w:br w:type="page"/>
      </w:r>
    </w:p>
    <w:p w14:paraId="7D297A3D" w14:textId="690060A9" w:rsidR="00CE7EB0" w:rsidRDefault="00641089" w:rsidP="006E6BB7">
      <w:pPr>
        <w:pStyle w:val="Heading1"/>
        <w:spacing w:line="360" w:lineRule="auto"/>
      </w:pPr>
      <w:bookmarkStart w:id="932" w:name="_Toc166433362"/>
      <w:bookmarkStart w:id="933" w:name="_Toc171277721"/>
      <w:bookmarkStart w:id="934" w:name="_Toc171413000"/>
      <w:bookmarkStart w:id="935" w:name="_Toc171413257"/>
      <w:bookmarkStart w:id="936" w:name="_Toc171959587"/>
      <w:bookmarkStart w:id="937" w:name="_Toc177505575"/>
      <w:bookmarkStart w:id="938" w:name="_Toc177663229"/>
      <w:bookmarkStart w:id="939" w:name="_Toc177676033"/>
      <w:bookmarkStart w:id="940" w:name="_Toc177678322"/>
      <w:bookmarkStart w:id="941" w:name="_Toc177678458"/>
      <w:bookmarkStart w:id="942" w:name="_Toc177724592"/>
      <w:bookmarkStart w:id="943" w:name="_Toc177726472"/>
      <w:bookmarkStart w:id="944" w:name="_Toc177726942"/>
      <w:bookmarkStart w:id="945" w:name="_Toc177726971"/>
      <w:bookmarkStart w:id="946" w:name="_Toc202724673"/>
      <w:bookmarkStart w:id="947" w:name="_Toc241924409"/>
      <w:bookmarkStart w:id="948" w:name="_Toc241924750"/>
      <w:r>
        <w:rPr>
          <w:caps w:val="0"/>
        </w:rPr>
        <w:lastRenderedPageBreak/>
        <w:t>DOSSIER 7 : GUIDE D’INSTALLATION ET GUIDE D’UTILISATEUR</w:t>
      </w:r>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p>
    <w:p w14:paraId="6B2287E5" w14:textId="77777777" w:rsidR="00D205F6" w:rsidRDefault="00D205F6" w:rsidP="006E6BB7">
      <w:pPr>
        <w:spacing w:line="360" w:lineRule="auto"/>
      </w:pPr>
    </w:p>
    <w:p w14:paraId="26C45401" w14:textId="77777777" w:rsidR="00D205F6" w:rsidRDefault="00D205F6" w:rsidP="006E6BB7">
      <w:pPr>
        <w:pStyle w:val="Title"/>
      </w:pPr>
      <w:r>
        <w:t xml:space="preserve">Résumé : </w:t>
      </w:r>
    </w:p>
    <w:p w14:paraId="54D76EEC" w14:textId="77777777" w:rsidR="00D205F6" w:rsidRDefault="00D205F6" w:rsidP="006E6BB7">
      <w:pPr>
        <w:spacing w:line="360" w:lineRule="auto"/>
      </w:pPr>
    </w:p>
    <w:tbl>
      <w:tblPr>
        <w:tblStyle w:val="TableGrid"/>
        <w:tblW w:w="0" w:type="auto"/>
        <w:shd w:val="clear" w:color="auto" w:fill="00B050"/>
        <w:tblLook w:val="04A0" w:firstRow="1" w:lastRow="0" w:firstColumn="1" w:lastColumn="0" w:noHBand="0" w:noVBand="1"/>
      </w:tblPr>
      <w:tblGrid>
        <w:gridCol w:w="8295"/>
      </w:tblGrid>
      <w:tr w:rsidR="00D205F6" w14:paraId="605444C1" w14:textId="77777777" w:rsidTr="00582848">
        <w:trPr>
          <w:trHeight w:val="2338"/>
        </w:trPr>
        <w:tc>
          <w:tcPr>
            <w:tcW w:w="8295" w:type="dxa"/>
            <w:shd w:val="clear" w:color="auto" w:fill="00B050"/>
          </w:tcPr>
          <w:p w14:paraId="67C7354A" w14:textId="7D3638D7" w:rsidR="00D205F6" w:rsidRDefault="007C04D7" w:rsidP="006E6BB7">
            <w:pPr>
              <w:spacing w:line="360" w:lineRule="auto"/>
            </w:pPr>
            <w:r w:rsidRPr="007C04D7">
              <w:t>Le manuel d’</w:t>
            </w:r>
            <w:r>
              <w:t>installation et d’</w:t>
            </w:r>
            <w:r w:rsidRPr="007C04D7">
              <w:t xml:space="preserve">utilisation est le document établi après réalisation d’une application, d’un logiciel ou d’une plateforme. Il renseigne sur la question « comment </w:t>
            </w:r>
            <w:r>
              <w:t xml:space="preserve">installer et </w:t>
            </w:r>
            <w:r w:rsidRPr="007C04D7">
              <w:t>utiliser le logiciel, l’application ou la plateforme que l’on a devant soi ? »</w:t>
            </w:r>
          </w:p>
        </w:tc>
      </w:tr>
    </w:tbl>
    <w:p w14:paraId="1BDE7708" w14:textId="77777777" w:rsidR="00D205F6" w:rsidRDefault="00D205F6" w:rsidP="006E6BB7">
      <w:pPr>
        <w:spacing w:line="360" w:lineRule="auto"/>
      </w:pPr>
    </w:p>
    <w:p w14:paraId="40893C5B" w14:textId="77777777" w:rsidR="00D205F6" w:rsidRDefault="00D205F6" w:rsidP="006E6BB7">
      <w:pPr>
        <w:pStyle w:val="Title"/>
      </w:pPr>
      <w:r>
        <w:t xml:space="preserve">Aperçu : </w:t>
      </w:r>
    </w:p>
    <w:p w14:paraId="6BDD4FB7" w14:textId="77777777" w:rsidR="00D205F6" w:rsidRDefault="00D205F6" w:rsidP="006E6BB7">
      <w:pPr>
        <w:pStyle w:val="Title"/>
      </w:pPr>
      <w:r>
        <w:rPr>
          <w:noProof/>
          <w:lang w:val="en-US"/>
        </w:rPr>
        <mc:AlternateContent>
          <mc:Choice Requires="wps">
            <w:drawing>
              <wp:anchor distT="0" distB="0" distL="114300" distR="114300" simplePos="0" relativeHeight="251658253" behindDoc="0" locked="0" layoutInCell="1" allowOverlap="1" wp14:anchorId="7A063B95" wp14:editId="63877F43">
                <wp:simplePos x="0" y="0"/>
                <wp:positionH relativeFrom="margin">
                  <wp:align>left</wp:align>
                </wp:positionH>
                <wp:positionV relativeFrom="paragraph">
                  <wp:posOffset>177165</wp:posOffset>
                </wp:positionV>
                <wp:extent cx="5252720" cy="3436620"/>
                <wp:effectExtent l="0" t="0" r="24130" b="11430"/>
                <wp:wrapNone/>
                <wp:docPr id="1628019118" name="Rectangle : carré corné 12"/>
                <wp:cNvGraphicFramePr/>
                <a:graphic xmlns:a="http://schemas.openxmlformats.org/drawingml/2006/main">
                  <a:graphicData uri="http://schemas.microsoft.com/office/word/2010/wordprocessingShape">
                    <wps:wsp>
                      <wps:cNvSpPr/>
                      <wps:spPr>
                        <a:xfrm>
                          <a:off x="0" y="0"/>
                          <a:ext cx="5252720" cy="3436620"/>
                        </a:xfrm>
                        <a:prstGeom prst="foldedCorner">
                          <a:avLst/>
                        </a:prstGeom>
                        <a:solidFill>
                          <a:schemeClr val="bg1"/>
                        </a:solidFill>
                        <a:ln>
                          <a:solidFill>
                            <a:srgbClr val="00B050"/>
                          </a:solidFill>
                        </a:ln>
                      </wps:spPr>
                      <wps:style>
                        <a:lnRef idx="1">
                          <a:schemeClr val="accent5"/>
                        </a:lnRef>
                        <a:fillRef idx="2">
                          <a:schemeClr val="accent5"/>
                        </a:fillRef>
                        <a:effectRef idx="1">
                          <a:schemeClr val="accent5"/>
                        </a:effectRef>
                        <a:fontRef idx="minor">
                          <a:schemeClr val="dk1"/>
                        </a:fontRef>
                      </wps:style>
                      <wps:txbx>
                        <w:txbxContent>
                          <w:p w14:paraId="60D00ED6" w14:textId="77777777" w:rsidR="00585D3F" w:rsidRDefault="00585D3F" w:rsidP="00D205F6">
                            <w:pPr>
                              <w:spacing w:line="360" w:lineRule="auto"/>
                              <w:jc w:val="left"/>
                              <w:rPr>
                                <w:sz w:val="32"/>
                                <w:szCs w:val="32"/>
                              </w:rPr>
                            </w:pPr>
                            <w:r w:rsidRPr="00D205F6">
                              <w:rPr>
                                <w:sz w:val="32"/>
                                <w:szCs w:val="32"/>
                              </w:rPr>
                              <w:t>Introduction</w:t>
                            </w:r>
                          </w:p>
                          <w:p w14:paraId="28D60C13" w14:textId="7AA20ED7" w:rsidR="00585D3F" w:rsidRDefault="00585D3F" w:rsidP="00BA4850">
                            <w:pPr>
                              <w:pStyle w:val="ListParagraph"/>
                              <w:numPr>
                                <w:ilvl w:val="0"/>
                                <w:numId w:val="10"/>
                              </w:numPr>
                              <w:spacing w:line="360" w:lineRule="auto"/>
                              <w:jc w:val="left"/>
                              <w:rPr>
                                <w:sz w:val="32"/>
                                <w:szCs w:val="32"/>
                              </w:rPr>
                            </w:pPr>
                            <w:r>
                              <w:rPr>
                                <w:sz w:val="32"/>
                                <w:szCs w:val="32"/>
                              </w:rPr>
                              <w:t>Guide d’installation</w:t>
                            </w:r>
                          </w:p>
                          <w:p w14:paraId="0D4FA225" w14:textId="1116151B" w:rsidR="00585D3F" w:rsidRPr="003E2DAE" w:rsidRDefault="00585D3F" w:rsidP="00BA4850">
                            <w:pPr>
                              <w:pStyle w:val="ListParagraph"/>
                              <w:numPr>
                                <w:ilvl w:val="0"/>
                                <w:numId w:val="10"/>
                              </w:numPr>
                              <w:spacing w:line="360" w:lineRule="auto"/>
                              <w:jc w:val="left"/>
                              <w:rPr>
                                <w:sz w:val="32"/>
                                <w:szCs w:val="32"/>
                              </w:rPr>
                            </w:pPr>
                            <w:r>
                              <w:rPr>
                                <w:sz w:val="32"/>
                                <w:szCs w:val="32"/>
                              </w:rPr>
                              <w:t>Guide utilisateur</w:t>
                            </w:r>
                          </w:p>
                          <w:p w14:paraId="3699F0B2"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63B95" id="_x0000_s1066" type="#_x0000_t65" style="position:absolute;margin-left:0;margin-top:13.95pt;width:413.6pt;height:270.6pt;z-index:25165825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" adj="18000" fillcolor="white [3212]" strokecolor="#00b050">
                <v:textbox>
                  <w:txbxContent>
                    <w:p w14:paraId="60D00ED6" w14:textId="77777777" w:rsidR="00585D3F" w:rsidRDefault="00585D3F" w:rsidP="00D205F6">
                      <w:pPr>
                        <w:spacing w:line="360" w:lineRule="auto"/>
                        <w:jc w:val="left"/>
                        <w:rPr>
                          <w:sz w:val="32"/>
                          <w:szCs w:val="32"/>
                        </w:rPr>
                      </w:pPr>
                      <w:r w:rsidRPr="00D205F6">
                        <w:rPr>
                          <w:sz w:val="32"/>
                          <w:szCs w:val="32"/>
                        </w:rPr>
                        <w:t>Introduction</w:t>
                      </w:r>
                    </w:p>
                    <w:p w14:paraId="28D60C13" w14:textId="7AA20ED7" w:rsidR="00585D3F" w:rsidRDefault="00585D3F" w:rsidP="00BA4850">
                      <w:pPr>
                        <w:pStyle w:val="ListParagraph"/>
                        <w:numPr>
                          <w:ilvl w:val="0"/>
                          <w:numId w:val="10"/>
                        </w:numPr>
                        <w:spacing w:line="360" w:lineRule="auto"/>
                        <w:jc w:val="left"/>
                        <w:rPr>
                          <w:sz w:val="32"/>
                          <w:szCs w:val="32"/>
                        </w:rPr>
                      </w:pPr>
                      <w:r>
                        <w:rPr>
                          <w:sz w:val="32"/>
                          <w:szCs w:val="32"/>
                        </w:rPr>
                        <w:t>Guide d’installation</w:t>
                      </w:r>
                    </w:p>
                    <w:p w14:paraId="0D4FA225" w14:textId="1116151B" w:rsidR="00585D3F" w:rsidRPr="003E2DAE" w:rsidRDefault="00585D3F" w:rsidP="00BA4850">
                      <w:pPr>
                        <w:pStyle w:val="ListParagraph"/>
                        <w:numPr>
                          <w:ilvl w:val="0"/>
                          <w:numId w:val="10"/>
                        </w:numPr>
                        <w:spacing w:line="360" w:lineRule="auto"/>
                        <w:jc w:val="left"/>
                        <w:rPr>
                          <w:sz w:val="32"/>
                          <w:szCs w:val="32"/>
                        </w:rPr>
                      </w:pPr>
                      <w:r>
                        <w:rPr>
                          <w:sz w:val="32"/>
                          <w:szCs w:val="32"/>
                        </w:rPr>
                        <w:t>Guide utilisateur</w:t>
                      </w:r>
                    </w:p>
                    <w:p w14:paraId="3699F0B2" w14:textId="77777777" w:rsidR="00585D3F" w:rsidRPr="00D205F6" w:rsidRDefault="00585D3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5CD5DB59" w14:textId="36B96611" w:rsidR="00CE7EB0" w:rsidRDefault="00D205F6" w:rsidP="00E42311">
      <w:pPr>
        <w:pStyle w:val="Title"/>
      </w:pPr>
      <w:r>
        <w:br w:type="page"/>
      </w:r>
    </w:p>
    <w:p w14:paraId="3DFEC44D" w14:textId="59CC4C9E" w:rsidR="00352C03" w:rsidRDefault="00352C03" w:rsidP="00582848">
      <w:pPr>
        <w:pStyle w:val="Subtitle"/>
      </w:pPr>
      <w:bookmarkStart w:id="949" w:name="_Toc177676034"/>
      <w:bookmarkStart w:id="950" w:name="_Toc177678459"/>
      <w:bookmarkStart w:id="951" w:name="_Toc177724593"/>
      <w:bookmarkStart w:id="952" w:name="_Toc177726473"/>
      <w:bookmarkStart w:id="953" w:name="_Toc177726943"/>
      <w:bookmarkStart w:id="954" w:name="_Toc202724674"/>
      <w:r w:rsidRPr="00D205F6">
        <w:lastRenderedPageBreak/>
        <w:t>Introduction</w:t>
      </w:r>
      <w:bookmarkEnd w:id="949"/>
      <w:bookmarkEnd w:id="950"/>
      <w:bookmarkEnd w:id="951"/>
      <w:bookmarkEnd w:id="952"/>
      <w:bookmarkEnd w:id="953"/>
      <w:bookmarkEnd w:id="954"/>
    </w:p>
    <w:p w14:paraId="16BC57FD" w14:textId="77777777" w:rsidR="00352C03" w:rsidRDefault="00352C03" w:rsidP="006E6BB7">
      <w:pPr>
        <w:spacing w:line="360" w:lineRule="auto"/>
      </w:pPr>
    </w:p>
    <w:p w14:paraId="4EB441F7" w14:textId="37F79AC5" w:rsidR="00352C03" w:rsidRDefault="00D8770F" w:rsidP="00D8770F">
      <w:pPr>
        <w:spacing w:line="360" w:lineRule="auto"/>
        <w:ind w:firstLine="708"/>
      </w:pPr>
      <w:r>
        <w:t>Ce manuel propose des directives exhaustives et opérationnelles pour vous accompagner à travers les étapes d’installation, de configuration et de lancement de l’application. Son but est d’assurer une expérience sans accroc pour les utilisateurs à venir et de faciliter la prise en main de l'application, en expliquant de manière concise et accessible ses fonctionnalités, son utilisation, et les étapes à suivre pour tirer le meilleur parti de ses capacités. Dans cette section, nous vous offrirons une vue d’ensemble des principalement phases requises pour installer l’application, en mettant en évidence les éléments essentiels qui simplifieront la marche à suivre du système ensuite nous présenterons un aperçu des principales caractéristiques de l'application et des actions que les utilisateurs peuvent entreprendre, leur permettant ainsi de profiter pleinement de cet outil de recherche de logement convivial et efficace.</w:t>
      </w:r>
    </w:p>
    <w:p w14:paraId="4D774AEA" w14:textId="1FE4EF57" w:rsidR="00352C03" w:rsidRPr="00352C03" w:rsidRDefault="00352C03" w:rsidP="00E42311">
      <w:pPr>
        <w:spacing w:line="360" w:lineRule="auto"/>
        <w:jc w:val="left"/>
      </w:pPr>
      <w:r>
        <w:br w:type="page"/>
      </w:r>
    </w:p>
    <w:p w14:paraId="71BD83BA" w14:textId="3BEB3C92" w:rsidR="00352C03" w:rsidRDefault="00352C03" w:rsidP="006E6BB7">
      <w:pPr>
        <w:pStyle w:val="Heading2"/>
        <w:numPr>
          <w:ilvl w:val="0"/>
          <w:numId w:val="60"/>
        </w:numPr>
        <w:spacing w:line="360" w:lineRule="auto"/>
      </w:pPr>
      <w:bookmarkStart w:id="955" w:name="_Toc177676035"/>
      <w:bookmarkStart w:id="956" w:name="_Toc177678460"/>
      <w:bookmarkStart w:id="957" w:name="_Toc177724594"/>
      <w:bookmarkStart w:id="958" w:name="_Toc177726474"/>
      <w:bookmarkStart w:id="959" w:name="_Toc177726944"/>
      <w:bookmarkStart w:id="960" w:name="_Toc202724675"/>
      <w:bookmarkStart w:id="961" w:name="_Toc241924410"/>
      <w:r>
        <w:lastRenderedPageBreak/>
        <w:t>Guide d’installation</w:t>
      </w:r>
      <w:bookmarkEnd w:id="955"/>
      <w:bookmarkEnd w:id="956"/>
      <w:bookmarkEnd w:id="957"/>
      <w:bookmarkEnd w:id="958"/>
      <w:bookmarkEnd w:id="959"/>
      <w:bookmarkEnd w:id="960"/>
      <w:bookmarkEnd w:id="961"/>
    </w:p>
    <w:p w14:paraId="336E4910" w14:textId="67065598" w:rsidR="00352C03" w:rsidRDefault="00A01EDF" w:rsidP="006D5FE6">
      <w:pPr>
        <w:spacing w:line="360" w:lineRule="auto"/>
        <w:ind w:firstLine="720"/>
        <w:rPr>
          <w:lang w:val="fr-FR"/>
        </w:rPr>
      </w:pPr>
      <w:r>
        <w:rPr>
          <w:lang w:val="fr-FR"/>
        </w:rPr>
        <w:t xml:space="preserve">Afin de réaliser une installation adéquate de l’application en local, nous nécessitons des outils suivants pour être installé en dure dans notre machine : </w:t>
      </w:r>
    </w:p>
    <w:p w14:paraId="790E8EB8" w14:textId="3F72DB1B" w:rsidR="00A01EDF" w:rsidRPr="00A01EDF" w:rsidRDefault="00A01EDF" w:rsidP="000208CB">
      <w:pPr>
        <w:pStyle w:val="ListParagraph"/>
        <w:numPr>
          <w:ilvl w:val="0"/>
          <w:numId w:val="67"/>
        </w:numPr>
        <w:spacing w:line="360" w:lineRule="auto"/>
        <w:rPr>
          <w:lang w:val="fr-FR"/>
        </w:rPr>
      </w:pPr>
      <w:r>
        <w:rPr>
          <w:lang w:val="fr-FR"/>
        </w:rPr>
        <w:t>Installation de Java</w:t>
      </w:r>
      <w:r>
        <w:rPr>
          <w:lang w:val="en-US"/>
        </w:rPr>
        <w:t xml:space="preserve"> ; </w:t>
      </w:r>
    </w:p>
    <w:p w14:paraId="344C7A1E" w14:textId="176E1D12" w:rsidR="00A01EDF" w:rsidRPr="000C66F5" w:rsidRDefault="00A01EDF" w:rsidP="000208CB">
      <w:pPr>
        <w:pStyle w:val="ListParagraph"/>
        <w:numPr>
          <w:ilvl w:val="1"/>
          <w:numId w:val="67"/>
        </w:numPr>
        <w:spacing w:line="360" w:lineRule="auto"/>
        <w:rPr>
          <w:lang w:val="fr-FR"/>
        </w:rPr>
      </w:pPr>
      <w:r w:rsidRPr="00A01EDF">
        <w:t>Rendez</w:t>
      </w:r>
      <w:r w:rsidR="00462C16">
        <w:t xml:space="preserve"> </w:t>
      </w:r>
      <w:r w:rsidRPr="00A01EDF">
        <w:t>su</w:t>
      </w:r>
      <w:r w:rsidR="00462C16">
        <w:t xml:space="preserve">r </w:t>
      </w:r>
      <w:r w:rsidRPr="00A01EDF">
        <w:t>le site</w:t>
      </w:r>
      <w:r w:rsidR="006D5FE6">
        <w:t xml:space="preserve"> </w:t>
      </w:r>
      <w:r w:rsidRPr="00A01EDF">
        <w:t>d</w:t>
      </w:r>
      <w:r>
        <w:t>’Oracle</w:t>
      </w:r>
      <w:r w:rsidR="006D5FE6">
        <w:t xml:space="preserve"> </w:t>
      </w:r>
      <w:r w:rsidR="000C66F5">
        <w:t>(</w:t>
      </w:r>
      <w:hyperlink r:id="rId125" w:history="1">
        <w:r w:rsidR="006D5FE6" w:rsidRPr="00D52A2A">
          <w:rPr>
            <w:rStyle w:val="Hyperlink"/>
          </w:rPr>
          <w:t>https://www.oracle.com/java/technologies/downloads/</w:t>
        </w:r>
      </w:hyperlink>
      <w:r w:rsidR="000C66F5">
        <w:t>)</w:t>
      </w:r>
      <w:r w:rsidR="006D5FE6">
        <w:t xml:space="preserve"> </w:t>
      </w:r>
      <w:r>
        <w:t>pour</w:t>
      </w:r>
      <w:r w:rsidR="006D5FE6">
        <w:t xml:space="preserve"> </w:t>
      </w:r>
      <w:r>
        <w:t>télécharger Java ;</w:t>
      </w:r>
    </w:p>
    <w:p w14:paraId="2EEBDEFF" w14:textId="77777777" w:rsidR="000C66F5" w:rsidRDefault="000C66F5" w:rsidP="000C66F5">
      <w:pPr>
        <w:keepNext/>
        <w:spacing w:line="360" w:lineRule="auto"/>
      </w:pPr>
      <w:r>
        <w:rPr>
          <w:noProof/>
          <w:lang w:val="fr-FR"/>
        </w:rPr>
        <w:drawing>
          <wp:inline distT="0" distB="0" distL="0" distR="0" wp14:anchorId="37878F09" wp14:editId="4BF9E7C1">
            <wp:extent cx="5278120" cy="2486660"/>
            <wp:effectExtent l="152400" t="152400" r="360680" b="370840"/>
            <wp:docPr id="1253857758" name="Picture 125385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8" name="Picture 1253857758"/>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278120" cy="2486660"/>
                    </a:xfrm>
                    <a:prstGeom prst="rect">
                      <a:avLst/>
                    </a:prstGeom>
                    <a:ln>
                      <a:noFill/>
                    </a:ln>
                    <a:effectLst>
                      <a:outerShdw blurRad="292100" dist="139700" dir="2700000" algn="tl" rotWithShape="0">
                        <a:srgbClr val="333333">
                          <a:alpha val="65000"/>
                        </a:srgbClr>
                      </a:outerShdw>
                    </a:effectLst>
                  </pic:spPr>
                </pic:pic>
              </a:graphicData>
            </a:graphic>
          </wp:inline>
        </w:drawing>
      </w:r>
    </w:p>
    <w:p w14:paraId="24162FD4" w14:textId="277F2B0B" w:rsidR="000C66F5" w:rsidRPr="000C66F5" w:rsidRDefault="000C66F5" w:rsidP="000C66F5">
      <w:pPr>
        <w:pStyle w:val="Caption"/>
        <w:rPr>
          <w:lang w:val="fr-FR"/>
        </w:rPr>
      </w:pPr>
      <w:bookmarkStart w:id="962" w:name="_Toc241924823"/>
      <w:r>
        <w:t xml:space="preserve">Figure </w:t>
      </w:r>
      <w:r w:rsidR="00885C1F">
        <w:fldChar w:fldCharType="begin"/>
      </w:r>
      <w:r w:rsidR="00885C1F">
        <w:instrText xml:space="preserve"> SEQ Figure \* ARABIC </w:instrText>
      </w:r>
      <w:r w:rsidR="00885C1F">
        <w:fldChar w:fldCharType="separate"/>
      </w:r>
      <w:r w:rsidR="00FC5B7B">
        <w:rPr>
          <w:noProof/>
        </w:rPr>
        <w:t>40</w:t>
      </w:r>
      <w:r w:rsidR="00885C1F">
        <w:rPr>
          <w:noProof/>
        </w:rPr>
        <w:fldChar w:fldCharType="end"/>
      </w:r>
      <w:r>
        <w:t xml:space="preserve"> page d'accueil du site d'Oracle pour télécharger Java.</w:t>
      </w:r>
      <w:bookmarkEnd w:id="962"/>
    </w:p>
    <w:p w14:paraId="359C45D9" w14:textId="670FD1F7" w:rsidR="00A01EDF" w:rsidRPr="00A01EDF" w:rsidRDefault="00A01EDF" w:rsidP="000208CB">
      <w:pPr>
        <w:pStyle w:val="ListParagraph"/>
        <w:numPr>
          <w:ilvl w:val="1"/>
          <w:numId w:val="67"/>
        </w:numPr>
        <w:spacing w:line="360" w:lineRule="auto"/>
        <w:rPr>
          <w:lang w:val="fr-FR"/>
        </w:rPr>
      </w:pPr>
      <w:r>
        <w:t>Lancez l’installeur, puis suivre les tapes ;</w:t>
      </w:r>
    </w:p>
    <w:p w14:paraId="64F6E398" w14:textId="1C7A4E80" w:rsidR="00A01EDF" w:rsidRPr="00A01EDF" w:rsidRDefault="00A01EDF" w:rsidP="000208CB">
      <w:pPr>
        <w:pStyle w:val="ListParagraph"/>
        <w:numPr>
          <w:ilvl w:val="0"/>
          <w:numId w:val="67"/>
        </w:numPr>
        <w:spacing w:line="360" w:lineRule="auto"/>
        <w:rPr>
          <w:lang w:val="fr-FR"/>
        </w:rPr>
      </w:pPr>
      <w:r>
        <w:t>Pour vérifier que tout fonctionne bien, lancez ces commandes :</w:t>
      </w:r>
    </w:p>
    <w:p w14:paraId="56DCD01E" w14:textId="2149B14C" w:rsidR="00A01EDF" w:rsidRPr="00A01EDF" w:rsidRDefault="00A01EDF" w:rsidP="000208CB">
      <w:pPr>
        <w:pStyle w:val="ListParagraph"/>
        <w:numPr>
          <w:ilvl w:val="1"/>
          <w:numId w:val="67"/>
        </w:numPr>
        <w:spacing w:line="360" w:lineRule="auto"/>
        <w:rPr>
          <w:lang w:val="fr-FR"/>
        </w:rPr>
      </w:pPr>
      <w:r>
        <w:rPr>
          <w:b/>
          <w:bCs/>
        </w:rPr>
        <w:t>Java –version</w:t>
      </w:r>
    </w:p>
    <w:p w14:paraId="1C4E066F" w14:textId="299EC82A" w:rsidR="00A01EDF" w:rsidRPr="00462C16" w:rsidRDefault="00A01EDF" w:rsidP="000208CB">
      <w:pPr>
        <w:pStyle w:val="ListParagraph"/>
        <w:numPr>
          <w:ilvl w:val="1"/>
          <w:numId w:val="67"/>
        </w:numPr>
        <w:spacing w:line="360" w:lineRule="auto"/>
        <w:rPr>
          <w:lang w:val="fr-FR"/>
        </w:rPr>
      </w:pPr>
      <w:r>
        <w:rPr>
          <w:b/>
          <w:bCs/>
        </w:rPr>
        <w:t xml:space="preserve">Javac </w:t>
      </w:r>
      <w:r w:rsidR="00462C16">
        <w:rPr>
          <w:b/>
          <w:bCs/>
        </w:rPr>
        <w:t>–</w:t>
      </w:r>
      <w:r>
        <w:rPr>
          <w:b/>
          <w:bCs/>
        </w:rPr>
        <w:t>version</w:t>
      </w:r>
    </w:p>
    <w:p w14:paraId="2C7B60A5" w14:textId="2A38CB73" w:rsidR="00462C16" w:rsidRPr="00A01EDF" w:rsidRDefault="00462C16" w:rsidP="000208CB">
      <w:pPr>
        <w:pStyle w:val="ListParagraph"/>
        <w:numPr>
          <w:ilvl w:val="0"/>
          <w:numId w:val="67"/>
        </w:numPr>
        <w:spacing w:line="360" w:lineRule="auto"/>
        <w:rPr>
          <w:lang w:val="fr-FR"/>
        </w:rPr>
      </w:pPr>
      <w:r>
        <w:t xml:space="preserve">Si tout c’est bien passe, votre machine devrais déjà </w:t>
      </w:r>
      <w:r w:rsidR="00F6651B">
        <w:t>être</w:t>
      </w:r>
      <w:r>
        <w:t xml:space="preserve"> bien configure pour lance l’application.</w:t>
      </w:r>
    </w:p>
    <w:p w14:paraId="78608282" w14:textId="77777777" w:rsidR="00352C03" w:rsidRPr="00352C03" w:rsidRDefault="00352C03" w:rsidP="006E6BB7">
      <w:pPr>
        <w:spacing w:line="360" w:lineRule="auto"/>
      </w:pPr>
    </w:p>
    <w:p w14:paraId="4FAFED13" w14:textId="77777777" w:rsidR="00CE3A7E" w:rsidRDefault="00CE3A7E">
      <w:pPr>
        <w:jc w:val="left"/>
        <w:rPr>
          <w:rFonts w:eastAsiaTheme="majorEastAsia" w:cstheme="majorBidi"/>
          <w:b/>
          <w:caps/>
          <w:color w:val="00B050"/>
          <w:sz w:val="36"/>
          <w:szCs w:val="32"/>
        </w:rPr>
      </w:pPr>
      <w:bookmarkStart w:id="963" w:name="_Toc177676036"/>
      <w:bookmarkStart w:id="964" w:name="_Toc177678461"/>
      <w:bookmarkStart w:id="965" w:name="_Toc177724595"/>
      <w:bookmarkStart w:id="966" w:name="_Toc177726475"/>
      <w:bookmarkStart w:id="967" w:name="_Toc177726945"/>
      <w:bookmarkStart w:id="968" w:name="_Toc202724676"/>
      <w:r>
        <w:br w:type="page"/>
      </w:r>
    </w:p>
    <w:p w14:paraId="0E737AE6" w14:textId="305533C6" w:rsidR="00352C03" w:rsidRDefault="00352C03" w:rsidP="006E6BB7">
      <w:pPr>
        <w:pStyle w:val="Heading2"/>
        <w:spacing w:line="360" w:lineRule="auto"/>
      </w:pPr>
      <w:bookmarkStart w:id="969" w:name="_Toc241924411"/>
      <w:r>
        <w:lastRenderedPageBreak/>
        <w:t>Guide utilisateur</w:t>
      </w:r>
      <w:bookmarkEnd w:id="963"/>
      <w:bookmarkEnd w:id="964"/>
      <w:bookmarkEnd w:id="965"/>
      <w:bookmarkEnd w:id="966"/>
      <w:bookmarkEnd w:id="967"/>
      <w:bookmarkEnd w:id="968"/>
      <w:bookmarkEnd w:id="969"/>
    </w:p>
    <w:p w14:paraId="27D34893" w14:textId="7EA5E5F5" w:rsidR="00352C03" w:rsidRDefault="00352C03" w:rsidP="006E6BB7">
      <w:pPr>
        <w:spacing w:line="360" w:lineRule="auto"/>
      </w:pPr>
    </w:p>
    <w:p w14:paraId="3D73D626" w14:textId="5C17C915" w:rsidR="00CE3A7E" w:rsidRDefault="00CE3A7E" w:rsidP="00CE3A7E">
      <w:pPr>
        <w:spacing w:line="360" w:lineRule="auto"/>
        <w:ind w:firstLine="708"/>
      </w:pPr>
      <w:r>
        <w:t>Pour accéder à l’application et commencé à l’utiliser suivez les différentes étapes ci-dessous :</w:t>
      </w:r>
    </w:p>
    <w:p w14:paraId="178A02E6" w14:textId="1029AF19" w:rsidR="00C625E8" w:rsidRDefault="00C625E8" w:rsidP="000208CB">
      <w:pPr>
        <w:pStyle w:val="ListParagraph"/>
        <w:numPr>
          <w:ilvl w:val="0"/>
          <w:numId w:val="68"/>
        </w:numPr>
        <w:spacing w:line="360" w:lineRule="auto"/>
      </w:pPr>
      <w:r>
        <w:t xml:space="preserve">Ouvrez un terminal Powershell et </w:t>
      </w:r>
      <w:r w:rsidR="00B12BD1">
        <w:t>rendez-vous</w:t>
      </w:r>
      <w:r>
        <w:t xml:space="preserve"> dans le dossier qui contient le code du projet que vous vous seriez </w:t>
      </w:r>
      <w:r w:rsidR="00B12BD1">
        <w:t>appropriée</w:t>
      </w:r>
      <w:r>
        <w:t xml:space="preserve"> </w:t>
      </w:r>
      <w:r w:rsidR="00B12BD1">
        <w:t>à</w:t>
      </w:r>
      <w:r>
        <w:t xml:space="preserve"> </w:t>
      </w:r>
      <w:r w:rsidR="00B12BD1">
        <w:t>préalable</w:t>
      </w:r>
      <w:r>
        <w:t> ;</w:t>
      </w:r>
    </w:p>
    <w:p w14:paraId="4CA8E7EF" w14:textId="55E94E25" w:rsidR="00C625E8" w:rsidRDefault="00C625E8" w:rsidP="000208CB">
      <w:pPr>
        <w:pStyle w:val="ListParagraph"/>
        <w:numPr>
          <w:ilvl w:val="0"/>
          <w:numId w:val="68"/>
        </w:numPr>
        <w:spacing w:line="360" w:lineRule="auto"/>
      </w:pPr>
      <w:r>
        <w:t xml:space="preserve">Puis </w:t>
      </w:r>
      <w:r w:rsidR="00B12BD1">
        <w:t>rendez-vous</w:t>
      </w:r>
      <w:r>
        <w:t xml:space="preserve"> dans le dossier </w:t>
      </w:r>
      <w:r>
        <w:rPr>
          <w:b/>
          <w:bCs/>
        </w:rPr>
        <w:t>sigma-adc-backend </w:t>
      </w:r>
      <w:r>
        <w:t>;</w:t>
      </w:r>
    </w:p>
    <w:p w14:paraId="0E916840" w14:textId="6A452A4A" w:rsidR="00C625E8" w:rsidRDefault="00C625E8" w:rsidP="000208CB">
      <w:pPr>
        <w:pStyle w:val="ListParagraph"/>
        <w:numPr>
          <w:ilvl w:val="0"/>
          <w:numId w:val="68"/>
        </w:numPr>
        <w:spacing w:line="360" w:lineRule="auto"/>
      </w:pPr>
      <w:r>
        <w:t xml:space="preserve">Dans ce dossier lancez la commande : </w:t>
      </w:r>
      <w:r>
        <w:rPr>
          <w:b/>
          <w:bCs/>
        </w:rPr>
        <w:t>./gradlew clean bootRun</w:t>
      </w:r>
      <w:r>
        <w:t>, qui est la commande qui vas lancer le serveur d’application ;</w:t>
      </w:r>
    </w:p>
    <w:p w14:paraId="7A743B43" w14:textId="757DC46B" w:rsidR="00C625E8" w:rsidRDefault="00C625E8" w:rsidP="000208CB">
      <w:pPr>
        <w:pStyle w:val="ListParagraph"/>
        <w:numPr>
          <w:ilvl w:val="0"/>
          <w:numId w:val="68"/>
        </w:numPr>
        <w:spacing w:line="360" w:lineRule="auto"/>
      </w:pPr>
      <w:r>
        <w:t xml:space="preserve">Sortez de ce dossier et </w:t>
      </w:r>
      <w:r w:rsidR="00B12BD1">
        <w:t>rendez-vous</w:t>
      </w:r>
      <w:r>
        <w:t xml:space="preserve"> dans le dossier qui contient la vue et qui s’</w:t>
      </w:r>
      <w:r w:rsidR="00B12BD1">
        <w:t>appelle</w:t>
      </w:r>
      <w:r>
        <w:t> </w:t>
      </w:r>
      <w:r>
        <w:rPr>
          <w:b/>
          <w:bCs/>
        </w:rPr>
        <w:t>sigma_adc_client </w:t>
      </w:r>
      <w:r>
        <w:t>;</w:t>
      </w:r>
    </w:p>
    <w:p w14:paraId="0D75DD80" w14:textId="5E6D8F61" w:rsidR="00C625E8" w:rsidRDefault="00C625E8" w:rsidP="000208CB">
      <w:pPr>
        <w:pStyle w:val="ListParagraph"/>
        <w:numPr>
          <w:ilvl w:val="0"/>
          <w:numId w:val="68"/>
        </w:numPr>
        <w:spacing w:line="360" w:lineRule="auto"/>
      </w:pPr>
      <w:r>
        <w:t xml:space="preserve">Dans ce dossier, lancez la commande : </w:t>
      </w:r>
      <w:r>
        <w:rPr>
          <w:b/>
          <w:bCs/>
        </w:rPr>
        <w:t>./mvnw clean javafx:run</w:t>
      </w:r>
      <w:r>
        <w:t xml:space="preserve">, qui est la commande qui vas </w:t>
      </w:r>
      <w:r w:rsidR="00B12BD1">
        <w:t>lancer</w:t>
      </w:r>
      <w:r>
        <w:t xml:space="preserve"> l’application desktop ;</w:t>
      </w:r>
    </w:p>
    <w:p w14:paraId="188B1F5C" w14:textId="709BDB17" w:rsidR="00C625E8" w:rsidRDefault="00C625E8" w:rsidP="000208CB">
      <w:pPr>
        <w:pStyle w:val="ListParagraph"/>
        <w:numPr>
          <w:ilvl w:val="0"/>
          <w:numId w:val="68"/>
        </w:numPr>
        <w:spacing w:line="360" w:lineRule="auto"/>
      </w:pPr>
      <w:r>
        <w:t xml:space="preserve">Apres avoir </w:t>
      </w:r>
      <w:r w:rsidR="00B12BD1">
        <w:t>lancée</w:t>
      </w:r>
      <w:r>
        <w:t xml:space="preserve"> l’application desktop, vous </w:t>
      </w:r>
      <w:r w:rsidR="00B12BD1">
        <w:t>verrez</w:t>
      </w:r>
      <w:r>
        <w:t xml:space="preserve"> cette page si : </w:t>
      </w:r>
    </w:p>
    <w:p w14:paraId="51A6B252" w14:textId="77777777" w:rsidR="00C625E8" w:rsidRDefault="00C625E8" w:rsidP="00C625E8">
      <w:pPr>
        <w:keepNext/>
        <w:spacing w:line="360" w:lineRule="auto"/>
      </w:pPr>
      <w:r>
        <w:rPr>
          <w:noProof/>
        </w:rPr>
        <w:lastRenderedPageBreak/>
        <w:drawing>
          <wp:inline distT="0" distB="0" distL="0" distR="0" wp14:anchorId="645E6C6C" wp14:editId="7269660E">
            <wp:extent cx="4450466" cy="6203218"/>
            <wp:effectExtent l="152400" t="152400" r="369570" b="369570"/>
            <wp:docPr id="1253857759" name="Picture 125385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59" name="Picture 1253857759"/>
                    <pic:cNvPicPr/>
                  </pic:nvPicPr>
                  <pic:blipFill>
                    <a:blip r:embed="rId127">
                      <a:extLst>
                        <a:ext uri="{28A0092B-C50C-407E-A947-70E740481C1C}">
                          <a14:useLocalDpi xmlns:a14="http://schemas.microsoft.com/office/drawing/2010/main" val="0"/>
                        </a:ext>
                      </a:extLst>
                    </a:blip>
                    <a:stretch>
                      <a:fillRect/>
                    </a:stretch>
                  </pic:blipFill>
                  <pic:spPr>
                    <a:xfrm>
                      <a:off x="0" y="0"/>
                      <a:ext cx="4450466" cy="6203218"/>
                    </a:xfrm>
                    <a:prstGeom prst="rect">
                      <a:avLst/>
                    </a:prstGeom>
                    <a:ln>
                      <a:noFill/>
                    </a:ln>
                    <a:effectLst>
                      <a:outerShdw blurRad="292100" dist="139700" dir="2700000" algn="tl" rotWithShape="0">
                        <a:srgbClr val="333333">
                          <a:alpha val="65000"/>
                        </a:srgbClr>
                      </a:outerShdw>
                    </a:effectLst>
                  </pic:spPr>
                </pic:pic>
              </a:graphicData>
            </a:graphic>
          </wp:inline>
        </w:drawing>
      </w:r>
    </w:p>
    <w:p w14:paraId="259AF2AF" w14:textId="1DDFC1BA" w:rsidR="00C625E8" w:rsidRDefault="00C625E8" w:rsidP="00C625E8">
      <w:pPr>
        <w:pStyle w:val="Caption"/>
      </w:pPr>
      <w:bookmarkStart w:id="970" w:name="_Toc241924824"/>
      <w:r>
        <w:t xml:space="preserve">Figure </w:t>
      </w:r>
      <w:r w:rsidR="00885C1F">
        <w:fldChar w:fldCharType="begin"/>
      </w:r>
      <w:r w:rsidR="00885C1F">
        <w:instrText xml:space="preserve"> SEQ Figure \* ARABIC </w:instrText>
      </w:r>
      <w:r w:rsidR="00885C1F">
        <w:fldChar w:fldCharType="separate"/>
      </w:r>
      <w:r w:rsidR="00FC5B7B">
        <w:rPr>
          <w:noProof/>
        </w:rPr>
        <w:t>41</w:t>
      </w:r>
      <w:r w:rsidR="00885C1F">
        <w:rPr>
          <w:noProof/>
        </w:rPr>
        <w:fldChar w:fldCharType="end"/>
      </w:r>
      <w:r>
        <w:t xml:space="preserve"> page de connexion</w:t>
      </w:r>
      <w:bookmarkEnd w:id="970"/>
    </w:p>
    <w:p w14:paraId="2724DEEC" w14:textId="133403A9" w:rsidR="00C625E8" w:rsidRDefault="00C625E8" w:rsidP="000208CB">
      <w:pPr>
        <w:pStyle w:val="ListParagraph"/>
        <w:numPr>
          <w:ilvl w:val="0"/>
          <w:numId w:val="69"/>
        </w:numPr>
        <w:spacing w:line="360" w:lineRule="auto"/>
      </w:pPr>
      <w:r w:rsidRPr="00C625E8">
        <w:t>Apres s’</w:t>
      </w:r>
      <w:r w:rsidR="00A82C49" w:rsidRPr="00C625E8">
        <w:t>être</w:t>
      </w:r>
      <w:r w:rsidRPr="00C625E8">
        <w:t xml:space="preserve"> </w:t>
      </w:r>
      <w:r w:rsidR="00A82C49" w:rsidRPr="00C625E8">
        <w:t>connexion</w:t>
      </w:r>
      <w:r w:rsidRPr="00C625E8">
        <w:t xml:space="preserve"> on arrive su</w:t>
      </w:r>
      <w:r>
        <w:t>r la page d’</w:t>
      </w:r>
      <w:r w:rsidR="00A82C49">
        <w:t>accueil</w:t>
      </w:r>
      <w:r>
        <w:t xml:space="preserve"> qui </w:t>
      </w:r>
      <w:r w:rsidR="00A82C49">
        <w:t>dépends</w:t>
      </w:r>
      <w:r>
        <w:t xml:space="preserve"> du </w:t>
      </w:r>
      <w:r w:rsidR="00A82C49">
        <w:t>rôle</w:t>
      </w:r>
      <w:r>
        <w:t xml:space="preserve"> de l’utilisateur :</w:t>
      </w:r>
    </w:p>
    <w:p w14:paraId="7D6DCDC2" w14:textId="0E7EE740" w:rsidR="002C5FFB" w:rsidRDefault="002C5FFB" w:rsidP="000208CB">
      <w:pPr>
        <w:pStyle w:val="ListParagraph"/>
        <w:numPr>
          <w:ilvl w:val="1"/>
          <w:numId w:val="69"/>
        </w:numPr>
        <w:spacing w:line="360" w:lineRule="auto"/>
      </w:pPr>
      <w:r>
        <w:t>Pour l’admin de l’application :</w:t>
      </w:r>
    </w:p>
    <w:p w14:paraId="41DF50C6" w14:textId="77777777" w:rsidR="002C5FFB" w:rsidRDefault="002C5FFB" w:rsidP="002C5FFB">
      <w:pPr>
        <w:keepNext/>
        <w:spacing w:line="360" w:lineRule="auto"/>
      </w:pPr>
      <w:r>
        <w:rPr>
          <w:noProof/>
        </w:rPr>
        <w:lastRenderedPageBreak/>
        <w:drawing>
          <wp:inline distT="0" distB="0" distL="0" distR="0" wp14:anchorId="64D659DD" wp14:editId="5119E483">
            <wp:extent cx="5278120" cy="2506980"/>
            <wp:effectExtent l="152400" t="152400" r="360680" b="369570"/>
            <wp:docPr id="1253857761" name="Picture 125385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61" name="Picture 125385776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278120" cy="2506980"/>
                    </a:xfrm>
                    <a:prstGeom prst="rect">
                      <a:avLst/>
                    </a:prstGeom>
                    <a:ln>
                      <a:noFill/>
                    </a:ln>
                    <a:effectLst>
                      <a:outerShdw blurRad="292100" dist="139700" dir="2700000" algn="tl" rotWithShape="0">
                        <a:srgbClr val="333333">
                          <a:alpha val="65000"/>
                        </a:srgbClr>
                      </a:outerShdw>
                    </a:effectLst>
                  </pic:spPr>
                </pic:pic>
              </a:graphicData>
            </a:graphic>
          </wp:inline>
        </w:drawing>
      </w:r>
    </w:p>
    <w:p w14:paraId="357A4191" w14:textId="759C3C7F" w:rsidR="002C5FFB" w:rsidRDefault="002C5FFB" w:rsidP="002C5FFB">
      <w:pPr>
        <w:pStyle w:val="Caption"/>
      </w:pPr>
      <w:bookmarkStart w:id="971" w:name="_Toc241924825"/>
      <w:r>
        <w:t xml:space="preserve">Figure </w:t>
      </w:r>
      <w:r w:rsidR="00885C1F">
        <w:fldChar w:fldCharType="begin"/>
      </w:r>
      <w:r w:rsidR="00885C1F">
        <w:instrText xml:space="preserve"> SEQ Figure \* ARABIC </w:instrText>
      </w:r>
      <w:r w:rsidR="00885C1F">
        <w:fldChar w:fldCharType="separate"/>
      </w:r>
      <w:r w:rsidR="00FC5B7B">
        <w:rPr>
          <w:noProof/>
        </w:rPr>
        <w:t>42</w:t>
      </w:r>
      <w:r w:rsidR="00885C1F">
        <w:rPr>
          <w:noProof/>
        </w:rPr>
        <w:fldChar w:fldCharType="end"/>
      </w:r>
      <w:r>
        <w:t xml:space="preserve"> page d'accueil de l'administrateur</w:t>
      </w:r>
      <w:bookmarkEnd w:id="971"/>
    </w:p>
    <w:p w14:paraId="386448D7" w14:textId="4D69EBC5" w:rsidR="002C5FFB" w:rsidRDefault="002C5FFB" w:rsidP="000208CB">
      <w:pPr>
        <w:pStyle w:val="ListParagraph"/>
        <w:numPr>
          <w:ilvl w:val="1"/>
          <w:numId w:val="69"/>
        </w:numPr>
        <w:spacing w:line="360" w:lineRule="auto"/>
      </w:pPr>
      <w:r>
        <w:t>Pour le chef de division :</w:t>
      </w:r>
    </w:p>
    <w:p w14:paraId="3FBCC413" w14:textId="77777777" w:rsidR="002C5FFB" w:rsidRDefault="002C5FFB" w:rsidP="002C5FFB">
      <w:pPr>
        <w:keepNext/>
        <w:spacing w:line="360" w:lineRule="auto"/>
      </w:pPr>
      <w:r>
        <w:rPr>
          <w:noProof/>
        </w:rPr>
        <w:drawing>
          <wp:inline distT="0" distB="0" distL="0" distR="0" wp14:anchorId="46E3C7B9" wp14:editId="5DEE0DAB">
            <wp:extent cx="5278120" cy="3226435"/>
            <wp:effectExtent l="152400" t="152400" r="360680" b="354965"/>
            <wp:docPr id="1253857762" name="Picture 125385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62" name="Picture 1253857762"/>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278120" cy="3226435"/>
                    </a:xfrm>
                    <a:prstGeom prst="rect">
                      <a:avLst/>
                    </a:prstGeom>
                    <a:ln>
                      <a:noFill/>
                    </a:ln>
                    <a:effectLst>
                      <a:outerShdw blurRad="292100" dist="139700" dir="2700000" algn="tl" rotWithShape="0">
                        <a:srgbClr val="333333">
                          <a:alpha val="65000"/>
                        </a:srgbClr>
                      </a:outerShdw>
                    </a:effectLst>
                  </pic:spPr>
                </pic:pic>
              </a:graphicData>
            </a:graphic>
          </wp:inline>
        </w:drawing>
      </w:r>
    </w:p>
    <w:p w14:paraId="7386B137" w14:textId="062DD9D4" w:rsidR="002C5FFB" w:rsidRDefault="002C5FFB" w:rsidP="002C5FFB">
      <w:pPr>
        <w:pStyle w:val="Caption"/>
      </w:pPr>
      <w:bookmarkStart w:id="972" w:name="_Toc241924826"/>
      <w:r>
        <w:t xml:space="preserve">Figure </w:t>
      </w:r>
      <w:r w:rsidR="00885C1F">
        <w:fldChar w:fldCharType="begin"/>
      </w:r>
      <w:r w:rsidR="00885C1F">
        <w:instrText xml:space="preserve"> SEQ Figure \* ARABIC </w:instrText>
      </w:r>
      <w:r w:rsidR="00885C1F">
        <w:fldChar w:fldCharType="separate"/>
      </w:r>
      <w:r w:rsidR="00FC5B7B">
        <w:rPr>
          <w:noProof/>
        </w:rPr>
        <w:t>43</w:t>
      </w:r>
      <w:r w:rsidR="00885C1F">
        <w:rPr>
          <w:noProof/>
        </w:rPr>
        <w:fldChar w:fldCharType="end"/>
      </w:r>
      <w:r>
        <w:t xml:space="preserve"> page d'accueil du chef de division</w:t>
      </w:r>
      <w:bookmarkEnd w:id="972"/>
    </w:p>
    <w:p w14:paraId="1EDFE5C8" w14:textId="7F499F3B" w:rsidR="002C5FFB" w:rsidRPr="00C625E8" w:rsidRDefault="002C5FFB" w:rsidP="000208CB">
      <w:pPr>
        <w:pStyle w:val="ListParagraph"/>
        <w:numPr>
          <w:ilvl w:val="0"/>
          <w:numId w:val="69"/>
        </w:numPr>
        <w:spacing w:line="360" w:lineRule="auto"/>
      </w:pPr>
      <w:r>
        <w:t xml:space="preserve">Apres être arrive </w:t>
      </w:r>
      <w:r w:rsidR="00A82C49">
        <w:t>à</w:t>
      </w:r>
      <w:r>
        <w:t xml:space="preserve"> la page de connexion en fonction de votre rôle, vous pourriez utilise l’application </w:t>
      </w:r>
      <w:r w:rsidR="00A82C49">
        <w:t>à</w:t>
      </w:r>
      <w:r>
        <w:t xml:space="preserve"> votre guise.</w:t>
      </w:r>
    </w:p>
    <w:p w14:paraId="44BC223B" w14:textId="760E5B55" w:rsidR="009A7EC6" w:rsidRPr="00C625E8" w:rsidRDefault="00352C03" w:rsidP="00324522">
      <w:pPr>
        <w:spacing w:line="360" w:lineRule="auto"/>
        <w:jc w:val="left"/>
      </w:pPr>
      <w:r w:rsidRPr="00C625E8">
        <w:br w:type="page"/>
      </w:r>
    </w:p>
    <w:p w14:paraId="7F3E74A3" w14:textId="62F2ECC3" w:rsidR="00352C03" w:rsidRPr="00CE3A7E" w:rsidRDefault="00352C03" w:rsidP="00324522">
      <w:pPr>
        <w:pStyle w:val="Subtitle"/>
      </w:pPr>
      <w:bookmarkStart w:id="973" w:name="_Toc177676037"/>
      <w:bookmarkStart w:id="974" w:name="_Toc177678462"/>
      <w:bookmarkStart w:id="975" w:name="_Toc177724596"/>
      <w:bookmarkStart w:id="976" w:name="_Toc177726476"/>
      <w:bookmarkStart w:id="977" w:name="_Toc177726946"/>
      <w:bookmarkStart w:id="978" w:name="_Toc202724677"/>
      <w:r w:rsidRPr="00CE3A7E">
        <w:lastRenderedPageBreak/>
        <w:t>Conclusion</w:t>
      </w:r>
      <w:bookmarkEnd w:id="973"/>
      <w:bookmarkEnd w:id="974"/>
      <w:bookmarkEnd w:id="975"/>
      <w:bookmarkEnd w:id="976"/>
      <w:bookmarkEnd w:id="977"/>
      <w:bookmarkEnd w:id="978"/>
    </w:p>
    <w:p w14:paraId="3EF71D25" w14:textId="77777777" w:rsidR="00352C03" w:rsidRDefault="00352C03" w:rsidP="006E6BB7">
      <w:pPr>
        <w:spacing w:line="360" w:lineRule="auto"/>
        <w:jc w:val="left"/>
      </w:pPr>
    </w:p>
    <w:p w14:paraId="27863FCB" w14:textId="4493C9F2" w:rsidR="000009F5" w:rsidRDefault="00324522" w:rsidP="00D07617">
      <w:pPr>
        <w:spacing w:line="360" w:lineRule="auto"/>
        <w:ind w:firstLine="708"/>
      </w:pPr>
      <w:r>
        <w:t>Malgré la simplicité de notre application nous avons tenu à établir ce manuel utilisateur afin de présenter de façon claire et précise le processus d’installation puis d’utilisateur. Ce guide contient toutes les informations permettant aux futurs utilisateurs de connaitre l’environnement et les fichiers nécessaires au bon fonctionnement du logiciel.</w:t>
      </w:r>
      <w:r w:rsidR="002D4AAD">
        <w:br w:type="page"/>
      </w:r>
    </w:p>
    <w:p w14:paraId="0743EADF" w14:textId="15F9BE9E" w:rsidR="00553E93" w:rsidRDefault="00553E93" w:rsidP="006E6BB7">
      <w:pPr>
        <w:pStyle w:val="Heading1"/>
        <w:spacing w:line="360" w:lineRule="auto"/>
      </w:pPr>
      <w:bookmarkStart w:id="979" w:name="_Toc166433364"/>
      <w:bookmarkStart w:id="980" w:name="_Toc171277723"/>
      <w:bookmarkStart w:id="981" w:name="_Toc171413002"/>
      <w:bookmarkStart w:id="982" w:name="_Toc171413259"/>
      <w:bookmarkStart w:id="983" w:name="_Toc171959589"/>
      <w:bookmarkStart w:id="984" w:name="_Toc177505577"/>
      <w:bookmarkStart w:id="985" w:name="_Toc177663231"/>
      <w:bookmarkStart w:id="986" w:name="_Toc177676039"/>
      <w:bookmarkStart w:id="987" w:name="_Toc177678324"/>
      <w:bookmarkStart w:id="988" w:name="_Toc177678464"/>
      <w:bookmarkStart w:id="989" w:name="_Toc177724598"/>
      <w:bookmarkStart w:id="990" w:name="_Toc177726478"/>
      <w:bookmarkStart w:id="991" w:name="_Toc177726948"/>
      <w:bookmarkStart w:id="992" w:name="_Toc177726972"/>
      <w:bookmarkStart w:id="993" w:name="_Toc202724679"/>
      <w:bookmarkStart w:id="994" w:name="_Toc202724696"/>
      <w:bookmarkStart w:id="995" w:name="_Toc241924412"/>
      <w:bookmarkStart w:id="996" w:name="_Toc241924751"/>
      <w:r>
        <w:lastRenderedPageBreak/>
        <w:t>CONCLUSION GÉNÉRALE</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p>
    <w:p w14:paraId="0B8AFA04" w14:textId="77777777" w:rsidR="00553E93" w:rsidRDefault="00553E93" w:rsidP="006E6BB7">
      <w:pPr>
        <w:spacing w:line="360" w:lineRule="auto"/>
      </w:pPr>
    </w:p>
    <w:p w14:paraId="20D6BF2F" w14:textId="77777777" w:rsidR="00D07617" w:rsidRPr="00D07617" w:rsidRDefault="00D07617" w:rsidP="00D07617">
      <w:pPr>
        <w:spacing w:line="360" w:lineRule="auto"/>
        <w:ind w:firstLine="708"/>
      </w:pPr>
      <w:r w:rsidRPr="00D07617">
        <w:t>Arrivés au terme de ce projet de fin de stage, nous avons eu l'opportunité de concevoir et de développer une solution répondant à un besoin concret de la Division de l'Audit Interne d'Aéroports Du Cameroun S.A. : disposer d'un outil dédié à la gestion des missions d'audit interne, en remplacement d'outils bureautiques dispersés qui limitaient la centralisation de l'information et la traçabilité des travaux. Notre démarche s'est articulée autour de plusieurs phases essentielles : l'insertion en entreprise, qui nous a permis de nous familiariser avec la structure d'accueil et le fonctionnement de la fonction d'audit ; l'analyse des besoins, qui a défini précisément les objectifs et les fonctionnalités attendues ; la conception de la solution, qui a établi les fondations d'une architecture client-serveur fiable et modulaire ; et enfin la réalisation de l'application, à l'aide de technologies telles que Java, Spring Boot pour le serveur, JavaFX pour le client desktop et PostgreSQL pour la base de données centralisée.</w:t>
      </w:r>
    </w:p>
    <w:p w14:paraId="69712884" w14:textId="77777777" w:rsidR="00D07617" w:rsidRPr="00D07617" w:rsidRDefault="00D07617" w:rsidP="00D07617">
      <w:pPr>
        <w:spacing w:line="360" w:lineRule="auto"/>
      </w:pPr>
      <w:r w:rsidRPr="00D07617">
        <w:t>Cette expérience nous a permis de mettre en pratique nos connaissances théoriques et de développer nos compétences techniques dans un contexte professionnel, tout en nous confrontant aux réalités de la gestion de projet informatique et à l'écoute des utilisateurs. Nous avons ainsi conçu une application qui couvre l'ensemble du cycle de vie d'une mission d'audit : la cartographie des risques significatifs, l'élaboration du Plan Annuel d'Audit, la gestion des missions, la production des rapports et le suivi de la mise en œuvre des recommandations, le tout complété par des tableaux de bord destinés au pilotage de la performance de la fonction d'audit interne.</w:t>
      </w:r>
    </w:p>
    <w:p w14:paraId="352C43DE" w14:textId="77777777" w:rsidR="00D07617" w:rsidRPr="00D07617" w:rsidRDefault="00D07617" w:rsidP="00D07617">
      <w:pPr>
        <w:spacing w:line="360" w:lineRule="auto"/>
      </w:pPr>
      <w:r w:rsidRPr="00D07617">
        <w:t>De ce fait, comment garantir que l'application s'adapte durablement à l'évolution des besoins et des méthodes de travail de la Division de l'Audit Interne, tout en assurant la sécurité et la confidentialité des informations sensibles qu'elle centralise ? Et comment faire évoluer cette solution, par exemple vers une version web ou mobile, l'interconnexion avec les autres systèmes d'information de l'entreprise, ou l'exploitation de l'analyse de données pour renforcer l'aide à la décision, afin qu'elle accompagne la fonction d'audit dans le temps ?</w:t>
      </w:r>
    </w:p>
    <w:p w14:paraId="7E05EAB8" w14:textId="77777777" w:rsidR="00D874FE" w:rsidRDefault="00D874FE" w:rsidP="006E6BB7">
      <w:pPr>
        <w:spacing w:line="360" w:lineRule="auto"/>
      </w:pPr>
    </w:p>
    <w:p w14:paraId="141C2F44" w14:textId="21758259" w:rsidR="00865ABA" w:rsidRDefault="00865ABA" w:rsidP="006E6BB7">
      <w:pPr>
        <w:spacing w:line="360" w:lineRule="auto"/>
        <w:sectPr w:rsidR="00865ABA" w:rsidSect="00E5480F">
          <w:pgSz w:w="11906" w:h="16838" w:code="9"/>
          <w:pgMar w:top="1440" w:right="1797" w:bottom="1440" w:left="1797" w:header="709" w:footer="709" w:gutter="0"/>
          <w:pgNumType w:start="1"/>
          <w:cols w:space="708"/>
          <w:docGrid w:linePitch="360"/>
        </w:sectPr>
      </w:pPr>
    </w:p>
    <w:p w14:paraId="648644CB" w14:textId="77777777" w:rsidR="00553E93" w:rsidRDefault="00553E93" w:rsidP="006E6BB7">
      <w:pPr>
        <w:spacing w:line="360" w:lineRule="auto"/>
      </w:pPr>
    </w:p>
    <w:p w14:paraId="79FEA532" w14:textId="59C6AACB" w:rsidR="00553E93" w:rsidRDefault="00553E93" w:rsidP="000208CB">
      <w:pPr>
        <w:pStyle w:val="Heading1"/>
        <w:spacing w:line="360" w:lineRule="auto"/>
      </w:pPr>
      <w:bookmarkStart w:id="997" w:name="_Toc166433365"/>
      <w:bookmarkStart w:id="998" w:name="_Toc171277724"/>
      <w:bookmarkStart w:id="999" w:name="_Toc171413003"/>
      <w:bookmarkStart w:id="1000" w:name="_Toc171413260"/>
      <w:bookmarkStart w:id="1001" w:name="_Toc171959590"/>
      <w:bookmarkStart w:id="1002" w:name="_Toc177505578"/>
      <w:bookmarkStart w:id="1003" w:name="_Toc177663232"/>
      <w:bookmarkStart w:id="1004" w:name="_Toc177676040"/>
      <w:bookmarkStart w:id="1005" w:name="_Toc177678325"/>
      <w:bookmarkStart w:id="1006" w:name="_Toc177678465"/>
      <w:bookmarkStart w:id="1007" w:name="_Toc177724599"/>
      <w:bookmarkStart w:id="1008" w:name="_Toc177726479"/>
      <w:bookmarkStart w:id="1009" w:name="_Toc177726949"/>
      <w:bookmarkStart w:id="1010" w:name="_Toc177726973"/>
      <w:bookmarkStart w:id="1011" w:name="_Toc202724680"/>
      <w:bookmarkStart w:id="1012" w:name="_Toc202724697"/>
      <w:bookmarkStart w:id="1013" w:name="_Toc241924413"/>
      <w:bookmarkStart w:id="1014" w:name="_Toc241924752"/>
      <w:r>
        <w:lastRenderedPageBreak/>
        <w:t>BIBLIOGRAPHIE</w:t>
      </w:r>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p>
    <w:p w14:paraId="79420E15" w14:textId="77777777" w:rsidR="000208CB" w:rsidRDefault="000208CB" w:rsidP="000208CB">
      <w:pPr>
        <w:pStyle w:val="NormalWeb"/>
      </w:pPr>
      <w:r>
        <w:rPr>
          <w:rStyle w:val="Emphasis"/>
          <w:rFonts w:eastAsiaTheme="majorEastAsia"/>
        </w:rPr>
        <w:t>Audit interne et gestion des risques</w:t>
      </w:r>
    </w:p>
    <w:p w14:paraId="76233FE0" w14:textId="77777777" w:rsidR="000208CB" w:rsidRDefault="000208CB" w:rsidP="000208CB">
      <w:pPr>
        <w:numPr>
          <w:ilvl w:val="0"/>
          <w:numId w:val="70"/>
        </w:numPr>
        <w:spacing w:before="100" w:beforeAutospacing="1" w:after="100" w:afterAutospacing="1" w:line="240" w:lineRule="auto"/>
        <w:jc w:val="left"/>
      </w:pPr>
      <w:r w:rsidRPr="000208CB">
        <w:rPr>
          <w:lang w:val="en-US"/>
        </w:rPr>
        <w:t xml:space="preserve">The Institute of Internal Auditors (2024). </w:t>
      </w:r>
      <w:r>
        <w:rPr>
          <w:rStyle w:val="Emphasis"/>
        </w:rPr>
        <w:t>Global Internal Audit Standards</w:t>
      </w:r>
      <w:r>
        <w:t>. IIA. → Référentiel international qui définit les exigences de la pratique de l'audit interne, sur lequel s'appuie le cycle de vie des missions géré par l'application.</w:t>
      </w:r>
    </w:p>
    <w:p w14:paraId="41566524" w14:textId="77777777" w:rsidR="000208CB" w:rsidRDefault="000208CB" w:rsidP="000208CB">
      <w:pPr>
        <w:numPr>
          <w:ilvl w:val="0"/>
          <w:numId w:val="70"/>
        </w:numPr>
        <w:spacing w:before="100" w:beforeAutospacing="1" w:after="100" w:afterAutospacing="1" w:line="240" w:lineRule="auto"/>
        <w:jc w:val="left"/>
      </w:pPr>
      <w:r>
        <w:t xml:space="preserve">Renard, J. (2016). </w:t>
      </w:r>
      <w:r>
        <w:rPr>
          <w:rStyle w:val="Emphasis"/>
        </w:rPr>
        <w:t>Théorie et pratique de l'audit interne</w:t>
      </w:r>
      <w:r>
        <w:t xml:space="preserve"> (9e éd.). Eyrolles. → Ouvrage de référence en français sur la planification, la conduite des missions, les constats et le suivi des recommandations.</w:t>
      </w:r>
    </w:p>
    <w:p w14:paraId="2A72FE28" w14:textId="77777777" w:rsidR="000208CB" w:rsidRDefault="000208CB" w:rsidP="000208CB">
      <w:pPr>
        <w:numPr>
          <w:ilvl w:val="0"/>
          <w:numId w:val="70"/>
        </w:numPr>
        <w:spacing w:before="100" w:beforeAutospacing="1" w:after="100" w:afterAutospacing="1" w:line="240" w:lineRule="auto"/>
        <w:jc w:val="left"/>
      </w:pPr>
      <w:r w:rsidRPr="000208CB">
        <w:rPr>
          <w:lang w:val="en-US"/>
        </w:rPr>
        <w:t xml:space="preserve">COSO (2013). </w:t>
      </w:r>
      <w:r w:rsidRPr="000208CB">
        <w:rPr>
          <w:rStyle w:val="Emphasis"/>
          <w:lang w:val="en-US"/>
        </w:rPr>
        <w:t>Internal Control – Integrated Framework</w:t>
      </w:r>
      <w:r w:rsidRPr="000208CB">
        <w:rPr>
          <w:lang w:val="en-US"/>
        </w:rPr>
        <w:t xml:space="preserve">. Committee of Sponsoring Organizations of the Treadway Commission. </w:t>
      </w:r>
      <w:r>
        <w:t>→ Cadre de référence du contrôle interne, sur lequel repose l'évaluation des dispositifs de contrôle des directions.</w:t>
      </w:r>
    </w:p>
    <w:p w14:paraId="188D0379" w14:textId="77777777" w:rsidR="000208CB" w:rsidRDefault="000208CB" w:rsidP="000208CB">
      <w:pPr>
        <w:numPr>
          <w:ilvl w:val="0"/>
          <w:numId w:val="70"/>
        </w:numPr>
        <w:spacing w:before="100" w:beforeAutospacing="1" w:after="100" w:afterAutospacing="1" w:line="240" w:lineRule="auto"/>
        <w:jc w:val="left"/>
      </w:pPr>
      <w:r w:rsidRPr="000208CB">
        <w:rPr>
          <w:lang w:val="en-US"/>
        </w:rPr>
        <w:t xml:space="preserve">COSO (2017). </w:t>
      </w:r>
      <w:r w:rsidRPr="000208CB">
        <w:rPr>
          <w:rStyle w:val="Emphasis"/>
          <w:lang w:val="en-US"/>
        </w:rPr>
        <w:t>Enterprise Risk Management – Integrating with Strategy and Performance</w:t>
      </w:r>
      <w:r w:rsidRPr="000208CB">
        <w:rPr>
          <w:lang w:val="en-US"/>
        </w:rPr>
        <w:t xml:space="preserve">. </w:t>
      </w:r>
      <w:r>
        <w:t>→ Fondement méthodologique de l'identification et de l'évaluation des risques utilisées dans la cartographie.</w:t>
      </w:r>
    </w:p>
    <w:p w14:paraId="74CB029C" w14:textId="77777777" w:rsidR="000208CB" w:rsidRDefault="000208CB" w:rsidP="000208CB">
      <w:pPr>
        <w:numPr>
          <w:ilvl w:val="0"/>
          <w:numId w:val="70"/>
        </w:numPr>
        <w:spacing w:before="100" w:beforeAutospacing="1" w:after="100" w:afterAutospacing="1" w:line="240" w:lineRule="auto"/>
        <w:jc w:val="left"/>
      </w:pPr>
      <w:r>
        <w:t xml:space="preserve">ISO (2018). </w:t>
      </w:r>
      <w:r>
        <w:rPr>
          <w:rStyle w:val="Emphasis"/>
        </w:rPr>
        <w:t>ISO 31000:2018 – Management du risque : lignes directrices</w:t>
      </w:r>
      <w:r>
        <w:t>. → Principes de gestion des risques (probabilité, impact, hiérarchisation) appliqués dans le module de cartographie.</w:t>
      </w:r>
    </w:p>
    <w:p w14:paraId="2B3009B8" w14:textId="77777777" w:rsidR="000208CB" w:rsidRDefault="000208CB" w:rsidP="000208CB">
      <w:pPr>
        <w:pStyle w:val="NormalWeb"/>
      </w:pPr>
      <w:r>
        <w:rPr>
          <w:rStyle w:val="Emphasis"/>
          <w:rFonts w:eastAsiaTheme="majorEastAsia"/>
        </w:rPr>
        <w:t>Architecture et conception logicielle</w:t>
      </w:r>
    </w:p>
    <w:p w14:paraId="6CF192CF" w14:textId="77777777" w:rsidR="000208CB" w:rsidRDefault="000208CB" w:rsidP="000208CB">
      <w:pPr>
        <w:numPr>
          <w:ilvl w:val="0"/>
          <w:numId w:val="71"/>
        </w:numPr>
        <w:spacing w:before="100" w:beforeAutospacing="1" w:after="100" w:afterAutospacing="1" w:line="240" w:lineRule="auto"/>
        <w:jc w:val="left"/>
      </w:pPr>
      <w:r w:rsidRPr="000208CB">
        <w:rPr>
          <w:lang w:val="en-US"/>
        </w:rPr>
        <w:t xml:space="preserve">Fowler, M. (2002). </w:t>
      </w:r>
      <w:r w:rsidRPr="000208CB">
        <w:rPr>
          <w:rStyle w:val="Emphasis"/>
          <w:lang w:val="en-US"/>
        </w:rPr>
        <w:t>Patterns of Enterprise Application Architecture</w:t>
      </w:r>
      <w:r w:rsidRPr="000208CB">
        <w:rPr>
          <w:lang w:val="en-US"/>
        </w:rPr>
        <w:t xml:space="preserve">. </w:t>
      </w:r>
      <w:r>
        <w:t>Addison-Wesley Professional. → Référence pour l'architecture en couches (présentation, service, accès aux données) des applications d'entreprise, utilisée pour notre serveur.</w:t>
      </w:r>
    </w:p>
    <w:p w14:paraId="0A9A0D88" w14:textId="77777777" w:rsidR="000208CB" w:rsidRDefault="000208CB" w:rsidP="000208CB">
      <w:pPr>
        <w:numPr>
          <w:ilvl w:val="0"/>
          <w:numId w:val="71"/>
        </w:numPr>
        <w:spacing w:before="100" w:beforeAutospacing="1" w:after="100" w:afterAutospacing="1" w:line="240" w:lineRule="auto"/>
        <w:jc w:val="left"/>
      </w:pPr>
      <w:r w:rsidRPr="000208CB">
        <w:rPr>
          <w:lang w:val="en-US"/>
        </w:rPr>
        <w:t xml:space="preserve">Gamma, E., Helm, R., Johnson, R., &amp; Vlissides, J. (1994). </w:t>
      </w:r>
      <w:r w:rsidRPr="000208CB">
        <w:rPr>
          <w:rStyle w:val="Emphasis"/>
          <w:lang w:val="en-US"/>
        </w:rPr>
        <w:t>Design Patterns: Elements of Reusable Object-Oriented Software</w:t>
      </w:r>
      <w:r w:rsidRPr="000208CB">
        <w:rPr>
          <w:lang w:val="en-US"/>
        </w:rPr>
        <w:t xml:space="preserve">. </w:t>
      </w:r>
      <w:r>
        <w:t>Addison-Wesley. → Fondamental pour la conception orientée objet et l'application de patrons tels que le MVC.</w:t>
      </w:r>
    </w:p>
    <w:p w14:paraId="5305D779" w14:textId="77777777" w:rsidR="000208CB" w:rsidRDefault="000208CB" w:rsidP="000208CB">
      <w:pPr>
        <w:numPr>
          <w:ilvl w:val="0"/>
          <w:numId w:val="71"/>
        </w:numPr>
        <w:spacing w:before="100" w:beforeAutospacing="1" w:after="100" w:afterAutospacing="1" w:line="240" w:lineRule="auto"/>
        <w:jc w:val="left"/>
      </w:pPr>
      <w:r>
        <w:t xml:space="preserve">Tardieu, H., Rochfeld, A., &amp; Coletti, R. (2000). </w:t>
      </w:r>
      <w:r>
        <w:rPr>
          <w:rStyle w:val="Emphasis"/>
        </w:rPr>
        <w:t>La méthode MERISE, Tome 1 : Principes et outils</w:t>
      </w:r>
      <w:r>
        <w:t>. Éditions d'Organisation. → Base méthodologique pour la modélisation des données et la conception de la base de données.</w:t>
      </w:r>
    </w:p>
    <w:p w14:paraId="22281839" w14:textId="77777777" w:rsidR="000208CB" w:rsidRDefault="000208CB" w:rsidP="000208CB">
      <w:pPr>
        <w:pStyle w:val="NormalWeb"/>
      </w:pPr>
      <w:r>
        <w:rPr>
          <w:rStyle w:val="Emphasis"/>
          <w:rFonts w:eastAsiaTheme="majorEastAsia"/>
        </w:rPr>
        <w:t>Technologies de développement</w:t>
      </w:r>
    </w:p>
    <w:p w14:paraId="7735FF52" w14:textId="77777777" w:rsidR="000208CB" w:rsidRDefault="000208CB" w:rsidP="000208CB">
      <w:pPr>
        <w:numPr>
          <w:ilvl w:val="0"/>
          <w:numId w:val="72"/>
        </w:numPr>
        <w:spacing w:before="100" w:beforeAutospacing="1" w:after="100" w:afterAutospacing="1" w:line="240" w:lineRule="auto"/>
        <w:jc w:val="left"/>
      </w:pPr>
      <w:r w:rsidRPr="000208CB">
        <w:rPr>
          <w:lang w:val="en-US"/>
        </w:rPr>
        <w:t xml:space="preserve">Walls, C. (2022). </w:t>
      </w:r>
      <w:r w:rsidRPr="000208CB">
        <w:rPr>
          <w:rStyle w:val="Emphasis"/>
          <w:lang w:val="en-US"/>
        </w:rPr>
        <w:t>Spring in Action</w:t>
      </w:r>
      <w:r w:rsidRPr="000208CB">
        <w:rPr>
          <w:lang w:val="en-US"/>
        </w:rPr>
        <w:t xml:space="preserve"> (6e éd.). </w:t>
      </w:r>
      <w:r>
        <w:t>Manning Publications. → Guide de référence pour le développement du serveur avec Spring Boot (API REST, injection de dépendances, accès aux données).</w:t>
      </w:r>
    </w:p>
    <w:p w14:paraId="6D90EAF7" w14:textId="77777777" w:rsidR="000208CB" w:rsidRDefault="000208CB" w:rsidP="000208CB">
      <w:pPr>
        <w:numPr>
          <w:ilvl w:val="0"/>
          <w:numId w:val="72"/>
        </w:numPr>
        <w:spacing w:before="100" w:beforeAutospacing="1" w:after="100" w:afterAutospacing="1" w:line="240" w:lineRule="auto"/>
        <w:jc w:val="left"/>
      </w:pPr>
      <w:r>
        <w:t xml:space="preserve">Bloch, J. (2018). </w:t>
      </w:r>
      <w:r>
        <w:rPr>
          <w:rStyle w:val="Emphasis"/>
        </w:rPr>
        <w:t>Effective Java</w:t>
      </w:r>
      <w:r>
        <w:t xml:space="preserve"> (3e éd.). Addison-Wesley. → Bonnes pratiques de programmation Java appliquées au client et au serveur.</w:t>
      </w:r>
    </w:p>
    <w:p w14:paraId="6B93016F" w14:textId="77777777" w:rsidR="000208CB" w:rsidRDefault="000208CB" w:rsidP="000208CB">
      <w:pPr>
        <w:numPr>
          <w:ilvl w:val="0"/>
          <w:numId w:val="72"/>
        </w:numPr>
        <w:spacing w:before="100" w:beforeAutospacing="1" w:after="100" w:afterAutospacing="1" w:line="240" w:lineRule="auto"/>
        <w:jc w:val="left"/>
      </w:pPr>
      <w:r>
        <w:t xml:space="preserve">Spring Boot Reference Documentation (2025). [En ligne]. Disponible à : </w:t>
      </w:r>
      <w:hyperlink r:id="rId130" w:history="1">
        <w:r>
          <w:rPr>
            <w:rStyle w:val="Hyperlink"/>
          </w:rPr>
          <w:t>https://docs.spring.io/spring-boot/</w:t>
        </w:r>
      </w:hyperlink>
      <w:r>
        <w:t xml:space="preserve"> → Documentation officielle du framework serveur.</w:t>
      </w:r>
    </w:p>
    <w:p w14:paraId="01AAFB56" w14:textId="77777777" w:rsidR="000208CB" w:rsidRDefault="000208CB" w:rsidP="000208CB">
      <w:pPr>
        <w:numPr>
          <w:ilvl w:val="0"/>
          <w:numId w:val="72"/>
        </w:numPr>
        <w:spacing w:before="100" w:beforeAutospacing="1" w:after="100" w:afterAutospacing="1" w:line="240" w:lineRule="auto"/>
        <w:jc w:val="left"/>
      </w:pPr>
      <w:r>
        <w:lastRenderedPageBreak/>
        <w:t xml:space="preserve">OpenJFX Project (2025). </w:t>
      </w:r>
      <w:r>
        <w:rPr>
          <w:rStyle w:val="Emphasis"/>
        </w:rPr>
        <w:t>JavaFX Documentation</w:t>
      </w:r>
      <w:r>
        <w:t xml:space="preserve"> [En ligne]. Disponible à : </w:t>
      </w:r>
      <w:hyperlink r:id="rId131" w:history="1">
        <w:r>
          <w:rPr>
            <w:rStyle w:val="Hyperlink"/>
          </w:rPr>
          <w:t>https://openjfx.io</w:t>
        </w:r>
      </w:hyperlink>
      <w:r>
        <w:t xml:space="preserve"> → Documentation officielle pour la construction du client desktop (FXML, contrôleurs, CSS).</w:t>
      </w:r>
    </w:p>
    <w:p w14:paraId="1778B709" w14:textId="77777777" w:rsidR="000208CB" w:rsidRDefault="000208CB" w:rsidP="000208CB">
      <w:pPr>
        <w:numPr>
          <w:ilvl w:val="0"/>
          <w:numId w:val="72"/>
        </w:numPr>
        <w:spacing w:before="100" w:beforeAutospacing="1" w:after="100" w:afterAutospacing="1" w:line="240" w:lineRule="auto"/>
        <w:jc w:val="left"/>
      </w:pPr>
      <w:r>
        <w:t xml:space="preserve">PostgreSQL Global Development Group (2025). </w:t>
      </w:r>
      <w:r>
        <w:rPr>
          <w:rStyle w:val="Emphasis"/>
        </w:rPr>
        <w:t>PostgreSQL Documentation</w:t>
      </w:r>
      <w:r>
        <w:t xml:space="preserve"> [En ligne]. Disponible à : </w:t>
      </w:r>
      <w:hyperlink r:id="rId132" w:history="1">
        <w:r>
          <w:rPr>
            <w:rStyle w:val="Hyperlink"/>
          </w:rPr>
          <w:t>https://www.postgresql.org/docs/</w:t>
        </w:r>
      </w:hyperlink>
      <w:r>
        <w:t xml:space="preserve"> → Documentation officielle du SGBD centralisant les données de l'application.</w:t>
      </w:r>
    </w:p>
    <w:p w14:paraId="0D128EDF" w14:textId="77777777" w:rsidR="000208CB" w:rsidRDefault="000208CB" w:rsidP="000208CB">
      <w:pPr>
        <w:pStyle w:val="NormalWeb"/>
      </w:pPr>
      <w:r>
        <w:rPr>
          <w:rStyle w:val="Emphasis"/>
          <w:rFonts w:eastAsiaTheme="majorEastAsia"/>
        </w:rPr>
        <w:t>Tests</w:t>
      </w:r>
    </w:p>
    <w:p w14:paraId="1BFFA6C7" w14:textId="77777777" w:rsidR="000208CB" w:rsidRDefault="000208CB" w:rsidP="000208CB">
      <w:pPr>
        <w:numPr>
          <w:ilvl w:val="0"/>
          <w:numId w:val="73"/>
        </w:numPr>
        <w:spacing w:before="100" w:beforeAutospacing="1" w:after="100" w:afterAutospacing="1" w:line="240" w:lineRule="auto"/>
        <w:jc w:val="left"/>
      </w:pPr>
      <w:r>
        <w:t xml:space="preserve">JUnit Team (2025). </w:t>
      </w:r>
      <w:r>
        <w:rPr>
          <w:rStyle w:val="Emphasis"/>
        </w:rPr>
        <w:t>JUnit 5 User Guide</w:t>
      </w:r>
      <w:r>
        <w:t xml:space="preserve"> [En ligne]. Disponible à : </w:t>
      </w:r>
      <w:hyperlink r:id="rId133" w:history="1">
        <w:r>
          <w:rPr>
            <w:rStyle w:val="Hyperlink"/>
          </w:rPr>
          <w:t>https://junit.org/junit5/docs/current/user-guide/</w:t>
        </w:r>
      </w:hyperlink>
      <w:r>
        <w:t xml:space="preserve"> → Référence pour l'écriture des tests unitaires et d'intégration.</w:t>
      </w:r>
    </w:p>
    <w:p w14:paraId="39ADE8C0" w14:textId="77777777" w:rsidR="000208CB" w:rsidRDefault="000208CB" w:rsidP="000208CB">
      <w:pPr>
        <w:numPr>
          <w:ilvl w:val="0"/>
          <w:numId w:val="73"/>
        </w:numPr>
        <w:spacing w:before="100" w:beforeAutospacing="1" w:after="100" w:afterAutospacing="1" w:line="240" w:lineRule="auto"/>
        <w:jc w:val="left"/>
      </w:pPr>
      <w:r>
        <w:t xml:space="preserve">TestFX (2025). </w:t>
      </w:r>
      <w:r>
        <w:rPr>
          <w:rStyle w:val="Emphasis"/>
        </w:rPr>
        <w:t>TestFX Documentation</w:t>
      </w:r>
      <w:r>
        <w:t xml:space="preserve"> [En ligne]. Disponible à : </w:t>
      </w:r>
      <w:hyperlink r:id="rId134" w:history="1">
        <w:r>
          <w:rPr>
            <w:rStyle w:val="Hyperlink"/>
          </w:rPr>
          <w:t>https://github.com/TestFX/TestFX</w:t>
        </w:r>
      </w:hyperlink>
      <w:r>
        <w:t xml:space="preserve"> → Bibliothèque de tests automatisés des interfaces JavaFX</w:t>
      </w:r>
    </w:p>
    <w:p w14:paraId="14425341" w14:textId="6F0D6BB8" w:rsidR="00D874FE" w:rsidRDefault="00D874FE" w:rsidP="006E6BB7">
      <w:pPr>
        <w:spacing w:line="360" w:lineRule="auto"/>
      </w:pPr>
    </w:p>
    <w:p w14:paraId="37C4C210" w14:textId="77777777" w:rsidR="002B5448" w:rsidRDefault="002B5448" w:rsidP="006E6BB7">
      <w:pPr>
        <w:spacing w:line="360" w:lineRule="auto"/>
      </w:pPr>
    </w:p>
    <w:p w14:paraId="3C57C19B" w14:textId="5B2380CF" w:rsidR="00553E93" w:rsidRDefault="00553E93" w:rsidP="006E6BB7">
      <w:pPr>
        <w:spacing w:line="360" w:lineRule="auto"/>
      </w:pPr>
      <w:r>
        <w:br w:type="page"/>
      </w:r>
    </w:p>
    <w:p w14:paraId="7892729E" w14:textId="4152C35D" w:rsidR="00553E93" w:rsidRDefault="00553E93" w:rsidP="006E6BB7">
      <w:pPr>
        <w:pStyle w:val="Heading1"/>
        <w:spacing w:line="360" w:lineRule="auto"/>
      </w:pPr>
      <w:bookmarkStart w:id="1015" w:name="_Toc166433366"/>
      <w:bookmarkStart w:id="1016" w:name="_Toc171277725"/>
      <w:bookmarkStart w:id="1017" w:name="_Toc171413004"/>
      <w:bookmarkStart w:id="1018" w:name="_Toc171413261"/>
      <w:bookmarkStart w:id="1019" w:name="_Toc171959591"/>
      <w:bookmarkStart w:id="1020" w:name="_Toc177505579"/>
      <w:bookmarkStart w:id="1021" w:name="_Toc177663233"/>
      <w:bookmarkStart w:id="1022" w:name="_Toc177676041"/>
      <w:bookmarkStart w:id="1023" w:name="_Toc177678326"/>
      <w:bookmarkStart w:id="1024" w:name="_Toc177678466"/>
      <w:bookmarkStart w:id="1025" w:name="_Toc177724600"/>
      <w:bookmarkStart w:id="1026" w:name="_Toc177726480"/>
      <w:bookmarkStart w:id="1027" w:name="_Toc177726950"/>
      <w:bookmarkStart w:id="1028" w:name="_Toc177726974"/>
      <w:bookmarkStart w:id="1029" w:name="_Toc202724681"/>
      <w:bookmarkStart w:id="1030" w:name="_Toc202724698"/>
      <w:bookmarkStart w:id="1031" w:name="_Toc241924414"/>
      <w:bookmarkStart w:id="1032" w:name="_Toc241924753"/>
      <w:r>
        <w:lastRenderedPageBreak/>
        <w:t>WEBOGRAPHIE</w:t>
      </w:r>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p>
    <w:p w14:paraId="7DE3CD7E" w14:textId="77777777" w:rsidR="0010447E" w:rsidRDefault="0010447E" w:rsidP="0010447E">
      <w:pPr>
        <w:jc w:val="left"/>
      </w:pPr>
      <w:r>
        <w:rPr>
          <w:rFonts w:hAnsi="Symbol"/>
        </w:rPr>
        <w:t></w:t>
      </w:r>
      <w:r>
        <w:t xml:space="preserve">  </w:t>
      </w:r>
      <w:hyperlink r:id="rId135" w:history="1">
        <w:r>
          <w:rPr>
            <w:rStyle w:val="Hyperlink"/>
          </w:rPr>
          <w:t>https://www.theiia.org/en/standards/</w:t>
        </w:r>
      </w:hyperlink>
      <w:r>
        <w:t xml:space="preserve"> : Site de l'Institute of Internal Auditors présentant les </w:t>
      </w:r>
      <w:r>
        <w:rPr>
          <w:rStyle w:val="Emphasis"/>
        </w:rPr>
        <w:t>Global Internal Audit Standards</w:t>
      </w:r>
      <w:r>
        <w:t xml:space="preserve">, référentiel international de la pratique de l'audit interne. Il sert de base au cycle de vie des missions géré par l'application (planification, réalisation, communication des résultats, suivi) (visité le …/…/2025 à … : …). </w:t>
      </w:r>
    </w:p>
    <w:p w14:paraId="274F49F8" w14:textId="77777777" w:rsidR="0010447E" w:rsidRDefault="0010447E" w:rsidP="0010447E">
      <w:r>
        <w:rPr>
          <w:rFonts w:hAnsi="Symbol"/>
        </w:rPr>
        <w:t></w:t>
      </w:r>
      <w:r>
        <w:t xml:space="preserve">  </w:t>
      </w:r>
      <w:hyperlink r:id="rId136" w:history="1">
        <w:r>
          <w:rPr>
            <w:rStyle w:val="Hyperlink"/>
          </w:rPr>
          <w:t>https://www.ifaci.com</w:t>
        </w:r>
      </w:hyperlink>
      <w:r>
        <w:t xml:space="preserve"> : Site de l'Institut Français de l'Audit et du Contrôle Internes, qui propose des ressources en français sur les normes, la méthodologie et les bonnes pratiques de l'audit interne, utiles pour la cartographie des risques et le suivi des recommandations (visité le …/…/2025 à … : …). </w:t>
      </w:r>
    </w:p>
    <w:p w14:paraId="27D577DA" w14:textId="77777777" w:rsidR="0010447E" w:rsidRDefault="0010447E" w:rsidP="0010447E">
      <w:r>
        <w:rPr>
          <w:rFonts w:hAnsi="Symbol"/>
        </w:rPr>
        <w:t></w:t>
      </w:r>
      <w:r>
        <w:t xml:space="preserve">  </w:t>
      </w:r>
      <w:hyperlink r:id="rId137" w:history="1">
        <w:r>
          <w:rPr>
            <w:rStyle w:val="Hyperlink"/>
          </w:rPr>
          <w:t>https://www.coso.org</w:t>
        </w:r>
      </w:hyperlink>
      <w:r>
        <w:t xml:space="preserve"> : Site du Committee of Sponsoring Organizations, éditeur des référentiels de contrôle interne et de gestion des risques d'entreprise. Il éclaire l'évaluation des dispositifs de contrôle des directions (visité le …/…/2025 à … : …). </w:t>
      </w:r>
    </w:p>
    <w:p w14:paraId="4363A7FC" w14:textId="77777777" w:rsidR="0010447E" w:rsidRDefault="0010447E" w:rsidP="0010447E">
      <w:r>
        <w:rPr>
          <w:rFonts w:hAnsi="Symbol"/>
        </w:rPr>
        <w:t></w:t>
      </w:r>
      <w:r>
        <w:t xml:space="preserve">  </w:t>
      </w:r>
      <w:hyperlink r:id="rId138" w:history="1">
        <w:r>
          <w:rPr>
            <w:rStyle w:val="Hyperlink"/>
          </w:rPr>
          <w:t>https://www.iso.org/iso-31000-risk-management.html</w:t>
        </w:r>
      </w:hyperlink>
      <w:r>
        <w:t xml:space="preserve"> : Page officielle de la norme ISO 31000 sur le management du risque, dont les principes (identification, évaluation, hiérarchisation) sont appliqués dans le module de cartographie des risques (visité le …/…/2025 à … : …). </w:t>
      </w:r>
    </w:p>
    <w:p w14:paraId="61303474" w14:textId="77777777" w:rsidR="0010447E" w:rsidRDefault="0010447E" w:rsidP="0010447E">
      <w:r>
        <w:rPr>
          <w:rFonts w:hAnsi="Symbol"/>
        </w:rPr>
        <w:t></w:t>
      </w:r>
      <w:r>
        <w:t xml:space="preserve">  </w:t>
      </w:r>
      <w:hyperlink r:id="rId139" w:history="1">
        <w:r>
          <w:rPr>
            <w:rStyle w:val="Hyperlink"/>
          </w:rPr>
          <w:t>https://docs.spring.io/spring-boot/</w:t>
        </w:r>
      </w:hyperlink>
      <w:r>
        <w:t xml:space="preserve"> : Documentation officielle de Spring Boot couvrant les API REST, l'injection de dépendances, l'accès aux données et le système de tests, essentiels pour le développement du serveur de l'application (visité le …/…/2025 à … : …). </w:t>
      </w:r>
    </w:p>
    <w:p w14:paraId="1159320A" w14:textId="77777777" w:rsidR="0010447E" w:rsidRDefault="0010447E" w:rsidP="0010447E">
      <w:r>
        <w:rPr>
          <w:rFonts w:hAnsi="Symbol"/>
        </w:rPr>
        <w:t></w:t>
      </w:r>
      <w:r>
        <w:t xml:space="preserve">  </w:t>
      </w:r>
      <w:hyperlink r:id="rId140" w:history="1">
        <w:r>
          <w:rPr>
            <w:rStyle w:val="Hyperlink"/>
          </w:rPr>
          <w:t>https://openjfx.io</w:t>
        </w:r>
      </w:hyperlink>
      <w:r>
        <w:t xml:space="preserve"> : Site officiel d'OpenJFX présentant la documentation de JavaFX (FXML, contrôleurs, CSS), fondamentale pour la construction de l'interface du client desktop (visité le …/…/2025 à … : …). </w:t>
      </w:r>
    </w:p>
    <w:p w14:paraId="25E172B1" w14:textId="77777777" w:rsidR="0010447E" w:rsidRDefault="0010447E" w:rsidP="0010447E">
      <w:r>
        <w:rPr>
          <w:rFonts w:hAnsi="Symbol"/>
        </w:rPr>
        <w:t></w:t>
      </w:r>
      <w:r>
        <w:t xml:space="preserve">  </w:t>
      </w:r>
      <w:hyperlink r:id="rId141" w:history="1">
        <w:r>
          <w:rPr>
            <w:rStyle w:val="Hyperlink"/>
          </w:rPr>
          <w:t>https://www.postgresql.org/docs/</w:t>
        </w:r>
      </w:hyperlink>
      <w:r>
        <w:t xml:space="preserve"> : Documentation officielle de PostgreSQL, système de gestion de bases de données relationnelles qui centralise les données de l'application (missions, risques, recommandations) (visité le …/…/2025 à … : …). </w:t>
      </w:r>
    </w:p>
    <w:p w14:paraId="54F9A799" w14:textId="77777777" w:rsidR="0010447E" w:rsidRDefault="0010447E" w:rsidP="0010447E">
      <w:r>
        <w:rPr>
          <w:rFonts w:hAnsi="Symbol"/>
        </w:rPr>
        <w:t></w:t>
      </w:r>
      <w:r>
        <w:t xml:space="preserve">  </w:t>
      </w:r>
      <w:hyperlink r:id="rId142" w:history="1">
        <w:r>
          <w:rPr>
            <w:rStyle w:val="Hyperlink"/>
          </w:rPr>
          <w:t>https://junit.org/junit5/docs/current/user-guide/</w:t>
        </w:r>
      </w:hyperlink>
      <w:r>
        <w:t xml:space="preserve"> : Guide officiel de JUnit 5, utilisé pour l'écriture des tests unitaires et d'intégration du serveur et du client (visité le …/…/2025 à … : …). </w:t>
      </w:r>
    </w:p>
    <w:p w14:paraId="5E16D78C" w14:textId="77777777" w:rsidR="0010447E" w:rsidRDefault="0010447E" w:rsidP="0010447E">
      <w:pPr>
        <w:spacing w:line="360" w:lineRule="auto"/>
      </w:pPr>
      <w:r>
        <w:rPr>
          <w:rFonts w:hAnsi="Symbol"/>
        </w:rPr>
        <w:t></w:t>
      </w:r>
      <w:r>
        <w:t xml:space="preserve">  </w:t>
      </w:r>
      <w:hyperlink r:id="rId143" w:history="1">
        <w:r>
          <w:rPr>
            <w:rStyle w:val="Hyperlink"/>
          </w:rPr>
          <w:t>https://github.com/TestFX/TestFX</w:t>
        </w:r>
      </w:hyperlink>
      <w:r>
        <w:t xml:space="preserve"> : Dépôt de TestFX, bibliothèque de tests automatisés des interfaces JavaFX, utilisée pour simuler les interactions de l'utilisateur (visité le …/…/2025 à … : …).</w:t>
      </w:r>
    </w:p>
    <w:p w14:paraId="459AB1C2" w14:textId="38743B61" w:rsidR="00553E93" w:rsidRDefault="00553E93" w:rsidP="0010447E">
      <w:pPr>
        <w:spacing w:line="360" w:lineRule="auto"/>
      </w:pPr>
      <w:r>
        <w:br w:type="page"/>
      </w:r>
    </w:p>
    <w:p w14:paraId="1A69E207" w14:textId="1ED90B9E" w:rsidR="00553E93" w:rsidRDefault="00553E93" w:rsidP="006E6BB7">
      <w:pPr>
        <w:pStyle w:val="Heading1"/>
        <w:spacing w:line="360" w:lineRule="auto"/>
      </w:pPr>
      <w:bookmarkStart w:id="1033" w:name="_Toc166433367"/>
      <w:bookmarkStart w:id="1034" w:name="_Toc171277726"/>
      <w:bookmarkStart w:id="1035" w:name="_Toc171413005"/>
      <w:bookmarkStart w:id="1036" w:name="_Toc171413262"/>
      <w:bookmarkStart w:id="1037" w:name="_Toc171959592"/>
      <w:bookmarkStart w:id="1038" w:name="_Toc177505580"/>
      <w:bookmarkStart w:id="1039" w:name="_Toc177663234"/>
      <w:bookmarkStart w:id="1040" w:name="_Toc177676042"/>
      <w:bookmarkStart w:id="1041" w:name="_Toc177678327"/>
      <w:bookmarkStart w:id="1042" w:name="_Toc177678467"/>
      <w:bookmarkStart w:id="1043" w:name="_Toc177724601"/>
      <w:bookmarkStart w:id="1044" w:name="_Toc177726481"/>
      <w:bookmarkStart w:id="1045" w:name="_Toc177726951"/>
      <w:bookmarkStart w:id="1046" w:name="_Toc177726975"/>
      <w:bookmarkStart w:id="1047" w:name="_Toc202724682"/>
      <w:bookmarkStart w:id="1048" w:name="_Toc202724699"/>
      <w:bookmarkStart w:id="1049" w:name="_Toc241924415"/>
      <w:bookmarkStart w:id="1050" w:name="_Toc241924754"/>
      <w:r>
        <w:lastRenderedPageBreak/>
        <w:t>ANNEXES</w:t>
      </w:r>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r>
        <w:t xml:space="preserve"> </w:t>
      </w:r>
    </w:p>
    <w:p w14:paraId="326DD9A5" w14:textId="77777777" w:rsidR="00553E93" w:rsidRDefault="00553E93" w:rsidP="006E6BB7">
      <w:pPr>
        <w:spacing w:line="360" w:lineRule="auto"/>
      </w:pPr>
    </w:p>
    <w:p w14:paraId="7BD40E90" w14:textId="4FE6069B" w:rsidR="0077322F" w:rsidRPr="008A0E8D" w:rsidRDefault="00553E93" w:rsidP="006E6BB7">
      <w:pPr>
        <w:spacing w:line="360" w:lineRule="auto"/>
      </w:pPr>
      <w:r>
        <w:br w:type="page"/>
      </w:r>
    </w:p>
    <w:p w14:paraId="78AC5385" w14:textId="1E94771B" w:rsidR="0077322F" w:rsidRDefault="00553E93" w:rsidP="006E6BB7">
      <w:pPr>
        <w:pStyle w:val="Heading1"/>
        <w:spacing w:line="360" w:lineRule="auto"/>
      </w:pPr>
      <w:bookmarkStart w:id="1051" w:name="_Toc166433368"/>
      <w:bookmarkStart w:id="1052" w:name="_Toc171277727"/>
      <w:bookmarkStart w:id="1053" w:name="_Toc171413006"/>
      <w:bookmarkStart w:id="1054" w:name="_Toc171413263"/>
      <w:bookmarkStart w:id="1055" w:name="_Toc171959593"/>
      <w:bookmarkStart w:id="1056" w:name="_Toc177505581"/>
      <w:bookmarkStart w:id="1057" w:name="_Toc177663235"/>
      <w:bookmarkStart w:id="1058" w:name="_Toc177676043"/>
      <w:bookmarkStart w:id="1059" w:name="_Toc177678328"/>
      <w:bookmarkStart w:id="1060" w:name="_Toc177678468"/>
      <w:bookmarkStart w:id="1061" w:name="_Toc177724602"/>
      <w:bookmarkStart w:id="1062" w:name="_Toc177726482"/>
      <w:bookmarkStart w:id="1063" w:name="_Toc177726952"/>
      <w:bookmarkStart w:id="1064" w:name="_Toc177726976"/>
      <w:bookmarkStart w:id="1065" w:name="_Toc202724683"/>
      <w:bookmarkStart w:id="1066" w:name="_Toc202724700"/>
      <w:bookmarkStart w:id="1067" w:name="_Toc241924416"/>
      <w:bookmarkStart w:id="1068" w:name="_Toc241924755"/>
      <w:r>
        <w:lastRenderedPageBreak/>
        <w:t>TABLE DES MATIÈRES</w:t>
      </w:r>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p>
    <w:sdt>
      <w:sdtPr>
        <w:rPr>
          <w:rFonts w:eastAsiaTheme="minorHAnsi" w:cstheme="minorBidi"/>
          <w:caps w:val="0"/>
          <w:color w:val="auto"/>
          <w:kern w:val="2"/>
          <w:sz w:val="24"/>
          <w:szCs w:val="24"/>
          <w:lang w:eastAsia="en-US"/>
          <w14:ligatures w14:val="standardContextual"/>
        </w:rPr>
        <w:id w:val="280612060"/>
        <w:docPartObj>
          <w:docPartGallery w:val="Table of Contents"/>
          <w:docPartUnique/>
        </w:docPartObj>
      </w:sdtPr>
      <w:sdtEndPr>
        <w:rPr>
          <w:b/>
          <w:bCs/>
          <w:noProof/>
        </w:rPr>
      </w:sdtEndPr>
      <w:sdtContent>
        <w:p w14:paraId="79AA833D" w14:textId="0A37B8E0" w:rsidR="00C821DF" w:rsidRDefault="00C821DF">
          <w:pPr>
            <w:pStyle w:val="TOCHeading"/>
          </w:pPr>
        </w:p>
        <w:p w14:paraId="61C42696" w14:textId="6FD85DD3" w:rsidR="007A1488" w:rsidRDefault="00C821DF">
          <w:pPr>
            <w:pStyle w:val="TOC1"/>
            <w:tabs>
              <w:tab w:val="right" w:leader="dot" w:pos="8302"/>
            </w:tabs>
            <w:rPr>
              <w:rFonts w:asciiTheme="minorHAnsi" w:eastAsiaTheme="minorEastAsia" w:hAnsiTheme="minorHAnsi"/>
              <w:noProof/>
              <w:kern w:val="0"/>
              <w:sz w:val="22"/>
              <w:szCs w:val="22"/>
              <w:lang w:eastAsia="fr-CM"/>
              <w14:ligatures w14:val="none"/>
            </w:rPr>
          </w:pPr>
          <w:r>
            <w:fldChar w:fldCharType="begin"/>
          </w:r>
          <w:r>
            <w:instrText xml:space="preserve"> TOC \o "1-3" \h \z \u </w:instrText>
          </w:r>
          <w:r>
            <w:fldChar w:fldCharType="separate"/>
          </w:r>
          <w:hyperlink w:anchor="_Toc241924321" w:history="1">
            <w:r w:rsidR="007A1488" w:rsidRPr="00BB3793">
              <w:rPr>
                <w:rStyle w:val="Hyperlink"/>
                <w:noProof/>
              </w:rPr>
              <w:t>DÉDICACE</w:t>
            </w:r>
            <w:r w:rsidR="007A1488">
              <w:rPr>
                <w:noProof/>
                <w:webHidden/>
              </w:rPr>
              <w:tab/>
            </w:r>
            <w:r w:rsidR="007A1488">
              <w:rPr>
                <w:noProof/>
                <w:webHidden/>
              </w:rPr>
              <w:fldChar w:fldCharType="begin"/>
            </w:r>
            <w:r w:rsidR="007A1488">
              <w:rPr>
                <w:noProof/>
                <w:webHidden/>
              </w:rPr>
              <w:instrText xml:space="preserve"> PAGEREF _Toc241924321 \h </w:instrText>
            </w:r>
            <w:r w:rsidR="007A1488">
              <w:rPr>
                <w:noProof/>
                <w:webHidden/>
              </w:rPr>
            </w:r>
            <w:r w:rsidR="007A1488">
              <w:rPr>
                <w:noProof/>
                <w:webHidden/>
              </w:rPr>
              <w:fldChar w:fldCharType="separate"/>
            </w:r>
            <w:r w:rsidR="007A1488">
              <w:rPr>
                <w:noProof/>
                <w:webHidden/>
              </w:rPr>
              <w:t>II</w:t>
            </w:r>
            <w:r w:rsidR="007A1488">
              <w:rPr>
                <w:noProof/>
                <w:webHidden/>
              </w:rPr>
              <w:fldChar w:fldCharType="end"/>
            </w:r>
          </w:hyperlink>
        </w:p>
        <w:p w14:paraId="3D092C72" w14:textId="78148C30"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2" w:history="1">
            <w:r w:rsidR="007A1488" w:rsidRPr="00BB3793">
              <w:rPr>
                <w:rStyle w:val="Hyperlink"/>
                <w:noProof/>
              </w:rPr>
              <w:t>REMERCIEMENTS</w:t>
            </w:r>
            <w:r w:rsidR="007A1488">
              <w:rPr>
                <w:noProof/>
                <w:webHidden/>
              </w:rPr>
              <w:tab/>
            </w:r>
            <w:r w:rsidR="007A1488">
              <w:rPr>
                <w:noProof/>
                <w:webHidden/>
              </w:rPr>
              <w:fldChar w:fldCharType="begin"/>
            </w:r>
            <w:r w:rsidR="007A1488">
              <w:rPr>
                <w:noProof/>
                <w:webHidden/>
              </w:rPr>
              <w:instrText xml:space="preserve"> PAGEREF _Toc241924322 \h </w:instrText>
            </w:r>
            <w:r w:rsidR="007A1488">
              <w:rPr>
                <w:noProof/>
                <w:webHidden/>
              </w:rPr>
            </w:r>
            <w:r w:rsidR="007A1488">
              <w:rPr>
                <w:noProof/>
                <w:webHidden/>
              </w:rPr>
              <w:fldChar w:fldCharType="separate"/>
            </w:r>
            <w:r w:rsidR="007A1488">
              <w:rPr>
                <w:noProof/>
                <w:webHidden/>
              </w:rPr>
              <w:t>III</w:t>
            </w:r>
            <w:r w:rsidR="007A1488">
              <w:rPr>
                <w:noProof/>
                <w:webHidden/>
              </w:rPr>
              <w:fldChar w:fldCharType="end"/>
            </w:r>
          </w:hyperlink>
        </w:p>
        <w:p w14:paraId="23FAF718" w14:textId="7A6502D6"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3" w:history="1">
            <w:r w:rsidR="007A1488" w:rsidRPr="00BB3793">
              <w:rPr>
                <w:rStyle w:val="Hyperlink"/>
                <w:noProof/>
              </w:rPr>
              <w:t>SOMMAIRE</w:t>
            </w:r>
            <w:r w:rsidR="007A1488">
              <w:rPr>
                <w:noProof/>
                <w:webHidden/>
              </w:rPr>
              <w:tab/>
            </w:r>
            <w:r w:rsidR="007A1488">
              <w:rPr>
                <w:noProof/>
                <w:webHidden/>
              </w:rPr>
              <w:fldChar w:fldCharType="begin"/>
            </w:r>
            <w:r w:rsidR="007A1488">
              <w:rPr>
                <w:noProof/>
                <w:webHidden/>
              </w:rPr>
              <w:instrText xml:space="preserve"> PAGEREF _Toc241924323 \h </w:instrText>
            </w:r>
            <w:r w:rsidR="007A1488">
              <w:rPr>
                <w:noProof/>
                <w:webHidden/>
              </w:rPr>
            </w:r>
            <w:r w:rsidR="007A1488">
              <w:rPr>
                <w:noProof/>
                <w:webHidden/>
              </w:rPr>
              <w:fldChar w:fldCharType="separate"/>
            </w:r>
            <w:r w:rsidR="007A1488">
              <w:rPr>
                <w:noProof/>
                <w:webHidden/>
              </w:rPr>
              <w:t>IV</w:t>
            </w:r>
            <w:r w:rsidR="007A1488">
              <w:rPr>
                <w:noProof/>
                <w:webHidden/>
              </w:rPr>
              <w:fldChar w:fldCharType="end"/>
            </w:r>
          </w:hyperlink>
        </w:p>
        <w:p w14:paraId="6DE619D9" w14:textId="239C2FF4"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4" w:history="1">
            <w:r w:rsidR="007A1488" w:rsidRPr="00BB3793">
              <w:rPr>
                <w:rStyle w:val="Hyperlink"/>
                <w:noProof/>
              </w:rPr>
              <w:t>LISTE DES TABLEAUX</w:t>
            </w:r>
            <w:r w:rsidR="007A1488">
              <w:rPr>
                <w:noProof/>
                <w:webHidden/>
              </w:rPr>
              <w:tab/>
            </w:r>
            <w:r w:rsidR="007A1488">
              <w:rPr>
                <w:noProof/>
                <w:webHidden/>
              </w:rPr>
              <w:fldChar w:fldCharType="begin"/>
            </w:r>
            <w:r w:rsidR="007A1488">
              <w:rPr>
                <w:noProof/>
                <w:webHidden/>
              </w:rPr>
              <w:instrText xml:space="preserve"> PAGEREF _Toc241924324 \h </w:instrText>
            </w:r>
            <w:r w:rsidR="007A1488">
              <w:rPr>
                <w:noProof/>
                <w:webHidden/>
              </w:rPr>
            </w:r>
            <w:r w:rsidR="007A1488">
              <w:rPr>
                <w:noProof/>
                <w:webHidden/>
              </w:rPr>
              <w:fldChar w:fldCharType="separate"/>
            </w:r>
            <w:r w:rsidR="007A1488">
              <w:rPr>
                <w:noProof/>
                <w:webHidden/>
              </w:rPr>
              <w:t>V</w:t>
            </w:r>
            <w:r w:rsidR="007A1488">
              <w:rPr>
                <w:noProof/>
                <w:webHidden/>
              </w:rPr>
              <w:fldChar w:fldCharType="end"/>
            </w:r>
          </w:hyperlink>
        </w:p>
        <w:p w14:paraId="2F7A9AA3" w14:textId="7AAE999A"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5" w:history="1">
            <w:r w:rsidR="007A1488" w:rsidRPr="00BB3793">
              <w:rPr>
                <w:rStyle w:val="Hyperlink"/>
                <w:noProof/>
              </w:rPr>
              <w:t>LISTE DES FIGURES</w:t>
            </w:r>
            <w:r w:rsidR="007A1488">
              <w:rPr>
                <w:noProof/>
                <w:webHidden/>
              </w:rPr>
              <w:tab/>
            </w:r>
            <w:r w:rsidR="007A1488">
              <w:rPr>
                <w:noProof/>
                <w:webHidden/>
              </w:rPr>
              <w:fldChar w:fldCharType="begin"/>
            </w:r>
            <w:r w:rsidR="007A1488">
              <w:rPr>
                <w:noProof/>
                <w:webHidden/>
              </w:rPr>
              <w:instrText xml:space="preserve"> PAGEREF _Toc241924325 \h </w:instrText>
            </w:r>
            <w:r w:rsidR="007A1488">
              <w:rPr>
                <w:noProof/>
                <w:webHidden/>
              </w:rPr>
            </w:r>
            <w:r w:rsidR="007A1488">
              <w:rPr>
                <w:noProof/>
                <w:webHidden/>
              </w:rPr>
              <w:fldChar w:fldCharType="separate"/>
            </w:r>
            <w:r w:rsidR="007A1488">
              <w:rPr>
                <w:noProof/>
                <w:webHidden/>
              </w:rPr>
              <w:t>VI</w:t>
            </w:r>
            <w:r w:rsidR="007A1488">
              <w:rPr>
                <w:noProof/>
                <w:webHidden/>
              </w:rPr>
              <w:fldChar w:fldCharType="end"/>
            </w:r>
          </w:hyperlink>
        </w:p>
        <w:p w14:paraId="0D8B1BFC" w14:textId="2C582C3D"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6" w:history="1">
            <w:r w:rsidR="007A1488" w:rsidRPr="00BB3793">
              <w:rPr>
                <w:rStyle w:val="Hyperlink"/>
                <w:noProof/>
                <w:lang w:val="en-US"/>
              </w:rPr>
              <w:t>SIGLES ET ABBREVIATIONS</w:t>
            </w:r>
            <w:r w:rsidR="007A1488">
              <w:rPr>
                <w:noProof/>
                <w:webHidden/>
              </w:rPr>
              <w:tab/>
            </w:r>
            <w:r w:rsidR="007A1488">
              <w:rPr>
                <w:noProof/>
                <w:webHidden/>
              </w:rPr>
              <w:fldChar w:fldCharType="begin"/>
            </w:r>
            <w:r w:rsidR="007A1488">
              <w:rPr>
                <w:noProof/>
                <w:webHidden/>
              </w:rPr>
              <w:instrText xml:space="preserve"> PAGEREF _Toc241924326 \h </w:instrText>
            </w:r>
            <w:r w:rsidR="007A1488">
              <w:rPr>
                <w:noProof/>
                <w:webHidden/>
              </w:rPr>
            </w:r>
            <w:r w:rsidR="007A1488">
              <w:rPr>
                <w:noProof/>
                <w:webHidden/>
              </w:rPr>
              <w:fldChar w:fldCharType="separate"/>
            </w:r>
            <w:r w:rsidR="007A1488">
              <w:rPr>
                <w:noProof/>
                <w:webHidden/>
              </w:rPr>
              <w:t>VIII</w:t>
            </w:r>
            <w:r w:rsidR="007A1488">
              <w:rPr>
                <w:noProof/>
                <w:webHidden/>
              </w:rPr>
              <w:fldChar w:fldCharType="end"/>
            </w:r>
          </w:hyperlink>
        </w:p>
        <w:p w14:paraId="2CBD51F0" w14:textId="07DD7531"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7" w:history="1">
            <w:r w:rsidR="007A1488" w:rsidRPr="00BB3793">
              <w:rPr>
                <w:rStyle w:val="Hyperlink"/>
                <w:noProof/>
              </w:rPr>
              <w:t>GLOSSAIRE</w:t>
            </w:r>
            <w:r w:rsidR="007A1488">
              <w:rPr>
                <w:noProof/>
                <w:webHidden/>
              </w:rPr>
              <w:tab/>
            </w:r>
            <w:r w:rsidR="007A1488">
              <w:rPr>
                <w:noProof/>
                <w:webHidden/>
              </w:rPr>
              <w:fldChar w:fldCharType="begin"/>
            </w:r>
            <w:r w:rsidR="007A1488">
              <w:rPr>
                <w:noProof/>
                <w:webHidden/>
              </w:rPr>
              <w:instrText xml:space="preserve"> PAGEREF _Toc241924327 \h </w:instrText>
            </w:r>
            <w:r w:rsidR="007A1488">
              <w:rPr>
                <w:noProof/>
                <w:webHidden/>
              </w:rPr>
            </w:r>
            <w:r w:rsidR="007A1488">
              <w:rPr>
                <w:noProof/>
                <w:webHidden/>
              </w:rPr>
              <w:fldChar w:fldCharType="separate"/>
            </w:r>
            <w:r w:rsidR="007A1488">
              <w:rPr>
                <w:noProof/>
                <w:webHidden/>
              </w:rPr>
              <w:t>IX</w:t>
            </w:r>
            <w:r w:rsidR="007A1488">
              <w:rPr>
                <w:noProof/>
                <w:webHidden/>
              </w:rPr>
              <w:fldChar w:fldCharType="end"/>
            </w:r>
          </w:hyperlink>
        </w:p>
        <w:p w14:paraId="75FD3149" w14:textId="10822D53"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8" w:history="1">
            <w:r w:rsidR="007A1488" w:rsidRPr="00BB3793">
              <w:rPr>
                <w:rStyle w:val="Hyperlink"/>
                <w:noProof/>
              </w:rPr>
              <w:t>RESUME</w:t>
            </w:r>
            <w:r w:rsidR="007A1488">
              <w:rPr>
                <w:noProof/>
                <w:webHidden/>
              </w:rPr>
              <w:tab/>
            </w:r>
            <w:r w:rsidR="007A1488">
              <w:rPr>
                <w:noProof/>
                <w:webHidden/>
              </w:rPr>
              <w:fldChar w:fldCharType="begin"/>
            </w:r>
            <w:r w:rsidR="007A1488">
              <w:rPr>
                <w:noProof/>
                <w:webHidden/>
              </w:rPr>
              <w:instrText xml:space="preserve"> PAGEREF _Toc241924328 \h </w:instrText>
            </w:r>
            <w:r w:rsidR="007A1488">
              <w:rPr>
                <w:noProof/>
                <w:webHidden/>
              </w:rPr>
            </w:r>
            <w:r w:rsidR="007A1488">
              <w:rPr>
                <w:noProof/>
                <w:webHidden/>
              </w:rPr>
              <w:fldChar w:fldCharType="separate"/>
            </w:r>
            <w:r w:rsidR="007A1488">
              <w:rPr>
                <w:noProof/>
                <w:webHidden/>
              </w:rPr>
              <w:t>XI</w:t>
            </w:r>
            <w:r w:rsidR="007A1488">
              <w:rPr>
                <w:noProof/>
                <w:webHidden/>
              </w:rPr>
              <w:fldChar w:fldCharType="end"/>
            </w:r>
          </w:hyperlink>
        </w:p>
        <w:p w14:paraId="0D58BA34" w14:textId="004537CC"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29" w:history="1">
            <w:r w:rsidR="007A1488" w:rsidRPr="00BB3793">
              <w:rPr>
                <w:rStyle w:val="Hyperlink"/>
                <w:noProof/>
              </w:rPr>
              <w:t>ABSTRACT</w:t>
            </w:r>
            <w:r w:rsidR="007A1488">
              <w:rPr>
                <w:noProof/>
                <w:webHidden/>
              </w:rPr>
              <w:tab/>
            </w:r>
            <w:r w:rsidR="007A1488">
              <w:rPr>
                <w:noProof/>
                <w:webHidden/>
              </w:rPr>
              <w:fldChar w:fldCharType="begin"/>
            </w:r>
            <w:r w:rsidR="007A1488">
              <w:rPr>
                <w:noProof/>
                <w:webHidden/>
              </w:rPr>
              <w:instrText xml:space="preserve"> PAGEREF _Toc241924329 \h </w:instrText>
            </w:r>
            <w:r w:rsidR="007A1488">
              <w:rPr>
                <w:noProof/>
                <w:webHidden/>
              </w:rPr>
            </w:r>
            <w:r w:rsidR="007A1488">
              <w:rPr>
                <w:noProof/>
                <w:webHidden/>
              </w:rPr>
              <w:fldChar w:fldCharType="separate"/>
            </w:r>
            <w:r w:rsidR="007A1488">
              <w:rPr>
                <w:noProof/>
                <w:webHidden/>
              </w:rPr>
              <w:t>XII</w:t>
            </w:r>
            <w:r w:rsidR="007A1488">
              <w:rPr>
                <w:noProof/>
                <w:webHidden/>
              </w:rPr>
              <w:fldChar w:fldCharType="end"/>
            </w:r>
          </w:hyperlink>
        </w:p>
        <w:p w14:paraId="1FEC19F6" w14:textId="385E9907"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30" w:history="1">
            <w:r w:rsidR="007A1488" w:rsidRPr="00BB3793">
              <w:rPr>
                <w:rStyle w:val="Hyperlink"/>
                <w:noProof/>
              </w:rPr>
              <w:t>INTRODUCTION GÉNÉRALE</w:t>
            </w:r>
            <w:r w:rsidR="007A1488">
              <w:rPr>
                <w:noProof/>
                <w:webHidden/>
              </w:rPr>
              <w:tab/>
            </w:r>
            <w:r w:rsidR="007A1488">
              <w:rPr>
                <w:noProof/>
                <w:webHidden/>
              </w:rPr>
              <w:fldChar w:fldCharType="begin"/>
            </w:r>
            <w:r w:rsidR="007A1488">
              <w:rPr>
                <w:noProof/>
                <w:webHidden/>
              </w:rPr>
              <w:instrText xml:space="preserve"> PAGEREF _Toc241924330 \h </w:instrText>
            </w:r>
            <w:r w:rsidR="007A1488">
              <w:rPr>
                <w:noProof/>
                <w:webHidden/>
              </w:rPr>
            </w:r>
            <w:r w:rsidR="007A1488">
              <w:rPr>
                <w:noProof/>
                <w:webHidden/>
              </w:rPr>
              <w:fldChar w:fldCharType="separate"/>
            </w:r>
            <w:r w:rsidR="007A1488">
              <w:rPr>
                <w:noProof/>
                <w:webHidden/>
              </w:rPr>
              <w:t>1</w:t>
            </w:r>
            <w:r w:rsidR="007A1488">
              <w:rPr>
                <w:noProof/>
                <w:webHidden/>
              </w:rPr>
              <w:fldChar w:fldCharType="end"/>
            </w:r>
          </w:hyperlink>
        </w:p>
        <w:p w14:paraId="3FACA744" w14:textId="05DCAD0C"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31" w:history="1">
            <w:r w:rsidR="007A1488" w:rsidRPr="00BB3793">
              <w:rPr>
                <w:rStyle w:val="Hyperlink"/>
                <w:noProof/>
              </w:rPr>
              <w:t>1ère PARTIE : PHASE D’INSERTION</w:t>
            </w:r>
            <w:r w:rsidR="007A1488">
              <w:rPr>
                <w:noProof/>
                <w:webHidden/>
              </w:rPr>
              <w:tab/>
            </w:r>
            <w:r w:rsidR="007A1488">
              <w:rPr>
                <w:noProof/>
                <w:webHidden/>
              </w:rPr>
              <w:fldChar w:fldCharType="begin"/>
            </w:r>
            <w:r w:rsidR="007A1488">
              <w:rPr>
                <w:noProof/>
                <w:webHidden/>
              </w:rPr>
              <w:instrText xml:space="preserve"> PAGEREF _Toc241924331 \h </w:instrText>
            </w:r>
            <w:r w:rsidR="007A1488">
              <w:rPr>
                <w:noProof/>
                <w:webHidden/>
              </w:rPr>
            </w:r>
            <w:r w:rsidR="007A1488">
              <w:rPr>
                <w:noProof/>
                <w:webHidden/>
              </w:rPr>
              <w:fldChar w:fldCharType="separate"/>
            </w:r>
            <w:r w:rsidR="007A1488">
              <w:rPr>
                <w:noProof/>
                <w:webHidden/>
              </w:rPr>
              <w:t>2</w:t>
            </w:r>
            <w:r w:rsidR="007A1488">
              <w:rPr>
                <w:noProof/>
                <w:webHidden/>
              </w:rPr>
              <w:fldChar w:fldCharType="end"/>
            </w:r>
          </w:hyperlink>
        </w:p>
        <w:p w14:paraId="5D99BEAF" w14:textId="41E965CE"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32"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ACCUEIL ET INTÉGRATION EN ENTREPRISE</w:t>
            </w:r>
            <w:r w:rsidR="007A1488">
              <w:rPr>
                <w:noProof/>
                <w:webHidden/>
              </w:rPr>
              <w:tab/>
            </w:r>
            <w:r w:rsidR="007A1488">
              <w:rPr>
                <w:noProof/>
                <w:webHidden/>
              </w:rPr>
              <w:fldChar w:fldCharType="begin"/>
            </w:r>
            <w:r w:rsidR="007A1488">
              <w:rPr>
                <w:noProof/>
                <w:webHidden/>
              </w:rPr>
              <w:instrText xml:space="preserve"> PAGEREF _Toc241924332 \h </w:instrText>
            </w:r>
            <w:r w:rsidR="007A1488">
              <w:rPr>
                <w:noProof/>
                <w:webHidden/>
              </w:rPr>
            </w:r>
            <w:r w:rsidR="007A1488">
              <w:rPr>
                <w:noProof/>
                <w:webHidden/>
              </w:rPr>
              <w:fldChar w:fldCharType="separate"/>
            </w:r>
            <w:r w:rsidR="007A1488">
              <w:rPr>
                <w:noProof/>
                <w:webHidden/>
              </w:rPr>
              <w:t>4</w:t>
            </w:r>
            <w:r w:rsidR="007A1488">
              <w:rPr>
                <w:noProof/>
                <w:webHidden/>
              </w:rPr>
              <w:fldChar w:fldCharType="end"/>
            </w:r>
          </w:hyperlink>
        </w:p>
        <w:p w14:paraId="6E351763" w14:textId="007130AE"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33"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Accueil en entreprise</w:t>
            </w:r>
            <w:r w:rsidR="007A1488">
              <w:rPr>
                <w:noProof/>
                <w:webHidden/>
              </w:rPr>
              <w:tab/>
            </w:r>
            <w:r w:rsidR="007A1488">
              <w:rPr>
                <w:noProof/>
                <w:webHidden/>
              </w:rPr>
              <w:fldChar w:fldCharType="begin"/>
            </w:r>
            <w:r w:rsidR="007A1488">
              <w:rPr>
                <w:noProof/>
                <w:webHidden/>
              </w:rPr>
              <w:instrText xml:space="preserve"> PAGEREF _Toc241924333 \h </w:instrText>
            </w:r>
            <w:r w:rsidR="007A1488">
              <w:rPr>
                <w:noProof/>
                <w:webHidden/>
              </w:rPr>
            </w:r>
            <w:r w:rsidR="007A1488">
              <w:rPr>
                <w:noProof/>
                <w:webHidden/>
              </w:rPr>
              <w:fldChar w:fldCharType="separate"/>
            </w:r>
            <w:r w:rsidR="007A1488">
              <w:rPr>
                <w:noProof/>
                <w:webHidden/>
              </w:rPr>
              <w:t>4</w:t>
            </w:r>
            <w:r w:rsidR="007A1488">
              <w:rPr>
                <w:noProof/>
                <w:webHidden/>
              </w:rPr>
              <w:fldChar w:fldCharType="end"/>
            </w:r>
          </w:hyperlink>
        </w:p>
        <w:p w14:paraId="05CF2CAD" w14:textId="02696A07"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34"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Intégration en entreprise</w:t>
            </w:r>
            <w:r w:rsidR="007A1488">
              <w:rPr>
                <w:noProof/>
                <w:webHidden/>
              </w:rPr>
              <w:tab/>
            </w:r>
            <w:r w:rsidR="007A1488">
              <w:rPr>
                <w:noProof/>
                <w:webHidden/>
              </w:rPr>
              <w:fldChar w:fldCharType="begin"/>
            </w:r>
            <w:r w:rsidR="007A1488">
              <w:rPr>
                <w:noProof/>
                <w:webHidden/>
              </w:rPr>
              <w:instrText xml:space="preserve"> PAGEREF _Toc241924334 \h </w:instrText>
            </w:r>
            <w:r w:rsidR="007A1488">
              <w:rPr>
                <w:noProof/>
                <w:webHidden/>
              </w:rPr>
            </w:r>
            <w:r w:rsidR="007A1488">
              <w:rPr>
                <w:noProof/>
                <w:webHidden/>
              </w:rPr>
              <w:fldChar w:fldCharType="separate"/>
            </w:r>
            <w:r w:rsidR="007A1488">
              <w:rPr>
                <w:noProof/>
                <w:webHidden/>
              </w:rPr>
              <w:t>5</w:t>
            </w:r>
            <w:r w:rsidR="007A1488">
              <w:rPr>
                <w:noProof/>
                <w:webHidden/>
              </w:rPr>
              <w:fldChar w:fldCharType="end"/>
            </w:r>
          </w:hyperlink>
        </w:p>
        <w:p w14:paraId="77F19820" w14:textId="027BF368"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35"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PRÉSENTATION DE L’ENTREPRISE</w:t>
            </w:r>
            <w:r w:rsidR="007A1488">
              <w:rPr>
                <w:noProof/>
                <w:webHidden/>
              </w:rPr>
              <w:tab/>
            </w:r>
            <w:r w:rsidR="007A1488">
              <w:rPr>
                <w:noProof/>
                <w:webHidden/>
              </w:rPr>
              <w:fldChar w:fldCharType="begin"/>
            </w:r>
            <w:r w:rsidR="007A1488">
              <w:rPr>
                <w:noProof/>
                <w:webHidden/>
              </w:rPr>
              <w:instrText xml:space="preserve"> PAGEREF _Toc241924335 \h </w:instrText>
            </w:r>
            <w:r w:rsidR="007A1488">
              <w:rPr>
                <w:noProof/>
                <w:webHidden/>
              </w:rPr>
            </w:r>
            <w:r w:rsidR="007A1488">
              <w:rPr>
                <w:noProof/>
                <w:webHidden/>
              </w:rPr>
              <w:fldChar w:fldCharType="separate"/>
            </w:r>
            <w:r w:rsidR="007A1488">
              <w:rPr>
                <w:noProof/>
                <w:webHidden/>
              </w:rPr>
              <w:t>6</w:t>
            </w:r>
            <w:r w:rsidR="007A1488">
              <w:rPr>
                <w:noProof/>
                <w:webHidden/>
              </w:rPr>
              <w:fldChar w:fldCharType="end"/>
            </w:r>
          </w:hyperlink>
        </w:p>
        <w:p w14:paraId="0A65F512" w14:textId="03CE1C68"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36"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Historique</w:t>
            </w:r>
            <w:r w:rsidR="007A1488">
              <w:rPr>
                <w:noProof/>
                <w:webHidden/>
              </w:rPr>
              <w:tab/>
            </w:r>
            <w:r w:rsidR="007A1488">
              <w:rPr>
                <w:noProof/>
                <w:webHidden/>
              </w:rPr>
              <w:fldChar w:fldCharType="begin"/>
            </w:r>
            <w:r w:rsidR="007A1488">
              <w:rPr>
                <w:noProof/>
                <w:webHidden/>
              </w:rPr>
              <w:instrText xml:space="preserve"> PAGEREF _Toc241924336 \h </w:instrText>
            </w:r>
            <w:r w:rsidR="007A1488">
              <w:rPr>
                <w:noProof/>
                <w:webHidden/>
              </w:rPr>
            </w:r>
            <w:r w:rsidR="007A1488">
              <w:rPr>
                <w:noProof/>
                <w:webHidden/>
              </w:rPr>
              <w:fldChar w:fldCharType="separate"/>
            </w:r>
            <w:r w:rsidR="007A1488">
              <w:rPr>
                <w:noProof/>
                <w:webHidden/>
              </w:rPr>
              <w:t>6</w:t>
            </w:r>
            <w:r w:rsidR="007A1488">
              <w:rPr>
                <w:noProof/>
                <w:webHidden/>
              </w:rPr>
              <w:fldChar w:fldCharType="end"/>
            </w:r>
          </w:hyperlink>
        </w:p>
        <w:p w14:paraId="04776752" w14:textId="3CFD1DEF"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37"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Situation géographique</w:t>
            </w:r>
            <w:r w:rsidR="007A1488">
              <w:rPr>
                <w:noProof/>
                <w:webHidden/>
              </w:rPr>
              <w:tab/>
            </w:r>
            <w:r w:rsidR="007A1488">
              <w:rPr>
                <w:noProof/>
                <w:webHidden/>
              </w:rPr>
              <w:fldChar w:fldCharType="begin"/>
            </w:r>
            <w:r w:rsidR="007A1488">
              <w:rPr>
                <w:noProof/>
                <w:webHidden/>
              </w:rPr>
              <w:instrText xml:space="preserve"> PAGEREF _Toc241924337 \h </w:instrText>
            </w:r>
            <w:r w:rsidR="007A1488">
              <w:rPr>
                <w:noProof/>
                <w:webHidden/>
              </w:rPr>
            </w:r>
            <w:r w:rsidR="007A1488">
              <w:rPr>
                <w:noProof/>
                <w:webHidden/>
              </w:rPr>
              <w:fldChar w:fldCharType="separate"/>
            </w:r>
            <w:r w:rsidR="007A1488">
              <w:rPr>
                <w:noProof/>
                <w:webHidden/>
              </w:rPr>
              <w:t>7</w:t>
            </w:r>
            <w:r w:rsidR="007A1488">
              <w:rPr>
                <w:noProof/>
                <w:webHidden/>
              </w:rPr>
              <w:fldChar w:fldCharType="end"/>
            </w:r>
          </w:hyperlink>
        </w:p>
        <w:p w14:paraId="73C3559B" w14:textId="128B7D48"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38" w:history="1">
            <w:r w:rsidR="007A1488" w:rsidRPr="00BB3793">
              <w:rPr>
                <w:rStyle w:val="Hyperlink"/>
                <w:noProof/>
              </w:rPr>
              <w:t>3.</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Organigramme</w:t>
            </w:r>
            <w:r w:rsidR="007A1488">
              <w:rPr>
                <w:noProof/>
                <w:webHidden/>
              </w:rPr>
              <w:tab/>
            </w:r>
            <w:r w:rsidR="007A1488">
              <w:rPr>
                <w:noProof/>
                <w:webHidden/>
              </w:rPr>
              <w:fldChar w:fldCharType="begin"/>
            </w:r>
            <w:r w:rsidR="007A1488">
              <w:rPr>
                <w:noProof/>
                <w:webHidden/>
              </w:rPr>
              <w:instrText xml:space="preserve"> PAGEREF _Toc241924338 \h </w:instrText>
            </w:r>
            <w:r w:rsidR="007A1488">
              <w:rPr>
                <w:noProof/>
                <w:webHidden/>
              </w:rPr>
            </w:r>
            <w:r w:rsidR="007A1488">
              <w:rPr>
                <w:noProof/>
                <w:webHidden/>
              </w:rPr>
              <w:fldChar w:fldCharType="separate"/>
            </w:r>
            <w:r w:rsidR="007A1488">
              <w:rPr>
                <w:noProof/>
                <w:webHidden/>
              </w:rPr>
              <w:t>8</w:t>
            </w:r>
            <w:r w:rsidR="007A1488">
              <w:rPr>
                <w:noProof/>
                <w:webHidden/>
              </w:rPr>
              <w:fldChar w:fldCharType="end"/>
            </w:r>
          </w:hyperlink>
        </w:p>
        <w:p w14:paraId="27B80A94" w14:textId="1DA4F8CD"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39" w:history="1">
            <w:r w:rsidR="007A1488" w:rsidRPr="00BB3793">
              <w:rPr>
                <w:rStyle w:val="Hyperlink"/>
                <w:noProof/>
              </w:rPr>
              <w:t>4.</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Mission</w:t>
            </w:r>
            <w:r w:rsidR="007A1488">
              <w:rPr>
                <w:noProof/>
                <w:webHidden/>
              </w:rPr>
              <w:tab/>
            </w:r>
            <w:r w:rsidR="007A1488">
              <w:rPr>
                <w:noProof/>
                <w:webHidden/>
              </w:rPr>
              <w:fldChar w:fldCharType="begin"/>
            </w:r>
            <w:r w:rsidR="007A1488">
              <w:rPr>
                <w:noProof/>
                <w:webHidden/>
              </w:rPr>
              <w:instrText xml:space="preserve"> PAGEREF _Toc241924339 \h </w:instrText>
            </w:r>
            <w:r w:rsidR="007A1488">
              <w:rPr>
                <w:noProof/>
                <w:webHidden/>
              </w:rPr>
            </w:r>
            <w:r w:rsidR="007A1488">
              <w:rPr>
                <w:noProof/>
                <w:webHidden/>
              </w:rPr>
              <w:fldChar w:fldCharType="separate"/>
            </w:r>
            <w:r w:rsidR="007A1488">
              <w:rPr>
                <w:noProof/>
                <w:webHidden/>
              </w:rPr>
              <w:t>10</w:t>
            </w:r>
            <w:r w:rsidR="007A1488">
              <w:rPr>
                <w:noProof/>
                <w:webHidden/>
              </w:rPr>
              <w:fldChar w:fldCharType="end"/>
            </w:r>
          </w:hyperlink>
        </w:p>
        <w:p w14:paraId="5A7A9F90" w14:textId="707A94FD"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40" w:history="1">
            <w:r w:rsidR="007A1488" w:rsidRPr="00BB3793">
              <w:rPr>
                <w:rStyle w:val="Hyperlink"/>
                <w:noProof/>
              </w:rPr>
              <w:t>5.</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Activités</w:t>
            </w:r>
            <w:r w:rsidR="007A1488">
              <w:rPr>
                <w:noProof/>
                <w:webHidden/>
              </w:rPr>
              <w:tab/>
            </w:r>
            <w:r w:rsidR="007A1488">
              <w:rPr>
                <w:noProof/>
                <w:webHidden/>
              </w:rPr>
              <w:fldChar w:fldCharType="begin"/>
            </w:r>
            <w:r w:rsidR="007A1488">
              <w:rPr>
                <w:noProof/>
                <w:webHidden/>
              </w:rPr>
              <w:instrText xml:space="preserve"> PAGEREF _Toc241924340 \h </w:instrText>
            </w:r>
            <w:r w:rsidR="007A1488">
              <w:rPr>
                <w:noProof/>
                <w:webHidden/>
              </w:rPr>
            </w:r>
            <w:r w:rsidR="007A1488">
              <w:rPr>
                <w:noProof/>
                <w:webHidden/>
              </w:rPr>
              <w:fldChar w:fldCharType="separate"/>
            </w:r>
            <w:r w:rsidR="007A1488">
              <w:rPr>
                <w:noProof/>
                <w:webHidden/>
              </w:rPr>
              <w:t>10</w:t>
            </w:r>
            <w:r w:rsidR="007A1488">
              <w:rPr>
                <w:noProof/>
                <w:webHidden/>
              </w:rPr>
              <w:fldChar w:fldCharType="end"/>
            </w:r>
          </w:hyperlink>
        </w:p>
        <w:p w14:paraId="2D484250" w14:textId="61C47F1D"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41" w:history="1">
            <w:r w:rsidR="007A1488" w:rsidRPr="00BB3793">
              <w:rPr>
                <w:rStyle w:val="Hyperlink"/>
                <w:noProof/>
              </w:rPr>
              <w:t>III.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RESSOURCES MATÉRIELLES ET LOGICIELLES</w:t>
            </w:r>
            <w:r w:rsidR="007A1488">
              <w:rPr>
                <w:noProof/>
                <w:webHidden/>
              </w:rPr>
              <w:tab/>
            </w:r>
            <w:r w:rsidR="007A1488">
              <w:rPr>
                <w:noProof/>
                <w:webHidden/>
              </w:rPr>
              <w:fldChar w:fldCharType="begin"/>
            </w:r>
            <w:r w:rsidR="007A1488">
              <w:rPr>
                <w:noProof/>
                <w:webHidden/>
              </w:rPr>
              <w:instrText xml:space="preserve"> PAGEREF _Toc241924341 \h </w:instrText>
            </w:r>
            <w:r w:rsidR="007A1488">
              <w:rPr>
                <w:noProof/>
                <w:webHidden/>
              </w:rPr>
            </w:r>
            <w:r w:rsidR="007A1488">
              <w:rPr>
                <w:noProof/>
                <w:webHidden/>
              </w:rPr>
              <w:fldChar w:fldCharType="separate"/>
            </w:r>
            <w:r w:rsidR="007A1488">
              <w:rPr>
                <w:noProof/>
                <w:webHidden/>
              </w:rPr>
              <w:t>11</w:t>
            </w:r>
            <w:r w:rsidR="007A1488">
              <w:rPr>
                <w:noProof/>
                <w:webHidden/>
              </w:rPr>
              <w:fldChar w:fldCharType="end"/>
            </w:r>
          </w:hyperlink>
        </w:p>
        <w:p w14:paraId="4824B939" w14:textId="43B238E0"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42"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Ressources matérielles</w:t>
            </w:r>
            <w:r w:rsidR="007A1488">
              <w:rPr>
                <w:noProof/>
                <w:webHidden/>
              </w:rPr>
              <w:tab/>
            </w:r>
            <w:r w:rsidR="007A1488">
              <w:rPr>
                <w:noProof/>
                <w:webHidden/>
              </w:rPr>
              <w:fldChar w:fldCharType="begin"/>
            </w:r>
            <w:r w:rsidR="007A1488">
              <w:rPr>
                <w:noProof/>
                <w:webHidden/>
              </w:rPr>
              <w:instrText xml:space="preserve"> PAGEREF _Toc241924342 \h </w:instrText>
            </w:r>
            <w:r w:rsidR="007A1488">
              <w:rPr>
                <w:noProof/>
                <w:webHidden/>
              </w:rPr>
            </w:r>
            <w:r w:rsidR="007A1488">
              <w:rPr>
                <w:noProof/>
                <w:webHidden/>
              </w:rPr>
              <w:fldChar w:fldCharType="separate"/>
            </w:r>
            <w:r w:rsidR="007A1488">
              <w:rPr>
                <w:noProof/>
                <w:webHidden/>
              </w:rPr>
              <w:t>11</w:t>
            </w:r>
            <w:r w:rsidR="007A1488">
              <w:rPr>
                <w:noProof/>
                <w:webHidden/>
              </w:rPr>
              <w:fldChar w:fldCharType="end"/>
            </w:r>
          </w:hyperlink>
        </w:p>
        <w:p w14:paraId="43E2A875" w14:textId="334AABB3"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43"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Ressources logicielles</w:t>
            </w:r>
            <w:r w:rsidR="007A1488">
              <w:rPr>
                <w:noProof/>
                <w:webHidden/>
              </w:rPr>
              <w:tab/>
            </w:r>
            <w:r w:rsidR="007A1488">
              <w:rPr>
                <w:noProof/>
                <w:webHidden/>
              </w:rPr>
              <w:fldChar w:fldCharType="begin"/>
            </w:r>
            <w:r w:rsidR="007A1488">
              <w:rPr>
                <w:noProof/>
                <w:webHidden/>
              </w:rPr>
              <w:instrText xml:space="preserve"> PAGEREF _Toc241924343 \h </w:instrText>
            </w:r>
            <w:r w:rsidR="007A1488">
              <w:rPr>
                <w:noProof/>
                <w:webHidden/>
              </w:rPr>
            </w:r>
            <w:r w:rsidR="007A1488">
              <w:rPr>
                <w:noProof/>
                <w:webHidden/>
              </w:rPr>
              <w:fldChar w:fldCharType="separate"/>
            </w:r>
            <w:r w:rsidR="007A1488">
              <w:rPr>
                <w:noProof/>
                <w:webHidden/>
              </w:rPr>
              <w:t>12</w:t>
            </w:r>
            <w:r w:rsidR="007A1488">
              <w:rPr>
                <w:noProof/>
                <w:webHidden/>
              </w:rPr>
              <w:fldChar w:fldCharType="end"/>
            </w:r>
          </w:hyperlink>
        </w:p>
        <w:p w14:paraId="696567CB" w14:textId="6A20E3D3"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44" w:history="1">
            <w:r w:rsidR="007A1488" w:rsidRPr="00BB3793">
              <w:rPr>
                <w:rStyle w:val="Hyperlink"/>
                <w:noProof/>
              </w:rPr>
              <w:t>2ème PARTIE : PHASE TECHNIQUE</w:t>
            </w:r>
            <w:r w:rsidR="007A1488">
              <w:rPr>
                <w:noProof/>
                <w:webHidden/>
              </w:rPr>
              <w:tab/>
            </w:r>
            <w:r w:rsidR="007A1488">
              <w:rPr>
                <w:noProof/>
                <w:webHidden/>
              </w:rPr>
              <w:fldChar w:fldCharType="begin"/>
            </w:r>
            <w:r w:rsidR="007A1488">
              <w:rPr>
                <w:noProof/>
                <w:webHidden/>
              </w:rPr>
              <w:instrText xml:space="preserve"> PAGEREF _Toc241924344 \h </w:instrText>
            </w:r>
            <w:r w:rsidR="007A1488">
              <w:rPr>
                <w:noProof/>
                <w:webHidden/>
              </w:rPr>
            </w:r>
            <w:r w:rsidR="007A1488">
              <w:rPr>
                <w:noProof/>
                <w:webHidden/>
              </w:rPr>
              <w:fldChar w:fldCharType="separate"/>
            </w:r>
            <w:r w:rsidR="007A1488">
              <w:rPr>
                <w:noProof/>
                <w:webHidden/>
              </w:rPr>
              <w:t>14</w:t>
            </w:r>
            <w:r w:rsidR="007A1488">
              <w:rPr>
                <w:noProof/>
                <w:webHidden/>
              </w:rPr>
              <w:fldChar w:fldCharType="end"/>
            </w:r>
          </w:hyperlink>
        </w:p>
        <w:p w14:paraId="724BC809" w14:textId="1A1A05C2"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45" w:history="1">
            <w:r w:rsidR="007A1488" w:rsidRPr="00BB3793">
              <w:rPr>
                <w:rStyle w:val="Hyperlink"/>
                <w:noProof/>
              </w:rPr>
              <w:t>DOSSIER 1 : L’EXISTANT</w:t>
            </w:r>
            <w:r w:rsidR="007A1488">
              <w:rPr>
                <w:noProof/>
                <w:webHidden/>
              </w:rPr>
              <w:tab/>
            </w:r>
            <w:r w:rsidR="007A1488">
              <w:rPr>
                <w:noProof/>
                <w:webHidden/>
              </w:rPr>
              <w:fldChar w:fldCharType="begin"/>
            </w:r>
            <w:r w:rsidR="007A1488">
              <w:rPr>
                <w:noProof/>
                <w:webHidden/>
              </w:rPr>
              <w:instrText xml:space="preserve"> PAGEREF _Toc241924345 \h </w:instrText>
            </w:r>
            <w:r w:rsidR="007A1488">
              <w:rPr>
                <w:noProof/>
                <w:webHidden/>
              </w:rPr>
            </w:r>
            <w:r w:rsidR="007A1488">
              <w:rPr>
                <w:noProof/>
                <w:webHidden/>
              </w:rPr>
              <w:fldChar w:fldCharType="separate"/>
            </w:r>
            <w:r w:rsidR="007A1488">
              <w:rPr>
                <w:noProof/>
                <w:webHidden/>
              </w:rPr>
              <w:t>16</w:t>
            </w:r>
            <w:r w:rsidR="007A1488">
              <w:rPr>
                <w:noProof/>
                <w:webHidden/>
              </w:rPr>
              <w:fldChar w:fldCharType="end"/>
            </w:r>
          </w:hyperlink>
        </w:p>
        <w:p w14:paraId="6045F3AF" w14:textId="3C7DC94B"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46"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PRÉSENTATION DU THÈME/PROJET</w:t>
            </w:r>
            <w:r w:rsidR="007A1488">
              <w:rPr>
                <w:noProof/>
                <w:webHidden/>
              </w:rPr>
              <w:tab/>
            </w:r>
            <w:r w:rsidR="007A1488">
              <w:rPr>
                <w:noProof/>
                <w:webHidden/>
              </w:rPr>
              <w:fldChar w:fldCharType="begin"/>
            </w:r>
            <w:r w:rsidR="007A1488">
              <w:rPr>
                <w:noProof/>
                <w:webHidden/>
              </w:rPr>
              <w:instrText xml:space="preserve"> PAGEREF _Toc241924346 \h </w:instrText>
            </w:r>
            <w:r w:rsidR="007A1488">
              <w:rPr>
                <w:noProof/>
                <w:webHidden/>
              </w:rPr>
            </w:r>
            <w:r w:rsidR="007A1488">
              <w:rPr>
                <w:noProof/>
                <w:webHidden/>
              </w:rPr>
              <w:fldChar w:fldCharType="separate"/>
            </w:r>
            <w:r w:rsidR="007A1488">
              <w:rPr>
                <w:noProof/>
                <w:webHidden/>
              </w:rPr>
              <w:t>18</w:t>
            </w:r>
            <w:r w:rsidR="007A1488">
              <w:rPr>
                <w:noProof/>
                <w:webHidden/>
              </w:rPr>
              <w:fldChar w:fldCharType="end"/>
            </w:r>
          </w:hyperlink>
        </w:p>
        <w:p w14:paraId="76A2687F" w14:textId="50425720"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47"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ETUDE DE L’EXISTANT</w:t>
            </w:r>
            <w:r w:rsidR="007A1488">
              <w:rPr>
                <w:noProof/>
                <w:webHidden/>
              </w:rPr>
              <w:tab/>
            </w:r>
            <w:r w:rsidR="007A1488">
              <w:rPr>
                <w:noProof/>
                <w:webHidden/>
              </w:rPr>
              <w:fldChar w:fldCharType="begin"/>
            </w:r>
            <w:r w:rsidR="007A1488">
              <w:rPr>
                <w:noProof/>
                <w:webHidden/>
              </w:rPr>
              <w:instrText xml:space="preserve"> PAGEREF _Toc241924347 \h </w:instrText>
            </w:r>
            <w:r w:rsidR="007A1488">
              <w:rPr>
                <w:noProof/>
                <w:webHidden/>
              </w:rPr>
            </w:r>
            <w:r w:rsidR="007A1488">
              <w:rPr>
                <w:noProof/>
                <w:webHidden/>
              </w:rPr>
              <w:fldChar w:fldCharType="separate"/>
            </w:r>
            <w:r w:rsidR="007A1488">
              <w:rPr>
                <w:noProof/>
                <w:webHidden/>
              </w:rPr>
              <w:t>19</w:t>
            </w:r>
            <w:r w:rsidR="007A1488">
              <w:rPr>
                <w:noProof/>
                <w:webHidden/>
              </w:rPr>
              <w:fldChar w:fldCharType="end"/>
            </w:r>
          </w:hyperlink>
        </w:p>
        <w:p w14:paraId="4F8FCDDE" w14:textId="1A6374AF"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48"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Situation actuelle au sein d'Aéroports Du Cameroun S.A.</w:t>
            </w:r>
            <w:r w:rsidR="007A1488">
              <w:rPr>
                <w:noProof/>
                <w:webHidden/>
              </w:rPr>
              <w:tab/>
            </w:r>
            <w:r w:rsidR="007A1488">
              <w:rPr>
                <w:noProof/>
                <w:webHidden/>
              </w:rPr>
              <w:fldChar w:fldCharType="begin"/>
            </w:r>
            <w:r w:rsidR="007A1488">
              <w:rPr>
                <w:noProof/>
                <w:webHidden/>
              </w:rPr>
              <w:instrText xml:space="preserve"> PAGEREF _Toc241924348 \h </w:instrText>
            </w:r>
            <w:r w:rsidR="007A1488">
              <w:rPr>
                <w:noProof/>
                <w:webHidden/>
              </w:rPr>
            </w:r>
            <w:r w:rsidR="007A1488">
              <w:rPr>
                <w:noProof/>
                <w:webHidden/>
              </w:rPr>
              <w:fldChar w:fldCharType="separate"/>
            </w:r>
            <w:r w:rsidR="007A1488">
              <w:rPr>
                <w:noProof/>
                <w:webHidden/>
              </w:rPr>
              <w:t>19</w:t>
            </w:r>
            <w:r w:rsidR="007A1488">
              <w:rPr>
                <w:noProof/>
                <w:webHidden/>
              </w:rPr>
              <w:fldChar w:fldCharType="end"/>
            </w:r>
          </w:hyperlink>
        </w:p>
        <w:p w14:paraId="5AD98FB2" w14:textId="66D76B4D"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49"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Recherche sur les solutions existantes sur le marché</w:t>
            </w:r>
            <w:r w:rsidR="007A1488">
              <w:rPr>
                <w:noProof/>
                <w:webHidden/>
              </w:rPr>
              <w:tab/>
            </w:r>
            <w:r w:rsidR="007A1488">
              <w:rPr>
                <w:noProof/>
                <w:webHidden/>
              </w:rPr>
              <w:fldChar w:fldCharType="begin"/>
            </w:r>
            <w:r w:rsidR="007A1488">
              <w:rPr>
                <w:noProof/>
                <w:webHidden/>
              </w:rPr>
              <w:instrText xml:space="preserve"> PAGEREF _Toc241924349 \h </w:instrText>
            </w:r>
            <w:r w:rsidR="007A1488">
              <w:rPr>
                <w:noProof/>
                <w:webHidden/>
              </w:rPr>
            </w:r>
            <w:r w:rsidR="007A1488">
              <w:rPr>
                <w:noProof/>
                <w:webHidden/>
              </w:rPr>
              <w:fldChar w:fldCharType="separate"/>
            </w:r>
            <w:r w:rsidR="007A1488">
              <w:rPr>
                <w:noProof/>
                <w:webHidden/>
              </w:rPr>
              <w:t>19</w:t>
            </w:r>
            <w:r w:rsidR="007A1488">
              <w:rPr>
                <w:noProof/>
                <w:webHidden/>
              </w:rPr>
              <w:fldChar w:fldCharType="end"/>
            </w:r>
          </w:hyperlink>
        </w:p>
        <w:p w14:paraId="676A7588" w14:textId="0B5A5293"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50" w:history="1">
            <w:r w:rsidR="007A1488" w:rsidRPr="00BB3793">
              <w:rPr>
                <w:rStyle w:val="Hyperlink"/>
                <w:noProof/>
              </w:rPr>
              <w:t>III.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CRITIQUE DE L’EXISTANT</w:t>
            </w:r>
            <w:r w:rsidR="007A1488">
              <w:rPr>
                <w:noProof/>
                <w:webHidden/>
              </w:rPr>
              <w:tab/>
            </w:r>
            <w:r w:rsidR="007A1488">
              <w:rPr>
                <w:noProof/>
                <w:webHidden/>
              </w:rPr>
              <w:fldChar w:fldCharType="begin"/>
            </w:r>
            <w:r w:rsidR="007A1488">
              <w:rPr>
                <w:noProof/>
                <w:webHidden/>
              </w:rPr>
              <w:instrText xml:space="preserve"> PAGEREF _Toc241924350 \h </w:instrText>
            </w:r>
            <w:r w:rsidR="007A1488">
              <w:rPr>
                <w:noProof/>
                <w:webHidden/>
              </w:rPr>
            </w:r>
            <w:r w:rsidR="007A1488">
              <w:rPr>
                <w:noProof/>
                <w:webHidden/>
              </w:rPr>
              <w:fldChar w:fldCharType="separate"/>
            </w:r>
            <w:r w:rsidR="007A1488">
              <w:rPr>
                <w:noProof/>
                <w:webHidden/>
              </w:rPr>
              <w:t>21</w:t>
            </w:r>
            <w:r w:rsidR="007A1488">
              <w:rPr>
                <w:noProof/>
                <w:webHidden/>
              </w:rPr>
              <w:fldChar w:fldCharType="end"/>
            </w:r>
          </w:hyperlink>
        </w:p>
        <w:p w14:paraId="7A2BC263" w14:textId="76EE7E80"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51" w:history="1">
            <w:r w:rsidR="007A1488" w:rsidRPr="00BB3793">
              <w:rPr>
                <w:rStyle w:val="Hyperlink"/>
                <w:noProof/>
              </w:rPr>
              <w:t>IV.</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PROBLÉMATIQUE</w:t>
            </w:r>
            <w:r w:rsidR="007A1488">
              <w:rPr>
                <w:noProof/>
                <w:webHidden/>
              </w:rPr>
              <w:tab/>
            </w:r>
            <w:r w:rsidR="007A1488">
              <w:rPr>
                <w:noProof/>
                <w:webHidden/>
              </w:rPr>
              <w:fldChar w:fldCharType="begin"/>
            </w:r>
            <w:r w:rsidR="007A1488">
              <w:rPr>
                <w:noProof/>
                <w:webHidden/>
              </w:rPr>
              <w:instrText xml:space="preserve"> PAGEREF _Toc241924351 \h </w:instrText>
            </w:r>
            <w:r w:rsidR="007A1488">
              <w:rPr>
                <w:noProof/>
                <w:webHidden/>
              </w:rPr>
            </w:r>
            <w:r w:rsidR="007A1488">
              <w:rPr>
                <w:noProof/>
                <w:webHidden/>
              </w:rPr>
              <w:fldChar w:fldCharType="separate"/>
            </w:r>
            <w:r w:rsidR="007A1488">
              <w:rPr>
                <w:noProof/>
                <w:webHidden/>
              </w:rPr>
              <w:t>22</w:t>
            </w:r>
            <w:r w:rsidR="007A1488">
              <w:rPr>
                <w:noProof/>
                <w:webHidden/>
              </w:rPr>
              <w:fldChar w:fldCharType="end"/>
            </w:r>
          </w:hyperlink>
        </w:p>
        <w:p w14:paraId="7BCD43F3" w14:textId="435878EF"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52" w:history="1">
            <w:r w:rsidR="007A1488" w:rsidRPr="00BB3793">
              <w:rPr>
                <w:rStyle w:val="Hyperlink"/>
                <w:noProof/>
              </w:rPr>
              <w:t>V.</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PROPOSITION DE SOLUTION</w:t>
            </w:r>
            <w:r w:rsidR="007A1488">
              <w:rPr>
                <w:noProof/>
                <w:webHidden/>
              </w:rPr>
              <w:tab/>
            </w:r>
            <w:r w:rsidR="007A1488">
              <w:rPr>
                <w:noProof/>
                <w:webHidden/>
              </w:rPr>
              <w:fldChar w:fldCharType="begin"/>
            </w:r>
            <w:r w:rsidR="007A1488">
              <w:rPr>
                <w:noProof/>
                <w:webHidden/>
              </w:rPr>
              <w:instrText xml:space="preserve"> PAGEREF _Toc241924352 \h </w:instrText>
            </w:r>
            <w:r w:rsidR="007A1488">
              <w:rPr>
                <w:noProof/>
                <w:webHidden/>
              </w:rPr>
            </w:r>
            <w:r w:rsidR="007A1488">
              <w:rPr>
                <w:noProof/>
                <w:webHidden/>
              </w:rPr>
              <w:fldChar w:fldCharType="separate"/>
            </w:r>
            <w:r w:rsidR="007A1488">
              <w:rPr>
                <w:noProof/>
                <w:webHidden/>
              </w:rPr>
              <w:t>22</w:t>
            </w:r>
            <w:r w:rsidR="007A1488">
              <w:rPr>
                <w:noProof/>
                <w:webHidden/>
              </w:rPr>
              <w:fldChar w:fldCharType="end"/>
            </w:r>
          </w:hyperlink>
        </w:p>
        <w:p w14:paraId="0CB4C860" w14:textId="7814F4A6"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53" w:history="1">
            <w:r w:rsidR="007A1488" w:rsidRPr="00BB3793">
              <w:rPr>
                <w:rStyle w:val="Hyperlink"/>
                <w:noProof/>
              </w:rPr>
              <w:t>DOSSIER 2 : CAHIER DES CHARGES</w:t>
            </w:r>
            <w:r w:rsidR="007A1488">
              <w:rPr>
                <w:noProof/>
                <w:webHidden/>
              </w:rPr>
              <w:tab/>
            </w:r>
            <w:r w:rsidR="007A1488">
              <w:rPr>
                <w:noProof/>
                <w:webHidden/>
              </w:rPr>
              <w:fldChar w:fldCharType="begin"/>
            </w:r>
            <w:r w:rsidR="007A1488">
              <w:rPr>
                <w:noProof/>
                <w:webHidden/>
              </w:rPr>
              <w:instrText xml:space="preserve"> PAGEREF _Toc241924353 \h </w:instrText>
            </w:r>
            <w:r w:rsidR="007A1488">
              <w:rPr>
                <w:noProof/>
                <w:webHidden/>
              </w:rPr>
            </w:r>
            <w:r w:rsidR="007A1488">
              <w:rPr>
                <w:noProof/>
                <w:webHidden/>
              </w:rPr>
              <w:fldChar w:fldCharType="separate"/>
            </w:r>
            <w:r w:rsidR="007A1488">
              <w:rPr>
                <w:noProof/>
                <w:webHidden/>
              </w:rPr>
              <w:t>24</w:t>
            </w:r>
            <w:r w:rsidR="007A1488">
              <w:rPr>
                <w:noProof/>
                <w:webHidden/>
              </w:rPr>
              <w:fldChar w:fldCharType="end"/>
            </w:r>
          </w:hyperlink>
        </w:p>
        <w:p w14:paraId="0E77D189" w14:textId="63417349"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54"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CONTEXTE ET JUSTIFICATION DE L’ÉTUDE DU PROJET</w:t>
            </w:r>
            <w:r w:rsidR="007A1488">
              <w:rPr>
                <w:noProof/>
                <w:webHidden/>
              </w:rPr>
              <w:tab/>
            </w:r>
            <w:r w:rsidR="007A1488">
              <w:rPr>
                <w:noProof/>
                <w:webHidden/>
              </w:rPr>
              <w:fldChar w:fldCharType="begin"/>
            </w:r>
            <w:r w:rsidR="007A1488">
              <w:rPr>
                <w:noProof/>
                <w:webHidden/>
              </w:rPr>
              <w:instrText xml:space="preserve"> PAGEREF _Toc241924354 \h </w:instrText>
            </w:r>
            <w:r w:rsidR="007A1488">
              <w:rPr>
                <w:noProof/>
                <w:webHidden/>
              </w:rPr>
            </w:r>
            <w:r w:rsidR="007A1488">
              <w:rPr>
                <w:noProof/>
                <w:webHidden/>
              </w:rPr>
              <w:fldChar w:fldCharType="separate"/>
            </w:r>
            <w:r w:rsidR="007A1488">
              <w:rPr>
                <w:noProof/>
                <w:webHidden/>
              </w:rPr>
              <w:t>26</w:t>
            </w:r>
            <w:r w:rsidR="007A1488">
              <w:rPr>
                <w:noProof/>
                <w:webHidden/>
              </w:rPr>
              <w:fldChar w:fldCharType="end"/>
            </w:r>
          </w:hyperlink>
        </w:p>
        <w:p w14:paraId="25AE3343" w14:textId="1BDBE322"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55"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Contexte</w:t>
            </w:r>
            <w:r w:rsidR="007A1488">
              <w:rPr>
                <w:noProof/>
                <w:webHidden/>
              </w:rPr>
              <w:tab/>
            </w:r>
            <w:r w:rsidR="007A1488">
              <w:rPr>
                <w:noProof/>
                <w:webHidden/>
              </w:rPr>
              <w:fldChar w:fldCharType="begin"/>
            </w:r>
            <w:r w:rsidR="007A1488">
              <w:rPr>
                <w:noProof/>
                <w:webHidden/>
              </w:rPr>
              <w:instrText xml:space="preserve"> PAGEREF _Toc241924355 \h </w:instrText>
            </w:r>
            <w:r w:rsidR="007A1488">
              <w:rPr>
                <w:noProof/>
                <w:webHidden/>
              </w:rPr>
            </w:r>
            <w:r w:rsidR="007A1488">
              <w:rPr>
                <w:noProof/>
                <w:webHidden/>
              </w:rPr>
              <w:fldChar w:fldCharType="separate"/>
            </w:r>
            <w:r w:rsidR="007A1488">
              <w:rPr>
                <w:noProof/>
                <w:webHidden/>
              </w:rPr>
              <w:t>26</w:t>
            </w:r>
            <w:r w:rsidR="007A1488">
              <w:rPr>
                <w:noProof/>
                <w:webHidden/>
              </w:rPr>
              <w:fldChar w:fldCharType="end"/>
            </w:r>
          </w:hyperlink>
        </w:p>
        <w:p w14:paraId="26F1578D" w14:textId="0E207BDB"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56"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Justification</w:t>
            </w:r>
            <w:r w:rsidR="007A1488">
              <w:rPr>
                <w:noProof/>
                <w:webHidden/>
              </w:rPr>
              <w:tab/>
            </w:r>
            <w:r w:rsidR="007A1488">
              <w:rPr>
                <w:noProof/>
                <w:webHidden/>
              </w:rPr>
              <w:fldChar w:fldCharType="begin"/>
            </w:r>
            <w:r w:rsidR="007A1488">
              <w:rPr>
                <w:noProof/>
                <w:webHidden/>
              </w:rPr>
              <w:instrText xml:space="preserve"> PAGEREF _Toc241924356 \h </w:instrText>
            </w:r>
            <w:r w:rsidR="007A1488">
              <w:rPr>
                <w:noProof/>
                <w:webHidden/>
              </w:rPr>
            </w:r>
            <w:r w:rsidR="007A1488">
              <w:rPr>
                <w:noProof/>
                <w:webHidden/>
              </w:rPr>
              <w:fldChar w:fldCharType="separate"/>
            </w:r>
            <w:r w:rsidR="007A1488">
              <w:rPr>
                <w:noProof/>
                <w:webHidden/>
              </w:rPr>
              <w:t>27</w:t>
            </w:r>
            <w:r w:rsidR="007A1488">
              <w:rPr>
                <w:noProof/>
                <w:webHidden/>
              </w:rPr>
              <w:fldChar w:fldCharType="end"/>
            </w:r>
          </w:hyperlink>
        </w:p>
        <w:p w14:paraId="13B87745" w14:textId="338E7600"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57"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BÉNÉFICIAIRE ET CIBLE</w:t>
            </w:r>
            <w:r w:rsidR="007A1488">
              <w:rPr>
                <w:noProof/>
                <w:webHidden/>
              </w:rPr>
              <w:tab/>
            </w:r>
            <w:r w:rsidR="007A1488">
              <w:rPr>
                <w:noProof/>
                <w:webHidden/>
              </w:rPr>
              <w:fldChar w:fldCharType="begin"/>
            </w:r>
            <w:r w:rsidR="007A1488">
              <w:rPr>
                <w:noProof/>
                <w:webHidden/>
              </w:rPr>
              <w:instrText xml:space="preserve"> PAGEREF _Toc241924357 \h </w:instrText>
            </w:r>
            <w:r w:rsidR="007A1488">
              <w:rPr>
                <w:noProof/>
                <w:webHidden/>
              </w:rPr>
            </w:r>
            <w:r w:rsidR="007A1488">
              <w:rPr>
                <w:noProof/>
                <w:webHidden/>
              </w:rPr>
              <w:fldChar w:fldCharType="separate"/>
            </w:r>
            <w:r w:rsidR="007A1488">
              <w:rPr>
                <w:noProof/>
                <w:webHidden/>
              </w:rPr>
              <w:t>29</w:t>
            </w:r>
            <w:r w:rsidR="007A1488">
              <w:rPr>
                <w:noProof/>
                <w:webHidden/>
              </w:rPr>
              <w:fldChar w:fldCharType="end"/>
            </w:r>
          </w:hyperlink>
        </w:p>
        <w:p w14:paraId="26C44AA4" w14:textId="5BC7584B"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58"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Bénéficiaire</w:t>
            </w:r>
            <w:r w:rsidR="007A1488">
              <w:rPr>
                <w:noProof/>
                <w:webHidden/>
              </w:rPr>
              <w:tab/>
            </w:r>
            <w:r w:rsidR="007A1488">
              <w:rPr>
                <w:noProof/>
                <w:webHidden/>
              </w:rPr>
              <w:fldChar w:fldCharType="begin"/>
            </w:r>
            <w:r w:rsidR="007A1488">
              <w:rPr>
                <w:noProof/>
                <w:webHidden/>
              </w:rPr>
              <w:instrText xml:space="preserve"> PAGEREF _Toc241924358 \h </w:instrText>
            </w:r>
            <w:r w:rsidR="007A1488">
              <w:rPr>
                <w:noProof/>
                <w:webHidden/>
              </w:rPr>
            </w:r>
            <w:r w:rsidR="007A1488">
              <w:rPr>
                <w:noProof/>
                <w:webHidden/>
              </w:rPr>
              <w:fldChar w:fldCharType="separate"/>
            </w:r>
            <w:r w:rsidR="007A1488">
              <w:rPr>
                <w:noProof/>
                <w:webHidden/>
              </w:rPr>
              <w:t>29</w:t>
            </w:r>
            <w:r w:rsidR="007A1488">
              <w:rPr>
                <w:noProof/>
                <w:webHidden/>
              </w:rPr>
              <w:fldChar w:fldCharType="end"/>
            </w:r>
          </w:hyperlink>
        </w:p>
        <w:p w14:paraId="53702E5F" w14:textId="6D98836C"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59"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Cible</w:t>
            </w:r>
            <w:r w:rsidR="007A1488">
              <w:rPr>
                <w:noProof/>
                <w:webHidden/>
              </w:rPr>
              <w:tab/>
            </w:r>
            <w:r w:rsidR="007A1488">
              <w:rPr>
                <w:noProof/>
                <w:webHidden/>
              </w:rPr>
              <w:fldChar w:fldCharType="begin"/>
            </w:r>
            <w:r w:rsidR="007A1488">
              <w:rPr>
                <w:noProof/>
                <w:webHidden/>
              </w:rPr>
              <w:instrText xml:space="preserve"> PAGEREF _Toc241924359 \h </w:instrText>
            </w:r>
            <w:r w:rsidR="007A1488">
              <w:rPr>
                <w:noProof/>
                <w:webHidden/>
              </w:rPr>
            </w:r>
            <w:r w:rsidR="007A1488">
              <w:rPr>
                <w:noProof/>
                <w:webHidden/>
              </w:rPr>
              <w:fldChar w:fldCharType="separate"/>
            </w:r>
            <w:r w:rsidR="007A1488">
              <w:rPr>
                <w:noProof/>
                <w:webHidden/>
              </w:rPr>
              <w:t>29</w:t>
            </w:r>
            <w:r w:rsidR="007A1488">
              <w:rPr>
                <w:noProof/>
                <w:webHidden/>
              </w:rPr>
              <w:fldChar w:fldCharType="end"/>
            </w:r>
          </w:hyperlink>
        </w:p>
        <w:p w14:paraId="11AFE694" w14:textId="05F849E7"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0" w:history="1">
            <w:r w:rsidR="007A1488" w:rsidRPr="00BB3793">
              <w:rPr>
                <w:rStyle w:val="Hyperlink"/>
                <w:noProof/>
              </w:rPr>
              <w:t>III.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LES OBJECTIFS DE L’ÉTUDE PROJET</w:t>
            </w:r>
            <w:r w:rsidR="007A1488">
              <w:rPr>
                <w:noProof/>
                <w:webHidden/>
              </w:rPr>
              <w:tab/>
            </w:r>
            <w:r w:rsidR="007A1488">
              <w:rPr>
                <w:noProof/>
                <w:webHidden/>
              </w:rPr>
              <w:fldChar w:fldCharType="begin"/>
            </w:r>
            <w:r w:rsidR="007A1488">
              <w:rPr>
                <w:noProof/>
                <w:webHidden/>
              </w:rPr>
              <w:instrText xml:space="preserve"> PAGEREF _Toc241924360 \h </w:instrText>
            </w:r>
            <w:r w:rsidR="007A1488">
              <w:rPr>
                <w:noProof/>
                <w:webHidden/>
              </w:rPr>
            </w:r>
            <w:r w:rsidR="007A1488">
              <w:rPr>
                <w:noProof/>
                <w:webHidden/>
              </w:rPr>
              <w:fldChar w:fldCharType="separate"/>
            </w:r>
            <w:r w:rsidR="007A1488">
              <w:rPr>
                <w:noProof/>
                <w:webHidden/>
              </w:rPr>
              <w:t>30</w:t>
            </w:r>
            <w:r w:rsidR="007A1488">
              <w:rPr>
                <w:noProof/>
                <w:webHidden/>
              </w:rPr>
              <w:fldChar w:fldCharType="end"/>
            </w:r>
          </w:hyperlink>
        </w:p>
        <w:p w14:paraId="242D7D1B" w14:textId="5C735F77"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1"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OBJECTIF GÉNÉRAL</w:t>
            </w:r>
            <w:r w:rsidR="007A1488">
              <w:rPr>
                <w:noProof/>
                <w:webHidden/>
              </w:rPr>
              <w:tab/>
            </w:r>
            <w:r w:rsidR="007A1488">
              <w:rPr>
                <w:noProof/>
                <w:webHidden/>
              </w:rPr>
              <w:fldChar w:fldCharType="begin"/>
            </w:r>
            <w:r w:rsidR="007A1488">
              <w:rPr>
                <w:noProof/>
                <w:webHidden/>
              </w:rPr>
              <w:instrText xml:space="preserve"> PAGEREF _Toc241924361 \h </w:instrText>
            </w:r>
            <w:r w:rsidR="007A1488">
              <w:rPr>
                <w:noProof/>
                <w:webHidden/>
              </w:rPr>
            </w:r>
            <w:r w:rsidR="007A1488">
              <w:rPr>
                <w:noProof/>
                <w:webHidden/>
              </w:rPr>
              <w:fldChar w:fldCharType="separate"/>
            </w:r>
            <w:r w:rsidR="007A1488">
              <w:rPr>
                <w:noProof/>
                <w:webHidden/>
              </w:rPr>
              <w:t>30</w:t>
            </w:r>
            <w:r w:rsidR="007A1488">
              <w:rPr>
                <w:noProof/>
                <w:webHidden/>
              </w:rPr>
              <w:fldChar w:fldCharType="end"/>
            </w:r>
          </w:hyperlink>
        </w:p>
        <w:p w14:paraId="00253746" w14:textId="428D6EA0"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2"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OBJECTIFS SPÉCIFIQUES</w:t>
            </w:r>
            <w:r w:rsidR="007A1488">
              <w:rPr>
                <w:noProof/>
                <w:webHidden/>
              </w:rPr>
              <w:tab/>
            </w:r>
            <w:r w:rsidR="007A1488">
              <w:rPr>
                <w:noProof/>
                <w:webHidden/>
              </w:rPr>
              <w:fldChar w:fldCharType="begin"/>
            </w:r>
            <w:r w:rsidR="007A1488">
              <w:rPr>
                <w:noProof/>
                <w:webHidden/>
              </w:rPr>
              <w:instrText xml:space="preserve"> PAGEREF _Toc241924362 \h </w:instrText>
            </w:r>
            <w:r w:rsidR="007A1488">
              <w:rPr>
                <w:noProof/>
                <w:webHidden/>
              </w:rPr>
            </w:r>
            <w:r w:rsidR="007A1488">
              <w:rPr>
                <w:noProof/>
                <w:webHidden/>
              </w:rPr>
              <w:fldChar w:fldCharType="separate"/>
            </w:r>
            <w:r w:rsidR="007A1488">
              <w:rPr>
                <w:noProof/>
                <w:webHidden/>
              </w:rPr>
              <w:t>30</w:t>
            </w:r>
            <w:r w:rsidR="007A1488">
              <w:rPr>
                <w:noProof/>
                <w:webHidden/>
              </w:rPr>
              <w:fldChar w:fldCharType="end"/>
            </w:r>
          </w:hyperlink>
        </w:p>
        <w:p w14:paraId="2EC63054" w14:textId="6F461137"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3" w:history="1">
            <w:r w:rsidR="007A1488" w:rsidRPr="00BB3793">
              <w:rPr>
                <w:rStyle w:val="Hyperlink"/>
                <w:noProof/>
              </w:rPr>
              <w:t>IV.</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EXPRESSIONS DES BESOINS DE L’UTILISATEUR</w:t>
            </w:r>
            <w:r w:rsidR="007A1488">
              <w:rPr>
                <w:noProof/>
                <w:webHidden/>
              </w:rPr>
              <w:tab/>
            </w:r>
            <w:r w:rsidR="007A1488">
              <w:rPr>
                <w:noProof/>
                <w:webHidden/>
              </w:rPr>
              <w:fldChar w:fldCharType="begin"/>
            </w:r>
            <w:r w:rsidR="007A1488">
              <w:rPr>
                <w:noProof/>
                <w:webHidden/>
              </w:rPr>
              <w:instrText xml:space="preserve"> PAGEREF _Toc241924363 \h </w:instrText>
            </w:r>
            <w:r w:rsidR="007A1488">
              <w:rPr>
                <w:noProof/>
                <w:webHidden/>
              </w:rPr>
            </w:r>
            <w:r w:rsidR="007A1488">
              <w:rPr>
                <w:noProof/>
                <w:webHidden/>
              </w:rPr>
              <w:fldChar w:fldCharType="separate"/>
            </w:r>
            <w:r w:rsidR="007A1488">
              <w:rPr>
                <w:noProof/>
                <w:webHidden/>
              </w:rPr>
              <w:t>32</w:t>
            </w:r>
            <w:r w:rsidR="007A1488">
              <w:rPr>
                <w:noProof/>
                <w:webHidden/>
              </w:rPr>
              <w:fldChar w:fldCharType="end"/>
            </w:r>
          </w:hyperlink>
        </w:p>
        <w:p w14:paraId="0438CD54" w14:textId="61FDB984"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4"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BESOINS FONCTIONNELS</w:t>
            </w:r>
            <w:r w:rsidR="007A1488">
              <w:rPr>
                <w:noProof/>
                <w:webHidden/>
              </w:rPr>
              <w:tab/>
            </w:r>
            <w:r w:rsidR="007A1488">
              <w:rPr>
                <w:noProof/>
                <w:webHidden/>
              </w:rPr>
              <w:fldChar w:fldCharType="begin"/>
            </w:r>
            <w:r w:rsidR="007A1488">
              <w:rPr>
                <w:noProof/>
                <w:webHidden/>
              </w:rPr>
              <w:instrText xml:space="preserve"> PAGEREF _Toc241924364 \h </w:instrText>
            </w:r>
            <w:r w:rsidR="007A1488">
              <w:rPr>
                <w:noProof/>
                <w:webHidden/>
              </w:rPr>
            </w:r>
            <w:r w:rsidR="007A1488">
              <w:rPr>
                <w:noProof/>
                <w:webHidden/>
              </w:rPr>
              <w:fldChar w:fldCharType="separate"/>
            </w:r>
            <w:r w:rsidR="007A1488">
              <w:rPr>
                <w:noProof/>
                <w:webHidden/>
              </w:rPr>
              <w:t>32</w:t>
            </w:r>
            <w:r w:rsidR="007A1488">
              <w:rPr>
                <w:noProof/>
                <w:webHidden/>
              </w:rPr>
              <w:fldChar w:fldCharType="end"/>
            </w:r>
          </w:hyperlink>
        </w:p>
        <w:p w14:paraId="1229C3F8" w14:textId="401F94BF"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5"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Besoins non fonctionnels</w:t>
            </w:r>
            <w:r w:rsidR="007A1488">
              <w:rPr>
                <w:noProof/>
                <w:webHidden/>
              </w:rPr>
              <w:tab/>
            </w:r>
            <w:r w:rsidR="007A1488">
              <w:rPr>
                <w:noProof/>
                <w:webHidden/>
              </w:rPr>
              <w:fldChar w:fldCharType="begin"/>
            </w:r>
            <w:r w:rsidR="007A1488">
              <w:rPr>
                <w:noProof/>
                <w:webHidden/>
              </w:rPr>
              <w:instrText xml:space="preserve"> PAGEREF _Toc241924365 \h </w:instrText>
            </w:r>
            <w:r w:rsidR="007A1488">
              <w:rPr>
                <w:noProof/>
                <w:webHidden/>
              </w:rPr>
            </w:r>
            <w:r w:rsidR="007A1488">
              <w:rPr>
                <w:noProof/>
                <w:webHidden/>
              </w:rPr>
              <w:fldChar w:fldCharType="separate"/>
            </w:r>
            <w:r w:rsidR="007A1488">
              <w:rPr>
                <w:noProof/>
                <w:webHidden/>
              </w:rPr>
              <w:t>34</w:t>
            </w:r>
            <w:r w:rsidR="007A1488">
              <w:rPr>
                <w:noProof/>
                <w:webHidden/>
              </w:rPr>
              <w:fldChar w:fldCharType="end"/>
            </w:r>
          </w:hyperlink>
        </w:p>
        <w:p w14:paraId="674FBA43" w14:textId="329C0603"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66" w:history="1">
            <w:r w:rsidR="007A1488" w:rsidRPr="00BB3793">
              <w:rPr>
                <w:rStyle w:val="Hyperlink"/>
                <w:noProof/>
              </w:rPr>
              <w:t>V.</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PLANIFICATION DU PROJET / GANTT PROJECT</w:t>
            </w:r>
            <w:r w:rsidR="007A1488">
              <w:rPr>
                <w:noProof/>
                <w:webHidden/>
              </w:rPr>
              <w:tab/>
            </w:r>
            <w:r w:rsidR="007A1488">
              <w:rPr>
                <w:noProof/>
                <w:webHidden/>
              </w:rPr>
              <w:fldChar w:fldCharType="begin"/>
            </w:r>
            <w:r w:rsidR="007A1488">
              <w:rPr>
                <w:noProof/>
                <w:webHidden/>
              </w:rPr>
              <w:instrText xml:space="preserve"> PAGEREF _Toc241924366 \h </w:instrText>
            </w:r>
            <w:r w:rsidR="007A1488">
              <w:rPr>
                <w:noProof/>
                <w:webHidden/>
              </w:rPr>
            </w:r>
            <w:r w:rsidR="007A1488">
              <w:rPr>
                <w:noProof/>
                <w:webHidden/>
              </w:rPr>
              <w:fldChar w:fldCharType="separate"/>
            </w:r>
            <w:r w:rsidR="007A1488">
              <w:rPr>
                <w:noProof/>
                <w:webHidden/>
              </w:rPr>
              <w:t>36</w:t>
            </w:r>
            <w:r w:rsidR="007A1488">
              <w:rPr>
                <w:noProof/>
                <w:webHidden/>
              </w:rPr>
              <w:fldChar w:fldCharType="end"/>
            </w:r>
          </w:hyperlink>
        </w:p>
        <w:p w14:paraId="78A98CE1" w14:textId="5966DDEE"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7"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Intervenants</w:t>
            </w:r>
            <w:r w:rsidR="007A1488">
              <w:rPr>
                <w:noProof/>
                <w:webHidden/>
              </w:rPr>
              <w:tab/>
            </w:r>
            <w:r w:rsidR="007A1488">
              <w:rPr>
                <w:noProof/>
                <w:webHidden/>
              </w:rPr>
              <w:fldChar w:fldCharType="begin"/>
            </w:r>
            <w:r w:rsidR="007A1488">
              <w:rPr>
                <w:noProof/>
                <w:webHidden/>
              </w:rPr>
              <w:instrText xml:space="preserve"> PAGEREF _Toc241924367 \h </w:instrText>
            </w:r>
            <w:r w:rsidR="007A1488">
              <w:rPr>
                <w:noProof/>
                <w:webHidden/>
              </w:rPr>
            </w:r>
            <w:r w:rsidR="007A1488">
              <w:rPr>
                <w:noProof/>
                <w:webHidden/>
              </w:rPr>
              <w:fldChar w:fldCharType="separate"/>
            </w:r>
            <w:r w:rsidR="007A1488">
              <w:rPr>
                <w:noProof/>
                <w:webHidden/>
              </w:rPr>
              <w:t>36</w:t>
            </w:r>
            <w:r w:rsidR="007A1488">
              <w:rPr>
                <w:noProof/>
                <w:webHidden/>
              </w:rPr>
              <w:fldChar w:fldCharType="end"/>
            </w:r>
          </w:hyperlink>
        </w:p>
        <w:p w14:paraId="1B8E8D33" w14:textId="4E6457B9"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8"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 Gantt</w:t>
            </w:r>
            <w:r w:rsidR="007A1488">
              <w:rPr>
                <w:noProof/>
                <w:webHidden/>
              </w:rPr>
              <w:tab/>
            </w:r>
            <w:r w:rsidR="007A1488">
              <w:rPr>
                <w:noProof/>
                <w:webHidden/>
              </w:rPr>
              <w:fldChar w:fldCharType="begin"/>
            </w:r>
            <w:r w:rsidR="007A1488">
              <w:rPr>
                <w:noProof/>
                <w:webHidden/>
              </w:rPr>
              <w:instrText xml:space="preserve"> PAGEREF _Toc241924368 \h </w:instrText>
            </w:r>
            <w:r w:rsidR="007A1488">
              <w:rPr>
                <w:noProof/>
                <w:webHidden/>
              </w:rPr>
            </w:r>
            <w:r w:rsidR="007A1488">
              <w:rPr>
                <w:noProof/>
                <w:webHidden/>
              </w:rPr>
              <w:fldChar w:fldCharType="separate"/>
            </w:r>
            <w:r w:rsidR="007A1488">
              <w:rPr>
                <w:noProof/>
                <w:webHidden/>
              </w:rPr>
              <w:t>37</w:t>
            </w:r>
            <w:r w:rsidR="007A1488">
              <w:rPr>
                <w:noProof/>
                <w:webHidden/>
              </w:rPr>
              <w:fldChar w:fldCharType="end"/>
            </w:r>
          </w:hyperlink>
        </w:p>
        <w:p w14:paraId="46CBA1F0" w14:textId="00CDFBC2"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69" w:history="1">
            <w:r w:rsidR="007A1488" w:rsidRPr="00BB3793">
              <w:rPr>
                <w:rStyle w:val="Hyperlink"/>
                <w:noProof/>
              </w:rPr>
              <w:t>VI.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ESTIMATION DU COÛT DU PROJET</w:t>
            </w:r>
            <w:r w:rsidR="007A1488">
              <w:rPr>
                <w:noProof/>
                <w:webHidden/>
              </w:rPr>
              <w:tab/>
            </w:r>
            <w:r w:rsidR="007A1488">
              <w:rPr>
                <w:noProof/>
                <w:webHidden/>
              </w:rPr>
              <w:fldChar w:fldCharType="begin"/>
            </w:r>
            <w:r w:rsidR="007A1488">
              <w:rPr>
                <w:noProof/>
                <w:webHidden/>
              </w:rPr>
              <w:instrText xml:space="preserve"> PAGEREF _Toc241924369 \h </w:instrText>
            </w:r>
            <w:r w:rsidR="007A1488">
              <w:rPr>
                <w:noProof/>
                <w:webHidden/>
              </w:rPr>
            </w:r>
            <w:r w:rsidR="007A1488">
              <w:rPr>
                <w:noProof/>
                <w:webHidden/>
              </w:rPr>
              <w:fldChar w:fldCharType="separate"/>
            </w:r>
            <w:r w:rsidR="007A1488">
              <w:rPr>
                <w:noProof/>
                <w:webHidden/>
              </w:rPr>
              <w:t>38</w:t>
            </w:r>
            <w:r w:rsidR="007A1488">
              <w:rPr>
                <w:noProof/>
                <w:webHidden/>
              </w:rPr>
              <w:fldChar w:fldCharType="end"/>
            </w:r>
          </w:hyperlink>
        </w:p>
        <w:p w14:paraId="0D1047D0" w14:textId="100B86FD"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0"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Ressources Matérielles</w:t>
            </w:r>
            <w:r w:rsidR="007A1488">
              <w:rPr>
                <w:noProof/>
                <w:webHidden/>
              </w:rPr>
              <w:tab/>
            </w:r>
            <w:r w:rsidR="007A1488">
              <w:rPr>
                <w:noProof/>
                <w:webHidden/>
              </w:rPr>
              <w:fldChar w:fldCharType="begin"/>
            </w:r>
            <w:r w:rsidR="007A1488">
              <w:rPr>
                <w:noProof/>
                <w:webHidden/>
              </w:rPr>
              <w:instrText xml:space="preserve"> PAGEREF _Toc241924370 \h </w:instrText>
            </w:r>
            <w:r w:rsidR="007A1488">
              <w:rPr>
                <w:noProof/>
                <w:webHidden/>
              </w:rPr>
            </w:r>
            <w:r w:rsidR="007A1488">
              <w:rPr>
                <w:noProof/>
                <w:webHidden/>
              </w:rPr>
              <w:fldChar w:fldCharType="separate"/>
            </w:r>
            <w:r w:rsidR="007A1488">
              <w:rPr>
                <w:noProof/>
                <w:webHidden/>
              </w:rPr>
              <w:t>38</w:t>
            </w:r>
            <w:r w:rsidR="007A1488">
              <w:rPr>
                <w:noProof/>
                <w:webHidden/>
              </w:rPr>
              <w:fldChar w:fldCharType="end"/>
            </w:r>
          </w:hyperlink>
        </w:p>
        <w:p w14:paraId="449F9EF3" w14:textId="5BB409FF"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1"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Ressources logicielles</w:t>
            </w:r>
            <w:r w:rsidR="007A1488">
              <w:rPr>
                <w:noProof/>
                <w:webHidden/>
              </w:rPr>
              <w:tab/>
            </w:r>
            <w:r w:rsidR="007A1488">
              <w:rPr>
                <w:noProof/>
                <w:webHidden/>
              </w:rPr>
              <w:fldChar w:fldCharType="begin"/>
            </w:r>
            <w:r w:rsidR="007A1488">
              <w:rPr>
                <w:noProof/>
                <w:webHidden/>
              </w:rPr>
              <w:instrText xml:space="preserve"> PAGEREF _Toc241924371 \h </w:instrText>
            </w:r>
            <w:r w:rsidR="007A1488">
              <w:rPr>
                <w:noProof/>
                <w:webHidden/>
              </w:rPr>
            </w:r>
            <w:r w:rsidR="007A1488">
              <w:rPr>
                <w:noProof/>
                <w:webHidden/>
              </w:rPr>
              <w:fldChar w:fldCharType="separate"/>
            </w:r>
            <w:r w:rsidR="007A1488">
              <w:rPr>
                <w:noProof/>
                <w:webHidden/>
              </w:rPr>
              <w:t>39</w:t>
            </w:r>
            <w:r w:rsidR="007A1488">
              <w:rPr>
                <w:noProof/>
                <w:webHidden/>
              </w:rPr>
              <w:fldChar w:fldCharType="end"/>
            </w:r>
          </w:hyperlink>
        </w:p>
        <w:p w14:paraId="3AA1A672" w14:textId="75D192C0"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2" w:history="1">
            <w:r w:rsidR="007A1488" w:rsidRPr="00BB3793">
              <w:rPr>
                <w:rStyle w:val="Hyperlink"/>
                <w:noProof/>
              </w:rPr>
              <w:t>3.</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Ressources humaines</w:t>
            </w:r>
            <w:r w:rsidR="007A1488">
              <w:rPr>
                <w:noProof/>
                <w:webHidden/>
              </w:rPr>
              <w:tab/>
            </w:r>
            <w:r w:rsidR="007A1488">
              <w:rPr>
                <w:noProof/>
                <w:webHidden/>
              </w:rPr>
              <w:fldChar w:fldCharType="begin"/>
            </w:r>
            <w:r w:rsidR="007A1488">
              <w:rPr>
                <w:noProof/>
                <w:webHidden/>
              </w:rPr>
              <w:instrText xml:space="preserve"> PAGEREF _Toc241924372 \h </w:instrText>
            </w:r>
            <w:r w:rsidR="007A1488">
              <w:rPr>
                <w:noProof/>
                <w:webHidden/>
              </w:rPr>
            </w:r>
            <w:r w:rsidR="007A1488">
              <w:rPr>
                <w:noProof/>
                <w:webHidden/>
              </w:rPr>
              <w:fldChar w:fldCharType="separate"/>
            </w:r>
            <w:r w:rsidR="007A1488">
              <w:rPr>
                <w:noProof/>
                <w:webHidden/>
              </w:rPr>
              <w:t>41</w:t>
            </w:r>
            <w:r w:rsidR="007A1488">
              <w:rPr>
                <w:noProof/>
                <w:webHidden/>
              </w:rPr>
              <w:fldChar w:fldCharType="end"/>
            </w:r>
          </w:hyperlink>
        </w:p>
        <w:p w14:paraId="667B38E8" w14:textId="18C55916"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3" w:history="1">
            <w:r w:rsidR="007A1488" w:rsidRPr="00BB3793">
              <w:rPr>
                <w:rStyle w:val="Hyperlink"/>
                <w:noProof/>
              </w:rPr>
              <w:t>4.</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Cout total</w:t>
            </w:r>
            <w:r w:rsidR="007A1488">
              <w:rPr>
                <w:noProof/>
                <w:webHidden/>
              </w:rPr>
              <w:tab/>
            </w:r>
            <w:r w:rsidR="007A1488">
              <w:rPr>
                <w:noProof/>
                <w:webHidden/>
              </w:rPr>
              <w:fldChar w:fldCharType="begin"/>
            </w:r>
            <w:r w:rsidR="007A1488">
              <w:rPr>
                <w:noProof/>
                <w:webHidden/>
              </w:rPr>
              <w:instrText xml:space="preserve"> PAGEREF _Toc241924373 \h </w:instrText>
            </w:r>
            <w:r w:rsidR="007A1488">
              <w:rPr>
                <w:noProof/>
                <w:webHidden/>
              </w:rPr>
            </w:r>
            <w:r w:rsidR="007A1488">
              <w:rPr>
                <w:noProof/>
                <w:webHidden/>
              </w:rPr>
              <w:fldChar w:fldCharType="separate"/>
            </w:r>
            <w:r w:rsidR="007A1488">
              <w:rPr>
                <w:noProof/>
                <w:webHidden/>
              </w:rPr>
              <w:t>41</w:t>
            </w:r>
            <w:r w:rsidR="007A1488">
              <w:rPr>
                <w:noProof/>
                <w:webHidden/>
              </w:rPr>
              <w:fldChar w:fldCharType="end"/>
            </w:r>
          </w:hyperlink>
        </w:p>
        <w:p w14:paraId="2042FFCA" w14:textId="574A0292"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4" w:history="1">
            <w:r w:rsidR="007A1488" w:rsidRPr="00BB3793">
              <w:rPr>
                <w:rStyle w:val="Hyperlink"/>
                <w:noProof/>
              </w:rPr>
              <w:t>VII.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LES CONTRAINTES DU PROJET</w:t>
            </w:r>
            <w:r w:rsidR="007A1488">
              <w:rPr>
                <w:noProof/>
                <w:webHidden/>
              </w:rPr>
              <w:tab/>
            </w:r>
            <w:r w:rsidR="007A1488">
              <w:rPr>
                <w:noProof/>
                <w:webHidden/>
              </w:rPr>
              <w:fldChar w:fldCharType="begin"/>
            </w:r>
            <w:r w:rsidR="007A1488">
              <w:rPr>
                <w:noProof/>
                <w:webHidden/>
              </w:rPr>
              <w:instrText xml:space="preserve"> PAGEREF _Toc241924374 \h </w:instrText>
            </w:r>
            <w:r w:rsidR="007A1488">
              <w:rPr>
                <w:noProof/>
                <w:webHidden/>
              </w:rPr>
            </w:r>
            <w:r w:rsidR="007A1488">
              <w:rPr>
                <w:noProof/>
                <w:webHidden/>
              </w:rPr>
              <w:fldChar w:fldCharType="separate"/>
            </w:r>
            <w:r w:rsidR="007A1488">
              <w:rPr>
                <w:noProof/>
                <w:webHidden/>
              </w:rPr>
              <w:t>42</w:t>
            </w:r>
            <w:r w:rsidR="007A1488">
              <w:rPr>
                <w:noProof/>
                <w:webHidden/>
              </w:rPr>
              <w:fldChar w:fldCharType="end"/>
            </w:r>
          </w:hyperlink>
        </w:p>
        <w:p w14:paraId="455BA440" w14:textId="3772C920"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5" w:history="1">
            <w:r w:rsidR="007A1488" w:rsidRPr="00BB3793">
              <w:rPr>
                <w:rStyle w:val="Hyperlink"/>
                <w:noProof/>
              </w:rPr>
              <w:t>VIII.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LES LIVRABLES</w:t>
            </w:r>
            <w:r w:rsidR="007A1488">
              <w:rPr>
                <w:noProof/>
                <w:webHidden/>
              </w:rPr>
              <w:tab/>
            </w:r>
            <w:r w:rsidR="007A1488">
              <w:rPr>
                <w:noProof/>
                <w:webHidden/>
              </w:rPr>
              <w:fldChar w:fldCharType="begin"/>
            </w:r>
            <w:r w:rsidR="007A1488">
              <w:rPr>
                <w:noProof/>
                <w:webHidden/>
              </w:rPr>
              <w:instrText xml:space="preserve"> PAGEREF _Toc241924375 \h </w:instrText>
            </w:r>
            <w:r w:rsidR="007A1488">
              <w:rPr>
                <w:noProof/>
                <w:webHidden/>
              </w:rPr>
            </w:r>
            <w:r w:rsidR="007A1488">
              <w:rPr>
                <w:noProof/>
                <w:webHidden/>
              </w:rPr>
              <w:fldChar w:fldCharType="separate"/>
            </w:r>
            <w:r w:rsidR="007A1488">
              <w:rPr>
                <w:noProof/>
                <w:webHidden/>
              </w:rPr>
              <w:t>44</w:t>
            </w:r>
            <w:r w:rsidR="007A1488">
              <w:rPr>
                <w:noProof/>
                <w:webHidden/>
              </w:rPr>
              <w:fldChar w:fldCharType="end"/>
            </w:r>
          </w:hyperlink>
        </w:p>
        <w:p w14:paraId="67B90A1B" w14:textId="03DBF169"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76" w:history="1">
            <w:r w:rsidR="007A1488" w:rsidRPr="00BB3793">
              <w:rPr>
                <w:rStyle w:val="Hyperlink"/>
                <w:noProof/>
              </w:rPr>
              <w:t>DOSSIER 3 : DOSSIER D’ANALYSE</w:t>
            </w:r>
            <w:r w:rsidR="007A1488">
              <w:rPr>
                <w:noProof/>
                <w:webHidden/>
              </w:rPr>
              <w:tab/>
            </w:r>
            <w:r w:rsidR="007A1488">
              <w:rPr>
                <w:noProof/>
                <w:webHidden/>
              </w:rPr>
              <w:fldChar w:fldCharType="begin"/>
            </w:r>
            <w:r w:rsidR="007A1488">
              <w:rPr>
                <w:noProof/>
                <w:webHidden/>
              </w:rPr>
              <w:instrText xml:space="preserve"> PAGEREF _Toc241924376 \h </w:instrText>
            </w:r>
            <w:r w:rsidR="007A1488">
              <w:rPr>
                <w:noProof/>
                <w:webHidden/>
              </w:rPr>
            </w:r>
            <w:r w:rsidR="007A1488">
              <w:rPr>
                <w:noProof/>
                <w:webHidden/>
              </w:rPr>
              <w:fldChar w:fldCharType="separate"/>
            </w:r>
            <w:r w:rsidR="007A1488">
              <w:rPr>
                <w:noProof/>
                <w:webHidden/>
              </w:rPr>
              <w:t>46</w:t>
            </w:r>
            <w:r w:rsidR="007A1488">
              <w:rPr>
                <w:noProof/>
                <w:webHidden/>
              </w:rPr>
              <w:fldChar w:fldCharType="end"/>
            </w:r>
          </w:hyperlink>
        </w:p>
        <w:p w14:paraId="40C5AC5D" w14:textId="0BB88DFB"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77"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Méthode et langage d’analyse</w:t>
            </w:r>
            <w:r w:rsidR="007A1488">
              <w:rPr>
                <w:noProof/>
                <w:webHidden/>
              </w:rPr>
              <w:tab/>
            </w:r>
            <w:r w:rsidR="007A1488">
              <w:rPr>
                <w:noProof/>
                <w:webHidden/>
              </w:rPr>
              <w:fldChar w:fldCharType="begin"/>
            </w:r>
            <w:r w:rsidR="007A1488">
              <w:rPr>
                <w:noProof/>
                <w:webHidden/>
              </w:rPr>
              <w:instrText xml:space="preserve"> PAGEREF _Toc241924377 \h </w:instrText>
            </w:r>
            <w:r w:rsidR="007A1488">
              <w:rPr>
                <w:noProof/>
                <w:webHidden/>
              </w:rPr>
            </w:r>
            <w:r w:rsidR="007A1488">
              <w:rPr>
                <w:noProof/>
                <w:webHidden/>
              </w:rPr>
              <w:fldChar w:fldCharType="separate"/>
            </w:r>
            <w:r w:rsidR="007A1488">
              <w:rPr>
                <w:noProof/>
                <w:webHidden/>
              </w:rPr>
              <w:t>48</w:t>
            </w:r>
            <w:r w:rsidR="007A1488">
              <w:rPr>
                <w:noProof/>
                <w:webHidden/>
              </w:rPr>
              <w:fldChar w:fldCharType="end"/>
            </w:r>
          </w:hyperlink>
        </w:p>
        <w:p w14:paraId="7A723D9B" w14:textId="04843786"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8"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Etude comparative UML et MERISE</w:t>
            </w:r>
            <w:r w:rsidR="007A1488">
              <w:rPr>
                <w:noProof/>
                <w:webHidden/>
              </w:rPr>
              <w:tab/>
            </w:r>
            <w:r w:rsidR="007A1488">
              <w:rPr>
                <w:noProof/>
                <w:webHidden/>
              </w:rPr>
              <w:fldChar w:fldCharType="begin"/>
            </w:r>
            <w:r w:rsidR="007A1488">
              <w:rPr>
                <w:noProof/>
                <w:webHidden/>
              </w:rPr>
              <w:instrText xml:space="preserve"> PAGEREF _Toc241924378 \h </w:instrText>
            </w:r>
            <w:r w:rsidR="007A1488">
              <w:rPr>
                <w:noProof/>
                <w:webHidden/>
              </w:rPr>
            </w:r>
            <w:r w:rsidR="007A1488">
              <w:rPr>
                <w:noProof/>
                <w:webHidden/>
              </w:rPr>
              <w:fldChar w:fldCharType="separate"/>
            </w:r>
            <w:r w:rsidR="007A1488">
              <w:rPr>
                <w:noProof/>
                <w:webHidden/>
              </w:rPr>
              <w:t>48</w:t>
            </w:r>
            <w:r w:rsidR="007A1488">
              <w:rPr>
                <w:noProof/>
                <w:webHidden/>
              </w:rPr>
              <w:fldChar w:fldCharType="end"/>
            </w:r>
          </w:hyperlink>
        </w:p>
        <w:p w14:paraId="0BB24AA3" w14:textId="76D5FCB2"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79"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Choix et présentation de la démarche d’analyse</w:t>
            </w:r>
            <w:r w:rsidR="007A1488">
              <w:rPr>
                <w:noProof/>
                <w:webHidden/>
              </w:rPr>
              <w:tab/>
            </w:r>
            <w:r w:rsidR="007A1488">
              <w:rPr>
                <w:noProof/>
                <w:webHidden/>
              </w:rPr>
              <w:fldChar w:fldCharType="begin"/>
            </w:r>
            <w:r w:rsidR="007A1488">
              <w:rPr>
                <w:noProof/>
                <w:webHidden/>
              </w:rPr>
              <w:instrText xml:space="preserve"> PAGEREF _Toc241924379 \h </w:instrText>
            </w:r>
            <w:r w:rsidR="007A1488">
              <w:rPr>
                <w:noProof/>
                <w:webHidden/>
              </w:rPr>
            </w:r>
            <w:r w:rsidR="007A1488">
              <w:rPr>
                <w:noProof/>
                <w:webHidden/>
              </w:rPr>
              <w:fldChar w:fldCharType="separate"/>
            </w:r>
            <w:r w:rsidR="007A1488">
              <w:rPr>
                <w:noProof/>
                <w:webHidden/>
              </w:rPr>
              <w:t>50</w:t>
            </w:r>
            <w:r w:rsidR="007A1488">
              <w:rPr>
                <w:noProof/>
                <w:webHidden/>
              </w:rPr>
              <w:fldChar w:fldCharType="end"/>
            </w:r>
          </w:hyperlink>
        </w:p>
        <w:p w14:paraId="51E61546" w14:textId="6E71F9FD"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80" w:history="1">
            <w:r w:rsidR="007A1488" w:rsidRPr="00BB3793">
              <w:rPr>
                <w:rStyle w:val="Hyperlink"/>
                <w:noProof/>
              </w:rPr>
              <w:t>3.</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Etude comparative des processus unifiés</w:t>
            </w:r>
            <w:r w:rsidR="007A1488">
              <w:rPr>
                <w:noProof/>
                <w:webHidden/>
              </w:rPr>
              <w:tab/>
            </w:r>
            <w:r w:rsidR="007A1488">
              <w:rPr>
                <w:noProof/>
                <w:webHidden/>
              </w:rPr>
              <w:fldChar w:fldCharType="begin"/>
            </w:r>
            <w:r w:rsidR="007A1488">
              <w:rPr>
                <w:noProof/>
                <w:webHidden/>
              </w:rPr>
              <w:instrText xml:space="preserve"> PAGEREF _Toc241924380 \h </w:instrText>
            </w:r>
            <w:r w:rsidR="007A1488">
              <w:rPr>
                <w:noProof/>
                <w:webHidden/>
              </w:rPr>
            </w:r>
            <w:r w:rsidR="007A1488">
              <w:rPr>
                <w:noProof/>
                <w:webHidden/>
              </w:rPr>
              <w:fldChar w:fldCharType="separate"/>
            </w:r>
            <w:r w:rsidR="007A1488">
              <w:rPr>
                <w:noProof/>
                <w:webHidden/>
              </w:rPr>
              <w:t>51</w:t>
            </w:r>
            <w:r w:rsidR="007A1488">
              <w:rPr>
                <w:noProof/>
                <w:webHidden/>
              </w:rPr>
              <w:fldChar w:fldCharType="end"/>
            </w:r>
          </w:hyperlink>
        </w:p>
        <w:p w14:paraId="02CAF1E7" w14:textId="4FD8F80F"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81" w:history="1">
            <w:r w:rsidR="007A1488" w:rsidRPr="00BB3793">
              <w:rPr>
                <w:rStyle w:val="Hyperlink"/>
                <w:noProof/>
              </w:rPr>
              <w:t>4.</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Choix et présentation du processus unifié</w:t>
            </w:r>
            <w:r w:rsidR="007A1488">
              <w:rPr>
                <w:noProof/>
                <w:webHidden/>
              </w:rPr>
              <w:tab/>
            </w:r>
            <w:r w:rsidR="007A1488">
              <w:rPr>
                <w:noProof/>
                <w:webHidden/>
              </w:rPr>
              <w:fldChar w:fldCharType="begin"/>
            </w:r>
            <w:r w:rsidR="007A1488">
              <w:rPr>
                <w:noProof/>
                <w:webHidden/>
              </w:rPr>
              <w:instrText xml:space="preserve"> PAGEREF _Toc241924381 \h </w:instrText>
            </w:r>
            <w:r w:rsidR="007A1488">
              <w:rPr>
                <w:noProof/>
                <w:webHidden/>
              </w:rPr>
            </w:r>
            <w:r w:rsidR="007A1488">
              <w:rPr>
                <w:noProof/>
                <w:webHidden/>
              </w:rPr>
              <w:fldChar w:fldCharType="separate"/>
            </w:r>
            <w:r w:rsidR="007A1488">
              <w:rPr>
                <w:noProof/>
                <w:webHidden/>
              </w:rPr>
              <w:t>52</w:t>
            </w:r>
            <w:r w:rsidR="007A1488">
              <w:rPr>
                <w:noProof/>
                <w:webHidden/>
              </w:rPr>
              <w:fldChar w:fldCharType="end"/>
            </w:r>
          </w:hyperlink>
        </w:p>
        <w:p w14:paraId="3EAEEBBB" w14:textId="3EA2E5AB"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82"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Modélisation</w:t>
            </w:r>
            <w:r w:rsidR="007A1488">
              <w:rPr>
                <w:noProof/>
                <w:webHidden/>
              </w:rPr>
              <w:tab/>
            </w:r>
            <w:r w:rsidR="007A1488">
              <w:rPr>
                <w:noProof/>
                <w:webHidden/>
              </w:rPr>
              <w:fldChar w:fldCharType="begin"/>
            </w:r>
            <w:r w:rsidR="007A1488">
              <w:rPr>
                <w:noProof/>
                <w:webHidden/>
              </w:rPr>
              <w:instrText xml:space="preserve"> PAGEREF _Toc241924382 \h </w:instrText>
            </w:r>
            <w:r w:rsidR="007A1488">
              <w:rPr>
                <w:noProof/>
                <w:webHidden/>
              </w:rPr>
            </w:r>
            <w:r w:rsidR="007A1488">
              <w:rPr>
                <w:noProof/>
                <w:webHidden/>
              </w:rPr>
              <w:fldChar w:fldCharType="separate"/>
            </w:r>
            <w:r w:rsidR="007A1488">
              <w:rPr>
                <w:noProof/>
                <w:webHidden/>
              </w:rPr>
              <w:t>54</w:t>
            </w:r>
            <w:r w:rsidR="007A1488">
              <w:rPr>
                <w:noProof/>
                <w:webHidden/>
              </w:rPr>
              <w:fldChar w:fldCharType="end"/>
            </w:r>
          </w:hyperlink>
        </w:p>
        <w:p w14:paraId="57964358" w14:textId="38C41FD8"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83"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des cas d’utilisation</w:t>
            </w:r>
            <w:r w:rsidR="007A1488">
              <w:rPr>
                <w:noProof/>
                <w:webHidden/>
              </w:rPr>
              <w:tab/>
            </w:r>
            <w:r w:rsidR="007A1488">
              <w:rPr>
                <w:noProof/>
                <w:webHidden/>
              </w:rPr>
              <w:fldChar w:fldCharType="begin"/>
            </w:r>
            <w:r w:rsidR="007A1488">
              <w:rPr>
                <w:noProof/>
                <w:webHidden/>
              </w:rPr>
              <w:instrText xml:space="preserve"> PAGEREF _Toc241924383 \h </w:instrText>
            </w:r>
            <w:r w:rsidR="007A1488">
              <w:rPr>
                <w:noProof/>
                <w:webHidden/>
              </w:rPr>
            </w:r>
            <w:r w:rsidR="007A1488">
              <w:rPr>
                <w:noProof/>
                <w:webHidden/>
              </w:rPr>
              <w:fldChar w:fldCharType="separate"/>
            </w:r>
            <w:r w:rsidR="007A1488">
              <w:rPr>
                <w:noProof/>
                <w:webHidden/>
              </w:rPr>
              <w:t>54</w:t>
            </w:r>
            <w:r w:rsidR="007A1488">
              <w:rPr>
                <w:noProof/>
                <w:webHidden/>
              </w:rPr>
              <w:fldChar w:fldCharType="end"/>
            </w:r>
          </w:hyperlink>
        </w:p>
        <w:p w14:paraId="3AA272B7" w14:textId="746E8522"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84"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 communication</w:t>
            </w:r>
            <w:r w:rsidR="007A1488">
              <w:rPr>
                <w:noProof/>
                <w:webHidden/>
              </w:rPr>
              <w:tab/>
            </w:r>
            <w:r w:rsidR="007A1488">
              <w:rPr>
                <w:noProof/>
                <w:webHidden/>
              </w:rPr>
              <w:fldChar w:fldCharType="begin"/>
            </w:r>
            <w:r w:rsidR="007A1488">
              <w:rPr>
                <w:noProof/>
                <w:webHidden/>
              </w:rPr>
              <w:instrText xml:space="preserve"> PAGEREF _Toc241924384 \h </w:instrText>
            </w:r>
            <w:r w:rsidR="007A1488">
              <w:rPr>
                <w:noProof/>
                <w:webHidden/>
              </w:rPr>
            </w:r>
            <w:r w:rsidR="007A1488">
              <w:rPr>
                <w:noProof/>
                <w:webHidden/>
              </w:rPr>
              <w:fldChar w:fldCharType="separate"/>
            </w:r>
            <w:r w:rsidR="007A1488">
              <w:rPr>
                <w:noProof/>
                <w:webHidden/>
              </w:rPr>
              <w:t>66</w:t>
            </w:r>
            <w:r w:rsidR="007A1488">
              <w:rPr>
                <w:noProof/>
                <w:webHidden/>
              </w:rPr>
              <w:fldChar w:fldCharType="end"/>
            </w:r>
          </w:hyperlink>
        </w:p>
        <w:p w14:paraId="0517B7F7" w14:textId="6405342F"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85" w:history="1">
            <w:r w:rsidR="007A1488" w:rsidRPr="00BB3793">
              <w:rPr>
                <w:rStyle w:val="Hyperlink"/>
                <w:noProof/>
              </w:rPr>
              <w:t>3.</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 séquence</w:t>
            </w:r>
            <w:r w:rsidR="007A1488">
              <w:rPr>
                <w:noProof/>
                <w:webHidden/>
              </w:rPr>
              <w:tab/>
            </w:r>
            <w:r w:rsidR="007A1488">
              <w:rPr>
                <w:noProof/>
                <w:webHidden/>
              </w:rPr>
              <w:fldChar w:fldCharType="begin"/>
            </w:r>
            <w:r w:rsidR="007A1488">
              <w:rPr>
                <w:noProof/>
                <w:webHidden/>
              </w:rPr>
              <w:instrText xml:space="preserve"> PAGEREF _Toc241924385 \h </w:instrText>
            </w:r>
            <w:r w:rsidR="007A1488">
              <w:rPr>
                <w:noProof/>
                <w:webHidden/>
              </w:rPr>
            </w:r>
            <w:r w:rsidR="007A1488">
              <w:rPr>
                <w:noProof/>
                <w:webHidden/>
              </w:rPr>
              <w:fldChar w:fldCharType="separate"/>
            </w:r>
            <w:r w:rsidR="007A1488">
              <w:rPr>
                <w:noProof/>
                <w:webHidden/>
              </w:rPr>
              <w:t>71</w:t>
            </w:r>
            <w:r w:rsidR="007A1488">
              <w:rPr>
                <w:noProof/>
                <w:webHidden/>
              </w:rPr>
              <w:fldChar w:fldCharType="end"/>
            </w:r>
          </w:hyperlink>
        </w:p>
        <w:p w14:paraId="79F93E44" w14:textId="49378435"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86" w:history="1">
            <w:r w:rsidR="007A1488" w:rsidRPr="00BB3793">
              <w:rPr>
                <w:rStyle w:val="Hyperlink"/>
                <w:noProof/>
              </w:rPr>
              <w:t>4.</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d’activité</w:t>
            </w:r>
            <w:r w:rsidR="007A1488">
              <w:rPr>
                <w:noProof/>
                <w:webHidden/>
              </w:rPr>
              <w:tab/>
            </w:r>
            <w:r w:rsidR="007A1488">
              <w:rPr>
                <w:noProof/>
                <w:webHidden/>
              </w:rPr>
              <w:fldChar w:fldCharType="begin"/>
            </w:r>
            <w:r w:rsidR="007A1488">
              <w:rPr>
                <w:noProof/>
                <w:webHidden/>
              </w:rPr>
              <w:instrText xml:space="preserve"> PAGEREF _Toc241924386 \h </w:instrText>
            </w:r>
            <w:r w:rsidR="007A1488">
              <w:rPr>
                <w:noProof/>
                <w:webHidden/>
              </w:rPr>
            </w:r>
            <w:r w:rsidR="007A1488">
              <w:rPr>
                <w:noProof/>
                <w:webHidden/>
              </w:rPr>
              <w:fldChar w:fldCharType="separate"/>
            </w:r>
            <w:r w:rsidR="007A1488">
              <w:rPr>
                <w:noProof/>
                <w:webHidden/>
              </w:rPr>
              <w:t>77</w:t>
            </w:r>
            <w:r w:rsidR="007A1488">
              <w:rPr>
                <w:noProof/>
                <w:webHidden/>
              </w:rPr>
              <w:fldChar w:fldCharType="end"/>
            </w:r>
          </w:hyperlink>
        </w:p>
        <w:p w14:paraId="69D6B81A" w14:textId="638B33CA"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87" w:history="1">
            <w:r w:rsidR="007A1488" w:rsidRPr="00BB3793">
              <w:rPr>
                <w:rStyle w:val="Hyperlink"/>
                <w:noProof/>
              </w:rPr>
              <w:t>DOSSIER 4 : DOSSIER DE CONCEPTION</w:t>
            </w:r>
            <w:r w:rsidR="007A1488">
              <w:rPr>
                <w:noProof/>
                <w:webHidden/>
              </w:rPr>
              <w:tab/>
            </w:r>
            <w:r w:rsidR="007A1488">
              <w:rPr>
                <w:noProof/>
                <w:webHidden/>
              </w:rPr>
              <w:fldChar w:fldCharType="begin"/>
            </w:r>
            <w:r w:rsidR="007A1488">
              <w:rPr>
                <w:noProof/>
                <w:webHidden/>
              </w:rPr>
              <w:instrText xml:space="preserve"> PAGEREF _Toc241924387 \h </w:instrText>
            </w:r>
            <w:r w:rsidR="007A1488">
              <w:rPr>
                <w:noProof/>
                <w:webHidden/>
              </w:rPr>
            </w:r>
            <w:r w:rsidR="007A1488">
              <w:rPr>
                <w:noProof/>
                <w:webHidden/>
              </w:rPr>
              <w:fldChar w:fldCharType="separate"/>
            </w:r>
            <w:r w:rsidR="007A1488">
              <w:rPr>
                <w:noProof/>
                <w:webHidden/>
              </w:rPr>
              <w:t>84</w:t>
            </w:r>
            <w:r w:rsidR="007A1488">
              <w:rPr>
                <w:noProof/>
                <w:webHidden/>
              </w:rPr>
              <w:fldChar w:fldCharType="end"/>
            </w:r>
          </w:hyperlink>
        </w:p>
        <w:p w14:paraId="6D61B1F5" w14:textId="340258AD"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88"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 CLASSE</w:t>
            </w:r>
            <w:r w:rsidR="007A1488">
              <w:rPr>
                <w:noProof/>
                <w:webHidden/>
              </w:rPr>
              <w:tab/>
            </w:r>
            <w:r w:rsidR="007A1488">
              <w:rPr>
                <w:noProof/>
                <w:webHidden/>
              </w:rPr>
              <w:fldChar w:fldCharType="begin"/>
            </w:r>
            <w:r w:rsidR="007A1488">
              <w:rPr>
                <w:noProof/>
                <w:webHidden/>
              </w:rPr>
              <w:instrText xml:space="preserve"> PAGEREF _Toc241924388 \h </w:instrText>
            </w:r>
            <w:r w:rsidR="007A1488">
              <w:rPr>
                <w:noProof/>
                <w:webHidden/>
              </w:rPr>
            </w:r>
            <w:r w:rsidR="007A1488">
              <w:rPr>
                <w:noProof/>
                <w:webHidden/>
              </w:rPr>
              <w:fldChar w:fldCharType="separate"/>
            </w:r>
            <w:r w:rsidR="007A1488">
              <w:rPr>
                <w:noProof/>
                <w:webHidden/>
              </w:rPr>
              <w:t>86</w:t>
            </w:r>
            <w:r w:rsidR="007A1488">
              <w:rPr>
                <w:noProof/>
                <w:webHidden/>
              </w:rPr>
              <w:fldChar w:fldCharType="end"/>
            </w:r>
          </w:hyperlink>
        </w:p>
        <w:p w14:paraId="57F4EF26" w14:textId="4D3A2D63"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89" w:history="1">
            <w:r w:rsidR="007A1488" w:rsidRPr="00BB3793">
              <w:rPr>
                <w:rStyle w:val="Hyperlink"/>
                <w:noProof/>
                <w:lang w:val="fr-FR"/>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R</w:t>
            </w:r>
            <w:r w:rsidR="007A1488" w:rsidRPr="00BB3793">
              <w:rPr>
                <w:rStyle w:val="Hyperlink"/>
                <w:noProof/>
                <w:lang w:val="fr-FR"/>
              </w:rPr>
              <w:t>ègles de métiers de notre diagramme de classe :</w:t>
            </w:r>
            <w:r w:rsidR="007A1488">
              <w:rPr>
                <w:noProof/>
                <w:webHidden/>
              </w:rPr>
              <w:tab/>
            </w:r>
            <w:r w:rsidR="007A1488">
              <w:rPr>
                <w:noProof/>
                <w:webHidden/>
              </w:rPr>
              <w:fldChar w:fldCharType="begin"/>
            </w:r>
            <w:r w:rsidR="007A1488">
              <w:rPr>
                <w:noProof/>
                <w:webHidden/>
              </w:rPr>
              <w:instrText xml:space="preserve"> PAGEREF _Toc241924389 \h </w:instrText>
            </w:r>
            <w:r w:rsidR="007A1488">
              <w:rPr>
                <w:noProof/>
                <w:webHidden/>
              </w:rPr>
            </w:r>
            <w:r w:rsidR="007A1488">
              <w:rPr>
                <w:noProof/>
                <w:webHidden/>
              </w:rPr>
              <w:fldChar w:fldCharType="separate"/>
            </w:r>
            <w:r w:rsidR="007A1488">
              <w:rPr>
                <w:noProof/>
                <w:webHidden/>
              </w:rPr>
              <w:t>90</w:t>
            </w:r>
            <w:r w:rsidR="007A1488">
              <w:rPr>
                <w:noProof/>
                <w:webHidden/>
              </w:rPr>
              <w:fldChar w:fldCharType="end"/>
            </w:r>
          </w:hyperlink>
        </w:p>
        <w:p w14:paraId="6A877B6A" w14:textId="45AEFB93"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90"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D’ÉTAT TRANSITION</w:t>
            </w:r>
            <w:r w:rsidR="007A1488">
              <w:rPr>
                <w:noProof/>
                <w:webHidden/>
              </w:rPr>
              <w:tab/>
            </w:r>
            <w:r w:rsidR="007A1488">
              <w:rPr>
                <w:noProof/>
                <w:webHidden/>
              </w:rPr>
              <w:fldChar w:fldCharType="begin"/>
            </w:r>
            <w:r w:rsidR="007A1488">
              <w:rPr>
                <w:noProof/>
                <w:webHidden/>
              </w:rPr>
              <w:instrText xml:space="preserve"> PAGEREF _Toc241924390 \h </w:instrText>
            </w:r>
            <w:r w:rsidR="007A1488">
              <w:rPr>
                <w:noProof/>
                <w:webHidden/>
              </w:rPr>
            </w:r>
            <w:r w:rsidR="007A1488">
              <w:rPr>
                <w:noProof/>
                <w:webHidden/>
              </w:rPr>
              <w:fldChar w:fldCharType="separate"/>
            </w:r>
            <w:r w:rsidR="007A1488">
              <w:rPr>
                <w:noProof/>
                <w:webHidden/>
              </w:rPr>
              <w:t>95</w:t>
            </w:r>
            <w:r w:rsidR="007A1488">
              <w:rPr>
                <w:noProof/>
                <w:webHidden/>
              </w:rPr>
              <w:fldChar w:fldCharType="end"/>
            </w:r>
          </w:hyperlink>
        </w:p>
        <w:p w14:paraId="6A967FF3" w14:textId="12F09F3E"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91" w:history="1">
            <w:r w:rsidR="007A1488" w:rsidRPr="00BB3793">
              <w:rPr>
                <w:rStyle w:val="Hyperlink"/>
                <w:noProof/>
              </w:rPr>
              <w:t>III.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 PAQUETAGE</w:t>
            </w:r>
            <w:r w:rsidR="007A1488">
              <w:rPr>
                <w:noProof/>
                <w:webHidden/>
              </w:rPr>
              <w:tab/>
            </w:r>
            <w:r w:rsidR="007A1488">
              <w:rPr>
                <w:noProof/>
                <w:webHidden/>
              </w:rPr>
              <w:fldChar w:fldCharType="begin"/>
            </w:r>
            <w:r w:rsidR="007A1488">
              <w:rPr>
                <w:noProof/>
                <w:webHidden/>
              </w:rPr>
              <w:instrText xml:space="preserve"> PAGEREF _Toc241924391 \h </w:instrText>
            </w:r>
            <w:r w:rsidR="007A1488">
              <w:rPr>
                <w:noProof/>
                <w:webHidden/>
              </w:rPr>
            </w:r>
            <w:r w:rsidR="007A1488">
              <w:rPr>
                <w:noProof/>
                <w:webHidden/>
              </w:rPr>
              <w:fldChar w:fldCharType="separate"/>
            </w:r>
            <w:r w:rsidR="007A1488">
              <w:rPr>
                <w:noProof/>
                <w:webHidden/>
              </w:rPr>
              <w:t>98</w:t>
            </w:r>
            <w:r w:rsidR="007A1488">
              <w:rPr>
                <w:noProof/>
                <w:webHidden/>
              </w:rPr>
              <w:fldChar w:fldCharType="end"/>
            </w:r>
          </w:hyperlink>
        </w:p>
        <w:p w14:paraId="2AB78371" w14:textId="21E1D7B9"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392" w:history="1">
            <w:r w:rsidR="007A1488" w:rsidRPr="00BB3793">
              <w:rPr>
                <w:rStyle w:val="Hyperlink"/>
                <w:noProof/>
              </w:rPr>
              <w:t>DOSSIER 5 : DOSSIER DE RÉALISATION</w:t>
            </w:r>
            <w:r w:rsidR="007A1488">
              <w:rPr>
                <w:noProof/>
                <w:webHidden/>
              </w:rPr>
              <w:tab/>
            </w:r>
            <w:r w:rsidR="007A1488">
              <w:rPr>
                <w:noProof/>
                <w:webHidden/>
              </w:rPr>
              <w:fldChar w:fldCharType="begin"/>
            </w:r>
            <w:r w:rsidR="007A1488">
              <w:rPr>
                <w:noProof/>
                <w:webHidden/>
              </w:rPr>
              <w:instrText xml:space="preserve"> PAGEREF _Toc241924392 \h </w:instrText>
            </w:r>
            <w:r w:rsidR="007A1488">
              <w:rPr>
                <w:noProof/>
                <w:webHidden/>
              </w:rPr>
            </w:r>
            <w:r w:rsidR="007A1488">
              <w:rPr>
                <w:noProof/>
                <w:webHidden/>
              </w:rPr>
              <w:fldChar w:fldCharType="separate"/>
            </w:r>
            <w:r w:rsidR="007A1488">
              <w:rPr>
                <w:noProof/>
                <w:webHidden/>
              </w:rPr>
              <w:t>101</w:t>
            </w:r>
            <w:r w:rsidR="007A1488">
              <w:rPr>
                <w:noProof/>
                <w:webHidden/>
              </w:rPr>
              <w:fldChar w:fldCharType="end"/>
            </w:r>
          </w:hyperlink>
        </w:p>
        <w:p w14:paraId="5D3A4AAF" w14:textId="353055A2"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93"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Choix des technologies</w:t>
            </w:r>
            <w:r w:rsidR="007A1488">
              <w:rPr>
                <w:noProof/>
                <w:webHidden/>
              </w:rPr>
              <w:tab/>
            </w:r>
            <w:r w:rsidR="007A1488">
              <w:rPr>
                <w:noProof/>
                <w:webHidden/>
              </w:rPr>
              <w:fldChar w:fldCharType="begin"/>
            </w:r>
            <w:r w:rsidR="007A1488">
              <w:rPr>
                <w:noProof/>
                <w:webHidden/>
              </w:rPr>
              <w:instrText xml:space="preserve"> PAGEREF _Toc241924393 \h </w:instrText>
            </w:r>
            <w:r w:rsidR="007A1488">
              <w:rPr>
                <w:noProof/>
                <w:webHidden/>
              </w:rPr>
            </w:r>
            <w:r w:rsidR="007A1488">
              <w:rPr>
                <w:noProof/>
                <w:webHidden/>
              </w:rPr>
              <w:fldChar w:fldCharType="separate"/>
            </w:r>
            <w:r w:rsidR="007A1488">
              <w:rPr>
                <w:noProof/>
                <w:webHidden/>
              </w:rPr>
              <w:t>103</w:t>
            </w:r>
            <w:r w:rsidR="007A1488">
              <w:rPr>
                <w:noProof/>
                <w:webHidden/>
              </w:rPr>
              <w:fldChar w:fldCharType="end"/>
            </w:r>
          </w:hyperlink>
        </w:p>
        <w:p w14:paraId="2050041A" w14:textId="32629DAC"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94"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Environnement logiciel</w:t>
            </w:r>
            <w:r w:rsidR="007A1488">
              <w:rPr>
                <w:noProof/>
                <w:webHidden/>
              </w:rPr>
              <w:tab/>
            </w:r>
            <w:r w:rsidR="007A1488">
              <w:rPr>
                <w:noProof/>
                <w:webHidden/>
              </w:rPr>
              <w:fldChar w:fldCharType="begin"/>
            </w:r>
            <w:r w:rsidR="007A1488">
              <w:rPr>
                <w:noProof/>
                <w:webHidden/>
              </w:rPr>
              <w:instrText xml:space="preserve"> PAGEREF _Toc241924394 \h </w:instrText>
            </w:r>
            <w:r w:rsidR="007A1488">
              <w:rPr>
                <w:noProof/>
                <w:webHidden/>
              </w:rPr>
            </w:r>
            <w:r w:rsidR="007A1488">
              <w:rPr>
                <w:noProof/>
                <w:webHidden/>
              </w:rPr>
              <w:fldChar w:fldCharType="separate"/>
            </w:r>
            <w:r w:rsidR="007A1488">
              <w:rPr>
                <w:noProof/>
                <w:webHidden/>
              </w:rPr>
              <w:t>103</w:t>
            </w:r>
            <w:r w:rsidR="007A1488">
              <w:rPr>
                <w:noProof/>
                <w:webHidden/>
              </w:rPr>
              <w:fldChar w:fldCharType="end"/>
            </w:r>
          </w:hyperlink>
        </w:p>
        <w:p w14:paraId="38BA1BD5" w14:textId="1B852D0A"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95"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Technologies Desktop utilisée</w:t>
            </w:r>
            <w:r w:rsidR="007A1488">
              <w:rPr>
                <w:noProof/>
                <w:webHidden/>
              </w:rPr>
              <w:tab/>
            </w:r>
            <w:r w:rsidR="007A1488">
              <w:rPr>
                <w:noProof/>
                <w:webHidden/>
              </w:rPr>
              <w:fldChar w:fldCharType="begin"/>
            </w:r>
            <w:r w:rsidR="007A1488">
              <w:rPr>
                <w:noProof/>
                <w:webHidden/>
              </w:rPr>
              <w:instrText xml:space="preserve"> PAGEREF _Toc241924395 \h </w:instrText>
            </w:r>
            <w:r w:rsidR="007A1488">
              <w:rPr>
                <w:noProof/>
                <w:webHidden/>
              </w:rPr>
            </w:r>
            <w:r w:rsidR="007A1488">
              <w:rPr>
                <w:noProof/>
                <w:webHidden/>
              </w:rPr>
              <w:fldChar w:fldCharType="separate"/>
            </w:r>
            <w:r w:rsidR="007A1488">
              <w:rPr>
                <w:noProof/>
                <w:webHidden/>
              </w:rPr>
              <w:t>104</w:t>
            </w:r>
            <w:r w:rsidR="007A1488">
              <w:rPr>
                <w:noProof/>
                <w:webHidden/>
              </w:rPr>
              <w:fldChar w:fldCharType="end"/>
            </w:r>
          </w:hyperlink>
        </w:p>
        <w:p w14:paraId="56CA91AB" w14:textId="07099C91"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96" w:history="1">
            <w:r w:rsidR="007A1488" w:rsidRPr="00BB3793">
              <w:rPr>
                <w:rStyle w:val="Hyperlink"/>
                <w:noProof/>
              </w:rPr>
              <w:t>3.</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Technologies Mobile utilisée</w:t>
            </w:r>
            <w:r w:rsidR="007A1488">
              <w:rPr>
                <w:noProof/>
                <w:webHidden/>
              </w:rPr>
              <w:tab/>
            </w:r>
            <w:r w:rsidR="007A1488">
              <w:rPr>
                <w:noProof/>
                <w:webHidden/>
              </w:rPr>
              <w:fldChar w:fldCharType="begin"/>
            </w:r>
            <w:r w:rsidR="007A1488">
              <w:rPr>
                <w:noProof/>
                <w:webHidden/>
              </w:rPr>
              <w:instrText xml:space="preserve"> PAGEREF _Toc241924396 \h </w:instrText>
            </w:r>
            <w:r w:rsidR="007A1488">
              <w:rPr>
                <w:noProof/>
                <w:webHidden/>
              </w:rPr>
            </w:r>
            <w:r w:rsidR="007A1488">
              <w:rPr>
                <w:noProof/>
                <w:webHidden/>
              </w:rPr>
              <w:fldChar w:fldCharType="separate"/>
            </w:r>
            <w:r w:rsidR="007A1488">
              <w:rPr>
                <w:noProof/>
                <w:webHidden/>
              </w:rPr>
              <w:t>104</w:t>
            </w:r>
            <w:r w:rsidR="007A1488">
              <w:rPr>
                <w:noProof/>
                <w:webHidden/>
              </w:rPr>
              <w:fldChar w:fldCharType="end"/>
            </w:r>
          </w:hyperlink>
        </w:p>
        <w:p w14:paraId="34433E6A" w14:textId="6E5FA351"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97" w:history="1">
            <w:r w:rsidR="007A1488" w:rsidRPr="00BB3793">
              <w:rPr>
                <w:rStyle w:val="Hyperlink"/>
                <w:noProof/>
              </w:rPr>
              <w:t>4.</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Technologies backend utilisée</w:t>
            </w:r>
            <w:r w:rsidR="007A1488">
              <w:rPr>
                <w:noProof/>
                <w:webHidden/>
              </w:rPr>
              <w:tab/>
            </w:r>
            <w:r w:rsidR="007A1488">
              <w:rPr>
                <w:noProof/>
                <w:webHidden/>
              </w:rPr>
              <w:fldChar w:fldCharType="begin"/>
            </w:r>
            <w:r w:rsidR="007A1488">
              <w:rPr>
                <w:noProof/>
                <w:webHidden/>
              </w:rPr>
              <w:instrText xml:space="preserve"> PAGEREF _Toc241924397 \h </w:instrText>
            </w:r>
            <w:r w:rsidR="007A1488">
              <w:rPr>
                <w:noProof/>
                <w:webHidden/>
              </w:rPr>
            </w:r>
            <w:r w:rsidR="007A1488">
              <w:rPr>
                <w:noProof/>
                <w:webHidden/>
              </w:rPr>
              <w:fldChar w:fldCharType="separate"/>
            </w:r>
            <w:r w:rsidR="007A1488">
              <w:rPr>
                <w:noProof/>
                <w:webHidden/>
              </w:rPr>
              <w:t>105</w:t>
            </w:r>
            <w:r w:rsidR="007A1488">
              <w:rPr>
                <w:noProof/>
                <w:webHidden/>
              </w:rPr>
              <w:fldChar w:fldCharType="end"/>
            </w:r>
          </w:hyperlink>
        </w:p>
        <w:p w14:paraId="12BE3490" w14:textId="308D3D39"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398"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Architecture physique et logique du système</w:t>
            </w:r>
            <w:r w:rsidR="007A1488">
              <w:rPr>
                <w:noProof/>
                <w:webHidden/>
              </w:rPr>
              <w:tab/>
            </w:r>
            <w:r w:rsidR="007A1488">
              <w:rPr>
                <w:noProof/>
                <w:webHidden/>
              </w:rPr>
              <w:fldChar w:fldCharType="begin"/>
            </w:r>
            <w:r w:rsidR="007A1488">
              <w:rPr>
                <w:noProof/>
                <w:webHidden/>
              </w:rPr>
              <w:instrText xml:space="preserve"> PAGEREF _Toc241924398 \h </w:instrText>
            </w:r>
            <w:r w:rsidR="007A1488">
              <w:rPr>
                <w:noProof/>
                <w:webHidden/>
              </w:rPr>
            </w:r>
            <w:r w:rsidR="007A1488">
              <w:rPr>
                <w:noProof/>
                <w:webHidden/>
              </w:rPr>
              <w:fldChar w:fldCharType="separate"/>
            </w:r>
            <w:r w:rsidR="007A1488">
              <w:rPr>
                <w:noProof/>
                <w:webHidden/>
              </w:rPr>
              <w:t>106</w:t>
            </w:r>
            <w:r w:rsidR="007A1488">
              <w:rPr>
                <w:noProof/>
                <w:webHidden/>
              </w:rPr>
              <w:fldChar w:fldCharType="end"/>
            </w:r>
          </w:hyperlink>
        </w:p>
        <w:p w14:paraId="25F339CD" w14:textId="6586DDD3"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399"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Architecture physique</w:t>
            </w:r>
            <w:r w:rsidR="007A1488">
              <w:rPr>
                <w:noProof/>
                <w:webHidden/>
              </w:rPr>
              <w:tab/>
            </w:r>
            <w:r w:rsidR="007A1488">
              <w:rPr>
                <w:noProof/>
                <w:webHidden/>
              </w:rPr>
              <w:fldChar w:fldCharType="begin"/>
            </w:r>
            <w:r w:rsidR="007A1488">
              <w:rPr>
                <w:noProof/>
                <w:webHidden/>
              </w:rPr>
              <w:instrText xml:space="preserve"> PAGEREF _Toc241924399 \h </w:instrText>
            </w:r>
            <w:r w:rsidR="007A1488">
              <w:rPr>
                <w:noProof/>
                <w:webHidden/>
              </w:rPr>
            </w:r>
            <w:r w:rsidR="007A1488">
              <w:rPr>
                <w:noProof/>
                <w:webHidden/>
              </w:rPr>
              <w:fldChar w:fldCharType="separate"/>
            </w:r>
            <w:r w:rsidR="007A1488">
              <w:rPr>
                <w:noProof/>
                <w:webHidden/>
              </w:rPr>
              <w:t>106</w:t>
            </w:r>
            <w:r w:rsidR="007A1488">
              <w:rPr>
                <w:noProof/>
                <w:webHidden/>
              </w:rPr>
              <w:fldChar w:fldCharType="end"/>
            </w:r>
          </w:hyperlink>
        </w:p>
        <w:p w14:paraId="7EFD3DDE" w14:textId="320F5E3A"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400"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Architecture logique</w:t>
            </w:r>
            <w:r w:rsidR="007A1488">
              <w:rPr>
                <w:noProof/>
                <w:webHidden/>
              </w:rPr>
              <w:tab/>
            </w:r>
            <w:r w:rsidR="007A1488">
              <w:rPr>
                <w:noProof/>
                <w:webHidden/>
              </w:rPr>
              <w:fldChar w:fldCharType="begin"/>
            </w:r>
            <w:r w:rsidR="007A1488">
              <w:rPr>
                <w:noProof/>
                <w:webHidden/>
              </w:rPr>
              <w:instrText xml:space="preserve"> PAGEREF _Toc241924400 \h </w:instrText>
            </w:r>
            <w:r w:rsidR="007A1488">
              <w:rPr>
                <w:noProof/>
                <w:webHidden/>
              </w:rPr>
            </w:r>
            <w:r w:rsidR="007A1488">
              <w:rPr>
                <w:noProof/>
                <w:webHidden/>
              </w:rPr>
              <w:fldChar w:fldCharType="separate"/>
            </w:r>
            <w:r w:rsidR="007A1488">
              <w:rPr>
                <w:noProof/>
                <w:webHidden/>
              </w:rPr>
              <w:t>108</w:t>
            </w:r>
            <w:r w:rsidR="007A1488">
              <w:rPr>
                <w:noProof/>
                <w:webHidden/>
              </w:rPr>
              <w:fldChar w:fldCharType="end"/>
            </w:r>
          </w:hyperlink>
        </w:p>
        <w:p w14:paraId="543B6A07" w14:textId="24B58C30"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401" w:history="1">
            <w:r w:rsidR="007A1488" w:rsidRPr="00BB3793">
              <w:rPr>
                <w:rStyle w:val="Hyperlink"/>
                <w:noProof/>
              </w:rPr>
              <w:t>III.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 déploiement</w:t>
            </w:r>
            <w:r w:rsidR="007A1488">
              <w:rPr>
                <w:noProof/>
                <w:webHidden/>
              </w:rPr>
              <w:tab/>
            </w:r>
            <w:r w:rsidR="007A1488">
              <w:rPr>
                <w:noProof/>
                <w:webHidden/>
              </w:rPr>
              <w:fldChar w:fldCharType="begin"/>
            </w:r>
            <w:r w:rsidR="007A1488">
              <w:rPr>
                <w:noProof/>
                <w:webHidden/>
              </w:rPr>
              <w:instrText xml:space="preserve"> PAGEREF _Toc241924401 \h </w:instrText>
            </w:r>
            <w:r w:rsidR="007A1488">
              <w:rPr>
                <w:noProof/>
                <w:webHidden/>
              </w:rPr>
            </w:r>
            <w:r w:rsidR="007A1488">
              <w:rPr>
                <w:noProof/>
                <w:webHidden/>
              </w:rPr>
              <w:fldChar w:fldCharType="separate"/>
            </w:r>
            <w:r w:rsidR="007A1488">
              <w:rPr>
                <w:noProof/>
                <w:webHidden/>
              </w:rPr>
              <w:t>109</w:t>
            </w:r>
            <w:r w:rsidR="007A1488">
              <w:rPr>
                <w:noProof/>
                <w:webHidden/>
              </w:rPr>
              <w:fldChar w:fldCharType="end"/>
            </w:r>
          </w:hyperlink>
        </w:p>
        <w:p w14:paraId="065F7C77" w14:textId="6AD5AEB0" w:rsidR="007A1488" w:rsidRDefault="00885C1F">
          <w:pPr>
            <w:pStyle w:val="TOC2"/>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402" w:history="1">
            <w:r w:rsidR="007A1488" w:rsidRPr="00BB3793">
              <w:rPr>
                <w:rStyle w:val="Hyperlink"/>
                <w:noProof/>
              </w:rPr>
              <w:t>IV.</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Diagramme de composant</w:t>
            </w:r>
            <w:r w:rsidR="007A1488">
              <w:rPr>
                <w:noProof/>
                <w:webHidden/>
              </w:rPr>
              <w:tab/>
            </w:r>
            <w:r w:rsidR="007A1488">
              <w:rPr>
                <w:noProof/>
                <w:webHidden/>
              </w:rPr>
              <w:fldChar w:fldCharType="begin"/>
            </w:r>
            <w:r w:rsidR="007A1488">
              <w:rPr>
                <w:noProof/>
                <w:webHidden/>
              </w:rPr>
              <w:instrText xml:space="preserve"> PAGEREF _Toc241924402 \h </w:instrText>
            </w:r>
            <w:r w:rsidR="007A1488">
              <w:rPr>
                <w:noProof/>
                <w:webHidden/>
              </w:rPr>
            </w:r>
            <w:r w:rsidR="007A1488">
              <w:rPr>
                <w:noProof/>
                <w:webHidden/>
              </w:rPr>
              <w:fldChar w:fldCharType="separate"/>
            </w:r>
            <w:r w:rsidR="007A1488">
              <w:rPr>
                <w:noProof/>
                <w:webHidden/>
              </w:rPr>
              <w:t>111</w:t>
            </w:r>
            <w:r w:rsidR="007A1488">
              <w:rPr>
                <w:noProof/>
                <w:webHidden/>
              </w:rPr>
              <w:fldChar w:fldCharType="end"/>
            </w:r>
          </w:hyperlink>
        </w:p>
        <w:p w14:paraId="1836A69E" w14:textId="7E1F7B37"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403" w:history="1">
            <w:r w:rsidR="007A1488" w:rsidRPr="00BB3793">
              <w:rPr>
                <w:rStyle w:val="Hyperlink"/>
                <w:noProof/>
              </w:rPr>
              <w:t>DOSSIER 6 : TEST DE FONCTIONNALITÉS</w:t>
            </w:r>
            <w:r w:rsidR="007A1488">
              <w:rPr>
                <w:noProof/>
                <w:webHidden/>
              </w:rPr>
              <w:tab/>
            </w:r>
            <w:r w:rsidR="007A1488">
              <w:rPr>
                <w:noProof/>
                <w:webHidden/>
              </w:rPr>
              <w:fldChar w:fldCharType="begin"/>
            </w:r>
            <w:r w:rsidR="007A1488">
              <w:rPr>
                <w:noProof/>
                <w:webHidden/>
              </w:rPr>
              <w:instrText xml:space="preserve"> PAGEREF _Toc241924403 \h </w:instrText>
            </w:r>
            <w:r w:rsidR="007A1488">
              <w:rPr>
                <w:noProof/>
                <w:webHidden/>
              </w:rPr>
            </w:r>
            <w:r w:rsidR="007A1488">
              <w:rPr>
                <w:noProof/>
                <w:webHidden/>
              </w:rPr>
              <w:fldChar w:fldCharType="separate"/>
            </w:r>
            <w:r w:rsidR="007A1488">
              <w:rPr>
                <w:noProof/>
                <w:webHidden/>
              </w:rPr>
              <w:t>114</w:t>
            </w:r>
            <w:r w:rsidR="007A1488">
              <w:rPr>
                <w:noProof/>
                <w:webHidden/>
              </w:rPr>
              <w:fldChar w:fldCharType="end"/>
            </w:r>
          </w:hyperlink>
        </w:p>
        <w:p w14:paraId="03A2B685" w14:textId="4C8FE68B"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404"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Fonctionnalités</w:t>
            </w:r>
            <w:r w:rsidR="007A1488">
              <w:rPr>
                <w:noProof/>
                <w:webHidden/>
              </w:rPr>
              <w:tab/>
            </w:r>
            <w:r w:rsidR="007A1488">
              <w:rPr>
                <w:noProof/>
                <w:webHidden/>
              </w:rPr>
              <w:fldChar w:fldCharType="begin"/>
            </w:r>
            <w:r w:rsidR="007A1488">
              <w:rPr>
                <w:noProof/>
                <w:webHidden/>
              </w:rPr>
              <w:instrText xml:space="preserve"> PAGEREF _Toc241924404 \h </w:instrText>
            </w:r>
            <w:r w:rsidR="007A1488">
              <w:rPr>
                <w:noProof/>
                <w:webHidden/>
              </w:rPr>
            </w:r>
            <w:r w:rsidR="007A1488">
              <w:rPr>
                <w:noProof/>
                <w:webHidden/>
              </w:rPr>
              <w:fldChar w:fldCharType="separate"/>
            </w:r>
            <w:r w:rsidR="007A1488">
              <w:rPr>
                <w:noProof/>
                <w:webHidden/>
              </w:rPr>
              <w:t>116</w:t>
            </w:r>
            <w:r w:rsidR="007A1488">
              <w:rPr>
                <w:noProof/>
                <w:webHidden/>
              </w:rPr>
              <w:fldChar w:fldCharType="end"/>
            </w:r>
          </w:hyperlink>
        </w:p>
        <w:p w14:paraId="1440CBDC" w14:textId="4D39E1A0"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405"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Tests</w:t>
            </w:r>
            <w:r w:rsidR="007A1488">
              <w:rPr>
                <w:noProof/>
                <w:webHidden/>
              </w:rPr>
              <w:tab/>
            </w:r>
            <w:r w:rsidR="007A1488">
              <w:rPr>
                <w:noProof/>
                <w:webHidden/>
              </w:rPr>
              <w:fldChar w:fldCharType="begin"/>
            </w:r>
            <w:r w:rsidR="007A1488">
              <w:rPr>
                <w:noProof/>
                <w:webHidden/>
              </w:rPr>
              <w:instrText xml:space="preserve"> PAGEREF _Toc241924405 \h </w:instrText>
            </w:r>
            <w:r w:rsidR="007A1488">
              <w:rPr>
                <w:noProof/>
                <w:webHidden/>
              </w:rPr>
            </w:r>
            <w:r w:rsidR="007A1488">
              <w:rPr>
                <w:noProof/>
                <w:webHidden/>
              </w:rPr>
              <w:fldChar w:fldCharType="separate"/>
            </w:r>
            <w:r w:rsidR="007A1488">
              <w:rPr>
                <w:noProof/>
                <w:webHidden/>
              </w:rPr>
              <w:t>117</w:t>
            </w:r>
            <w:r w:rsidR="007A1488">
              <w:rPr>
                <w:noProof/>
                <w:webHidden/>
              </w:rPr>
              <w:fldChar w:fldCharType="end"/>
            </w:r>
          </w:hyperlink>
        </w:p>
        <w:p w14:paraId="14D96B99" w14:textId="54B4198D"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406" w:history="1">
            <w:r w:rsidR="007A1488" w:rsidRPr="00BB3793">
              <w:rPr>
                <w:rStyle w:val="Hyperlink"/>
                <w:noProof/>
              </w:rPr>
              <w:t>1.</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Les types de tests fonctionnels</w:t>
            </w:r>
            <w:r w:rsidR="007A1488">
              <w:rPr>
                <w:noProof/>
                <w:webHidden/>
              </w:rPr>
              <w:tab/>
            </w:r>
            <w:r w:rsidR="007A1488">
              <w:rPr>
                <w:noProof/>
                <w:webHidden/>
              </w:rPr>
              <w:fldChar w:fldCharType="begin"/>
            </w:r>
            <w:r w:rsidR="007A1488">
              <w:rPr>
                <w:noProof/>
                <w:webHidden/>
              </w:rPr>
              <w:instrText xml:space="preserve"> PAGEREF _Toc241924406 \h </w:instrText>
            </w:r>
            <w:r w:rsidR="007A1488">
              <w:rPr>
                <w:noProof/>
                <w:webHidden/>
              </w:rPr>
            </w:r>
            <w:r w:rsidR="007A1488">
              <w:rPr>
                <w:noProof/>
                <w:webHidden/>
              </w:rPr>
              <w:fldChar w:fldCharType="separate"/>
            </w:r>
            <w:r w:rsidR="007A1488">
              <w:rPr>
                <w:noProof/>
                <w:webHidden/>
              </w:rPr>
              <w:t>117</w:t>
            </w:r>
            <w:r w:rsidR="007A1488">
              <w:rPr>
                <w:noProof/>
                <w:webHidden/>
              </w:rPr>
              <w:fldChar w:fldCharType="end"/>
            </w:r>
          </w:hyperlink>
        </w:p>
        <w:p w14:paraId="74019AA8" w14:textId="43F8631A"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407" w:history="1">
            <w:r w:rsidR="007A1488" w:rsidRPr="00BB3793">
              <w:rPr>
                <w:rStyle w:val="Hyperlink"/>
                <w:noProof/>
              </w:rPr>
              <w:t>2.</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Procédure pour effectuer des tests en Springboot</w:t>
            </w:r>
            <w:r w:rsidR="007A1488">
              <w:rPr>
                <w:noProof/>
                <w:webHidden/>
              </w:rPr>
              <w:tab/>
            </w:r>
            <w:r w:rsidR="007A1488">
              <w:rPr>
                <w:noProof/>
                <w:webHidden/>
              </w:rPr>
              <w:fldChar w:fldCharType="begin"/>
            </w:r>
            <w:r w:rsidR="007A1488">
              <w:rPr>
                <w:noProof/>
                <w:webHidden/>
              </w:rPr>
              <w:instrText xml:space="preserve"> PAGEREF _Toc241924407 \h </w:instrText>
            </w:r>
            <w:r w:rsidR="007A1488">
              <w:rPr>
                <w:noProof/>
                <w:webHidden/>
              </w:rPr>
            </w:r>
            <w:r w:rsidR="007A1488">
              <w:rPr>
                <w:noProof/>
                <w:webHidden/>
              </w:rPr>
              <w:fldChar w:fldCharType="separate"/>
            </w:r>
            <w:r w:rsidR="007A1488">
              <w:rPr>
                <w:noProof/>
                <w:webHidden/>
              </w:rPr>
              <w:t>119</w:t>
            </w:r>
            <w:r w:rsidR="007A1488">
              <w:rPr>
                <w:noProof/>
                <w:webHidden/>
              </w:rPr>
              <w:fldChar w:fldCharType="end"/>
            </w:r>
          </w:hyperlink>
        </w:p>
        <w:p w14:paraId="7C970335" w14:textId="5BB98309" w:rsidR="007A1488" w:rsidRDefault="00885C1F">
          <w:pPr>
            <w:pStyle w:val="TOC3"/>
            <w:tabs>
              <w:tab w:val="left" w:pos="960"/>
              <w:tab w:val="right" w:leader="dot" w:pos="8302"/>
            </w:tabs>
            <w:rPr>
              <w:rFonts w:asciiTheme="minorHAnsi" w:eastAsiaTheme="minorEastAsia" w:hAnsiTheme="minorHAnsi"/>
              <w:noProof/>
              <w:kern w:val="0"/>
              <w:sz w:val="22"/>
              <w:szCs w:val="22"/>
              <w:lang w:eastAsia="fr-CM"/>
              <w14:ligatures w14:val="none"/>
            </w:rPr>
          </w:pPr>
          <w:hyperlink w:anchor="_Toc241924408" w:history="1">
            <w:r w:rsidR="007A1488" w:rsidRPr="00BB3793">
              <w:rPr>
                <w:rStyle w:val="Hyperlink"/>
                <w:noProof/>
              </w:rPr>
              <w:t>3.</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Différents tests effectués :</w:t>
            </w:r>
            <w:r w:rsidR="007A1488">
              <w:rPr>
                <w:noProof/>
                <w:webHidden/>
              </w:rPr>
              <w:tab/>
            </w:r>
            <w:r w:rsidR="007A1488">
              <w:rPr>
                <w:noProof/>
                <w:webHidden/>
              </w:rPr>
              <w:fldChar w:fldCharType="begin"/>
            </w:r>
            <w:r w:rsidR="007A1488">
              <w:rPr>
                <w:noProof/>
                <w:webHidden/>
              </w:rPr>
              <w:instrText xml:space="preserve"> PAGEREF _Toc241924408 \h </w:instrText>
            </w:r>
            <w:r w:rsidR="007A1488">
              <w:rPr>
                <w:noProof/>
                <w:webHidden/>
              </w:rPr>
            </w:r>
            <w:r w:rsidR="007A1488">
              <w:rPr>
                <w:noProof/>
                <w:webHidden/>
              </w:rPr>
              <w:fldChar w:fldCharType="separate"/>
            </w:r>
            <w:r w:rsidR="007A1488">
              <w:rPr>
                <w:noProof/>
                <w:webHidden/>
              </w:rPr>
              <w:t>120</w:t>
            </w:r>
            <w:r w:rsidR="007A1488">
              <w:rPr>
                <w:noProof/>
                <w:webHidden/>
              </w:rPr>
              <w:fldChar w:fldCharType="end"/>
            </w:r>
          </w:hyperlink>
        </w:p>
        <w:p w14:paraId="486302E9" w14:textId="277A993B"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409" w:history="1">
            <w:r w:rsidR="007A1488" w:rsidRPr="00BB3793">
              <w:rPr>
                <w:rStyle w:val="Hyperlink"/>
                <w:noProof/>
              </w:rPr>
              <w:t>DOSSIER 7 : GUIDE D’INSTALLATION ET GUIDE D’UTILISATEUR</w:t>
            </w:r>
            <w:r w:rsidR="007A1488">
              <w:rPr>
                <w:noProof/>
                <w:webHidden/>
              </w:rPr>
              <w:tab/>
            </w:r>
            <w:r w:rsidR="007A1488">
              <w:rPr>
                <w:noProof/>
                <w:webHidden/>
              </w:rPr>
              <w:fldChar w:fldCharType="begin"/>
            </w:r>
            <w:r w:rsidR="007A1488">
              <w:rPr>
                <w:noProof/>
                <w:webHidden/>
              </w:rPr>
              <w:instrText xml:space="preserve"> PAGEREF _Toc241924409 \h </w:instrText>
            </w:r>
            <w:r w:rsidR="007A1488">
              <w:rPr>
                <w:noProof/>
                <w:webHidden/>
              </w:rPr>
            </w:r>
            <w:r w:rsidR="007A1488">
              <w:rPr>
                <w:noProof/>
                <w:webHidden/>
              </w:rPr>
              <w:fldChar w:fldCharType="separate"/>
            </w:r>
            <w:r w:rsidR="007A1488">
              <w:rPr>
                <w:noProof/>
                <w:webHidden/>
              </w:rPr>
              <w:t>124</w:t>
            </w:r>
            <w:r w:rsidR="007A1488">
              <w:rPr>
                <w:noProof/>
                <w:webHidden/>
              </w:rPr>
              <w:fldChar w:fldCharType="end"/>
            </w:r>
          </w:hyperlink>
        </w:p>
        <w:p w14:paraId="19738BD3" w14:textId="41BF1330"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410" w:history="1">
            <w:r w:rsidR="007A1488" w:rsidRPr="00BB3793">
              <w:rPr>
                <w:rStyle w:val="Hyperlink"/>
                <w:noProof/>
              </w:rPr>
              <w:t>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Guide d’installation</w:t>
            </w:r>
            <w:r w:rsidR="007A1488">
              <w:rPr>
                <w:noProof/>
                <w:webHidden/>
              </w:rPr>
              <w:tab/>
            </w:r>
            <w:r w:rsidR="007A1488">
              <w:rPr>
                <w:noProof/>
                <w:webHidden/>
              </w:rPr>
              <w:fldChar w:fldCharType="begin"/>
            </w:r>
            <w:r w:rsidR="007A1488">
              <w:rPr>
                <w:noProof/>
                <w:webHidden/>
              </w:rPr>
              <w:instrText xml:space="preserve"> PAGEREF _Toc241924410 \h </w:instrText>
            </w:r>
            <w:r w:rsidR="007A1488">
              <w:rPr>
                <w:noProof/>
                <w:webHidden/>
              </w:rPr>
            </w:r>
            <w:r w:rsidR="007A1488">
              <w:rPr>
                <w:noProof/>
                <w:webHidden/>
              </w:rPr>
              <w:fldChar w:fldCharType="separate"/>
            </w:r>
            <w:r w:rsidR="007A1488">
              <w:rPr>
                <w:noProof/>
                <w:webHidden/>
              </w:rPr>
              <w:t>126</w:t>
            </w:r>
            <w:r w:rsidR="007A1488">
              <w:rPr>
                <w:noProof/>
                <w:webHidden/>
              </w:rPr>
              <w:fldChar w:fldCharType="end"/>
            </w:r>
          </w:hyperlink>
        </w:p>
        <w:p w14:paraId="00C7D5B4" w14:textId="481BED76" w:rsidR="007A1488" w:rsidRDefault="00885C1F">
          <w:pPr>
            <w:pStyle w:val="TOC2"/>
            <w:tabs>
              <w:tab w:val="left" w:pos="720"/>
              <w:tab w:val="right" w:leader="dot" w:pos="8302"/>
            </w:tabs>
            <w:rPr>
              <w:rFonts w:asciiTheme="minorHAnsi" w:eastAsiaTheme="minorEastAsia" w:hAnsiTheme="minorHAnsi"/>
              <w:noProof/>
              <w:kern w:val="0"/>
              <w:sz w:val="22"/>
              <w:szCs w:val="22"/>
              <w:lang w:eastAsia="fr-CM"/>
              <w14:ligatures w14:val="none"/>
            </w:rPr>
          </w:pPr>
          <w:hyperlink w:anchor="_Toc241924411" w:history="1">
            <w:r w:rsidR="007A1488" w:rsidRPr="00BB3793">
              <w:rPr>
                <w:rStyle w:val="Hyperlink"/>
                <w:noProof/>
              </w:rPr>
              <w:t>II.</w:t>
            </w:r>
            <w:r w:rsidR="007A1488">
              <w:rPr>
                <w:rFonts w:asciiTheme="minorHAnsi" w:eastAsiaTheme="minorEastAsia" w:hAnsiTheme="minorHAnsi"/>
                <w:noProof/>
                <w:kern w:val="0"/>
                <w:sz w:val="22"/>
                <w:szCs w:val="22"/>
                <w:lang w:eastAsia="fr-CM"/>
                <w14:ligatures w14:val="none"/>
              </w:rPr>
              <w:tab/>
            </w:r>
            <w:r w:rsidR="007A1488" w:rsidRPr="00BB3793">
              <w:rPr>
                <w:rStyle w:val="Hyperlink"/>
                <w:noProof/>
              </w:rPr>
              <w:t>Guide utilisateur</w:t>
            </w:r>
            <w:r w:rsidR="007A1488">
              <w:rPr>
                <w:noProof/>
                <w:webHidden/>
              </w:rPr>
              <w:tab/>
            </w:r>
            <w:r w:rsidR="007A1488">
              <w:rPr>
                <w:noProof/>
                <w:webHidden/>
              </w:rPr>
              <w:fldChar w:fldCharType="begin"/>
            </w:r>
            <w:r w:rsidR="007A1488">
              <w:rPr>
                <w:noProof/>
                <w:webHidden/>
              </w:rPr>
              <w:instrText xml:space="preserve"> PAGEREF _Toc241924411 \h </w:instrText>
            </w:r>
            <w:r w:rsidR="007A1488">
              <w:rPr>
                <w:noProof/>
                <w:webHidden/>
              </w:rPr>
            </w:r>
            <w:r w:rsidR="007A1488">
              <w:rPr>
                <w:noProof/>
                <w:webHidden/>
              </w:rPr>
              <w:fldChar w:fldCharType="separate"/>
            </w:r>
            <w:r w:rsidR="007A1488">
              <w:rPr>
                <w:noProof/>
                <w:webHidden/>
              </w:rPr>
              <w:t>127</w:t>
            </w:r>
            <w:r w:rsidR="007A1488">
              <w:rPr>
                <w:noProof/>
                <w:webHidden/>
              </w:rPr>
              <w:fldChar w:fldCharType="end"/>
            </w:r>
          </w:hyperlink>
        </w:p>
        <w:p w14:paraId="0D5E08C6" w14:textId="1E4CF252"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412" w:history="1">
            <w:r w:rsidR="007A1488" w:rsidRPr="00BB3793">
              <w:rPr>
                <w:rStyle w:val="Hyperlink"/>
                <w:noProof/>
              </w:rPr>
              <w:t>CONCLUSION GÉNÉRALE</w:t>
            </w:r>
            <w:r w:rsidR="007A1488">
              <w:rPr>
                <w:noProof/>
                <w:webHidden/>
              </w:rPr>
              <w:tab/>
            </w:r>
            <w:r w:rsidR="007A1488">
              <w:rPr>
                <w:noProof/>
                <w:webHidden/>
              </w:rPr>
              <w:fldChar w:fldCharType="begin"/>
            </w:r>
            <w:r w:rsidR="007A1488">
              <w:rPr>
                <w:noProof/>
                <w:webHidden/>
              </w:rPr>
              <w:instrText xml:space="preserve"> PAGEREF _Toc241924412 \h </w:instrText>
            </w:r>
            <w:r w:rsidR="007A1488">
              <w:rPr>
                <w:noProof/>
                <w:webHidden/>
              </w:rPr>
            </w:r>
            <w:r w:rsidR="007A1488">
              <w:rPr>
                <w:noProof/>
                <w:webHidden/>
              </w:rPr>
              <w:fldChar w:fldCharType="separate"/>
            </w:r>
            <w:r w:rsidR="007A1488">
              <w:rPr>
                <w:noProof/>
                <w:webHidden/>
              </w:rPr>
              <w:t>131</w:t>
            </w:r>
            <w:r w:rsidR="007A1488">
              <w:rPr>
                <w:noProof/>
                <w:webHidden/>
              </w:rPr>
              <w:fldChar w:fldCharType="end"/>
            </w:r>
          </w:hyperlink>
        </w:p>
        <w:p w14:paraId="6B83581D" w14:textId="668217D2"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413" w:history="1">
            <w:r w:rsidR="007A1488" w:rsidRPr="00BB3793">
              <w:rPr>
                <w:rStyle w:val="Hyperlink"/>
                <w:noProof/>
              </w:rPr>
              <w:t>BIBLIOGRAPHIE</w:t>
            </w:r>
            <w:r w:rsidR="007A1488">
              <w:rPr>
                <w:noProof/>
                <w:webHidden/>
              </w:rPr>
              <w:tab/>
            </w:r>
            <w:r w:rsidR="007A1488">
              <w:rPr>
                <w:noProof/>
                <w:webHidden/>
              </w:rPr>
              <w:fldChar w:fldCharType="begin"/>
            </w:r>
            <w:r w:rsidR="007A1488">
              <w:rPr>
                <w:noProof/>
                <w:webHidden/>
              </w:rPr>
              <w:instrText xml:space="preserve"> PAGEREF _Toc241924413 \h </w:instrText>
            </w:r>
            <w:r w:rsidR="007A1488">
              <w:rPr>
                <w:noProof/>
                <w:webHidden/>
              </w:rPr>
            </w:r>
            <w:r w:rsidR="007A1488">
              <w:rPr>
                <w:noProof/>
                <w:webHidden/>
              </w:rPr>
              <w:fldChar w:fldCharType="separate"/>
            </w:r>
            <w:r w:rsidR="007A1488">
              <w:rPr>
                <w:noProof/>
                <w:webHidden/>
              </w:rPr>
              <w:t>2</w:t>
            </w:r>
            <w:r w:rsidR="007A1488">
              <w:rPr>
                <w:noProof/>
                <w:webHidden/>
              </w:rPr>
              <w:fldChar w:fldCharType="end"/>
            </w:r>
          </w:hyperlink>
        </w:p>
        <w:p w14:paraId="28D8411E" w14:textId="48CBB649"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414" w:history="1">
            <w:r w:rsidR="007A1488" w:rsidRPr="00BB3793">
              <w:rPr>
                <w:rStyle w:val="Hyperlink"/>
                <w:noProof/>
              </w:rPr>
              <w:t>WEBOGRAPHIE</w:t>
            </w:r>
            <w:r w:rsidR="007A1488">
              <w:rPr>
                <w:noProof/>
                <w:webHidden/>
              </w:rPr>
              <w:tab/>
            </w:r>
            <w:r w:rsidR="007A1488">
              <w:rPr>
                <w:noProof/>
                <w:webHidden/>
              </w:rPr>
              <w:fldChar w:fldCharType="begin"/>
            </w:r>
            <w:r w:rsidR="007A1488">
              <w:rPr>
                <w:noProof/>
                <w:webHidden/>
              </w:rPr>
              <w:instrText xml:space="preserve"> PAGEREF _Toc241924414 \h </w:instrText>
            </w:r>
            <w:r w:rsidR="007A1488">
              <w:rPr>
                <w:noProof/>
                <w:webHidden/>
              </w:rPr>
            </w:r>
            <w:r w:rsidR="007A1488">
              <w:rPr>
                <w:noProof/>
                <w:webHidden/>
              </w:rPr>
              <w:fldChar w:fldCharType="separate"/>
            </w:r>
            <w:r w:rsidR="007A1488">
              <w:rPr>
                <w:noProof/>
                <w:webHidden/>
              </w:rPr>
              <w:t>4</w:t>
            </w:r>
            <w:r w:rsidR="007A1488">
              <w:rPr>
                <w:noProof/>
                <w:webHidden/>
              </w:rPr>
              <w:fldChar w:fldCharType="end"/>
            </w:r>
          </w:hyperlink>
        </w:p>
        <w:p w14:paraId="0B46DF6A" w14:textId="54729026"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415" w:history="1">
            <w:r w:rsidR="007A1488" w:rsidRPr="00BB3793">
              <w:rPr>
                <w:rStyle w:val="Hyperlink"/>
                <w:noProof/>
              </w:rPr>
              <w:t>ANNEXES</w:t>
            </w:r>
            <w:r w:rsidR="007A1488">
              <w:rPr>
                <w:noProof/>
                <w:webHidden/>
              </w:rPr>
              <w:tab/>
            </w:r>
            <w:r w:rsidR="007A1488">
              <w:rPr>
                <w:noProof/>
                <w:webHidden/>
              </w:rPr>
              <w:fldChar w:fldCharType="begin"/>
            </w:r>
            <w:r w:rsidR="007A1488">
              <w:rPr>
                <w:noProof/>
                <w:webHidden/>
              </w:rPr>
              <w:instrText xml:space="preserve"> PAGEREF _Toc241924415 \h </w:instrText>
            </w:r>
            <w:r w:rsidR="007A1488">
              <w:rPr>
                <w:noProof/>
                <w:webHidden/>
              </w:rPr>
            </w:r>
            <w:r w:rsidR="007A1488">
              <w:rPr>
                <w:noProof/>
                <w:webHidden/>
              </w:rPr>
              <w:fldChar w:fldCharType="separate"/>
            </w:r>
            <w:r w:rsidR="007A1488">
              <w:rPr>
                <w:noProof/>
                <w:webHidden/>
              </w:rPr>
              <w:t>5</w:t>
            </w:r>
            <w:r w:rsidR="007A1488">
              <w:rPr>
                <w:noProof/>
                <w:webHidden/>
              </w:rPr>
              <w:fldChar w:fldCharType="end"/>
            </w:r>
          </w:hyperlink>
        </w:p>
        <w:p w14:paraId="38F58BDF" w14:textId="5A80F3F1" w:rsidR="007A1488" w:rsidRDefault="00885C1F">
          <w:pPr>
            <w:pStyle w:val="TOC1"/>
            <w:tabs>
              <w:tab w:val="right" w:leader="dot" w:pos="8302"/>
            </w:tabs>
            <w:rPr>
              <w:rFonts w:asciiTheme="minorHAnsi" w:eastAsiaTheme="minorEastAsia" w:hAnsiTheme="minorHAnsi"/>
              <w:noProof/>
              <w:kern w:val="0"/>
              <w:sz w:val="22"/>
              <w:szCs w:val="22"/>
              <w:lang w:eastAsia="fr-CM"/>
              <w14:ligatures w14:val="none"/>
            </w:rPr>
          </w:pPr>
          <w:hyperlink w:anchor="_Toc241924416" w:history="1">
            <w:r w:rsidR="007A1488" w:rsidRPr="00BB3793">
              <w:rPr>
                <w:rStyle w:val="Hyperlink"/>
                <w:noProof/>
              </w:rPr>
              <w:t>TABLE DES MATIÈRES</w:t>
            </w:r>
            <w:r w:rsidR="007A1488">
              <w:rPr>
                <w:noProof/>
                <w:webHidden/>
              </w:rPr>
              <w:tab/>
            </w:r>
            <w:r w:rsidR="007A1488">
              <w:rPr>
                <w:noProof/>
                <w:webHidden/>
              </w:rPr>
              <w:fldChar w:fldCharType="begin"/>
            </w:r>
            <w:r w:rsidR="007A1488">
              <w:rPr>
                <w:noProof/>
                <w:webHidden/>
              </w:rPr>
              <w:instrText xml:space="preserve"> PAGEREF _Toc241924416 \h </w:instrText>
            </w:r>
            <w:r w:rsidR="007A1488">
              <w:rPr>
                <w:noProof/>
                <w:webHidden/>
              </w:rPr>
            </w:r>
            <w:r w:rsidR="007A1488">
              <w:rPr>
                <w:noProof/>
                <w:webHidden/>
              </w:rPr>
              <w:fldChar w:fldCharType="separate"/>
            </w:r>
            <w:r w:rsidR="007A1488">
              <w:rPr>
                <w:noProof/>
                <w:webHidden/>
              </w:rPr>
              <w:t>6</w:t>
            </w:r>
            <w:r w:rsidR="007A1488">
              <w:rPr>
                <w:noProof/>
                <w:webHidden/>
              </w:rPr>
              <w:fldChar w:fldCharType="end"/>
            </w:r>
          </w:hyperlink>
        </w:p>
        <w:p w14:paraId="58D5FBEF" w14:textId="078722D6" w:rsidR="00F61D8F" w:rsidRPr="0077322F" w:rsidRDefault="00C821DF" w:rsidP="007A1488">
          <w:r>
            <w:rPr>
              <w:b/>
              <w:bCs/>
              <w:noProof/>
            </w:rPr>
            <w:lastRenderedPageBreak/>
            <w:fldChar w:fldCharType="end"/>
          </w:r>
        </w:p>
      </w:sdtContent>
    </w:sdt>
    <w:sectPr w:rsidR="00F61D8F" w:rsidRPr="0077322F" w:rsidSect="00865ABA">
      <w:footerReference w:type="default" r:id="rId144"/>
      <w:type w:val="continuous"/>
      <w:pgSz w:w="11906" w:h="16838" w:code="9"/>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6D71F" w14:textId="77777777" w:rsidR="00A12DDB" w:rsidRDefault="00A12DDB" w:rsidP="002D32AE">
      <w:pPr>
        <w:spacing w:after="0" w:line="240" w:lineRule="auto"/>
      </w:pPr>
      <w:r>
        <w:separator/>
      </w:r>
    </w:p>
  </w:endnote>
  <w:endnote w:type="continuationSeparator" w:id="0">
    <w:p w14:paraId="4CA0257F" w14:textId="77777777" w:rsidR="00A12DDB" w:rsidRDefault="00A12DDB" w:rsidP="002D32AE">
      <w:pPr>
        <w:spacing w:after="0" w:line="240" w:lineRule="auto"/>
      </w:pPr>
      <w:r>
        <w:continuationSeparator/>
      </w:r>
    </w:p>
  </w:endnote>
  <w:endnote w:type="continuationNotice" w:id="1">
    <w:p w14:paraId="0A88109C" w14:textId="77777777" w:rsidR="00803C0B" w:rsidRDefault="00803C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w Cen MT">
    <w:panose1 w:val="020B06020201040206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BFB32" w14:textId="4A61EDC9" w:rsidR="00585D3F" w:rsidRPr="00360252" w:rsidRDefault="00585D3F"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 xml:space="preserve">Rédigé par : </w:t>
    </w:r>
    <w:r>
      <w:rPr>
        <w:rFonts w:cs="Times New Roman"/>
        <w:b/>
        <w:bCs/>
        <w:sz w:val="22"/>
        <w:szCs w:val="22"/>
      </w:rPr>
      <w:t>NKONO NDEME Miguel</w:t>
    </w:r>
    <w:r w:rsidRPr="00360252">
      <w:rPr>
        <w:rFonts w:cs="Times New Roman"/>
        <w:sz w:val="22"/>
        <w:szCs w:val="22"/>
      </w:rPr>
      <w:t xml:space="preserve">, étudiant en </w:t>
    </w:r>
    <w:r>
      <w:rPr>
        <w:rFonts w:cs="Times New Roman"/>
        <w:sz w:val="22"/>
        <w:szCs w:val="22"/>
      </w:rPr>
      <w:t>3</w:t>
    </w:r>
    <w:r w:rsidRPr="00360252">
      <w:rPr>
        <w:rFonts w:cs="Times New Roman"/>
        <w:sz w:val="22"/>
        <w:szCs w:val="22"/>
        <w:vertAlign w:val="superscript"/>
      </w:rPr>
      <w:t>e</w:t>
    </w:r>
    <w:r w:rsidRPr="00360252">
      <w:rPr>
        <w:rFonts w:cs="Times New Roman"/>
        <w:sz w:val="22"/>
        <w:szCs w:val="22"/>
      </w:rPr>
      <w:t xml:space="preserve"> année </w:t>
    </w:r>
    <w:r>
      <w:rPr>
        <w:rFonts w:cs="Times New Roman"/>
        <w:sz w:val="22"/>
        <w:szCs w:val="22"/>
      </w:rPr>
      <w:t>Génie Logiciel</w:t>
    </w:r>
  </w:p>
  <w:p w14:paraId="5870789E" w14:textId="77777777" w:rsidR="00585D3F" w:rsidRPr="00360252" w:rsidRDefault="00585D3F"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IAI Cameroun, Centre d’Excellence Technologique PAUL BIYA</w:t>
    </w:r>
  </w:p>
  <w:p w14:paraId="421B6EA0" w14:textId="5D86D952" w:rsidR="00585D3F" w:rsidRPr="00360252" w:rsidRDefault="00585D3F"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Année académique 202</w:t>
    </w:r>
    <w:r>
      <w:rPr>
        <w:rFonts w:cs="Times New Roman"/>
        <w:sz w:val="22"/>
        <w:szCs w:val="22"/>
      </w:rPr>
      <w:t>5</w:t>
    </w:r>
    <w:r w:rsidRPr="00360252">
      <w:rPr>
        <w:rFonts w:cs="Times New Roman"/>
        <w:sz w:val="22"/>
        <w:szCs w:val="22"/>
      </w:rPr>
      <w:t>-202</w:t>
    </w:r>
    <w:r>
      <w:rPr>
        <w:rFonts w:cs="Times New Roman"/>
        <w:sz w:val="22"/>
        <w:szCs w:val="22"/>
      </w:rPr>
      <w:t>6</w:t>
    </w:r>
    <w:sdt>
      <w:sdtPr>
        <w:rPr>
          <w:rFonts w:cs="Times New Roman"/>
          <w:sz w:val="22"/>
          <w:szCs w:val="22"/>
        </w:rPr>
        <w:id w:val="-2084831272"/>
        <w:docPartObj>
          <w:docPartGallery w:val="Page Numbers (Bottom of Page)"/>
          <w:docPartUnique/>
        </w:docPartObj>
      </w:sdtPr>
      <w:sdtEndPr/>
      <w:sdtContent>
        <w:r w:rsidRPr="00360252">
          <w:rPr>
            <w:rFonts w:cs="Times New Roman"/>
            <w:noProof/>
            <w:sz w:val="22"/>
            <w:szCs w:val="22"/>
            <w:lang w:val="en-US"/>
          </w:rPr>
          <mc:AlternateContent>
            <mc:Choice Requires="wpg">
              <w:drawing>
                <wp:anchor distT="0" distB="0" distL="114300" distR="114300" simplePos="0" relativeHeight="251658241" behindDoc="0" locked="0" layoutInCell="1" allowOverlap="1" wp14:anchorId="5067DA7F" wp14:editId="0A5ACCD0">
                  <wp:simplePos x="0" y="0"/>
                  <wp:positionH relativeFrom="margin">
                    <wp:align>right</wp:align>
                  </wp:positionH>
                  <wp:positionV relativeFrom="page">
                    <wp:align>bottom</wp:align>
                  </wp:positionV>
                  <wp:extent cx="436880" cy="716915"/>
                  <wp:effectExtent l="0" t="0" r="20320" b="26035"/>
                  <wp:wrapNone/>
                  <wp:docPr id="287875104"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659196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368320" name="Rectangle 78"/>
                          <wps:cNvSpPr>
                            <a:spLocks noChangeArrowheads="1"/>
                          </wps:cNvSpPr>
                          <wps:spPr bwMode="auto">
                            <a:xfrm>
                              <a:off x="1743" y="14699"/>
                              <a:ext cx="688" cy="688"/>
                            </a:xfrm>
                            <a:prstGeom prst="rect">
                              <a:avLst/>
                            </a:prstGeom>
                            <a:solidFill>
                              <a:srgbClr val="00B050"/>
                            </a:solidFill>
                            <a:ln>
                              <a:solidFill>
                                <a:srgbClr val="00B050"/>
                              </a:solidFill>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3B360D16" w14:textId="5644FE00" w:rsidR="00585D3F" w:rsidRPr="00D874FE" w:rsidRDefault="00585D3F">
                                <w:pPr>
                                  <w:pStyle w:val="Footer"/>
                                  <w:jc w:val="center"/>
                                  <w:rPr>
                                    <w:sz w:val="16"/>
                                    <w:szCs w:val="16"/>
                                    <w:lang w:val="en-US"/>
                                  </w:rPr>
                                </w:pPr>
                                <w:r>
                                  <w:rPr>
                                    <w:sz w:val="22"/>
                                    <w:szCs w:val="22"/>
                                  </w:rPr>
                                  <w:fldChar w:fldCharType="begin"/>
                                </w:r>
                                <w:r>
                                  <w:instrText>PAGE    \* MERGEFORMAT</w:instrText>
                                </w:r>
                                <w:r>
                                  <w:rPr>
                                    <w:sz w:val="22"/>
                                    <w:szCs w:val="22"/>
                                  </w:rPr>
                                  <w:fldChar w:fldCharType="separate"/>
                                </w:r>
                                <w:r w:rsidRPr="00A37B83">
                                  <w:rPr>
                                    <w:noProof/>
                                    <w:sz w:val="16"/>
                                    <w:szCs w:val="16"/>
                                    <w:lang w:val="fr-FR"/>
                                  </w:rPr>
                                  <w:t>71</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67DA7F" id="Groupe 19" o:spid="_x0000_s1070" style="position:absolute;left:0;text-align:left;margin-left:-16.8pt;margin-top:0;width:34.4pt;height:56.45pt;z-index:251658241;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">
                  <v:shapetype id="_x0000_t32" coordsize="21600,21600" o:spt="32" o:oned="t" path="m,l21600,21600e" filled="f">
                    <v:path arrowok="t" fillok="f" o:connecttype="none"/>
                    <o:lock v:ext="edit" shapetype="t"/>
                  </v:shapetype>
                  <v:shape id="AutoShape 77" o:spid="_x0000_s1071"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" strokecolor="#7f7f7f"/>
                  <v:rect id="_x0000_s1072"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" fillcolor="#00b050" strokecolor="#00b050" strokeweight="1.25pt">
                    <v:textbox>
                      <w:txbxContent>
                        <w:p w14:paraId="3B360D16" w14:textId="5644FE00" w:rsidR="00585D3F" w:rsidRPr="00D874FE" w:rsidRDefault="00585D3F">
                          <w:pPr>
                            <w:pStyle w:val="Footer"/>
                            <w:jc w:val="center"/>
                            <w:rPr>
                              <w:sz w:val="16"/>
                              <w:szCs w:val="16"/>
                              <w:lang w:val="en-US"/>
                            </w:rPr>
                          </w:pPr>
                          <w:r>
                            <w:rPr>
                              <w:sz w:val="22"/>
                              <w:szCs w:val="22"/>
                            </w:rPr>
                            <w:fldChar w:fldCharType="begin"/>
                          </w:r>
                          <w:r>
                            <w:instrText>PAGE    \* MERGEFORMAT</w:instrText>
                          </w:r>
                          <w:r>
                            <w:rPr>
                              <w:sz w:val="22"/>
                              <w:szCs w:val="22"/>
                            </w:rPr>
                            <w:fldChar w:fldCharType="separate"/>
                          </w:r>
                          <w:r w:rsidRPr="00A37B83">
                            <w:rPr>
                              <w:noProof/>
                              <w:sz w:val="16"/>
                              <w:szCs w:val="16"/>
                              <w:lang w:val="fr-FR"/>
                            </w:rPr>
                            <w:t>71</w:t>
                          </w:r>
                          <w:r>
                            <w:rPr>
                              <w:sz w:val="16"/>
                              <w:szCs w:val="16"/>
                            </w:rPr>
                            <w:fldChar w:fldCharType="end"/>
                          </w:r>
                        </w:p>
                      </w:txbxContent>
                    </v:textbox>
                  </v:rect>
                  <w10:wrap anchorx="margin" anchory="page"/>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13D0C" w14:textId="41FF0FE0" w:rsidR="00585D3F" w:rsidRPr="00360252" w:rsidRDefault="00585D3F" w:rsidP="00A35A17">
    <w:pPr>
      <w:pStyle w:val="Footer"/>
      <w:pBdr>
        <w:top w:val="single" w:sz="4" w:space="1" w:color="1F4E79" w:themeColor="accent5" w:themeShade="80"/>
      </w:pBdr>
      <w:jc w:val="center"/>
      <w:rPr>
        <w:rFonts w:cs="Times New Roman"/>
        <w:sz w:val="22"/>
        <w:szCs w:val="22"/>
      </w:rPr>
    </w:pPr>
    <w:r w:rsidRPr="00360252">
      <w:rPr>
        <w:rFonts w:cs="Times New Roman"/>
        <w:sz w:val="22"/>
        <w:szCs w:val="22"/>
      </w:rPr>
      <w:t xml:space="preserve">Rédigé par : </w:t>
    </w:r>
    <w:r w:rsidRPr="00360252">
      <w:rPr>
        <w:rFonts w:cs="Times New Roman"/>
        <w:b/>
        <w:bCs/>
        <w:sz w:val="22"/>
        <w:szCs w:val="22"/>
      </w:rPr>
      <w:t>NOM &amp; PRENOM</w:t>
    </w:r>
    <w:r w:rsidRPr="00360252">
      <w:rPr>
        <w:rFonts w:cs="Times New Roman"/>
        <w:sz w:val="22"/>
        <w:szCs w:val="22"/>
      </w:rPr>
      <w:t>, étudiant en 2</w:t>
    </w:r>
    <w:r w:rsidRPr="00360252">
      <w:rPr>
        <w:rFonts w:cs="Times New Roman"/>
        <w:sz w:val="22"/>
        <w:szCs w:val="22"/>
        <w:vertAlign w:val="superscript"/>
      </w:rPr>
      <w:t>e</w:t>
    </w:r>
    <w:r w:rsidRPr="00360252">
      <w:rPr>
        <w:rFonts w:cs="Times New Roman"/>
        <w:sz w:val="22"/>
        <w:szCs w:val="22"/>
      </w:rPr>
      <w:t xml:space="preserve"> année </w:t>
    </w:r>
    <w:r>
      <w:rPr>
        <w:rFonts w:cs="Times New Roman"/>
        <w:sz w:val="22"/>
        <w:szCs w:val="22"/>
      </w:rPr>
      <w:t>Génie Logiciel</w:t>
    </w:r>
  </w:p>
  <w:p w14:paraId="7FAFEC31" w14:textId="7110D392" w:rsidR="00585D3F" w:rsidRPr="00360252" w:rsidRDefault="00C821DF" w:rsidP="00A35A17">
    <w:pPr>
      <w:pStyle w:val="Footer"/>
      <w:pBdr>
        <w:top w:val="single" w:sz="4" w:space="1" w:color="1F4E79" w:themeColor="accent5" w:themeShade="80"/>
      </w:pBdr>
      <w:jc w:val="center"/>
      <w:rPr>
        <w:rFonts w:cs="Times New Roman"/>
        <w:sz w:val="22"/>
        <w:szCs w:val="22"/>
      </w:rPr>
    </w:pPr>
    <w:r w:rsidRPr="00C821DF">
      <w:rPr>
        <w:rFonts w:cs="Times New Roman"/>
        <w:noProof/>
        <w:sz w:val="22"/>
        <w:szCs w:val="22"/>
      </w:rPr>
      <mc:AlternateContent>
        <mc:Choice Requires="wps">
          <w:drawing>
            <wp:anchor distT="0" distB="0" distL="114300" distR="114300" simplePos="0" relativeHeight="251661315" behindDoc="0" locked="0" layoutInCell="1" allowOverlap="1" wp14:anchorId="5D3CA3BB" wp14:editId="4F256F7A">
              <wp:simplePos x="0" y="0"/>
              <wp:positionH relativeFrom="column">
                <wp:posOffset>4922520</wp:posOffset>
              </wp:positionH>
              <wp:positionV relativeFrom="paragraph">
                <wp:posOffset>45720</wp:posOffset>
              </wp:positionV>
              <wp:extent cx="436880" cy="436880"/>
              <wp:effectExtent l="0" t="0" r="0" b="0"/>
              <wp:wrapNone/>
              <wp:docPr id="1253857764"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880" cy="436880"/>
                      </a:xfrm>
                      <a:prstGeom prst="rect">
                        <a:avLst/>
                      </a:prstGeom>
                      <a:solidFill>
                        <a:srgbClr val="00B050"/>
                      </a:solidFill>
                      <a:ln>
                        <a:solidFill>
                          <a:srgbClr val="00B050"/>
                        </a:solidFill>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67B585B9" w14:textId="77777777" w:rsidR="00C821DF" w:rsidRPr="00597A90" w:rsidRDefault="00C821DF" w:rsidP="00C821DF">
                          <w:pPr>
                            <w:pStyle w:val="Footer"/>
                            <w:jc w:val="center"/>
                            <w:rPr>
                              <w:sz w:val="16"/>
                              <w:szCs w:val="16"/>
                              <w:lang w:val="fr-FR"/>
                            </w:rPr>
                          </w:pPr>
                          <w:r>
                            <w:rPr>
                              <w:sz w:val="22"/>
                              <w:szCs w:val="22"/>
                            </w:rPr>
                            <w:fldChar w:fldCharType="begin"/>
                          </w:r>
                          <w:r>
                            <w:instrText>PAGE    \* MERGEFORMAT</w:instrText>
                          </w:r>
                          <w:r>
                            <w:rPr>
                              <w:sz w:val="22"/>
                              <w:szCs w:val="22"/>
                            </w:rPr>
                            <w:fldChar w:fldCharType="separate"/>
                          </w:r>
                          <w:r w:rsidRPr="00A37B83">
                            <w:rPr>
                              <w:noProof/>
                              <w:sz w:val="16"/>
                              <w:szCs w:val="16"/>
                              <w:lang w:val="fr-FR"/>
                            </w:rPr>
                            <w:t>71</w:t>
                          </w:r>
                          <w:r>
                            <w:rPr>
                              <w:sz w:val="16"/>
                              <w:szCs w:val="16"/>
                            </w:rPr>
                            <w:fldChar w:fldCharType="end"/>
                          </w:r>
                        </w:p>
                      </w:txbxContent>
                    </wps:txbx>
                    <wps:bodyPr rot="0" vert="horz" wrap="square" lIns="91440" tIns="45720" rIns="91440" bIns="45720" anchor="ctr" anchorCtr="0" upright="1">
                      <a:noAutofit/>
                    </wps:bodyPr>
                  </wps:wsp>
                </a:graphicData>
              </a:graphic>
              <wp14:sizeRelV relativeFrom="margin">
                <wp14:pctHeight>0</wp14:pctHeight>
              </wp14:sizeRelV>
            </wp:anchor>
          </w:drawing>
        </mc:Choice>
        <mc:Fallback>
          <w:pict>
            <v:rect w14:anchorId="5D3CA3BB" id="Rectangle 78" o:spid="_x0000_s1073" style="position:absolute;left:0;text-align:left;margin-left:387.6pt;margin-top:3.6pt;width:34.4pt;height:34.4pt;z-index:251661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" fillcolor="#00b050" strokecolor="#00b050" strokeweight="1.25pt">
              <v:textbox>
                <w:txbxContent>
                  <w:p w14:paraId="67B585B9" w14:textId="77777777" w:rsidR="00C821DF" w:rsidRPr="00597A90" w:rsidRDefault="00C821DF" w:rsidP="00C821DF">
                    <w:pPr>
                      <w:pStyle w:val="Footer"/>
                      <w:jc w:val="center"/>
                      <w:rPr>
                        <w:sz w:val="16"/>
                        <w:szCs w:val="16"/>
                        <w:lang w:val="fr-FR"/>
                      </w:rPr>
                    </w:pPr>
                    <w:r>
                      <w:rPr>
                        <w:sz w:val="22"/>
                        <w:szCs w:val="22"/>
                      </w:rPr>
                      <w:fldChar w:fldCharType="begin"/>
                    </w:r>
                    <w:r>
                      <w:instrText>PAGE    \* MERGEFORMAT</w:instrText>
                    </w:r>
                    <w:r>
                      <w:rPr>
                        <w:sz w:val="22"/>
                        <w:szCs w:val="22"/>
                      </w:rPr>
                      <w:fldChar w:fldCharType="separate"/>
                    </w:r>
                    <w:r w:rsidRPr="00A37B83">
                      <w:rPr>
                        <w:noProof/>
                        <w:sz w:val="16"/>
                        <w:szCs w:val="16"/>
                        <w:lang w:val="fr-FR"/>
                      </w:rPr>
                      <w:t>71</w:t>
                    </w:r>
                    <w:r>
                      <w:rPr>
                        <w:sz w:val="16"/>
                        <w:szCs w:val="16"/>
                      </w:rPr>
                      <w:fldChar w:fldCharType="end"/>
                    </w:r>
                  </w:p>
                </w:txbxContent>
              </v:textbox>
            </v:rect>
          </w:pict>
        </mc:Fallback>
      </mc:AlternateContent>
    </w:r>
    <w:r w:rsidR="00585D3F" w:rsidRPr="00360252">
      <w:rPr>
        <w:rFonts w:cs="Times New Roman"/>
        <w:sz w:val="22"/>
        <w:szCs w:val="22"/>
      </w:rPr>
      <w:t>IAI Cameroun, Centre d’Excellence Technologique PAUL BIYA</w:t>
    </w:r>
  </w:p>
  <w:p w14:paraId="1B05174D" w14:textId="078323BF" w:rsidR="00585D3F" w:rsidRPr="00360252" w:rsidRDefault="00C821DF" w:rsidP="00A35A17">
    <w:pPr>
      <w:pStyle w:val="Footer"/>
      <w:pBdr>
        <w:top w:val="single" w:sz="4" w:space="1" w:color="1F4E79" w:themeColor="accent5" w:themeShade="80"/>
      </w:pBdr>
      <w:jc w:val="center"/>
      <w:rPr>
        <w:rFonts w:cs="Times New Roman"/>
        <w:sz w:val="22"/>
        <w:szCs w:val="22"/>
      </w:rPr>
    </w:pPr>
    <w:r w:rsidRPr="00C821DF">
      <w:rPr>
        <w:rFonts w:cs="Times New Roman"/>
        <w:noProof/>
        <w:sz w:val="22"/>
        <w:szCs w:val="22"/>
      </w:rPr>
      <mc:AlternateContent>
        <mc:Choice Requires="wps">
          <w:drawing>
            <wp:anchor distT="0" distB="0" distL="114300" distR="114300" simplePos="0" relativeHeight="251660291" behindDoc="0" locked="0" layoutInCell="1" allowOverlap="1" wp14:anchorId="42BB1B69" wp14:editId="6936499F">
              <wp:simplePos x="0" y="0"/>
              <wp:positionH relativeFrom="column">
                <wp:posOffset>5156200</wp:posOffset>
              </wp:positionH>
              <wp:positionV relativeFrom="paragraph">
                <wp:posOffset>321945</wp:posOffset>
              </wp:positionV>
              <wp:extent cx="0" cy="280035"/>
              <wp:effectExtent l="0" t="0" r="0" b="0"/>
              <wp:wrapNone/>
              <wp:docPr id="1253857763"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0035"/>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type w14:anchorId="19F34B71" id="_x0000_t32" coordsize="21600,21600" o:spt="32" o:oned="t" path="m,l21600,21600e" filled="f">
              <v:path arrowok="t" fillok="f" o:connecttype="none"/>
              <o:lock v:ext="edit" shapetype="t"/>
            </v:shapetype>
            <v:shape id="AutoShape 77" o:spid="_x0000_s1026" type="#_x0000_t32" style="position:absolute;margin-left:406pt;margin-top:25.35pt;width:0;height:22.05pt;flip:y;z-index:251660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" strokecolor="#7f7f7f"/>
          </w:pict>
        </mc:Fallback>
      </mc:AlternateContent>
    </w:r>
    <w:r w:rsidR="00585D3F" w:rsidRPr="00360252">
      <w:rPr>
        <w:rFonts w:cs="Times New Roman"/>
        <w:sz w:val="22"/>
        <w:szCs w:val="22"/>
      </w:rPr>
      <w:t>Année académique 202</w:t>
    </w:r>
    <w:r w:rsidR="00585D3F">
      <w:rPr>
        <w:rFonts w:cs="Times New Roman"/>
        <w:sz w:val="22"/>
        <w:szCs w:val="22"/>
      </w:rPr>
      <w:t>4</w:t>
    </w:r>
    <w:r w:rsidR="00585D3F" w:rsidRPr="00360252">
      <w:rPr>
        <w:rFonts w:cs="Times New Roman"/>
        <w:sz w:val="22"/>
        <w:szCs w:val="22"/>
      </w:rPr>
      <w:t>-202</w:t>
    </w:r>
    <w:r w:rsidR="00585D3F">
      <w:rPr>
        <w:rFonts w:cs="Times New Roman"/>
        <w:sz w:val="22"/>
        <w:szCs w:val="22"/>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DC71D" w14:textId="77777777" w:rsidR="00A12DDB" w:rsidRDefault="00A12DDB" w:rsidP="002D32AE">
      <w:pPr>
        <w:spacing w:after="0" w:line="240" w:lineRule="auto"/>
      </w:pPr>
      <w:r>
        <w:separator/>
      </w:r>
    </w:p>
  </w:footnote>
  <w:footnote w:type="continuationSeparator" w:id="0">
    <w:p w14:paraId="642252D4" w14:textId="77777777" w:rsidR="00A12DDB" w:rsidRDefault="00A12DDB" w:rsidP="002D32AE">
      <w:pPr>
        <w:spacing w:after="0" w:line="240" w:lineRule="auto"/>
      </w:pPr>
      <w:r>
        <w:continuationSeparator/>
      </w:r>
    </w:p>
  </w:footnote>
  <w:footnote w:type="continuationNotice" w:id="1">
    <w:p w14:paraId="489D1388" w14:textId="77777777" w:rsidR="00803C0B" w:rsidRDefault="00803C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AB969" w14:textId="0BE1EB78" w:rsidR="00585D3F" w:rsidRDefault="00585D3F">
    <w:pPr>
      <w:pStyle w:val="Header"/>
    </w:pPr>
    <w:r>
      <w:rPr>
        <w:noProof/>
        <w:sz w:val="20"/>
        <w:szCs w:val="20"/>
        <w:lang w:val="en-US"/>
      </w:rPr>
      <mc:AlternateContent>
        <mc:Choice Requires="wps">
          <w:drawing>
            <wp:anchor distT="0" distB="0" distL="114300" distR="114300" simplePos="0" relativeHeight="251658243" behindDoc="0" locked="0" layoutInCell="1" allowOverlap="1" wp14:anchorId="1A5A20C0" wp14:editId="1C286C5C">
              <wp:simplePos x="0" y="0"/>
              <wp:positionH relativeFrom="rightMargin">
                <wp:align>left</wp:align>
              </wp:positionH>
              <wp:positionV relativeFrom="paragraph">
                <wp:posOffset>-330310</wp:posOffset>
              </wp:positionV>
              <wp:extent cx="894356" cy="683729"/>
              <wp:effectExtent l="0" t="0" r="1270" b="2540"/>
              <wp:wrapNone/>
              <wp:docPr id="16" name="Zone de texte 16"/>
              <wp:cNvGraphicFramePr/>
              <a:graphic xmlns:a="http://schemas.openxmlformats.org/drawingml/2006/main">
                <a:graphicData uri="http://schemas.microsoft.com/office/word/2010/wordprocessingShape">
                  <wps:wsp>
                    <wps:cNvSpPr txBox="1"/>
                    <wps:spPr>
                      <a:xfrm>
                        <a:off x="0" y="0"/>
                        <a:ext cx="894356" cy="683729"/>
                      </a:xfrm>
                      <a:prstGeom prst="rect">
                        <a:avLst/>
                      </a:prstGeom>
                      <a:solidFill>
                        <a:schemeClr val="lt1"/>
                      </a:solidFill>
                      <a:ln w="6350">
                        <a:noFill/>
                      </a:ln>
                    </wps:spPr>
                    <wps:txbx>
                      <w:txbxContent>
                        <w:p w14:paraId="5EABE3F7" w14:textId="28275413" w:rsidR="00585D3F" w:rsidRDefault="00585D3F">
                          <w:r>
                            <w:rPr>
                              <w:noProof/>
                            </w:rPr>
                            <w:drawing>
                              <wp:inline distT="0" distB="0" distL="0" distR="0" wp14:anchorId="07D12776" wp14:editId="7284C13A">
                                <wp:extent cx="695325" cy="60356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27203" cy="6312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A20C0" id="_x0000_t202" coordsize="21600,21600" o:spt="202" path="m,l,21600r21600,l21600,xe">
              <v:stroke joinstyle="miter"/>
              <v:path gradientshapeok="t" o:connecttype="rect"/>
            </v:shapetype>
            <v:shape id="Zone de texte 16" o:spid="_x0000_s1067" type="#_x0000_t202" style="position:absolute;left:0;text-align:left;margin-left:0;margin-top:-26pt;width:70.4pt;height:53.85pt;z-index:251658243;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" fillcolor="white [3201]" stroked="f" strokeweight=".5pt">
              <v:textbox>
                <w:txbxContent>
                  <w:p w14:paraId="5EABE3F7" w14:textId="28275413" w:rsidR="00585D3F" w:rsidRDefault="00585D3F">
                    <w:r>
                      <w:rPr>
                        <w:noProof/>
                      </w:rPr>
                      <w:drawing>
                        <wp:inline distT="0" distB="0" distL="0" distR="0" wp14:anchorId="07D12776" wp14:editId="7284C13A">
                          <wp:extent cx="695325" cy="60356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27203" cy="631239"/>
                                  </a:xfrm>
                                  <a:prstGeom prst="rect">
                                    <a:avLst/>
                                  </a:prstGeom>
                                </pic:spPr>
                              </pic:pic>
                            </a:graphicData>
                          </a:graphic>
                        </wp:inline>
                      </w:drawing>
                    </w:r>
                  </w:p>
                </w:txbxContent>
              </v:textbox>
              <w10:wrap anchorx="margin"/>
            </v:shape>
          </w:pict>
        </mc:Fallback>
      </mc:AlternateContent>
    </w:r>
    <w:r>
      <w:rPr>
        <w:noProof/>
        <w:sz w:val="20"/>
        <w:szCs w:val="20"/>
        <w:lang w:val="en-US"/>
      </w:rPr>
      <mc:AlternateContent>
        <mc:Choice Requires="wps">
          <w:drawing>
            <wp:anchor distT="0" distB="0" distL="114300" distR="114300" simplePos="0" relativeHeight="251658240" behindDoc="0" locked="0" layoutInCell="1" allowOverlap="1" wp14:anchorId="4F5BFFD3" wp14:editId="7CBC794D">
              <wp:simplePos x="0" y="0"/>
              <wp:positionH relativeFrom="margin">
                <wp:posOffset>76344</wp:posOffset>
              </wp:positionH>
              <wp:positionV relativeFrom="paragraph">
                <wp:posOffset>-277482</wp:posOffset>
              </wp:positionV>
              <wp:extent cx="5049078" cy="603250"/>
              <wp:effectExtent l="0" t="0" r="18415" b="25400"/>
              <wp:wrapNone/>
              <wp:docPr id="1177520804" name="Organigramme : Alternative 15"/>
              <wp:cNvGraphicFramePr/>
              <a:graphic xmlns:a="http://schemas.openxmlformats.org/drawingml/2006/main">
                <a:graphicData uri="http://schemas.microsoft.com/office/word/2010/wordprocessingShape">
                  <wps:wsp>
                    <wps:cNvSpPr/>
                    <wps:spPr>
                      <a:xfrm>
                        <a:off x="0" y="0"/>
                        <a:ext cx="5049078" cy="603250"/>
                      </a:xfrm>
                      <a:prstGeom prst="flowChartAlternateProcess">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A21256" w14:textId="7B62109A" w:rsidR="00585D3F" w:rsidRPr="0095237E" w:rsidRDefault="00585D3F" w:rsidP="00A04033">
                          <w:pPr>
                            <w:jc w:val="center"/>
                            <w:rPr>
                              <w:rFonts w:cs="Times New Roman"/>
                              <w:b/>
                              <w:bCs/>
                              <w:color w:val="0D0D0D" w:themeColor="text1" w:themeTint="F2"/>
                              <w:sz w:val="28"/>
                              <w:szCs w:val="28"/>
                            </w:rPr>
                          </w:pPr>
                          <w:r w:rsidRPr="0095237E">
                            <w:rPr>
                              <w:rFonts w:cs="Times New Roman"/>
                              <w:b/>
                              <w:bCs/>
                              <w:color w:val="0D0D0D" w:themeColor="text1" w:themeTint="F2"/>
                              <w:sz w:val="28"/>
                              <w:szCs w:val="28"/>
                            </w:rPr>
                            <w:t xml:space="preserve">Conception et développement d’une application de gestion </w:t>
                          </w:r>
                          <w:r w:rsidR="00A87F6C">
                            <w:rPr>
                              <w:rFonts w:cs="Times New Roman"/>
                              <w:b/>
                              <w:bCs/>
                              <w:color w:val="0D0D0D" w:themeColor="text1" w:themeTint="F2"/>
                              <w:sz w:val="28"/>
                              <w:szCs w:val="28"/>
                            </w:rPr>
                            <w:t xml:space="preserve">des </w:t>
                          </w:r>
                          <w:r w:rsidRPr="0095237E">
                            <w:rPr>
                              <w:rFonts w:cs="Times New Roman"/>
                              <w:b/>
                              <w:bCs/>
                              <w:color w:val="0D0D0D" w:themeColor="text1" w:themeTint="F2"/>
                              <w:sz w:val="28"/>
                              <w:szCs w:val="28"/>
                            </w:rPr>
                            <w:t>missions d’audit interne</w:t>
                          </w:r>
                          <w:r>
                            <w:rPr>
                              <w:rFonts w:cs="Times New Roman"/>
                              <w:b/>
                              <w:bCs/>
                              <w:color w:val="0D0D0D" w:themeColor="text1" w:themeTint="F2"/>
                              <w:sz w:val="28"/>
                              <w:szCs w:val="28"/>
                            </w:rPr>
                            <w:t xml:space="preserve"> : </w:t>
                          </w:r>
                          <w:r w:rsidRPr="00CE0B95">
                            <w:rPr>
                              <w:rStyle w:val="Strong"/>
                              <w:color w:val="000000" w:themeColor="text1"/>
                            </w:rPr>
                            <w:t>SIGMA-ADC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BFFD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68" type="#_x0000_t176" style="position:absolute;left:0;text-align:left;margin-left:6pt;margin-top:-21.85pt;width:397.55pt;height: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" fillcolor="#00b050" strokecolor="#00b050" strokeweight="1.25pt">
              <v:textbox>
                <w:txbxContent>
                  <w:p w14:paraId="37A21256" w14:textId="7B62109A" w:rsidR="00585D3F" w:rsidRPr="0095237E" w:rsidRDefault="00585D3F" w:rsidP="00A04033">
                    <w:pPr>
                      <w:jc w:val="center"/>
                      <w:rPr>
                        <w:rFonts w:cs="Times New Roman"/>
                        <w:b/>
                        <w:bCs/>
                        <w:color w:val="0D0D0D" w:themeColor="text1" w:themeTint="F2"/>
                        <w:sz w:val="28"/>
                        <w:szCs w:val="28"/>
                      </w:rPr>
                    </w:pPr>
                    <w:r w:rsidRPr="0095237E">
                      <w:rPr>
                        <w:rFonts w:cs="Times New Roman"/>
                        <w:b/>
                        <w:bCs/>
                        <w:color w:val="0D0D0D" w:themeColor="text1" w:themeTint="F2"/>
                        <w:sz w:val="28"/>
                        <w:szCs w:val="28"/>
                      </w:rPr>
                      <w:t xml:space="preserve">Conception et développement d’une application de gestion </w:t>
                    </w:r>
                    <w:r w:rsidR="00A87F6C">
                      <w:rPr>
                        <w:rFonts w:cs="Times New Roman"/>
                        <w:b/>
                        <w:bCs/>
                        <w:color w:val="0D0D0D" w:themeColor="text1" w:themeTint="F2"/>
                        <w:sz w:val="28"/>
                        <w:szCs w:val="28"/>
                      </w:rPr>
                      <w:t xml:space="preserve">des </w:t>
                    </w:r>
                    <w:r w:rsidRPr="0095237E">
                      <w:rPr>
                        <w:rFonts w:cs="Times New Roman"/>
                        <w:b/>
                        <w:bCs/>
                        <w:color w:val="0D0D0D" w:themeColor="text1" w:themeTint="F2"/>
                        <w:sz w:val="28"/>
                        <w:szCs w:val="28"/>
                      </w:rPr>
                      <w:t>missions d’audit interne</w:t>
                    </w:r>
                    <w:r>
                      <w:rPr>
                        <w:rFonts w:cs="Times New Roman"/>
                        <w:b/>
                        <w:bCs/>
                        <w:color w:val="0D0D0D" w:themeColor="text1" w:themeTint="F2"/>
                        <w:sz w:val="28"/>
                        <w:szCs w:val="28"/>
                      </w:rPr>
                      <w:t xml:space="preserve"> : </w:t>
                    </w:r>
                    <w:r w:rsidRPr="00CE0B95">
                      <w:rPr>
                        <w:rStyle w:val="Strong"/>
                        <w:color w:val="000000" w:themeColor="text1"/>
                      </w:rPr>
                      <w:t>SIGMA-ADC</w:t>
                    </w:r>
                  </w:p>
                </w:txbxContent>
              </v:textbox>
              <w10:wrap anchorx="margin"/>
            </v:shape>
          </w:pict>
        </mc:Fallback>
      </mc:AlternateContent>
    </w:r>
    <w:r>
      <w:rPr>
        <w:noProof/>
        <w:sz w:val="20"/>
        <w:szCs w:val="20"/>
        <w:lang w:val="en-US"/>
      </w:rPr>
      <mc:AlternateContent>
        <mc:Choice Requires="wps">
          <w:drawing>
            <wp:anchor distT="0" distB="0" distL="114300" distR="114300" simplePos="0" relativeHeight="251658242" behindDoc="0" locked="0" layoutInCell="1" allowOverlap="1" wp14:anchorId="19568899" wp14:editId="1931B115">
              <wp:simplePos x="0" y="0"/>
              <wp:positionH relativeFrom="column">
                <wp:posOffset>-912986</wp:posOffset>
              </wp:positionH>
              <wp:positionV relativeFrom="paragraph">
                <wp:posOffset>-275578</wp:posOffset>
              </wp:positionV>
              <wp:extent cx="814705" cy="681836"/>
              <wp:effectExtent l="0" t="0" r="4445" b="4445"/>
              <wp:wrapNone/>
              <wp:docPr id="1" name="Zone de texte 1"/>
              <wp:cNvGraphicFramePr/>
              <a:graphic xmlns:a="http://schemas.openxmlformats.org/drawingml/2006/main">
                <a:graphicData uri="http://schemas.microsoft.com/office/word/2010/wordprocessingShape">
                  <wps:wsp>
                    <wps:cNvSpPr txBox="1"/>
                    <wps:spPr>
                      <a:xfrm>
                        <a:off x="0" y="0"/>
                        <a:ext cx="814705" cy="681836"/>
                      </a:xfrm>
                      <a:prstGeom prst="rect">
                        <a:avLst/>
                      </a:prstGeom>
                      <a:solidFill>
                        <a:schemeClr val="lt1"/>
                      </a:solidFill>
                      <a:ln w="6350">
                        <a:noFill/>
                      </a:ln>
                    </wps:spPr>
                    <wps:txbx>
                      <w:txbxContent>
                        <w:p w14:paraId="48A76D60" w14:textId="7F88270E" w:rsidR="00585D3F" w:rsidRDefault="00585D3F">
                          <w:r>
                            <w:rPr>
                              <w:noProof/>
                              <w:sz w:val="20"/>
                              <w:szCs w:val="20"/>
                              <w:lang w:val="en-US"/>
                            </w:rPr>
                            <w:drawing>
                              <wp:inline distT="0" distB="0" distL="0" distR="0" wp14:anchorId="7C8A2CC1" wp14:editId="18F8FCB2">
                                <wp:extent cx="625475" cy="625475"/>
                                <wp:effectExtent l="0" t="0" r="3175" b="3175"/>
                                <wp:docPr id="49110011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val="en-US"/>
                            </w:rPr>
                            <w:drawing>
                              <wp:inline distT="0" distB="0" distL="0" distR="0" wp14:anchorId="43F77CCB" wp14:editId="5797A5AA">
                                <wp:extent cx="625475" cy="625475"/>
                                <wp:effectExtent l="0" t="0" r="3175" b="3175"/>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68899" id="Zone de texte 1" o:spid="_x0000_s1069" type="#_x0000_t202" style="position:absolute;left:0;text-align:left;margin-left:-71.9pt;margin-top:-21.7pt;width:64.15pt;height:53.7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" fillcolor="white [3201]" stroked="f" strokeweight=".5pt">
              <v:textbox>
                <w:txbxContent>
                  <w:p w14:paraId="48A76D60" w14:textId="7F88270E" w:rsidR="00585D3F" w:rsidRDefault="00585D3F">
                    <w:r>
                      <w:rPr>
                        <w:noProof/>
                        <w:sz w:val="20"/>
                        <w:szCs w:val="20"/>
                        <w:lang w:val="en-US"/>
                      </w:rPr>
                      <w:drawing>
                        <wp:inline distT="0" distB="0" distL="0" distR="0" wp14:anchorId="7C8A2CC1" wp14:editId="18F8FCB2">
                          <wp:extent cx="625475" cy="625475"/>
                          <wp:effectExtent l="0" t="0" r="3175" b="3175"/>
                          <wp:docPr id="49110011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val="en-US"/>
                      </w:rPr>
                      <w:drawing>
                        <wp:inline distT="0" distB="0" distL="0" distR="0" wp14:anchorId="43F77CCB" wp14:editId="5797A5AA">
                          <wp:extent cx="625475" cy="625475"/>
                          <wp:effectExtent l="0" t="0" r="3175" b="3175"/>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v:textbox>
            </v:shape>
          </w:pict>
        </mc:Fallback>
      </mc:AlternateContent>
    </w:r>
    <w:r>
      <w:t xml:space="preserve"> </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E696"/>
      </v:shape>
    </w:pict>
  </w:numPicBullet>
  <w:abstractNum w:abstractNumId="0" w15:restartNumberingAfterBreak="0">
    <w:nsid w:val="05DB4CE4"/>
    <w:multiLevelType w:val="multilevel"/>
    <w:tmpl w:val="25E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0E532A51"/>
    <w:multiLevelType w:val="multilevel"/>
    <w:tmpl w:val="517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21840"/>
    <w:multiLevelType w:val="hybridMultilevel"/>
    <w:tmpl w:val="F3CECE9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13E45461"/>
    <w:multiLevelType w:val="hybridMultilevel"/>
    <w:tmpl w:val="01043CE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18A64F13"/>
    <w:multiLevelType w:val="multilevel"/>
    <w:tmpl w:val="822C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B7A4A"/>
    <w:multiLevelType w:val="multilevel"/>
    <w:tmpl w:val="6D32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A6E9E"/>
    <w:multiLevelType w:val="hybridMultilevel"/>
    <w:tmpl w:val="C018FFB4"/>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1B26304E"/>
    <w:multiLevelType w:val="hybridMultilevel"/>
    <w:tmpl w:val="9E44076A"/>
    <w:lvl w:ilvl="0" w:tplc="084833A0">
      <w:start w:val="1"/>
      <w:numFmt w:val="bullet"/>
      <w:lvlText w:val="-"/>
      <w:lvlJc w:val="left"/>
      <w:pPr>
        <w:ind w:left="72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9" w15:restartNumberingAfterBreak="0">
    <w:nsid w:val="1C8605D5"/>
    <w:multiLevelType w:val="hybridMultilevel"/>
    <w:tmpl w:val="E070BC6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204361FD"/>
    <w:multiLevelType w:val="multilevel"/>
    <w:tmpl w:val="E16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B6019"/>
    <w:multiLevelType w:val="multilevel"/>
    <w:tmpl w:val="81087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912372"/>
    <w:multiLevelType w:val="hybridMultilevel"/>
    <w:tmpl w:val="F2A09416"/>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3" w15:restartNumberingAfterBreak="0">
    <w:nsid w:val="24230258"/>
    <w:multiLevelType w:val="hybridMultilevel"/>
    <w:tmpl w:val="2B0835BA"/>
    <w:lvl w:ilvl="0" w:tplc="AE4ABBB8">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29141217"/>
    <w:multiLevelType w:val="multilevel"/>
    <w:tmpl w:val="90DE3D9A"/>
    <w:lvl w:ilvl="0">
      <w:start w:val="1"/>
      <w:numFmt w:val="lowerRoman"/>
      <w:lvlText w:val="%1."/>
      <w:lvlJc w:val="right"/>
      <w:pPr>
        <w:ind w:left="720" w:hanging="360"/>
      </w:pPr>
      <w:rPr>
        <w:rFonts w:hint="default"/>
      </w:rPr>
    </w:lvl>
    <w:lvl w:ilvl="1">
      <w:start w:val="1"/>
      <w:numFmt w:val="lowerLetter"/>
      <w:pStyle w:val="Heading5"/>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A943186"/>
    <w:multiLevelType w:val="multilevel"/>
    <w:tmpl w:val="3A2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C42A1"/>
    <w:multiLevelType w:val="hybridMultilevel"/>
    <w:tmpl w:val="A60E1530"/>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7" w15:restartNumberingAfterBreak="0">
    <w:nsid w:val="2E4A0225"/>
    <w:multiLevelType w:val="hybridMultilevel"/>
    <w:tmpl w:val="EA5ECB28"/>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2FA922F0"/>
    <w:multiLevelType w:val="hybridMultilevel"/>
    <w:tmpl w:val="243A1F9C"/>
    <w:lvl w:ilvl="0" w:tplc="F9CCCB2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4DBB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621E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2CB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4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88E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65E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1D3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F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45322FD"/>
    <w:multiLevelType w:val="hybridMultilevel"/>
    <w:tmpl w:val="05D636FE"/>
    <w:lvl w:ilvl="0" w:tplc="2C0C0001">
      <w:start w:val="1"/>
      <w:numFmt w:val="bullet"/>
      <w:lvlText w:val=""/>
      <w:lvlJc w:val="left"/>
      <w:pPr>
        <w:ind w:left="720" w:hanging="360"/>
      </w:pPr>
      <w:rPr>
        <w:rFonts w:ascii="Symbol" w:hAnsi="Symbol"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3891425C"/>
    <w:multiLevelType w:val="hybridMultilevel"/>
    <w:tmpl w:val="6966F40E"/>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1" w15:restartNumberingAfterBreak="0">
    <w:nsid w:val="38C93406"/>
    <w:multiLevelType w:val="hybridMultilevel"/>
    <w:tmpl w:val="F17A7F8C"/>
    <w:lvl w:ilvl="0" w:tplc="838AE2AC">
      <w:start w:val="1"/>
      <w:numFmt w:val="lowerRoman"/>
      <w:pStyle w:val="Heading6"/>
      <w:lvlText w:val="%1."/>
      <w:lvlJc w:val="right"/>
      <w:pPr>
        <w:ind w:left="1440" w:hanging="360"/>
      </w:pPr>
      <w:rPr>
        <w:rFonts w:hint="default"/>
      </w:r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22" w15:restartNumberingAfterBreak="0">
    <w:nsid w:val="3C9318F6"/>
    <w:multiLevelType w:val="hybridMultilevel"/>
    <w:tmpl w:val="B76AEA9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6508C9"/>
    <w:multiLevelType w:val="hybridMultilevel"/>
    <w:tmpl w:val="850CA81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5" w15:restartNumberingAfterBreak="0">
    <w:nsid w:val="41EE07F1"/>
    <w:multiLevelType w:val="hybridMultilevel"/>
    <w:tmpl w:val="A162B23C"/>
    <w:lvl w:ilvl="0" w:tplc="353C894A">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8546">
      <w:start w:val="1"/>
      <w:numFmt w:val="bullet"/>
      <w:lvlText w:val="-"/>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8CD46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36B0C8">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44F94">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6F5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87C66">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CEB3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E257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28C24C9"/>
    <w:multiLevelType w:val="hybridMultilevel"/>
    <w:tmpl w:val="C1CC6574"/>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 w15:restartNumberingAfterBreak="0">
    <w:nsid w:val="47B65D71"/>
    <w:multiLevelType w:val="multilevel"/>
    <w:tmpl w:val="01B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80DD5"/>
    <w:multiLevelType w:val="hybridMultilevel"/>
    <w:tmpl w:val="4C827CF6"/>
    <w:lvl w:ilvl="0" w:tplc="7096920A">
      <w:start w:val="1"/>
      <w:numFmt w:val="upperRoman"/>
      <w:pStyle w:val="Heading2"/>
      <w:lvlText w:val="%1."/>
      <w:lvlJc w:val="right"/>
      <w:pPr>
        <w:ind w:left="1530" w:hanging="360"/>
      </w:pPr>
    </w:lvl>
    <w:lvl w:ilvl="1" w:tplc="2C0C0019" w:tentative="1">
      <w:start w:val="1"/>
      <w:numFmt w:val="lowerLetter"/>
      <w:lvlText w:val="%2."/>
      <w:lvlJc w:val="left"/>
      <w:pPr>
        <w:ind w:left="2250" w:hanging="360"/>
      </w:pPr>
    </w:lvl>
    <w:lvl w:ilvl="2" w:tplc="2C0C001B" w:tentative="1">
      <w:start w:val="1"/>
      <w:numFmt w:val="lowerRoman"/>
      <w:lvlText w:val="%3."/>
      <w:lvlJc w:val="right"/>
      <w:pPr>
        <w:ind w:left="2970" w:hanging="180"/>
      </w:pPr>
    </w:lvl>
    <w:lvl w:ilvl="3" w:tplc="2C0C000F" w:tentative="1">
      <w:start w:val="1"/>
      <w:numFmt w:val="decimal"/>
      <w:lvlText w:val="%4."/>
      <w:lvlJc w:val="left"/>
      <w:pPr>
        <w:ind w:left="3690" w:hanging="360"/>
      </w:pPr>
    </w:lvl>
    <w:lvl w:ilvl="4" w:tplc="2C0C0019" w:tentative="1">
      <w:start w:val="1"/>
      <w:numFmt w:val="lowerLetter"/>
      <w:lvlText w:val="%5."/>
      <w:lvlJc w:val="left"/>
      <w:pPr>
        <w:ind w:left="4410" w:hanging="360"/>
      </w:pPr>
    </w:lvl>
    <w:lvl w:ilvl="5" w:tplc="2C0C001B" w:tentative="1">
      <w:start w:val="1"/>
      <w:numFmt w:val="lowerRoman"/>
      <w:lvlText w:val="%6."/>
      <w:lvlJc w:val="right"/>
      <w:pPr>
        <w:ind w:left="5130" w:hanging="180"/>
      </w:pPr>
    </w:lvl>
    <w:lvl w:ilvl="6" w:tplc="2C0C000F" w:tentative="1">
      <w:start w:val="1"/>
      <w:numFmt w:val="decimal"/>
      <w:lvlText w:val="%7."/>
      <w:lvlJc w:val="left"/>
      <w:pPr>
        <w:ind w:left="5850" w:hanging="360"/>
      </w:pPr>
    </w:lvl>
    <w:lvl w:ilvl="7" w:tplc="2C0C0019" w:tentative="1">
      <w:start w:val="1"/>
      <w:numFmt w:val="lowerLetter"/>
      <w:lvlText w:val="%8."/>
      <w:lvlJc w:val="left"/>
      <w:pPr>
        <w:ind w:left="6570" w:hanging="360"/>
      </w:pPr>
    </w:lvl>
    <w:lvl w:ilvl="8" w:tplc="2C0C001B" w:tentative="1">
      <w:start w:val="1"/>
      <w:numFmt w:val="lowerRoman"/>
      <w:lvlText w:val="%9."/>
      <w:lvlJc w:val="right"/>
      <w:pPr>
        <w:ind w:left="7290" w:hanging="180"/>
      </w:pPr>
    </w:lvl>
  </w:abstractNum>
  <w:abstractNum w:abstractNumId="29" w15:restartNumberingAfterBreak="0">
    <w:nsid w:val="4F6C3653"/>
    <w:multiLevelType w:val="hybridMultilevel"/>
    <w:tmpl w:val="3CEA336A"/>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 w15:restartNumberingAfterBreak="0">
    <w:nsid w:val="4FA40D23"/>
    <w:multiLevelType w:val="hybridMultilevel"/>
    <w:tmpl w:val="597E97B0"/>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1" w15:restartNumberingAfterBreak="0">
    <w:nsid w:val="500C1709"/>
    <w:multiLevelType w:val="multilevel"/>
    <w:tmpl w:val="E3F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42921"/>
    <w:multiLevelType w:val="hybridMultilevel"/>
    <w:tmpl w:val="131A2504"/>
    <w:lvl w:ilvl="0" w:tplc="7F94F8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6438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E913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D6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EF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2EEB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4BF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65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DF8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3C74332"/>
    <w:multiLevelType w:val="hybridMultilevel"/>
    <w:tmpl w:val="9DCE667E"/>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893509"/>
    <w:multiLevelType w:val="hybridMultilevel"/>
    <w:tmpl w:val="93687F74"/>
    <w:lvl w:ilvl="0" w:tplc="2C0C000D">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5" w15:restartNumberingAfterBreak="0">
    <w:nsid w:val="5F5B6D7B"/>
    <w:multiLevelType w:val="hybridMultilevel"/>
    <w:tmpl w:val="C2302DA6"/>
    <w:lvl w:ilvl="0" w:tplc="CC58C44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FBE46F8"/>
    <w:multiLevelType w:val="hybridMultilevel"/>
    <w:tmpl w:val="6282B05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7"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8" w15:restartNumberingAfterBreak="0">
    <w:nsid w:val="61C17587"/>
    <w:multiLevelType w:val="hybridMultilevel"/>
    <w:tmpl w:val="102477D0"/>
    <w:lvl w:ilvl="0" w:tplc="040C0001">
      <w:start w:val="1"/>
      <w:numFmt w:val="bullet"/>
      <w:lvlText w:val=""/>
      <w:lvlJc w:val="left"/>
      <w:pPr>
        <w:ind w:left="1104" w:hanging="360"/>
      </w:pPr>
      <w:rPr>
        <w:rFonts w:ascii="Symbol" w:hAnsi="Symbol" w:hint="default"/>
      </w:rPr>
    </w:lvl>
    <w:lvl w:ilvl="1" w:tplc="040C0003" w:tentative="1">
      <w:start w:val="1"/>
      <w:numFmt w:val="bullet"/>
      <w:lvlText w:val="o"/>
      <w:lvlJc w:val="left"/>
      <w:pPr>
        <w:ind w:left="1824" w:hanging="360"/>
      </w:pPr>
      <w:rPr>
        <w:rFonts w:ascii="Courier New" w:hAnsi="Courier New" w:cs="Courier New" w:hint="default"/>
      </w:rPr>
    </w:lvl>
    <w:lvl w:ilvl="2" w:tplc="040C0005" w:tentative="1">
      <w:start w:val="1"/>
      <w:numFmt w:val="bullet"/>
      <w:lvlText w:val=""/>
      <w:lvlJc w:val="left"/>
      <w:pPr>
        <w:ind w:left="2544" w:hanging="360"/>
      </w:pPr>
      <w:rPr>
        <w:rFonts w:ascii="Wingdings" w:hAnsi="Wingdings" w:hint="default"/>
      </w:rPr>
    </w:lvl>
    <w:lvl w:ilvl="3" w:tplc="040C0001">
      <w:start w:val="1"/>
      <w:numFmt w:val="bullet"/>
      <w:lvlText w:val=""/>
      <w:lvlJc w:val="left"/>
      <w:pPr>
        <w:ind w:left="3264" w:hanging="360"/>
      </w:pPr>
      <w:rPr>
        <w:rFonts w:ascii="Symbol" w:hAnsi="Symbol" w:hint="default"/>
      </w:rPr>
    </w:lvl>
    <w:lvl w:ilvl="4" w:tplc="040C0003" w:tentative="1">
      <w:start w:val="1"/>
      <w:numFmt w:val="bullet"/>
      <w:lvlText w:val="o"/>
      <w:lvlJc w:val="left"/>
      <w:pPr>
        <w:ind w:left="3984" w:hanging="360"/>
      </w:pPr>
      <w:rPr>
        <w:rFonts w:ascii="Courier New" w:hAnsi="Courier New" w:cs="Courier New" w:hint="default"/>
      </w:rPr>
    </w:lvl>
    <w:lvl w:ilvl="5" w:tplc="040C0005" w:tentative="1">
      <w:start w:val="1"/>
      <w:numFmt w:val="bullet"/>
      <w:lvlText w:val=""/>
      <w:lvlJc w:val="left"/>
      <w:pPr>
        <w:ind w:left="4704" w:hanging="360"/>
      </w:pPr>
      <w:rPr>
        <w:rFonts w:ascii="Wingdings" w:hAnsi="Wingdings" w:hint="default"/>
      </w:rPr>
    </w:lvl>
    <w:lvl w:ilvl="6" w:tplc="040C0001" w:tentative="1">
      <w:start w:val="1"/>
      <w:numFmt w:val="bullet"/>
      <w:lvlText w:val=""/>
      <w:lvlJc w:val="left"/>
      <w:pPr>
        <w:ind w:left="5424" w:hanging="360"/>
      </w:pPr>
      <w:rPr>
        <w:rFonts w:ascii="Symbol" w:hAnsi="Symbol" w:hint="default"/>
      </w:rPr>
    </w:lvl>
    <w:lvl w:ilvl="7" w:tplc="040C0003" w:tentative="1">
      <w:start w:val="1"/>
      <w:numFmt w:val="bullet"/>
      <w:lvlText w:val="o"/>
      <w:lvlJc w:val="left"/>
      <w:pPr>
        <w:ind w:left="6144" w:hanging="360"/>
      </w:pPr>
      <w:rPr>
        <w:rFonts w:ascii="Courier New" w:hAnsi="Courier New" w:cs="Courier New" w:hint="default"/>
      </w:rPr>
    </w:lvl>
    <w:lvl w:ilvl="8" w:tplc="040C0005" w:tentative="1">
      <w:start w:val="1"/>
      <w:numFmt w:val="bullet"/>
      <w:lvlText w:val=""/>
      <w:lvlJc w:val="left"/>
      <w:pPr>
        <w:ind w:left="6864" w:hanging="360"/>
      </w:pPr>
      <w:rPr>
        <w:rFonts w:ascii="Wingdings" w:hAnsi="Wingdings" w:hint="default"/>
      </w:rPr>
    </w:lvl>
  </w:abstractNum>
  <w:abstractNum w:abstractNumId="39" w15:restartNumberingAfterBreak="0">
    <w:nsid w:val="6F8938F1"/>
    <w:multiLevelType w:val="hybridMultilevel"/>
    <w:tmpl w:val="484AD186"/>
    <w:lvl w:ilvl="0" w:tplc="2C0C000B">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40" w15:restartNumberingAfterBreak="0">
    <w:nsid w:val="702C1217"/>
    <w:multiLevelType w:val="hybridMultilevel"/>
    <w:tmpl w:val="2A403318"/>
    <w:lvl w:ilvl="0" w:tplc="8F7C0234">
      <w:start w:val="1"/>
      <w:numFmt w:val="decimal"/>
      <w:pStyle w:val="Heading3"/>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1" w15:restartNumberingAfterBreak="0">
    <w:nsid w:val="70856D02"/>
    <w:multiLevelType w:val="hybridMultilevel"/>
    <w:tmpl w:val="54084AF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2" w15:restartNumberingAfterBreak="0">
    <w:nsid w:val="72F620EA"/>
    <w:multiLevelType w:val="multilevel"/>
    <w:tmpl w:val="B21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4" w15:restartNumberingAfterBreak="0">
    <w:nsid w:val="74540669"/>
    <w:multiLevelType w:val="hybridMultilevel"/>
    <w:tmpl w:val="184EE7AC"/>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5" w15:restartNumberingAfterBreak="0">
    <w:nsid w:val="7A486E3D"/>
    <w:multiLevelType w:val="hybridMultilevel"/>
    <w:tmpl w:val="C598FA90"/>
    <w:lvl w:ilvl="0" w:tplc="2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B64006D"/>
    <w:multiLevelType w:val="hybridMultilevel"/>
    <w:tmpl w:val="ECC602E0"/>
    <w:lvl w:ilvl="0" w:tplc="6DD4DF72">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BB63B0A"/>
    <w:multiLevelType w:val="hybridMultilevel"/>
    <w:tmpl w:val="1D78019C"/>
    <w:lvl w:ilvl="0" w:tplc="2E1EA996">
      <w:start w:val="1"/>
      <w:numFmt w:val="decimal"/>
      <w:pStyle w:val="Heading4"/>
      <w:lvlText w:val="%1."/>
      <w:lvlJc w:val="left"/>
      <w:pPr>
        <w:ind w:left="1440" w:hanging="360"/>
      </w:pPr>
    </w:lvl>
    <w:lvl w:ilvl="1" w:tplc="2C0C0019">
      <w:start w:val="1"/>
      <w:numFmt w:val="lowerLetter"/>
      <w:lvlText w:val="%2."/>
      <w:lvlJc w:val="left"/>
      <w:pPr>
        <w:ind w:left="2160" w:hanging="360"/>
      </w:pPr>
    </w:lvl>
    <w:lvl w:ilvl="2" w:tplc="2C0C001B">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49"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0" w15:restartNumberingAfterBreak="0">
    <w:nsid w:val="7FD73222"/>
    <w:multiLevelType w:val="hybridMultilevel"/>
    <w:tmpl w:val="D5141878"/>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abstractNumId w:val="19"/>
  </w:num>
  <w:num w:numId="2">
    <w:abstractNumId w:val="13"/>
  </w:num>
  <w:num w:numId="3">
    <w:abstractNumId w:val="37"/>
  </w:num>
  <w:num w:numId="4">
    <w:abstractNumId w:val="12"/>
  </w:num>
  <w:num w:numId="5">
    <w:abstractNumId w:val="43"/>
  </w:num>
  <w:num w:numId="6">
    <w:abstractNumId w:val="11"/>
  </w:num>
  <w:num w:numId="7">
    <w:abstractNumId w:val="35"/>
  </w:num>
  <w:num w:numId="8">
    <w:abstractNumId w:val="29"/>
  </w:num>
  <w:num w:numId="9">
    <w:abstractNumId w:val="50"/>
  </w:num>
  <w:num w:numId="10">
    <w:abstractNumId w:val="20"/>
  </w:num>
  <w:num w:numId="11">
    <w:abstractNumId w:val="40"/>
  </w:num>
  <w:num w:numId="12">
    <w:abstractNumId w:val="1"/>
  </w:num>
  <w:num w:numId="13">
    <w:abstractNumId w:val="45"/>
  </w:num>
  <w:num w:numId="14">
    <w:abstractNumId w:val="8"/>
  </w:num>
  <w:num w:numId="15">
    <w:abstractNumId w:val="24"/>
  </w:num>
  <w:num w:numId="16">
    <w:abstractNumId w:val="49"/>
  </w:num>
  <w:num w:numId="17">
    <w:abstractNumId w:val="18"/>
  </w:num>
  <w:num w:numId="18">
    <w:abstractNumId w:val="32"/>
  </w:num>
  <w:num w:numId="19">
    <w:abstractNumId w:val="38"/>
  </w:num>
  <w:num w:numId="20">
    <w:abstractNumId w:val="47"/>
  </w:num>
  <w:num w:numId="21">
    <w:abstractNumId w:val="25"/>
  </w:num>
  <w:num w:numId="22">
    <w:abstractNumId w:val="46"/>
  </w:num>
  <w:num w:numId="23">
    <w:abstractNumId w:val="14"/>
  </w:num>
  <w:num w:numId="24">
    <w:abstractNumId w:val="30"/>
  </w:num>
  <w:num w:numId="25">
    <w:abstractNumId w:val="15"/>
  </w:num>
  <w:num w:numId="26">
    <w:abstractNumId w:val="26"/>
  </w:num>
  <w:num w:numId="27">
    <w:abstractNumId w:val="10"/>
  </w:num>
  <w:num w:numId="28">
    <w:abstractNumId w:val="2"/>
  </w:num>
  <w:num w:numId="29">
    <w:abstractNumId w:val="6"/>
  </w:num>
  <w:num w:numId="30">
    <w:abstractNumId w:val="31"/>
  </w:num>
  <w:num w:numId="31">
    <w:abstractNumId w:val="23"/>
  </w:num>
  <w:num w:numId="32">
    <w:abstractNumId w:val="9"/>
  </w:num>
  <w:num w:numId="33">
    <w:abstractNumId w:val="21"/>
  </w:num>
  <w:num w:numId="34">
    <w:abstractNumId w:val="48"/>
  </w:num>
  <w:num w:numId="35">
    <w:abstractNumId w:val="40"/>
    <w:lvlOverride w:ilvl="0">
      <w:startOverride w:val="1"/>
    </w:lvlOverride>
  </w:num>
  <w:num w:numId="36">
    <w:abstractNumId w:val="40"/>
    <w:lvlOverride w:ilvl="0">
      <w:startOverride w:val="1"/>
    </w:lvlOverride>
  </w:num>
  <w:num w:numId="37">
    <w:abstractNumId w:val="40"/>
    <w:lvlOverride w:ilvl="0">
      <w:startOverride w:val="1"/>
    </w:lvlOverride>
  </w:num>
  <w:num w:numId="38">
    <w:abstractNumId w:val="28"/>
  </w:num>
  <w:num w:numId="39">
    <w:abstractNumId w:val="28"/>
    <w:lvlOverride w:ilvl="0">
      <w:startOverride w:val="1"/>
    </w:lvlOverride>
  </w:num>
  <w:num w:numId="40">
    <w:abstractNumId w:val="28"/>
    <w:lvlOverride w:ilvl="0">
      <w:startOverride w:val="1"/>
    </w:lvlOverride>
  </w:num>
  <w:num w:numId="41">
    <w:abstractNumId w:val="28"/>
    <w:lvlOverride w:ilvl="0">
      <w:startOverride w:val="1"/>
    </w:lvlOverride>
  </w:num>
  <w:num w:numId="42">
    <w:abstractNumId w:val="40"/>
    <w:lvlOverride w:ilvl="0">
      <w:startOverride w:val="1"/>
    </w:lvlOverride>
  </w:num>
  <w:num w:numId="43">
    <w:abstractNumId w:val="40"/>
    <w:lvlOverride w:ilvl="0">
      <w:startOverride w:val="1"/>
    </w:lvlOverride>
  </w:num>
  <w:num w:numId="44">
    <w:abstractNumId w:val="40"/>
    <w:lvlOverride w:ilvl="0">
      <w:startOverride w:val="1"/>
    </w:lvlOverride>
  </w:num>
  <w:num w:numId="45">
    <w:abstractNumId w:val="40"/>
    <w:lvlOverride w:ilvl="0">
      <w:startOverride w:val="1"/>
    </w:lvlOverride>
  </w:num>
  <w:num w:numId="46">
    <w:abstractNumId w:val="40"/>
    <w:lvlOverride w:ilvl="0">
      <w:startOverride w:val="1"/>
    </w:lvlOverride>
  </w:num>
  <w:num w:numId="47">
    <w:abstractNumId w:val="40"/>
    <w:lvlOverride w:ilvl="0">
      <w:startOverride w:val="1"/>
    </w:lvlOverride>
  </w:num>
  <w:num w:numId="48">
    <w:abstractNumId w:val="40"/>
    <w:lvlOverride w:ilvl="0">
      <w:startOverride w:val="1"/>
    </w:lvlOverride>
  </w:num>
  <w:num w:numId="49">
    <w:abstractNumId w:val="40"/>
    <w:lvlOverride w:ilvl="0">
      <w:startOverride w:val="1"/>
    </w:lvlOverride>
  </w:num>
  <w:num w:numId="50">
    <w:abstractNumId w:val="40"/>
    <w:lvlOverride w:ilvl="0">
      <w:startOverride w:val="1"/>
    </w:lvlOverride>
  </w:num>
  <w:num w:numId="51">
    <w:abstractNumId w:val="48"/>
    <w:lvlOverride w:ilvl="0">
      <w:startOverride w:val="1"/>
    </w:lvlOverride>
  </w:num>
  <w:num w:numId="52">
    <w:abstractNumId w:val="48"/>
    <w:lvlOverride w:ilvl="0">
      <w:startOverride w:val="1"/>
    </w:lvlOverride>
  </w:num>
  <w:num w:numId="53">
    <w:abstractNumId w:val="48"/>
    <w:lvlOverride w:ilvl="0">
      <w:startOverride w:val="1"/>
    </w:lvlOverride>
  </w:num>
  <w:num w:numId="54">
    <w:abstractNumId w:val="36"/>
  </w:num>
  <w:num w:numId="55">
    <w:abstractNumId w:val="28"/>
    <w:lvlOverride w:ilvl="0">
      <w:startOverride w:val="1"/>
    </w:lvlOverride>
  </w:num>
  <w:num w:numId="56">
    <w:abstractNumId w:val="28"/>
    <w:lvlOverride w:ilvl="0">
      <w:startOverride w:val="1"/>
    </w:lvlOverride>
  </w:num>
  <w:num w:numId="57">
    <w:abstractNumId w:val="40"/>
    <w:lvlOverride w:ilvl="0">
      <w:startOverride w:val="1"/>
    </w:lvlOverride>
  </w:num>
  <w:num w:numId="58">
    <w:abstractNumId w:val="40"/>
    <w:lvlOverride w:ilvl="0">
      <w:startOverride w:val="1"/>
    </w:lvlOverride>
  </w:num>
  <w:num w:numId="59">
    <w:abstractNumId w:val="28"/>
    <w:lvlOverride w:ilvl="0">
      <w:startOverride w:val="1"/>
    </w:lvlOverride>
  </w:num>
  <w:num w:numId="60">
    <w:abstractNumId w:val="28"/>
    <w:lvlOverride w:ilvl="0">
      <w:startOverride w:val="1"/>
    </w:lvlOverride>
  </w:num>
  <w:num w:numId="61">
    <w:abstractNumId w:val="17"/>
  </w:num>
  <w:num w:numId="62">
    <w:abstractNumId w:val="3"/>
  </w:num>
  <w:num w:numId="63">
    <w:abstractNumId w:val="40"/>
    <w:lvlOverride w:ilvl="0">
      <w:startOverride w:val="1"/>
    </w:lvlOverride>
  </w:num>
  <w:num w:numId="64">
    <w:abstractNumId w:val="16"/>
  </w:num>
  <w:num w:numId="65">
    <w:abstractNumId w:val="41"/>
  </w:num>
  <w:num w:numId="66">
    <w:abstractNumId w:val="48"/>
    <w:lvlOverride w:ilvl="0">
      <w:startOverride w:val="1"/>
    </w:lvlOverride>
  </w:num>
  <w:num w:numId="67">
    <w:abstractNumId w:val="34"/>
  </w:num>
  <w:num w:numId="68">
    <w:abstractNumId w:val="39"/>
  </w:num>
  <w:num w:numId="69">
    <w:abstractNumId w:val="44"/>
  </w:num>
  <w:num w:numId="70">
    <w:abstractNumId w:val="42"/>
  </w:num>
  <w:num w:numId="71">
    <w:abstractNumId w:val="5"/>
  </w:num>
  <w:num w:numId="72">
    <w:abstractNumId w:val="27"/>
  </w:num>
  <w:num w:numId="73">
    <w:abstractNumId w:val="0"/>
  </w:num>
  <w:num w:numId="74">
    <w:abstractNumId w:val="22"/>
  </w:num>
  <w:num w:numId="75">
    <w:abstractNumId w:val="7"/>
  </w:num>
  <w:num w:numId="76">
    <w:abstractNumId w:val="4"/>
  </w:num>
  <w:num w:numId="77">
    <w:abstractNumId w:val="33"/>
  </w:num>
  <w:num w:numId="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BE"/>
    <w:rsid w:val="000009F5"/>
    <w:rsid w:val="00001ED3"/>
    <w:rsid w:val="00003306"/>
    <w:rsid w:val="00005452"/>
    <w:rsid w:val="000131EC"/>
    <w:rsid w:val="000156A6"/>
    <w:rsid w:val="00015787"/>
    <w:rsid w:val="000163DA"/>
    <w:rsid w:val="00016707"/>
    <w:rsid w:val="000204DA"/>
    <w:rsid w:val="000208CB"/>
    <w:rsid w:val="00021557"/>
    <w:rsid w:val="000242FE"/>
    <w:rsid w:val="00024557"/>
    <w:rsid w:val="000245C5"/>
    <w:rsid w:val="00026063"/>
    <w:rsid w:val="00033101"/>
    <w:rsid w:val="000335BB"/>
    <w:rsid w:val="000338FE"/>
    <w:rsid w:val="00035EDE"/>
    <w:rsid w:val="00037BE4"/>
    <w:rsid w:val="00042A95"/>
    <w:rsid w:val="000436A9"/>
    <w:rsid w:val="00043D26"/>
    <w:rsid w:val="000453E3"/>
    <w:rsid w:val="0004621F"/>
    <w:rsid w:val="0004743F"/>
    <w:rsid w:val="00054462"/>
    <w:rsid w:val="0005573A"/>
    <w:rsid w:val="000567C1"/>
    <w:rsid w:val="00056E63"/>
    <w:rsid w:val="00056EAC"/>
    <w:rsid w:val="00056FB1"/>
    <w:rsid w:val="000610F1"/>
    <w:rsid w:val="00061F56"/>
    <w:rsid w:val="000630F8"/>
    <w:rsid w:val="0006326F"/>
    <w:rsid w:val="000637B5"/>
    <w:rsid w:val="000647FB"/>
    <w:rsid w:val="000651BA"/>
    <w:rsid w:val="00066368"/>
    <w:rsid w:val="00067FAF"/>
    <w:rsid w:val="0007137F"/>
    <w:rsid w:val="0007377C"/>
    <w:rsid w:val="00074046"/>
    <w:rsid w:val="00074887"/>
    <w:rsid w:val="00075B72"/>
    <w:rsid w:val="00075F67"/>
    <w:rsid w:val="000816AA"/>
    <w:rsid w:val="00081D34"/>
    <w:rsid w:val="00082740"/>
    <w:rsid w:val="00083697"/>
    <w:rsid w:val="000845B7"/>
    <w:rsid w:val="000851E3"/>
    <w:rsid w:val="00087587"/>
    <w:rsid w:val="00087C60"/>
    <w:rsid w:val="000902E3"/>
    <w:rsid w:val="00093404"/>
    <w:rsid w:val="00093E13"/>
    <w:rsid w:val="00095351"/>
    <w:rsid w:val="00096BDC"/>
    <w:rsid w:val="000972F1"/>
    <w:rsid w:val="000A0729"/>
    <w:rsid w:val="000A12E1"/>
    <w:rsid w:val="000A1C31"/>
    <w:rsid w:val="000A3773"/>
    <w:rsid w:val="000A39FD"/>
    <w:rsid w:val="000A4D56"/>
    <w:rsid w:val="000A4DA7"/>
    <w:rsid w:val="000A65E9"/>
    <w:rsid w:val="000A6F1A"/>
    <w:rsid w:val="000A7EFD"/>
    <w:rsid w:val="000B0805"/>
    <w:rsid w:val="000B097E"/>
    <w:rsid w:val="000B2AAE"/>
    <w:rsid w:val="000B2DA7"/>
    <w:rsid w:val="000B3C8E"/>
    <w:rsid w:val="000B4942"/>
    <w:rsid w:val="000B72C2"/>
    <w:rsid w:val="000C42B9"/>
    <w:rsid w:val="000C43A8"/>
    <w:rsid w:val="000C466A"/>
    <w:rsid w:val="000C66F5"/>
    <w:rsid w:val="000C6DCF"/>
    <w:rsid w:val="000D53D4"/>
    <w:rsid w:val="000E00D4"/>
    <w:rsid w:val="000E1538"/>
    <w:rsid w:val="000E37E2"/>
    <w:rsid w:val="000E4BD9"/>
    <w:rsid w:val="000E4EDD"/>
    <w:rsid w:val="000E5F29"/>
    <w:rsid w:val="000E643F"/>
    <w:rsid w:val="000F0068"/>
    <w:rsid w:val="000F27F4"/>
    <w:rsid w:val="000F5D07"/>
    <w:rsid w:val="000F5EA8"/>
    <w:rsid w:val="000F7003"/>
    <w:rsid w:val="0010106E"/>
    <w:rsid w:val="00102780"/>
    <w:rsid w:val="0010447E"/>
    <w:rsid w:val="00106B77"/>
    <w:rsid w:val="00110A2F"/>
    <w:rsid w:val="00110E6D"/>
    <w:rsid w:val="00110F47"/>
    <w:rsid w:val="00111391"/>
    <w:rsid w:val="00111FED"/>
    <w:rsid w:val="00114362"/>
    <w:rsid w:val="0011608C"/>
    <w:rsid w:val="00116750"/>
    <w:rsid w:val="00117172"/>
    <w:rsid w:val="00117C9E"/>
    <w:rsid w:val="00117E0B"/>
    <w:rsid w:val="00121FCB"/>
    <w:rsid w:val="00122D1F"/>
    <w:rsid w:val="00123D84"/>
    <w:rsid w:val="00124465"/>
    <w:rsid w:val="00125BE9"/>
    <w:rsid w:val="00126461"/>
    <w:rsid w:val="00126B22"/>
    <w:rsid w:val="00126C40"/>
    <w:rsid w:val="001300CC"/>
    <w:rsid w:val="00131608"/>
    <w:rsid w:val="001341D5"/>
    <w:rsid w:val="001353D3"/>
    <w:rsid w:val="00137E2C"/>
    <w:rsid w:val="00143D23"/>
    <w:rsid w:val="00146A40"/>
    <w:rsid w:val="00146D82"/>
    <w:rsid w:val="00147AAF"/>
    <w:rsid w:val="001501CD"/>
    <w:rsid w:val="00151D12"/>
    <w:rsid w:val="00153643"/>
    <w:rsid w:val="001550EC"/>
    <w:rsid w:val="00155C28"/>
    <w:rsid w:val="00165183"/>
    <w:rsid w:val="00165E96"/>
    <w:rsid w:val="0016625A"/>
    <w:rsid w:val="00171033"/>
    <w:rsid w:val="001738D0"/>
    <w:rsid w:val="001742ED"/>
    <w:rsid w:val="0017591F"/>
    <w:rsid w:val="0017676A"/>
    <w:rsid w:val="00177826"/>
    <w:rsid w:val="00181162"/>
    <w:rsid w:val="00182317"/>
    <w:rsid w:val="00186A28"/>
    <w:rsid w:val="00192EB1"/>
    <w:rsid w:val="00193B92"/>
    <w:rsid w:val="00196423"/>
    <w:rsid w:val="00196749"/>
    <w:rsid w:val="001967B6"/>
    <w:rsid w:val="00196809"/>
    <w:rsid w:val="00196841"/>
    <w:rsid w:val="0019785F"/>
    <w:rsid w:val="001A1DAC"/>
    <w:rsid w:val="001A1DD3"/>
    <w:rsid w:val="001A1E87"/>
    <w:rsid w:val="001A4A32"/>
    <w:rsid w:val="001A4E98"/>
    <w:rsid w:val="001A5538"/>
    <w:rsid w:val="001A7006"/>
    <w:rsid w:val="001A77D0"/>
    <w:rsid w:val="001A7C37"/>
    <w:rsid w:val="001B1FA0"/>
    <w:rsid w:val="001B262E"/>
    <w:rsid w:val="001B2A6B"/>
    <w:rsid w:val="001B3213"/>
    <w:rsid w:val="001B7645"/>
    <w:rsid w:val="001C274B"/>
    <w:rsid w:val="001C2E76"/>
    <w:rsid w:val="001C3E37"/>
    <w:rsid w:val="001D2305"/>
    <w:rsid w:val="001D23D8"/>
    <w:rsid w:val="001D3A9C"/>
    <w:rsid w:val="001D47ED"/>
    <w:rsid w:val="001D4A25"/>
    <w:rsid w:val="001D4AEE"/>
    <w:rsid w:val="001D78EC"/>
    <w:rsid w:val="001E119C"/>
    <w:rsid w:val="001E2291"/>
    <w:rsid w:val="001E2B4E"/>
    <w:rsid w:val="001E33CC"/>
    <w:rsid w:val="001E3FBA"/>
    <w:rsid w:val="001E49DD"/>
    <w:rsid w:val="001E5386"/>
    <w:rsid w:val="001E5C4C"/>
    <w:rsid w:val="001F10F9"/>
    <w:rsid w:val="001F1514"/>
    <w:rsid w:val="001F1EEC"/>
    <w:rsid w:val="001F32C0"/>
    <w:rsid w:val="001F4A8F"/>
    <w:rsid w:val="001F6441"/>
    <w:rsid w:val="001F6542"/>
    <w:rsid w:val="001F77B7"/>
    <w:rsid w:val="00201F19"/>
    <w:rsid w:val="0020229B"/>
    <w:rsid w:val="00202AE3"/>
    <w:rsid w:val="00206B0E"/>
    <w:rsid w:val="00206E5A"/>
    <w:rsid w:val="002074D2"/>
    <w:rsid w:val="00207607"/>
    <w:rsid w:val="002115A1"/>
    <w:rsid w:val="002116C6"/>
    <w:rsid w:val="0021327D"/>
    <w:rsid w:val="00213AEA"/>
    <w:rsid w:val="00214AEF"/>
    <w:rsid w:val="00216D70"/>
    <w:rsid w:val="00220ED7"/>
    <w:rsid w:val="00221207"/>
    <w:rsid w:val="00223EB6"/>
    <w:rsid w:val="00224610"/>
    <w:rsid w:val="00224B7F"/>
    <w:rsid w:val="00234536"/>
    <w:rsid w:val="00236933"/>
    <w:rsid w:val="0024084C"/>
    <w:rsid w:val="00240DE6"/>
    <w:rsid w:val="00243ADE"/>
    <w:rsid w:val="00246936"/>
    <w:rsid w:val="00251784"/>
    <w:rsid w:val="002518F8"/>
    <w:rsid w:val="00251D88"/>
    <w:rsid w:val="0025585C"/>
    <w:rsid w:val="00256218"/>
    <w:rsid w:val="00264B0B"/>
    <w:rsid w:val="0026564A"/>
    <w:rsid w:val="00271639"/>
    <w:rsid w:val="00272C94"/>
    <w:rsid w:val="00275031"/>
    <w:rsid w:val="00275FAB"/>
    <w:rsid w:val="002768CB"/>
    <w:rsid w:val="00277332"/>
    <w:rsid w:val="0027790B"/>
    <w:rsid w:val="00280ADC"/>
    <w:rsid w:val="00280EBB"/>
    <w:rsid w:val="002824F2"/>
    <w:rsid w:val="002854DB"/>
    <w:rsid w:val="00285774"/>
    <w:rsid w:val="00285C8E"/>
    <w:rsid w:val="002868B3"/>
    <w:rsid w:val="00292A54"/>
    <w:rsid w:val="00293D9E"/>
    <w:rsid w:val="00293E2E"/>
    <w:rsid w:val="00293FFC"/>
    <w:rsid w:val="0029480C"/>
    <w:rsid w:val="00294DD3"/>
    <w:rsid w:val="00296BB3"/>
    <w:rsid w:val="002A035F"/>
    <w:rsid w:val="002A0F48"/>
    <w:rsid w:val="002A20D5"/>
    <w:rsid w:val="002A597F"/>
    <w:rsid w:val="002A5F42"/>
    <w:rsid w:val="002B03DE"/>
    <w:rsid w:val="002B0B62"/>
    <w:rsid w:val="002B0E53"/>
    <w:rsid w:val="002B1AE3"/>
    <w:rsid w:val="002B2B3B"/>
    <w:rsid w:val="002B3BCF"/>
    <w:rsid w:val="002B4572"/>
    <w:rsid w:val="002B5448"/>
    <w:rsid w:val="002C0D41"/>
    <w:rsid w:val="002C4BBA"/>
    <w:rsid w:val="002C5333"/>
    <w:rsid w:val="002C5FFB"/>
    <w:rsid w:val="002C755B"/>
    <w:rsid w:val="002D1914"/>
    <w:rsid w:val="002D32AE"/>
    <w:rsid w:val="002D4182"/>
    <w:rsid w:val="002D4AAD"/>
    <w:rsid w:val="002D71D1"/>
    <w:rsid w:val="002E55D7"/>
    <w:rsid w:val="002E5A55"/>
    <w:rsid w:val="002E7B4B"/>
    <w:rsid w:val="002F0E91"/>
    <w:rsid w:val="002F2816"/>
    <w:rsid w:val="002F5364"/>
    <w:rsid w:val="002F54FD"/>
    <w:rsid w:val="002F7945"/>
    <w:rsid w:val="00300EEB"/>
    <w:rsid w:val="003013E2"/>
    <w:rsid w:val="003014F0"/>
    <w:rsid w:val="003022A2"/>
    <w:rsid w:val="003035F1"/>
    <w:rsid w:val="0030376C"/>
    <w:rsid w:val="00303914"/>
    <w:rsid w:val="00312895"/>
    <w:rsid w:val="003136C1"/>
    <w:rsid w:val="003138B2"/>
    <w:rsid w:val="00321E19"/>
    <w:rsid w:val="00321E4E"/>
    <w:rsid w:val="00322F80"/>
    <w:rsid w:val="00324522"/>
    <w:rsid w:val="00325E34"/>
    <w:rsid w:val="00325EDA"/>
    <w:rsid w:val="00326F97"/>
    <w:rsid w:val="003273ED"/>
    <w:rsid w:val="003302BD"/>
    <w:rsid w:val="00332127"/>
    <w:rsid w:val="003335FB"/>
    <w:rsid w:val="00333FD6"/>
    <w:rsid w:val="003364E6"/>
    <w:rsid w:val="00336B79"/>
    <w:rsid w:val="003370AC"/>
    <w:rsid w:val="00340912"/>
    <w:rsid w:val="00341CE2"/>
    <w:rsid w:val="003432B3"/>
    <w:rsid w:val="00344108"/>
    <w:rsid w:val="0034535E"/>
    <w:rsid w:val="003453AC"/>
    <w:rsid w:val="003469FA"/>
    <w:rsid w:val="00346C21"/>
    <w:rsid w:val="00347188"/>
    <w:rsid w:val="00350940"/>
    <w:rsid w:val="00350C50"/>
    <w:rsid w:val="00351D18"/>
    <w:rsid w:val="00351EFB"/>
    <w:rsid w:val="0035237D"/>
    <w:rsid w:val="003523A2"/>
    <w:rsid w:val="00352C03"/>
    <w:rsid w:val="00353DD8"/>
    <w:rsid w:val="0035662D"/>
    <w:rsid w:val="00360252"/>
    <w:rsid w:val="00361552"/>
    <w:rsid w:val="00361A34"/>
    <w:rsid w:val="003623EE"/>
    <w:rsid w:val="003634F1"/>
    <w:rsid w:val="00364546"/>
    <w:rsid w:val="003646BC"/>
    <w:rsid w:val="00365137"/>
    <w:rsid w:val="00366AED"/>
    <w:rsid w:val="00371A02"/>
    <w:rsid w:val="00373601"/>
    <w:rsid w:val="0037629F"/>
    <w:rsid w:val="0037713C"/>
    <w:rsid w:val="00377D92"/>
    <w:rsid w:val="0038245D"/>
    <w:rsid w:val="00383618"/>
    <w:rsid w:val="0038653D"/>
    <w:rsid w:val="003870EB"/>
    <w:rsid w:val="00390266"/>
    <w:rsid w:val="003909D6"/>
    <w:rsid w:val="003926D1"/>
    <w:rsid w:val="0039467D"/>
    <w:rsid w:val="00394732"/>
    <w:rsid w:val="0039517B"/>
    <w:rsid w:val="00397C87"/>
    <w:rsid w:val="003A095F"/>
    <w:rsid w:val="003A1BCC"/>
    <w:rsid w:val="003A247B"/>
    <w:rsid w:val="003A36AD"/>
    <w:rsid w:val="003A4DE8"/>
    <w:rsid w:val="003A7252"/>
    <w:rsid w:val="003A77CB"/>
    <w:rsid w:val="003B0E9A"/>
    <w:rsid w:val="003B150F"/>
    <w:rsid w:val="003B51FE"/>
    <w:rsid w:val="003B5D36"/>
    <w:rsid w:val="003C5351"/>
    <w:rsid w:val="003C65C3"/>
    <w:rsid w:val="003C7F22"/>
    <w:rsid w:val="003D02C2"/>
    <w:rsid w:val="003D0354"/>
    <w:rsid w:val="003D06DA"/>
    <w:rsid w:val="003D07C6"/>
    <w:rsid w:val="003D1B6C"/>
    <w:rsid w:val="003D1D1D"/>
    <w:rsid w:val="003D65AD"/>
    <w:rsid w:val="003D7706"/>
    <w:rsid w:val="003D7EC2"/>
    <w:rsid w:val="003E05C7"/>
    <w:rsid w:val="003E07DB"/>
    <w:rsid w:val="003E2DAE"/>
    <w:rsid w:val="003E2EC8"/>
    <w:rsid w:val="003E603D"/>
    <w:rsid w:val="003F1196"/>
    <w:rsid w:val="003F3A55"/>
    <w:rsid w:val="003F4C0D"/>
    <w:rsid w:val="003F5075"/>
    <w:rsid w:val="003F7217"/>
    <w:rsid w:val="00401DE7"/>
    <w:rsid w:val="00403053"/>
    <w:rsid w:val="0040334B"/>
    <w:rsid w:val="004041CA"/>
    <w:rsid w:val="004046C6"/>
    <w:rsid w:val="004048F3"/>
    <w:rsid w:val="0041016C"/>
    <w:rsid w:val="00411596"/>
    <w:rsid w:val="00413348"/>
    <w:rsid w:val="00414E30"/>
    <w:rsid w:val="0041729F"/>
    <w:rsid w:val="00420E98"/>
    <w:rsid w:val="0042298D"/>
    <w:rsid w:val="0042439F"/>
    <w:rsid w:val="00424B6B"/>
    <w:rsid w:val="00425C80"/>
    <w:rsid w:val="0042668F"/>
    <w:rsid w:val="00430152"/>
    <w:rsid w:val="004320A8"/>
    <w:rsid w:val="00432799"/>
    <w:rsid w:val="00432AAF"/>
    <w:rsid w:val="00435780"/>
    <w:rsid w:val="00435816"/>
    <w:rsid w:val="00440FF7"/>
    <w:rsid w:val="00441692"/>
    <w:rsid w:val="00441F13"/>
    <w:rsid w:val="00443978"/>
    <w:rsid w:val="00444B62"/>
    <w:rsid w:val="004466FA"/>
    <w:rsid w:val="00446DE4"/>
    <w:rsid w:val="00447FAE"/>
    <w:rsid w:val="00451288"/>
    <w:rsid w:val="00451C96"/>
    <w:rsid w:val="00454184"/>
    <w:rsid w:val="004542EC"/>
    <w:rsid w:val="004543E5"/>
    <w:rsid w:val="00454870"/>
    <w:rsid w:val="0045548E"/>
    <w:rsid w:val="00455B0C"/>
    <w:rsid w:val="00455F09"/>
    <w:rsid w:val="00456ADC"/>
    <w:rsid w:val="00461B8D"/>
    <w:rsid w:val="00462C16"/>
    <w:rsid w:val="00462E00"/>
    <w:rsid w:val="00462E68"/>
    <w:rsid w:val="004644B1"/>
    <w:rsid w:val="0046486E"/>
    <w:rsid w:val="004656E5"/>
    <w:rsid w:val="004666D3"/>
    <w:rsid w:val="00466881"/>
    <w:rsid w:val="004703C4"/>
    <w:rsid w:val="00470D54"/>
    <w:rsid w:val="00472564"/>
    <w:rsid w:val="00472C0C"/>
    <w:rsid w:val="00474BCB"/>
    <w:rsid w:val="004832C8"/>
    <w:rsid w:val="00483388"/>
    <w:rsid w:val="00483870"/>
    <w:rsid w:val="004840E0"/>
    <w:rsid w:val="00487F4E"/>
    <w:rsid w:val="00491D3F"/>
    <w:rsid w:val="00492CD2"/>
    <w:rsid w:val="00493F4F"/>
    <w:rsid w:val="004941BC"/>
    <w:rsid w:val="0049474B"/>
    <w:rsid w:val="00495648"/>
    <w:rsid w:val="0049606B"/>
    <w:rsid w:val="004960B8"/>
    <w:rsid w:val="004A0451"/>
    <w:rsid w:val="004A058F"/>
    <w:rsid w:val="004A0C32"/>
    <w:rsid w:val="004A124E"/>
    <w:rsid w:val="004B091B"/>
    <w:rsid w:val="004B2996"/>
    <w:rsid w:val="004B4109"/>
    <w:rsid w:val="004B76E2"/>
    <w:rsid w:val="004B7CF5"/>
    <w:rsid w:val="004C19D2"/>
    <w:rsid w:val="004C338C"/>
    <w:rsid w:val="004C39D7"/>
    <w:rsid w:val="004C5FC1"/>
    <w:rsid w:val="004C6F99"/>
    <w:rsid w:val="004D0520"/>
    <w:rsid w:val="004D593B"/>
    <w:rsid w:val="004D5F65"/>
    <w:rsid w:val="004D612E"/>
    <w:rsid w:val="004D68CC"/>
    <w:rsid w:val="004D7164"/>
    <w:rsid w:val="004D7168"/>
    <w:rsid w:val="004D7852"/>
    <w:rsid w:val="004E2A3A"/>
    <w:rsid w:val="004E393C"/>
    <w:rsid w:val="004E4203"/>
    <w:rsid w:val="004E5F6F"/>
    <w:rsid w:val="004E78A2"/>
    <w:rsid w:val="004F1816"/>
    <w:rsid w:val="004F2B1D"/>
    <w:rsid w:val="004F380D"/>
    <w:rsid w:val="004F3E00"/>
    <w:rsid w:val="004F6193"/>
    <w:rsid w:val="004F63AB"/>
    <w:rsid w:val="00501767"/>
    <w:rsid w:val="005017F0"/>
    <w:rsid w:val="00503101"/>
    <w:rsid w:val="00503B62"/>
    <w:rsid w:val="00504708"/>
    <w:rsid w:val="0050517A"/>
    <w:rsid w:val="00506F1C"/>
    <w:rsid w:val="00510247"/>
    <w:rsid w:val="00511EF2"/>
    <w:rsid w:val="00511FFA"/>
    <w:rsid w:val="005128F5"/>
    <w:rsid w:val="00513291"/>
    <w:rsid w:val="00514F32"/>
    <w:rsid w:val="005154DB"/>
    <w:rsid w:val="00516117"/>
    <w:rsid w:val="00516AA6"/>
    <w:rsid w:val="005178BC"/>
    <w:rsid w:val="005215DD"/>
    <w:rsid w:val="005233A0"/>
    <w:rsid w:val="00524487"/>
    <w:rsid w:val="00525F1A"/>
    <w:rsid w:val="00526439"/>
    <w:rsid w:val="005265F0"/>
    <w:rsid w:val="00530FE6"/>
    <w:rsid w:val="00531042"/>
    <w:rsid w:val="00531BC5"/>
    <w:rsid w:val="005321AD"/>
    <w:rsid w:val="00536426"/>
    <w:rsid w:val="00536A26"/>
    <w:rsid w:val="005403D7"/>
    <w:rsid w:val="00544690"/>
    <w:rsid w:val="00544FB0"/>
    <w:rsid w:val="0054609A"/>
    <w:rsid w:val="00547924"/>
    <w:rsid w:val="00552339"/>
    <w:rsid w:val="00553E93"/>
    <w:rsid w:val="0055467C"/>
    <w:rsid w:val="0055471F"/>
    <w:rsid w:val="00555EC8"/>
    <w:rsid w:val="00556CA0"/>
    <w:rsid w:val="005576E8"/>
    <w:rsid w:val="005578AF"/>
    <w:rsid w:val="0056419D"/>
    <w:rsid w:val="005655C9"/>
    <w:rsid w:val="00565D8D"/>
    <w:rsid w:val="00567A00"/>
    <w:rsid w:val="005808A0"/>
    <w:rsid w:val="00582832"/>
    <w:rsid w:val="00582848"/>
    <w:rsid w:val="005838B1"/>
    <w:rsid w:val="005840E0"/>
    <w:rsid w:val="0058422A"/>
    <w:rsid w:val="00584846"/>
    <w:rsid w:val="00584BBF"/>
    <w:rsid w:val="0058507F"/>
    <w:rsid w:val="00585D3F"/>
    <w:rsid w:val="00591B3C"/>
    <w:rsid w:val="00591CE6"/>
    <w:rsid w:val="005925ED"/>
    <w:rsid w:val="00592F2A"/>
    <w:rsid w:val="00595BF1"/>
    <w:rsid w:val="00597A90"/>
    <w:rsid w:val="005A0FEA"/>
    <w:rsid w:val="005A259D"/>
    <w:rsid w:val="005A350B"/>
    <w:rsid w:val="005A5F74"/>
    <w:rsid w:val="005A6F12"/>
    <w:rsid w:val="005A7066"/>
    <w:rsid w:val="005B05DD"/>
    <w:rsid w:val="005B0ED2"/>
    <w:rsid w:val="005B10B2"/>
    <w:rsid w:val="005B10B4"/>
    <w:rsid w:val="005B1D3C"/>
    <w:rsid w:val="005B22AF"/>
    <w:rsid w:val="005B23F6"/>
    <w:rsid w:val="005B2A3D"/>
    <w:rsid w:val="005B374E"/>
    <w:rsid w:val="005B4367"/>
    <w:rsid w:val="005B6E47"/>
    <w:rsid w:val="005B7851"/>
    <w:rsid w:val="005C1471"/>
    <w:rsid w:val="005C1F06"/>
    <w:rsid w:val="005C239F"/>
    <w:rsid w:val="005C2FD8"/>
    <w:rsid w:val="005C36EB"/>
    <w:rsid w:val="005C46D7"/>
    <w:rsid w:val="005C6CA6"/>
    <w:rsid w:val="005C74D1"/>
    <w:rsid w:val="005C7BA6"/>
    <w:rsid w:val="005C7FDD"/>
    <w:rsid w:val="005D00B8"/>
    <w:rsid w:val="005D18B2"/>
    <w:rsid w:val="005D20BF"/>
    <w:rsid w:val="005D4807"/>
    <w:rsid w:val="005D51FD"/>
    <w:rsid w:val="005D688A"/>
    <w:rsid w:val="005D743D"/>
    <w:rsid w:val="005D7AED"/>
    <w:rsid w:val="005E37EA"/>
    <w:rsid w:val="005E401C"/>
    <w:rsid w:val="005E4B01"/>
    <w:rsid w:val="005E5F47"/>
    <w:rsid w:val="005F19F7"/>
    <w:rsid w:val="005F2EA4"/>
    <w:rsid w:val="005F4237"/>
    <w:rsid w:val="005F6395"/>
    <w:rsid w:val="005F71D3"/>
    <w:rsid w:val="00601337"/>
    <w:rsid w:val="00601674"/>
    <w:rsid w:val="00601AFA"/>
    <w:rsid w:val="006043B2"/>
    <w:rsid w:val="006045C1"/>
    <w:rsid w:val="006051E9"/>
    <w:rsid w:val="00605817"/>
    <w:rsid w:val="006062BB"/>
    <w:rsid w:val="0061018D"/>
    <w:rsid w:val="00611B83"/>
    <w:rsid w:val="0061536A"/>
    <w:rsid w:val="006179B8"/>
    <w:rsid w:val="00617E43"/>
    <w:rsid w:val="006278BC"/>
    <w:rsid w:val="006313CB"/>
    <w:rsid w:val="00635AB7"/>
    <w:rsid w:val="006374C3"/>
    <w:rsid w:val="00637770"/>
    <w:rsid w:val="00641089"/>
    <w:rsid w:val="006430F3"/>
    <w:rsid w:val="006434D5"/>
    <w:rsid w:val="00645A6B"/>
    <w:rsid w:val="00646286"/>
    <w:rsid w:val="006468C6"/>
    <w:rsid w:val="00650AC9"/>
    <w:rsid w:val="006541FC"/>
    <w:rsid w:val="00654D5A"/>
    <w:rsid w:val="00655D62"/>
    <w:rsid w:val="00657228"/>
    <w:rsid w:val="0066268F"/>
    <w:rsid w:val="00664192"/>
    <w:rsid w:val="00664C1F"/>
    <w:rsid w:val="00665880"/>
    <w:rsid w:val="00666949"/>
    <w:rsid w:val="006700D9"/>
    <w:rsid w:val="0067020B"/>
    <w:rsid w:val="00671317"/>
    <w:rsid w:val="0067284C"/>
    <w:rsid w:val="0067397C"/>
    <w:rsid w:val="0067472E"/>
    <w:rsid w:val="00676698"/>
    <w:rsid w:val="00676A21"/>
    <w:rsid w:val="00677DCE"/>
    <w:rsid w:val="00680AC8"/>
    <w:rsid w:val="00681995"/>
    <w:rsid w:val="00681C1A"/>
    <w:rsid w:val="00681D39"/>
    <w:rsid w:val="00681FE1"/>
    <w:rsid w:val="006834BA"/>
    <w:rsid w:val="00683C23"/>
    <w:rsid w:val="006849CC"/>
    <w:rsid w:val="006928A9"/>
    <w:rsid w:val="00692DD8"/>
    <w:rsid w:val="00694FF8"/>
    <w:rsid w:val="0069561E"/>
    <w:rsid w:val="00696190"/>
    <w:rsid w:val="00696D02"/>
    <w:rsid w:val="006A10B1"/>
    <w:rsid w:val="006A1174"/>
    <w:rsid w:val="006A2A37"/>
    <w:rsid w:val="006A3478"/>
    <w:rsid w:val="006A60DC"/>
    <w:rsid w:val="006B166D"/>
    <w:rsid w:val="006B4BE0"/>
    <w:rsid w:val="006B4C7B"/>
    <w:rsid w:val="006C54DA"/>
    <w:rsid w:val="006C7774"/>
    <w:rsid w:val="006C7A8F"/>
    <w:rsid w:val="006D20C2"/>
    <w:rsid w:val="006D2758"/>
    <w:rsid w:val="006D30F1"/>
    <w:rsid w:val="006D4AA7"/>
    <w:rsid w:val="006D538E"/>
    <w:rsid w:val="006D5FE6"/>
    <w:rsid w:val="006D7BF9"/>
    <w:rsid w:val="006E0779"/>
    <w:rsid w:val="006E106C"/>
    <w:rsid w:val="006E4FF4"/>
    <w:rsid w:val="006E5290"/>
    <w:rsid w:val="006E5B02"/>
    <w:rsid w:val="006E5E24"/>
    <w:rsid w:val="006E60A5"/>
    <w:rsid w:val="006E6132"/>
    <w:rsid w:val="006E620B"/>
    <w:rsid w:val="006E6BB7"/>
    <w:rsid w:val="006F04B5"/>
    <w:rsid w:val="006F05BB"/>
    <w:rsid w:val="006F0704"/>
    <w:rsid w:val="006F0C9E"/>
    <w:rsid w:val="006F1ED7"/>
    <w:rsid w:val="006F4696"/>
    <w:rsid w:val="006F4CD3"/>
    <w:rsid w:val="006F5D6A"/>
    <w:rsid w:val="0070071F"/>
    <w:rsid w:val="007007D7"/>
    <w:rsid w:val="007022E0"/>
    <w:rsid w:val="007038CB"/>
    <w:rsid w:val="00703B19"/>
    <w:rsid w:val="007041EC"/>
    <w:rsid w:val="00705186"/>
    <w:rsid w:val="00706185"/>
    <w:rsid w:val="007072F3"/>
    <w:rsid w:val="0071767B"/>
    <w:rsid w:val="0072089E"/>
    <w:rsid w:val="0072174F"/>
    <w:rsid w:val="00721A53"/>
    <w:rsid w:val="0072521D"/>
    <w:rsid w:val="0072679E"/>
    <w:rsid w:val="00727706"/>
    <w:rsid w:val="00732471"/>
    <w:rsid w:val="00736454"/>
    <w:rsid w:val="00740166"/>
    <w:rsid w:val="00741E1D"/>
    <w:rsid w:val="00744040"/>
    <w:rsid w:val="0074477D"/>
    <w:rsid w:val="00746186"/>
    <w:rsid w:val="00747AF4"/>
    <w:rsid w:val="0075071A"/>
    <w:rsid w:val="00753B73"/>
    <w:rsid w:val="00753F81"/>
    <w:rsid w:val="0075410E"/>
    <w:rsid w:val="00754ECC"/>
    <w:rsid w:val="00755B7C"/>
    <w:rsid w:val="00755D16"/>
    <w:rsid w:val="0075795E"/>
    <w:rsid w:val="00762F01"/>
    <w:rsid w:val="00765EE4"/>
    <w:rsid w:val="00766DC3"/>
    <w:rsid w:val="007672A1"/>
    <w:rsid w:val="0076782D"/>
    <w:rsid w:val="00770B7F"/>
    <w:rsid w:val="007714F8"/>
    <w:rsid w:val="007729D5"/>
    <w:rsid w:val="0077322F"/>
    <w:rsid w:val="00782353"/>
    <w:rsid w:val="00782733"/>
    <w:rsid w:val="0078319A"/>
    <w:rsid w:val="00784103"/>
    <w:rsid w:val="00784DB0"/>
    <w:rsid w:val="00784DF9"/>
    <w:rsid w:val="00786DA6"/>
    <w:rsid w:val="00787711"/>
    <w:rsid w:val="00791964"/>
    <w:rsid w:val="007920E4"/>
    <w:rsid w:val="0079300F"/>
    <w:rsid w:val="007935CC"/>
    <w:rsid w:val="0079604F"/>
    <w:rsid w:val="007A0832"/>
    <w:rsid w:val="007A1488"/>
    <w:rsid w:val="007A1A28"/>
    <w:rsid w:val="007A1B5E"/>
    <w:rsid w:val="007A2392"/>
    <w:rsid w:val="007A2B37"/>
    <w:rsid w:val="007A438D"/>
    <w:rsid w:val="007A5C12"/>
    <w:rsid w:val="007A6195"/>
    <w:rsid w:val="007A6587"/>
    <w:rsid w:val="007A6BAF"/>
    <w:rsid w:val="007B1070"/>
    <w:rsid w:val="007B323D"/>
    <w:rsid w:val="007B4DB1"/>
    <w:rsid w:val="007B6D4B"/>
    <w:rsid w:val="007B7EB8"/>
    <w:rsid w:val="007C04D7"/>
    <w:rsid w:val="007C244D"/>
    <w:rsid w:val="007C4D0E"/>
    <w:rsid w:val="007C4D79"/>
    <w:rsid w:val="007C580E"/>
    <w:rsid w:val="007C6AF3"/>
    <w:rsid w:val="007C7F96"/>
    <w:rsid w:val="007D0597"/>
    <w:rsid w:val="007D1375"/>
    <w:rsid w:val="007D354F"/>
    <w:rsid w:val="007D3D66"/>
    <w:rsid w:val="007D4104"/>
    <w:rsid w:val="007D5CEA"/>
    <w:rsid w:val="007E0A1B"/>
    <w:rsid w:val="007E2B0D"/>
    <w:rsid w:val="007E4427"/>
    <w:rsid w:val="007E48D1"/>
    <w:rsid w:val="007E5D58"/>
    <w:rsid w:val="007E7B13"/>
    <w:rsid w:val="007F2307"/>
    <w:rsid w:val="007F32C5"/>
    <w:rsid w:val="008036A2"/>
    <w:rsid w:val="00803780"/>
    <w:rsid w:val="00803C0B"/>
    <w:rsid w:val="0080712A"/>
    <w:rsid w:val="00807A1E"/>
    <w:rsid w:val="0081096A"/>
    <w:rsid w:val="00811AD3"/>
    <w:rsid w:val="00812795"/>
    <w:rsid w:val="008139DA"/>
    <w:rsid w:val="00815EC4"/>
    <w:rsid w:val="0081614D"/>
    <w:rsid w:val="008170B4"/>
    <w:rsid w:val="008203EF"/>
    <w:rsid w:val="00820975"/>
    <w:rsid w:val="00820EFA"/>
    <w:rsid w:val="008218BC"/>
    <w:rsid w:val="00823A52"/>
    <w:rsid w:val="00830ED8"/>
    <w:rsid w:val="00831091"/>
    <w:rsid w:val="00831AB0"/>
    <w:rsid w:val="00834C8F"/>
    <w:rsid w:val="00836BC9"/>
    <w:rsid w:val="0084196B"/>
    <w:rsid w:val="008445FF"/>
    <w:rsid w:val="00844E5C"/>
    <w:rsid w:val="008455F3"/>
    <w:rsid w:val="00845665"/>
    <w:rsid w:val="00846694"/>
    <w:rsid w:val="00853201"/>
    <w:rsid w:val="00853489"/>
    <w:rsid w:val="00857D64"/>
    <w:rsid w:val="00860EC8"/>
    <w:rsid w:val="00862918"/>
    <w:rsid w:val="008632E1"/>
    <w:rsid w:val="008636EA"/>
    <w:rsid w:val="00865ABA"/>
    <w:rsid w:val="008663BC"/>
    <w:rsid w:val="00867364"/>
    <w:rsid w:val="00870498"/>
    <w:rsid w:val="00883989"/>
    <w:rsid w:val="00885484"/>
    <w:rsid w:val="00885C1F"/>
    <w:rsid w:val="00891B19"/>
    <w:rsid w:val="008928C2"/>
    <w:rsid w:val="00896434"/>
    <w:rsid w:val="008A0E8D"/>
    <w:rsid w:val="008A1D2B"/>
    <w:rsid w:val="008A3962"/>
    <w:rsid w:val="008A4150"/>
    <w:rsid w:val="008A4A11"/>
    <w:rsid w:val="008A598E"/>
    <w:rsid w:val="008A7413"/>
    <w:rsid w:val="008B7E01"/>
    <w:rsid w:val="008C0F8B"/>
    <w:rsid w:val="008C349E"/>
    <w:rsid w:val="008C4B91"/>
    <w:rsid w:val="008C4D80"/>
    <w:rsid w:val="008C5D90"/>
    <w:rsid w:val="008D02A7"/>
    <w:rsid w:val="008D1BCE"/>
    <w:rsid w:val="008D208B"/>
    <w:rsid w:val="008D604B"/>
    <w:rsid w:val="008D7A9D"/>
    <w:rsid w:val="008E3514"/>
    <w:rsid w:val="008E7A71"/>
    <w:rsid w:val="008E7FBC"/>
    <w:rsid w:val="008F037E"/>
    <w:rsid w:val="008F21F0"/>
    <w:rsid w:val="008F4A24"/>
    <w:rsid w:val="008F5956"/>
    <w:rsid w:val="008F73B6"/>
    <w:rsid w:val="0090202F"/>
    <w:rsid w:val="00905F64"/>
    <w:rsid w:val="00906D82"/>
    <w:rsid w:val="009071B1"/>
    <w:rsid w:val="00911CE8"/>
    <w:rsid w:val="009131D1"/>
    <w:rsid w:val="00922C37"/>
    <w:rsid w:val="00923497"/>
    <w:rsid w:val="009235E3"/>
    <w:rsid w:val="00927544"/>
    <w:rsid w:val="009316B4"/>
    <w:rsid w:val="00931976"/>
    <w:rsid w:val="00931E2F"/>
    <w:rsid w:val="0093410A"/>
    <w:rsid w:val="009345FE"/>
    <w:rsid w:val="0093526A"/>
    <w:rsid w:val="00936081"/>
    <w:rsid w:val="0094203E"/>
    <w:rsid w:val="0095113C"/>
    <w:rsid w:val="0095237E"/>
    <w:rsid w:val="0095482F"/>
    <w:rsid w:val="00954AB7"/>
    <w:rsid w:val="009577C4"/>
    <w:rsid w:val="00960480"/>
    <w:rsid w:val="00961075"/>
    <w:rsid w:val="00961C72"/>
    <w:rsid w:val="009640FE"/>
    <w:rsid w:val="009645C2"/>
    <w:rsid w:val="009672E6"/>
    <w:rsid w:val="00967969"/>
    <w:rsid w:val="00970888"/>
    <w:rsid w:val="0097257A"/>
    <w:rsid w:val="00972E93"/>
    <w:rsid w:val="00974EEB"/>
    <w:rsid w:val="0097528A"/>
    <w:rsid w:val="00975625"/>
    <w:rsid w:val="0097593F"/>
    <w:rsid w:val="009772B9"/>
    <w:rsid w:val="009775EB"/>
    <w:rsid w:val="0098167E"/>
    <w:rsid w:val="00981D35"/>
    <w:rsid w:val="009826C2"/>
    <w:rsid w:val="00984D81"/>
    <w:rsid w:val="00987EAE"/>
    <w:rsid w:val="00990F8F"/>
    <w:rsid w:val="00995D55"/>
    <w:rsid w:val="009A27DC"/>
    <w:rsid w:val="009A2DB3"/>
    <w:rsid w:val="009A4EC5"/>
    <w:rsid w:val="009A66C1"/>
    <w:rsid w:val="009A7EC6"/>
    <w:rsid w:val="009B01A5"/>
    <w:rsid w:val="009B02F1"/>
    <w:rsid w:val="009B0BDA"/>
    <w:rsid w:val="009B0FAD"/>
    <w:rsid w:val="009B12C9"/>
    <w:rsid w:val="009B48E0"/>
    <w:rsid w:val="009B5CAD"/>
    <w:rsid w:val="009B7212"/>
    <w:rsid w:val="009B780B"/>
    <w:rsid w:val="009B7F0C"/>
    <w:rsid w:val="009C13CC"/>
    <w:rsid w:val="009C3ABD"/>
    <w:rsid w:val="009C53B9"/>
    <w:rsid w:val="009C7771"/>
    <w:rsid w:val="009C7C9F"/>
    <w:rsid w:val="009C7E92"/>
    <w:rsid w:val="009D06ED"/>
    <w:rsid w:val="009D0C90"/>
    <w:rsid w:val="009D19CE"/>
    <w:rsid w:val="009D4EEF"/>
    <w:rsid w:val="009D68CC"/>
    <w:rsid w:val="009E4D85"/>
    <w:rsid w:val="009F01FB"/>
    <w:rsid w:val="009F2BFD"/>
    <w:rsid w:val="009F4D07"/>
    <w:rsid w:val="009F6196"/>
    <w:rsid w:val="00A01EDF"/>
    <w:rsid w:val="00A03050"/>
    <w:rsid w:val="00A04033"/>
    <w:rsid w:val="00A061AE"/>
    <w:rsid w:val="00A06469"/>
    <w:rsid w:val="00A10329"/>
    <w:rsid w:val="00A10A85"/>
    <w:rsid w:val="00A115F3"/>
    <w:rsid w:val="00A11CA7"/>
    <w:rsid w:val="00A11FD2"/>
    <w:rsid w:val="00A12B91"/>
    <w:rsid w:val="00A12DDB"/>
    <w:rsid w:val="00A1368F"/>
    <w:rsid w:val="00A13B98"/>
    <w:rsid w:val="00A154E3"/>
    <w:rsid w:val="00A15E48"/>
    <w:rsid w:val="00A1617F"/>
    <w:rsid w:val="00A17C60"/>
    <w:rsid w:val="00A20522"/>
    <w:rsid w:val="00A20C86"/>
    <w:rsid w:val="00A21918"/>
    <w:rsid w:val="00A2216D"/>
    <w:rsid w:val="00A25075"/>
    <w:rsid w:val="00A25C02"/>
    <w:rsid w:val="00A272AC"/>
    <w:rsid w:val="00A30A4C"/>
    <w:rsid w:val="00A31C8D"/>
    <w:rsid w:val="00A32631"/>
    <w:rsid w:val="00A35A17"/>
    <w:rsid w:val="00A36790"/>
    <w:rsid w:val="00A3685F"/>
    <w:rsid w:val="00A37B83"/>
    <w:rsid w:val="00A419E3"/>
    <w:rsid w:val="00A41C79"/>
    <w:rsid w:val="00A428AF"/>
    <w:rsid w:val="00A434D1"/>
    <w:rsid w:val="00A43F80"/>
    <w:rsid w:val="00A47093"/>
    <w:rsid w:val="00A47150"/>
    <w:rsid w:val="00A51C33"/>
    <w:rsid w:val="00A525FF"/>
    <w:rsid w:val="00A52B96"/>
    <w:rsid w:val="00A53B20"/>
    <w:rsid w:val="00A53D03"/>
    <w:rsid w:val="00A556A9"/>
    <w:rsid w:val="00A5601E"/>
    <w:rsid w:val="00A56B88"/>
    <w:rsid w:val="00A5709E"/>
    <w:rsid w:val="00A57179"/>
    <w:rsid w:val="00A62B61"/>
    <w:rsid w:val="00A63DDF"/>
    <w:rsid w:val="00A65BA6"/>
    <w:rsid w:val="00A708D2"/>
    <w:rsid w:val="00A7242B"/>
    <w:rsid w:val="00A748F7"/>
    <w:rsid w:val="00A74D06"/>
    <w:rsid w:val="00A754DD"/>
    <w:rsid w:val="00A76060"/>
    <w:rsid w:val="00A77BD0"/>
    <w:rsid w:val="00A80391"/>
    <w:rsid w:val="00A808F8"/>
    <w:rsid w:val="00A811B0"/>
    <w:rsid w:val="00A8216D"/>
    <w:rsid w:val="00A82C49"/>
    <w:rsid w:val="00A84BC7"/>
    <w:rsid w:val="00A8554F"/>
    <w:rsid w:val="00A87F6C"/>
    <w:rsid w:val="00A90EAC"/>
    <w:rsid w:val="00A92FF5"/>
    <w:rsid w:val="00A93C88"/>
    <w:rsid w:val="00A94CC6"/>
    <w:rsid w:val="00A94DC0"/>
    <w:rsid w:val="00A967CD"/>
    <w:rsid w:val="00A97FE3"/>
    <w:rsid w:val="00AA12DF"/>
    <w:rsid w:val="00AA1802"/>
    <w:rsid w:val="00AA30EE"/>
    <w:rsid w:val="00AA51D3"/>
    <w:rsid w:val="00AA5E2B"/>
    <w:rsid w:val="00AA5EDF"/>
    <w:rsid w:val="00AA774C"/>
    <w:rsid w:val="00AB0C7C"/>
    <w:rsid w:val="00AB169E"/>
    <w:rsid w:val="00AB2D93"/>
    <w:rsid w:val="00AB50A2"/>
    <w:rsid w:val="00AB6A2A"/>
    <w:rsid w:val="00AC0DD7"/>
    <w:rsid w:val="00AC2B35"/>
    <w:rsid w:val="00AC3C50"/>
    <w:rsid w:val="00AC3CFE"/>
    <w:rsid w:val="00AC40EF"/>
    <w:rsid w:val="00AC41D9"/>
    <w:rsid w:val="00AC422E"/>
    <w:rsid w:val="00AC5894"/>
    <w:rsid w:val="00AC5FB4"/>
    <w:rsid w:val="00AC7ED2"/>
    <w:rsid w:val="00AD033C"/>
    <w:rsid w:val="00AD138F"/>
    <w:rsid w:val="00AD1DCF"/>
    <w:rsid w:val="00AD2B4E"/>
    <w:rsid w:val="00AD4195"/>
    <w:rsid w:val="00AD59CC"/>
    <w:rsid w:val="00AE38E9"/>
    <w:rsid w:val="00AE3AFB"/>
    <w:rsid w:val="00AE43A3"/>
    <w:rsid w:val="00AE43F3"/>
    <w:rsid w:val="00AE64F4"/>
    <w:rsid w:val="00AF53A0"/>
    <w:rsid w:val="00AF53A7"/>
    <w:rsid w:val="00AF6E9F"/>
    <w:rsid w:val="00B027CB"/>
    <w:rsid w:val="00B0283D"/>
    <w:rsid w:val="00B0574E"/>
    <w:rsid w:val="00B05AFE"/>
    <w:rsid w:val="00B05F22"/>
    <w:rsid w:val="00B119D0"/>
    <w:rsid w:val="00B12BD1"/>
    <w:rsid w:val="00B12EAD"/>
    <w:rsid w:val="00B1400C"/>
    <w:rsid w:val="00B15348"/>
    <w:rsid w:val="00B16469"/>
    <w:rsid w:val="00B17B98"/>
    <w:rsid w:val="00B23608"/>
    <w:rsid w:val="00B23B96"/>
    <w:rsid w:val="00B2604D"/>
    <w:rsid w:val="00B26510"/>
    <w:rsid w:val="00B277B9"/>
    <w:rsid w:val="00B31CAD"/>
    <w:rsid w:val="00B34F36"/>
    <w:rsid w:val="00B40F7C"/>
    <w:rsid w:val="00B42C72"/>
    <w:rsid w:val="00B436B2"/>
    <w:rsid w:val="00B44BFE"/>
    <w:rsid w:val="00B44F9F"/>
    <w:rsid w:val="00B45DB8"/>
    <w:rsid w:val="00B464BC"/>
    <w:rsid w:val="00B50AD5"/>
    <w:rsid w:val="00B537C3"/>
    <w:rsid w:val="00B53A26"/>
    <w:rsid w:val="00B543CA"/>
    <w:rsid w:val="00B550A7"/>
    <w:rsid w:val="00B55BCE"/>
    <w:rsid w:val="00B6092E"/>
    <w:rsid w:val="00B61C75"/>
    <w:rsid w:val="00B620F0"/>
    <w:rsid w:val="00B63F5C"/>
    <w:rsid w:val="00B65C49"/>
    <w:rsid w:val="00B6737C"/>
    <w:rsid w:val="00B7152D"/>
    <w:rsid w:val="00B73858"/>
    <w:rsid w:val="00B760CE"/>
    <w:rsid w:val="00B768B0"/>
    <w:rsid w:val="00B77232"/>
    <w:rsid w:val="00B814A3"/>
    <w:rsid w:val="00B81A13"/>
    <w:rsid w:val="00B81A71"/>
    <w:rsid w:val="00B8263B"/>
    <w:rsid w:val="00B855B5"/>
    <w:rsid w:val="00B87C80"/>
    <w:rsid w:val="00B87D3D"/>
    <w:rsid w:val="00B936DA"/>
    <w:rsid w:val="00B95428"/>
    <w:rsid w:val="00BA0F4C"/>
    <w:rsid w:val="00BA1C5E"/>
    <w:rsid w:val="00BA3163"/>
    <w:rsid w:val="00BA4850"/>
    <w:rsid w:val="00BA4D1A"/>
    <w:rsid w:val="00BA4E62"/>
    <w:rsid w:val="00BA51D1"/>
    <w:rsid w:val="00BA56D8"/>
    <w:rsid w:val="00BB091A"/>
    <w:rsid w:val="00BB2623"/>
    <w:rsid w:val="00BB50B2"/>
    <w:rsid w:val="00BB53DC"/>
    <w:rsid w:val="00BC1DEF"/>
    <w:rsid w:val="00BC41CD"/>
    <w:rsid w:val="00BC54C7"/>
    <w:rsid w:val="00BC5AFB"/>
    <w:rsid w:val="00BD3E65"/>
    <w:rsid w:val="00BD46F5"/>
    <w:rsid w:val="00BD6685"/>
    <w:rsid w:val="00BD7057"/>
    <w:rsid w:val="00BD71F0"/>
    <w:rsid w:val="00BE0E7D"/>
    <w:rsid w:val="00BE3B93"/>
    <w:rsid w:val="00BE6AD3"/>
    <w:rsid w:val="00BE6C41"/>
    <w:rsid w:val="00BF0B34"/>
    <w:rsid w:val="00BF4344"/>
    <w:rsid w:val="00BF5C2B"/>
    <w:rsid w:val="00BF6C99"/>
    <w:rsid w:val="00C00CE4"/>
    <w:rsid w:val="00C016CD"/>
    <w:rsid w:val="00C03602"/>
    <w:rsid w:val="00C04F4A"/>
    <w:rsid w:val="00C06E9A"/>
    <w:rsid w:val="00C1051D"/>
    <w:rsid w:val="00C123A3"/>
    <w:rsid w:val="00C13745"/>
    <w:rsid w:val="00C138F9"/>
    <w:rsid w:val="00C14548"/>
    <w:rsid w:val="00C164CF"/>
    <w:rsid w:val="00C2076C"/>
    <w:rsid w:val="00C24F19"/>
    <w:rsid w:val="00C2578E"/>
    <w:rsid w:val="00C31A9B"/>
    <w:rsid w:val="00C32C41"/>
    <w:rsid w:val="00C332E3"/>
    <w:rsid w:val="00C35457"/>
    <w:rsid w:val="00C35685"/>
    <w:rsid w:val="00C35BE2"/>
    <w:rsid w:val="00C400DB"/>
    <w:rsid w:val="00C41324"/>
    <w:rsid w:val="00C41666"/>
    <w:rsid w:val="00C437C8"/>
    <w:rsid w:val="00C4447F"/>
    <w:rsid w:val="00C46441"/>
    <w:rsid w:val="00C466A0"/>
    <w:rsid w:val="00C47CA1"/>
    <w:rsid w:val="00C47D34"/>
    <w:rsid w:val="00C50E76"/>
    <w:rsid w:val="00C51A6F"/>
    <w:rsid w:val="00C51D50"/>
    <w:rsid w:val="00C533AA"/>
    <w:rsid w:val="00C53EDB"/>
    <w:rsid w:val="00C543FE"/>
    <w:rsid w:val="00C55195"/>
    <w:rsid w:val="00C625E8"/>
    <w:rsid w:val="00C629C5"/>
    <w:rsid w:val="00C6366A"/>
    <w:rsid w:val="00C64686"/>
    <w:rsid w:val="00C6643C"/>
    <w:rsid w:val="00C66709"/>
    <w:rsid w:val="00C672EF"/>
    <w:rsid w:val="00C6734B"/>
    <w:rsid w:val="00C6786C"/>
    <w:rsid w:val="00C67E09"/>
    <w:rsid w:val="00C710BC"/>
    <w:rsid w:val="00C74739"/>
    <w:rsid w:val="00C75C19"/>
    <w:rsid w:val="00C763AA"/>
    <w:rsid w:val="00C76F42"/>
    <w:rsid w:val="00C77899"/>
    <w:rsid w:val="00C821DF"/>
    <w:rsid w:val="00C8351B"/>
    <w:rsid w:val="00C83AEE"/>
    <w:rsid w:val="00C84038"/>
    <w:rsid w:val="00C8412E"/>
    <w:rsid w:val="00C84550"/>
    <w:rsid w:val="00C923F7"/>
    <w:rsid w:val="00C9308A"/>
    <w:rsid w:val="00C936FE"/>
    <w:rsid w:val="00C96E11"/>
    <w:rsid w:val="00C97D17"/>
    <w:rsid w:val="00CA0774"/>
    <w:rsid w:val="00CA1991"/>
    <w:rsid w:val="00CA1AA0"/>
    <w:rsid w:val="00CA6E76"/>
    <w:rsid w:val="00CA6FBC"/>
    <w:rsid w:val="00CA7121"/>
    <w:rsid w:val="00CA7B9E"/>
    <w:rsid w:val="00CB014E"/>
    <w:rsid w:val="00CB11C7"/>
    <w:rsid w:val="00CB1547"/>
    <w:rsid w:val="00CB19A5"/>
    <w:rsid w:val="00CB668F"/>
    <w:rsid w:val="00CC06B9"/>
    <w:rsid w:val="00CC1EC1"/>
    <w:rsid w:val="00CC294E"/>
    <w:rsid w:val="00CC336C"/>
    <w:rsid w:val="00CC3906"/>
    <w:rsid w:val="00CD10B2"/>
    <w:rsid w:val="00CD20DB"/>
    <w:rsid w:val="00CD2A00"/>
    <w:rsid w:val="00CD3634"/>
    <w:rsid w:val="00CD3ADD"/>
    <w:rsid w:val="00CE0448"/>
    <w:rsid w:val="00CE0479"/>
    <w:rsid w:val="00CE0B95"/>
    <w:rsid w:val="00CE3A7E"/>
    <w:rsid w:val="00CE556E"/>
    <w:rsid w:val="00CE5AEE"/>
    <w:rsid w:val="00CE6E4E"/>
    <w:rsid w:val="00CE7EB0"/>
    <w:rsid w:val="00CF381F"/>
    <w:rsid w:val="00CF5DDD"/>
    <w:rsid w:val="00CF6168"/>
    <w:rsid w:val="00CF6183"/>
    <w:rsid w:val="00CF6EAE"/>
    <w:rsid w:val="00CF75E0"/>
    <w:rsid w:val="00D00C50"/>
    <w:rsid w:val="00D023D4"/>
    <w:rsid w:val="00D068A0"/>
    <w:rsid w:val="00D07617"/>
    <w:rsid w:val="00D114C5"/>
    <w:rsid w:val="00D13716"/>
    <w:rsid w:val="00D15889"/>
    <w:rsid w:val="00D16440"/>
    <w:rsid w:val="00D1693A"/>
    <w:rsid w:val="00D17681"/>
    <w:rsid w:val="00D1777A"/>
    <w:rsid w:val="00D1787E"/>
    <w:rsid w:val="00D202EB"/>
    <w:rsid w:val="00D205F6"/>
    <w:rsid w:val="00D209E0"/>
    <w:rsid w:val="00D21B0F"/>
    <w:rsid w:val="00D221CA"/>
    <w:rsid w:val="00D224F3"/>
    <w:rsid w:val="00D2382A"/>
    <w:rsid w:val="00D24136"/>
    <w:rsid w:val="00D24454"/>
    <w:rsid w:val="00D24FCB"/>
    <w:rsid w:val="00D2704A"/>
    <w:rsid w:val="00D32A12"/>
    <w:rsid w:val="00D337C8"/>
    <w:rsid w:val="00D33EFF"/>
    <w:rsid w:val="00D34BDF"/>
    <w:rsid w:val="00D36A3C"/>
    <w:rsid w:val="00D36D9C"/>
    <w:rsid w:val="00D41E70"/>
    <w:rsid w:val="00D42280"/>
    <w:rsid w:val="00D45942"/>
    <w:rsid w:val="00D46BCF"/>
    <w:rsid w:val="00D4740F"/>
    <w:rsid w:val="00D47FFE"/>
    <w:rsid w:val="00D54E15"/>
    <w:rsid w:val="00D5510C"/>
    <w:rsid w:val="00D5528C"/>
    <w:rsid w:val="00D55DF8"/>
    <w:rsid w:val="00D56BE3"/>
    <w:rsid w:val="00D639AB"/>
    <w:rsid w:val="00D6614C"/>
    <w:rsid w:val="00D7334A"/>
    <w:rsid w:val="00D7555C"/>
    <w:rsid w:val="00D758CD"/>
    <w:rsid w:val="00D76A7C"/>
    <w:rsid w:val="00D76C73"/>
    <w:rsid w:val="00D77B11"/>
    <w:rsid w:val="00D806E3"/>
    <w:rsid w:val="00D80853"/>
    <w:rsid w:val="00D8304C"/>
    <w:rsid w:val="00D831E4"/>
    <w:rsid w:val="00D8572B"/>
    <w:rsid w:val="00D857B4"/>
    <w:rsid w:val="00D874FE"/>
    <w:rsid w:val="00D87543"/>
    <w:rsid w:val="00D8770F"/>
    <w:rsid w:val="00D90085"/>
    <w:rsid w:val="00D90647"/>
    <w:rsid w:val="00D9099D"/>
    <w:rsid w:val="00D9123F"/>
    <w:rsid w:val="00D97EA9"/>
    <w:rsid w:val="00DA0537"/>
    <w:rsid w:val="00DA1782"/>
    <w:rsid w:val="00DA21FF"/>
    <w:rsid w:val="00DA3273"/>
    <w:rsid w:val="00DA5ADF"/>
    <w:rsid w:val="00DA6517"/>
    <w:rsid w:val="00DA6953"/>
    <w:rsid w:val="00DA756C"/>
    <w:rsid w:val="00DB1FBE"/>
    <w:rsid w:val="00DB2536"/>
    <w:rsid w:val="00DB33DE"/>
    <w:rsid w:val="00DB797A"/>
    <w:rsid w:val="00DC1C6D"/>
    <w:rsid w:val="00DC4E99"/>
    <w:rsid w:val="00DC508F"/>
    <w:rsid w:val="00DC7E35"/>
    <w:rsid w:val="00DD300B"/>
    <w:rsid w:val="00DD491C"/>
    <w:rsid w:val="00DD6B98"/>
    <w:rsid w:val="00DE1F09"/>
    <w:rsid w:val="00DE29F7"/>
    <w:rsid w:val="00DE2A18"/>
    <w:rsid w:val="00DE5654"/>
    <w:rsid w:val="00DE5DAB"/>
    <w:rsid w:val="00DE6C74"/>
    <w:rsid w:val="00DE6F2B"/>
    <w:rsid w:val="00DE77CC"/>
    <w:rsid w:val="00DE7A83"/>
    <w:rsid w:val="00DF0461"/>
    <w:rsid w:val="00DF6B30"/>
    <w:rsid w:val="00DF7000"/>
    <w:rsid w:val="00DF7C26"/>
    <w:rsid w:val="00DF7E26"/>
    <w:rsid w:val="00E00B04"/>
    <w:rsid w:val="00E0399B"/>
    <w:rsid w:val="00E072F1"/>
    <w:rsid w:val="00E120D4"/>
    <w:rsid w:val="00E140D5"/>
    <w:rsid w:val="00E20AF0"/>
    <w:rsid w:val="00E2195D"/>
    <w:rsid w:val="00E22539"/>
    <w:rsid w:val="00E22CA4"/>
    <w:rsid w:val="00E24259"/>
    <w:rsid w:val="00E26A65"/>
    <w:rsid w:val="00E27274"/>
    <w:rsid w:val="00E30489"/>
    <w:rsid w:val="00E30B19"/>
    <w:rsid w:val="00E30D88"/>
    <w:rsid w:val="00E3131E"/>
    <w:rsid w:val="00E31BA1"/>
    <w:rsid w:val="00E31FB2"/>
    <w:rsid w:val="00E322FC"/>
    <w:rsid w:val="00E34814"/>
    <w:rsid w:val="00E350F5"/>
    <w:rsid w:val="00E359ED"/>
    <w:rsid w:val="00E36A78"/>
    <w:rsid w:val="00E40726"/>
    <w:rsid w:val="00E40DBC"/>
    <w:rsid w:val="00E42311"/>
    <w:rsid w:val="00E51547"/>
    <w:rsid w:val="00E51564"/>
    <w:rsid w:val="00E535AE"/>
    <w:rsid w:val="00E5480F"/>
    <w:rsid w:val="00E54B59"/>
    <w:rsid w:val="00E55F12"/>
    <w:rsid w:val="00E574CC"/>
    <w:rsid w:val="00E57584"/>
    <w:rsid w:val="00E61B2B"/>
    <w:rsid w:val="00E634B8"/>
    <w:rsid w:val="00E6396F"/>
    <w:rsid w:val="00E64ABB"/>
    <w:rsid w:val="00E65015"/>
    <w:rsid w:val="00E668E2"/>
    <w:rsid w:val="00E671C5"/>
    <w:rsid w:val="00E67C67"/>
    <w:rsid w:val="00E72480"/>
    <w:rsid w:val="00E737E2"/>
    <w:rsid w:val="00E74A6C"/>
    <w:rsid w:val="00E767C4"/>
    <w:rsid w:val="00E80B46"/>
    <w:rsid w:val="00E81E46"/>
    <w:rsid w:val="00E85EA7"/>
    <w:rsid w:val="00E908CF"/>
    <w:rsid w:val="00E90F0D"/>
    <w:rsid w:val="00E92ACA"/>
    <w:rsid w:val="00E9611C"/>
    <w:rsid w:val="00EA0541"/>
    <w:rsid w:val="00EA0B35"/>
    <w:rsid w:val="00EA1167"/>
    <w:rsid w:val="00EA2BB1"/>
    <w:rsid w:val="00EA44A1"/>
    <w:rsid w:val="00EA6BEB"/>
    <w:rsid w:val="00EA74DD"/>
    <w:rsid w:val="00EB083D"/>
    <w:rsid w:val="00EB0908"/>
    <w:rsid w:val="00EB0BE5"/>
    <w:rsid w:val="00EB16AE"/>
    <w:rsid w:val="00EB499B"/>
    <w:rsid w:val="00EB682B"/>
    <w:rsid w:val="00EC0E47"/>
    <w:rsid w:val="00EC1083"/>
    <w:rsid w:val="00EC14B5"/>
    <w:rsid w:val="00EC26AC"/>
    <w:rsid w:val="00EC3018"/>
    <w:rsid w:val="00EC37C7"/>
    <w:rsid w:val="00EC47F2"/>
    <w:rsid w:val="00EC4A19"/>
    <w:rsid w:val="00EC4AE0"/>
    <w:rsid w:val="00EC5088"/>
    <w:rsid w:val="00EC55DF"/>
    <w:rsid w:val="00EC55FF"/>
    <w:rsid w:val="00EC6C6C"/>
    <w:rsid w:val="00ED03BE"/>
    <w:rsid w:val="00ED08FC"/>
    <w:rsid w:val="00ED1811"/>
    <w:rsid w:val="00ED1D60"/>
    <w:rsid w:val="00ED2445"/>
    <w:rsid w:val="00ED334C"/>
    <w:rsid w:val="00ED4ACE"/>
    <w:rsid w:val="00ED5E60"/>
    <w:rsid w:val="00EE0C4B"/>
    <w:rsid w:val="00EE2F2B"/>
    <w:rsid w:val="00EE3A7F"/>
    <w:rsid w:val="00EE4314"/>
    <w:rsid w:val="00EE649E"/>
    <w:rsid w:val="00EF0BFA"/>
    <w:rsid w:val="00EF11FE"/>
    <w:rsid w:val="00EF30E6"/>
    <w:rsid w:val="00EF3802"/>
    <w:rsid w:val="00EF3D4B"/>
    <w:rsid w:val="00EF3D99"/>
    <w:rsid w:val="00EF5591"/>
    <w:rsid w:val="00EF6B32"/>
    <w:rsid w:val="00F021BD"/>
    <w:rsid w:val="00F04016"/>
    <w:rsid w:val="00F0434F"/>
    <w:rsid w:val="00F0473A"/>
    <w:rsid w:val="00F04F69"/>
    <w:rsid w:val="00F0501F"/>
    <w:rsid w:val="00F067F8"/>
    <w:rsid w:val="00F10493"/>
    <w:rsid w:val="00F139EB"/>
    <w:rsid w:val="00F14079"/>
    <w:rsid w:val="00F15040"/>
    <w:rsid w:val="00F160AF"/>
    <w:rsid w:val="00F1705E"/>
    <w:rsid w:val="00F1760E"/>
    <w:rsid w:val="00F276AD"/>
    <w:rsid w:val="00F309F5"/>
    <w:rsid w:val="00F32266"/>
    <w:rsid w:val="00F33F4E"/>
    <w:rsid w:val="00F342A1"/>
    <w:rsid w:val="00F35BE0"/>
    <w:rsid w:val="00F36062"/>
    <w:rsid w:val="00F367B9"/>
    <w:rsid w:val="00F36A23"/>
    <w:rsid w:val="00F37148"/>
    <w:rsid w:val="00F37822"/>
    <w:rsid w:val="00F402B2"/>
    <w:rsid w:val="00F423F9"/>
    <w:rsid w:val="00F43498"/>
    <w:rsid w:val="00F4481D"/>
    <w:rsid w:val="00F44E37"/>
    <w:rsid w:val="00F45F81"/>
    <w:rsid w:val="00F5092D"/>
    <w:rsid w:val="00F546DE"/>
    <w:rsid w:val="00F55FC2"/>
    <w:rsid w:val="00F61D8F"/>
    <w:rsid w:val="00F6569C"/>
    <w:rsid w:val="00F65BCA"/>
    <w:rsid w:val="00F6651B"/>
    <w:rsid w:val="00F66CBA"/>
    <w:rsid w:val="00F6782D"/>
    <w:rsid w:val="00F72005"/>
    <w:rsid w:val="00F72DF6"/>
    <w:rsid w:val="00F73584"/>
    <w:rsid w:val="00F73FA4"/>
    <w:rsid w:val="00F75173"/>
    <w:rsid w:val="00F75448"/>
    <w:rsid w:val="00F765F5"/>
    <w:rsid w:val="00F76D99"/>
    <w:rsid w:val="00F8043B"/>
    <w:rsid w:val="00F808CF"/>
    <w:rsid w:val="00F81AD3"/>
    <w:rsid w:val="00F81F23"/>
    <w:rsid w:val="00F85430"/>
    <w:rsid w:val="00F85E8C"/>
    <w:rsid w:val="00F92B99"/>
    <w:rsid w:val="00F95C1E"/>
    <w:rsid w:val="00FA1B8B"/>
    <w:rsid w:val="00FA3EFD"/>
    <w:rsid w:val="00FA509A"/>
    <w:rsid w:val="00FA6029"/>
    <w:rsid w:val="00FA6167"/>
    <w:rsid w:val="00FA6236"/>
    <w:rsid w:val="00FA6255"/>
    <w:rsid w:val="00FA6CC6"/>
    <w:rsid w:val="00FB0F69"/>
    <w:rsid w:val="00FB347C"/>
    <w:rsid w:val="00FB3E41"/>
    <w:rsid w:val="00FB4254"/>
    <w:rsid w:val="00FB65B6"/>
    <w:rsid w:val="00FB6B4B"/>
    <w:rsid w:val="00FC0C79"/>
    <w:rsid w:val="00FC17C7"/>
    <w:rsid w:val="00FC5B7B"/>
    <w:rsid w:val="00FD0BC4"/>
    <w:rsid w:val="00FD2EA9"/>
    <w:rsid w:val="00FD4672"/>
    <w:rsid w:val="00FD4778"/>
    <w:rsid w:val="00FD6FFC"/>
    <w:rsid w:val="00FE057F"/>
    <w:rsid w:val="00FE0F53"/>
    <w:rsid w:val="00FE2EB2"/>
    <w:rsid w:val="00FE31EF"/>
    <w:rsid w:val="00FE4046"/>
    <w:rsid w:val="00FE6E5F"/>
    <w:rsid w:val="00FE72F9"/>
    <w:rsid w:val="00FF488B"/>
    <w:rsid w:val="00FF586B"/>
    <w:rsid w:val="00FF75B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51821E20"/>
  <w15:chartTrackingRefBased/>
  <w15:docId w15:val="{897F4365-D1C2-4249-A23D-884B121B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52"/>
    <w:pPr>
      <w:jc w:val="both"/>
    </w:pPr>
    <w:rPr>
      <w:rFonts w:ascii="Times New Roman" w:hAnsi="Times New Roman"/>
    </w:rPr>
  </w:style>
  <w:style w:type="paragraph" w:styleId="Heading1">
    <w:name w:val="heading 1"/>
    <w:basedOn w:val="Normal"/>
    <w:next w:val="Normal"/>
    <w:link w:val="Heading1Char"/>
    <w:autoRedefine/>
    <w:uiPriority w:val="9"/>
    <w:qFormat/>
    <w:rsid w:val="00B0574E"/>
    <w:pPr>
      <w:keepNext/>
      <w:keepLines/>
      <w:spacing w:before="360" w:after="80"/>
      <w:jc w:val="center"/>
      <w:outlineLvl w:val="0"/>
    </w:pPr>
    <w:rPr>
      <w:rFonts w:eastAsiaTheme="majorEastAsia" w:cstheme="majorBidi"/>
      <w:b/>
      <w:caps/>
      <w:color w:val="00B050"/>
      <w:sz w:val="40"/>
      <w:szCs w:val="40"/>
    </w:rPr>
  </w:style>
  <w:style w:type="paragraph" w:styleId="Heading2">
    <w:name w:val="heading 2"/>
    <w:basedOn w:val="Normal"/>
    <w:next w:val="Normal"/>
    <w:link w:val="Heading2Char"/>
    <w:autoRedefine/>
    <w:uiPriority w:val="9"/>
    <w:unhideWhenUsed/>
    <w:qFormat/>
    <w:rsid w:val="00530FE6"/>
    <w:pPr>
      <w:keepNext/>
      <w:keepLines/>
      <w:numPr>
        <w:numId w:val="38"/>
      </w:numPr>
      <w:spacing w:before="160" w:after="120"/>
      <w:jc w:val="left"/>
      <w:outlineLvl w:val="1"/>
    </w:pPr>
    <w:rPr>
      <w:rFonts w:eastAsiaTheme="majorEastAsia" w:cstheme="majorBidi"/>
      <w:b/>
      <w:caps/>
      <w:color w:val="00B050"/>
      <w:sz w:val="36"/>
      <w:szCs w:val="32"/>
    </w:rPr>
  </w:style>
  <w:style w:type="paragraph" w:styleId="Heading3">
    <w:name w:val="heading 3"/>
    <w:basedOn w:val="Normal"/>
    <w:next w:val="Normal"/>
    <w:link w:val="Heading3Char"/>
    <w:autoRedefine/>
    <w:uiPriority w:val="9"/>
    <w:unhideWhenUsed/>
    <w:qFormat/>
    <w:rsid w:val="00067FAF"/>
    <w:pPr>
      <w:keepNext/>
      <w:keepLines/>
      <w:numPr>
        <w:numId w:val="11"/>
      </w:numPr>
      <w:spacing w:before="160" w:after="80" w:line="360" w:lineRule="auto"/>
      <w:jc w:val="center"/>
      <w:outlineLvl w:val="2"/>
    </w:pPr>
    <w:rPr>
      <w:rFonts w:eastAsiaTheme="majorEastAsia" w:cstheme="majorBidi"/>
      <w:b/>
      <w:color w:val="00B050"/>
      <w:sz w:val="36"/>
      <w:szCs w:val="36"/>
    </w:rPr>
  </w:style>
  <w:style w:type="paragraph" w:styleId="Heading4">
    <w:name w:val="heading 4"/>
    <w:basedOn w:val="Normal"/>
    <w:next w:val="Normal"/>
    <w:link w:val="Heading4Char"/>
    <w:autoRedefine/>
    <w:uiPriority w:val="9"/>
    <w:unhideWhenUsed/>
    <w:qFormat/>
    <w:rsid w:val="00067FAF"/>
    <w:pPr>
      <w:keepNext/>
      <w:keepLines/>
      <w:numPr>
        <w:numId w:val="34"/>
      </w:numPr>
      <w:spacing w:before="80" w:after="40" w:line="360" w:lineRule="auto"/>
      <w:jc w:val="center"/>
      <w:outlineLvl w:val="3"/>
    </w:pPr>
    <w:rPr>
      <w:rFonts w:eastAsiaTheme="majorEastAsia" w:cstheme="majorBidi"/>
      <w:b/>
      <w:iCs/>
      <w:color w:val="00B050"/>
      <w:sz w:val="32"/>
      <w:szCs w:val="32"/>
    </w:rPr>
  </w:style>
  <w:style w:type="paragraph" w:styleId="Heading5">
    <w:name w:val="heading 5"/>
    <w:basedOn w:val="Normal"/>
    <w:next w:val="Normal"/>
    <w:link w:val="Heading5Char"/>
    <w:autoRedefine/>
    <w:uiPriority w:val="9"/>
    <w:unhideWhenUsed/>
    <w:qFormat/>
    <w:rsid w:val="00DA0537"/>
    <w:pPr>
      <w:keepNext/>
      <w:keepLines/>
      <w:numPr>
        <w:ilvl w:val="1"/>
        <w:numId w:val="23"/>
      </w:numPr>
      <w:spacing w:before="80" w:after="40" w:line="360" w:lineRule="auto"/>
      <w:jc w:val="center"/>
      <w:outlineLvl w:val="4"/>
    </w:pPr>
    <w:rPr>
      <w:rFonts w:eastAsiaTheme="majorEastAsia" w:cstheme="majorBidi"/>
      <w:b/>
      <w:color w:val="00B050"/>
      <w:sz w:val="28"/>
      <w:szCs w:val="28"/>
    </w:rPr>
  </w:style>
  <w:style w:type="paragraph" w:styleId="Heading6">
    <w:name w:val="heading 6"/>
    <w:basedOn w:val="Normal"/>
    <w:next w:val="Normal"/>
    <w:link w:val="Heading6Char"/>
    <w:autoRedefine/>
    <w:uiPriority w:val="9"/>
    <w:unhideWhenUsed/>
    <w:qFormat/>
    <w:rsid w:val="009640FE"/>
    <w:pPr>
      <w:keepNext/>
      <w:keepLines/>
      <w:numPr>
        <w:numId w:val="33"/>
      </w:numPr>
      <w:spacing w:before="40" w:after="0"/>
      <w:outlineLvl w:val="5"/>
    </w:pPr>
    <w:rPr>
      <w:rFonts w:eastAsiaTheme="majorEastAsia" w:cstheme="majorBidi"/>
      <w:b/>
      <w:i/>
      <w:iCs/>
      <w:color w:val="00B050"/>
    </w:rPr>
  </w:style>
  <w:style w:type="paragraph" w:styleId="Heading7">
    <w:name w:val="heading 7"/>
    <w:basedOn w:val="Normal"/>
    <w:next w:val="Normal"/>
    <w:link w:val="Heading7Char"/>
    <w:uiPriority w:val="9"/>
    <w:semiHidden/>
    <w:unhideWhenUsed/>
    <w:qFormat/>
    <w:rsid w:val="00DB1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4E"/>
    <w:rPr>
      <w:rFonts w:ascii="Times New Roman" w:eastAsiaTheme="majorEastAsia" w:hAnsi="Times New Roman" w:cstheme="majorBidi"/>
      <w:b/>
      <w:caps/>
      <w:color w:val="00B050"/>
      <w:sz w:val="40"/>
      <w:szCs w:val="40"/>
    </w:rPr>
  </w:style>
  <w:style w:type="character" w:customStyle="1" w:styleId="Heading2Char">
    <w:name w:val="Heading 2 Char"/>
    <w:basedOn w:val="DefaultParagraphFont"/>
    <w:link w:val="Heading2"/>
    <w:uiPriority w:val="9"/>
    <w:rsid w:val="00530FE6"/>
    <w:rPr>
      <w:rFonts w:ascii="Times New Roman" w:eastAsiaTheme="majorEastAsia" w:hAnsi="Times New Roman" w:cstheme="majorBidi"/>
      <w:b/>
      <w:caps/>
      <w:color w:val="00B050"/>
      <w:sz w:val="36"/>
      <w:szCs w:val="32"/>
    </w:rPr>
  </w:style>
  <w:style w:type="character" w:customStyle="1" w:styleId="Heading3Char">
    <w:name w:val="Heading 3 Char"/>
    <w:basedOn w:val="DefaultParagraphFont"/>
    <w:link w:val="Heading3"/>
    <w:uiPriority w:val="9"/>
    <w:rsid w:val="00067FAF"/>
    <w:rPr>
      <w:rFonts w:ascii="Times New Roman" w:eastAsiaTheme="majorEastAsia" w:hAnsi="Times New Roman" w:cstheme="majorBidi"/>
      <w:b/>
      <w:color w:val="00B050"/>
      <w:sz w:val="36"/>
      <w:szCs w:val="36"/>
    </w:rPr>
  </w:style>
  <w:style w:type="character" w:customStyle="1" w:styleId="Heading4Char">
    <w:name w:val="Heading 4 Char"/>
    <w:basedOn w:val="DefaultParagraphFont"/>
    <w:link w:val="Heading4"/>
    <w:uiPriority w:val="9"/>
    <w:rsid w:val="00067FAF"/>
    <w:rPr>
      <w:rFonts w:ascii="Times New Roman" w:eastAsiaTheme="majorEastAsia" w:hAnsi="Times New Roman" w:cstheme="majorBidi"/>
      <w:b/>
      <w:iCs/>
      <w:color w:val="00B050"/>
      <w:sz w:val="32"/>
      <w:szCs w:val="32"/>
    </w:rPr>
  </w:style>
  <w:style w:type="character" w:customStyle="1" w:styleId="Heading5Char">
    <w:name w:val="Heading 5 Char"/>
    <w:basedOn w:val="DefaultParagraphFont"/>
    <w:link w:val="Heading5"/>
    <w:uiPriority w:val="9"/>
    <w:rsid w:val="00DA0537"/>
    <w:rPr>
      <w:rFonts w:ascii="Times New Roman" w:eastAsiaTheme="majorEastAsia" w:hAnsi="Times New Roman" w:cstheme="majorBidi"/>
      <w:b/>
      <w:color w:val="00B050"/>
      <w:sz w:val="28"/>
      <w:szCs w:val="28"/>
    </w:rPr>
  </w:style>
  <w:style w:type="character" w:customStyle="1" w:styleId="Heading6Char">
    <w:name w:val="Heading 6 Char"/>
    <w:basedOn w:val="DefaultParagraphFont"/>
    <w:link w:val="Heading6"/>
    <w:uiPriority w:val="9"/>
    <w:rsid w:val="009640FE"/>
    <w:rPr>
      <w:rFonts w:ascii="Times New Roman" w:eastAsiaTheme="majorEastAsia" w:hAnsi="Times New Roman" w:cstheme="majorBidi"/>
      <w:b/>
      <w:i/>
      <w:iCs/>
      <w:color w:val="00B050"/>
    </w:rPr>
  </w:style>
  <w:style w:type="character" w:customStyle="1" w:styleId="Heading7Char">
    <w:name w:val="Heading 7 Char"/>
    <w:basedOn w:val="DefaultParagraphFont"/>
    <w:link w:val="Heading7"/>
    <w:uiPriority w:val="9"/>
    <w:semiHidden/>
    <w:rsid w:val="00DB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FBE"/>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3F3A55"/>
    <w:pPr>
      <w:spacing w:after="80" w:line="360" w:lineRule="auto"/>
      <w:contextualSpacing/>
      <w:jc w:val="left"/>
    </w:pPr>
    <w:rPr>
      <w:rFonts w:eastAsiaTheme="majorEastAsia" w:cstheme="majorBidi"/>
      <w:b/>
      <w:color w:val="00B050"/>
      <w:spacing w:val="-10"/>
      <w:kern w:val="28"/>
      <w:sz w:val="32"/>
      <w:szCs w:val="56"/>
    </w:rPr>
  </w:style>
  <w:style w:type="character" w:customStyle="1" w:styleId="TitleChar">
    <w:name w:val="Title Char"/>
    <w:basedOn w:val="DefaultParagraphFont"/>
    <w:link w:val="Title"/>
    <w:uiPriority w:val="10"/>
    <w:rsid w:val="003F3A55"/>
    <w:rPr>
      <w:rFonts w:ascii="Times New Roman" w:eastAsiaTheme="majorEastAsia" w:hAnsi="Times New Roman" w:cstheme="majorBidi"/>
      <w:b/>
      <w:color w:val="00B050"/>
      <w:spacing w:val="-10"/>
      <w:kern w:val="28"/>
      <w:sz w:val="32"/>
      <w:szCs w:val="56"/>
    </w:rPr>
  </w:style>
  <w:style w:type="paragraph" w:styleId="Subtitle">
    <w:name w:val="Subtitle"/>
    <w:basedOn w:val="Normal"/>
    <w:next w:val="Normal"/>
    <w:link w:val="SubtitleChar"/>
    <w:autoRedefine/>
    <w:uiPriority w:val="11"/>
    <w:qFormat/>
    <w:rsid w:val="00074887"/>
    <w:pPr>
      <w:numPr>
        <w:ilvl w:val="1"/>
      </w:numPr>
      <w:jc w:val="center"/>
    </w:pPr>
    <w:rPr>
      <w:rFonts w:eastAsiaTheme="majorEastAsia" w:cstheme="majorBidi"/>
      <w:caps/>
      <w:color w:val="00B050"/>
      <w:spacing w:val="15"/>
      <w:sz w:val="36"/>
      <w:szCs w:val="28"/>
    </w:rPr>
  </w:style>
  <w:style w:type="character" w:customStyle="1" w:styleId="SubtitleChar">
    <w:name w:val="Subtitle Char"/>
    <w:basedOn w:val="DefaultParagraphFont"/>
    <w:link w:val="Subtitle"/>
    <w:uiPriority w:val="11"/>
    <w:rsid w:val="00074887"/>
    <w:rPr>
      <w:rFonts w:ascii="Times New Roman" w:eastAsiaTheme="majorEastAsia" w:hAnsi="Times New Roman" w:cstheme="majorBidi"/>
      <w:caps/>
      <w:color w:val="00B050"/>
      <w:spacing w:val="15"/>
      <w:sz w:val="36"/>
      <w:szCs w:val="28"/>
    </w:rPr>
  </w:style>
  <w:style w:type="paragraph" w:styleId="Quote">
    <w:name w:val="Quote"/>
    <w:basedOn w:val="Normal"/>
    <w:next w:val="Normal"/>
    <w:link w:val="QuoteChar"/>
    <w:uiPriority w:val="29"/>
    <w:qFormat/>
    <w:rsid w:val="00DB1FBE"/>
    <w:pPr>
      <w:spacing w:before="160"/>
      <w:jc w:val="center"/>
    </w:pPr>
    <w:rPr>
      <w:i/>
      <w:iCs/>
      <w:color w:val="404040" w:themeColor="text1" w:themeTint="BF"/>
    </w:rPr>
  </w:style>
  <w:style w:type="character" w:customStyle="1" w:styleId="QuoteChar">
    <w:name w:val="Quote Char"/>
    <w:basedOn w:val="DefaultParagraphFont"/>
    <w:link w:val="Quote"/>
    <w:uiPriority w:val="29"/>
    <w:rsid w:val="00DB1FBE"/>
    <w:rPr>
      <w:i/>
      <w:iCs/>
      <w:color w:val="404040" w:themeColor="text1" w:themeTint="BF"/>
    </w:rPr>
  </w:style>
  <w:style w:type="paragraph" w:styleId="ListParagraph">
    <w:name w:val="List Paragraph"/>
    <w:basedOn w:val="Normal"/>
    <w:link w:val="ListParagraphChar"/>
    <w:uiPriority w:val="34"/>
    <w:qFormat/>
    <w:rsid w:val="00DB1FBE"/>
    <w:pPr>
      <w:ind w:left="720"/>
      <w:contextualSpacing/>
    </w:pPr>
  </w:style>
  <w:style w:type="character" w:styleId="IntenseEmphasis">
    <w:name w:val="Intense Emphasis"/>
    <w:basedOn w:val="DefaultParagraphFont"/>
    <w:uiPriority w:val="21"/>
    <w:qFormat/>
    <w:rsid w:val="00DB1FBE"/>
    <w:rPr>
      <w:i/>
      <w:iCs/>
      <w:color w:val="2F5496" w:themeColor="accent1" w:themeShade="BF"/>
    </w:rPr>
  </w:style>
  <w:style w:type="paragraph" w:styleId="IntenseQuote">
    <w:name w:val="Intense Quote"/>
    <w:basedOn w:val="Normal"/>
    <w:next w:val="Normal"/>
    <w:link w:val="IntenseQuoteChar"/>
    <w:uiPriority w:val="30"/>
    <w:qFormat/>
    <w:rsid w:val="00DB1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FBE"/>
    <w:rPr>
      <w:i/>
      <w:iCs/>
      <w:color w:val="2F5496" w:themeColor="accent1" w:themeShade="BF"/>
    </w:rPr>
  </w:style>
  <w:style w:type="character" w:styleId="IntenseReference">
    <w:name w:val="Intense Reference"/>
    <w:basedOn w:val="DefaultParagraphFont"/>
    <w:uiPriority w:val="32"/>
    <w:qFormat/>
    <w:rsid w:val="00DB1FBE"/>
    <w:rPr>
      <w:b/>
      <w:bCs/>
      <w:smallCaps/>
      <w:color w:val="2F5496" w:themeColor="accent1" w:themeShade="BF"/>
      <w:spacing w:val="5"/>
    </w:rPr>
  </w:style>
  <w:style w:type="table" w:styleId="TableGrid">
    <w:name w:val="Table Grid"/>
    <w:basedOn w:val="TableNormal"/>
    <w:uiPriority w:val="39"/>
    <w:rsid w:val="00DB1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732"/>
    <w:rPr>
      <w:color w:val="0563C1" w:themeColor="hyperlink"/>
      <w:u w:val="single"/>
    </w:rPr>
  </w:style>
  <w:style w:type="character" w:customStyle="1" w:styleId="Mentionnonrsolue1">
    <w:name w:val="Mention non résolue1"/>
    <w:basedOn w:val="DefaultParagraphFont"/>
    <w:uiPriority w:val="99"/>
    <w:semiHidden/>
    <w:unhideWhenUsed/>
    <w:rsid w:val="00394732"/>
    <w:rPr>
      <w:color w:val="605E5C"/>
      <w:shd w:val="clear" w:color="auto" w:fill="E1DFDD"/>
    </w:rPr>
  </w:style>
  <w:style w:type="paragraph" w:styleId="Header">
    <w:name w:val="header"/>
    <w:basedOn w:val="Normal"/>
    <w:link w:val="HeaderChar"/>
    <w:uiPriority w:val="99"/>
    <w:unhideWhenUsed/>
    <w:rsid w:val="002D32AE"/>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32AE"/>
  </w:style>
  <w:style w:type="paragraph" w:styleId="Footer">
    <w:name w:val="footer"/>
    <w:basedOn w:val="Normal"/>
    <w:link w:val="FooterChar"/>
    <w:uiPriority w:val="99"/>
    <w:unhideWhenUsed/>
    <w:rsid w:val="002D32AE"/>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32AE"/>
  </w:style>
  <w:style w:type="paragraph" w:styleId="TOC1">
    <w:name w:val="toc 1"/>
    <w:basedOn w:val="Normal"/>
    <w:next w:val="Normal"/>
    <w:autoRedefine/>
    <w:uiPriority w:val="39"/>
    <w:unhideWhenUsed/>
    <w:rsid w:val="00F37822"/>
    <w:pPr>
      <w:spacing w:after="100"/>
    </w:pPr>
  </w:style>
  <w:style w:type="paragraph" w:styleId="TOC2">
    <w:name w:val="toc 2"/>
    <w:basedOn w:val="Normal"/>
    <w:next w:val="Normal"/>
    <w:autoRedefine/>
    <w:uiPriority w:val="39"/>
    <w:unhideWhenUsed/>
    <w:rsid w:val="00122D1F"/>
    <w:pPr>
      <w:spacing w:after="100"/>
      <w:ind w:left="240"/>
    </w:pPr>
  </w:style>
  <w:style w:type="paragraph" w:styleId="TOCHeading">
    <w:name w:val="TOC Heading"/>
    <w:basedOn w:val="Heading1"/>
    <w:next w:val="Normal"/>
    <w:uiPriority w:val="39"/>
    <w:unhideWhenUsed/>
    <w:qFormat/>
    <w:rsid w:val="00147AAF"/>
    <w:pPr>
      <w:spacing w:before="240" w:after="0" w:line="259" w:lineRule="auto"/>
      <w:jc w:val="left"/>
      <w:outlineLvl w:val="9"/>
    </w:pPr>
    <w:rPr>
      <w:b w:val="0"/>
      <w:kern w:val="0"/>
      <w:sz w:val="32"/>
      <w:szCs w:val="32"/>
      <w:lang w:eastAsia="fr-CM"/>
      <w14:ligatures w14:val="none"/>
    </w:rPr>
  </w:style>
  <w:style w:type="table" w:styleId="GridTable4-Accent3">
    <w:name w:val="Grid Table 4 Accent 3"/>
    <w:basedOn w:val="TableNormal"/>
    <w:uiPriority w:val="49"/>
    <w:rsid w:val="00F66C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3">
    <w:name w:val="toc 3"/>
    <w:basedOn w:val="Normal"/>
    <w:next w:val="Normal"/>
    <w:autoRedefine/>
    <w:uiPriority w:val="39"/>
    <w:unhideWhenUsed/>
    <w:rsid w:val="005B6E47"/>
    <w:pPr>
      <w:spacing w:after="100"/>
      <w:ind w:left="480"/>
    </w:pPr>
  </w:style>
  <w:style w:type="paragraph" w:styleId="TOC4">
    <w:name w:val="toc 4"/>
    <w:basedOn w:val="Normal"/>
    <w:next w:val="Normal"/>
    <w:autoRedefine/>
    <w:uiPriority w:val="39"/>
    <w:unhideWhenUsed/>
    <w:rsid w:val="005B6E47"/>
    <w:pPr>
      <w:spacing w:after="100"/>
      <w:ind w:left="720"/>
    </w:pPr>
  </w:style>
  <w:style w:type="paragraph" w:styleId="Caption">
    <w:name w:val="caption"/>
    <w:basedOn w:val="Normal"/>
    <w:next w:val="Normal"/>
    <w:uiPriority w:val="35"/>
    <w:unhideWhenUsed/>
    <w:qFormat/>
    <w:rsid w:val="0075410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4016"/>
    <w:pPr>
      <w:spacing w:after="0"/>
    </w:pPr>
  </w:style>
  <w:style w:type="paragraph" w:styleId="TOC5">
    <w:name w:val="toc 5"/>
    <w:basedOn w:val="Normal"/>
    <w:next w:val="Normal"/>
    <w:autoRedefine/>
    <w:uiPriority w:val="39"/>
    <w:unhideWhenUsed/>
    <w:rsid w:val="00B537C3"/>
    <w:pPr>
      <w:spacing w:after="100"/>
      <w:ind w:left="960"/>
    </w:pPr>
  </w:style>
  <w:style w:type="character" w:styleId="Emphasis">
    <w:name w:val="Emphasis"/>
    <w:basedOn w:val="DefaultParagraphFont"/>
    <w:uiPriority w:val="20"/>
    <w:qFormat/>
    <w:rsid w:val="0011608C"/>
    <w:rPr>
      <w:i/>
      <w:iCs/>
    </w:rPr>
  </w:style>
  <w:style w:type="character" w:customStyle="1" w:styleId="ListParagraphChar">
    <w:name w:val="List Paragraph Char"/>
    <w:basedOn w:val="DefaultParagraphFont"/>
    <w:link w:val="ListParagraph"/>
    <w:uiPriority w:val="34"/>
    <w:rsid w:val="00555EC8"/>
    <w:rPr>
      <w:rFonts w:ascii="Times New Roman" w:hAnsi="Times New Roman"/>
    </w:rPr>
  </w:style>
  <w:style w:type="table" w:customStyle="1" w:styleId="TableGrid0">
    <w:name w:val="TableGrid"/>
    <w:rsid w:val="008F4A24"/>
    <w:pPr>
      <w:spacing w:after="0" w:line="240" w:lineRule="auto"/>
    </w:pPr>
    <w:rPr>
      <w:rFonts w:eastAsiaTheme="minorEastAsia"/>
      <w:lang w:val="fr-FR" w:eastAsia="fr-FR"/>
    </w:rPr>
    <w:tblPr>
      <w:tblCellMar>
        <w:top w:w="0" w:type="dxa"/>
        <w:left w:w="0" w:type="dxa"/>
        <w:bottom w:w="0" w:type="dxa"/>
        <w:right w:w="0" w:type="dxa"/>
      </w:tblCellMar>
    </w:tblPr>
  </w:style>
  <w:style w:type="table" w:styleId="GridTable4-Accent5">
    <w:name w:val="Grid Table 4 Accent 5"/>
    <w:basedOn w:val="TableNormal"/>
    <w:uiPriority w:val="49"/>
    <w:rsid w:val="008F4A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6">
    <w:name w:val="toc 6"/>
    <w:basedOn w:val="Normal"/>
    <w:next w:val="Normal"/>
    <w:autoRedefine/>
    <w:uiPriority w:val="39"/>
    <w:unhideWhenUsed/>
    <w:rsid w:val="00FC0C79"/>
    <w:pPr>
      <w:spacing w:after="100"/>
      <w:ind w:left="1200"/>
      <w:jc w:val="left"/>
    </w:pPr>
    <w:rPr>
      <w:rFonts w:asciiTheme="minorHAnsi" w:eastAsiaTheme="minorEastAsia" w:hAnsiTheme="minorHAnsi"/>
      <w:lang w:eastAsia="fr-CM"/>
    </w:rPr>
  </w:style>
  <w:style w:type="paragraph" w:styleId="TOC7">
    <w:name w:val="toc 7"/>
    <w:basedOn w:val="Normal"/>
    <w:next w:val="Normal"/>
    <w:autoRedefine/>
    <w:uiPriority w:val="39"/>
    <w:unhideWhenUsed/>
    <w:rsid w:val="00FC0C79"/>
    <w:pPr>
      <w:spacing w:after="100"/>
      <w:ind w:left="1440"/>
      <w:jc w:val="left"/>
    </w:pPr>
    <w:rPr>
      <w:rFonts w:asciiTheme="minorHAnsi" w:eastAsiaTheme="minorEastAsia" w:hAnsiTheme="minorHAnsi"/>
      <w:lang w:eastAsia="fr-CM"/>
    </w:rPr>
  </w:style>
  <w:style w:type="paragraph" w:styleId="TOC8">
    <w:name w:val="toc 8"/>
    <w:basedOn w:val="Normal"/>
    <w:next w:val="Normal"/>
    <w:autoRedefine/>
    <w:uiPriority w:val="39"/>
    <w:unhideWhenUsed/>
    <w:rsid w:val="00FC0C79"/>
    <w:pPr>
      <w:spacing w:after="100"/>
      <w:ind w:left="1680"/>
      <w:jc w:val="left"/>
    </w:pPr>
    <w:rPr>
      <w:rFonts w:asciiTheme="minorHAnsi" w:eastAsiaTheme="minorEastAsia" w:hAnsiTheme="minorHAnsi"/>
      <w:lang w:eastAsia="fr-CM"/>
    </w:rPr>
  </w:style>
  <w:style w:type="paragraph" w:styleId="TOC9">
    <w:name w:val="toc 9"/>
    <w:basedOn w:val="Normal"/>
    <w:next w:val="Normal"/>
    <w:autoRedefine/>
    <w:uiPriority w:val="39"/>
    <w:unhideWhenUsed/>
    <w:rsid w:val="00FC0C79"/>
    <w:pPr>
      <w:spacing w:after="100"/>
      <w:ind w:left="1920"/>
      <w:jc w:val="left"/>
    </w:pPr>
    <w:rPr>
      <w:rFonts w:asciiTheme="minorHAnsi" w:eastAsiaTheme="minorEastAsia" w:hAnsiTheme="minorHAnsi"/>
      <w:lang w:eastAsia="fr-CM"/>
    </w:rPr>
  </w:style>
  <w:style w:type="table" w:styleId="GridTable4-Accent6">
    <w:name w:val="Grid Table 4 Accent 6"/>
    <w:basedOn w:val="TableNormal"/>
    <w:uiPriority w:val="49"/>
    <w:rsid w:val="00B814A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UnresolvedMention">
    <w:name w:val="Unresolved Mention"/>
    <w:basedOn w:val="DefaultParagraphFont"/>
    <w:uiPriority w:val="99"/>
    <w:semiHidden/>
    <w:unhideWhenUsed/>
    <w:rsid w:val="00F61D8F"/>
    <w:rPr>
      <w:color w:val="605E5C"/>
      <w:shd w:val="clear" w:color="auto" w:fill="E1DFDD"/>
    </w:rPr>
  </w:style>
  <w:style w:type="paragraph" w:styleId="NoSpacing">
    <w:name w:val="No Spacing"/>
    <w:uiPriority w:val="1"/>
    <w:qFormat/>
    <w:rsid w:val="00F1760E"/>
    <w:pPr>
      <w:spacing w:after="0" w:line="240" w:lineRule="auto"/>
      <w:jc w:val="both"/>
    </w:pPr>
    <w:rPr>
      <w:rFonts w:ascii="Times New Roman" w:hAnsi="Times New Roman"/>
    </w:rPr>
  </w:style>
  <w:style w:type="table" w:styleId="PlainTable1">
    <w:name w:val="Plain Table 1"/>
    <w:basedOn w:val="TableNormal"/>
    <w:uiPriority w:val="99"/>
    <w:rsid w:val="007E0A1B"/>
    <w:pPr>
      <w:spacing w:after="0" w:line="240" w:lineRule="auto"/>
      <w:jc w:val="both"/>
    </w:pPr>
    <w:rPr>
      <w:kern w:val="0"/>
      <w:sz w:val="22"/>
      <w:szCs w:val="22"/>
      <w:lang w:val="fr-F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6">
    <w:name w:val="Grid Table 5 Dark Accent 6"/>
    <w:basedOn w:val="TableNormal"/>
    <w:uiPriority w:val="50"/>
    <w:rsid w:val="008E35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font-claude-response-body">
    <w:name w:val="font-claude-response-body"/>
    <w:basedOn w:val="Normal"/>
    <w:rsid w:val="0097593F"/>
    <w:pPr>
      <w:spacing w:before="100" w:beforeAutospacing="1" w:after="100" w:afterAutospacing="1" w:line="240" w:lineRule="auto"/>
      <w:jc w:val="left"/>
    </w:pPr>
    <w:rPr>
      <w:rFonts w:eastAsia="Times New Roman" w:cs="Times New Roman"/>
      <w:kern w:val="0"/>
      <w:lang w:eastAsia="fr-CM"/>
      <w14:ligatures w14:val="none"/>
    </w:rPr>
  </w:style>
  <w:style w:type="character" w:styleId="Strong">
    <w:name w:val="Strong"/>
    <w:basedOn w:val="DefaultParagraphFont"/>
    <w:uiPriority w:val="22"/>
    <w:qFormat/>
    <w:rsid w:val="0097593F"/>
    <w:rPr>
      <w:b/>
      <w:bCs/>
    </w:rPr>
  </w:style>
  <w:style w:type="paragraph" w:styleId="NormalWeb">
    <w:name w:val="Normal (Web)"/>
    <w:basedOn w:val="Normal"/>
    <w:uiPriority w:val="99"/>
    <w:unhideWhenUsed/>
    <w:rsid w:val="00BF4344"/>
    <w:pPr>
      <w:spacing w:before="100" w:beforeAutospacing="1" w:after="100" w:afterAutospacing="1" w:line="240" w:lineRule="auto"/>
      <w:jc w:val="left"/>
    </w:pPr>
    <w:rPr>
      <w:rFonts w:eastAsia="Times New Roman" w:cs="Times New Roman"/>
      <w:kern w:val="0"/>
      <w:lang w:eastAsia="fr-CM"/>
      <w14:ligatures w14:val="none"/>
    </w:rPr>
  </w:style>
  <w:style w:type="table" w:styleId="GridTable3-Accent2">
    <w:name w:val="Grid Table 3 Accent 2"/>
    <w:basedOn w:val="TableNormal"/>
    <w:uiPriority w:val="48"/>
    <w:rsid w:val="0017676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styleId="HTMLCode">
    <w:name w:val="HTML Code"/>
    <w:basedOn w:val="DefaultParagraphFont"/>
    <w:uiPriority w:val="99"/>
    <w:semiHidden/>
    <w:unhideWhenUsed/>
    <w:rsid w:val="00BD66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997">
      <w:bodyDiv w:val="1"/>
      <w:marLeft w:val="0"/>
      <w:marRight w:val="0"/>
      <w:marTop w:val="0"/>
      <w:marBottom w:val="0"/>
      <w:divBdr>
        <w:top w:val="none" w:sz="0" w:space="0" w:color="auto"/>
        <w:left w:val="none" w:sz="0" w:space="0" w:color="auto"/>
        <w:bottom w:val="none" w:sz="0" w:space="0" w:color="auto"/>
        <w:right w:val="none" w:sz="0" w:space="0" w:color="auto"/>
      </w:divBdr>
    </w:div>
    <w:div w:id="14505040">
      <w:bodyDiv w:val="1"/>
      <w:marLeft w:val="0"/>
      <w:marRight w:val="0"/>
      <w:marTop w:val="0"/>
      <w:marBottom w:val="0"/>
      <w:divBdr>
        <w:top w:val="none" w:sz="0" w:space="0" w:color="auto"/>
        <w:left w:val="none" w:sz="0" w:space="0" w:color="auto"/>
        <w:bottom w:val="none" w:sz="0" w:space="0" w:color="auto"/>
        <w:right w:val="none" w:sz="0" w:space="0" w:color="auto"/>
      </w:divBdr>
    </w:div>
    <w:div w:id="66613825">
      <w:bodyDiv w:val="1"/>
      <w:marLeft w:val="0"/>
      <w:marRight w:val="0"/>
      <w:marTop w:val="0"/>
      <w:marBottom w:val="0"/>
      <w:divBdr>
        <w:top w:val="none" w:sz="0" w:space="0" w:color="auto"/>
        <w:left w:val="none" w:sz="0" w:space="0" w:color="auto"/>
        <w:bottom w:val="none" w:sz="0" w:space="0" w:color="auto"/>
        <w:right w:val="none" w:sz="0" w:space="0" w:color="auto"/>
      </w:divBdr>
    </w:div>
    <w:div w:id="76950202">
      <w:bodyDiv w:val="1"/>
      <w:marLeft w:val="0"/>
      <w:marRight w:val="0"/>
      <w:marTop w:val="0"/>
      <w:marBottom w:val="0"/>
      <w:divBdr>
        <w:top w:val="none" w:sz="0" w:space="0" w:color="auto"/>
        <w:left w:val="none" w:sz="0" w:space="0" w:color="auto"/>
        <w:bottom w:val="none" w:sz="0" w:space="0" w:color="auto"/>
        <w:right w:val="none" w:sz="0" w:space="0" w:color="auto"/>
      </w:divBdr>
    </w:div>
    <w:div w:id="85082703">
      <w:bodyDiv w:val="1"/>
      <w:marLeft w:val="0"/>
      <w:marRight w:val="0"/>
      <w:marTop w:val="0"/>
      <w:marBottom w:val="0"/>
      <w:divBdr>
        <w:top w:val="none" w:sz="0" w:space="0" w:color="auto"/>
        <w:left w:val="none" w:sz="0" w:space="0" w:color="auto"/>
        <w:bottom w:val="none" w:sz="0" w:space="0" w:color="auto"/>
        <w:right w:val="none" w:sz="0" w:space="0" w:color="auto"/>
      </w:divBdr>
    </w:div>
    <w:div w:id="123890060">
      <w:bodyDiv w:val="1"/>
      <w:marLeft w:val="0"/>
      <w:marRight w:val="0"/>
      <w:marTop w:val="0"/>
      <w:marBottom w:val="0"/>
      <w:divBdr>
        <w:top w:val="none" w:sz="0" w:space="0" w:color="auto"/>
        <w:left w:val="none" w:sz="0" w:space="0" w:color="auto"/>
        <w:bottom w:val="none" w:sz="0" w:space="0" w:color="auto"/>
        <w:right w:val="none" w:sz="0" w:space="0" w:color="auto"/>
      </w:divBdr>
    </w:div>
    <w:div w:id="143745186">
      <w:bodyDiv w:val="1"/>
      <w:marLeft w:val="0"/>
      <w:marRight w:val="0"/>
      <w:marTop w:val="0"/>
      <w:marBottom w:val="0"/>
      <w:divBdr>
        <w:top w:val="none" w:sz="0" w:space="0" w:color="auto"/>
        <w:left w:val="none" w:sz="0" w:space="0" w:color="auto"/>
        <w:bottom w:val="none" w:sz="0" w:space="0" w:color="auto"/>
        <w:right w:val="none" w:sz="0" w:space="0" w:color="auto"/>
      </w:divBdr>
    </w:div>
    <w:div w:id="166019078">
      <w:bodyDiv w:val="1"/>
      <w:marLeft w:val="0"/>
      <w:marRight w:val="0"/>
      <w:marTop w:val="0"/>
      <w:marBottom w:val="0"/>
      <w:divBdr>
        <w:top w:val="none" w:sz="0" w:space="0" w:color="auto"/>
        <w:left w:val="none" w:sz="0" w:space="0" w:color="auto"/>
        <w:bottom w:val="none" w:sz="0" w:space="0" w:color="auto"/>
        <w:right w:val="none" w:sz="0" w:space="0" w:color="auto"/>
      </w:divBdr>
    </w:div>
    <w:div w:id="179584681">
      <w:bodyDiv w:val="1"/>
      <w:marLeft w:val="0"/>
      <w:marRight w:val="0"/>
      <w:marTop w:val="0"/>
      <w:marBottom w:val="0"/>
      <w:divBdr>
        <w:top w:val="none" w:sz="0" w:space="0" w:color="auto"/>
        <w:left w:val="none" w:sz="0" w:space="0" w:color="auto"/>
        <w:bottom w:val="none" w:sz="0" w:space="0" w:color="auto"/>
        <w:right w:val="none" w:sz="0" w:space="0" w:color="auto"/>
      </w:divBdr>
    </w:div>
    <w:div w:id="208537172">
      <w:bodyDiv w:val="1"/>
      <w:marLeft w:val="0"/>
      <w:marRight w:val="0"/>
      <w:marTop w:val="0"/>
      <w:marBottom w:val="0"/>
      <w:divBdr>
        <w:top w:val="none" w:sz="0" w:space="0" w:color="auto"/>
        <w:left w:val="none" w:sz="0" w:space="0" w:color="auto"/>
        <w:bottom w:val="none" w:sz="0" w:space="0" w:color="auto"/>
        <w:right w:val="none" w:sz="0" w:space="0" w:color="auto"/>
      </w:divBdr>
    </w:div>
    <w:div w:id="268322468">
      <w:bodyDiv w:val="1"/>
      <w:marLeft w:val="0"/>
      <w:marRight w:val="0"/>
      <w:marTop w:val="0"/>
      <w:marBottom w:val="0"/>
      <w:divBdr>
        <w:top w:val="none" w:sz="0" w:space="0" w:color="auto"/>
        <w:left w:val="none" w:sz="0" w:space="0" w:color="auto"/>
        <w:bottom w:val="none" w:sz="0" w:space="0" w:color="auto"/>
        <w:right w:val="none" w:sz="0" w:space="0" w:color="auto"/>
      </w:divBdr>
    </w:div>
    <w:div w:id="333992116">
      <w:bodyDiv w:val="1"/>
      <w:marLeft w:val="0"/>
      <w:marRight w:val="0"/>
      <w:marTop w:val="0"/>
      <w:marBottom w:val="0"/>
      <w:divBdr>
        <w:top w:val="none" w:sz="0" w:space="0" w:color="auto"/>
        <w:left w:val="none" w:sz="0" w:space="0" w:color="auto"/>
        <w:bottom w:val="none" w:sz="0" w:space="0" w:color="auto"/>
        <w:right w:val="none" w:sz="0" w:space="0" w:color="auto"/>
      </w:divBdr>
    </w:div>
    <w:div w:id="357001352">
      <w:bodyDiv w:val="1"/>
      <w:marLeft w:val="0"/>
      <w:marRight w:val="0"/>
      <w:marTop w:val="0"/>
      <w:marBottom w:val="0"/>
      <w:divBdr>
        <w:top w:val="none" w:sz="0" w:space="0" w:color="auto"/>
        <w:left w:val="none" w:sz="0" w:space="0" w:color="auto"/>
        <w:bottom w:val="none" w:sz="0" w:space="0" w:color="auto"/>
        <w:right w:val="none" w:sz="0" w:space="0" w:color="auto"/>
      </w:divBdr>
      <w:divsChild>
        <w:div w:id="1431076017">
          <w:marLeft w:val="0"/>
          <w:marRight w:val="0"/>
          <w:marTop w:val="0"/>
          <w:marBottom w:val="0"/>
          <w:divBdr>
            <w:top w:val="none" w:sz="0" w:space="0" w:color="auto"/>
            <w:left w:val="none" w:sz="0" w:space="0" w:color="auto"/>
            <w:bottom w:val="none" w:sz="0" w:space="0" w:color="auto"/>
            <w:right w:val="none" w:sz="0" w:space="0" w:color="auto"/>
          </w:divBdr>
        </w:div>
        <w:div w:id="1114210038">
          <w:marLeft w:val="0"/>
          <w:marRight w:val="0"/>
          <w:marTop w:val="0"/>
          <w:marBottom w:val="0"/>
          <w:divBdr>
            <w:top w:val="none" w:sz="0" w:space="0" w:color="auto"/>
            <w:left w:val="none" w:sz="0" w:space="0" w:color="auto"/>
            <w:bottom w:val="none" w:sz="0" w:space="0" w:color="auto"/>
            <w:right w:val="none" w:sz="0" w:space="0" w:color="auto"/>
          </w:divBdr>
        </w:div>
        <w:div w:id="1667124283">
          <w:marLeft w:val="0"/>
          <w:marRight w:val="0"/>
          <w:marTop w:val="0"/>
          <w:marBottom w:val="0"/>
          <w:divBdr>
            <w:top w:val="none" w:sz="0" w:space="0" w:color="auto"/>
            <w:left w:val="none" w:sz="0" w:space="0" w:color="auto"/>
            <w:bottom w:val="none" w:sz="0" w:space="0" w:color="auto"/>
            <w:right w:val="none" w:sz="0" w:space="0" w:color="auto"/>
          </w:divBdr>
        </w:div>
      </w:divsChild>
    </w:div>
    <w:div w:id="372342242">
      <w:bodyDiv w:val="1"/>
      <w:marLeft w:val="0"/>
      <w:marRight w:val="0"/>
      <w:marTop w:val="0"/>
      <w:marBottom w:val="0"/>
      <w:divBdr>
        <w:top w:val="none" w:sz="0" w:space="0" w:color="auto"/>
        <w:left w:val="none" w:sz="0" w:space="0" w:color="auto"/>
        <w:bottom w:val="none" w:sz="0" w:space="0" w:color="auto"/>
        <w:right w:val="none" w:sz="0" w:space="0" w:color="auto"/>
      </w:divBdr>
    </w:div>
    <w:div w:id="372390005">
      <w:bodyDiv w:val="1"/>
      <w:marLeft w:val="0"/>
      <w:marRight w:val="0"/>
      <w:marTop w:val="0"/>
      <w:marBottom w:val="0"/>
      <w:divBdr>
        <w:top w:val="none" w:sz="0" w:space="0" w:color="auto"/>
        <w:left w:val="none" w:sz="0" w:space="0" w:color="auto"/>
        <w:bottom w:val="none" w:sz="0" w:space="0" w:color="auto"/>
        <w:right w:val="none" w:sz="0" w:space="0" w:color="auto"/>
      </w:divBdr>
    </w:div>
    <w:div w:id="382171076">
      <w:bodyDiv w:val="1"/>
      <w:marLeft w:val="0"/>
      <w:marRight w:val="0"/>
      <w:marTop w:val="0"/>
      <w:marBottom w:val="0"/>
      <w:divBdr>
        <w:top w:val="none" w:sz="0" w:space="0" w:color="auto"/>
        <w:left w:val="none" w:sz="0" w:space="0" w:color="auto"/>
        <w:bottom w:val="none" w:sz="0" w:space="0" w:color="auto"/>
        <w:right w:val="none" w:sz="0" w:space="0" w:color="auto"/>
      </w:divBdr>
    </w:div>
    <w:div w:id="388310417">
      <w:bodyDiv w:val="1"/>
      <w:marLeft w:val="0"/>
      <w:marRight w:val="0"/>
      <w:marTop w:val="0"/>
      <w:marBottom w:val="0"/>
      <w:divBdr>
        <w:top w:val="none" w:sz="0" w:space="0" w:color="auto"/>
        <w:left w:val="none" w:sz="0" w:space="0" w:color="auto"/>
        <w:bottom w:val="none" w:sz="0" w:space="0" w:color="auto"/>
        <w:right w:val="none" w:sz="0" w:space="0" w:color="auto"/>
      </w:divBdr>
    </w:div>
    <w:div w:id="400181026">
      <w:bodyDiv w:val="1"/>
      <w:marLeft w:val="0"/>
      <w:marRight w:val="0"/>
      <w:marTop w:val="0"/>
      <w:marBottom w:val="0"/>
      <w:divBdr>
        <w:top w:val="none" w:sz="0" w:space="0" w:color="auto"/>
        <w:left w:val="none" w:sz="0" w:space="0" w:color="auto"/>
        <w:bottom w:val="none" w:sz="0" w:space="0" w:color="auto"/>
        <w:right w:val="none" w:sz="0" w:space="0" w:color="auto"/>
      </w:divBdr>
    </w:div>
    <w:div w:id="410659232">
      <w:bodyDiv w:val="1"/>
      <w:marLeft w:val="0"/>
      <w:marRight w:val="0"/>
      <w:marTop w:val="0"/>
      <w:marBottom w:val="0"/>
      <w:divBdr>
        <w:top w:val="none" w:sz="0" w:space="0" w:color="auto"/>
        <w:left w:val="none" w:sz="0" w:space="0" w:color="auto"/>
        <w:bottom w:val="none" w:sz="0" w:space="0" w:color="auto"/>
        <w:right w:val="none" w:sz="0" w:space="0" w:color="auto"/>
      </w:divBdr>
    </w:div>
    <w:div w:id="440153843">
      <w:bodyDiv w:val="1"/>
      <w:marLeft w:val="0"/>
      <w:marRight w:val="0"/>
      <w:marTop w:val="0"/>
      <w:marBottom w:val="0"/>
      <w:divBdr>
        <w:top w:val="none" w:sz="0" w:space="0" w:color="auto"/>
        <w:left w:val="none" w:sz="0" w:space="0" w:color="auto"/>
        <w:bottom w:val="none" w:sz="0" w:space="0" w:color="auto"/>
        <w:right w:val="none" w:sz="0" w:space="0" w:color="auto"/>
      </w:divBdr>
    </w:div>
    <w:div w:id="468011901">
      <w:bodyDiv w:val="1"/>
      <w:marLeft w:val="0"/>
      <w:marRight w:val="0"/>
      <w:marTop w:val="0"/>
      <w:marBottom w:val="0"/>
      <w:divBdr>
        <w:top w:val="none" w:sz="0" w:space="0" w:color="auto"/>
        <w:left w:val="none" w:sz="0" w:space="0" w:color="auto"/>
        <w:bottom w:val="none" w:sz="0" w:space="0" w:color="auto"/>
        <w:right w:val="none" w:sz="0" w:space="0" w:color="auto"/>
      </w:divBdr>
    </w:div>
    <w:div w:id="512837574">
      <w:bodyDiv w:val="1"/>
      <w:marLeft w:val="0"/>
      <w:marRight w:val="0"/>
      <w:marTop w:val="0"/>
      <w:marBottom w:val="0"/>
      <w:divBdr>
        <w:top w:val="none" w:sz="0" w:space="0" w:color="auto"/>
        <w:left w:val="none" w:sz="0" w:space="0" w:color="auto"/>
        <w:bottom w:val="none" w:sz="0" w:space="0" w:color="auto"/>
        <w:right w:val="none" w:sz="0" w:space="0" w:color="auto"/>
      </w:divBdr>
    </w:div>
    <w:div w:id="546647827">
      <w:bodyDiv w:val="1"/>
      <w:marLeft w:val="0"/>
      <w:marRight w:val="0"/>
      <w:marTop w:val="0"/>
      <w:marBottom w:val="0"/>
      <w:divBdr>
        <w:top w:val="none" w:sz="0" w:space="0" w:color="auto"/>
        <w:left w:val="none" w:sz="0" w:space="0" w:color="auto"/>
        <w:bottom w:val="none" w:sz="0" w:space="0" w:color="auto"/>
        <w:right w:val="none" w:sz="0" w:space="0" w:color="auto"/>
      </w:divBdr>
    </w:div>
    <w:div w:id="618729730">
      <w:bodyDiv w:val="1"/>
      <w:marLeft w:val="0"/>
      <w:marRight w:val="0"/>
      <w:marTop w:val="0"/>
      <w:marBottom w:val="0"/>
      <w:divBdr>
        <w:top w:val="none" w:sz="0" w:space="0" w:color="auto"/>
        <w:left w:val="none" w:sz="0" w:space="0" w:color="auto"/>
        <w:bottom w:val="none" w:sz="0" w:space="0" w:color="auto"/>
        <w:right w:val="none" w:sz="0" w:space="0" w:color="auto"/>
      </w:divBdr>
    </w:div>
    <w:div w:id="626744432">
      <w:bodyDiv w:val="1"/>
      <w:marLeft w:val="0"/>
      <w:marRight w:val="0"/>
      <w:marTop w:val="0"/>
      <w:marBottom w:val="0"/>
      <w:divBdr>
        <w:top w:val="none" w:sz="0" w:space="0" w:color="auto"/>
        <w:left w:val="none" w:sz="0" w:space="0" w:color="auto"/>
        <w:bottom w:val="none" w:sz="0" w:space="0" w:color="auto"/>
        <w:right w:val="none" w:sz="0" w:space="0" w:color="auto"/>
      </w:divBdr>
    </w:div>
    <w:div w:id="678387013">
      <w:bodyDiv w:val="1"/>
      <w:marLeft w:val="0"/>
      <w:marRight w:val="0"/>
      <w:marTop w:val="0"/>
      <w:marBottom w:val="0"/>
      <w:divBdr>
        <w:top w:val="none" w:sz="0" w:space="0" w:color="auto"/>
        <w:left w:val="none" w:sz="0" w:space="0" w:color="auto"/>
        <w:bottom w:val="none" w:sz="0" w:space="0" w:color="auto"/>
        <w:right w:val="none" w:sz="0" w:space="0" w:color="auto"/>
      </w:divBdr>
    </w:div>
    <w:div w:id="732969476">
      <w:bodyDiv w:val="1"/>
      <w:marLeft w:val="0"/>
      <w:marRight w:val="0"/>
      <w:marTop w:val="0"/>
      <w:marBottom w:val="0"/>
      <w:divBdr>
        <w:top w:val="none" w:sz="0" w:space="0" w:color="auto"/>
        <w:left w:val="none" w:sz="0" w:space="0" w:color="auto"/>
        <w:bottom w:val="none" w:sz="0" w:space="0" w:color="auto"/>
        <w:right w:val="none" w:sz="0" w:space="0" w:color="auto"/>
      </w:divBdr>
    </w:div>
    <w:div w:id="786310723">
      <w:bodyDiv w:val="1"/>
      <w:marLeft w:val="0"/>
      <w:marRight w:val="0"/>
      <w:marTop w:val="0"/>
      <w:marBottom w:val="0"/>
      <w:divBdr>
        <w:top w:val="none" w:sz="0" w:space="0" w:color="auto"/>
        <w:left w:val="none" w:sz="0" w:space="0" w:color="auto"/>
        <w:bottom w:val="none" w:sz="0" w:space="0" w:color="auto"/>
        <w:right w:val="none" w:sz="0" w:space="0" w:color="auto"/>
      </w:divBdr>
    </w:div>
    <w:div w:id="840701348">
      <w:bodyDiv w:val="1"/>
      <w:marLeft w:val="0"/>
      <w:marRight w:val="0"/>
      <w:marTop w:val="0"/>
      <w:marBottom w:val="0"/>
      <w:divBdr>
        <w:top w:val="none" w:sz="0" w:space="0" w:color="auto"/>
        <w:left w:val="none" w:sz="0" w:space="0" w:color="auto"/>
        <w:bottom w:val="none" w:sz="0" w:space="0" w:color="auto"/>
        <w:right w:val="none" w:sz="0" w:space="0" w:color="auto"/>
      </w:divBdr>
    </w:div>
    <w:div w:id="850533353">
      <w:bodyDiv w:val="1"/>
      <w:marLeft w:val="0"/>
      <w:marRight w:val="0"/>
      <w:marTop w:val="0"/>
      <w:marBottom w:val="0"/>
      <w:divBdr>
        <w:top w:val="none" w:sz="0" w:space="0" w:color="auto"/>
        <w:left w:val="none" w:sz="0" w:space="0" w:color="auto"/>
        <w:bottom w:val="none" w:sz="0" w:space="0" w:color="auto"/>
        <w:right w:val="none" w:sz="0" w:space="0" w:color="auto"/>
      </w:divBdr>
    </w:div>
    <w:div w:id="867330952">
      <w:bodyDiv w:val="1"/>
      <w:marLeft w:val="0"/>
      <w:marRight w:val="0"/>
      <w:marTop w:val="0"/>
      <w:marBottom w:val="0"/>
      <w:divBdr>
        <w:top w:val="none" w:sz="0" w:space="0" w:color="auto"/>
        <w:left w:val="none" w:sz="0" w:space="0" w:color="auto"/>
        <w:bottom w:val="none" w:sz="0" w:space="0" w:color="auto"/>
        <w:right w:val="none" w:sz="0" w:space="0" w:color="auto"/>
      </w:divBdr>
    </w:div>
    <w:div w:id="889077568">
      <w:bodyDiv w:val="1"/>
      <w:marLeft w:val="0"/>
      <w:marRight w:val="0"/>
      <w:marTop w:val="0"/>
      <w:marBottom w:val="0"/>
      <w:divBdr>
        <w:top w:val="none" w:sz="0" w:space="0" w:color="auto"/>
        <w:left w:val="none" w:sz="0" w:space="0" w:color="auto"/>
        <w:bottom w:val="none" w:sz="0" w:space="0" w:color="auto"/>
        <w:right w:val="none" w:sz="0" w:space="0" w:color="auto"/>
      </w:divBdr>
    </w:div>
    <w:div w:id="1101922797">
      <w:bodyDiv w:val="1"/>
      <w:marLeft w:val="0"/>
      <w:marRight w:val="0"/>
      <w:marTop w:val="0"/>
      <w:marBottom w:val="0"/>
      <w:divBdr>
        <w:top w:val="none" w:sz="0" w:space="0" w:color="auto"/>
        <w:left w:val="none" w:sz="0" w:space="0" w:color="auto"/>
        <w:bottom w:val="none" w:sz="0" w:space="0" w:color="auto"/>
        <w:right w:val="none" w:sz="0" w:space="0" w:color="auto"/>
      </w:divBdr>
    </w:div>
    <w:div w:id="1104690174">
      <w:bodyDiv w:val="1"/>
      <w:marLeft w:val="0"/>
      <w:marRight w:val="0"/>
      <w:marTop w:val="0"/>
      <w:marBottom w:val="0"/>
      <w:divBdr>
        <w:top w:val="none" w:sz="0" w:space="0" w:color="auto"/>
        <w:left w:val="none" w:sz="0" w:space="0" w:color="auto"/>
        <w:bottom w:val="none" w:sz="0" w:space="0" w:color="auto"/>
        <w:right w:val="none" w:sz="0" w:space="0" w:color="auto"/>
      </w:divBdr>
    </w:div>
    <w:div w:id="1107120876">
      <w:bodyDiv w:val="1"/>
      <w:marLeft w:val="0"/>
      <w:marRight w:val="0"/>
      <w:marTop w:val="0"/>
      <w:marBottom w:val="0"/>
      <w:divBdr>
        <w:top w:val="none" w:sz="0" w:space="0" w:color="auto"/>
        <w:left w:val="none" w:sz="0" w:space="0" w:color="auto"/>
        <w:bottom w:val="none" w:sz="0" w:space="0" w:color="auto"/>
        <w:right w:val="none" w:sz="0" w:space="0" w:color="auto"/>
      </w:divBdr>
    </w:div>
    <w:div w:id="1131292464">
      <w:bodyDiv w:val="1"/>
      <w:marLeft w:val="0"/>
      <w:marRight w:val="0"/>
      <w:marTop w:val="0"/>
      <w:marBottom w:val="0"/>
      <w:divBdr>
        <w:top w:val="none" w:sz="0" w:space="0" w:color="auto"/>
        <w:left w:val="none" w:sz="0" w:space="0" w:color="auto"/>
        <w:bottom w:val="none" w:sz="0" w:space="0" w:color="auto"/>
        <w:right w:val="none" w:sz="0" w:space="0" w:color="auto"/>
      </w:divBdr>
    </w:div>
    <w:div w:id="1151824550">
      <w:bodyDiv w:val="1"/>
      <w:marLeft w:val="0"/>
      <w:marRight w:val="0"/>
      <w:marTop w:val="0"/>
      <w:marBottom w:val="0"/>
      <w:divBdr>
        <w:top w:val="none" w:sz="0" w:space="0" w:color="auto"/>
        <w:left w:val="none" w:sz="0" w:space="0" w:color="auto"/>
        <w:bottom w:val="none" w:sz="0" w:space="0" w:color="auto"/>
        <w:right w:val="none" w:sz="0" w:space="0" w:color="auto"/>
      </w:divBdr>
    </w:div>
    <w:div w:id="1180244111">
      <w:bodyDiv w:val="1"/>
      <w:marLeft w:val="0"/>
      <w:marRight w:val="0"/>
      <w:marTop w:val="0"/>
      <w:marBottom w:val="0"/>
      <w:divBdr>
        <w:top w:val="none" w:sz="0" w:space="0" w:color="auto"/>
        <w:left w:val="none" w:sz="0" w:space="0" w:color="auto"/>
        <w:bottom w:val="none" w:sz="0" w:space="0" w:color="auto"/>
        <w:right w:val="none" w:sz="0" w:space="0" w:color="auto"/>
      </w:divBdr>
    </w:div>
    <w:div w:id="1198815305">
      <w:bodyDiv w:val="1"/>
      <w:marLeft w:val="0"/>
      <w:marRight w:val="0"/>
      <w:marTop w:val="0"/>
      <w:marBottom w:val="0"/>
      <w:divBdr>
        <w:top w:val="none" w:sz="0" w:space="0" w:color="auto"/>
        <w:left w:val="none" w:sz="0" w:space="0" w:color="auto"/>
        <w:bottom w:val="none" w:sz="0" w:space="0" w:color="auto"/>
        <w:right w:val="none" w:sz="0" w:space="0" w:color="auto"/>
      </w:divBdr>
      <w:divsChild>
        <w:div w:id="1099254413">
          <w:marLeft w:val="0"/>
          <w:marRight w:val="0"/>
          <w:marTop w:val="0"/>
          <w:marBottom w:val="0"/>
          <w:divBdr>
            <w:top w:val="none" w:sz="0" w:space="0" w:color="auto"/>
            <w:left w:val="none" w:sz="0" w:space="0" w:color="auto"/>
            <w:bottom w:val="none" w:sz="0" w:space="0" w:color="auto"/>
            <w:right w:val="none" w:sz="0" w:space="0" w:color="auto"/>
          </w:divBdr>
        </w:div>
        <w:div w:id="450904023">
          <w:marLeft w:val="0"/>
          <w:marRight w:val="0"/>
          <w:marTop w:val="0"/>
          <w:marBottom w:val="0"/>
          <w:divBdr>
            <w:top w:val="none" w:sz="0" w:space="0" w:color="auto"/>
            <w:left w:val="none" w:sz="0" w:space="0" w:color="auto"/>
            <w:bottom w:val="none" w:sz="0" w:space="0" w:color="auto"/>
            <w:right w:val="none" w:sz="0" w:space="0" w:color="auto"/>
          </w:divBdr>
        </w:div>
        <w:div w:id="1134130796">
          <w:marLeft w:val="0"/>
          <w:marRight w:val="0"/>
          <w:marTop w:val="0"/>
          <w:marBottom w:val="0"/>
          <w:divBdr>
            <w:top w:val="none" w:sz="0" w:space="0" w:color="auto"/>
            <w:left w:val="none" w:sz="0" w:space="0" w:color="auto"/>
            <w:bottom w:val="none" w:sz="0" w:space="0" w:color="auto"/>
            <w:right w:val="none" w:sz="0" w:space="0" w:color="auto"/>
          </w:divBdr>
        </w:div>
      </w:divsChild>
    </w:div>
    <w:div w:id="1264653727">
      <w:bodyDiv w:val="1"/>
      <w:marLeft w:val="0"/>
      <w:marRight w:val="0"/>
      <w:marTop w:val="0"/>
      <w:marBottom w:val="0"/>
      <w:divBdr>
        <w:top w:val="none" w:sz="0" w:space="0" w:color="auto"/>
        <w:left w:val="none" w:sz="0" w:space="0" w:color="auto"/>
        <w:bottom w:val="none" w:sz="0" w:space="0" w:color="auto"/>
        <w:right w:val="none" w:sz="0" w:space="0" w:color="auto"/>
      </w:divBdr>
    </w:div>
    <w:div w:id="1279145104">
      <w:bodyDiv w:val="1"/>
      <w:marLeft w:val="0"/>
      <w:marRight w:val="0"/>
      <w:marTop w:val="0"/>
      <w:marBottom w:val="0"/>
      <w:divBdr>
        <w:top w:val="none" w:sz="0" w:space="0" w:color="auto"/>
        <w:left w:val="none" w:sz="0" w:space="0" w:color="auto"/>
        <w:bottom w:val="none" w:sz="0" w:space="0" w:color="auto"/>
        <w:right w:val="none" w:sz="0" w:space="0" w:color="auto"/>
      </w:divBdr>
    </w:div>
    <w:div w:id="1382437243">
      <w:bodyDiv w:val="1"/>
      <w:marLeft w:val="0"/>
      <w:marRight w:val="0"/>
      <w:marTop w:val="0"/>
      <w:marBottom w:val="0"/>
      <w:divBdr>
        <w:top w:val="none" w:sz="0" w:space="0" w:color="auto"/>
        <w:left w:val="none" w:sz="0" w:space="0" w:color="auto"/>
        <w:bottom w:val="none" w:sz="0" w:space="0" w:color="auto"/>
        <w:right w:val="none" w:sz="0" w:space="0" w:color="auto"/>
      </w:divBdr>
    </w:div>
    <w:div w:id="1406293091">
      <w:bodyDiv w:val="1"/>
      <w:marLeft w:val="0"/>
      <w:marRight w:val="0"/>
      <w:marTop w:val="0"/>
      <w:marBottom w:val="0"/>
      <w:divBdr>
        <w:top w:val="none" w:sz="0" w:space="0" w:color="auto"/>
        <w:left w:val="none" w:sz="0" w:space="0" w:color="auto"/>
        <w:bottom w:val="none" w:sz="0" w:space="0" w:color="auto"/>
        <w:right w:val="none" w:sz="0" w:space="0" w:color="auto"/>
      </w:divBdr>
    </w:div>
    <w:div w:id="1407146928">
      <w:bodyDiv w:val="1"/>
      <w:marLeft w:val="0"/>
      <w:marRight w:val="0"/>
      <w:marTop w:val="0"/>
      <w:marBottom w:val="0"/>
      <w:divBdr>
        <w:top w:val="none" w:sz="0" w:space="0" w:color="auto"/>
        <w:left w:val="none" w:sz="0" w:space="0" w:color="auto"/>
        <w:bottom w:val="none" w:sz="0" w:space="0" w:color="auto"/>
        <w:right w:val="none" w:sz="0" w:space="0" w:color="auto"/>
      </w:divBdr>
    </w:div>
    <w:div w:id="1477800146">
      <w:bodyDiv w:val="1"/>
      <w:marLeft w:val="0"/>
      <w:marRight w:val="0"/>
      <w:marTop w:val="0"/>
      <w:marBottom w:val="0"/>
      <w:divBdr>
        <w:top w:val="none" w:sz="0" w:space="0" w:color="auto"/>
        <w:left w:val="none" w:sz="0" w:space="0" w:color="auto"/>
        <w:bottom w:val="none" w:sz="0" w:space="0" w:color="auto"/>
        <w:right w:val="none" w:sz="0" w:space="0" w:color="auto"/>
      </w:divBdr>
    </w:div>
    <w:div w:id="1478917178">
      <w:bodyDiv w:val="1"/>
      <w:marLeft w:val="0"/>
      <w:marRight w:val="0"/>
      <w:marTop w:val="0"/>
      <w:marBottom w:val="0"/>
      <w:divBdr>
        <w:top w:val="none" w:sz="0" w:space="0" w:color="auto"/>
        <w:left w:val="none" w:sz="0" w:space="0" w:color="auto"/>
        <w:bottom w:val="none" w:sz="0" w:space="0" w:color="auto"/>
        <w:right w:val="none" w:sz="0" w:space="0" w:color="auto"/>
      </w:divBdr>
    </w:div>
    <w:div w:id="1487432718">
      <w:bodyDiv w:val="1"/>
      <w:marLeft w:val="0"/>
      <w:marRight w:val="0"/>
      <w:marTop w:val="0"/>
      <w:marBottom w:val="0"/>
      <w:divBdr>
        <w:top w:val="none" w:sz="0" w:space="0" w:color="auto"/>
        <w:left w:val="none" w:sz="0" w:space="0" w:color="auto"/>
        <w:bottom w:val="none" w:sz="0" w:space="0" w:color="auto"/>
        <w:right w:val="none" w:sz="0" w:space="0" w:color="auto"/>
      </w:divBdr>
    </w:div>
    <w:div w:id="1555698820">
      <w:bodyDiv w:val="1"/>
      <w:marLeft w:val="0"/>
      <w:marRight w:val="0"/>
      <w:marTop w:val="0"/>
      <w:marBottom w:val="0"/>
      <w:divBdr>
        <w:top w:val="none" w:sz="0" w:space="0" w:color="auto"/>
        <w:left w:val="none" w:sz="0" w:space="0" w:color="auto"/>
        <w:bottom w:val="none" w:sz="0" w:space="0" w:color="auto"/>
        <w:right w:val="none" w:sz="0" w:space="0" w:color="auto"/>
      </w:divBdr>
    </w:div>
    <w:div w:id="1572348332">
      <w:bodyDiv w:val="1"/>
      <w:marLeft w:val="0"/>
      <w:marRight w:val="0"/>
      <w:marTop w:val="0"/>
      <w:marBottom w:val="0"/>
      <w:divBdr>
        <w:top w:val="none" w:sz="0" w:space="0" w:color="auto"/>
        <w:left w:val="none" w:sz="0" w:space="0" w:color="auto"/>
        <w:bottom w:val="none" w:sz="0" w:space="0" w:color="auto"/>
        <w:right w:val="none" w:sz="0" w:space="0" w:color="auto"/>
      </w:divBdr>
    </w:div>
    <w:div w:id="1573390402">
      <w:bodyDiv w:val="1"/>
      <w:marLeft w:val="0"/>
      <w:marRight w:val="0"/>
      <w:marTop w:val="0"/>
      <w:marBottom w:val="0"/>
      <w:divBdr>
        <w:top w:val="none" w:sz="0" w:space="0" w:color="auto"/>
        <w:left w:val="none" w:sz="0" w:space="0" w:color="auto"/>
        <w:bottom w:val="none" w:sz="0" w:space="0" w:color="auto"/>
        <w:right w:val="none" w:sz="0" w:space="0" w:color="auto"/>
      </w:divBdr>
    </w:div>
    <w:div w:id="1656491397">
      <w:bodyDiv w:val="1"/>
      <w:marLeft w:val="0"/>
      <w:marRight w:val="0"/>
      <w:marTop w:val="0"/>
      <w:marBottom w:val="0"/>
      <w:divBdr>
        <w:top w:val="none" w:sz="0" w:space="0" w:color="auto"/>
        <w:left w:val="none" w:sz="0" w:space="0" w:color="auto"/>
        <w:bottom w:val="none" w:sz="0" w:space="0" w:color="auto"/>
        <w:right w:val="none" w:sz="0" w:space="0" w:color="auto"/>
      </w:divBdr>
    </w:div>
    <w:div w:id="1730028712">
      <w:bodyDiv w:val="1"/>
      <w:marLeft w:val="0"/>
      <w:marRight w:val="0"/>
      <w:marTop w:val="0"/>
      <w:marBottom w:val="0"/>
      <w:divBdr>
        <w:top w:val="none" w:sz="0" w:space="0" w:color="auto"/>
        <w:left w:val="none" w:sz="0" w:space="0" w:color="auto"/>
        <w:bottom w:val="none" w:sz="0" w:space="0" w:color="auto"/>
        <w:right w:val="none" w:sz="0" w:space="0" w:color="auto"/>
      </w:divBdr>
    </w:div>
    <w:div w:id="1731731174">
      <w:bodyDiv w:val="1"/>
      <w:marLeft w:val="0"/>
      <w:marRight w:val="0"/>
      <w:marTop w:val="0"/>
      <w:marBottom w:val="0"/>
      <w:divBdr>
        <w:top w:val="none" w:sz="0" w:space="0" w:color="auto"/>
        <w:left w:val="none" w:sz="0" w:space="0" w:color="auto"/>
        <w:bottom w:val="none" w:sz="0" w:space="0" w:color="auto"/>
        <w:right w:val="none" w:sz="0" w:space="0" w:color="auto"/>
      </w:divBdr>
    </w:div>
    <w:div w:id="1739211290">
      <w:bodyDiv w:val="1"/>
      <w:marLeft w:val="0"/>
      <w:marRight w:val="0"/>
      <w:marTop w:val="0"/>
      <w:marBottom w:val="0"/>
      <w:divBdr>
        <w:top w:val="none" w:sz="0" w:space="0" w:color="auto"/>
        <w:left w:val="none" w:sz="0" w:space="0" w:color="auto"/>
        <w:bottom w:val="none" w:sz="0" w:space="0" w:color="auto"/>
        <w:right w:val="none" w:sz="0" w:space="0" w:color="auto"/>
      </w:divBdr>
    </w:div>
    <w:div w:id="1741900551">
      <w:bodyDiv w:val="1"/>
      <w:marLeft w:val="0"/>
      <w:marRight w:val="0"/>
      <w:marTop w:val="0"/>
      <w:marBottom w:val="0"/>
      <w:divBdr>
        <w:top w:val="none" w:sz="0" w:space="0" w:color="auto"/>
        <w:left w:val="none" w:sz="0" w:space="0" w:color="auto"/>
        <w:bottom w:val="none" w:sz="0" w:space="0" w:color="auto"/>
        <w:right w:val="none" w:sz="0" w:space="0" w:color="auto"/>
      </w:divBdr>
    </w:div>
    <w:div w:id="1744795515">
      <w:bodyDiv w:val="1"/>
      <w:marLeft w:val="0"/>
      <w:marRight w:val="0"/>
      <w:marTop w:val="0"/>
      <w:marBottom w:val="0"/>
      <w:divBdr>
        <w:top w:val="none" w:sz="0" w:space="0" w:color="auto"/>
        <w:left w:val="none" w:sz="0" w:space="0" w:color="auto"/>
        <w:bottom w:val="none" w:sz="0" w:space="0" w:color="auto"/>
        <w:right w:val="none" w:sz="0" w:space="0" w:color="auto"/>
      </w:divBdr>
    </w:div>
    <w:div w:id="1759906684">
      <w:bodyDiv w:val="1"/>
      <w:marLeft w:val="0"/>
      <w:marRight w:val="0"/>
      <w:marTop w:val="0"/>
      <w:marBottom w:val="0"/>
      <w:divBdr>
        <w:top w:val="none" w:sz="0" w:space="0" w:color="auto"/>
        <w:left w:val="none" w:sz="0" w:space="0" w:color="auto"/>
        <w:bottom w:val="none" w:sz="0" w:space="0" w:color="auto"/>
        <w:right w:val="none" w:sz="0" w:space="0" w:color="auto"/>
      </w:divBdr>
    </w:div>
    <w:div w:id="1761876021">
      <w:bodyDiv w:val="1"/>
      <w:marLeft w:val="0"/>
      <w:marRight w:val="0"/>
      <w:marTop w:val="0"/>
      <w:marBottom w:val="0"/>
      <w:divBdr>
        <w:top w:val="none" w:sz="0" w:space="0" w:color="auto"/>
        <w:left w:val="none" w:sz="0" w:space="0" w:color="auto"/>
        <w:bottom w:val="none" w:sz="0" w:space="0" w:color="auto"/>
        <w:right w:val="none" w:sz="0" w:space="0" w:color="auto"/>
      </w:divBdr>
    </w:div>
    <w:div w:id="1765151704">
      <w:bodyDiv w:val="1"/>
      <w:marLeft w:val="0"/>
      <w:marRight w:val="0"/>
      <w:marTop w:val="0"/>
      <w:marBottom w:val="0"/>
      <w:divBdr>
        <w:top w:val="none" w:sz="0" w:space="0" w:color="auto"/>
        <w:left w:val="none" w:sz="0" w:space="0" w:color="auto"/>
        <w:bottom w:val="none" w:sz="0" w:space="0" w:color="auto"/>
        <w:right w:val="none" w:sz="0" w:space="0" w:color="auto"/>
      </w:divBdr>
    </w:div>
    <w:div w:id="1794714085">
      <w:bodyDiv w:val="1"/>
      <w:marLeft w:val="0"/>
      <w:marRight w:val="0"/>
      <w:marTop w:val="0"/>
      <w:marBottom w:val="0"/>
      <w:divBdr>
        <w:top w:val="none" w:sz="0" w:space="0" w:color="auto"/>
        <w:left w:val="none" w:sz="0" w:space="0" w:color="auto"/>
        <w:bottom w:val="none" w:sz="0" w:space="0" w:color="auto"/>
        <w:right w:val="none" w:sz="0" w:space="0" w:color="auto"/>
      </w:divBdr>
    </w:div>
    <w:div w:id="1817650723">
      <w:bodyDiv w:val="1"/>
      <w:marLeft w:val="0"/>
      <w:marRight w:val="0"/>
      <w:marTop w:val="0"/>
      <w:marBottom w:val="0"/>
      <w:divBdr>
        <w:top w:val="none" w:sz="0" w:space="0" w:color="auto"/>
        <w:left w:val="none" w:sz="0" w:space="0" w:color="auto"/>
        <w:bottom w:val="none" w:sz="0" w:space="0" w:color="auto"/>
        <w:right w:val="none" w:sz="0" w:space="0" w:color="auto"/>
      </w:divBdr>
    </w:div>
    <w:div w:id="1873574156">
      <w:bodyDiv w:val="1"/>
      <w:marLeft w:val="0"/>
      <w:marRight w:val="0"/>
      <w:marTop w:val="0"/>
      <w:marBottom w:val="0"/>
      <w:divBdr>
        <w:top w:val="none" w:sz="0" w:space="0" w:color="auto"/>
        <w:left w:val="none" w:sz="0" w:space="0" w:color="auto"/>
        <w:bottom w:val="none" w:sz="0" w:space="0" w:color="auto"/>
        <w:right w:val="none" w:sz="0" w:space="0" w:color="auto"/>
      </w:divBdr>
    </w:div>
    <w:div w:id="1874541064">
      <w:bodyDiv w:val="1"/>
      <w:marLeft w:val="0"/>
      <w:marRight w:val="0"/>
      <w:marTop w:val="0"/>
      <w:marBottom w:val="0"/>
      <w:divBdr>
        <w:top w:val="none" w:sz="0" w:space="0" w:color="auto"/>
        <w:left w:val="none" w:sz="0" w:space="0" w:color="auto"/>
        <w:bottom w:val="none" w:sz="0" w:space="0" w:color="auto"/>
        <w:right w:val="none" w:sz="0" w:space="0" w:color="auto"/>
      </w:divBdr>
    </w:div>
    <w:div w:id="1881042542">
      <w:bodyDiv w:val="1"/>
      <w:marLeft w:val="0"/>
      <w:marRight w:val="0"/>
      <w:marTop w:val="0"/>
      <w:marBottom w:val="0"/>
      <w:divBdr>
        <w:top w:val="none" w:sz="0" w:space="0" w:color="auto"/>
        <w:left w:val="none" w:sz="0" w:space="0" w:color="auto"/>
        <w:bottom w:val="none" w:sz="0" w:space="0" w:color="auto"/>
        <w:right w:val="none" w:sz="0" w:space="0" w:color="auto"/>
      </w:divBdr>
    </w:div>
    <w:div w:id="1896156965">
      <w:bodyDiv w:val="1"/>
      <w:marLeft w:val="0"/>
      <w:marRight w:val="0"/>
      <w:marTop w:val="0"/>
      <w:marBottom w:val="0"/>
      <w:divBdr>
        <w:top w:val="none" w:sz="0" w:space="0" w:color="auto"/>
        <w:left w:val="none" w:sz="0" w:space="0" w:color="auto"/>
        <w:bottom w:val="none" w:sz="0" w:space="0" w:color="auto"/>
        <w:right w:val="none" w:sz="0" w:space="0" w:color="auto"/>
      </w:divBdr>
    </w:div>
    <w:div w:id="1917787017">
      <w:bodyDiv w:val="1"/>
      <w:marLeft w:val="0"/>
      <w:marRight w:val="0"/>
      <w:marTop w:val="0"/>
      <w:marBottom w:val="0"/>
      <w:divBdr>
        <w:top w:val="none" w:sz="0" w:space="0" w:color="auto"/>
        <w:left w:val="none" w:sz="0" w:space="0" w:color="auto"/>
        <w:bottom w:val="none" w:sz="0" w:space="0" w:color="auto"/>
        <w:right w:val="none" w:sz="0" w:space="0" w:color="auto"/>
      </w:divBdr>
    </w:div>
    <w:div w:id="1927570633">
      <w:bodyDiv w:val="1"/>
      <w:marLeft w:val="0"/>
      <w:marRight w:val="0"/>
      <w:marTop w:val="0"/>
      <w:marBottom w:val="0"/>
      <w:divBdr>
        <w:top w:val="none" w:sz="0" w:space="0" w:color="auto"/>
        <w:left w:val="none" w:sz="0" w:space="0" w:color="auto"/>
        <w:bottom w:val="none" w:sz="0" w:space="0" w:color="auto"/>
        <w:right w:val="none" w:sz="0" w:space="0" w:color="auto"/>
      </w:divBdr>
    </w:div>
    <w:div w:id="1932346620">
      <w:bodyDiv w:val="1"/>
      <w:marLeft w:val="0"/>
      <w:marRight w:val="0"/>
      <w:marTop w:val="0"/>
      <w:marBottom w:val="0"/>
      <w:divBdr>
        <w:top w:val="none" w:sz="0" w:space="0" w:color="auto"/>
        <w:left w:val="none" w:sz="0" w:space="0" w:color="auto"/>
        <w:bottom w:val="none" w:sz="0" w:space="0" w:color="auto"/>
        <w:right w:val="none" w:sz="0" w:space="0" w:color="auto"/>
      </w:divBdr>
    </w:div>
    <w:div w:id="2013141399">
      <w:bodyDiv w:val="1"/>
      <w:marLeft w:val="0"/>
      <w:marRight w:val="0"/>
      <w:marTop w:val="0"/>
      <w:marBottom w:val="0"/>
      <w:divBdr>
        <w:top w:val="none" w:sz="0" w:space="0" w:color="auto"/>
        <w:left w:val="none" w:sz="0" w:space="0" w:color="auto"/>
        <w:bottom w:val="none" w:sz="0" w:space="0" w:color="auto"/>
        <w:right w:val="none" w:sz="0" w:space="0" w:color="auto"/>
      </w:divBdr>
    </w:div>
    <w:div w:id="2086949601">
      <w:bodyDiv w:val="1"/>
      <w:marLeft w:val="0"/>
      <w:marRight w:val="0"/>
      <w:marTop w:val="0"/>
      <w:marBottom w:val="0"/>
      <w:divBdr>
        <w:top w:val="none" w:sz="0" w:space="0" w:color="auto"/>
        <w:left w:val="none" w:sz="0" w:space="0" w:color="auto"/>
        <w:bottom w:val="none" w:sz="0" w:space="0" w:color="auto"/>
        <w:right w:val="none" w:sz="0" w:space="0" w:color="auto"/>
      </w:divBdr>
    </w:div>
    <w:div w:id="214646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hyperlink" Target="https://d.docs.live.net/FE84BA5032B6FD8A/Documents/ADC/rapport_stage/miguel_rapport.docx" TargetMode="External"/><Relationship Id="rId42" Type="http://schemas.openxmlformats.org/officeDocument/2006/relationships/image" Target="media/image17.jpeg"/><Relationship Id="rId63" Type="http://schemas.openxmlformats.org/officeDocument/2006/relationships/image" Target="media/image38.png"/><Relationship Id="rId84" Type="http://schemas.openxmlformats.org/officeDocument/2006/relationships/image" Target="media/image59.png"/><Relationship Id="rId138" Type="http://schemas.openxmlformats.org/officeDocument/2006/relationships/hyperlink" Target="https://www.iso.org/iso-31000-risk-management.html" TargetMode="External"/><Relationship Id="rId107" Type="http://schemas.openxmlformats.org/officeDocument/2006/relationships/image" Target="media/image82.jpeg"/><Relationship Id="rId11" Type="http://schemas.openxmlformats.org/officeDocument/2006/relationships/header" Target="header1.xml"/><Relationship Id="rId32" Type="http://schemas.openxmlformats.org/officeDocument/2006/relationships/image" Target="media/image7.jpg"/><Relationship Id="rId53" Type="http://schemas.openxmlformats.org/officeDocument/2006/relationships/image" Target="media/image28.png"/><Relationship Id="rId74" Type="http://schemas.openxmlformats.org/officeDocument/2006/relationships/image" Target="media/image49.png"/><Relationship Id="rId128" Type="http://schemas.openxmlformats.org/officeDocument/2006/relationships/image" Target="media/image102.PNG"/><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hyperlink" Target="https://d.docs.live.net/FE84BA5032B6FD8A/Documents/ADC/rapport_stage/miguel_rapport.docx" TargetMode="External"/><Relationship Id="rId27" Type="http://schemas.openxmlformats.org/officeDocument/2006/relationships/diagramLayout" Target="diagrams/layout1.xml"/><Relationship Id="rId43" Type="http://schemas.openxmlformats.org/officeDocument/2006/relationships/image" Target="media/image18.jpe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88.PNG"/><Relationship Id="rId118" Type="http://schemas.openxmlformats.org/officeDocument/2006/relationships/image" Target="media/image93.png"/><Relationship Id="rId134" Type="http://schemas.openxmlformats.org/officeDocument/2006/relationships/hyperlink" Target="https://github.com/TestFX/TestFX" TargetMode="External"/><Relationship Id="rId139" Type="http://schemas.openxmlformats.org/officeDocument/2006/relationships/hyperlink" Target="https://docs.spring.io/spring-boot/" TargetMode="Externa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footer" Target="footer1.xml"/><Relationship Id="rId17" Type="http://schemas.openxmlformats.org/officeDocument/2006/relationships/hyperlink" Target="https://d.docs.live.net/FE84BA5032B6FD8A/Documents/ADC/rapport_stage/miguel_rapport.docx" TargetMode="External"/><Relationship Id="rId33" Type="http://schemas.openxmlformats.org/officeDocument/2006/relationships/image" Target="media/image8.jpg"/><Relationship Id="rId38" Type="http://schemas.openxmlformats.org/officeDocument/2006/relationships/image" Target="media/image13.jpg"/><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image" Target="media/image83.png"/><Relationship Id="rId124" Type="http://schemas.openxmlformats.org/officeDocument/2006/relationships/image" Target="media/image99.PNG"/><Relationship Id="rId129" Type="http://schemas.openxmlformats.org/officeDocument/2006/relationships/image" Target="media/image103.PNG"/><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jpg"/><Relationship Id="rId140" Type="http://schemas.openxmlformats.org/officeDocument/2006/relationships/hyperlink" Target="https://openjfx.io"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docs.live.net/FE84BA5032B6FD8A/Documents/ADC/rapport_stage/miguel_rapport.docx" TargetMode="External"/><Relationship Id="rId28" Type="http://schemas.openxmlformats.org/officeDocument/2006/relationships/diagramQuickStyle" Target="diagrams/quickStyle1.xml"/><Relationship Id="rId49" Type="http://schemas.openxmlformats.org/officeDocument/2006/relationships/image" Target="media/image24.png"/><Relationship Id="rId114" Type="http://schemas.openxmlformats.org/officeDocument/2006/relationships/image" Target="media/image89.png"/><Relationship Id="rId119" Type="http://schemas.openxmlformats.org/officeDocument/2006/relationships/image" Target="media/image94.png"/><Relationship Id="rId44" Type="http://schemas.openxmlformats.org/officeDocument/2006/relationships/image" Target="media/image19.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hyperlink" Target="https://docs.spring.io/spring-boot/" TargetMode="External"/><Relationship Id="rId135" Type="http://schemas.openxmlformats.org/officeDocument/2006/relationships/hyperlink" Target="https://www.theiia.org/en/standards/" TargetMode="External"/><Relationship Id="rId13" Type="http://schemas.openxmlformats.org/officeDocument/2006/relationships/hyperlink" Target="https://d.docs.live.net/FE84BA5032B6FD8A/Documents/ADC/rapport_stage/miguel_rapport.docx" TargetMode="External"/><Relationship Id="rId18" Type="http://schemas.openxmlformats.org/officeDocument/2006/relationships/hyperlink" Target="https://d.docs.live.net/FE84BA5032B6FD8A/Documents/ADC/rapport_stage/miguel_rapport.docx" TargetMode="External"/><Relationship Id="rId39" Type="http://schemas.openxmlformats.org/officeDocument/2006/relationships/image" Target="media/image14.jpg"/><Relationship Id="rId109" Type="http://schemas.openxmlformats.org/officeDocument/2006/relationships/image" Target="media/image84.png"/><Relationship Id="rId34" Type="http://schemas.openxmlformats.org/officeDocument/2006/relationships/image" Target="media/image9.jp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image" Target="media/image95.png"/><Relationship Id="rId125" Type="http://schemas.openxmlformats.org/officeDocument/2006/relationships/hyperlink" Target="https://www.oracle.com/java/technologies/downloads/" TargetMode="External"/><Relationship Id="rId141" Type="http://schemas.openxmlformats.org/officeDocument/2006/relationships/hyperlink" Target="https://www.postgresql.org/docs/"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diagramColors" Target="diagrams/colors1.xml"/><Relationship Id="rId24" Type="http://schemas.openxmlformats.org/officeDocument/2006/relationships/hyperlink" Target="https://d.docs.live.net/FE84BA5032B6FD8A/Documents/ADC/rapport_stage/miguel_rapport.docx" TargetMode="Externa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image" Target="media/image90.png"/><Relationship Id="rId131" Type="http://schemas.openxmlformats.org/officeDocument/2006/relationships/hyperlink" Target="https://openjfx.io" TargetMode="External"/><Relationship Id="rId136" Type="http://schemas.openxmlformats.org/officeDocument/2006/relationships/hyperlink" Target="https://www.ifaci.com" TargetMode="Externa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hyperlink" Target="https://d.docs.live.net/FE84BA5032B6FD8A/Documents/ADC/rapport_stage/miguel_rapport.docx" TargetMode="External"/><Relationship Id="rId14" Type="http://schemas.openxmlformats.org/officeDocument/2006/relationships/hyperlink" Target="https://d.docs.live.net/FE84BA5032B6FD8A/Documents/ADC/rapport_stage/miguel_rapport.docx" TargetMode="External"/><Relationship Id="rId30" Type="http://schemas.microsoft.com/office/2007/relationships/diagramDrawing" Target="diagrams/drawing1.xml"/><Relationship Id="rId35" Type="http://schemas.openxmlformats.org/officeDocument/2006/relationships/image" Target="media/image10.jp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0.png"/><Relationship Id="rId8" Type="http://schemas.openxmlformats.org/officeDocument/2006/relationships/image" Target="media/image2.jpeg"/><Relationship Id="rId51" Type="http://schemas.openxmlformats.org/officeDocument/2006/relationships/image" Target="media/image26.jpe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hyperlink" Target="https://junit.org/junit5/docs/current/user-guide/" TargetMode="External"/><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image" Target="media/image21.jpeg"/><Relationship Id="rId67" Type="http://schemas.openxmlformats.org/officeDocument/2006/relationships/image" Target="media/image42.png"/><Relationship Id="rId116" Type="http://schemas.openxmlformats.org/officeDocument/2006/relationships/image" Target="media/image91.png"/><Relationship Id="rId137" Type="http://schemas.openxmlformats.org/officeDocument/2006/relationships/hyperlink" Target="https://www.coso.org" TargetMode="External"/><Relationship Id="rId20" Type="http://schemas.openxmlformats.org/officeDocument/2006/relationships/hyperlink" Target="https://d.docs.live.net/FE84BA5032B6FD8A/Documents/ADC/rapport_stage/miguel_rapport.docx" TargetMode="External"/><Relationship Id="rId41" Type="http://schemas.openxmlformats.org/officeDocument/2006/relationships/image" Target="media/image16.jpe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hyperlink" Target="https://www.postgresql.org/docs/" TargetMode="External"/><Relationship Id="rId15" Type="http://schemas.openxmlformats.org/officeDocument/2006/relationships/hyperlink" Target="https://d.docs.live.net/FE84BA5032B6FD8A/Documents/ADC/rapport_stage/miguel_rapport.docx" TargetMode="External"/><Relationship Id="rId36" Type="http://schemas.openxmlformats.org/officeDocument/2006/relationships/image" Target="media/image11.jpg"/><Relationship Id="rId57" Type="http://schemas.openxmlformats.org/officeDocument/2006/relationships/image" Target="media/image32.png"/><Relationship Id="rId106" Type="http://schemas.openxmlformats.org/officeDocument/2006/relationships/image" Target="media/image81.png"/><Relationship Id="rId127" Type="http://schemas.openxmlformats.org/officeDocument/2006/relationships/image" Target="media/image101.PNG"/><Relationship Id="rId10" Type="http://schemas.openxmlformats.org/officeDocument/2006/relationships/image" Target="media/image3.jpeg"/><Relationship Id="rId31" Type="http://schemas.openxmlformats.org/officeDocument/2006/relationships/image" Target="media/image6.jpg"/><Relationship Id="rId52" Type="http://schemas.openxmlformats.org/officeDocument/2006/relationships/image" Target="media/image27.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hyperlink" Target="https://github.com/TestFX/TestFX" TargetMode="External"/><Relationship Id="rId4" Type="http://schemas.openxmlformats.org/officeDocument/2006/relationships/settings" Target="settings.xml"/><Relationship Id="rId9" Type="http://schemas.openxmlformats.org/officeDocument/2006/relationships/hyperlink" Target="http://www.iaicameroun.com" TargetMode="External"/><Relationship Id="rId26" Type="http://schemas.openxmlformats.org/officeDocument/2006/relationships/diagramData" Target="diagrams/data1.xml"/><Relationship Id="rId47" Type="http://schemas.openxmlformats.org/officeDocument/2006/relationships/image" Target="media/image22.png"/><Relationship Id="rId68" Type="http://schemas.openxmlformats.org/officeDocument/2006/relationships/image" Target="media/image43.png"/><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hyperlink" Target="https://junit.org/junit5/docs/current/user-guide/" TargetMode="External"/><Relationship Id="rId16" Type="http://schemas.openxmlformats.org/officeDocument/2006/relationships/hyperlink" Target="https://d.docs.live.net/FE84BA5032B6FD8A/Documents/ADC/rapport_stage/miguel_rapport.docx" TargetMode="External"/><Relationship Id="rId37" Type="http://schemas.openxmlformats.org/officeDocument/2006/relationships/image" Target="media/image12.jpg"/><Relationship Id="rId58" Type="http://schemas.openxmlformats.org/officeDocument/2006/relationships/image" Target="media/image33.png"/><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4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7C10E2-F98A-499C-8028-1FB48066EE4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fr-FR"/>
        </a:p>
      </dgm:t>
    </dgm:pt>
    <dgm:pt modelId="{D5BC51F9-D09A-446B-AEF5-BBCC530A9FCB}">
      <dgm:prSet phldrT="[Texte]" custT="1"/>
      <dgm:spPr>
        <a:solidFill>
          <a:srgbClr val="00B050"/>
        </a:solidFill>
      </dgm:spPr>
      <dgm:t>
        <a:bodyPr/>
        <a:lstStyle/>
        <a:p>
          <a:r>
            <a:rPr lang="fr-FR" sz="1050">
              <a:latin typeface="Times New Roman" panose="02020603050405020304" pitchFamily="18" charset="0"/>
              <a:cs typeface="Times New Roman" panose="02020603050405020304" pitchFamily="18" charset="0"/>
            </a:rPr>
            <a:t>Directeur geénéral </a:t>
          </a:r>
        </a:p>
      </dgm:t>
    </dgm:pt>
    <dgm:pt modelId="{D4DD9AE8-DEE8-4D4D-AE53-9E7BB52E244B}" type="parTrans" cxnId="{EAAF4807-D849-4F86-BD6A-EA8FB67F96C4}">
      <dgm:prSet/>
      <dgm:spPr/>
      <dgm:t>
        <a:bodyPr/>
        <a:lstStyle/>
        <a:p>
          <a:endParaRPr lang="fr-FR"/>
        </a:p>
      </dgm:t>
    </dgm:pt>
    <dgm:pt modelId="{A7C539B7-A6C2-4936-A02F-02412B2B5F32}" type="sibTrans" cxnId="{EAAF4807-D849-4F86-BD6A-EA8FB67F96C4}">
      <dgm:prSet/>
      <dgm:spPr/>
      <dgm:t>
        <a:bodyPr/>
        <a:lstStyle/>
        <a:p>
          <a:endParaRPr lang="fr-FR"/>
        </a:p>
      </dgm:t>
    </dgm:pt>
    <dgm:pt modelId="{EEF685FD-8A37-4A58-9A39-67DD476D3111}" type="asst">
      <dgm:prSet phldrT="[Texte]" custT="1"/>
      <dgm:spPr>
        <a:solidFill>
          <a:srgbClr val="92D050"/>
        </a:solidFill>
      </dgm:spPr>
      <dgm:t>
        <a:bodyPr/>
        <a:lstStyle/>
        <a:p>
          <a:r>
            <a:rPr lang="fr-FR" sz="1050">
              <a:latin typeface="Times New Roman" panose="02020603050405020304" pitchFamily="18" charset="0"/>
              <a:cs typeface="Times New Roman" panose="02020603050405020304" pitchFamily="18" charset="0"/>
            </a:rPr>
            <a:t>DG Adjoint </a:t>
          </a:r>
        </a:p>
      </dgm:t>
    </dgm:pt>
    <dgm:pt modelId="{DAA27EE0-951E-4015-BE81-E6CDEB4AC0FA}" type="parTrans" cxnId="{78C583E5-BB48-450A-AB12-EB3F495C0767}">
      <dgm:prSet/>
      <dgm:spPr/>
      <dgm:t>
        <a:bodyPr/>
        <a:lstStyle/>
        <a:p>
          <a:endParaRPr lang="fr-FR" sz="1050">
            <a:latin typeface="Times New Roman" panose="02020603050405020304" pitchFamily="18" charset="0"/>
            <a:cs typeface="Times New Roman" panose="02020603050405020304" pitchFamily="18" charset="0"/>
          </a:endParaRPr>
        </a:p>
      </dgm:t>
    </dgm:pt>
    <dgm:pt modelId="{9E7642A4-D6C3-4D5E-8939-D88128E6479A}" type="sibTrans" cxnId="{78C583E5-BB48-450A-AB12-EB3F495C0767}">
      <dgm:prSet/>
      <dgm:spPr/>
      <dgm:t>
        <a:bodyPr/>
        <a:lstStyle/>
        <a:p>
          <a:endParaRPr lang="fr-FR"/>
        </a:p>
      </dgm:t>
    </dgm:pt>
    <dgm:pt modelId="{75C42084-AAE1-429D-A763-BAD8B0BCCC0D}">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services ratachés</a:t>
          </a:r>
        </a:p>
      </dgm:t>
    </dgm:pt>
    <dgm:pt modelId="{F7F3F9E0-F31C-4AF9-A748-31DCD594DF6B}" type="parTrans" cxnId="{D97409AD-B637-49BD-91AE-EA224B9820B2}">
      <dgm:prSet/>
      <dgm:spPr/>
      <dgm:t>
        <a:bodyPr/>
        <a:lstStyle/>
        <a:p>
          <a:endParaRPr lang="fr-FR" sz="1050">
            <a:latin typeface="Times New Roman" panose="02020603050405020304" pitchFamily="18" charset="0"/>
            <a:cs typeface="Times New Roman" panose="02020603050405020304" pitchFamily="18" charset="0"/>
          </a:endParaRPr>
        </a:p>
      </dgm:t>
    </dgm:pt>
    <dgm:pt modelId="{D7955B33-7C32-426D-84C2-58128609FB06}" type="sibTrans" cxnId="{D97409AD-B637-49BD-91AE-EA224B9820B2}">
      <dgm:prSet/>
      <dgm:spPr/>
      <dgm:t>
        <a:bodyPr/>
        <a:lstStyle/>
        <a:p>
          <a:endParaRPr lang="fr-FR"/>
        </a:p>
      </dgm:t>
    </dgm:pt>
    <dgm:pt modelId="{A582CBD1-90F1-4E06-8CC6-FC29EE31E2DC}">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directions centrales</a:t>
          </a:r>
        </a:p>
      </dgm:t>
    </dgm:pt>
    <dgm:pt modelId="{4C294DF1-E031-4D41-BC2A-1026E474E443}" type="parTrans" cxnId="{6135FABC-7D43-4F8C-9A8C-2C734016FC2D}">
      <dgm:prSet/>
      <dgm:spPr/>
      <dgm:t>
        <a:bodyPr/>
        <a:lstStyle/>
        <a:p>
          <a:endParaRPr lang="fr-FR" sz="1050">
            <a:latin typeface="Times New Roman" panose="02020603050405020304" pitchFamily="18" charset="0"/>
            <a:cs typeface="Times New Roman" panose="02020603050405020304" pitchFamily="18" charset="0"/>
          </a:endParaRPr>
        </a:p>
      </dgm:t>
    </dgm:pt>
    <dgm:pt modelId="{8D4A67E2-EE6A-41B4-A57D-C2FA2E755943}" type="sibTrans" cxnId="{6135FABC-7D43-4F8C-9A8C-2C734016FC2D}">
      <dgm:prSet/>
      <dgm:spPr/>
      <dgm:t>
        <a:bodyPr/>
        <a:lstStyle/>
        <a:p>
          <a:endParaRPr lang="fr-FR"/>
        </a:p>
      </dgm:t>
    </dgm:pt>
    <dgm:pt modelId="{2C16EBCC-82A5-4239-8AA2-00F6C8FA5C80}">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Directions d'aéroports</a:t>
          </a:r>
        </a:p>
      </dgm:t>
    </dgm:pt>
    <dgm:pt modelId="{BA4CBCE9-3385-4951-931E-58CE8CE26B84}" type="parTrans" cxnId="{C6886950-6AA4-4380-A429-CD4A78D21D23}">
      <dgm:prSet/>
      <dgm:spPr/>
      <dgm:t>
        <a:bodyPr/>
        <a:lstStyle/>
        <a:p>
          <a:endParaRPr lang="fr-FR" sz="1050">
            <a:latin typeface="Times New Roman" panose="02020603050405020304" pitchFamily="18" charset="0"/>
            <a:cs typeface="Times New Roman" panose="02020603050405020304" pitchFamily="18" charset="0"/>
          </a:endParaRPr>
        </a:p>
      </dgm:t>
    </dgm:pt>
    <dgm:pt modelId="{6679D99C-1E91-42D1-8DBE-4BADBCFDCDF8}" type="sibTrans" cxnId="{C6886950-6AA4-4380-A429-CD4A78D21D23}">
      <dgm:prSet/>
      <dgm:spPr/>
      <dgm:t>
        <a:bodyPr/>
        <a:lstStyle/>
        <a:p>
          <a:endParaRPr lang="fr-FR"/>
        </a:p>
      </dgm:t>
    </dgm:pt>
    <dgm:pt modelId="{ADF9F0DE-B641-4D3E-BEF6-4AA549867C67}">
      <dgm:prSet custT="1"/>
      <dgm:spPr>
        <a:solidFill>
          <a:schemeClr val="accent6">
            <a:lumMod val="60000"/>
            <a:lumOff val="40000"/>
          </a:schemeClr>
        </a:solidFill>
      </dgm:spPr>
      <dgm:t>
        <a:bodyPr/>
        <a:lstStyle/>
        <a:p>
          <a:r>
            <a:rPr lang="fr-FR" sz="700">
              <a:solidFill>
                <a:sysClr val="windowText" lastClr="000000"/>
              </a:solidFill>
            </a:rPr>
            <a:t>inspections générales des services </a:t>
          </a:r>
        </a:p>
      </dgm:t>
    </dgm:pt>
    <dgm:pt modelId="{1B40CBBB-E088-4D8E-A1E1-016131AE66C7}" type="parTrans" cxnId="{BD160309-16AC-4333-B0A6-E4E2E8F18F17}">
      <dgm:prSet/>
      <dgm:spPr/>
      <dgm:t>
        <a:bodyPr/>
        <a:lstStyle/>
        <a:p>
          <a:endParaRPr lang="fr-FR" sz="2000"/>
        </a:p>
      </dgm:t>
    </dgm:pt>
    <dgm:pt modelId="{DD00CE85-E0F1-46D6-9A79-B2242BAB4694}" type="sibTrans" cxnId="{BD160309-16AC-4333-B0A6-E4E2E8F18F17}">
      <dgm:prSet/>
      <dgm:spPr/>
      <dgm:t>
        <a:bodyPr/>
        <a:lstStyle/>
        <a:p>
          <a:endParaRPr lang="fr-FR"/>
        </a:p>
      </dgm:t>
    </dgm:pt>
    <dgm:pt modelId="{2353EC52-7ACA-4D88-B655-7E6F3370B583}">
      <dgm:prSet custT="1"/>
      <dgm:spPr>
        <a:solidFill>
          <a:schemeClr val="accent6">
            <a:lumMod val="60000"/>
            <a:lumOff val="40000"/>
          </a:schemeClr>
        </a:solidFill>
      </dgm:spPr>
      <dgm:t>
        <a:bodyPr/>
        <a:lstStyle/>
        <a:p>
          <a:r>
            <a:rPr lang="fr-FR" sz="700">
              <a:solidFill>
                <a:sysClr val="windowText" lastClr="000000"/>
              </a:solidFill>
            </a:rPr>
            <a:t>conseiller techniques</a:t>
          </a:r>
        </a:p>
      </dgm:t>
    </dgm:pt>
    <dgm:pt modelId="{9E4043E9-D1C5-402B-B5D2-AA56986A317B}" type="parTrans" cxnId="{D4262E7D-45BD-4127-9CBF-59ABD0649872}">
      <dgm:prSet/>
      <dgm:spPr/>
      <dgm:t>
        <a:bodyPr/>
        <a:lstStyle/>
        <a:p>
          <a:endParaRPr lang="fr-FR" sz="2000"/>
        </a:p>
      </dgm:t>
    </dgm:pt>
    <dgm:pt modelId="{0FE803DE-49D6-4C38-B1BA-9147DB80FAD0}" type="sibTrans" cxnId="{D4262E7D-45BD-4127-9CBF-59ABD0649872}">
      <dgm:prSet/>
      <dgm:spPr/>
      <dgm:t>
        <a:bodyPr/>
        <a:lstStyle/>
        <a:p>
          <a:endParaRPr lang="fr-FR"/>
        </a:p>
      </dgm:t>
    </dgm:pt>
    <dgm:pt modelId="{808EAD10-EB72-4C30-A1B1-5A3EC7D7D5EE}">
      <dgm:prSet custT="1"/>
      <dgm:spPr>
        <a:solidFill>
          <a:schemeClr val="accent6">
            <a:lumMod val="60000"/>
            <a:lumOff val="40000"/>
          </a:schemeClr>
        </a:solidFill>
      </dgm:spPr>
      <dgm:t>
        <a:bodyPr/>
        <a:lstStyle/>
        <a:p>
          <a:r>
            <a:rPr lang="fr-FR" sz="700">
              <a:solidFill>
                <a:sysClr val="windowText" lastClr="000000"/>
              </a:solidFill>
            </a:rPr>
            <a:t>atacher à la direction</a:t>
          </a:r>
        </a:p>
      </dgm:t>
    </dgm:pt>
    <dgm:pt modelId="{7FFCDEFD-6C6A-407D-859F-5AB65D103491}" type="parTrans" cxnId="{F7EDED2A-0097-402A-BEEF-9E22B9597149}">
      <dgm:prSet/>
      <dgm:spPr/>
      <dgm:t>
        <a:bodyPr/>
        <a:lstStyle/>
        <a:p>
          <a:endParaRPr lang="fr-FR" sz="2000"/>
        </a:p>
      </dgm:t>
    </dgm:pt>
    <dgm:pt modelId="{3B600B5A-B80C-4BBA-A6CE-440E2827680E}" type="sibTrans" cxnId="{F7EDED2A-0097-402A-BEEF-9E22B9597149}">
      <dgm:prSet/>
      <dgm:spPr/>
      <dgm:t>
        <a:bodyPr/>
        <a:lstStyle/>
        <a:p>
          <a:endParaRPr lang="fr-FR"/>
        </a:p>
      </dgm:t>
    </dgm:pt>
    <dgm:pt modelId="{84F150AA-958D-43FB-904F-417B3190ACEB}">
      <dgm:prSet custT="1"/>
      <dgm:spPr>
        <a:solidFill>
          <a:schemeClr val="accent6">
            <a:lumMod val="60000"/>
            <a:lumOff val="40000"/>
          </a:schemeClr>
        </a:solidFill>
      </dgm:spPr>
      <dgm:t>
        <a:bodyPr/>
        <a:lstStyle/>
        <a:p>
          <a:r>
            <a:rPr lang="fr-FR" sz="700">
              <a:solidFill>
                <a:sysClr val="windowText" lastClr="000000"/>
              </a:solidFill>
            </a:rPr>
            <a:t>assistante du directeur </a:t>
          </a:r>
        </a:p>
      </dgm:t>
    </dgm:pt>
    <dgm:pt modelId="{D698429D-9538-4819-BB11-428592E966C4}" type="parTrans" cxnId="{F38512F7-8A8A-4BE9-8BC4-E0ED60AC32E5}">
      <dgm:prSet/>
      <dgm:spPr/>
      <dgm:t>
        <a:bodyPr/>
        <a:lstStyle/>
        <a:p>
          <a:endParaRPr lang="fr-FR" sz="2000"/>
        </a:p>
      </dgm:t>
    </dgm:pt>
    <dgm:pt modelId="{1796B84B-CCC0-42D4-9F09-8319B793586F}" type="sibTrans" cxnId="{F38512F7-8A8A-4BE9-8BC4-E0ED60AC32E5}">
      <dgm:prSet/>
      <dgm:spPr/>
      <dgm:t>
        <a:bodyPr/>
        <a:lstStyle/>
        <a:p>
          <a:endParaRPr lang="fr-FR"/>
        </a:p>
      </dgm:t>
    </dgm:pt>
    <dgm:pt modelId="{4CCB7A5C-1D71-4CF7-BE6C-CB6AEDCC07E5}">
      <dgm:prSet custT="1"/>
      <dgm:spPr>
        <a:solidFill>
          <a:srgbClr val="C00000"/>
        </a:solidFill>
      </dgm:spPr>
      <dgm:t>
        <a:bodyPr/>
        <a:lstStyle/>
        <a:p>
          <a:r>
            <a:rPr lang="fr-FR" sz="800" b="1">
              <a:solidFill>
                <a:sysClr val="windowText" lastClr="000000"/>
              </a:solidFill>
            </a:rPr>
            <a:t>divisions de l'audit interne</a:t>
          </a:r>
        </a:p>
      </dgm:t>
    </dgm:pt>
    <dgm:pt modelId="{3C728F2B-EBA6-4859-AE4D-582DA99694B1}" type="parTrans" cxnId="{CEB48CDC-73BB-4287-85C5-71F9C8C4B874}">
      <dgm:prSet/>
      <dgm:spPr/>
      <dgm:t>
        <a:bodyPr/>
        <a:lstStyle/>
        <a:p>
          <a:endParaRPr lang="fr-FR" sz="2000"/>
        </a:p>
      </dgm:t>
    </dgm:pt>
    <dgm:pt modelId="{95B62E04-9806-48E7-9E38-FBCCFA9A563F}" type="sibTrans" cxnId="{CEB48CDC-73BB-4287-85C5-71F9C8C4B874}">
      <dgm:prSet/>
      <dgm:spPr/>
      <dgm:t>
        <a:bodyPr/>
        <a:lstStyle/>
        <a:p>
          <a:endParaRPr lang="fr-FR"/>
        </a:p>
      </dgm:t>
    </dgm:pt>
    <dgm:pt modelId="{56477C84-3165-45C8-AC8C-B6BC361B8406}">
      <dgm:prSet custT="1"/>
      <dgm:spPr>
        <a:solidFill>
          <a:schemeClr val="accent6">
            <a:lumMod val="60000"/>
            <a:lumOff val="40000"/>
          </a:schemeClr>
        </a:solidFill>
      </dgm:spPr>
      <dgm:t>
        <a:bodyPr/>
        <a:lstStyle/>
        <a:p>
          <a:r>
            <a:rPr lang="fr-FR" sz="700">
              <a:solidFill>
                <a:sysClr val="windowText" lastClr="000000"/>
              </a:solidFill>
            </a:rPr>
            <a:t>division du contrôle de gestion</a:t>
          </a:r>
        </a:p>
      </dgm:t>
    </dgm:pt>
    <dgm:pt modelId="{BC2DE895-E34D-410B-BD71-9980DE35C6E5}" type="parTrans" cxnId="{66AFED5D-FAC1-447E-B404-44EA458B3540}">
      <dgm:prSet/>
      <dgm:spPr/>
      <dgm:t>
        <a:bodyPr/>
        <a:lstStyle/>
        <a:p>
          <a:endParaRPr lang="fr-FR" sz="2000"/>
        </a:p>
      </dgm:t>
    </dgm:pt>
    <dgm:pt modelId="{BEE8E580-F850-432A-BCF7-27965A7FC63D}" type="sibTrans" cxnId="{66AFED5D-FAC1-447E-B404-44EA458B3540}">
      <dgm:prSet/>
      <dgm:spPr/>
      <dgm:t>
        <a:bodyPr/>
        <a:lstStyle/>
        <a:p>
          <a:endParaRPr lang="fr-FR"/>
        </a:p>
      </dgm:t>
    </dgm:pt>
    <dgm:pt modelId="{90CB567C-3C34-4EFC-818D-5BA5668CD042}">
      <dgm:prSet custT="1"/>
      <dgm:spPr>
        <a:solidFill>
          <a:schemeClr val="accent6">
            <a:lumMod val="60000"/>
            <a:lumOff val="40000"/>
          </a:schemeClr>
        </a:solidFill>
      </dgm:spPr>
      <dgm:t>
        <a:bodyPr/>
        <a:lstStyle/>
        <a:p>
          <a:r>
            <a:rPr lang="fr-FR" sz="700">
              <a:solidFill>
                <a:sysClr val="windowText" lastClr="000000"/>
              </a:solidFill>
            </a:rPr>
            <a:t>département gestion administrative des marchés </a:t>
          </a:r>
        </a:p>
      </dgm:t>
    </dgm:pt>
    <dgm:pt modelId="{156F6E91-94C7-4D84-98FA-E81D7C219A77}" type="parTrans" cxnId="{041758E1-A906-452C-81FC-43DFAE727599}">
      <dgm:prSet/>
      <dgm:spPr/>
      <dgm:t>
        <a:bodyPr/>
        <a:lstStyle/>
        <a:p>
          <a:endParaRPr lang="fr-FR" sz="2000"/>
        </a:p>
      </dgm:t>
    </dgm:pt>
    <dgm:pt modelId="{7F2A857C-6E85-4876-94C4-5262509A9AB4}" type="sibTrans" cxnId="{041758E1-A906-452C-81FC-43DFAE727599}">
      <dgm:prSet/>
      <dgm:spPr/>
      <dgm:t>
        <a:bodyPr/>
        <a:lstStyle/>
        <a:p>
          <a:endParaRPr lang="fr-FR"/>
        </a:p>
      </dgm:t>
    </dgm:pt>
    <dgm:pt modelId="{6667CD6A-00C3-45C6-9109-5D902A672A73}">
      <dgm:prSet custT="1"/>
      <dgm:spPr>
        <a:solidFill>
          <a:schemeClr val="accent6">
            <a:lumMod val="60000"/>
            <a:lumOff val="40000"/>
          </a:schemeClr>
        </a:solidFill>
      </dgm:spPr>
      <dgm:t>
        <a:bodyPr/>
        <a:lstStyle/>
        <a:p>
          <a:r>
            <a:rPr lang="fr-FR" sz="700">
              <a:solidFill>
                <a:sysClr val="windowText" lastClr="000000"/>
              </a:solidFill>
            </a:rPr>
            <a:t>département des SI</a:t>
          </a:r>
        </a:p>
      </dgm:t>
    </dgm:pt>
    <dgm:pt modelId="{64CA839F-1DC3-4FBE-9D07-C49A4C6F1A4D}" type="parTrans" cxnId="{8086A4FA-08A3-4282-808B-C51EA647FE57}">
      <dgm:prSet/>
      <dgm:spPr/>
      <dgm:t>
        <a:bodyPr/>
        <a:lstStyle/>
        <a:p>
          <a:endParaRPr lang="fr-FR" sz="2000"/>
        </a:p>
      </dgm:t>
    </dgm:pt>
    <dgm:pt modelId="{D039CE5D-80BB-4194-A024-7907C053AB7C}" type="sibTrans" cxnId="{8086A4FA-08A3-4282-808B-C51EA647FE57}">
      <dgm:prSet/>
      <dgm:spPr/>
      <dgm:t>
        <a:bodyPr/>
        <a:lstStyle/>
        <a:p>
          <a:endParaRPr lang="fr-FR"/>
        </a:p>
      </dgm:t>
    </dgm:pt>
    <dgm:pt modelId="{EB8FB961-1D3A-47A7-A406-27C92412634D}">
      <dgm:prSet custT="1"/>
      <dgm:spPr>
        <a:solidFill>
          <a:schemeClr val="accent6">
            <a:lumMod val="60000"/>
            <a:lumOff val="40000"/>
          </a:schemeClr>
        </a:solidFill>
      </dgm:spPr>
      <dgm:t>
        <a:bodyPr/>
        <a:lstStyle/>
        <a:p>
          <a:r>
            <a:rPr lang="fr-FR" sz="700">
              <a:solidFill>
                <a:sysClr val="windowText" lastClr="000000"/>
              </a:solidFill>
            </a:rPr>
            <a:t>Dép communication, doccumentation et traduction</a:t>
          </a:r>
        </a:p>
      </dgm:t>
    </dgm:pt>
    <dgm:pt modelId="{71AAF45B-1F14-4359-8828-00F76825391A}" type="parTrans" cxnId="{9D757FF0-F478-4C1B-BD18-F67301630E91}">
      <dgm:prSet/>
      <dgm:spPr/>
      <dgm:t>
        <a:bodyPr/>
        <a:lstStyle/>
        <a:p>
          <a:endParaRPr lang="fr-FR" sz="2000"/>
        </a:p>
      </dgm:t>
    </dgm:pt>
    <dgm:pt modelId="{820EEFAE-D4E5-4142-9E63-D01BD3DCCF7D}" type="sibTrans" cxnId="{9D757FF0-F478-4C1B-BD18-F67301630E91}">
      <dgm:prSet/>
      <dgm:spPr/>
      <dgm:t>
        <a:bodyPr/>
        <a:lstStyle/>
        <a:p>
          <a:endParaRPr lang="fr-FR"/>
        </a:p>
      </dgm:t>
    </dgm:pt>
    <dgm:pt modelId="{529666D5-5586-410E-94D6-2399D2744742}">
      <dgm:prSet custT="1"/>
      <dgm:spPr>
        <a:solidFill>
          <a:schemeClr val="accent6">
            <a:lumMod val="60000"/>
            <a:lumOff val="40000"/>
          </a:schemeClr>
        </a:solidFill>
      </dgm:spPr>
      <dgm:t>
        <a:bodyPr/>
        <a:lstStyle/>
        <a:p>
          <a:r>
            <a:rPr lang="fr-FR" sz="700">
              <a:solidFill>
                <a:sysClr val="windowText" lastClr="000000"/>
              </a:solidFill>
            </a:rPr>
            <a:t>service courier et livraison </a:t>
          </a:r>
        </a:p>
        <a:p>
          <a:endParaRPr lang="fr-FR" sz="700">
            <a:solidFill>
              <a:sysClr val="windowText" lastClr="000000"/>
            </a:solidFill>
          </a:endParaRPr>
        </a:p>
      </dgm:t>
    </dgm:pt>
    <dgm:pt modelId="{2BD75C58-8CDC-4705-917C-0EAAF98000B5}" type="parTrans" cxnId="{3D671900-2611-44E9-8701-4318AF50D61F}">
      <dgm:prSet/>
      <dgm:spPr/>
      <dgm:t>
        <a:bodyPr/>
        <a:lstStyle/>
        <a:p>
          <a:endParaRPr lang="fr-FR" sz="2000"/>
        </a:p>
      </dgm:t>
    </dgm:pt>
    <dgm:pt modelId="{214D00D4-BFF3-4D26-8EA0-AF6F39CD9164}" type="sibTrans" cxnId="{3D671900-2611-44E9-8701-4318AF50D61F}">
      <dgm:prSet/>
      <dgm:spPr/>
      <dgm:t>
        <a:bodyPr/>
        <a:lstStyle/>
        <a:p>
          <a:endParaRPr lang="fr-FR"/>
        </a:p>
      </dgm:t>
    </dgm:pt>
    <dgm:pt modelId="{CF75DD9A-0426-43A7-BE0B-B7F7ABBF5F76}">
      <dgm:prSet custT="1"/>
      <dgm:spPr>
        <a:solidFill>
          <a:schemeClr val="accent6">
            <a:lumMod val="60000"/>
            <a:lumOff val="40000"/>
          </a:schemeClr>
        </a:solidFill>
      </dgm:spPr>
      <dgm:t>
        <a:bodyPr/>
        <a:lstStyle/>
        <a:p>
          <a:r>
            <a:rPr lang="fr-FR" sz="700">
              <a:solidFill>
                <a:sysClr val="windowText" lastClr="000000"/>
              </a:solidFill>
            </a:rPr>
            <a:t>service de suivis et relance</a:t>
          </a:r>
        </a:p>
      </dgm:t>
    </dgm:pt>
    <dgm:pt modelId="{5F1E548A-8E3D-4CCA-B7D9-72AF1484CD67}" type="parTrans" cxnId="{7F9D1ADC-F22A-437A-9D3F-909A0E8D2E79}">
      <dgm:prSet/>
      <dgm:spPr/>
      <dgm:t>
        <a:bodyPr/>
        <a:lstStyle/>
        <a:p>
          <a:endParaRPr lang="fr-FR" sz="2000"/>
        </a:p>
      </dgm:t>
    </dgm:pt>
    <dgm:pt modelId="{49A5E151-FBDA-4A0D-9D65-070047B46D6E}" type="sibTrans" cxnId="{7F9D1ADC-F22A-437A-9D3F-909A0E8D2E79}">
      <dgm:prSet/>
      <dgm:spPr/>
      <dgm:t>
        <a:bodyPr/>
        <a:lstStyle/>
        <a:p>
          <a:endParaRPr lang="fr-FR"/>
        </a:p>
      </dgm:t>
    </dgm:pt>
    <dgm:pt modelId="{876DA915-A9D5-4CC0-BFBA-0B10AC4496B9}">
      <dgm:prSet custT="1"/>
      <dgm:spPr>
        <a:solidFill>
          <a:schemeClr val="accent6">
            <a:lumMod val="60000"/>
            <a:lumOff val="40000"/>
          </a:schemeClr>
        </a:solidFill>
      </dgm:spPr>
      <dgm:t>
        <a:bodyPr/>
        <a:lstStyle/>
        <a:p>
          <a:r>
            <a:rPr lang="fr-FR" sz="700">
              <a:solidFill>
                <a:sysClr val="windowText" lastClr="000000"/>
              </a:solidFill>
            </a:rPr>
            <a:t>Pool du système d'unformation géographique </a:t>
          </a:r>
        </a:p>
      </dgm:t>
    </dgm:pt>
    <dgm:pt modelId="{BAFB0CD7-25CC-415E-B2F7-B44FA4423B23}" type="parTrans" cxnId="{3E42BC3A-D768-436E-AF76-FD1CDF522382}">
      <dgm:prSet/>
      <dgm:spPr/>
      <dgm:t>
        <a:bodyPr/>
        <a:lstStyle/>
        <a:p>
          <a:endParaRPr lang="fr-FR" sz="2000"/>
        </a:p>
      </dgm:t>
    </dgm:pt>
    <dgm:pt modelId="{A59C8703-1572-4A96-A95D-2511F839E41C}" type="sibTrans" cxnId="{3E42BC3A-D768-436E-AF76-FD1CDF522382}">
      <dgm:prSet/>
      <dgm:spPr/>
      <dgm:t>
        <a:bodyPr/>
        <a:lstStyle/>
        <a:p>
          <a:endParaRPr lang="fr-FR"/>
        </a:p>
      </dgm:t>
    </dgm:pt>
    <dgm:pt modelId="{5240393C-B836-497F-B0E3-3E57562289C8}">
      <dgm:prSet custT="1"/>
      <dgm:spPr>
        <a:solidFill>
          <a:schemeClr val="accent4">
            <a:lumMod val="60000"/>
            <a:lumOff val="40000"/>
          </a:schemeClr>
        </a:solidFill>
      </dgm:spPr>
      <dgm:t>
        <a:bodyPr/>
        <a:lstStyle/>
        <a:p>
          <a:r>
            <a:rPr lang="fr-FR" sz="900">
              <a:solidFill>
                <a:sysClr val="windowText" lastClr="000000"/>
              </a:solidFill>
            </a:rPr>
            <a:t>direction de comptabilité et finances </a:t>
          </a:r>
        </a:p>
      </dgm:t>
    </dgm:pt>
    <dgm:pt modelId="{839C590A-6341-4C10-9EB0-F57D03EAECEB}" type="parTrans" cxnId="{DFD5D7A7-5C36-42B1-981E-B6C87B95AB26}">
      <dgm:prSet/>
      <dgm:spPr/>
      <dgm:t>
        <a:bodyPr/>
        <a:lstStyle/>
        <a:p>
          <a:endParaRPr lang="fr-FR" sz="2000"/>
        </a:p>
      </dgm:t>
    </dgm:pt>
    <dgm:pt modelId="{BDFDB93B-486C-4ADF-AFC5-E871E2EE83C2}" type="sibTrans" cxnId="{DFD5D7A7-5C36-42B1-981E-B6C87B95AB26}">
      <dgm:prSet/>
      <dgm:spPr/>
      <dgm:t>
        <a:bodyPr/>
        <a:lstStyle/>
        <a:p>
          <a:endParaRPr lang="fr-FR"/>
        </a:p>
      </dgm:t>
    </dgm:pt>
    <dgm:pt modelId="{5D851C11-077E-4BB4-8351-45F21753C806}">
      <dgm:prSet custT="1"/>
      <dgm:spPr>
        <a:solidFill>
          <a:schemeClr val="accent4">
            <a:lumMod val="60000"/>
            <a:lumOff val="40000"/>
          </a:schemeClr>
        </a:solidFill>
      </dgm:spPr>
      <dgm:t>
        <a:bodyPr/>
        <a:lstStyle/>
        <a:p>
          <a:r>
            <a:rPr lang="fr-FR" sz="900">
              <a:solidFill>
                <a:sysClr val="windowText" lastClr="000000"/>
              </a:solidFill>
            </a:rPr>
            <a:t>direction</a:t>
          </a:r>
          <a:r>
            <a:rPr lang="fr-FR" sz="900" baseline="0">
              <a:solidFill>
                <a:sysClr val="windowText" lastClr="000000"/>
              </a:solidFill>
            </a:rPr>
            <a:t> des etudes et des peojets</a:t>
          </a:r>
        </a:p>
        <a:p>
          <a:endParaRPr lang="fr-FR" sz="900">
            <a:solidFill>
              <a:sysClr val="windowText" lastClr="000000"/>
            </a:solidFill>
          </a:endParaRPr>
        </a:p>
      </dgm:t>
    </dgm:pt>
    <dgm:pt modelId="{CD07BB2E-AA43-4365-8304-BEF704BFEC72}" type="parTrans" cxnId="{E6D98EA1-F299-41A3-B6F5-16206E0BE6E3}">
      <dgm:prSet/>
      <dgm:spPr/>
      <dgm:t>
        <a:bodyPr/>
        <a:lstStyle/>
        <a:p>
          <a:endParaRPr lang="fr-FR" sz="2000"/>
        </a:p>
      </dgm:t>
    </dgm:pt>
    <dgm:pt modelId="{9E0F6FD9-D9B0-4730-90E9-2677C490F10A}" type="sibTrans" cxnId="{E6D98EA1-F299-41A3-B6F5-16206E0BE6E3}">
      <dgm:prSet/>
      <dgm:spPr/>
      <dgm:t>
        <a:bodyPr/>
        <a:lstStyle/>
        <a:p>
          <a:endParaRPr lang="fr-FR"/>
        </a:p>
      </dgm:t>
    </dgm:pt>
    <dgm:pt modelId="{263DB1C6-71DA-4ED0-81C9-DE8971FDA4F1}">
      <dgm:prSet custT="1"/>
      <dgm:spPr>
        <a:solidFill>
          <a:schemeClr val="accent4">
            <a:lumMod val="60000"/>
            <a:lumOff val="40000"/>
          </a:schemeClr>
        </a:solidFill>
      </dgm:spPr>
      <dgm:t>
        <a:bodyPr/>
        <a:lstStyle/>
        <a:p>
          <a:r>
            <a:rPr lang="fr-FR" sz="900">
              <a:solidFill>
                <a:sysClr val="windowText" lastClr="000000"/>
              </a:solidFill>
            </a:rPr>
            <a:t>direction de la maintenance </a:t>
          </a:r>
        </a:p>
      </dgm:t>
    </dgm:pt>
    <dgm:pt modelId="{CDE48202-EA0F-4E2A-BB10-B6F7D620D667}" type="parTrans" cxnId="{84D63F8E-9E7D-4DB5-9016-72324463E02B}">
      <dgm:prSet/>
      <dgm:spPr/>
      <dgm:t>
        <a:bodyPr/>
        <a:lstStyle/>
        <a:p>
          <a:endParaRPr lang="fr-FR" sz="2000"/>
        </a:p>
      </dgm:t>
    </dgm:pt>
    <dgm:pt modelId="{FF51E7C8-9FF5-41A3-BE33-733245666EE6}" type="sibTrans" cxnId="{84D63F8E-9E7D-4DB5-9016-72324463E02B}">
      <dgm:prSet/>
      <dgm:spPr/>
      <dgm:t>
        <a:bodyPr/>
        <a:lstStyle/>
        <a:p>
          <a:endParaRPr lang="fr-FR"/>
        </a:p>
      </dgm:t>
    </dgm:pt>
    <dgm:pt modelId="{3F308EFE-DCAB-4B26-B899-F336451F88A1}">
      <dgm:prSet custT="1"/>
      <dgm:spPr>
        <a:solidFill>
          <a:schemeClr val="accent4">
            <a:lumMod val="60000"/>
            <a:lumOff val="40000"/>
          </a:schemeClr>
        </a:solidFill>
      </dgm:spPr>
      <dgm:t>
        <a:bodyPr/>
        <a:lstStyle/>
        <a:p>
          <a:r>
            <a:rPr lang="fr-FR" sz="900">
              <a:solidFill>
                <a:sysClr val="windowText" lastClr="000000"/>
              </a:solidFill>
            </a:rPr>
            <a:t>Direction des ressources humaines</a:t>
          </a:r>
        </a:p>
      </dgm:t>
    </dgm:pt>
    <dgm:pt modelId="{B1AA1D07-AD6F-4FBA-B1D6-473577546724}" type="parTrans" cxnId="{48A193D5-BB54-4386-97F3-73C17F78E668}">
      <dgm:prSet/>
      <dgm:spPr/>
      <dgm:t>
        <a:bodyPr/>
        <a:lstStyle/>
        <a:p>
          <a:endParaRPr lang="fr-FR" sz="2000"/>
        </a:p>
      </dgm:t>
    </dgm:pt>
    <dgm:pt modelId="{57BCFFA9-A2D4-4CB5-A67A-0159C05AF1D6}" type="sibTrans" cxnId="{48A193D5-BB54-4386-97F3-73C17F78E668}">
      <dgm:prSet/>
      <dgm:spPr/>
      <dgm:t>
        <a:bodyPr/>
        <a:lstStyle/>
        <a:p>
          <a:endParaRPr lang="fr-FR"/>
        </a:p>
      </dgm:t>
    </dgm:pt>
    <dgm:pt modelId="{A82C89F0-1E3C-425E-93BE-DE61A5C79AAA}">
      <dgm:prSet custT="1"/>
      <dgm:spPr>
        <a:solidFill>
          <a:schemeClr val="accent4">
            <a:lumMod val="60000"/>
            <a:lumOff val="40000"/>
          </a:schemeClr>
        </a:solidFill>
      </dgm:spPr>
      <dgm:t>
        <a:bodyPr/>
        <a:lstStyle/>
        <a:p>
          <a:r>
            <a:rPr lang="fr-FR" sz="900">
              <a:solidFill>
                <a:sysClr val="windowText" lastClr="000000"/>
              </a:solidFill>
            </a:rPr>
            <a:t>Direction des affaires générale </a:t>
          </a:r>
        </a:p>
      </dgm:t>
    </dgm:pt>
    <dgm:pt modelId="{1E495704-C932-4705-8F51-7DF5BE2D957B}" type="parTrans" cxnId="{66C445D9-6F96-4816-BFAD-61B73C7FCA17}">
      <dgm:prSet/>
      <dgm:spPr/>
      <dgm:t>
        <a:bodyPr/>
        <a:lstStyle/>
        <a:p>
          <a:endParaRPr lang="fr-FR" sz="2000"/>
        </a:p>
      </dgm:t>
    </dgm:pt>
    <dgm:pt modelId="{4A8E6C0C-7677-495F-8985-5E017201E6C3}" type="sibTrans" cxnId="{66C445D9-6F96-4816-BFAD-61B73C7FCA17}">
      <dgm:prSet/>
      <dgm:spPr/>
      <dgm:t>
        <a:bodyPr/>
        <a:lstStyle/>
        <a:p>
          <a:endParaRPr lang="fr-FR"/>
        </a:p>
      </dgm:t>
    </dgm:pt>
    <dgm:pt modelId="{ACD450F6-91FF-499C-8723-DF1EF11E7220}">
      <dgm:prSet custT="1"/>
      <dgm:spPr>
        <a:solidFill>
          <a:schemeClr val="accent4">
            <a:lumMod val="60000"/>
            <a:lumOff val="40000"/>
          </a:schemeClr>
        </a:solidFill>
      </dgm:spPr>
      <dgm:t>
        <a:bodyPr/>
        <a:lstStyle/>
        <a:p>
          <a:r>
            <a:rPr lang="fr-FR" sz="900">
              <a:solidFill>
                <a:sysClr val="windowText" lastClr="000000"/>
              </a:solidFill>
            </a:rPr>
            <a:t>Directioin sécurité, qualité et environnement </a:t>
          </a:r>
        </a:p>
      </dgm:t>
    </dgm:pt>
    <dgm:pt modelId="{5C01D72C-42D7-4564-8964-5361B57B3DD0}" type="parTrans" cxnId="{27641713-DB18-486B-BC5E-933B6F996237}">
      <dgm:prSet/>
      <dgm:spPr/>
      <dgm:t>
        <a:bodyPr/>
        <a:lstStyle/>
        <a:p>
          <a:endParaRPr lang="fr-FR" sz="2000"/>
        </a:p>
      </dgm:t>
    </dgm:pt>
    <dgm:pt modelId="{5D0BFA86-FB76-4303-B188-2E767F0DDEB6}" type="sibTrans" cxnId="{27641713-DB18-486B-BC5E-933B6F996237}">
      <dgm:prSet/>
      <dgm:spPr/>
      <dgm:t>
        <a:bodyPr/>
        <a:lstStyle/>
        <a:p>
          <a:endParaRPr lang="fr-FR"/>
        </a:p>
      </dgm:t>
    </dgm:pt>
    <dgm:pt modelId="{B06EF17C-5784-4391-B614-317F47154F93}">
      <dgm:prSet custT="1"/>
      <dgm:spPr>
        <a:solidFill>
          <a:schemeClr val="accent4">
            <a:lumMod val="60000"/>
            <a:lumOff val="40000"/>
          </a:schemeClr>
        </a:solidFill>
      </dgm:spPr>
      <dgm:t>
        <a:bodyPr/>
        <a:lstStyle/>
        <a:p>
          <a:r>
            <a:rPr lang="fr-FR" sz="900">
              <a:solidFill>
                <a:sysClr val="windowText" lastClr="000000"/>
              </a:solidFill>
            </a:rPr>
            <a:t>Direction de l'exploitation</a:t>
          </a:r>
        </a:p>
      </dgm:t>
    </dgm:pt>
    <dgm:pt modelId="{EC141931-C7AF-4F3E-AA87-6A6C669B88E7}" type="parTrans" cxnId="{167F8392-B99F-4280-A83D-CBFF9B817C2F}">
      <dgm:prSet/>
      <dgm:spPr/>
      <dgm:t>
        <a:bodyPr/>
        <a:lstStyle/>
        <a:p>
          <a:endParaRPr lang="fr-FR" sz="2000"/>
        </a:p>
      </dgm:t>
    </dgm:pt>
    <dgm:pt modelId="{7D9BC8D2-C5C0-4671-9E44-3614DF912806}" type="sibTrans" cxnId="{167F8392-B99F-4280-A83D-CBFF9B817C2F}">
      <dgm:prSet/>
      <dgm:spPr/>
      <dgm:t>
        <a:bodyPr/>
        <a:lstStyle/>
        <a:p>
          <a:endParaRPr lang="fr-FR"/>
        </a:p>
      </dgm:t>
    </dgm:pt>
    <dgm:pt modelId="{0CF674A7-065F-437D-84E5-A0937CD1FA9F}">
      <dgm:prSet custT="1"/>
      <dgm:spPr>
        <a:solidFill>
          <a:schemeClr val="accent2">
            <a:lumMod val="75000"/>
          </a:schemeClr>
        </a:solidFill>
      </dgm:spPr>
      <dgm:t>
        <a:bodyPr/>
        <a:lstStyle/>
        <a:p>
          <a:r>
            <a:rPr lang="fr-FR" sz="1000" b="0"/>
            <a:t>Direction de l'aéroport internationale de Douala </a:t>
          </a:r>
        </a:p>
      </dgm:t>
    </dgm:pt>
    <dgm:pt modelId="{66BB82B6-F6F7-448A-98CA-5CD3CE437E40}" type="parTrans" cxnId="{85EF47EE-6C6E-4228-BC15-3047CA2BF3B1}">
      <dgm:prSet/>
      <dgm:spPr/>
      <dgm:t>
        <a:bodyPr/>
        <a:lstStyle/>
        <a:p>
          <a:endParaRPr lang="fr-FR" sz="2000"/>
        </a:p>
      </dgm:t>
    </dgm:pt>
    <dgm:pt modelId="{74F78A56-E13E-4143-92C3-2423B929E7E6}" type="sibTrans" cxnId="{85EF47EE-6C6E-4228-BC15-3047CA2BF3B1}">
      <dgm:prSet/>
      <dgm:spPr/>
      <dgm:t>
        <a:bodyPr/>
        <a:lstStyle/>
        <a:p>
          <a:endParaRPr lang="fr-FR"/>
        </a:p>
      </dgm:t>
    </dgm:pt>
    <dgm:pt modelId="{81D3BE1E-C84F-417A-95D6-3AC882D8A616}">
      <dgm:prSet custT="1"/>
      <dgm:spPr>
        <a:solidFill>
          <a:schemeClr val="accent2">
            <a:lumMod val="75000"/>
          </a:schemeClr>
        </a:solidFill>
      </dgm:spPr>
      <dgm:t>
        <a:bodyPr/>
        <a:lstStyle/>
        <a:p>
          <a:r>
            <a:rPr lang="fr-FR" sz="1000" b="0"/>
            <a:t>Direction de l'Aéroport international de Yaoundé-Nsymalen</a:t>
          </a:r>
        </a:p>
      </dgm:t>
    </dgm:pt>
    <dgm:pt modelId="{8EAFDD55-F791-443B-A77A-781C8785A5DC}" type="parTrans" cxnId="{89B29AB9-86BA-4ABC-90DF-81BC7D33C101}">
      <dgm:prSet/>
      <dgm:spPr/>
      <dgm:t>
        <a:bodyPr/>
        <a:lstStyle/>
        <a:p>
          <a:endParaRPr lang="fr-FR" sz="2000"/>
        </a:p>
      </dgm:t>
    </dgm:pt>
    <dgm:pt modelId="{011E9434-E409-498A-A267-9C399BADD8A8}" type="sibTrans" cxnId="{89B29AB9-86BA-4ABC-90DF-81BC7D33C101}">
      <dgm:prSet/>
      <dgm:spPr/>
      <dgm:t>
        <a:bodyPr/>
        <a:lstStyle/>
        <a:p>
          <a:endParaRPr lang="fr-FR"/>
        </a:p>
      </dgm:t>
    </dgm:pt>
    <dgm:pt modelId="{D7CD4EE2-6842-4832-81E3-6D46FFB28CC1}">
      <dgm:prSet custT="1"/>
      <dgm:spPr>
        <a:solidFill>
          <a:schemeClr val="accent2">
            <a:lumMod val="75000"/>
          </a:schemeClr>
        </a:solidFill>
      </dgm:spPr>
      <dgm:t>
        <a:bodyPr/>
        <a:lstStyle/>
        <a:p>
          <a:r>
            <a:rPr lang="fr-FR" sz="1000" b="0"/>
            <a:t>Direction de l'aéroport internationale de Bamenda </a:t>
          </a:r>
        </a:p>
      </dgm:t>
    </dgm:pt>
    <dgm:pt modelId="{14054874-DF7C-43C0-A03B-0B9D54B8AB45}" type="parTrans" cxnId="{FACF3357-32C0-469D-8759-A32ED73721CE}">
      <dgm:prSet/>
      <dgm:spPr/>
      <dgm:t>
        <a:bodyPr/>
        <a:lstStyle/>
        <a:p>
          <a:endParaRPr lang="fr-FR" sz="2000"/>
        </a:p>
      </dgm:t>
    </dgm:pt>
    <dgm:pt modelId="{2862A1B9-DB16-4853-A5E5-36570F8955B5}" type="sibTrans" cxnId="{FACF3357-32C0-469D-8759-A32ED73721CE}">
      <dgm:prSet/>
      <dgm:spPr/>
      <dgm:t>
        <a:bodyPr/>
        <a:lstStyle/>
        <a:p>
          <a:endParaRPr lang="fr-FR"/>
        </a:p>
      </dgm:t>
    </dgm:pt>
    <dgm:pt modelId="{2A2E2262-DA2B-4BA6-823C-99E2D1026F7C}">
      <dgm:prSet custT="1"/>
      <dgm:spPr>
        <a:solidFill>
          <a:schemeClr val="accent2">
            <a:lumMod val="75000"/>
          </a:schemeClr>
        </a:solidFill>
      </dgm:spPr>
      <dgm:t>
        <a:bodyPr/>
        <a:lstStyle/>
        <a:p>
          <a:r>
            <a:rPr lang="fr-FR" sz="1000" b="0"/>
            <a:t>Direction de l'aéroport internationale de Garoua </a:t>
          </a:r>
        </a:p>
      </dgm:t>
    </dgm:pt>
    <dgm:pt modelId="{34320F41-0380-4372-9511-2A634F191EE0}" type="parTrans" cxnId="{AFC0E4A0-50F7-4C07-8BF4-2F4C3FB7A069}">
      <dgm:prSet/>
      <dgm:spPr/>
      <dgm:t>
        <a:bodyPr/>
        <a:lstStyle/>
        <a:p>
          <a:endParaRPr lang="fr-FR" sz="2000"/>
        </a:p>
      </dgm:t>
    </dgm:pt>
    <dgm:pt modelId="{0E58B6D4-8C1F-4257-8537-BFA78EE90C84}" type="sibTrans" cxnId="{AFC0E4A0-50F7-4C07-8BF4-2F4C3FB7A069}">
      <dgm:prSet/>
      <dgm:spPr/>
      <dgm:t>
        <a:bodyPr/>
        <a:lstStyle/>
        <a:p>
          <a:endParaRPr lang="fr-FR"/>
        </a:p>
      </dgm:t>
    </dgm:pt>
    <dgm:pt modelId="{4DE4C541-0E31-446C-BE3E-10DDC818565D}">
      <dgm:prSet custT="1"/>
      <dgm:spPr>
        <a:solidFill>
          <a:schemeClr val="accent2">
            <a:lumMod val="75000"/>
          </a:schemeClr>
        </a:solidFill>
      </dgm:spPr>
      <dgm:t>
        <a:bodyPr/>
        <a:lstStyle/>
        <a:p>
          <a:r>
            <a:rPr lang="fr-FR" sz="1000" b="0"/>
            <a:t>Direction de l'aéroport internationale deMaroua-Salak </a:t>
          </a:r>
        </a:p>
      </dgm:t>
    </dgm:pt>
    <dgm:pt modelId="{45A9F92D-60AF-43A1-BA3F-3025F8EDA79E}" type="parTrans" cxnId="{888E140D-13BD-45ED-9781-EA0903AEDB26}">
      <dgm:prSet/>
      <dgm:spPr/>
      <dgm:t>
        <a:bodyPr/>
        <a:lstStyle/>
        <a:p>
          <a:endParaRPr lang="fr-FR" sz="2000"/>
        </a:p>
      </dgm:t>
    </dgm:pt>
    <dgm:pt modelId="{248E3AD5-8280-422C-B40B-6C3B81D7DADB}" type="sibTrans" cxnId="{888E140D-13BD-45ED-9781-EA0903AEDB26}">
      <dgm:prSet/>
      <dgm:spPr/>
      <dgm:t>
        <a:bodyPr/>
        <a:lstStyle/>
        <a:p>
          <a:endParaRPr lang="fr-FR"/>
        </a:p>
      </dgm:t>
    </dgm:pt>
    <dgm:pt modelId="{DE9B153F-BE18-47FF-9134-AEB483CC6A25}">
      <dgm:prSet custT="1"/>
      <dgm:spPr>
        <a:solidFill>
          <a:schemeClr val="accent2">
            <a:lumMod val="75000"/>
          </a:schemeClr>
        </a:solidFill>
      </dgm:spPr>
      <dgm:t>
        <a:bodyPr/>
        <a:lstStyle/>
        <a:p>
          <a:r>
            <a:rPr lang="fr-FR" sz="1000" b="0"/>
            <a:t>Direction de l'aéroport internationale de Ngaoundére </a:t>
          </a:r>
        </a:p>
      </dgm:t>
    </dgm:pt>
    <dgm:pt modelId="{89E91D2E-E483-4BFB-8048-E7DA23A43680}" type="parTrans" cxnId="{F99703C7-E40B-49F8-8E8C-044561B6C26A}">
      <dgm:prSet/>
      <dgm:spPr/>
      <dgm:t>
        <a:bodyPr/>
        <a:lstStyle/>
        <a:p>
          <a:endParaRPr lang="fr-FR" sz="2000"/>
        </a:p>
      </dgm:t>
    </dgm:pt>
    <dgm:pt modelId="{E9AB69C3-1816-4BE4-BAB8-53194FF347E4}" type="sibTrans" cxnId="{F99703C7-E40B-49F8-8E8C-044561B6C26A}">
      <dgm:prSet/>
      <dgm:spPr/>
      <dgm:t>
        <a:bodyPr/>
        <a:lstStyle/>
        <a:p>
          <a:endParaRPr lang="fr-FR"/>
        </a:p>
      </dgm:t>
    </dgm:pt>
    <dgm:pt modelId="{DFB83700-2DCF-4DB9-8D9D-DB64C8A15D96}">
      <dgm:prSet/>
      <dgm:spPr>
        <a:solidFill>
          <a:schemeClr val="accent2">
            <a:lumMod val="75000"/>
          </a:schemeClr>
        </a:solidFill>
      </dgm:spPr>
      <dgm:t>
        <a:bodyPr/>
        <a:lstStyle/>
        <a:p>
          <a:r>
            <a:rPr lang="fr-FR" b="0"/>
            <a:t>Direction de l'aéroport internationale de Bretoua</a:t>
          </a:r>
        </a:p>
      </dgm:t>
    </dgm:pt>
    <dgm:pt modelId="{1BB161B6-D7C0-4BEE-807B-F437CF93DF5A}" type="parTrans" cxnId="{4194B19C-0E32-420E-B161-06C44471A8B7}">
      <dgm:prSet/>
      <dgm:spPr/>
      <dgm:t>
        <a:bodyPr/>
        <a:lstStyle/>
        <a:p>
          <a:endParaRPr lang="fr-FR"/>
        </a:p>
      </dgm:t>
    </dgm:pt>
    <dgm:pt modelId="{84BC06F3-DDF4-425A-AEF4-AA4BD1BB5F9E}" type="sibTrans" cxnId="{4194B19C-0E32-420E-B161-06C44471A8B7}">
      <dgm:prSet/>
      <dgm:spPr/>
      <dgm:t>
        <a:bodyPr/>
        <a:lstStyle/>
        <a:p>
          <a:endParaRPr lang="fr-FR"/>
        </a:p>
      </dgm:t>
    </dgm:pt>
    <dgm:pt modelId="{50C2B730-3465-4CF8-B0E9-BB94C7078158}" type="pres">
      <dgm:prSet presAssocID="{887C10E2-F98A-499C-8028-1FB48066EE4C}" presName="hierChild1" presStyleCnt="0">
        <dgm:presLayoutVars>
          <dgm:orgChart val="1"/>
          <dgm:chPref val="1"/>
          <dgm:dir/>
          <dgm:animOne val="branch"/>
          <dgm:animLvl val="lvl"/>
          <dgm:resizeHandles/>
        </dgm:presLayoutVars>
      </dgm:prSet>
      <dgm:spPr/>
    </dgm:pt>
    <dgm:pt modelId="{4A5CB747-F5A1-4BA6-9FB3-C84AF10BAFB2}" type="pres">
      <dgm:prSet presAssocID="{D5BC51F9-D09A-446B-AEF5-BBCC530A9FCB}" presName="hierRoot1" presStyleCnt="0">
        <dgm:presLayoutVars>
          <dgm:hierBranch val="init"/>
        </dgm:presLayoutVars>
      </dgm:prSet>
      <dgm:spPr/>
    </dgm:pt>
    <dgm:pt modelId="{311C5EA4-80FA-4239-BDE6-B43187E73C0B}" type="pres">
      <dgm:prSet presAssocID="{D5BC51F9-D09A-446B-AEF5-BBCC530A9FCB}" presName="rootComposite1" presStyleCnt="0"/>
      <dgm:spPr/>
    </dgm:pt>
    <dgm:pt modelId="{08602E56-9852-40A5-8E45-CED98C060291}" type="pres">
      <dgm:prSet presAssocID="{D5BC51F9-D09A-446B-AEF5-BBCC530A9FCB}" presName="rootText1" presStyleLbl="node0" presStyleIdx="0" presStyleCnt="1" custScaleX="263632" custScaleY="138798" custLinFactNeighborX="-4569" custLinFactNeighborY="30883">
        <dgm:presLayoutVars>
          <dgm:chPref val="3"/>
        </dgm:presLayoutVars>
      </dgm:prSet>
      <dgm:spPr/>
    </dgm:pt>
    <dgm:pt modelId="{4C924D57-462A-4BFE-BD40-8D4CB9DEA348}" type="pres">
      <dgm:prSet presAssocID="{D5BC51F9-D09A-446B-AEF5-BBCC530A9FCB}" presName="rootConnector1" presStyleLbl="node1" presStyleIdx="0" presStyleCnt="0"/>
      <dgm:spPr/>
    </dgm:pt>
    <dgm:pt modelId="{C15A7E1C-447F-4A84-90E2-9D6F1DC8B61F}" type="pres">
      <dgm:prSet presAssocID="{D5BC51F9-D09A-446B-AEF5-BBCC530A9FCB}" presName="hierChild2" presStyleCnt="0"/>
      <dgm:spPr/>
    </dgm:pt>
    <dgm:pt modelId="{6974C2A7-DE28-4616-B1D2-B1A8368CAF41}" type="pres">
      <dgm:prSet presAssocID="{F7F3F9E0-F31C-4AF9-A748-31DCD594DF6B}" presName="Name37" presStyleLbl="parChTrans1D2" presStyleIdx="0" presStyleCnt="4" custSzX="1901886" custSzY="506078"/>
      <dgm:spPr/>
    </dgm:pt>
    <dgm:pt modelId="{7D01EA1E-C716-4391-BFEF-93F8DE144D70}" type="pres">
      <dgm:prSet presAssocID="{75C42084-AAE1-429D-A763-BAD8B0BCCC0D}" presName="hierRoot2" presStyleCnt="0">
        <dgm:presLayoutVars>
          <dgm:hierBranch val="init"/>
        </dgm:presLayoutVars>
      </dgm:prSet>
      <dgm:spPr/>
    </dgm:pt>
    <dgm:pt modelId="{EF70B884-1E4C-4AB0-AA98-C4B25F177AB3}" type="pres">
      <dgm:prSet presAssocID="{75C42084-AAE1-429D-A763-BAD8B0BCCC0D}" presName="rootComposite" presStyleCnt="0"/>
      <dgm:spPr/>
    </dgm:pt>
    <dgm:pt modelId="{45B6F9EC-D79F-4D9A-B4EF-4BA43E83AEE8}" type="pres">
      <dgm:prSet presAssocID="{75C42084-AAE1-429D-A763-BAD8B0BCCC0D}" presName="rootText" presStyleLbl="node2" presStyleIdx="0" presStyleCnt="3" custScaleX="268453" custScaleY="89324" custLinFactX="-9834" custLinFactNeighborX="-100000" custLinFactNeighborY="-54289">
        <dgm:presLayoutVars>
          <dgm:chPref val="3"/>
        </dgm:presLayoutVars>
      </dgm:prSet>
      <dgm:spPr/>
    </dgm:pt>
    <dgm:pt modelId="{23D0D61E-3BB0-4E7B-97E4-CF6B3B97B201}" type="pres">
      <dgm:prSet presAssocID="{75C42084-AAE1-429D-A763-BAD8B0BCCC0D}" presName="rootConnector" presStyleLbl="node2" presStyleIdx="0" presStyleCnt="3"/>
      <dgm:spPr/>
    </dgm:pt>
    <dgm:pt modelId="{E123AB6B-38A8-4A6F-9257-0F9D96BD60CA}" type="pres">
      <dgm:prSet presAssocID="{75C42084-AAE1-429D-A763-BAD8B0BCCC0D}" presName="hierChild4" presStyleCnt="0"/>
      <dgm:spPr/>
    </dgm:pt>
    <dgm:pt modelId="{AAB55801-44A1-4675-95E3-22BC7F1AF1B5}" type="pres">
      <dgm:prSet presAssocID="{1B40CBBB-E088-4D8E-A1E1-016131AE66C7}" presName="Name37" presStyleLbl="parChTrans1D3" presStyleIdx="0" presStyleCnt="26" custSzX="160925" custSzY="222909"/>
      <dgm:spPr/>
    </dgm:pt>
    <dgm:pt modelId="{C7C1BE55-BEEA-4097-BB02-1DC805BB632A}" type="pres">
      <dgm:prSet presAssocID="{ADF9F0DE-B641-4D3E-BEF6-4AA549867C67}" presName="hierRoot2" presStyleCnt="0">
        <dgm:presLayoutVars>
          <dgm:hierBranch val="init"/>
        </dgm:presLayoutVars>
      </dgm:prSet>
      <dgm:spPr/>
    </dgm:pt>
    <dgm:pt modelId="{75AE5A6E-0B65-472B-B54B-BFF489EB59AA}" type="pres">
      <dgm:prSet presAssocID="{ADF9F0DE-B641-4D3E-BEF6-4AA549867C67}" presName="rootComposite" presStyleCnt="0"/>
      <dgm:spPr/>
    </dgm:pt>
    <dgm:pt modelId="{AA5F6D6F-5666-474F-ACC7-CEE05EFC753B}" type="pres">
      <dgm:prSet presAssocID="{ADF9F0DE-B641-4D3E-BEF6-4AA549867C67}" presName="rootText" presStyleLbl="node3" presStyleIdx="0" presStyleCnt="26" custScaleX="143557" custScaleY="154758" custLinFactX="-15798" custLinFactNeighborX="-100000" custLinFactNeighborY="-76305">
        <dgm:presLayoutVars>
          <dgm:chPref val="3"/>
        </dgm:presLayoutVars>
      </dgm:prSet>
      <dgm:spPr/>
    </dgm:pt>
    <dgm:pt modelId="{3E7508D5-0299-4E35-8A3C-425E7FEF8C26}" type="pres">
      <dgm:prSet presAssocID="{ADF9F0DE-B641-4D3E-BEF6-4AA549867C67}" presName="rootConnector" presStyleLbl="node3" presStyleIdx="0" presStyleCnt="26"/>
      <dgm:spPr/>
    </dgm:pt>
    <dgm:pt modelId="{8F74D3D9-66A6-46B9-8EC0-2F7CD88FBC14}" type="pres">
      <dgm:prSet presAssocID="{ADF9F0DE-B641-4D3E-BEF6-4AA549867C67}" presName="hierChild4" presStyleCnt="0"/>
      <dgm:spPr/>
    </dgm:pt>
    <dgm:pt modelId="{0145E315-74A2-444B-A258-3C6A91780149}" type="pres">
      <dgm:prSet presAssocID="{ADF9F0DE-B641-4D3E-BEF6-4AA549867C67}" presName="hierChild5" presStyleCnt="0"/>
      <dgm:spPr/>
    </dgm:pt>
    <dgm:pt modelId="{9BFD6063-1C41-4AC0-867C-DA0BD81236B7}" type="pres">
      <dgm:prSet presAssocID="{D698429D-9538-4819-BB11-428592E966C4}" presName="Name37" presStyleLbl="parChTrans1D3" presStyleIdx="1" presStyleCnt="26" custSzX="155607" custSzY="668070"/>
      <dgm:spPr/>
    </dgm:pt>
    <dgm:pt modelId="{0B247AF9-B0CB-42EC-B927-874BAE06E405}" type="pres">
      <dgm:prSet presAssocID="{84F150AA-958D-43FB-904F-417B3190ACEB}" presName="hierRoot2" presStyleCnt="0">
        <dgm:presLayoutVars>
          <dgm:hierBranch val="init"/>
        </dgm:presLayoutVars>
      </dgm:prSet>
      <dgm:spPr/>
    </dgm:pt>
    <dgm:pt modelId="{35CAD62B-98B3-4265-907D-01CA4998BE21}" type="pres">
      <dgm:prSet presAssocID="{84F150AA-958D-43FB-904F-417B3190ACEB}" presName="rootComposite" presStyleCnt="0"/>
      <dgm:spPr/>
    </dgm:pt>
    <dgm:pt modelId="{C659081B-BC22-49C2-8166-4F224E6587DD}" type="pres">
      <dgm:prSet presAssocID="{84F150AA-958D-43FB-904F-417B3190ACEB}" presName="rootText" presStyleLbl="node3" presStyleIdx="1" presStyleCnt="26" custScaleX="147858" custScaleY="131583" custLinFactX="-17690" custLinFactY="-19612" custLinFactNeighborX="-100000" custLinFactNeighborY="-100000">
        <dgm:presLayoutVars>
          <dgm:chPref val="3"/>
        </dgm:presLayoutVars>
      </dgm:prSet>
      <dgm:spPr/>
    </dgm:pt>
    <dgm:pt modelId="{C266D4E3-E85A-4694-9688-A4D6F54B45AE}" type="pres">
      <dgm:prSet presAssocID="{84F150AA-958D-43FB-904F-417B3190ACEB}" presName="rootConnector" presStyleLbl="node3" presStyleIdx="1" presStyleCnt="26"/>
      <dgm:spPr/>
    </dgm:pt>
    <dgm:pt modelId="{A5E8D1B9-F328-48C1-862C-04B1DCF9385E}" type="pres">
      <dgm:prSet presAssocID="{84F150AA-958D-43FB-904F-417B3190ACEB}" presName="hierChild4" presStyleCnt="0"/>
      <dgm:spPr/>
    </dgm:pt>
    <dgm:pt modelId="{3EE4DAF7-A72D-43AA-AB6E-0457897034D5}" type="pres">
      <dgm:prSet presAssocID="{84F150AA-958D-43FB-904F-417B3190ACEB}" presName="hierChild5" presStyleCnt="0"/>
      <dgm:spPr/>
    </dgm:pt>
    <dgm:pt modelId="{B2ED2EBE-D661-4605-AB73-AE3227FAB335}" type="pres">
      <dgm:prSet presAssocID="{3C728F2B-EBA6-4859-AE4D-582DA99694B1}" presName="Name37" presStyleLbl="parChTrans1D3" presStyleIdx="2" presStyleCnt="26" custSzX="155607" custSzY="1086809"/>
      <dgm:spPr/>
    </dgm:pt>
    <dgm:pt modelId="{5D05058D-991A-4479-9818-A645F2F6F9EA}" type="pres">
      <dgm:prSet presAssocID="{4CCB7A5C-1D71-4CF7-BE6C-CB6AEDCC07E5}" presName="hierRoot2" presStyleCnt="0">
        <dgm:presLayoutVars>
          <dgm:hierBranch val="init"/>
        </dgm:presLayoutVars>
      </dgm:prSet>
      <dgm:spPr/>
    </dgm:pt>
    <dgm:pt modelId="{6ED8D275-C0E9-4F8E-9C13-8E56BA876B37}" type="pres">
      <dgm:prSet presAssocID="{4CCB7A5C-1D71-4CF7-BE6C-CB6AEDCC07E5}" presName="rootComposite" presStyleCnt="0"/>
      <dgm:spPr/>
    </dgm:pt>
    <dgm:pt modelId="{89C057A2-7368-4A70-8C2D-3B4109CA862A}" type="pres">
      <dgm:prSet presAssocID="{4CCB7A5C-1D71-4CF7-BE6C-CB6AEDCC07E5}" presName="rootText" presStyleLbl="node3" presStyleIdx="2" presStyleCnt="26" custScaleX="179256" custScaleY="162280" custLinFactX="-22686" custLinFactY="-34321" custLinFactNeighborX="-100000" custLinFactNeighborY="-100000">
        <dgm:presLayoutVars>
          <dgm:chPref val="3"/>
        </dgm:presLayoutVars>
      </dgm:prSet>
      <dgm:spPr/>
    </dgm:pt>
    <dgm:pt modelId="{402519D2-0DD5-4B7F-B9C0-CA4CC247ED53}" type="pres">
      <dgm:prSet presAssocID="{4CCB7A5C-1D71-4CF7-BE6C-CB6AEDCC07E5}" presName="rootConnector" presStyleLbl="node3" presStyleIdx="2" presStyleCnt="26"/>
      <dgm:spPr/>
    </dgm:pt>
    <dgm:pt modelId="{E0B0F8DA-67D4-4CC2-A534-B78E87A00EE1}" type="pres">
      <dgm:prSet presAssocID="{4CCB7A5C-1D71-4CF7-BE6C-CB6AEDCC07E5}" presName="hierChild4" presStyleCnt="0"/>
      <dgm:spPr/>
    </dgm:pt>
    <dgm:pt modelId="{C4619813-7058-4D46-9C91-0BCF4DD9859B}" type="pres">
      <dgm:prSet presAssocID="{4CCB7A5C-1D71-4CF7-BE6C-CB6AEDCC07E5}" presName="hierChild5" presStyleCnt="0"/>
      <dgm:spPr/>
    </dgm:pt>
    <dgm:pt modelId="{657358C5-7580-4DD3-B950-3E781AAB031C}" type="pres">
      <dgm:prSet presAssocID="{BC2DE895-E34D-410B-BD71-9980DE35C6E5}" presName="Name37" presStyleLbl="parChTrans1D3" presStyleIdx="3" presStyleCnt="26" custSzX="155607" custSzY="1498814"/>
      <dgm:spPr/>
    </dgm:pt>
    <dgm:pt modelId="{3493208A-1B50-47B2-A488-531AAD2734CE}" type="pres">
      <dgm:prSet presAssocID="{56477C84-3165-45C8-AC8C-B6BC361B8406}" presName="hierRoot2" presStyleCnt="0">
        <dgm:presLayoutVars>
          <dgm:hierBranch val="init"/>
        </dgm:presLayoutVars>
      </dgm:prSet>
      <dgm:spPr/>
    </dgm:pt>
    <dgm:pt modelId="{C71A9327-EB5B-4260-9346-81043BFDE558}" type="pres">
      <dgm:prSet presAssocID="{56477C84-3165-45C8-AC8C-B6BC361B8406}" presName="rootComposite" presStyleCnt="0"/>
      <dgm:spPr/>
    </dgm:pt>
    <dgm:pt modelId="{5266DD82-145E-42C0-B2CC-DA29A86E4A69}" type="pres">
      <dgm:prSet presAssocID="{56477C84-3165-45C8-AC8C-B6BC361B8406}" presName="rootText" presStyleLbl="node3" presStyleIdx="3" presStyleCnt="26" custScaleX="157913" custScaleY="93851" custLinFactX="-22686" custLinFactY="-42759" custLinFactNeighborX="-100000" custLinFactNeighborY="-100000">
        <dgm:presLayoutVars>
          <dgm:chPref val="3"/>
        </dgm:presLayoutVars>
      </dgm:prSet>
      <dgm:spPr/>
    </dgm:pt>
    <dgm:pt modelId="{92B94EBC-6546-4D31-888D-A5D3364EBDF5}" type="pres">
      <dgm:prSet presAssocID="{56477C84-3165-45C8-AC8C-B6BC361B8406}" presName="rootConnector" presStyleLbl="node3" presStyleIdx="3" presStyleCnt="26"/>
      <dgm:spPr/>
    </dgm:pt>
    <dgm:pt modelId="{8A7F76F4-12C5-4313-B3EF-16CBB28D1F02}" type="pres">
      <dgm:prSet presAssocID="{56477C84-3165-45C8-AC8C-B6BC361B8406}" presName="hierChild4" presStyleCnt="0"/>
      <dgm:spPr/>
    </dgm:pt>
    <dgm:pt modelId="{DCA88636-89DA-439E-844B-3D7555CBD184}" type="pres">
      <dgm:prSet presAssocID="{56477C84-3165-45C8-AC8C-B6BC361B8406}" presName="hierChild5" presStyleCnt="0"/>
      <dgm:spPr/>
    </dgm:pt>
    <dgm:pt modelId="{5BD2E370-E538-4206-AAFD-9A07FFB4A418}" type="pres">
      <dgm:prSet presAssocID="{156F6E91-94C7-4D84-98FA-E81D7C219A77}" presName="Name37" presStyleLbl="parChTrans1D3" presStyleIdx="4" presStyleCnt="26" custSzX="149329" custSzY="1947273"/>
      <dgm:spPr/>
    </dgm:pt>
    <dgm:pt modelId="{87BC57A3-AAD4-404A-846A-47731F2CA677}" type="pres">
      <dgm:prSet presAssocID="{90CB567C-3C34-4EFC-818D-5BA5668CD042}" presName="hierRoot2" presStyleCnt="0">
        <dgm:presLayoutVars>
          <dgm:hierBranch val="init"/>
        </dgm:presLayoutVars>
      </dgm:prSet>
      <dgm:spPr/>
    </dgm:pt>
    <dgm:pt modelId="{38820E54-D4B2-46F1-9590-00651D9FF08A}" type="pres">
      <dgm:prSet presAssocID="{90CB567C-3C34-4EFC-818D-5BA5668CD042}" presName="rootComposite" presStyleCnt="0"/>
      <dgm:spPr/>
    </dgm:pt>
    <dgm:pt modelId="{07A8C4D4-F27A-4777-924E-B25C7982076B}" type="pres">
      <dgm:prSet presAssocID="{90CB567C-3C34-4EFC-818D-5BA5668CD042}" presName="rootText" presStyleLbl="node3" presStyleIdx="4" presStyleCnt="26" custScaleX="175623" custScaleY="135355" custLinFactX="-24736" custLinFactY="-52976" custLinFactNeighborX="-100000" custLinFactNeighborY="-100000">
        <dgm:presLayoutVars>
          <dgm:chPref val="3"/>
        </dgm:presLayoutVars>
      </dgm:prSet>
      <dgm:spPr/>
    </dgm:pt>
    <dgm:pt modelId="{A11AE115-C4BC-49F3-874C-D78AB3D4AC59}" type="pres">
      <dgm:prSet presAssocID="{90CB567C-3C34-4EFC-818D-5BA5668CD042}" presName="rootConnector" presStyleLbl="node3" presStyleIdx="4" presStyleCnt="26"/>
      <dgm:spPr/>
    </dgm:pt>
    <dgm:pt modelId="{9190AB57-5A7C-4FEC-B0CC-5BA7288B7DA8}" type="pres">
      <dgm:prSet presAssocID="{90CB567C-3C34-4EFC-818D-5BA5668CD042}" presName="hierChild4" presStyleCnt="0"/>
      <dgm:spPr/>
    </dgm:pt>
    <dgm:pt modelId="{FC788D91-1606-4511-B1CC-CD91C287869F}" type="pres">
      <dgm:prSet presAssocID="{90CB567C-3C34-4EFC-818D-5BA5668CD042}" presName="hierChild5" presStyleCnt="0"/>
      <dgm:spPr/>
    </dgm:pt>
    <dgm:pt modelId="{FE7E8E59-729E-4BD4-A3A8-61F50908D3B5}" type="pres">
      <dgm:prSet presAssocID="{64CA839F-1DC3-4FBE-9D07-C49A4C6F1A4D}" presName="Name37" presStyleLbl="parChTrans1D3" presStyleIdx="5" presStyleCnt="26" custSzX="133705" custSzY="2394798"/>
      <dgm:spPr/>
    </dgm:pt>
    <dgm:pt modelId="{03DA84BA-2B20-4D91-895C-7547AB7C2BE1}" type="pres">
      <dgm:prSet presAssocID="{6667CD6A-00C3-45C6-9109-5D902A672A73}" presName="hierRoot2" presStyleCnt="0">
        <dgm:presLayoutVars>
          <dgm:hierBranch val="init"/>
        </dgm:presLayoutVars>
      </dgm:prSet>
      <dgm:spPr/>
    </dgm:pt>
    <dgm:pt modelId="{865B0065-48EE-4E6C-A462-AE439F81F244}" type="pres">
      <dgm:prSet presAssocID="{6667CD6A-00C3-45C6-9109-5D902A672A73}" presName="rootComposite" presStyleCnt="0"/>
      <dgm:spPr/>
    </dgm:pt>
    <dgm:pt modelId="{EBE3B877-4CA8-4116-9C3B-6DD89EAF4E79}" type="pres">
      <dgm:prSet presAssocID="{6667CD6A-00C3-45C6-9109-5D902A672A73}" presName="rootText" presStyleLbl="node3" presStyleIdx="5" presStyleCnt="26" custScaleX="175956" custScaleY="163702" custLinFactX="-12440" custLinFactY="-54601" custLinFactNeighborX="-100000" custLinFactNeighborY="-100000">
        <dgm:presLayoutVars>
          <dgm:chPref val="3"/>
        </dgm:presLayoutVars>
      </dgm:prSet>
      <dgm:spPr/>
    </dgm:pt>
    <dgm:pt modelId="{6FEFD145-A99E-4A55-8C4F-86C868EC5F62}" type="pres">
      <dgm:prSet presAssocID="{6667CD6A-00C3-45C6-9109-5D902A672A73}" presName="rootConnector" presStyleLbl="node3" presStyleIdx="5" presStyleCnt="26"/>
      <dgm:spPr/>
    </dgm:pt>
    <dgm:pt modelId="{F33E4226-6EF7-45B1-9882-4924F391D969}" type="pres">
      <dgm:prSet presAssocID="{6667CD6A-00C3-45C6-9109-5D902A672A73}" presName="hierChild4" presStyleCnt="0"/>
      <dgm:spPr/>
    </dgm:pt>
    <dgm:pt modelId="{FA4BE5FD-2392-4D5C-BDF8-64A2D2E6D07C}" type="pres">
      <dgm:prSet presAssocID="{6667CD6A-00C3-45C6-9109-5D902A672A73}" presName="hierChild5" presStyleCnt="0"/>
      <dgm:spPr/>
    </dgm:pt>
    <dgm:pt modelId="{26C67C67-D976-4C44-9A4E-F18651A83974}" type="pres">
      <dgm:prSet presAssocID="{71AAF45B-1F14-4359-8828-00F76825391A}" presName="Name37" presStyleLbl="parChTrans1D3" presStyleIdx="6" presStyleCnt="26" custSzX="106297" custSzY="3165974"/>
      <dgm:spPr/>
    </dgm:pt>
    <dgm:pt modelId="{68B9F784-F6BE-40B8-8292-14760125BD0A}" type="pres">
      <dgm:prSet presAssocID="{EB8FB961-1D3A-47A7-A406-27C92412634D}" presName="hierRoot2" presStyleCnt="0">
        <dgm:presLayoutVars>
          <dgm:hierBranch val="init"/>
        </dgm:presLayoutVars>
      </dgm:prSet>
      <dgm:spPr/>
    </dgm:pt>
    <dgm:pt modelId="{4188A903-79D7-4F81-9E47-2A19849F0090}" type="pres">
      <dgm:prSet presAssocID="{EB8FB961-1D3A-47A7-A406-27C92412634D}" presName="rootComposite" presStyleCnt="0"/>
      <dgm:spPr/>
    </dgm:pt>
    <dgm:pt modelId="{65EFC0BB-7655-4EA0-97BC-567FD89C1FEF}" type="pres">
      <dgm:prSet presAssocID="{EB8FB961-1D3A-47A7-A406-27C92412634D}" presName="rootText" presStyleLbl="node3" presStyleIdx="6" presStyleCnt="26" custScaleX="186505" custScaleY="155945" custLinFactX="-22687" custLinFactY="-52646" custLinFactNeighborX="-100000" custLinFactNeighborY="-100000">
        <dgm:presLayoutVars>
          <dgm:chPref val="3"/>
        </dgm:presLayoutVars>
      </dgm:prSet>
      <dgm:spPr/>
    </dgm:pt>
    <dgm:pt modelId="{BBFDF606-D3CD-4656-BEA3-63C6B7BE7B90}" type="pres">
      <dgm:prSet presAssocID="{EB8FB961-1D3A-47A7-A406-27C92412634D}" presName="rootConnector" presStyleLbl="node3" presStyleIdx="6" presStyleCnt="26"/>
      <dgm:spPr/>
    </dgm:pt>
    <dgm:pt modelId="{21A6C1B5-0DFD-47D9-B537-0378B3C9636F}" type="pres">
      <dgm:prSet presAssocID="{EB8FB961-1D3A-47A7-A406-27C92412634D}" presName="hierChild4" presStyleCnt="0"/>
      <dgm:spPr/>
    </dgm:pt>
    <dgm:pt modelId="{D0B38942-19D2-4144-9F1F-6E1E8648160B}" type="pres">
      <dgm:prSet presAssocID="{EB8FB961-1D3A-47A7-A406-27C92412634D}" presName="hierChild5" presStyleCnt="0"/>
      <dgm:spPr/>
    </dgm:pt>
    <dgm:pt modelId="{BDDC8E99-08E1-4D81-94D5-A824F5FA67DD}" type="pres">
      <dgm:prSet presAssocID="{2BD75C58-8CDC-4705-917C-0EAAF98000B5}" presName="Name37" presStyleLbl="parChTrans1D3" presStyleIdx="7" presStyleCnt="26" custSzX="134036" custSzY="4039343"/>
      <dgm:spPr/>
    </dgm:pt>
    <dgm:pt modelId="{46248652-8D99-4D19-843A-9C7D2442948E}" type="pres">
      <dgm:prSet presAssocID="{529666D5-5586-410E-94D6-2399D2744742}" presName="hierRoot2" presStyleCnt="0">
        <dgm:presLayoutVars>
          <dgm:hierBranch val="init"/>
        </dgm:presLayoutVars>
      </dgm:prSet>
      <dgm:spPr/>
    </dgm:pt>
    <dgm:pt modelId="{AE044274-B2EC-4498-841A-03302FA75977}" type="pres">
      <dgm:prSet presAssocID="{529666D5-5586-410E-94D6-2399D2744742}" presName="rootComposite" presStyleCnt="0"/>
      <dgm:spPr/>
    </dgm:pt>
    <dgm:pt modelId="{54590139-75F4-4395-8893-5953DCAEA2B3}" type="pres">
      <dgm:prSet presAssocID="{529666D5-5586-410E-94D6-2399D2744742}" presName="rootText" presStyleLbl="node3" presStyleIdx="7" presStyleCnt="26" custScaleX="157913" custScaleY="142271" custLinFactX="-21867" custLinFactY="-54490" custLinFactNeighborX="-100000" custLinFactNeighborY="-100000">
        <dgm:presLayoutVars>
          <dgm:chPref val="3"/>
        </dgm:presLayoutVars>
      </dgm:prSet>
      <dgm:spPr/>
    </dgm:pt>
    <dgm:pt modelId="{29F45B58-1995-4FCB-9DF9-6805A0658176}" type="pres">
      <dgm:prSet presAssocID="{529666D5-5586-410E-94D6-2399D2744742}" presName="rootConnector" presStyleLbl="node3" presStyleIdx="7" presStyleCnt="26"/>
      <dgm:spPr/>
    </dgm:pt>
    <dgm:pt modelId="{1F5BE4B7-57D1-432E-A272-42168BD87911}" type="pres">
      <dgm:prSet presAssocID="{529666D5-5586-410E-94D6-2399D2744742}" presName="hierChild4" presStyleCnt="0"/>
      <dgm:spPr/>
    </dgm:pt>
    <dgm:pt modelId="{CE1147A4-B6CF-4A78-B089-AD44ABBA9B4A}" type="pres">
      <dgm:prSet presAssocID="{529666D5-5586-410E-94D6-2399D2744742}" presName="hierChild5" presStyleCnt="0"/>
      <dgm:spPr/>
    </dgm:pt>
    <dgm:pt modelId="{4BE641E2-ACFD-4F0D-A876-4D0FB96C42F1}" type="pres">
      <dgm:prSet presAssocID="{5F1E548A-8E3D-4CCA-B7D9-72AF1484CD67}" presName="Name37" presStyleLbl="parChTrans1D3" presStyleIdx="8" presStyleCnt="26" custSzX="126688" custSzY="4471797"/>
      <dgm:spPr/>
    </dgm:pt>
    <dgm:pt modelId="{141DCAA3-B3F9-4942-B4FA-049ABF69C3A0}" type="pres">
      <dgm:prSet presAssocID="{CF75DD9A-0426-43A7-BE0B-B7F7ABBF5F76}" presName="hierRoot2" presStyleCnt="0">
        <dgm:presLayoutVars>
          <dgm:hierBranch val="init"/>
        </dgm:presLayoutVars>
      </dgm:prSet>
      <dgm:spPr/>
    </dgm:pt>
    <dgm:pt modelId="{86919D4E-4EBA-4A37-A2FD-FC866C947E2A}" type="pres">
      <dgm:prSet presAssocID="{CF75DD9A-0426-43A7-BE0B-B7F7ABBF5F76}" presName="rootComposite" presStyleCnt="0"/>
      <dgm:spPr/>
    </dgm:pt>
    <dgm:pt modelId="{A8ACF560-8EB9-4DAF-A225-25F400E06A18}" type="pres">
      <dgm:prSet presAssocID="{CF75DD9A-0426-43A7-BE0B-B7F7ABBF5F76}" presName="rootText" presStyleLbl="node3" presStyleIdx="8" presStyleCnt="26" custScaleX="156548" custScaleY="128648" custLinFactX="-22437" custLinFactNeighborX="-100000" custLinFactNeighborY="-38897">
        <dgm:presLayoutVars>
          <dgm:chPref val="3"/>
        </dgm:presLayoutVars>
      </dgm:prSet>
      <dgm:spPr/>
    </dgm:pt>
    <dgm:pt modelId="{55139C9C-F0DC-47FF-A749-B34941DE0BF8}" type="pres">
      <dgm:prSet presAssocID="{CF75DD9A-0426-43A7-BE0B-B7F7ABBF5F76}" presName="rootConnector" presStyleLbl="node3" presStyleIdx="8" presStyleCnt="26"/>
      <dgm:spPr/>
    </dgm:pt>
    <dgm:pt modelId="{E24A9A91-2D90-4D95-8DDE-73A80942D3C2}" type="pres">
      <dgm:prSet presAssocID="{CF75DD9A-0426-43A7-BE0B-B7F7ABBF5F76}" presName="hierChild4" presStyleCnt="0"/>
      <dgm:spPr/>
    </dgm:pt>
    <dgm:pt modelId="{CED09D9C-87E5-46E1-AF2F-CF6EE1424465}" type="pres">
      <dgm:prSet presAssocID="{CF75DD9A-0426-43A7-BE0B-B7F7ABBF5F76}" presName="hierChild5" presStyleCnt="0"/>
      <dgm:spPr/>
    </dgm:pt>
    <dgm:pt modelId="{3DF058E7-13E6-4EBD-84CD-6365A001B4E7}" type="pres">
      <dgm:prSet presAssocID="{BAFB0CD7-25CC-415E-B2F7-B44FA4423B23}" presName="Name37" presStyleLbl="parChTrans1D3" presStyleIdx="9" presStyleCnt="26" custSzX="110640" custSzY="4872208"/>
      <dgm:spPr/>
    </dgm:pt>
    <dgm:pt modelId="{7AC74E7D-F17E-47B7-8431-D1026CF82655}" type="pres">
      <dgm:prSet presAssocID="{876DA915-A9D5-4CC0-BFBA-0B10AC4496B9}" presName="hierRoot2" presStyleCnt="0">
        <dgm:presLayoutVars>
          <dgm:hierBranch val="init"/>
        </dgm:presLayoutVars>
      </dgm:prSet>
      <dgm:spPr/>
    </dgm:pt>
    <dgm:pt modelId="{AEC615E5-62BC-4835-AB2C-D07312504E7B}" type="pres">
      <dgm:prSet presAssocID="{876DA915-A9D5-4CC0-BFBA-0B10AC4496B9}" presName="rootComposite" presStyleCnt="0"/>
      <dgm:spPr/>
    </dgm:pt>
    <dgm:pt modelId="{93329221-DBE0-4843-98F4-52AF94D2FF2E}" type="pres">
      <dgm:prSet presAssocID="{876DA915-A9D5-4CC0-BFBA-0B10AC4496B9}" presName="rootText" presStyleLbl="node3" presStyleIdx="9" presStyleCnt="26" custScaleX="191074" custScaleY="153261" custLinFactX="-33618" custLinFactY="3114" custLinFactNeighborX="-100000" custLinFactNeighborY="100000">
        <dgm:presLayoutVars>
          <dgm:chPref val="3"/>
        </dgm:presLayoutVars>
      </dgm:prSet>
      <dgm:spPr/>
    </dgm:pt>
    <dgm:pt modelId="{64EA6CED-15F7-4682-BA8C-6747D8E2648E}" type="pres">
      <dgm:prSet presAssocID="{876DA915-A9D5-4CC0-BFBA-0B10AC4496B9}" presName="rootConnector" presStyleLbl="node3" presStyleIdx="9" presStyleCnt="26"/>
      <dgm:spPr/>
    </dgm:pt>
    <dgm:pt modelId="{76C5BE2F-6267-4CFB-84BB-B90F509BD33E}" type="pres">
      <dgm:prSet presAssocID="{876DA915-A9D5-4CC0-BFBA-0B10AC4496B9}" presName="hierChild4" presStyleCnt="0"/>
      <dgm:spPr/>
    </dgm:pt>
    <dgm:pt modelId="{9AC10E06-CD19-4B1C-B65A-85BE87F652C2}" type="pres">
      <dgm:prSet presAssocID="{876DA915-A9D5-4CC0-BFBA-0B10AC4496B9}" presName="hierChild5" presStyleCnt="0"/>
      <dgm:spPr/>
    </dgm:pt>
    <dgm:pt modelId="{917040C3-CE7A-4410-AFAA-41BAA143BF95}" type="pres">
      <dgm:prSet presAssocID="{9E4043E9-D1C5-402B-B5D2-AA56986A317B}" presName="Name37" presStyleLbl="parChTrans1D3" presStyleIdx="10" presStyleCnt="26" custSzX="136553" custSzY="2797977"/>
      <dgm:spPr/>
    </dgm:pt>
    <dgm:pt modelId="{F3131096-901A-4805-B7F8-A4E2DCE424D8}" type="pres">
      <dgm:prSet presAssocID="{2353EC52-7ACA-4D88-B655-7E6F3370B583}" presName="hierRoot2" presStyleCnt="0">
        <dgm:presLayoutVars>
          <dgm:hierBranch val="init"/>
        </dgm:presLayoutVars>
      </dgm:prSet>
      <dgm:spPr/>
    </dgm:pt>
    <dgm:pt modelId="{2B49A8DB-77DF-4901-88B1-7AA6FFC24979}" type="pres">
      <dgm:prSet presAssocID="{2353EC52-7ACA-4D88-B655-7E6F3370B583}" presName="rootComposite" presStyleCnt="0"/>
      <dgm:spPr/>
    </dgm:pt>
    <dgm:pt modelId="{438A6475-02BA-40DC-8B60-563917E9B70F}" type="pres">
      <dgm:prSet presAssocID="{2353EC52-7ACA-4D88-B655-7E6F3370B583}" presName="rootText" presStyleLbl="node3" presStyleIdx="10" presStyleCnt="26" custScaleX="158613" custScaleY="102431" custLinFactX="-20688" custLinFactY="-237626" custLinFactNeighborX="-100000" custLinFactNeighborY="-300000">
        <dgm:presLayoutVars>
          <dgm:chPref val="3"/>
        </dgm:presLayoutVars>
      </dgm:prSet>
      <dgm:spPr/>
    </dgm:pt>
    <dgm:pt modelId="{2C128823-4C4E-4051-A408-B03115742330}" type="pres">
      <dgm:prSet presAssocID="{2353EC52-7ACA-4D88-B655-7E6F3370B583}" presName="rootConnector" presStyleLbl="node3" presStyleIdx="10" presStyleCnt="26"/>
      <dgm:spPr/>
    </dgm:pt>
    <dgm:pt modelId="{56021823-F53A-4D3A-B86D-E07FA892FD59}" type="pres">
      <dgm:prSet presAssocID="{2353EC52-7ACA-4D88-B655-7E6F3370B583}" presName="hierChild4" presStyleCnt="0"/>
      <dgm:spPr/>
    </dgm:pt>
    <dgm:pt modelId="{0D62EACC-9DE1-4C7F-85D4-29751C94DB47}" type="pres">
      <dgm:prSet presAssocID="{2353EC52-7ACA-4D88-B655-7E6F3370B583}" presName="hierChild5" presStyleCnt="0"/>
      <dgm:spPr/>
    </dgm:pt>
    <dgm:pt modelId="{B8946065-2FD5-4D5B-8105-02C431432E45}" type="pres">
      <dgm:prSet presAssocID="{7FFCDEFD-6C6A-407D-859F-5AB65D103491}" presName="Name37" presStyleLbl="parChTrans1D3" presStyleIdx="11" presStyleCnt="26" custSzX="98539" custSzY="3605588"/>
      <dgm:spPr/>
    </dgm:pt>
    <dgm:pt modelId="{5E302394-B8F5-45F5-9AC3-63876B19FAF0}" type="pres">
      <dgm:prSet presAssocID="{808EAD10-EB72-4C30-A1B1-5A3EC7D7D5EE}" presName="hierRoot2" presStyleCnt="0">
        <dgm:presLayoutVars>
          <dgm:hierBranch val="init"/>
        </dgm:presLayoutVars>
      </dgm:prSet>
      <dgm:spPr/>
    </dgm:pt>
    <dgm:pt modelId="{60F0BD66-39F9-4CBF-BA28-DEAA6CE77A1E}" type="pres">
      <dgm:prSet presAssocID="{808EAD10-EB72-4C30-A1B1-5A3EC7D7D5EE}" presName="rootComposite" presStyleCnt="0"/>
      <dgm:spPr/>
    </dgm:pt>
    <dgm:pt modelId="{9AFD481F-3DFA-4E8D-8922-64D5EC7DD5B8}" type="pres">
      <dgm:prSet presAssocID="{808EAD10-EB72-4C30-A1B1-5A3EC7D7D5EE}" presName="rootText" presStyleLbl="node3" presStyleIdx="11" presStyleCnt="26" custScaleX="156064" custScaleY="111855" custLinFactX="-20917" custLinFactY="-181708" custLinFactNeighborX="-100000" custLinFactNeighborY="-200000">
        <dgm:presLayoutVars>
          <dgm:chPref val="3"/>
        </dgm:presLayoutVars>
      </dgm:prSet>
      <dgm:spPr/>
    </dgm:pt>
    <dgm:pt modelId="{6B1BB33E-40DD-4D37-9F5B-CF1704196FFB}" type="pres">
      <dgm:prSet presAssocID="{808EAD10-EB72-4C30-A1B1-5A3EC7D7D5EE}" presName="rootConnector" presStyleLbl="node3" presStyleIdx="11" presStyleCnt="26"/>
      <dgm:spPr/>
    </dgm:pt>
    <dgm:pt modelId="{7F82635D-5F07-4CE1-8022-5EFD7C1C1F63}" type="pres">
      <dgm:prSet presAssocID="{808EAD10-EB72-4C30-A1B1-5A3EC7D7D5EE}" presName="hierChild4" presStyleCnt="0"/>
      <dgm:spPr/>
    </dgm:pt>
    <dgm:pt modelId="{7224EDEF-9CE4-4DCB-9D2A-7C0248203FCA}" type="pres">
      <dgm:prSet presAssocID="{808EAD10-EB72-4C30-A1B1-5A3EC7D7D5EE}" presName="hierChild5" presStyleCnt="0"/>
      <dgm:spPr/>
    </dgm:pt>
    <dgm:pt modelId="{4C35D904-6D4B-41E4-836D-35B41E701341}" type="pres">
      <dgm:prSet presAssocID="{75C42084-AAE1-429D-A763-BAD8B0BCCC0D}" presName="hierChild5" presStyleCnt="0"/>
      <dgm:spPr/>
    </dgm:pt>
    <dgm:pt modelId="{D3EEF643-677D-452F-8F49-8BAC723F6722}" type="pres">
      <dgm:prSet presAssocID="{4C294DF1-E031-4D41-BC2A-1026E474E443}" presName="Name37" presStyleLbl="parChTrans1D2" presStyleIdx="1" presStyleCnt="4" custSzX="98539" custSzY="508283"/>
      <dgm:spPr/>
    </dgm:pt>
    <dgm:pt modelId="{3A236432-AB16-4FF6-8029-0F8FF0624C23}" type="pres">
      <dgm:prSet presAssocID="{A582CBD1-90F1-4E06-8CC6-FC29EE31E2DC}" presName="hierRoot2" presStyleCnt="0">
        <dgm:presLayoutVars>
          <dgm:hierBranch val="init"/>
        </dgm:presLayoutVars>
      </dgm:prSet>
      <dgm:spPr/>
    </dgm:pt>
    <dgm:pt modelId="{C8B0E690-8F23-45A8-A968-66F7DFFEEAA6}" type="pres">
      <dgm:prSet presAssocID="{A582CBD1-90F1-4E06-8CC6-FC29EE31E2DC}" presName="rootComposite" presStyleCnt="0"/>
      <dgm:spPr/>
    </dgm:pt>
    <dgm:pt modelId="{0D463CEF-3772-4016-9E46-9D61A9DF5491}" type="pres">
      <dgm:prSet presAssocID="{A582CBD1-90F1-4E06-8CC6-FC29EE31E2DC}" presName="rootText" presStyleLbl="node2" presStyleIdx="1" presStyleCnt="3" custScaleX="249975" custScaleY="126785" custLinFactNeighborX="-10188" custLinFactNeighborY="-40924">
        <dgm:presLayoutVars>
          <dgm:chPref val="3"/>
        </dgm:presLayoutVars>
      </dgm:prSet>
      <dgm:spPr/>
    </dgm:pt>
    <dgm:pt modelId="{514D9C4E-FECD-4C40-9B06-DF6A812E808C}" type="pres">
      <dgm:prSet presAssocID="{A582CBD1-90F1-4E06-8CC6-FC29EE31E2DC}" presName="rootConnector" presStyleLbl="node2" presStyleIdx="1" presStyleCnt="3"/>
      <dgm:spPr/>
    </dgm:pt>
    <dgm:pt modelId="{CAD63630-2A9F-4457-8E22-BCFB65E86436}" type="pres">
      <dgm:prSet presAssocID="{A582CBD1-90F1-4E06-8CC6-FC29EE31E2DC}" presName="hierChild4" presStyleCnt="0"/>
      <dgm:spPr/>
    </dgm:pt>
    <dgm:pt modelId="{BF53440F-105C-43F7-9C42-A01B5D4D9D96}" type="pres">
      <dgm:prSet presAssocID="{839C590A-6341-4C10-9EB0-F57D03EAECEB}" presName="Name37" presStyleLbl="parChTrans1D3" presStyleIdx="12" presStyleCnt="26" custSzX="160909" custSzY="339018"/>
      <dgm:spPr/>
    </dgm:pt>
    <dgm:pt modelId="{5AEFBD49-CFA4-4B46-A5F4-1BBB6C60EC83}" type="pres">
      <dgm:prSet presAssocID="{5240393C-B836-497F-B0E3-3E57562289C8}" presName="hierRoot2" presStyleCnt="0">
        <dgm:presLayoutVars>
          <dgm:hierBranch val="init"/>
        </dgm:presLayoutVars>
      </dgm:prSet>
      <dgm:spPr/>
    </dgm:pt>
    <dgm:pt modelId="{6ABA4B73-9C47-4BA8-B0E5-D3EABF81FB4B}" type="pres">
      <dgm:prSet presAssocID="{5240393C-B836-497F-B0E3-3E57562289C8}" presName="rootComposite" presStyleCnt="0"/>
      <dgm:spPr/>
    </dgm:pt>
    <dgm:pt modelId="{BE9F2518-C14C-4133-AB1A-DE1A496D7167}" type="pres">
      <dgm:prSet presAssocID="{5240393C-B836-497F-B0E3-3E57562289C8}" presName="rootText" presStyleLbl="node3" presStyleIdx="12" presStyleCnt="26" custScaleX="143433" custScaleY="215964" custLinFactNeighborX="-5866" custLinFactNeighborY="-73095">
        <dgm:presLayoutVars>
          <dgm:chPref val="3"/>
        </dgm:presLayoutVars>
      </dgm:prSet>
      <dgm:spPr/>
    </dgm:pt>
    <dgm:pt modelId="{174315FA-5433-47FF-B68E-6ABDE48FF98C}" type="pres">
      <dgm:prSet presAssocID="{5240393C-B836-497F-B0E3-3E57562289C8}" presName="rootConnector" presStyleLbl="node3" presStyleIdx="12" presStyleCnt="26"/>
      <dgm:spPr/>
    </dgm:pt>
    <dgm:pt modelId="{F81206A0-3330-4F0C-A704-1043FD0CDE58}" type="pres">
      <dgm:prSet presAssocID="{5240393C-B836-497F-B0E3-3E57562289C8}" presName="hierChild4" presStyleCnt="0"/>
      <dgm:spPr/>
    </dgm:pt>
    <dgm:pt modelId="{97DA8706-C725-4DFD-B269-657D188DFA95}" type="pres">
      <dgm:prSet presAssocID="{5240393C-B836-497F-B0E3-3E57562289C8}" presName="hierChild5" presStyleCnt="0"/>
      <dgm:spPr/>
    </dgm:pt>
    <dgm:pt modelId="{C9E7AF75-A651-46D6-AC73-8D50BA4E5E22}" type="pres">
      <dgm:prSet presAssocID="{CD07BB2E-AA43-4365-8304-BEF704BFEC72}" presName="Name37" presStyleLbl="parChTrans1D3" presStyleIdx="13" presStyleCnt="26" custSzX="128324" custSzY="673508"/>
      <dgm:spPr/>
    </dgm:pt>
    <dgm:pt modelId="{C570716D-211F-49BF-8924-E001F997CECC}" type="pres">
      <dgm:prSet presAssocID="{5D851C11-077E-4BB4-8351-45F21753C806}" presName="hierRoot2" presStyleCnt="0">
        <dgm:presLayoutVars>
          <dgm:hierBranch val="init"/>
        </dgm:presLayoutVars>
      </dgm:prSet>
      <dgm:spPr/>
    </dgm:pt>
    <dgm:pt modelId="{1998C97A-61E2-423A-8F57-104C65CBF726}" type="pres">
      <dgm:prSet presAssocID="{5D851C11-077E-4BB4-8351-45F21753C806}" presName="rootComposite" presStyleCnt="0"/>
      <dgm:spPr/>
    </dgm:pt>
    <dgm:pt modelId="{7B741CDD-D7FC-48E7-8092-1D54153D9FA1}" type="pres">
      <dgm:prSet presAssocID="{5D851C11-077E-4BB4-8351-45F21753C806}" presName="rootText" presStyleLbl="node3" presStyleIdx="13" presStyleCnt="26" custScaleX="143433" custScaleY="216933" custLinFactY="-10145" custLinFactNeighborX="-7937" custLinFactNeighborY="-100000">
        <dgm:presLayoutVars>
          <dgm:chPref val="3"/>
        </dgm:presLayoutVars>
      </dgm:prSet>
      <dgm:spPr/>
    </dgm:pt>
    <dgm:pt modelId="{9DCE7B6C-9E13-4CA6-B06E-48470DAA956B}" type="pres">
      <dgm:prSet presAssocID="{5D851C11-077E-4BB4-8351-45F21753C806}" presName="rootConnector" presStyleLbl="node3" presStyleIdx="13" presStyleCnt="26"/>
      <dgm:spPr/>
    </dgm:pt>
    <dgm:pt modelId="{ECE6C3BE-FF6B-45EC-B3BB-89977EC0EB44}" type="pres">
      <dgm:prSet presAssocID="{5D851C11-077E-4BB4-8351-45F21753C806}" presName="hierChild4" presStyleCnt="0"/>
      <dgm:spPr/>
    </dgm:pt>
    <dgm:pt modelId="{DD7C90A1-BA2C-4980-BA1C-C2444743E119}" type="pres">
      <dgm:prSet presAssocID="{5D851C11-077E-4BB4-8351-45F21753C806}" presName="hierChild5" presStyleCnt="0"/>
      <dgm:spPr/>
    </dgm:pt>
    <dgm:pt modelId="{A7A099CA-C251-41A3-8290-5566E7D15DA3}" type="pres">
      <dgm:prSet presAssocID="{CDE48202-EA0F-4E2A-BB10-B6F7D620D667}" presName="Name37" presStyleLbl="parChTrans1D3" presStyleIdx="14" presStyleCnt="26" custSzX="128466" custSzY="1096337"/>
      <dgm:spPr/>
    </dgm:pt>
    <dgm:pt modelId="{9C3FB868-49C6-4698-B4B1-6A3942E5D94A}" type="pres">
      <dgm:prSet presAssocID="{263DB1C6-71DA-4ED0-81C9-DE8971FDA4F1}" presName="hierRoot2" presStyleCnt="0">
        <dgm:presLayoutVars>
          <dgm:hierBranch val="init"/>
        </dgm:presLayoutVars>
      </dgm:prSet>
      <dgm:spPr/>
    </dgm:pt>
    <dgm:pt modelId="{6DE0BF30-BDF5-45C8-A34D-365FFB4A136D}" type="pres">
      <dgm:prSet presAssocID="{263DB1C6-71DA-4ED0-81C9-DE8971FDA4F1}" presName="rootComposite" presStyleCnt="0"/>
      <dgm:spPr/>
    </dgm:pt>
    <dgm:pt modelId="{CB67E8FC-D6DE-4388-8813-D43F9666EDFB}" type="pres">
      <dgm:prSet presAssocID="{263DB1C6-71DA-4ED0-81C9-DE8971FDA4F1}" presName="rootText" presStyleLbl="node3" presStyleIdx="14" presStyleCnt="26" custScaleX="143433" custScaleY="262485" custLinFactY="-42790" custLinFactNeighborX="-7928" custLinFactNeighborY="-100000">
        <dgm:presLayoutVars>
          <dgm:chPref val="3"/>
        </dgm:presLayoutVars>
      </dgm:prSet>
      <dgm:spPr/>
    </dgm:pt>
    <dgm:pt modelId="{34AA95DE-F8CA-4E66-B86B-BC5AEA49AC9E}" type="pres">
      <dgm:prSet presAssocID="{263DB1C6-71DA-4ED0-81C9-DE8971FDA4F1}" presName="rootConnector" presStyleLbl="node3" presStyleIdx="14" presStyleCnt="26"/>
      <dgm:spPr/>
    </dgm:pt>
    <dgm:pt modelId="{26265F58-C417-4CFF-AEBA-371810625499}" type="pres">
      <dgm:prSet presAssocID="{263DB1C6-71DA-4ED0-81C9-DE8971FDA4F1}" presName="hierChild4" presStyleCnt="0"/>
      <dgm:spPr/>
    </dgm:pt>
    <dgm:pt modelId="{0822C008-3590-4EFF-87C5-987D69DCDBFB}" type="pres">
      <dgm:prSet presAssocID="{263DB1C6-71DA-4ED0-81C9-DE8971FDA4F1}" presName="hierChild5" presStyleCnt="0"/>
      <dgm:spPr/>
    </dgm:pt>
    <dgm:pt modelId="{BC192F4E-0F05-4999-B636-5EC722C4F261}" type="pres">
      <dgm:prSet presAssocID="{B1AA1D07-AD6F-4FBA-B1D6-473577546724}" presName="Name37" presStyleLbl="parChTrans1D3" presStyleIdx="15" presStyleCnt="26" custSzX="140140" custSzY="1514057"/>
      <dgm:spPr/>
    </dgm:pt>
    <dgm:pt modelId="{CE12B3FC-8F18-4B95-A4F4-B0184EADB6A7}" type="pres">
      <dgm:prSet presAssocID="{3F308EFE-DCAB-4B26-B899-F336451F88A1}" presName="hierRoot2" presStyleCnt="0">
        <dgm:presLayoutVars>
          <dgm:hierBranch val="init"/>
        </dgm:presLayoutVars>
      </dgm:prSet>
      <dgm:spPr/>
    </dgm:pt>
    <dgm:pt modelId="{70F12CFA-1246-45A1-9508-0151630BE49A}" type="pres">
      <dgm:prSet presAssocID="{3F308EFE-DCAB-4B26-B899-F336451F88A1}" presName="rootComposite" presStyleCnt="0"/>
      <dgm:spPr/>
    </dgm:pt>
    <dgm:pt modelId="{E6273A6F-8C02-4718-9007-C8F43B422BFA}" type="pres">
      <dgm:prSet presAssocID="{3F308EFE-DCAB-4B26-B899-F336451F88A1}" presName="rootText" presStyleLbl="node3" presStyleIdx="15" presStyleCnt="26" custScaleX="143433" custScaleY="219265" custLinFactY="-69901" custLinFactNeighborX="-7186" custLinFactNeighborY="-100000">
        <dgm:presLayoutVars>
          <dgm:chPref val="3"/>
        </dgm:presLayoutVars>
      </dgm:prSet>
      <dgm:spPr/>
    </dgm:pt>
    <dgm:pt modelId="{E9E2640E-9BF3-4668-8718-4D29CAC3D01F}" type="pres">
      <dgm:prSet presAssocID="{3F308EFE-DCAB-4B26-B899-F336451F88A1}" presName="rootConnector" presStyleLbl="node3" presStyleIdx="15" presStyleCnt="26"/>
      <dgm:spPr/>
    </dgm:pt>
    <dgm:pt modelId="{509FFE36-73B9-4244-AFAF-D4259904F467}" type="pres">
      <dgm:prSet presAssocID="{3F308EFE-DCAB-4B26-B899-F336451F88A1}" presName="hierChild4" presStyleCnt="0"/>
      <dgm:spPr/>
    </dgm:pt>
    <dgm:pt modelId="{48628234-A3B9-45A3-B6C4-48C4E62AFAF0}" type="pres">
      <dgm:prSet presAssocID="{3F308EFE-DCAB-4B26-B899-F336451F88A1}" presName="hierChild5" presStyleCnt="0"/>
      <dgm:spPr/>
    </dgm:pt>
    <dgm:pt modelId="{B715CE7A-D1A3-4F25-B226-5DED84F18654}" type="pres">
      <dgm:prSet presAssocID="{1E495704-C932-4705-8F51-7DF5BE2D957B}" presName="Name37" presStyleLbl="parChTrans1D3" presStyleIdx="16" presStyleCnt="26" custSzX="140140" custSzY="1902078"/>
      <dgm:spPr/>
    </dgm:pt>
    <dgm:pt modelId="{85B46A1E-9348-409E-9431-22A90366A904}" type="pres">
      <dgm:prSet presAssocID="{A82C89F0-1E3C-425E-93BE-DE61A5C79AAA}" presName="hierRoot2" presStyleCnt="0">
        <dgm:presLayoutVars>
          <dgm:hierBranch val="init"/>
        </dgm:presLayoutVars>
      </dgm:prSet>
      <dgm:spPr/>
    </dgm:pt>
    <dgm:pt modelId="{01D47EC1-B956-4A9A-901E-25891EB702E2}" type="pres">
      <dgm:prSet presAssocID="{A82C89F0-1E3C-425E-93BE-DE61A5C79AAA}" presName="rootComposite" presStyleCnt="0"/>
      <dgm:spPr/>
    </dgm:pt>
    <dgm:pt modelId="{EA0ACBB8-6DA4-46D5-9726-47C30B898619}" type="pres">
      <dgm:prSet presAssocID="{A82C89F0-1E3C-425E-93BE-DE61A5C79AAA}" presName="rootText" presStyleLbl="node3" presStyleIdx="16" presStyleCnt="26" custScaleX="143433" custScaleY="219265" custLinFactY="-99128" custLinFactNeighborX="-7186" custLinFactNeighborY="-100000">
        <dgm:presLayoutVars>
          <dgm:chPref val="3"/>
        </dgm:presLayoutVars>
      </dgm:prSet>
      <dgm:spPr/>
    </dgm:pt>
    <dgm:pt modelId="{0BCB6782-7634-43AA-A0C7-397042D0D7F2}" type="pres">
      <dgm:prSet presAssocID="{A82C89F0-1E3C-425E-93BE-DE61A5C79AAA}" presName="rootConnector" presStyleLbl="node3" presStyleIdx="16" presStyleCnt="26"/>
      <dgm:spPr/>
    </dgm:pt>
    <dgm:pt modelId="{BD95876B-5194-4828-B7BA-01DDDE4BCF1B}" type="pres">
      <dgm:prSet presAssocID="{A82C89F0-1E3C-425E-93BE-DE61A5C79AAA}" presName="hierChild4" presStyleCnt="0"/>
      <dgm:spPr/>
    </dgm:pt>
    <dgm:pt modelId="{4FAE1CD4-9B9B-40A7-8071-80D55F480190}" type="pres">
      <dgm:prSet presAssocID="{A82C89F0-1E3C-425E-93BE-DE61A5C79AAA}" presName="hierChild5" presStyleCnt="0"/>
      <dgm:spPr/>
    </dgm:pt>
    <dgm:pt modelId="{1DD75AC1-912A-4AF0-8B0C-E6F99BFCE64A}" type="pres">
      <dgm:prSet presAssocID="{5C01D72C-42D7-4564-8964-5361B57B3DD0}" presName="Name37" presStyleLbl="parChTrans1D3" presStyleIdx="17" presStyleCnt="26" custSzX="140140" custSzY="2341707"/>
      <dgm:spPr/>
    </dgm:pt>
    <dgm:pt modelId="{C137318A-B518-4668-998D-8107E5EBA4F1}" type="pres">
      <dgm:prSet presAssocID="{ACD450F6-91FF-499C-8723-DF1EF11E7220}" presName="hierRoot2" presStyleCnt="0">
        <dgm:presLayoutVars>
          <dgm:hierBranch val="init"/>
        </dgm:presLayoutVars>
      </dgm:prSet>
      <dgm:spPr/>
    </dgm:pt>
    <dgm:pt modelId="{B2737DA5-EDDB-450E-8CE1-2140E0896369}" type="pres">
      <dgm:prSet presAssocID="{ACD450F6-91FF-499C-8723-DF1EF11E7220}" presName="rootComposite" presStyleCnt="0"/>
      <dgm:spPr/>
    </dgm:pt>
    <dgm:pt modelId="{BA8EC738-1AE5-4602-B87D-C959D82F7289}" type="pres">
      <dgm:prSet presAssocID="{ACD450F6-91FF-499C-8723-DF1EF11E7220}" presName="rootText" presStyleLbl="node3" presStyleIdx="17" presStyleCnt="26" custScaleX="143433" custScaleY="219265" custLinFactY="-100000" custLinFactNeighborX="-7186" custLinFactNeighborY="-121415">
        <dgm:presLayoutVars>
          <dgm:chPref val="3"/>
        </dgm:presLayoutVars>
      </dgm:prSet>
      <dgm:spPr/>
    </dgm:pt>
    <dgm:pt modelId="{E7CB3873-4758-4D5D-B5C8-AE3DD82B9680}" type="pres">
      <dgm:prSet presAssocID="{ACD450F6-91FF-499C-8723-DF1EF11E7220}" presName="rootConnector" presStyleLbl="node3" presStyleIdx="17" presStyleCnt="26"/>
      <dgm:spPr/>
    </dgm:pt>
    <dgm:pt modelId="{11500877-8721-45B1-AF97-39B2E1C8720F}" type="pres">
      <dgm:prSet presAssocID="{ACD450F6-91FF-499C-8723-DF1EF11E7220}" presName="hierChild4" presStyleCnt="0"/>
      <dgm:spPr/>
    </dgm:pt>
    <dgm:pt modelId="{1EF88C1E-3EEF-48F2-BDE7-48FB99064AC7}" type="pres">
      <dgm:prSet presAssocID="{ACD450F6-91FF-499C-8723-DF1EF11E7220}" presName="hierChild5" presStyleCnt="0"/>
      <dgm:spPr/>
    </dgm:pt>
    <dgm:pt modelId="{E8E275A6-3FE1-4E2D-9367-4097EBF5FF8D}" type="pres">
      <dgm:prSet presAssocID="{EC141931-C7AF-4F3E-AA87-6A6C669B88E7}" presName="Name37" presStyleLbl="parChTrans1D3" presStyleIdx="18" presStyleCnt="26" custSzX="131927" custSzY="2768480"/>
      <dgm:spPr/>
    </dgm:pt>
    <dgm:pt modelId="{5B32FF0F-6027-4441-8EB4-DD1EE0C36AA9}" type="pres">
      <dgm:prSet presAssocID="{B06EF17C-5784-4391-B614-317F47154F93}" presName="hierRoot2" presStyleCnt="0">
        <dgm:presLayoutVars>
          <dgm:hierBranch val="init"/>
        </dgm:presLayoutVars>
      </dgm:prSet>
      <dgm:spPr/>
    </dgm:pt>
    <dgm:pt modelId="{242ABD28-F81A-4B91-84FD-E0090F29494B}" type="pres">
      <dgm:prSet presAssocID="{B06EF17C-5784-4391-B614-317F47154F93}" presName="rootComposite" presStyleCnt="0"/>
      <dgm:spPr/>
    </dgm:pt>
    <dgm:pt modelId="{4BB84F18-0A81-4D9A-BDEE-626508348CAA}" type="pres">
      <dgm:prSet presAssocID="{B06EF17C-5784-4391-B614-317F47154F93}" presName="rootText" presStyleLbl="node3" presStyleIdx="18" presStyleCnt="26" custScaleX="143433" custScaleY="232299" custLinFactY="-100000" custLinFactNeighborX="-7708" custLinFactNeighborY="-149231">
        <dgm:presLayoutVars>
          <dgm:chPref val="3"/>
        </dgm:presLayoutVars>
      </dgm:prSet>
      <dgm:spPr/>
    </dgm:pt>
    <dgm:pt modelId="{E2A689B1-AA95-4E6E-8CD9-DD51B15C2D8D}" type="pres">
      <dgm:prSet presAssocID="{B06EF17C-5784-4391-B614-317F47154F93}" presName="rootConnector" presStyleLbl="node3" presStyleIdx="18" presStyleCnt="26"/>
      <dgm:spPr/>
    </dgm:pt>
    <dgm:pt modelId="{84350437-F618-4047-85C9-4B3BD9BCEB97}" type="pres">
      <dgm:prSet presAssocID="{B06EF17C-5784-4391-B614-317F47154F93}" presName="hierChild4" presStyleCnt="0"/>
      <dgm:spPr/>
    </dgm:pt>
    <dgm:pt modelId="{82481C17-D2AA-46F9-B985-C1A0FC134760}" type="pres">
      <dgm:prSet presAssocID="{B06EF17C-5784-4391-B614-317F47154F93}" presName="hierChild5" presStyleCnt="0"/>
      <dgm:spPr/>
    </dgm:pt>
    <dgm:pt modelId="{9C178061-1920-4F41-905F-D0BBF3BFEB2B}" type="pres">
      <dgm:prSet presAssocID="{A582CBD1-90F1-4E06-8CC6-FC29EE31E2DC}" presName="hierChild5" presStyleCnt="0"/>
      <dgm:spPr/>
    </dgm:pt>
    <dgm:pt modelId="{9BE4442B-6334-40A6-8E40-207B91B1D290}" type="pres">
      <dgm:prSet presAssocID="{BA4CBCE9-3385-4951-931E-58CE8CE26B84}" presName="Name37" presStyleLbl="parChTrans1D2" presStyleIdx="2" presStyleCnt="4" custSzX="1806271" custSzY="507650"/>
      <dgm:spPr/>
    </dgm:pt>
    <dgm:pt modelId="{ED1C4E78-C237-4EF9-9285-3A91D54FDCA2}" type="pres">
      <dgm:prSet presAssocID="{2C16EBCC-82A5-4239-8AA2-00F6C8FA5C80}" presName="hierRoot2" presStyleCnt="0">
        <dgm:presLayoutVars>
          <dgm:hierBranch val="init"/>
        </dgm:presLayoutVars>
      </dgm:prSet>
      <dgm:spPr/>
    </dgm:pt>
    <dgm:pt modelId="{11A505CA-3590-4AA4-8E77-0DEE809E8F35}" type="pres">
      <dgm:prSet presAssocID="{2C16EBCC-82A5-4239-8AA2-00F6C8FA5C80}" presName="rootComposite" presStyleCnt="0"/>
      <dgm:spPr/>
    </dgm:pt>
    <dgm:pt modelId="{A2C7EFFD-727F-4591-B2E9-F03B3709D673}" type="pres">
      <dgm:prSet presAssocID="{2C16EBCC-82A5-4239-8AA2-00F6C8FA5C80}" presName="rootText" presStyleLbl="node2" presStyleIdx="2" presStyleCnt="3" custScaleX="257795" custScaleY="128834" custLinFactX="10568" custLinFactNeighborX="100000" custLinFactNeighborY="-37736">
        <dgm:presLayoutVars>
          <dgm:chPref val="3"/>
        </dgm:presLayoutVars>
      </dgm:prSet>
      <dgm:spPr/>
    </dgm:pt>
    <dgm:pt modelId="{549E172F-CE9D-4CC7-963F-3BF19EC6A614}" type="pres">
      <dgm:prSet presAssocID="{2C16EBCC-82A5-4239-8AA2-00F6C8FA5C80}" presName="rootConnector" presStyleLbl="node2" presStyleIdx="2" presStyleCnt="3"/>
      <dgm:spPr/>
    </dgm:pt>
    <dgm:pt modelId="{2E62B2E3-F0C7-4E80-A710-95FBE1914E0C}" type="pres">
      <dgm:prSet presAssocID="{2C16EBCC-82A5-4239-8AA2-00F6C8FA5C80}" presName="hierChild4" presStyleCnt="0"/>
      <dgm:spPr/>
    </dgm:pt>
    <dgm:pt modelId="{040A74EA-4B18-4E11-AF4D-DE7542FF306C}" type="pres">
      <dgm:prSet presAssocID="{66BB82B6-F6F7-448A-98CA-5CD3CE437E40}" presName="Name37" presStyleLbl="parChTrans1D3" presStyleIdx="19" presStyleCnt="26" custSzX="130622" custSzY="203691"/>
      <dgm:spPr/>
    </dgm:pt>
    <dgm:pt modelId="{86947BDC-16D4-425D-ABED-4A28A6EDA7B0}" type="pres">
      <dgm:prSet presAssocID="{0CF674A7-065F-437D-84E5-A0937CD1FA9F}" presName="hierRoot2" presStyleCnt="0">
        <dgm:presLayoutVars>
          <dgm:hierBranch val="init"/>
        </dgm:presLayoutVars>
      </dgm:prSet>
      <dgm:spPr/>
    </dgm:pt>
    <dgm:pt modelId="{47B75910-49CD-4EB7-8211-9593B4653ACD}" type="pres">
      <dgm:prSet presAssocID="{0CF674A7-065F-437D-84E5-A0937CD1FA9F}" presName="rootComposite" presStyleCnt="0"/>
      <dgm:spPr/>
    </dgm:pt>
    <dgm:pt modelId="{716CFA2A-B584-4953-BD82-81AD6CA73249}" type="pres">
      <dgm:prSet presAssocID="{0CF674A7-065F-437D-84E5-A0937CD1FA9F}" presName="rootText" presStyleLbl="node3" presStyleIdx="19" presStyleCnt="26" custScaleX="210000" custScaleY="202061" custLinFactX="4164" custLinFactNeighborX="100000" custLinFactNeighborY="-46583">
        <dgm:presLayoutVars>
          <dgm:chPref val="3"/>
        </dgm:presLayoutVars>
      </dgm:prSet>
      <dgm:spPr/>
    </dgm:pt>
    <dgm:pt modelId="{7D5ECCBA-180A-44D6-AD88-84500918E805}" type="pres">
      <dgm:prSet presAssocID="{0CF674A7-065F-437D-84E5-A0937CD1FA9F}" presName="rootConnector" presStyleLbl="node3" presStyleIdx="19" presStyleCnt="26"/>
      <dgm:spPr/>
    </dgm:pt>
    <dgm:pt modelId="{23A74692-EA37-4505-9252-60F41A46BC7F}" type="pres">
      <dgm:prSet presAssocID="{0CF674A7-065F-437D-84E5-A0937CD1FA9F}" presName="hierChild4" presStyleCnt="0"/>
      <dgm:spPr/>
    </dgm:pt>
    <dgm:pt modelId="{0B37E48E-2F9F-40AD-B166-0765A2D172FE}" type="pres">
      <dgm:prSet presAssocID="{0CF674A7-065F-437D-84E5-A0937CD1FA9F}" presName="hierChild5" presStyleCnt="0"/>
      <dgm:spPr/>
    </dgm:pt>
    <dgm:pt modelId="{83105DEA-8486-4149-BD1C-09AC50FD5C00}" type="pres">
      <dgm:prSet presAssocID="{8EAFDD55-F791-443B-A77A-781C8785A5DC}" presName="Name37" presStyleLbl="parChTrans1D3" presStyleIdx="20" presStyleCnt="26" custSzX="118318" custSzY="516965"/>
      <dgm:spPr/>
    </dgm:pt>
    <dgm:pt modelId="{15E896E9-8787-40BA-85F3-3042B70E111C}" type="pres">
      <dgm:prSet presAssocID="{81D3BE1E-C84F-417A-95D6-3AC882D8A616}" presName="hierRoot2" presStyleCnt="0">
        <dgm:presLayoutVars>
          <dgm:hierBranch val="init"/>
        </dgm:presLayoutVars>
      </dgm:prSet>
      <dgm:spPr/>
    </dgm:pt>
    <dgm:pt modelId="{D66E9E87-B86F-4ADE-A31E-E2D2FD56A36D}" type="pres">
      <dgm:prSet presAssocID="{81D3BE1E-C84F-417A-95D6-3AC882D8A616}" presName="rootComposite" presStyleCnt="0"/>
      <dgm:spPr/>
    </dgm:pt>
    <dgm:pt modelId="{F0D69CCE-6924-425F-A6F7-7A81E5B6C3E7}" type="pres">
      <dgm:prSet presAssocID="{81D3BE1E-C84F-417A-95D6-3AC882D8A616}" presName="rootText" presStyleLbl="node3" presStyleIdx="20" presStyleCnt="26" custScaleX="210000" custScaleY="210367" custLinFactX="4164" custLinFactNeighborX="100000" custLinFactNeighborY="-81889">
        <dgm:presLayoutVars>
          <dgm:chPref val="3"/>
        </dgm:presLayoutVars>
      </dgm:prSet>
      <dgm:spPr/>
    </dgm:pt>
    <dgm:pt modelId="{F99D2791-391D-4C78-B3F8-3B5C1F2981B4}" type="pres">
      <dgm:prSet presAssocID="{81D3BE1E-C84F-417A-95D6-3AC882D8A616}" presName="rootConnector" presStyleLbl="node3" presStyleIdx="20" presStyleCnt="26"/>
      <dgm:spPr/>
    </dgm:pt>
    <dgm:pt modelId="{DDD79A68-9851-4F53-A5AA-7F2D86BC7072}" type="pres">
      <dgm:prSet presAssocID="{81D3BE1E-C84F-417A-95D6-3AC882D8A616}" presName="hierChild4" presStyleCnt="0"/>
      <dgm:spPr/>
    </dgm:pt>
    <dgm:pt modelId="{C8704970-F81E-45C8-B732-9B6EA3ADBF70}" type="pres">
      <dgm:prSet presAssocID="{81D3BE1E-C84F-417A-95D6-3AC882D8A616}" presName="hierChild5" presStyleCnt="0"/>
      <dgm:spPr/>
    </dgm:pt>
    <dgm:pt modelId="{C849ACFC-C4FC-45D4-8565-04D212650A39}" type="pres">
      <dgm:prSet presAssocID="{34320F41-0380-4372-9511-2A634F191EE0}" presName="Name37" presStyleLbl="parChTrans1D3" presStyleIdx="21" presStyleCnt="26" custSzX="110105" custSzY="814764"/>
      <dgm:spPr/>
    </dgm:pt>
    <dgm:pt modelId="{184E5054-B18D-42C2-9944-A410B5881CE9}" type="pres">
      <dgm:prSet presAssocID="{2A2E2262-DA2B-4BA6-823C-99E2D1026F7C}" presName="hierRoot2" presStyleCnt="0">
        <dgm:presLayoutVars>
          <dgm:hierBranch val="init"/>
        </dgm:presLayoutVars>
      </dgm:prSet>
      <dgm:spPr/>
    </dgm:pt>
    <dgm:pt modelId="{1C696A2D-9C48-49A3-A1FC-D6A5F6C69179}" type="pres">
      <dgm:prSet presAssocID="{2A2E2262-DA2B-4BA6-823C-99E2D1026F7C}" presName="rootComposite" presStyleCnt="0"/>
      <dgm:spPr/>
    </dgm:pt>
    <dgm:pt modelId="{09BDA816-E81E-45AC-AD61-D6930D9716A4}" type="pres">
      <dgm:prSet presAssocID="{2A2E2262-DA2B-4BA6-823C-99E2D1026F7C}" presName="rootText" presStyleLbl="node3" presStyleIdx="21" presStyleCnt="26" custScaleX="210000" custScaleY="231404" custLinFactX="4164" custLinFactY="-9243" custLinFactNeighborX="100000" custLinFactNeighborY="-100000">
        <dgm:presLayoutVars>
          <dgm:chPref val="3"/>
        </dgm:presLayoutVars>
      </dgm:prSet>
      <dgm:spPr/>
    </dgm:pt>
    <dgm:pt modelId="{0BA48073-542E-47EB-B3E5-8673AA521D29}" type="pres">
      <dgm:prSet presAssocID="{2A2E2262-DA2B-4BA6-823C-99E2D1026F7C}" presName="rootConnector" presStyleLbl="node3" presStyleIdx="21" presStyleCnt="26"/>
      <dgm:spPr/>
    </dgm:pt>
    <dgm:pt modelId="{0704633C-2D39-4914-903C-F3921853E865}" type="pres">
      <dgm:prSet presAssocID="{2A2E2262-DA2B-4BA6-823C-99E2D1026F7C}" presName="hierChild4" presStyleCnt="0"/>
      <dgm:spPr/>
    </dgm:pt>
    <dgm:pt modelId="{6D448E91-4661-46A8-A405-739848026B9F}" type="pres">
      <dgm:prSet presAssocID="{2A2E2262-DA2B-4BA6-823C-99E2D1026F7C}" presName="hierChild5" presStyleCnt="0"/>
      <dgm:spPr/>
    </dgm:pt>
    <dgm:pt modelId="{8D93EFD3-955E-4329-8E72-886691616D50}" type="pres">
      <dgm:prSet presAssocID="{45A9F92D-60AF-43A1-BA3F-3025F8EDA79E}" presName="Name37" presStyleLbl="parChTrans1D3" presStyleIdx="22" presStyleCnt="26" custSzX="105998" custSzY="1107402"/>
      <dgm:spPr/>
    </dgm:pt>
    <dgm:pt modelId="{610A34B1-04AF-4F07-AA2B-9AC946C90917}" type="pres">
      <dgm:prSet presAssocID="{4DE4C541-0E31-446C-BE3E-10DDC818565D}" presName="hierRoot2" presStyleCnt="0">
        <dgm:presLayoutVars>
          <dgm:hierBranch val="init"/>
        </dgm:presLayoutVars>
      </dgm:prSet>
      <dgm:spPr/>
    </dgm:pt>
    <dgm:pt modelId="{1E2848D7-E84A-44A4-9ACC-5D0B0D8DCAF2}" type="pres">
      <dgm:prSet presAssocID="{4DE4C541-0E31-446C-BE3E-10DDC818565D}" presName="rootComposite" presStyleCnt="0"/>
      <dgm:spPr/>
    </dgm:pt>
    <dgm:pt modelId="{7EB8D252-2686-4799-AC68-2B027D1F42BD}" type="pres">
      <dgm:prSet presAssocID="{4DE4C541-0E31-446C-BE3E-10DDC818565D}" presName="rootText" presStyleLbl="node3" presStyleIdx="22" presStyleCnt="26" custScaleX="210000" custScaleY="210367" custLinFactX="4164" custLinFactY="-35215" custLinFactNeighborX="100000" custLinFactNeighborY="-100000">
        <dgm:presLayoutVars>
          <dgm:chPref val="3"/>
        </dgm:presLayoutVars>
      </dgm:prSet>
      <dgm:spPr/>
    </dgm:pt>
    <dgm:pt modelId="{64BE0473-B8E3-485E-9307-AA73ED00605F}" type="pres">
      <dgm:prSet presAssocID="{4DE4C541-0E31-446C-BE3E-10DDC818565D}" presName="rootConnector" presStyleLbl="node3" presStyleIdx="22" presStyleCnt="26"/>
      <dgm:spPr/>
    </dgm:pt>
    <dgm:pt modelId="{D39719C0-D934-4BCF-9FEE-52E4739F4358}" type="pres">
      <dgm:prSet presAssocID="{4DE4C541-0E31-446C-BE3E-10DDC818565D}" presName="hierChild4" presStyleCnt="0"/>
      <dgm:spPr/>
    </dgm:pt>
    <dgm:pt modelId="{A77C807F-87A8-4A17-87F0-0327498E1D05}" type="pres">
      <dgm:prSet presAssocID="{4DE4C541-0E31-446C-BE3E-10DDC818565D}" presName="hierChild5" presStyleCnt="0"/>
      <dgm:spPr/>
    </dgm:pt>
    <dgm:pt modelId="{912E2069-B17D-4AA4-9644-1505AB283D27}" type="pres">
      <dgm:prSet presAssocID="{89E91D2E-E483-4BFB-8048-E7DA23A43680}" presName="Name37" presStyleLbl="parChTrans1D3" presStyleIdx="23" presStyleCnt="26" custSzX="98539" custSzY="1384564"/>
      <dgm:spPr/>
    </dgm:pt>
    <dgm:pt modelId="{6EE4F95D-5C46-47F3-865F-E6998E9AFC50}" type="pres">
      <dgm:prSet presAssocID="{DE9B153F-BE18-47FF-9134-AEB483CC6A25}" presName="hierRoot2" presStyleCnt="0">
        <dgm:presLayoutVars>
          <dgm:hierBranch val="init"/>
        </dgm:presLayoutVars>
      </dgm:prSet>
      <dgm:spPr/>
    </dgm:pt>
    <dgm:pt modelId="{925E668C-A369-46B5-807D-A793386519A6}" type="pres">
      <dgm:prSet presAssocID="{DE9B153F-BE18-47FF-9134-AEB483CC6A25}" presName="rootComposite" presStyleCnt="0"/>
      <dgm:spPr/>
    </dgm:pt>
    <dgm:pt modelId="{24D84974-CBE2-446D-BED1-A1C71B90EDBF}" type="pres">
      <dgm:prSet presAssocID="{DE9B153F-BE18-47FF-9134-AEB483CC6A25}" presName="rootText" presStyleLbl="node3" presStyleIdx="23" presStyleCnt="26" custScaleX="210000" custScaleY="210367" custLinFactX="4164" custLinFactY="-53103" custLinFactNeighborX="100000" custLinFactNeighborY="-100000">
        <dgm:presLayoutVars>
          <dgm:chPref val="3"/>
        </dgm:presLayoutVars>
      </dgm:prSet>
      <dgm:spPr/>
    </dgm:pt>
    <dgm:pt modelId="{1118BAE3-A80A-48F9-8776-566AD730F29B}" type="pres">
      <dgm:prSet presAssocID="{DE9B153F-BE18-47FF-9134-AEB483CC6A25}" presName="rootConnector" presStyleLbl="node3" presStyleIdx="23" presStyleCnt="26"/>
      <dgm:spPr/>
    </dgm:pt>
    <dgm:pt modelId="{1516E022-E078-40E2-A9B7-44F7AADE948D}" type="pres">
      <dgm:prSet presAssocID="{DE9B153F-BE18-47FF-9134-AEB483CC6A25}" presName="hierChild4" presStyleCnt="0"/>
      <dgm:spPr/>
    </dgm:pt>
    <dgm:pt modelId="{02DB89CD-E33F-4A79-AD6C-5E190BE2C1CA}" type="pres">
      <dgm:prSet presAssocID="{DE9B153F-BE18-47FF-9134-AEB483CC6A25}" presName="hierChild5" presStyleCnt="0"/>
      <dgm:spPr/>
    </dgm:pt>
    <dgm:pt modelId="{9A25441A-95A0-43F4-8ECC-04AEE65E9788}" type="pres">
      <dgm:prSet presAssocID="{14054874-DF7C-43C0-A03B-0B9D54B8AB45}" presName="Name37" presStyleLbl="parChTrans1D3" presStyleIdx="24" presStyleCnt="26" custSzX="98539" custSzY="1697848"/>
      <dgm:spPr/>
    </dgm:pt>
    <dgm:pt modelId="{1C9CB57F-AD10-4658-A7E4-662D441C9C42}" type="pres">
      <dgm:prSet presAssocID="{D7CD4EE2-6842-4832-81E3-6D46FFB28CC1}" presName="hierRoot2" presStyleCnt="0">
        <dgm:presLayoutVars>
          <dgm:hierBranch val="init"/>
        </dgm:presLayoutVars>
      </dgm:prSet>
      <dgm:spPr/>
    </dgm:pt>
    <dgm:pt modelId="{8F1F044D-1322-424D-B86E-76C09C8A2E61}" type="pres">
      <dgm:prSet presAssocID="{D7CD4EE2-6842-4832-81E3-6D46FFB28CC1}" presName="rootComposite" presStyleCnt="0"/>
      <dgm:spPr/>
    </dgm:pt>
    <dgm:pt modelId="{75FFE825-5F94-4E07-98C5-8E98CF9642A9}" type="pres">
      <dgm:prSet presAssocID="{D7CD4EE2-6842-4832-81E3-6D46FFB28CC1}" presName="rootText" presStyleLbl="node3" presStyleIdx="24" presStyleCnt="26" custScaleX="210712" custScaleY="231404" custLinFactX="3452" custLinFactY="-67479" custLinFactNeighborX="100000" custLinFactNeighborY="-100000">
        <dgm:presLayoutVars>
          <dgm:chPref val="3"/>
        </dgm:presLayoutVars>
      </dgm:prSet>
      <dgm:spPr/>
    </dgm:pt>
    <dgm:pt modelId="{42445C87-1021-43EB-BDBB-7467707245AC}" type="pres">
      <dgm:prSet presAssocID="{D7CD4EE2-6842-4832-81E3-6D46FFB28CC1}" presName="rootConnector" presStyleLbl="node3" presStyleIdx="24" presStyleCnt="26"/>
      <dgm:spPr/>
    </dgm:pt>
    <dgm:pt modelId="{ED24D96F-7255-4224-AE32-159107A0DC50}" type="pres">
      <dgm:prSet presAssocID="{D7CD4EE2-6842-4832-81E3-6D46FFB28CC1}" presName="hierChild4" presStyleCnt="0"/>
      <dgm:spPr/>
    </dgm:pt>
    <dgm:pt modelId="{27B69087-0F4C-4955-B72F-4B8A0F00C792}" type="pres">
      <dgm:prSet presAssocID="{D7CD4EE2-6842-4832-81E3-6D46FFB28CC1}" presName="hierChild5" presStyleCnt="0"/>
      <dgm:spPr/>
    </dgm:pt>
    <dgm:pt modelId="{12C1AA0E-9735-476B-A720-F8CE0ECBE86E}" type="pres">
      <dgm:prSet presAssocID="{1BB161B6-D7C0-4BEE-807B-F437CF93DF5A}" presName="Name37" presStyleLbl="parChTrans1D3" presStyleIdx="25" presStyleCnt="26" custSzX="98539" custSzY="1697848"/>
      <dgm:spPr/>
    </dgm:pt>
    <dgm:pt modelId="{DD9BD13E-2974-4821-A9D9-46755329C1B9}" type="pres">
      <dgm:prSet presAssocID="{DFB83700-2DCF-4DB9-8D9D-DB64C8A15D96}" presName="hierRoot2" presStyleCnt="0">
        <dgm:presLayoutVars>
          <dgm:hierBranch val="init"/>
        </dgm:presLayoutVars>
      </dgm:prSet>
      <dgm:spPr/>
    </dgm:pt>
    <dgm:pt modelId="{5913E69E-9D56-40B2-AAD4-466957B54D6D}" type="pres">
      <dgm:prSet presAssocID="{DFB83700-2DCF-4DB9-8D9D-DB64C8A15D96}" presName="rootComposite" presStyleCnt="0"/>
      <dgm:spPr/>
    </dgm:pt>
    <dgm:pt modelId="{8D92CCFD-A545-4F0A-AE19-944966622EC3}" type="pres">
      <dgm:prSet presAssocID="{DFB83700-2DCF-4DB9-8D9D-DB64C8A15D96}" presName="rootText" presStyleLbl="node3" presStyleIdx="25" presStyleCnt="26" custScaleX="210712" custScaleY="191243" custLinFactX="3452" custLinFactY="-67479" custLinFactNeighborX="100000" custLinFactNeighborY="-100000">
        <dgm:presLayoutVars>
          <dgm:chPref val="3"/>
        </dgm:presLayoutVars>
      </dgm:prSet>
      <dgm:spPr/>
    </dgm:pt>
    <dgm:pt modelId="{C84F39E1-513E-4988-88E0-1AD4797D0E25}" type="pres">
      <dgm:prSet presAssocID="{DFB83700-2DCF-4DB9-8D9D-DB64C8A15D96}" presName="rootConnector" presStyleLbl="node3" presStyleIdx="25" presStyleCnt="26"/>
      <dgm:spPr/>
    </dgm:pt>
    <dgm:pt modelId="{57401B51-A58F-4813-935D-18670CDFD4BF}" type="pres">
      <dgm:prSet presAssocID="{DFB83700-2DCF-4DB9-8D9D-DB64C8A15D96}" presName="hierChild4" presStyleCnt="0"/>
      <dgm:spPr/>
    </dgm:pt>
    <dgm:pt modelId="{B815D975-05DA-45A9-84E3-5BBBA06AC7F4}" type="pres">
      <dgm:prSet presAssocID="{DFB83700-2DCF-4DB9-8D9D-DB64C8A15D96}" presName="hierChild5" presStyleCnt="0"/>
      <dgm:spPr/>
    </dgm:pt>
    <dgm:pt modelId="{AD64EFBD-E1B2-47CC-AC60-B664A575CF7C}" type="pres">
      <dgm:prSet presAssocID="{2C16EBCC-82A5-4239-8AA2-00F6C8FA5C80}" presName="hierChild5" presStyleCnt="0"/>
      <dgm:spPr/>
    </dgm:pt>
    <dgm:pt modelId="{77E7A888-8277-4F91-93FD-171B15B708D0}" type="pres">
      <dgm:prSet presAssocID="{D5BC51F9-D09A-446B-AEF5-BBCC530A9FCB}" presName="hierChild3" presStyleCnt="0"/>
      <dgm:spPr/>
    </dgm:pt>
    <dgm:pt modelId="{1BC9AB6A-D88D-44FC-961F-D74F93FAE8BF}" type="pres">
      <dgm:prSet presAssocID="{DAA27EE0-951E-4015-BE81-E6CDEB4AC0FA}" presName="Name111" presStyleLbl="parChTrans1D2" presStyleIdx="3" presStyleCnt="4" custSzX="980514" custSzY="123860"/>
      <dgm:spPr/>
    </dgm:pt>
    <dgm:pt modelId="{CA999D71-51C7-4423-B109-5C9F330CD181}" type="pres">
      <dgm:prSet presAssocID="{EEF685FD-8A37-4A58-9A39-67DD476D3111}" presName="hierRoot3" presStyleCnt="0">
        <dgm:presLayoutVars>
          <dgm:hierBranch val="init"/>
        </dgm:presLayoutVars>
      </dgm:prSet>
      <dgm:spPr/>
    </dgm:pt>
    <dgm:pt modelId="{B9F68367-BD6D-491C-8AEC-95BC363E09E2}" type="pres">
      <dgm:prSet presAssocID="{EEF685FD-8A37-4A58-9A39-67DD476D3111}" presName="rootComposite3" presStyleCnt="0"/>
      <dgm:spPr/>
    </dgm:pt>
    <dgm:pt modelId="{87008303-A1E3-4AD1-B7B3-80B353C91F03}" type="pres">
      <dgm:prSet presAssocID="{EEF685FD-8A37-4A58-9A39-67DD476D3111}" presName="rootText3" presStyleLbl="asst1" presStyleIdx="0" presStyleCnt="1" custScaleX="215880" custScaleY="102457" custLinFactX="-51318" custLinFactNeighborX="-100000" custLinFactNeighborY="-46887">
        <dgm:presLayoutVars>
          <dgm:chPref val="3"/>
        </dgm:presLayoutVars>
      </dgm:prSet>
      <dgm:spPr/>
    </dgm:pt>
    <dgm:pt modelId="{01823881-B0B4-4287-A07F-DE55841736DD}" type="pres">
      <dgm:prSet presAssocID="{EEF685FD-8A37-4A58-9A39-67DD476D3111}" presName="rootConnector3" presStyleLbl="asst1" presStyleIdx="0" presStyleCnt="1"/>
      <dgm:spPr/>
    </dgm:pt>
    <dgm:pt modelId="{C331CCFC-5A4F-47A3-BEA7-ADD07CEDC4C0}" type="pres">
      <dgm:prSet presAssocID="{EEF685FD-8A37-4A58-9A39-67DD476D3111}" presName="hierChild6" presStyleCnt="0"/>
      <dgm:spPr/>
    </dgm:pt>
    <dgm:pt modelId="{A6BCF214-853A-42DE-9155-69C7B2A70282}" type="pres">
      <dgm:prSet presAssocID="{EEF685FD-8A37-4A58-9A39-67DD476D3111}" presName="hierChild7" presStyleCnt="0"/>
      <dgm:spPr/>
    </dgm:pt>
  </dgm:ptLst>
  <dgm:cxnLst>
    <dgm:cxn modelId="{3D671900-2611-44E9-8701-4318AF50D61F}" srcId="{75C42084-AAE1-429D-A763-BAD8B0BCCC0D}" destId="{529666D5-5586-410E-94D6-2399D2744742}" srcOrd="7" destOrd="0" parTransId="{2BD75C58-8CDC-4705-917C-0EAAF98000B5}" sibTransId="{214D00D4-BFF3-4D26-8EA0-AF6F39CD9164}"/>
    <dgm:cxn modelId="{45D53603-E6CF-409D-BA2A-09B26106ED2E}" type="presOf" srcId="{529666D5-5586-410E-94D6-2399D2744742}" destId="{54590139-75F4-4395-8893-5953DCAEA2B3}" srcOrd="0" destOrd="0" presId="urn:microsoft.com/office/officeart/2005/8/layout/orgChart1"/>
    <dgm:cxn modelId="{9BA29903-52CB-4709-B9CC-EDD70CDE0087}" type="presOf" srcId="{14054874-DF7C-43C0-A03B-0B9D54B8AB45}" destId="{9A25441A-95A0-43F4-8ECC-04AEE65E9788}" srcOrd="0" destOrd="0" presId="urn:microsoft.com/office/officeart/2005/8/layout/orgChart1"/>
    <dgm:cxn modelId="{E2D0B603-9C59-48A3-8A79-6DFA6CDCC165}" type="presOf" srcId="{EB8FB961-1D3A-47A7-A406-27C92412634D}" destId="{BBFDF606-D3CD-4656-BEA3-63C6B7BE7B90}" srcOrd="1" destOrd="0" presId="urn:microsoft.com/office/officeart/2005/8/layout/orgChart1"/>
    <dgm:cxn modelId="{30CE1105-A785-402B-9B89-715308BC09DD}" type="presOf" srcId="{2353EC52-7ACA-4D88-B655-7E6F3370B583}" destId="{438A6475-02BA-40DC-8B60-563917E9B70F}" srcOrd="0" destOrd="0" presId="urn:microsoft.com/office/officeart/2005/8/layout/orgChart1"/>
    <dgm:cxn modelId="{B3954505-207E-444E-A546-E3A6AFC2F4A1}" type="presOf" srcId="{263DB1C6-71DA-4ED0-81C9-DE8971FDA4F1}" destId="{CB67E8FC-D6DE-4388-8813-D43F9666EDFB}" srcOrd="0" destOrd="0" presId="urn:microsoft.com/office/officeart/2005/8/layout/orgChart1"/>
    <dgm:cxn modelId="{EAAF4807-D849-4F86-BD6A-EA8FB67F96C4}" srcId="{887C10E2-F98A-499C-8028-1FB48066EE4C}" destId="{D5BC51F9-D09A-446B-AEF5-BBCC530A9FCB}" srcOrd="0" destOrd="0" parTransId="{D4DD9AE8-DEE8-4D4D-AE53-9E7BB52E244B}" sibTransId="{A7C539B7-A6C2-4936-A02F-02412B2B5F32}"/>
    <dgm:cxn modelId="{9EB68A07-1F49-4AC2-A41D-66B67F6DE6C0}" type="presOf" srcId="{4DE4C541-0E31-446C-BE3E-10DDC818565D}" destId="{64BE0473-B8E3-485E-9307-AA73ED00605F}" srcOrd="1" destOrd="0" presId="urn:microsoft.com/office/officeart/2005/8/layout/orgChart1"/>
    <dgm:cxn modelId="{A7170008-4E49-4164-9C81-973A15F78A30}" type="presOf" srcId="{89E91D2E-E483-4BFB-8048-E7DA23A43680}" destId="{912E2069-B17D-4AA4-9644-1505AB283D27}" srcOrd="0" destOrd="0" presId="urn:microsoft.com/office/officeart/2005/8/layout/orgChart1"/>
    <dgm:cxn modelId="{89C3CE08-0A3B-438A-8992-8E4022247977}" type="presOf" srcId="{3F308EFE-DCAB-4B26-B899-F336451F88A1}" destId="{E9E2640E-9BF3-4668-8718-4D29CAC3D01F}" srcOrd="1" destOrd="0" presId="urn:microsoft.com/office/officeart/2005/8/layout/orgChart1"/>
    <dgm:cxn modelId="{BD160309-16AC-4333-B0A6-E4E2E8F18F17}" srcId="{75C42084-AAE1-429D-A763-BAD8B0BCCC0D}" destId="{ADF9F0DE-B641-4D3E-BEF6-4AA549867C67}" srcOrd="0" destOrd="0" parTransId="{1B40CBBB-E088-4D8E-A1E1-016131AE66C7}" sibTransId="{DD00CE85-E0F1-46D6-9A79-B2242BAB4694}"/>
    <dgm:cxn modelId="{F5789C0A-A1C9-42A9-9D8D-AE8132C4E79A}" type="presOf" srcId="{529666D5-5586-410E-94D6-2399D2744742}" destId="{29F45B58-1995-4FCB-9DF9-6805A0658176}" srcOrd="1" destOrd="0" presId="urn:microsoft.com/office/officeart/2005/8/layout/orgChart1"/>
    <dgm:cxn modelId="{70E5290C-CEDB-4615-AA1A-D60C7078D994}" type="presOf" srcId="{64CA839F-1DC3-4FBE-9D07-C49A4C6F1A4D}" destId="{FE7E8E59-729E-4BD4-A3A8-61F50908D3B5}" srcOrd="0" destOrd="0" presId="urn:microsoft.com/office/officeart/2005/8/layout/orgChart1"/>
    <dgm:cxn modelId="{698EF90C-92D0-436B-A894-CFB69D25B20D}" type="presOf" srcId="{156F6E91-94C7-4D84-98FA-E81D7C219A77}" destId="{5BD2E370-E538-4206-AAFD-9A07FFB4A418}" srcOrd="0" destOrd="0" presId="urn:microsoft.com/office/officeart/2005/8/layout/orgChart1"/>
    <dgm:cxn modelId="{888E140D-13BD-45ED-9781-EA0903AEDB26}" srcId="{2C16EBCC-82A5-4239-8AA2-00F6C8FA5C80}" destId="{4DE4C541-0E31-446C-BE3E-10DDC818565D}" srcOrd="3" destOrd="0" parTransId="{45A9F92D-60AF-43A1-BA3F-3025F8EDA79E}" sibTransId="{248E3AD5-8280-422C-B40B-6C3B81D7DADB}"/>
    <dgm:cxn modelId="{81640710-FC3F-4549-93D7-6966A22A1F96}" type="presOf" srcId="{5240393C-B836-497F-B0E3-3E57562289C8}" destId="{174315FA-5433-47FF-B68E-6ABDE48FF98C}" srcOrd="1" destOrd="0" presId="urn:microsoft.com/office/officeart/2005/8/layout/orgChart1"/>
    <dgm:cxn modelId="{CB092510-A56D-4BFE-A86C-83B0F69132B2}" type="presOf" srcId="{6667CD6A-00C3-45C6-9109-5D902A672A73}" destId="{EBE3B877-4CA8-4116-9C3B-6DD89EAF4E79}" srcOrd="0" destOrd="0" presId="urn:microsoft.com/office/officeart/2005/8/layout/orgChart1"/>
    <dgm:cxn modelId="{B2632611-F118-48B5-8CC7-B5125A980234}" type="presOf" srcId="{EB8FB961-1D3A-47A7-A406-27C92412634D}" destId="{65EFC0BB-7655-4EA0-97BC-567FD89C1FEF}" srcOrd="0" destOrd="0" presId="urn:microsoft.com/office/officeart/2005/8/layout/orgChart1"/>
    <dgm:cxn modelId="{27641713-DB18-486B-BC5E-933B6F996237}" srcId="{A582CBD1-90F1-4E06-8CC6-FC29EE31E2DC}" destId="{ACD450F6-91FF-499C-8723-DF1EF11E7220}" srcOrd="5" destOrd="0" parTransId="{5C01D72C-42D7-4564-8964-5361B57B3DD0}" sibTransId="{5D0BFA86-FB76-4303-B188-2E767F0DDEB6}"/>
    <dgm:cxn modelId="{F10D9713-9285-4566-96C2-906832B20A0D}" type="presOf" srcId="{7FFCDEFD-6C6A-407D-859F-5AB65D103491}" destId="{B8946065-2FD5-4D5B-8105-02C431432E45}" srcOrd="0" destOrd="0" presId="urn:microsoft.com/office/officeart/2005/8/layout/orgChart1"/>
    <dgm:cxn modelId="{6B983916-53AB-46D5-B484-815F8F39337A}" type="presOf" srcId="{B06EF17C-5784-4391-B614-317F47154F93}" destId="{E2A689B1-AA95-4E6E-8CD9-DD51B15C2D8D}" srcOrd="1" destOrd="0" presId="urn:microsoft.com/office/officeart/2005/8/layout/orgChart1"/>
    <dgm:cxn modelId="{DF40C71A-CCD9-4EC4-9362-E79117D83C2C}" type="presOf" srcId="{84F150AA-958D-43FB-904F-417B3190ACEB}" destId="{C659081B-BC22-49C2-8166-4F224E6587DD}" srcOrd="0" destOrd="0" presId="urn:microsoft.com/office/officeart/2005/8/layout/orgChart1"/>
    <dgm:cxn modelId="{468E6923-882D-4404-8C8A-685505ADB822}" type="presOf" srcId="{A82C89F0-1E3C-425E-93BE-DE61A5C79AAA}" destId="{0BCB6782-7634-43AA-A0C7-397042D0D7F2}" srcOrd="1" destOrd="0" presId="urn:microsoft.com/office/officeart/2005/8/layout/orgChart1"/>
    <dgm:cxn modelId="{8A078224-EFEC-4D29-8140-24E4AE4901C0}" type="presOf" srcId="{839C590A-6341-4C10-9EB0-F57D03EAECEB}" destId="{BF53440F-105C-43F7-9C42-A01B5D4D9D96}" srcOrd="0" destOrd="0" presId="urn:microsoft.com/office/officeart/2005/8/layout/orgChart1"/>
    <dgm:cxn modelId="{6838DD25-38C2-43A5-8847-738EF9685406}" type="presOf" srcId="{5C01D72C-42D7-4564-8964-5361B57B3DD0}" destId="{1DD75AC1-912A-4AF0-8B0C-E6F99BFCE64A}" srcOrd="0" destOrd="0" presId="urn:microsoft.com/office/officeart/2005/8/layout/orgChart1"/>
    <dgm:cxn modelId="{F7EDED2A-0097-402A-BEEF-9E22B9597149}" srcId="{75C42084-AAE1-429D-A763-BAD8B0BCCC0D}" destId="{808EAD10-EB72-4C30-A1B1-5A3EC7D7D5EE}" srcOrd="11" destOrd="0" parTransId="{7FFCDEFD-6C6A-407D-859F-5AB65D103491}" sibTransId="{3B600B5A-B80C-4BBA-A6CE-440E2827680E}"/>
    <dgm:cxn modelId="{42352E2F-64EF-45A9-8B16-DF71BA5A54F4}" type="presOf" srcId="{4CCB7A5C-1D71-4CF7-BE6C-CB6AEDCC07E5}" destId="{89C057A2-7368-4A70-8C2D-3B4109CA862A}" srcOrd="0" destOrd="0" presId="urn:microsoft.com/office/officeart/2005/8/layout/orgChart1"/>
    <dgm:cxn modelId="{83F12931-5585-4467-A9FA-7D2A53FA0CC3}" type="presOf" srcId="{EEF685FD-8A37-4A58-9A39-67DD476D3111}" destId="{01823881-B0B4-4287-A07F-DE55841736DD}" srcOrd="1" destOrd="0" presId="urn:microsoft.com/office/officeart/2005/8/layout/orgChart1"/>
    <dgm:cxn modelId="{19C11132-1056-4E16-855B-3A210A61A1C3}" type="presOf" srcId="{6667CD6A-00C3-45C6-9109-5D902A672A73}" destId="{6FEFD145-A99E-4A55-8C4F-86C868EC5F62}" srcOrd="1" destOrd="0" presId="urn:microsoft.com/office/officeart/2005/8/layout/orgChart1"/>
    <dgm:cxn modelId="{DD88EA38-0873-401E-9AF3-E72E3361AE3F}" type="presOf" srcId="{1E495704-C932-4705-8F51-7DF5BE2D957B}" destId="{B715CE7A-D1A3-4F25-B226-5DED84F18654}" srcOrd="0" destOrd="0" presId="urn:microsoft.com/office/officeart/2005/8/layout/orgChart1"/>
    <dgm:cxn modelId="{3E42BC3A-D768-436E-AF76-FD1CDF522382}" srcId="{75C42084-AAE1-429D-A763-BAD8B0BCCC0D}" destId="{876DA915-A9D5-4CC0-BFBA-0B10AC4496B9}" srcOrd="9" destOrd="0" parTransId="{BAFB0CD7-25CC-415E-B2F7-B44FA4423B23}" sibTransId="{A59C8703-1572-4A96-A95D-2511F839E41C}"/>
    <dgm:cxn modelId="{71577B3B-5503-4A10-A7A5-5C53837E0220}" type="presOf" srcId="{5240393C-B836-497F-B0E3-3E57562289C8}" destId="{BE9F2518-C14C-4133-AB1A-DE1A496D7167}" srcOrd="0" destOrd="0" presId="urn:microsoft.com/office/officeart/2005/8/layout/orgChart1"/>
    <dgm:cxn modelId="{77AD093D-AA5A-4F47-8505-CBFCF5010D06}" type="presOf" srcId="{5F1E548A-8E3D-4CCA-B7D9-72AF1484CD67}" destId="{4BE641E2-ACFD-4F0D-A876-4D0FB96C42F1}" srcOrd="0" destOrd="0" presId="urn:microsoft.com/office/officeart/2005/8/layout/orgChart1"/>
    <dgm:cxn modelId="{B43DE23D-7F26-41FC-BF1A-C8A39ED9677C}" type="presOf" srcId="{4CCB7A5C-1D71-4CF7-BE6C-CB6AEDCC07E5}" destId="{402519D2-0DD5-4B7F-B9C0-CA4CC247ED53}" srcOrd="1" destOrd="0" presId="urn:microsoft.com/office/officeart/2005/8/layout/orgChart1"/>
    <dgm:cxn modelId="{FD5A8B3F-0AFC-4004-B617-5143F1113454}" type="presOf" srcId="{CD07BB2E-AA43-4365-8304-BEF704BFEC72}" destId="{C9E7AF75-A651-46D6-AC73-8D50BA4E5E22}" srcOrd="0" destOrd="0" presId="urn:microsoft.com/office/officeart/2005/8/layout/orgChart1"/>
    <dgm:cxn modelId="{B573DD5B-A612-46E2-BA55-049E1CF5A63D}" type="presOf" srcId="{84F150AA-958D-43FB-904F-417B3190ACEB}" destId="{C266D4E3-E85A-4694-9688-A4D6F54B45AE}" srcOrd="1" destOrd="0" presId="urn:microsoft.com/office/officeart/2005/8/layout/orgChart1"/>
    <dgm:cxn modelId="{66AFED5D-FAC1-447E-B404-44EA458B3540}" srcId="{75C42084-AAE1-429D-A763-BAD8B0BCCC0D}" destId="{56477C84-3165-45C8-AC8C-B6BC361B8406}" srcOrd="3" destOrd="0" parTransId="{BC2DE895-E34D-410B-BD71-9980DE35C6E5}" sibTransId="{BEE8E580-F850-432A-BCF7-27965A7FC63D}"/>
    <dgm:cxn modelId="{824B7C5E-E82F-424B-AC7D-AA36354B0650}" type="presOf" srcId="{9E4043E9-D1C5-402B-B5D2-AA56986A317B}" destId="{917040C3-CE7A-4410-AFAA-41BAA143BF95}" srcOrd="0" destOrd="0" presId="urn:microsoft.com/office/officeart/2005/8/layout/orgChart1"/>
    <dgm:cxn modelId="{7BD66B60-2B8C-4D2C-82D7-2E74FB30A55C}" type="presOf" srcId="{0CF674A7-065F-437D-84E5-A0937CD1FA9F}" destId="{7D5ECCBA-180A-44D6-AD88-84500918E805}" srcOrd="1" destOrd="0" presId="urn:microsoft.com/office/officeart/2005/8/layout/orgChart1"/>
    <dgm:cxn modelId="{06D16541-3164-4D1B-A28F-57E10D5EE420}" type="presOf" srcId="{2BD75C58-8CDC-4705-917C-0EAAF98000B5}" destId="{BDDC8E99-08E1-4D81-94D5-A824F5FA67DD}" srcOrd="0" destOrd="0" presId="urn:microsoft.com/office/officeart/2005/8/layout/orgChart1"/>
    <dgm:cxn modelId="{8E495A61-9605-4BA4-81EE-B85EAA28B75F}" type="presOf" srcId="{8EAFDD55-F791-443B-A77A-781C8785A5DC}" destId="{83105DEA-8486-4149-BD1C-09AC50FD5C00}" srcOrd="0" destOrd="0" presId="urn:microsoft.com/office/officeart/2005/8/layout/orgChart1"/>
    <dgm:cxn modelId="{CF79AE61-68B0-4CFE-A17B-B33D96AD3E54}" type="presOf" srcId="{DAA27EE0-951E-4015-BE81-E6CDEB4AC0FA}" destId="{1BC9AB6A-D88D-44FC-961F-D74F93FAE8BF}" srcOrd="0" destOrd="0" presId="urn:microsoft.com/office/officeart/2005/8/layout/orgChart1"/>
    <dgm:cxn modelId="{E28D2C45-06C9-4E97-AC5B-D3F97E52C8CA}" type="presOf" srcId="{56477C84-3165-45C8-AC8C-B6BC361B8406}" destId="{5266DD82-145E-42C0-B2CC-DA29A86E4A69}" srcOrd="0" destOrd="0" presId="urn:microsoft.com/office/officeart/2005/8/layout/orgChart1"/>
    <dgm:cxn modelId="{60633546-0B05-42C8-AED9-59A30DC69DF3}" type="presOf" srcId="{DE9B153F-BE18-47FF-9134-AEB483CC6A25}" destId="{1118BAE3-A80A-48F9-8776-566AD730F29B}" srcOrd="1" destOrd="0" presId="urn:microsoft.com/office/officeart/2005/8/layout/orgChart1"/>
    <dgm:cxn modelId="{2D8E5348-15F8-48BC-A26F-1B2A0ACFA19C}" type="presOf" srcId="{ACD450F6-91FF-499C-8723-DF1EF11E7220}" destId="{E7CB3873-4758-4D5D-B5C8-AE3DD82B9680}" srcOrd="1" destOrd="0" presId="urn:microsoft.com/office/officeart/2005/8/layout/orgChart1"/>
    <dgm:cxn modelId="{62394A49-9C7A-419F-952A-BA6E7CAE4946}" type="presOf" srcId="{EEF685FD-8A37-4A58-9A39-67DD476D3111}" destId="{87008303-A1E3-4AD1-B7B3-80B353C91F03}" srcOrd="0" destOrd="0" presId="urn:microsoft.com/office/officeart/2005/8/layout/orgChart1"/>
    <dgm:cxn modelId="{7AC5DF6A-D63A-49BA-9CEF-05860CA42F06}" type="presOf" srcId="{56477C84-3165-45C8-AC8C-B6BC361B8406}" destId="{92B94EBC-6546-4D31-888D-A5D3364EBDF5}" srcOrd="1" destOrd="0" presId="urn:microsoft.com/office/officeart/2005/8/layout/orgChart1"/>
    <dgm:cxn modelId="{50961E6B-3C30-4D88-B96F-18CC6F58ABD0}" type="presOf" srcId="{EC141931-C7AF-4F3E-AA87-6A6C669B88E7}" destId="{E8E275A6-3FE1-4E2D-9367-4097EBF5FF8D}" srcOrd="0" destOrd="0" presId="urn:microsoft.com/office/officeart/2005/8/layout/orgChart1"/>
    <dgm:cxn modelId="{C31E714C-F4E0-4D43-A6E5-ABE0F7EE2B99}" type="presOf" srcId="{66BB82B6-F6F7-448A-98CA-5CD3CE437E40}" destId="{040A74EA-4B18-4E11-AF4D-DE7542FF306C}" srcOrd="0" destOrd="0" presId="urn:microsoft.com/office/officeart/2005/8/layout/orgChart1"/>
    <dgm:cxn modelId="{5B25096D-E9EF-46F7-A237-C9C23046FACF}" type="presOf" srcId="{887C10E2-F98A-499C-8028-1FB48066EE4C}" destId="{50C2B730-3465-4CF8-B0E9-BB94C7078158}" srcOrd="0" destOrd="0" presId="urn:microsoft.com/office/officeart/2005/8/layout/orgChart1"/>
    <dgm:cxn modelId="{AD2AA36F-79A6-4A7E-BB14-6110561EBC8B}" type="presOf" srcId="{DFB83700-2DCF-4DB9-8D9D-DB64C8A15D96}" destId="{C84F39E1-513E-4988-88E0-1AD4797D0E25}" srcOrd="1" destOrd="0" presId="urn:microsoft.com/office/officeart/2005/8/layout/orgChart1"/>
    <dgm:cxn modelId="{C6886950-6AA4-4380-A429-CD4A78D21D23}" srcId="{D5BC51F9-D09A-446B-AEF5-BBCC530A9FCB}" destId="{2C16EBCC-82A5-4239-8AA2-00F6C8FA5C80}" srcOrd="3" destOrd="0" parTransId="{BA4CBCE9-3385-4951-931E-58CE8CE26B84}" sibTransId="{6679D99C-1E91-42D1-8DBE-4BADBCFDCDF8}"/>
    <dgm:cxn modelId="{87D11F71-7BDC-4A84-9022-08A3111B59C1}" type="presOf" srcId="{D5BC51F9-D09A-446B-AEF5-BBCC530A9FCB}" destId="{08602E56-9852-40A5-8E45-CED98C060291}" srcOrd="0" destOrd="0" presId="urn:microsoft.com/office/officeart/2005/8/layout/orgChart1"/>
    <dgm:cxn modelId="{6CB85D54-5E00-4CCF-9092-C8FDBC4AA0EF}" type="presOf" srcId="{4DE4C541-0E31-446C-BE3E-10DDC818565D}" destId="{7EB8D252-2686-4799-AC68-2B027D1F42BD}" srcOrd="0" destOrd="0" presId="urn:microsoft.com/office/officeart/2005/8/layout/orgChart1"/>
    <dgm:cxn modelId="{E9B7E256-5648-43AB-8D3F-D32D07DFB281}" type="presOf" srcId="{75C42084-AAE1-429D-A763-BAD8B0BCCC0D}" destId="{23D0D61E-3BB0-4E7B-97E4-CF6B3B97B201}" srcOrd="1" destOrd="0" presId="urn:microsoft.com/office/officeart/2005/8/layout/orgChart1"/>
    <dgm:cxn modelId="{FACF3357-32C0-469D-8759-A32ED73721CE}" srcId="{2C16EBCC-82A5-4239-8AA2-00F6C8FA5C80}" destId="{D7CD4EE2-6842-4832-81E3-6D46FFB28CC1}" srcOrd="5" destOrd="0" parTransId="{14054874-DF7C-43C0-A03B-0B9D54B8AB45}" sibTransId="{2862A1B9-DB16-4853-A5E5-36570F8955B5}"/>
    <dgm:cxn modelId="{D4262E7D-45BD-4127-9CBF-59ABD0649872}" srcId="{75C42084-AAE1-429D-A763-BAD8B0BCCC0D}" destId="{2353EC52-7ACA-4D88-B655-7E6F3370B583}" srcOrd="10" destOrd="0" parTransId="{9E4043E9-D1C5-402B-B5D2-AA56986A317B}" sibTransId="{0FE803DE-49D6-4C38-B1BA-9147DB80FAD0}"/>
    <dgm:cxn modelId="{82302F8A-F547-4322-A9C0-4D2ABA77DD15}" type="presOf" srcId="{2A2E2262-DA2B-4BA6-823C-99E2D1026F7C}" destId="{09BDA816-E81E-45AC-AD61-D6930D9716A4}" srcOrd="0" destOrd="0" presId="urn:microsoft.com/office/officeart/2005/8/layout/orgChart1"/>
    <dgm:cxn modelId="{7F55888B-295E-43E0-AB5F-7B9409B703F6}" type="presOf" srcId="{75C42084-AAE1-429D-A763-BAD8B0BCCC0D}" destId="{45B6F9EC-D79F-4D9A-B4EF-4BA43E83AEE8}" srcOrd="0" destOrd="0" presId="urn:microsoft.com/office/officeart/2005/8/layout/orgChart1"/>
    <dgm:cxn modelId="{84D63F8E-9E7D-4DB5-9016-72324463E02B}" srcId="{A582CBD1-90F1-4E06-8CC6-FC29EE31E2DC}" destId="{263DB1C6-71DA-4ED0-81C9-DE8971FDA4F1}" srcOrd="2" destOrd="0" parTransId="{CDE48202-EA0F-4E2A-BB10-B6F7D620D667}" sibTransId="{FF51E7C8-9FF5-41A3-BE33-733245666EE6}"/>
    <dgm:cxn modelId="{5ABF698E-4603-4AAB-9968-766664757F00}" type="presOf" srcId="{CDE48202-EA0F-4E2A-BB10-B6F7D620D667}" destId="{A7A099CA-C251-41A3-8290-5566E7D15DA3}" srcOrd="0" destOrd="0" presId="urn:microsoft.com/office/officeart/2005/8/layout/orgChart1"/>
    <dgm:cxn modelId="{167F8392-B99F-4280-A83D-CBFF9B817C2F}" srcId="{A582CBD1-90F1-4E06-8CC6-FC29EE31E2DC}" destId="{B06EF17C-5784-4391-B614-317F47154F93}" srcOrd="6" destOrd="0" parTransId="{EC141931-C7AF-4F3E-AA87-6A6C669B88E7}" sibTransId="{7D9BC8D2-C5C0-4671-9E44-3614DF912806}"/>
    <dgm:cxn modelId="{C8238492-526D-47D9-ADF3-DB65E98893A4}" type="presOf" srcId="{ADF9F0DE-B641-4D3E-BEF6-4AA549867C67}" destId="{AA5F6D6F-5666-474F-ACC7-CEE05EFC753B}" srcOrd="0" destOrd="0" presId="urn:microsoft.com/office/officeart/2005/8/layout/orgChart1"/>
    <dgm:cxn modelId="{DC7B6593-D34D-43D2-8AB4-FBA12AAD67CD}" type="presOf" srcId="{2C16EBCC-82A5-4239-8AA2-00F6C8FA5C80}" destId="{A2C7EFFD-727F-4591-B2E9-F03B3709D673}" srcOrd="0" destOrd="0" presId="urn:microsoft.com/office/officeart/2005/8/layout/orgChart1"/>
    <dgm:cxn modelId="{69E01094-CC8F-4AA2-9149-A5EF79269413}" type="presOf" srcId="{263DB1C6-71DA-4ED0-81C9-DE8971FDA4F1}" destId="{34AA95DE-F8CA-4E66-B86B-BC5AEA49AC9E}" srcOrd="1" destOrd="0" presId="urn:microsoft.com/office/officeart/2005/8/layout/orgChart1"/>
    <dgm:cxn modelId="{2EA7D49A-2A6C-432E-8D4B-13AD913D0F10}" type="presOf" srcId="{2353EC52-7ACA-4D88-B655-7E6F3370B583}" destId="{2C128823-4C4E-4051-A408-B03115742330}" srcOrd="1" destOrd="0" presId="urn:microsoft.com/office/officeart/2005/8/layout/orgChart1"/>
    <dgm:cxn modelId="{0BC82D9C-3184-4B8D-AEE7-60CF2E52E51E}" type="presOf" srcId="{808EAD10-EB72-4C30-A1B1-5A3EC7D7D5EE}" destId="{6B1BB33E-40DD-4D37-9F5B-CF1704196FFB}" srcOrd="1" destOrd="0" presId="urn:microsoft.com/office/officeart/2005/8/layout/orgChart1"/>
    <dgm:cxn modelId="{4194B19C-0E32-420E-B161-06C44471A8B7}" srcId="{2C16EBCC-82A5-4239-8AA2-00F6C8FA5C80}" destId="{DFB83700-2DCF-4DB9-8D9D-DB64C8A15D96}" srcOrd="6" destOrd="0" parTransId="{1BB161B6-D7C0-4BEE-807B-F437CF93DF5A}" sibTransId="{84BC06F3-DDF4-425A-AEF4-AA4BD1BB5F9E}"/>
    <dgm:cxn modelId="{AFC0E4A0-50F7-4C07-8BF4-2F4C3FB7A069}" srcId="{2C16EBCC-82A5-4239-8AA2-00F6C8FA5C80}" destId="{2A2E2262-DA2B-4BA6-823C-99E2D1026F7C}" srcOrd="2" destOrd="0" parTransId="{34320F41-0380-4372-9511-2A634F191EE0}" sibTransId="{0E58B6D4-8C1F-4257-8537-BFA78EE90C84}"/>
    <dgm:cxn modelId="{E6D98EA1-F299-41A3-B6F5-16206E0BE6E3}" srcId="{A582CBD1-90F1-4E06-8CC6-FC29EE31E2DC}" destId="{5D851C11-077E-4BB4-8351-45F21753C806}" srcOrd="1" destOrd="0" parTransId="{CD07BB2E-AA43-4365-8304-BEF704BFEC72}" sibTransId="{9E0F6FD9-D9B0-4730-90E9-2677C490F10A}"/>
    <dgm:cxn modelId="{7622AAA1-DE42-4CCB-92CC-8132F4CAA489}" type="presOf" srcId="{0CF674A7-065F-437D-84E5-A0937CD1FA9F}" destId="{716CFA2A-B584-4953-BD82-81AD6CA73249}" srcOrd="0" destOrd="0" presId="urn:microsoft.com/office/officeart/2005/8/layout/orgChart1"/>
    <dgm:cxn modelId="{EC4E13A2-360E-4426-A5F2-AFD356664D33}" type="presOf" srcId="{D5BC51F9-D09A-446B-AEF5-BBCC530A9FCB}" destId="{4C924D57-462A-4BFE-BD40-8D4CB9DEA348}" srcOrd="1" destOrd="0" presId="urn:microsoft.com/office/officeart/2005/8/layout/orgChart1"/>
    <dgm:cxn modelId="{F9F149A6-C0C4-489A-9DFF-7208878F875F}" type="presOf" srcId="{81D3BE1E-C84F-417A-95D6-3AC882D8A616}" destId="{F0D69CCE-6924-425F-A6F7-7A81E5B6C3E7}" srcOrd="0" destOrd="0" presId="urn:microsoft.com/office/officeart/2005/8/layout/orgChart1"/>
    <dgm:cxn modelId="{DFD5D7A7-5C36-42B1-981E-B6C87B95AB26}" srcId="{A582CBD1-90F1-4E06-8CC6-FC29EE31E2DC}" destId="{5240393C-B836-497F-B0E3-3E57562289C8}" srcOrd="0" destOrd="0" parTransId="{839C590A-6341-4C10-9EB0-F57D03EAECEB}" sibTransId="{BDFDB93B-486C-4ADF-AFC5-E871E2EE83C2}"/>
    <dgm:cxn modelId="{94CDECA9-1B3A-450A-88A4-D73BB6A00DC6}" type="presOf" srcId="{B1AA1D07-AD6F-4FBA-B1D6-473577546724}" destId="{BC192F4E-0F05-4999-B636-5EC722C4F261}" srcOrd="0" destOrd="0" presId="urn:microsoft.com/office/officeart/2005/8/layout/orgChart1"/>
    <dgm:cxn modelId="{D97409AD-B637-49BD-91AE-EA224B9820B2}" srcId="{D5BC51F9-D09A-446B-AEF5-BBCC530A9FCB}" destId="{75C42084-AAE1-429D-A763-BAD8B0BCCC0D}" srcOrd="0" destOrd="0" parTransId="{F7F3F9E0-F31C-4AF9-A748-31DCD594DF6B}" sibTransId="{D7955B33-7C32-426D-84C2-58128609FB06}"/>
    <dgm:cxn modelId="{4E3EFFAE-BC5E-4B4F-8821-B4195C2DB18A}" type="presOf" srcId="{3C728F2B-EBA6-4859-AE4D-582DA99694B1}" destId="{B2ED2EBE-D661-4605-AB73-AE3227FAB335}" srcOrd="0" destOrd="0" presId="urn:microsoft.com/office/officeart/2005/8/layout/orgChart1"/>
    <dgm:cxn modelId="{FC87A0AF-0196-4CBF-AFBA-50D392F8545F}" type="presOf" srcId="{D7CD4EE2-6842-4832-81E3-6D46FFB28CC1}" destId="{75FFE825-5F94-4E07-98C5-8E98CF9642A9}" srcOrd="0" destOrd="0" presId="urn:microsoft.com/office/officeart/2005/8/layout/orgChart1"/>
    <dgm:cxn modelId="{444E7FB0-2673-4C46-B70F-73A2DBA7EE89}" type="presOf" srcId="{5D851C11-077E-4BB4-8351-45F21753C806}" destId="{7B741CDD-D7FC-48E7-8092-1D54153D9FA1}" srcOrd="0" destOrd="0" presId="urn:microsoft.com/office/officeart/2005/8/layout/orgChart1"/>
    <dgm:cxn modelId="{5C95B8B0-4CD4-4C46-85D0-2D84F40DEC23}" type="presOf" srcId="{876DA915-A9D5-4CC0-BFBA-0B10AC4496B9}" destId="{64EA6CED-15F7-4682-BA8C-6747D8E2648E}" srcOrd="1" destOrd="0" presId="urn:microsoft.com/office/officeart/2005/8/layout/orgChart1"/>
    <dgm:cxn modelId="{A79479B4-E436-4374-A71D-2F55629BB1C2}" type="presOf" srcId="{45A9F92D-60AF-43A1-BA3F-3025F8EDA79E}" destId="{8D93EFD3-955E-4329-8E72-886691616D50}" srcOrd="0" destOrd="0" presId="urn:microsoft.com/office/officeart/2005/8/layout/orgChart1"/>
    <dgm:cxn modelId="{89B29AB9-86BA-4ABC-90DF-81BC7D33C101}" srcId="{2C16EBCC-82A5-4239-8AA2-00F6C8FA5C80}" destId="{81D3BE1E-C84F-417A-95D6-3AC882D8A616}" srcOrd="1" destOrd="0" parTransId="{8EAFDD55-F791-443B-A77A-781C8785A5DC}" sibTransId="{011E9434-E409-498A-A267-9C399BADD8A8}"/>
    <dgm:cxn modelId="{6135FABC-7D43-4F8C-9A8C-2C734016FC2D}" srcId="{D5BC51F9-D09A-446B-AEF5-BBCC530A9FCB}" destId="{A582CBD1-90F1-4E06-8CC6-FC29EE31E2DC}" srcOrd="2" destOrd="0" parTransId="{4C294DF1-E031-4D41-BC2A-1026E474E443}" sibTransId="{8D4A67E2-EE6A-41B4-A57D-C2FA2E755943}"/>
    <dgm:cxn modelId="{8590EAC2-823D-42B0-B1ED-526AD77EF1AF}" type="presOf" srcId="{71AAF45B-1F14-4359-8828-00F76825391A}" destId="{26C67C67-D976-4C44-9A4E-F18651A83974}" srcOrd="0" destOrd="0" presId="urn:microsoft.com/office/officeart/2005/8/layout/orgChart1"/>
    <dgm:cxn modelId="{AF16A3C4-4AC3-4A06-8AF7-57041337ED94}" type="presOf" srcId="{DFB83700-2DCF-4DB9-8D9D-DB64C8A15D96}" destId="{8D92CCFD-A545-4F0A-AE19-944966622EC3}" srcOrd="0" destOrd="0" presId="urn:microsoft.com/office/officeart/2005/8/layout/orgChart1"/>
    <dgm:cxn modelId="{ED6296C6-06EC-48C8-BAB3-268B6841B89D}" type="presOf" srcId="{3F308EFE-DCAB-4B26-B899-F336451F88A1}" destId="{E6273A6F-8C02-4718-9007-C8F43B422BFA}" srcOrd="0" destOrd="0" presId="urn:microsoft.com/office/officeart/2005/8/layout/orgChart1"/>
    <dgm:cxn modelId="{F99703C7-E40B-49F8-8E8C-044561B6C26A}" srcId="{2C16EBCC-82A5-4239-8AA2-00F6C8FA5C80}" destId="{DE9B153F-BE18-47FF-9134-AEB483CC6A25}" srcOrd="4" destOrd="0" parTransId="{89E91D2E-E483-4BFB-8048-E7DA23A43680}" sibTransId="{E9AB69C3-1816-4BE4-BAB8-53194FF347E4}"/>
    <dgm:cxn modelId="{D32D75C9-F694-478D-8AC0-EBFFA8267397}" type="presOf" srcId="{D7CD4EE2-6842-4832-81E3-6D46FFB28CC1}" destId="{42445C87-1021-43EB-BDBB-7467707245AC}" srcOrd="1" destOrd="0" presId="urn:microsoft.com/office/officeart/2005/8/layout/orgChart1"/>
    <dgm:cxn modelId="{BC85A0C9-59D1-4FC4-86F6-40A6DE1C3913}" type="presOf" srcId="{CF75DD9A-0426-43A7-BE0B-B7F7ABBF5F76}" destId="{A8ACF560-8EB9-4DAF-A225-25F400E06A18}" srcOrd="0" destOrd="0" presId="urn:microsoft.com/office/officeart/2005/8/layout/orgChart1"/>
    <dgm:cxn modelId="{4DD755CF-D3B0-4924-A585-5897DAE43BDA}" type="presOf" srcId="{1BB161B6-D7C0-4BEE-807B-F437CF93DF5A}" destId="{12C1AA0E-9735-476B-A720-F8CE0ECBE86E}" srcOrd="0" destOrd="0" presId="urn:microsoft.com/office/officeart/2005/8/layout/orgChart1"/>
    <dgm:cxn modelId="{20ADBACF-C215-4775-8260-04E4EA06AEF5}" type="presOf" srcId="{CF75DD9A-0426-43A7-BE0B-B7F7ABBF5F76}" destId="{55139C9C-F0DC-47FF-A749-B34941DE0BF8}" srcOrd="1" destOrd="0" presId="urn:microsoft.com/office/officeart/2005/8/layout/orgChart1"/>
    <dgm:cxn modelId="{1EDEF6D3-FC80-4FBC-A41D-B932E7E38286}" type="presOf" srcId="{DE9B153F-BE18-47FF-9134-AEB483CC6A25}" destId="{24D84974-CBE2-446D-BED1-A1C71B90EDBF}" srcOrd="0" destOrd="0" presId="urn:microsoft.com/office/officeart/2005/8/layout/orgChart1"/>
    <dgm:cxn modelId="{48A193D5-BB54-4386-97F3-73C17F78E668}" srcId="{A582CBD1-90F1-4E06-8CC6-FC29EE31E2DC}" destId="{3F308EFE-DCAB-4B26-B899-F336451F88A1}" srcOrd="3" destOrd="0" parTransId="{B1AA1D07-AD6F-4FBA-B1D6-473577546724}" sibTransId="{57BCFFA9-A2D4-4CB5-A67A-0159C05AF1D6}"/>
    <dgm:cxn modelId="{84D90DD7-288B-4E9E-BD96-04BF56E2CD5F}" type="presOf" srcId="{A582CBD1-90F1-4E06-8CC6-FC29EE31E2DC}" destId="{0D463CEF-3772-4016-9E46-9D61A9DF5491}" srcOrd="0" destOrd="0" presId="urn:microsoft.com/office/officeart/2005/8/layout/orgChart1"/>
    <dgm:cxn modelId="{5B4101D9-EF89-4F82-B27D-96C2691B36B3}" type="presOf" srcId="{ADF9F0DE-B641-4D3E-BEF6-4AA549867C67}" destId="{3E7508D5-0299-4E35-8A3C-425E7FEF8C26}" srcOrd="1" destOrd="0" presId="urn:microsoft.com/office/officeart/2005/8/layout/orgChart1"/>
    <dgm:cxn modelId="{66C445D9-6F96-4816-BFAD-61B73C7FCA17}" srcId="{A582CBD1-90F1-4E06-8CC6-FC29EE31E2DC}" destId="{A82C89F0-1E3C-425E-93BE-DE61A5C79AAA}" srcOrd="4" destOrd="0" parTransId="{1E495704-C932-4705-8F51-7DF5BE2D957B}" sibTransId="{4A8E6C0C-7677-495F-8985-5E017201E6C3}"/>
    <dgm:cxn modelId="{43A121DA-8A9F-4E38-B5B0-343F3E958BB3}" type="presOf" srcId="{F7F3F9E0-F31C-4AF9-A748-31DCD594DF6B}" destId="{6974C2A7-DE28-4616-B1D2-B1A8368CAF41}" srcOrd="0" destOrd="0" presId="urn:microsoft.com/office/officeart/2005/8/layout/orgChart1"/>
    <dgm:cxn modelId="{DD52A8DB-F230-43BB-8CD7-510446E91B49}" type="presOf" srcId="{4C294DF1-E031-4D41-BC2A-1026E474E443}" destId="{D3EEF643-677D-452F-8F49-8BAC723F6722}" srcOrd="0" destOrd="0" presId="urn:microsoft.com/office/officeart/2005/8/layout/orgChart1"/>
    <dgm:cxn modelId="{7F9D1ADC-F22A-437A-9D3F-909A0E8D2E79}" srcId="{75C42084-AAE1-429D-A763-BAD8B0BCCC0D}" destId="{CF75DD9A-0426-43A7-BE0B-B7F7ABBF5F76}" srcOrd="8" destOrd="0" parTransId="{5F1E548A-8E3D-4CCA-B7D9-72AF1484CD67}" sibTransId="{49A5E151-FBDA-4A0D-9D65-070047B46D6E}"/>
    <dgm:cxn modelId="{CEB48CDC-73BB-4287-85C5-71F9C8C4B874}" srcId="{75C42084-AAE1-429D-A763-BAD8B0BCCC0D}" destId="{4CCB7A5C-1D71-4CF7-BE6C-CB6AEDCC07E5}" srcOrd="2" destOrd="0" parTransId="{3C728F2B-EBA6-4859-AE4D-582DA99694B1}" sibTransId="{95B62E04-9806-48E7-9E38-FBCCFA9A563F}"/>
    <dgm:cxn modelId="{47DC8EDD-3684-47AB-96D9-961891889C9D}" type="presOf" srcId="{876DA915-A9D5-4CC0-BFBA-0B10AC4496B9}" destId="{93329221-DBE0-4843-98F4-52AF94D2FF2E}" srcOrd="0" destOrd="0" presId="urn:microsoft.com/office/officeart/2005/8/layout/orgChart1"/>
    <dgm:cxn modelId="{A3F98FDE-2153-469F-85E8-9C887972F216}" type="presOf" srcId="{5D851C11-077E-4BB4-8351-45F21753C806}" destId="{9DCE7B6C-9E13-4CA6-B06E-48470DAA956B}" srcOrd="1" destOrd="0" presId="urn:microsoft.com/office/officeart/2005/8/layout/orgChart1"/>
    <dgm:cxn modelId="{041758E1-A906-452C-81FC-43DFAE727599}" srcId="{75C42084-AAE1-429D-A763-BAD8B0BCCC0D}" destId="{90CB567C-3C34-4EFC-818D-5BA5668CD042}" srcOrd="4" destOrd="0" parTransId="{156F6E91-94C7-4D84-98FA-E81D7C219A77}" sibTransId="{7F2A857C-6E85-4876-94C4-5262509A9AB4}"/>
    <dgm:cxn modelId="{3571CEE4-6621-4D6C-943A-ABC40DE599C3}" type="presOf" srcId="{2C16EBCC-82A5-4239-8AA2-00F6C8FA5C80}" destId="{549E172F-CE9D-4CC7-963F-3BF19EC6A614}" srcOrd="1" destOrd="0" presId="urn:microsoft.com/office/officeart/2005/8/layout/orgChart1"/>
    <dgm:cxn modelId="{78C583E5-BB48-450A-AB12-EB3F495C0767}" srcId="{D5BC51F9-D09A-446B-AEF5-BBCC530A9FCB}" destId="{EEF685FD-8A37-4A58-9A39-67DD476D3111}" srcOrd="1" destOrd="0" parTransId="{DAA27EE0-951E-4015-BE81-E6CDEB4AC0FA}" sibTransId="{9E7642A4-D6C3-4D5E-8939-D88128E6479A}"/>
    <dgm:cxn modelId="{04B2A8E7-941C-4670-A52E-764289E88D74}" type="presOf" srcId="{ACD450F6-91FF-499C-8723-DF1EF11E7220}" destId="{BA8EC738-1AE5-4602-B87D-C959D82F7289}" srcOrd="0" destOrd="0" presId="urn:microsoft.com/office/officeart/2005/8/layout/orgChart1"/>
    <dgm:cxn modelId="{C33826E8-E841-43AE-B89C-070BAC201844}" type="presOf" srcId="{BA4CBCE9-3385-4951-931E-58CE8CE26B84}" destId="{9BE4442B-6334-40A6-8E40-207B91B1D290}" srcOrd="0" destOrd="0" presId="urn:microsoft.com/office/officeart/2005/8/layout/orgChart1"/>
    <dgm:cxn modelId="{62CBB9E8-235E-4148-991C-69E0E71164A6}" type="presOf" srcId="{81D3BE1E-C84F-417A-95D6-3AC882D8A616}" destId="{F99D2791-391D-4C78-B3F8-3B5C1F2981B4}" srcOrd="1" destOrd="0" presId="urn:microsoft.com/office/officeart/2005/8/layout/orgChart1"/>
    <dgm:cxn modelId="{233F3BEB-A2F7-4FF5-893B-6E6AED9E33DB}" type="presOf" srcId="{2A2E2262-DA2B-4BA6-823C-99E2D1026F7C}" destId="{0BA48073-542E-47EB-B3E5-8673AA521D29}" srcOrd="1" destOrd="0" presId="urn:microsoft.com/office/officeart/2005/8/layout/orgChart1"/>
    <dgm:cxn modelId="{1CC8FBEB-0ECA-412C-8DBC-4D4EFD7DA433}" type="presOf" srcId="{D698429D-9538-4819-BB11-428592E966C4}" destId="{9BFD6063-1C41-4AC0-867C-DA0BD81236B7}" srcOrd="0" destOrd="0" presId="urn:microsoft.com/office/officeart/2005/8/layout/orgChart1"/>
    <dgm:cxn modelId="{50779AEC-604A-4633-AE5C-1D71505067E8}" type="presOf" srcId="{808EAD10-EB72-4C30-A1B1-5A3EC7D7D5EE}" destId="{9AFD481F-3DFA-4E8D-8922-64D5EC7DD5B8}" srcOrd="0" destOrd="0" presId="urn:microsoft.com/office/officeart/2005/8/layout/orgChart1"/>
    <dgm:cxn modelId="{4C5FE5ED-7FCD-4BE2-A2E7-AE82FA5B9E29}" type="presOf" srcId="{BAFB0CD7-25CC-415E-B2F7-B44FA4423B23}" destId="{3DF058E7-13E6-4EBD-84CD-6365A001B4E7}" srcOrd="0" destOrd="0" presId="urn:microsoft.com/office/officeart/2005/8/layout/orgChart1"/>
    <dgm:cxn modelId="{85EF47EE-6C6E-4228-BC15-3047CA2BF3B1}" srcId="{2C16EBCC-82A5-4239-8AA2-00F6C8FA5C80}" destId="{0CF674A7-065F-437D-84E5-A0937CD1FA9F}" srcOrd="0" destOrd="0" parTransId="{66BB82B6-F6F7-448A-98CA-5CD3CE437E40}" sibTransId="{74F78A56-E13E-4143-92C3-2423B929E7E6}"/>
    <dgm:cxn modelId="{1EF99CEF-A11E-4F60-8A62-1675D1C4A5A2}" type="presOf" srcId="{90CB567C-3C34-4EFC-818D-5BA5668CD042}" destId="{07A8C4D4-F27A-4777-924E-B25C7982076B}" srcOrd="0" destOrd="0" presId="urn:microsoft.com/office/officeart/2005/8/layout/orgChart1"/>
    <dgm:cxn modelId="{9D757FF0-F478-4C1B-BD18-F67301630E91}" srcId="{75C42084-AAE1-429D-A763-BAD8B0BCCC0D}" destId="{EB8FB961-1D3A-47A7-A406-27C92412634D}" srcOrd="6" destOrd="0" parTransId="{71AAF45B-1F14-4359-8828-00F76825391A}" sibTransId="{820EEFAE-D4E5-4142-9E63-D01BD3DCCF7D}"/>
    <dgm:cxn modelId="{021C67F2-18E3-451C-B366-8283BD93F322}" type="presOf" srcId="{34320F41-0380-4372-9511-2A634F191EE0}" destId="{C849ACFC-C4FC-45D4-8565-04D212650A39}" srcOrd="0" destOrd="0" presId="urn:microsoft.com/office/officeart/2005/8/layout/orgChart1"/>
    <dgm:cxn modelId="{CC5BB8F2-48A5-4DC0-8DFF-9E9B1FBC656E}" type="presOf" srcId="{A82C89F0-1E3C-425E-93BE-DE61A5C79AAA}" destId="{EA0ACBB8-6DA4-46D5-9726-47C30B898619}" srcOrd="0" destOrd="0" presId="urn:microsoft.com/office/officeart/2005/8/layout/orgChart1"/>
    <dgm:cxn modelId="{D0AE87F4-AFF0-4854-89B9-7B74E94351FC}" type="presOf" srcId="{BC2DE895-E34D-410B-BD71-9980DE35C6E5}" destId="{657358C5-7580-4DD3-B950-3E781AAB031C}" srcOrd="0" destOrd="0" presId="urn:microsoft.com/office/officeart/2005/8/layout/orgChart1"/>
    <dgm:cxn modelId="{8A73E6F6-4E55-4508-8D7E-C0DC0235B7F1}" type="presOf" srcId="{A582CBD1-90F1-4E06-8CC6-FC29EE31E2DC}" destId="{514D9C4E-FECD-4C40-9B06-DF6A812E808C}" srcOrd="1" destOrd="0" presId="urn:microsoft.com/office/officeart/2005/8/layout/orgChart1"/>
    <dgm:cxn modelId="{F38512F7-8A8A-4BE9-8BC4-E0ED60AC32E5}" srcId="{75C42084-AAE1-429D-A763-BAD8B0BCCC0D}" destId="{84F150AA-958D-43FB-904F-417B3190ACEB}" srcOrd="1" destOrd="0" parTransId="{D698429D-9538-4819-BB11-428592E966C4}" sibTransId="{1796B84B-CCC0-42D4-9F09-8319B793586F}"/>
    <dgm:cxn modelId="{92336CF9-B240-4AC2-874F-0963E5987D96}" type="presOf" srcId="{B06EF17C-5784-4391-B614-317F47154F93}" destId="{4BB84F18-0A81-4D9A-BDEE-626508348CAA}" srcOrd="0" destOrd="0" presId="urn:microsoft.com/office/officeart/2005/8/layout/orgChart1"/>
    <dgm:cxn modelId="{8086A4FA-08A3-4282-808B-C51EA647FE57}" srcId="{75C42084-AAE1-429D-A763-BAD8B0BCCC0D}" destId="{6667CD6A-00C3-45C6-9109-5D902A672A73}" srcOrd="5" destOrd="0" parTransId="{64CA839F-1DC3-4FBE-9D07-C49A4C6F1A4D}" sibTransId="{D039CE5D-80BB-4194-A024-7907C053AB7C}"/>
    <dgm:cxn modelId="{1337D4FB-BB72-4BDC-B8D4-408DAD81276B}" type="presOf" srcId="{90CB567C-3C34-4EFC-818D-5BA5668CD042}" destId="{A11AE115-C4BC-49F3-874C-D78AB3D4AC59}" srcOrd="1" destOrd="0" presId="urn:microsoft.com/office/officeart/2005/8/layout/orgChart1"/>
    <dgm:cxn modelId="{18B5D2FD-4C0A-4248-91BE-12E4AE096CA1}" type="presOf" srcId="{1B40CBBB-E088-4D8E-A1E1-016131AE66C7}" destId="{AAB55801-44A1-4675-95E3-22BC7F1AF1B5}" srcOrd="0" destOrd="0" presId="urn:microsoft.com/office/officeart/2005/8/layout/orgChart1"/>
    <dgm:cxn modelId="{B06539AC-C692-425C-A95A-AB36A3ECB09D}" type="presParOf" srcId="{50C2B730-3465-4CF8-B0E9-BB94C7078158}" destId="{4A5CB747-F5A1-4BA6-9FB3-C84AF10BAFB2}" srcOrd="0" destOrd="0" presId="urn:microsoft.com/office/officeart/2005/8/layout/orgChart1"/>
    <dgm:cxn modelId="{CB9B9D4A-D34E-4348-8185-9E51D5355BC9}" type="presParOf" srcId="{4A5CB747-F5A1-4BA6-9FB3-C84AF10BAFB2}" destId="{311C5EA4-80FA-4239-BDE6-B43187E73C0B}" srcOrd="0" destOrd="0" presId="urn:microsoft.com/office/officeart/2005/8/layout/orgChart1"/>
    <dgm:cxn modelId="{7EAF5626-D829-41D9-9738-C857B887822F}" type="presParOf" srcId="{311C5EA4-80FA-4239-BDE6-B43187E73C0B}" destId="{08602E56-9852-40A5-8E45-CED98C060291}" srcOrd="0" destOrd="0" presId="urn:microsoft.com/office/officeart/2005/8/layout/orgChart1"/>
    <dgm:cxn modelId="{95D3569A-375C-47A5-826C-C5E19B0F53A3}" type="presParOf" srcId="{311C5EA4-80FA-4239-BDE6-B43187E73C0B}" destId="{4C924D57-462A-4BFE-BD40-8D4CB9DEA348}" srcOrd="1" destOrd="0" presId="urn:microsoft.com/office/officeart/2005/8/layout/orgChart1"/>
    <dgm:cxn modelId="{554A1E04-19D8-40FE-9190-DC0865D71520}" type="presParOf" srcId="{4A5CB747-F5A1-4BA6-9FB3-C84AF10BAFB2}" destId="{C15A7E1C-447F-4A84-90E2-9D6F1DC8B61F}" srcOrd="1" destOrd="0" presId="urn:microsoft.com/office/officeart/2005/8/layout/orgChart1"/>
    <dgm:cxn modelId="{702264D1-5207-4BF2-8361-9C2E0520CC79}" type="presParOf" srcId="{C15A7E1C-447F-4A84-90E2-9D6F1DC8B61F}" destId="{6974C2A7-DE28-4616-B1D2-B1A8368CAF41}" srcOrd="0" destOrd="0" presId="urn:microsoft.com/office/officeart/2005/8/layout/orgChart1"/>
    <dgm:cxn modelId="{19E52774-620E-450E-A7B8-A915BA892D0C}" type="presParOf" srcId="{C15A7E1C-447F-4A84-90E2-9D6F1DC8B61F}" destId="{7D01EA1E-C716-4391-BFEF-93F8DE144D70}" srcOrd="1" destOrd="0" presId="urn:microsoft.com/office/officeart/2005/8/layout/orgChart1"/>
    <dgm:cxn modelId="{2934727B-5F5C-484F-9743-C63953E9B91E}" type="presParOf" srcId="{7D01EA1E-C716-4391-BFEF-93F8DE144D70}" destId="{EF70B884-1E4C-4AB0-AA98-C4B25F177AB3}" srcOrd="0" destOrd="0" presId="urn:microsoft.com/office/officeart/2005/8/layout/orgChart1"/>
    <dgm:cxn modelId="{CC0B9410-32AC-4F53-A6C8-7D0D493C2F73}" type="presParOf" srcId="{EF70B884-1E4C-4AB0-AA98-C4B25F177AB3}" destId="{45B6F9EC-D79F-4D9A-B4EF-4BA43E83AEE8}" srcOrd="0" destOrd="0" presId="urn:microsoft.com/office/officeart/2005/8/layout/orgChart1"/>
    <dgm:cxn modelId="{E0700F11-B1EC-4296-B8F6-8DA1A88B0270}" type="presParOf" srcId="{EF70B884-1E4C-4AB0-AA98-C4B25F177AB3}" destId="{23D0D61E-3BB0-4E7B-97E4-CF6B3B97B201}" srcOrd="1" destOrd="0" presId="urn:microsoft.com/office/officeart/2005/8/layout/orgChart1"/>
    <dgm:cxn modelId="{7C0E33C0-5712-4C28-A76D-BC1D4F4DE4CA}" type="presParOf" srcId="{7D01EA1E-C716-4391-BFEF-93F8DE144D70}" destId="{E123AB6B-38A8-4A6F-9257-0F9D96BD60CA}" srcOrd="1" destOrd="0" presId="urn:microsoft.com/office/officeart/2005/8/layout/orgChart1"/>
    <dgm:cxn modelId="{DC0FB120-04FA-43D8-85FB-9F0935A74B60}" type="presParOf" srcId="{E123AB6B-38A8-4A6F-9257-0F9D96BD60CA}" destId="{AAB55801-44A1-4675-95E3-22BC7F1AF1B5}" srcOrd="0" destOrd="0" presId="urn:microsoft.com/office/officeart/2005/8/layout/orgChart1"/>
    <dgm:cxn modelId="{227F6A56-B750-4A15-A7D0-DF19113BAF37}" type="presParOf" srcId="{E123AB6B-38A8-4A6F-9257-0F9D96BD60CA}" destId="{C7C1BE55-BEEA-4097-BB02-1DC805BB632A}" srcOrd="1" destOrd="0" presId="urn:microsoft.com/office/officeart/2005/8/layout/orgChart1"/>
    <dgm:cxn modelId="{68CA655D-F6A7-4427-946A-EF024E88C13C}" type="presParOf" srcId="{C7C1BE55-BEEA-4097-BB02-1DC805BB632A}" destId="{75AE5A6E-0B65-472B-B54B-BFF489EB59AA}" srcOrd="0" destOrd="0" presId="urn:microsoft.com/office/officeart/2005/8/layout/orgChart1"/>
    <dgm:cxn modelId="{699D230D-DEEC-47C7-971D-1FE48E7B60A3}" type="presParOf" srcId="{75AE5A6E-0B65-472B-B54B-BFF489EB59AA}" destId="{AA5F6D6F-5666-474F-ACC7-CEE05EFC753B}" srcOrd="0" destOrd="0" presId="urn:microsoft.com/office/officeart/2005/8/layout/orgChart1"/>
    <dgm:cxn modelId="{35E57E9B-0F2E-47E6-B9E2-43B818CD1268}" type="presParOf" srcId="{75AE5A6E-0B65-472B-B54B-BFF489EB59AA}" destId="{3E7508D5-0299-4E35-8A3C-425E7FEF8C26}" srcOrd="1" destOrd="0" presId="urn:microsoft.com/office/officeart/2005/8/layout/orgChart1"/>
    <dgm:cxn modelId="{8D4C7F58-0F1F-4E3C-AB3E-4E19FEE7DF36}" type="presParOf" srcId="{C7C1BE55-BEEA-4097-BB02-1DC805BB632A}" destId="{8F74D3D9-66A6-46B9-8EC0-2F7CD88FBC14}" srcOrd="1" destOrd="0" presId="urn:microsoft.com/office/officeart/2005/8/layout/orgChart1"/>
    <dgm:cxn modelId="{57087A1C-5529-4547-80FD-D2BE9FBC9C4F}" type="presParOf" srcId="{C7C1BE55-BEEA-4097-BB02-1DC805BB632A}" destId="{0145E315-74A2-444B-A258-3C6A91780149}" srcOrd="2" destOrd="0" presId="urn:microsoft.com/office/officeart/2005/8/layout/orgChart1"/>
    <dgm:cxn modelId="{8083D743-0A01-4E2B-9841-3263B1E5154C}" type="presParOf" srcId="{E123AB6B-38A8-4A6F-9257-0F9D96BD60CA}" destId="{9BFD6063-1C41-4AC0-867C-DA0BD81236B7}" srcOrd="2" destOrd="0" presId="urn:microsoft.com/office/officeart/2005/8/layout/orgChart1"/>
    <dgm:cxn modelId="{98738423-6A66-4ACF-9132-A525F92E028D}" type="presParOf" srcId="{E123AB6B-38A8-4A6F-9257-0F9D96BD60CA}" destId="{0B247AF9-B0CB-42EC-B927-874BAE06E405}" srcOrd="3" destOrd="0" presId="urn:microsoft.com/office/officeart/2005/8/layout/orgChart1"/>
    <dgm:cxn modelId="{1017C579-0BC3-402C-8080-C25543817A3D}" type="presParOf" srcId="{0B247AF9-B0CB-42EC-B927-874BAE06E405}" destId="{35CAD62B-98B3-4265-907D-01CA4998BE21}" srcOrd="0" destOrd="0" presId="urn:microsoft.com/office/officeart/2005/8/layout/orgChart1"/>
    <dgm:cxn modelId="{6810F75D-8AA8-4B46-A1E2-47137E759078}" type="presParOf" srcId="{35CAD62B-98B3-4265-907D-01CA4998BE21}" destId="{C659081B-BC22-49C2-8166-4F224E6587DD}" srcOrd="0" destOrd="0" presId="urn:microsoft.com/office/officeart/2005/8/layout/orgChart1"/>
    <dgm:cxn modelId="{772D0F41-28B5-43A4-86F2-AE51C90CE530}" type="presParOf" srcId="{35CAD62B-98B3-4265-907D-01CA4998BE21}" destId="{C266D4E3-E85A-4694-9688-A4D6F54B45AE}" srcOrd="1" destOrd="0" presId="urn:microsoft.com/office/officeart/2005/8/layout/orgChart1"/>
    <dgm:cxn modelId="{10CC96F4-0B21-4D2C-A54C-25EFEBFB7BE4}" type="presParOf" srcId="{0B247AF9-B0CB-42EC-B927-874BAE06E405}" destId="{A5E8D1B9-F328-48C1-862C-04B1DCF9385E}" srcOrd="1" destOrd="0" presId="urn:microsoft.com/office/officeart/2005/8/layout/orgChart1"/>
    <dgm:cxn modelId="{5D00EBC3-37D4-4843-AE59-FD6E2A279921}" type="presParOf" srcId="{0B247AF9-B0CB-42EC-B927-874BAE06E405}" destId="{3EE4DAF7-A72D-43AA-AB6E-0457897034D5}" srcOrd="2" destOrd="0" presId="urn:microsoft.com/office/officeart/2005/8/layout/orgChart1"/>
    <dgm:cxn modelId="{6C68B62F-8E5A-4768-A611-59135C4F76EC}" type="presParOf" srcId="{E123AB6B-38A8-4A6F-9257-0F9D96BD60CA}" destId="{B2ED2EBE-D661-4605-AB73-AE3227FAB335}" srcOrd="4" destOrd="0" presId="urn:microsoft.com/office/officeart/2005/8/layout/orgChart1"/>
    <dgm:cxn modelId="{793FBD72-1E40-48BE-8A3F-0FA47CB5983C}" type="presParOf" srcId="{E123AB6B-38A8-4A6F-9257-0F9D96BD60CA}" destId="{5D05058D-991A-4479-9818-A645F2F6F9EA}" srcOrd="5" destOrd="0" presId="urn:microsoft.com/office/officeart/2005/8/layout/orgChart1"/>
    <dgm:cxn modelId="{E2AE18F1-C2D4-407B-99FC-508ED9A70398}" type="presParOf" srcId="{5D05058D-991A-4479-9818-A645F2F6F9EA}" destId="{6ED8D275-C0E9-4F8E-9C13-8E56BA876B37}" srcOrd="0" destOrd="0" presId="urn:microsoft.com/office/officeart/2005/8/layout/orgChart1"/>
    <dgm:cxn modelId="{3E21E0E2-E17A-429D-B102-17B93B77EB4A}" type="presParOf" srcId="{6ED8D275-C0E9-4F8E-9C13-8E56BA876B37}" destId="{89C057A2-7368-4A70-8C2D-3B4109CA862A}" srcOrd="0" destOrd="0" presId="urn:microsoft.com/office/officeart/2005/8/layout/orgChart1"/>
    <dgm:cxn modelId="{53770486-7A97-4357-A0E0-98738C6DEBA0}" type="presParOf" srcId="{6ED8D275-C0E9-4F8E-9C13-8E56BA876B37}" destId="{402519D2-0DD5-4B7F-B9C0-CA4CC247ED53}" srcOrd="1" destOrd="0" presId="urn:microsoft.com/office/officeart/2005/8/layout/orgChart1"/>
    <dgm:cxn modelId="{98A8760B-84EF-4246-8968-B8E356D298BE}" type="presParOf" srcId="{5D05058D-991A-4479-9818-A645F2F6F9EA}" destId="{E0B0F8DA-67D4-4CC2-A534-B78E87A00EE1}" srcOrd="1" destOrd="0" presId="urn:microsoft.com/office/officeart/2005/8/layout/orgChart1"/>
    <dgm:cxn modelId="{289EB9F6-B002-4CD1-9C25-6145FF332781}" type="presParOf" srcId="{5D05058D-991A-4479-9818-A645F2F6F9EA}" destId="{C4619813-7058-4D46-9C91-0BCF4DD9859B}" srcOrd="2" destOrd="0" presId="urn:microsoft.com/office/officeart/2005/8/layout/orgChart1"/>
    <dgm:cxn modelId="{B9DA7E62-6ABC-4C0B-9837-11C07DA74952}" type="presParOf" srcId="{E123AB6B-38A8-4A6F-9257-0F9D96BD60CA}" destId="{657358C5-7580-4DD3-B950-3E781AAB031C}" srcOrd="6" destOrd="0" presId="urn:microsoft.com/office/officeart/2005/8/layout/orgChart1"/>
    <dgm:cxn modelId="{6D999CA6-BA41-42F3-BC21-1C6E8F1DD45C}" type="presParOf" srcId="{E123AB6B-38A8-4A6F-9257-0F9D96BD60CA}" destId="{3493208A-1B50-47B2-A488-531AAD2734CE}" srcOrd="7" destOrd="0" presId="urn:microsoft.com/office/officeart/2005/8/layout/orgChart1"/>
    <dgm:cxn modelId="{E96F5EE1-008C-4A3E-BEED-69A2D9F22C6C}" type="presParOf" srcId="{3493208A-1B50-47B2-A488-531AAD2734CE}" destId="{C71A9327-EB5B-4260-9346-81043BFDE558}" srcOrd="0" destOrd="0" presId="urn:microsoft.com/office/officeart/2005/8/layout/orgChart1"/>
    <dgm:cxn modelId="{6D068411-C316-4B96-898C-4A8032AAB252}" type="presParOf" srcId="{C71A9327-EB5B-4260-9346-81043BFDE558}" destId="{5266DD82-145E-42C0-B2CC-DA29A86E4A69}" srcOrd="0" destOrd="0" presId="urn:microsoft.com/office/officeart/2005/8/layout/orgChart1"/>
    <dgm:cxn modelId="{B80AB407-6EEA-4997-933C-BE4198761AA2}" type="presParOf" srcId="{C71A9327-EB5B-4260-9346-81043BFDE558}" destId="{92B94EBC-6546-4D31-888D-A5D3364EBDF5}" srcOrd="1" destOrd="0" presId="urn:microsoft.com/office/officeart/2005/8/layout/orgChart1"/>
    <dgm:cxn modelId="{39EB3583-0068-4AE4-A464-1B0302A7E7BD}" type="presParOf" srcId="{3493208A-1B50-47B2-A488-531AAD2734CE}" destId="{8A7F76F4-12C5-4313-B3EF-16CBB28D1F02}" srcOrd="1" destOrd="0" presId="urn:microsoft.com/office/officeart/2005/8/layout/orgChart1"/>
    <dgm:cxn modelId="{1669BC02-E075-4A84-B93F-C83C27C34B31}" type="presParOf" srcId="{3493208A-1B50-47B2-A488-531AAD2734CE}" destId="{DCA88636-89DA-439E-844B-3D7555CBD184}" srcOrd="2" destOrd="0" presId="urn:microsoft.com/office/officeart/2005/8/layout/orgChart1"/>
    <dgm:cxn modelId="{2DA9041A-03B3-4BF9-AD2C-06D1B7AB696F}" type="presParOf" srcId="{E123AB6B-38A8-4A6F-9257-0F9D96BD60CA}" destId="{5BD2E370-E538-4206-AAFD-9A07FFB4A418}" srcOrd="8" destOrd="0" presId="urn:microsoft.com/office/officeart/2005/8/layout/orgChart1"/>
    <dgm:cxn modelId="{141EF62D-B860-4649-9B5A-71F62DA3E7A7}" type="presParOf" srcId="{E123AB6B-38A8-4A6F-9257-0F9D96BD60CA}" destId="{87BC57A3-AAD4-404A-846A-47731F2CA677}" srcOrd="9" destOrd="0" presId="urn:microsoft.com/office/officeart/2005/8/layout/orgChart1"/>
    <dgm:cxn modelId="{C6479364-C282-4D79-BD56-DEDE1C0DB830}" type="presParOf" srcId="{87BC57A3-AAD4-404A-846A-47731F2CA677}" destId="{38820E54-D4B2-46F1-9590-00651D9FF08A}" srcOrd="0" destOrd="0" presId="urn:microsoft.com/office/officeart/2005/8/layout/orgChart1"/>
    <dgm:cxn modelId="{F85E8AAB-D033-408F-BA00-7D9072522840}" type="presParOf" srcId="{38820E54-D4B2-46F1-9590-00651D9FF08A}" destId="{07A8C4D4-F27A-4777-924E-B25C7982076B}" srcOrd="0" destOrd="0" presId="urn:microsoft.com/office/officeart/2005/8/layout/orgChart1"/>
    <dgm:cxn modelId="{BABF1E88-06A8-4C67-8C61-7378019B6EA3}" type="presParOf" srcId="{38820E54-D4B2-46F1-9590-00651D9FF08A}" destId="{A11AE115-C4BC-49F3-874C-D78AB3D4AC59}" srcOrd="1" destOrd="0" presId="urn:microsoft.com/office/officeart/2005/8/layout/orgChart1"/>
    <dgm:cxn modelId="{11664823-A318-44E9-AC88-0F84CF3F17EF}" type="presParOf" srcId="{87BC57A3-AAD4-404A-846A-47731F2CA677}" destId="{9190AB57-5A7C-4FEC-B0CC-5BA7288B7DA8}" srcOrd="1" destOrd="0" presId="urn:microsoft.com/office/officeart/2005/8/layout/orgChart1"/>
    <dgm:cxn modelId="{9E39DDCB-860C-4944-BD81-D00C45EA4484}" type="presParOf" srcId="{87BC57A3-AAD4-404A-846A-47731F2CA677}" destId="{FC788D91-1606-4511-B1CC-CD91C287869F}" srcOrd="2" destOrd="0" presId="urn:microsoft.com/office/officeart/2005/8/layout/orgChart1"/>
    <dgm:cxn modelId="{791DDBE0-7359-4309-A051-E97655B010A7}" type="presParOf" srcId="{E123AB6B-38A8-4A6F-9257-0F9D96BD60CA}" destId="{FE7E8E59-729E-4BD4-A3A8-61F50908D3B5}" srcOrd="10" destOrd="0" presId="urn:microsoft.com/office/officeart/2005/8/layout/orgChart1"/>
    <dgm:cxn modelId="{06AA25F2-3256-41DF-9732-0944E4E5E5F0}" type="presParOf" srcId="{E123AB6B-38A8-4A6F-9257-0F9D96BD60CA}" destId="{03DA84BA-2B20-4D91-895C-7547AB7C2BE1}" srcOrd="11" destOrd="0" presId="urn:microsoft.com/office/officeart/2005/8/layout/orgChart1"/>
    <dgm:cxn modelId="{B7591C3C-DF4E-4495-B220-73E29950557C}" type="presParOf" srcId="{03DA84BA-2B20-4D91-895C-7547AB7C2BE1}" destId="{865B0065-48EE-4E6C-A462-AE439F81F244}" srcOrd="0" destOrd="0" presId="urn:microsoft.com/office/officeart/2005/8/layout/orgChart1"/>
    <dgm:cxn modelId="{BF89E2DC-271D-40E8-880E-9B217B71EA8F}" type="presParOf" srcId="{865B0065-48EE-4E6C-A462-AE439F81F244}" destId="{EBE3B877-4CA8-4116-9C3B-6DD89EAF4E79}" srcOrd="0" destOrd="0" presId="urn:microsoft.com/office/officeart/2005/8/layout/orgChart1"/>
    <dgm:cxn modelId="{212BCA18-6FEC-452E-B2AE-95C8B05C4600}" type="presParOf" srcId="{865B0065-48EE-4E6C-A462-AE439F81F244}" destId="{6FEFD145-A99E-4A55-8C4F-86C868EC5F62}" srcOrd="1" destOrd="0" presId="urn:microsoft.com/office/officeart/2005/8/layout/orgChart1"/>
    <dgm:cxn modelId="{D61D8E11-2A68-4067-958A-932B22CF488F}" type="presParOf" srcId="{03DA84BA-2B20-4D91-895C-7547AB7C2BE1}" destId="{F33E4226-6EF7-45B1-9882-4924F391D969}" srcOrd="1" destOrd="0" presId="urn:microsoft.com/office/officeart/2005/8/layout/orgChart1"/>
    <dgm:cxn modelId="{0DDAC428-EE9E-4DD9-A2B0-796843A4E5F7}" type="presParOf" srcId="{03DA84BA-2B20-4D91-895C-7547AB7C2BE1}" destId="{FA4BE5FD-2392-4D5C-BDF8-64A2D2E6D07C}" srcOrd="2" destOrd="0" presId="urn:microsoft.com/office/officeart/2005/8/layout/orgChart1"/>
    <dgm:cxn modelId="{9FCA7903-E117-49C4-89A7-66E07617C33C}" type="presParOf" srcId="{E123AB6B-38A8-4A6F-9257-0F9D96BD60CA}" destId="{26C67C67-D976-4C44-9A4E-F18651A83974}" srcOrd="12" destOrd="0" presId="urn:microsoft.com/office/officeart/2005/8/layout/orgChart1"/>
    <dgm:cxn modelId="{A771FE96-51AF-4675-AC6C-A17A3A1A8F73}" type="presParOf" srcId="{E123AB6B-38A8-4A6F-9257-0F9D96BD60CA}" destId="{68B9F784-F6BE-40B8-8292-14760125BD0A}" srcOrd="13" destOrd="0" presId="urn:microsoft.com/office/officeart/2005/8/layout/orgChart1"/>
    <dgm:cxn modelId="{4236F149-6285-4EBF-890E-8AAA4BAC7EF2}" type="presParOf" srcId="{68B9F784-F6BE-40B8-8292-14760125BD0A}" destId="{4188A903-79D7-4F81-9E47-2A19849F0090}" srcOrd="0" destOrd="0" presId="urn:microsoft.com/office/officeart/2005/8/layout/orgChart1"/>
    <dgm:cxn modelId="{C2BA331E-8E3F-419C-99DA-727319603227}" type="presParOf" srcId="{4188A903-79D7-4F81-9E47-2A19849F0090}" destId="{65EFC0BB-7655-4EA0-97BC-567FD89C1FEF}" srcOrd="0" destOrd="0" presId="urn:microsoft.com/office/officeart/2005/8/layout/orgChart1"/>
    <dgm:cxn modelId="{52ACF577-1CEE-4082-8FD2-24B53FF38A3C}" type="presParOf" srcId="{4188A903-79D7-4F81-9E47-2A19849F0090}" destId="{BBFDF606-D3CD-4656-BEA3-63C6B7BE7B90}" srcOrd="1" destOrd="0" presId="urn:microsoft.com/office/officeart/2005/8/layout/orgChart1"/>
    <dgm:cxn modelId="{BE9998D1-65F7-47DB-9404-9C54C93674FA}" type="presParOf" srcId="{68B9F784-F6BE-40B8-8292-14760125BD0A}" destId="{21A6C1B5-0DFD-47D9-B537-0378B3C9636F}" srcOrd="1" destOrd="0" presId="urn:microsoft.com/office/officeart/2005/8/layout/orgChart1"/>
    <dgm:cxn modelId="{CBC988AF-B9A3-4581-987B-F65EE6E3E022}" type="presParOf" srcId="{68B9F784-F6BE-40B8-8292-14760125BD0A}" destId="{D0B38942-19D2-4144-9F1F-6E1E8648160B}" srcOrd="2" destOrd="0" presId="urn:microsoft.com/office/officeart/2005/8/layout/orgChart1"/>
    <dgm:cxn modelId="{C5B3AB5B-F251-43AF-941B-F11A3CCD08CC}" type="presParOf" srcId="{E123AB6B-38A8-4A6F-9257-0F9D96BD60CA}" destId="{BDDC8E99-08E1-4D81-94D5-A824F5FA67DD}" srcOrd="14" destOrd="0" presId="urn:microsoft.com/office/officeart/2005/8/layout/orgChart1"/>
    <dgm:cxn modelId="{D81E5E86-F037-4B9F-9546-944696640E16}" type="presParOf" srcId="{E123AB6B-38A8-4A6F-9257-0F9D96BD60CA}" destId="{46248652-8D99-4D19-843A-9C7D2442948E}" srcOrd="15" destOrd="0" presId="urn:microsoft.com/office/officeart/2005/8/layout/orgChart1"/>
    <dgm:cxn modelId="{19AABC25-EB7F-4087-B5C8-6357150E11E3}" type="presParOf" srcId="{46248652-8D99-4D19-843A-9C7D2442948E}" destId="{AE044274-B2EC-4498-841A-03302FA75977}" srcOrd="0" destOrd="0" presId="urn:microsoft.com/office/officeart/2005/8/layout/orgChart1"/>
    <dgm:cxn modelId="{4545F30A-46A0-4675-9F3F-0459B2FD2560}" type="presParOf" srcId="{AE044274-B2EC-4498-841A-03302FA75977}" destId="{54590139-75F4-4395-8893-5953DCAEA2B3}" srcOrd="0" destOrd="0" presId="urn:microsoft.com/office/officeart/2005/8/layout/orgChart1"/>
    <dgm:cxn modelId="{7C5C95E8-5F35-4366-A876-ACEDC76A2FBB}" type="presParOf" srcId="{AE044274-B2EC-4498-841A-03302FA75977}" destId="{29F45B58-1995-4FCB-9DF9-6805A0658176}" srcOrd="1" destOrd="0" presId="urn:microsoft.com/office/officeart/2005/8/layout/orgChart1"/>
    <dgm:cxn modelId="{032F2D2D-A5AD-48AC-BE4F-CDC88ABA3A86}" type="presParOf" srcId="{46248652-8D99-4D19-843A-9C7D2442948E}" destId="{1F5BE4B7-57D1-432E-A272-42168BD87911}" srcOrd="1" destOrd="0" presId="urn:microsoft.com/office/officeart/2005/8/layout/orgChart1"/>
    <dgm:cxn modelId="{020CB151-731D-442E-B52E-CEF233279ECB}" type="presParOf" srcId="{46248652-8D99-4D19-843A-9C7D2442948E}" destId="{CE1147A4-B6CF-4A78-B089-AD44ABBA9B4A}" srcOrd="2" destOrd="0" presId="urn:microsoft.com/office/officeart/2005/8/layout/orgChart1"/>
    <dgm:cxn modelId="{12A71112-64D3-45D5-8890-8C8B826C7E04}" type="presParOf" srcId="{E123AB6B-38A8-4A6F-9257-0F9D96BD60CA}" destId="{4BE641E2-ACFD-4F0D-A876-4D0FB96C42F1}" srcOrd="16" destOrd="0" presId="urn:microsoft.com/office/officeart/2005/8/layout/orgChart1"/>
    <dgm:cxn modelId="{F03DE8AD-4286-44C6-A617-4B31CD6FCC08}" type="presParOf" srcId="{E123AB6B-38A8-4A6F-9257-0F9D96BD60CA}" destId="{141DCAA3-B3F9-4942-B4FA-049ABF69C3A0}" srcOrd="17" destOrd="0" presId="urn:microsoft.com/office/officeart/2005/8/layout/orgChart1"/>
    <dgm:cxn modelId="{06051E81-0AF1-476F-A539-C9F2BD5E4B70}" type="presParOf" srcId="{141DCAA3-B3F9-4942-B4FA-049ABF69C3A0}" destId="{86919D4E-4EBA-4A37-A2FD-FC866C947E2A}" srcOrd="0" destOrd="0" presId="urn:microsoft.com/office/officeart/2005/8/layout/orgChart1"/>
    <dgm:cxn modelId="{CAF2D8B8-D86D-405B-8BE0-DD41F729A807}" type="presParOf" srcId="{86919D4E-4EBA-4A37-A2FD-FC866C947E2A}" destId="{A8ACF560-8EB9-4DAF-A225-25F400E06A18}" srcOrd="0" destOrd="0" presId="urn:microsoft.com/office/officeart/2005/8/layout/orgChart1"/>
    <dgm:cxn modelId="{6C3F192C-2982-44C4-8691-B6E4887779D6}" type="presParOf" srcId="{86919D4E-4EBA-4A37-A2FD-FC866C947E2A}" destId="{55139C9C-F0DC-47FF-A749-B34941DE0BF8}" srcOrd="1" destOrd="0" presId="urn:microsoft.com/office/officeart/2005/8/layout/orgChart1"/>
    <dgm:cxn modelId="{1F508F31-7DEB-4348-8CAA-7DCB144BDA60}" type="presParOf" srcId="{141DCAA3-B3F9-4942-B4FA-049ABF69C3A0}" destId="{E24A9A91-2D90-4D95-8DDE-73A80942D3C2}" srcOrd="1" destOrd="0" presId="urn:microsoft.com/office/officeart/2005/8/layout/orgChart1"/>
    <dgm:cxn modelId="{C34D2BED-0558-424E-AB74-C49DF83867DF}" type="presParOf" srcId="{141DCAA3-B3F9-4942-B4FA-049ABF69C3A0}" destId="{CED09D9C-87E5-46E1-AF2F-CF6EE1424465}" srcOrd="2" destOrd="0" presId="urn:microsoft.com/office/officeart/2005/8/layout/orgChart1"/>
    <dgm:cxn modelId="{CC782EDE-51E9-4B3A-AF48-D3A0D6068729}" type="presParOf" srcId="{E123AB6B-38A8-4A6F-9257-0F9D96BD60CA}" destId="{3DF058E7-13E6-4EBD-84CD-6365A001B4E7}" srcOrd="18" destOrd="0" presId="urn:microsoft.com/office/officeart/2005/8/layout/orgChart1"/>
    <dgm:cxn modelId="{FD85A61F-DD17-4F01-957D-D0E0ACDCCE33}" type="presParOf" srcId="{E123AB6B-38A8-4A6F-9257-0F9D96BD60CA}" destId="{7AC74E7D-F17E-47B7-8431-D1026CF82655}" srcOrd="19" destOrd="0" presId="urn:microsoft.com/office/officeart/2005/8/layout/orgChart1"/>
    <dgm:cxn modelId="{E58FCC5C-CF14-43B2-9016-7BF3D047918B}" type="presParOf" srcId="{7AC74E7D-F17E-47B7-8431-D1026CF82655}" destId="{AEC615E5-62BC-4835-AB2C-D07312504E7B}" srcOrd="0" destOrd="0" presId="urn:microsoft.com/office/officeart/2005/8/layout/orgChart1"/>
    <dgm:cxn modelId="{47244FBD-4407-40C9-86B1-AE47514C2716}" type="presParOf" srcId="{AEC615E5-62BC-4835-AB2C-D07312504E7B}" destId="{93329221-DBE0-4843-98F4-52AF94D2FF2E}" srcOrd="0" destOrd="0" presId="urn:microsoft.com/office/officeart/2005/8/layout/orgChart1"/>
    <dgm:cxn modelId="{2B46E0C4-3EB4-4277-B2FB-4CBC5262CF19}" type="presParOf" srcId="{AEC615E5-62BC-4835-AB2C-D07312504E7B}" destId="{64EA6CED-15F7-4682-BA8C-6747D8E2648E}" srcOrd="1" destOrd="0" presId="urn:microsoft.com/office/officeart/2005/8/layout/orgChart1"/>
    <dgm:cxn modelId="{C86D62C0-5DF4-4FC6-9F60-D7C2D1BB8269}" type="presParOf" srcId="{7AC74E7D-F17E-47B7-8431-D1026CF82655}" destId="{76C5BE2F-6267-4CFB-84BB-B90F509BD33E}" srcOrd="1" destOrd="0" presId="urn:microsoft.com/office/officeart/2005/8/layout/orgChart1"/>
    <dgm:cxn modelId="{FCC37012-9246-44D7-AB56-60095DC3BDE0}" type="presParOf" srcId="{7AC74E7D-F17E-47B7-8431-D1026CF82655}" destId="{9AC10E06-CD19-4B1C-B65A-85BE87F652C2}" srcOrd="2" destOrd="0" presId="urn:microsoft.com/office/officeart/2005/8/layout/orgChart1"/>
    <dgm:cxn modelId="{6945CDA5-267D-49F4-90E7-68105F2AAEB4}" type="presParOf" srcId="{E123AB6B-38A8-4A6F-9257-0F9D96BD60CA}" destId="{917040C3-CE7A-4410-AFAA-41BAA143BF95}" srcOrd="20" destOrd="0" presId="urn:microsoft.com/office/officeart/2005/8/layout/orgChart1"/>
    <dgm:cxn modelId="{0841A275-89AD-40A6-BBE8-4BA96A1A44E5}" type="presParOf" srcId="{E123AB6B-38A8-4A6F-9257-0F9D96BD60CA}" destId="{F3131096-901A-4805-B7F8-A4E2DCE424D8}" srcOrd="21" destOrd="0" presId="urn:microsoft.com/office/officeart/2005/8/layout/orgChart1"/>
    <dgm:cxn modelId="{DA400242-2C4E-4775-AA20-2ECC01E02FFA}" type="presParOf" srcId="{F3131096-901A-4805-B7F8-A4E2DCE424D8}" destId="{2B49A8DB-77DF-4901-88B1-7AA6FFC24979}" srcOrd="0" destOrd="0" presId="urn:microsoft.com/office/officeart/2005/8/layout/orgChart1"/>
    <dgm:cxn modelId="{9E2628EB-3C34-4B22-99D4-3FD5B057A5C2}" type="presParOf" srcId="{2B49A8DB-77DF-4901-88B1-7AA6FFC24979}" destId="{438A6475-02BA-40DC-8B60-563917E9B70F}" srcOrd="0" destOrd="0" presId="urn:microsoft.com/office/officeart/2005/8/layout/orgChart1"/>
    <dgm:cxn modelId="{A5DB4944-5AF5-49C5-B305-DE9117F1525F}" type="presParOf" srcId="{2B49A8DB-77DF-4901-88B1-7AA6FFC24979}" destId="{2C128823-4C4E-4051-A408-B03115742330}" srcOrd="1" destOrd="0" presId="urn:microsoft.com/office/officeart/2005/8/layout/orgChart1"/>
    <dgm:cxn modelId="{12E570ED-7B31-4D26-9B3D-FB66DDE7135E}" type="presParOf" srcId="{F3131096-901A-4805-B7F8-A4E2DCE424D8}" destId="{56021823-F53A-4D3A-B86D-E07FA892FD59}" srcOrd="1" destOrd="0" presId="urn:microsoft.com/office/officeart/2005/8/layout/orgChart1"/>
    <dgm:cxn modelId="{F80C1CB9-2235-4BFD-9BC5-3FA96256FBA1}" type="presParOf" srcId="{F3131096-901A-4805-B7F8-A4E2DCE424D8}" destId="{0D62EACC-9DE1-4C7F-85D4-29751C94DB47}" srcOrd="2" destOrd="0" presId="urn:microsoft.com/office/officeart/2005/8/layout/orgChart1"/>
    <dgm:cxn modelId="{96EAF7D4-2E47-415F-B57D-C678CD067F6E}" type="presParOf" srcId="{E123AB6B-38A8-4A6F-9257-0F9D96BD60CA}" destId="{B8946065-2FD5-4D5B-8105-02C431432E45}" srcOrd="22" destOrd="0" presId="urn:microsoft.com/office/officeart/2005/8/layout/orgChart1"/>
    <dgm:cxn modelId="{79580EF6-1824-432C-8C8C-BEC629D9EFB5}" type="presParOf" srcId="{E123AB6B-38A8-4A6F-9257-0F9D96BD60CA}" destId="{5E302394-B8F5-45F5-9AC3-63876B19FAF0}" srcOrd="23" destOrd="0" presId="urn:microsoft.com/office/officeart/2005/8/layout/orgChart1"/>
    <dgm:cxn modelId="{15E5B8AC-6BBA-400F-BC65-B0E4AD67665F}" type="presParOf" srcId="{5E302394-B8F5-45F5-9AC3-63876B19FAF0}" destId="{60F0BD66-39F9-4CBF-BA28-DEAA6CE77A1E}" srcOrd="0" destOrd="0" presId="urn:microsoft.com/office/officeart/2005/8/layout/orgChart1"/>
    <dgm:cxn modelId="{DAC826EA-10D6-4FAC-9138-F5AAB629238C}" type="presParOf" srcId="{60F0BD66-39F9-4CBF-BA28-DEAA6CE77A1E}" destId="{9AFD481F-3DFA-4E8D-8922-64D5EC7DD5B8}" srcOrd="0" destOrd="0" presId="urn:microsoft.com/office/officeart/2005/8/layout/orgChart1"/>
    <dgm:cxn modelId="{EFE26CA5-FAFC-40CA-A4B5-DDBF1F652A20}" type="presParOf" srcId="{60F0BD66-39F9-4CBF-BA28-DEAA6CE77A1E}" destId="{6B1BB33E-40DD-4D37-9F5B-CF1704196FFB}" srcOrd="1" destOrd="0" presId="urn:microsoft.com/office/officeart/2005/8/layout/orgChart1"/>
    <dgm:cxn modelId="{D49EE0E9-F29C-44B3-8CF6-58A8CFFFFFBD}" type="presParOf" srcId="{5E302394-B8F5-45F5-9AC3-63876B19FAF0}" destId="{7F82635D-5F07-4CE1-8022-5EFD7C1C1F63}" srcOrd="1" destOrd="0" presId="urn:microsoft.com/office/officeart/2005/8/layout/orgChart1"/>
    <dgm:cxn modelId="{65B65962-BB1C-4A16-AF54-21F6E67B6551}" type="presParOf" srcId="{5E302394-B8F5-45F5-9AC3-63876B19FAF0}" destId="{7224EDEF-9CE4-4DCB-9D2A-7C0248203FCA}" srcOrd="2" destOrd="0" presId="urn:microsoft.com/office/officeart/2005/8/layout/orgChart1"/>
    <dgm:cxn modelId="{5B316E7F-E582-4801-8946-9C0293B15624}" type="presParOf" srcId="{7D01EA1E-C716-4391-BFEF-93F8DE144D70}" destId="{4C35D904-6D4B-41E4-836D-35B41E701341}" srcOrd="2" destOrd="0" presId="urn:microsoft.com/office/officeart/2005/8/layout/orgChart1"/>
    <dgm:cxn modelId="{DCD93A00-7F3F-449D-96B8-1FADDDBA9D04}" type="presParOf" srcId="{C15A7E1C-447F-4A84-90E2-9D6F1DC8B61F}" destId="{D3EEF643-677D-452F-8F49-8BAC723F6722}" srcOrd="2" destOrd="0" presId="urn:microsoft.com/office/officeart/2005/8/layout/orgChart1"/>
    <dgm:cxn modelId="{BD8033F9-69F6-4A8E-B09B-695D7AB9D222}" type="presParOf" srcId="{C15A7E1C-447F-4A84-90E2-9D6F1DC8B61F}" destId="{3A236432-AB16-4FF6-8029-0F8FF0624C23}" srcOrd="3" destOrd="0" presId="urn:microsoft.com/office/officeart/2005/8/layout/orgChart1"/>
    <dgm:cxn modelId="{129E221F-7026-403E-8947-360ABAB3F217}" type="presParOf" srcId="{3A236432-AB16-4FF6-8029-0F8FF0624C23}" destId="{C8B0E690-8F23-45A8-A968-66F7DFFEEAA6}" srcOrd="0" destOrd="0" presId="urn:microsoft.com/office/officeart/2005/8/layout/orgChart1"/>
    <dgm:cxn modelId="{050AEF5B-DFC8-4050-BD77-6D1413EAD5BD}" type="presParOf" srcId="{C8B0E690-8F23-45A8-A968-66F7DFFEEAA6}" destId="{0D463CEF-3772-4016-9E46-9D61A9DF5491}" srcOrd="0" destOrd="0" presId="urn:microsoft.com/office/officeart/2005/8/layout/orgChart1"/>
    <dgm:cxn modelId="{2C05F565-CBC7-4D81-BEE5-A8341D29ADD9}" type="presParOf" srcId="{C8B0E690-8F23-45A8-A968-66F7DFFEEAA6}" destId="{514D9C4E-FECD-4C40-9B06-DF6A812E808C}" srcOrd="1" destOrd="0" presId="urn:microsoft.com/office/officeart/2005/8/layout/orgChart1"/>
    <dgm:cxn modelId="{601886BC-14D3-4B4D-9EE9-926DE2BCE165}" type="presParOf" srcId="{3A236432-AB16-4FF6-8029-0F8FF0624C23}" destId="{CAD63630-2A9F-4457-8E22-BCFB65E86436}" srcOrd="1" destOrd="0" presId="urn:microsoft.com/office/officeart/2005/8/layout/orgChart1"/>
    <dgm:cxn modelId="{2EECD27B-0856-4E0A-8D5A-6B13827B8B91}" type="presParOf" srcId="{CAD63630-2A9F-4457-8E22-BCFB65E86436}" destId="{BF53440F-105C-43F7-9C42-A01B5D4D9D96}" srcOrd="0" destOrd="0" presId="urn:microsoft.com/office/officeart/2005/8/layout/orgChart1"/>
    <dgm:cxn modelId="{EA760BF6-E24F-4337-8F03-BECC0153F637}" type="presParOf" srcId="{CAD63630-2A9F-4457-8E22-BCFB65E86436}" destId="{5AEFBD49-CFA4-4B46-A5F4-1BBB6C60EC83}" srcOrd="1" destOrd="0" presId="urn:microsoft.com/office/officeart/2005/8/layout/orgChart1"/>
    <dgm:cxn modelId="{A8088EDC-768F-4DF0-9132-45EBC78726A4}" type="presParOf" srcId="{5AEFBD49-CFA4-4B46-A5F4-1BBB6C60EC83}" destId="{6ABA4B73-9C47-4BA8-B0E5-D3EABF81FB4B}" srcOrd="0" destOrd="0" presId="urn:microsoft.com/office/officeart/2005/8/layout/orgChart1"/>
    <dgm:cxn modelId="{3053715E-599C-4DE5-B27C-C6C9C6D7EB31}" type="presParOf" srcId="{6ABA4B73-9C47-4BA8-B0E5-D3EABF81FB4B}" destId="{BE9F2518-C14C-4133-AB1A-DE1A496D7167}" srcOrd="0" destOrd="0" presId="urn:microsoft.com/office/officeart/2005/8/layout/orgChart1"/>
    <dgm:cxn modelId="{058D06C5-2C35-42C9-A5EF-D3A5C40A334B}" type="presParOf" srcId="{6ABA4B73-9C47-4BA8-B0E5-D3EABF81FB4B}" destId="{174315FA-5433-47FF-B68E-6ABDE48FF98C}" srcOrd="1" destOrd="0" presId="urn:microsoft.com/office/officeart/2005/8/layout/orgChart1"/>
    <dgm:cxn modelId="{05AA315E-D8F0-4CB3-8383-E6076782D385}" type="presParOf" srcId="{5AEFBD49-CFA4-4B46-A5F4-1BBB6C60EC83}" destId="{F81206A0-3330-4F0C-A704-1043FD0CDE58}" srcOrd="1" destOrd="0" presId="urn:microsoft.com/office/officeart/2005/8/layout/orgChart1"/>
    <dgm:cxn modelId="{567686DD-E528-4161-B344-82777D6B34B0}" type="presParOf" srcId="{5AEFBD49-CFA4-4B46-A5F4-1BBB6C60EC83}" destId="{97DA8706-C725-4DFD-B269-657D188DFA95}" srcOrd="2" destOrd="0" presId="urn:microsoft.com/office/officeart/2005/8/layout/orgChart1"/>
    <dgm:cxn modelId="{639A1C52-8823-4714-969D-5DB18C381AF7}" type="presParOf" srcId="{CAD63630-2A9F-4457-8E22-BCFB65E86436}" destId="{C9E7AF75-A651-46D6-AC73-8D50BA4E5E22}" srcOrd="2" destOrd="0" presId="urn:microsoft.com/office/officeart/2005/8/layout/orgChart1"/>
    <dgm:cxn modelId="{359C344D-BADE-4A21-B102-B90EF4EF48D5}" type="presParOf" srcId="{CAD63630-2A9F-4457-8E22-BCFB65E86436}" destId="{C570716D-211F-49BF-8924-E001F997CECC}" srcOrd="3" destOrd="0" presId="urn:microsoft.com/office/officeart/2005/8/layout/orgChart1"/>
    <dgm:cxn modelId="{7D0A53EC-B617-41A0-8E4B-16C09AD5CB3C}" type="presParOf" srcId="{C570716D-211F-49BF-8924-E001F997CECC}" destId="{1998C97A-61E2-423A-8F57-104C65CBF726}" srcOrd="0" destOrd="0" presId="urn:microsoft.com/office/officeart/2005/8/layout/orgChart1"/>
    <dgm:cxn modelId="{0A8D607C-B12A-459B-980E-B2C85106BA96}" type="presParOf" srcId="{1998C97A-61E2-423A-8F57-104C65CBF726}" destId="{7B741CDD-D7FC-48E7-8092-1D54153D9FA1}" srcOrd="0" destOrd="0" presId="urn:microsoft.com/office/officeart/2005/8/layout/orgChart1"/>
    <dgm:cxn modelId="{C112EAB5-8AB0-4F65-8E31-4B3BB929C2C9}" type="presParOf" srcId="{1998C97A-61E2-423A-8F57-104C65CBF726}" destId="{9DCE7B6C-9E13-4CA6-B06E-48470DAA956B}" srcOrd="1" destOrd="0" presId="urn:microsoft.com/office/officeart/2005/8/layout/orgChart1"/>
    <dgm:cxn modelId="{212FAA42-EC42-4D5D-8608-E3413F8B85E8}" type="presParOf" srcId="{C570716D-211F-49BF-8924-E001F997CECC}" destId="{ECE6C3BE-FF6B-45EC-B3BB-89977EC0EB44}" srcOrd="1" destOrd="0" presId="urn:microsoft.com/office/officeart/2005/8/layout/orgChart1"/>
    <dgm:cxn modelId="{EBA7A14C-F567-4150-BE00-6F590844BDC0}" type="presParOf" srcId="{C570716D-211F-49BF-8924-E001F997CECC}" destId="{DD7C90A1-BA2C-4980-BA1C-C2444743E119}" srcOrd="2" destOrd="0" presId="urn:microsoft.com/office/officeart/2005/8/layout/orgChart1"/>
    <dgm:cxn modelId="{91680E01-8B4A-4BBB-ADD7-94C9E185EA0D}" type="presParOf" srcId="{CAD63630-2A9F-4457-8E22-BCFB65E86436}" destId="{A7A099CA-C251-41A3-8290-5566E7D15DA3}" srcOrd="4" destOrd="0" presId="urn:microsoft.com/office/officeart/2005/8/layout/orgChart1"/>
    <dgm:cxn modelId="{4E466F6D-7287-4048-9619-5FED90636A13}" type="presParOf" srcId="{CAD63630-2A9F-4457-8E22-BCFB65E86436}" destId="{9C3FB868-49C6-4698-B4B1-6A3942E5D94A}" srcOrd="5" destOrd="0" presId="urn:microsoft.com/office/officeart/2005/8/layout/orgChart1"/>
    <dgm:cxn modelId="{078EEC3B-A211-4489-A117-D2BBAE212D3B}" type="presParOf" srcId="{9C3FB868-49C6-4698-B4B1-6A3942E5D94A}" destId="{6DE0BF30-BDF5-45C8-A34D-365FFB4A136D}" srcOrd="0" destOrd="0" presId="urn:microsoft.com/office/officeart/2005/8/layout/orgChart1"/>
    <dgm:cxn modelId="{01F7C150-218A-4687-8715-5FF1963C08AD}" type="presParOf" srcId="{6DE0BF30-BDF5-45C8-A34D-365FFB4A136D}" destId="{CB67E8FC-D6DE-4388-8813-D43F9666EDFB}" srcOrd="0" destOrd="0" presId="urn:microsoft.com/office/officeart/2005/8/layout/orgChart1"/>
    <dgm:cxn modelId="{5B4B302A-65F9-4CAC-B968-01D45018F550}" type="presParOf" srcId="{6DE0BF30-BDF5-45C8-A34D-365FFB4A136D}" destId="{34AA95DE-F8CA-4E66-B86B-BC5AEA49AC9E}" srcOrd="1" destOrd="0" presId="urn:microsoft.com/office/officeart/2005/8/layout/orgChart1"/>
    <dgm:cxn modelId="{F73B459A-CD98-4998-BDA1-5BCCF78A26AB}" type="presParOf" srcId="{9C3FB868-49C6-4698-B4B1-6A3942E5D94A}" destId="{26265F58-C417-4CFF-AEBA-371810625499}" srcOrd="1" destOrd="0" presId="urn:microsoft.com/office/officeart/2005/8/layout/orgChart1"/>
    <dgm:cxn modelId="{93D10B41-5F1A-441E-8071-8FA6DC039537}" type="presParOf" srcId="{9C3FB868-49C6-4698-B4B1-6A3942E5D94A}" destId="{0822C008-3590-4EFF-87C5-987D69DCDBFB}" srcOrd="2" destOrd="0" presId="urn:microsoft.com/office/officeart/2005/8/layout/orgChart1"/>
    <dgm:cxn modelId="{C62E030B-B0E0-476F-BD22-E75C0395BBE2}" type="presParOf" srcId="{CAD63630-2A9F-4457-8E22-BCFB65E86436}" destId="{BC192F4E-0F05-4999-B636-5EC722C4F261}" srcOrd="6" destOrd="0" presId="urn:microsoft.com/office/officeart/2005/8/layout/orgChart1"/>
    <dgm:cxn modelId="{3989B3B4-D9B2-46A0-B7A5-7EBC9E9972E6}" type="presParOf" srcId="{CAD63630-2A9F-4457-8E22-BCFB65E86436}" destId="{CE12B3FC-8F18-4B95-A4F4-B0184EADB6A7}" srcOrd="7" destOrd="0" presId="urn:microsoft.com/office/officeart/2005/8/layout/orgChart1"/>
    <dgm:cxn modelId="{8CA0CFBB-B261-46AB-B5B0-8B1120FAC5CC}" type="presParOf" srcId="{CE12B3FC-8F18-4B95-A4F4-B0184EADB6A7}" destId="{70F12CFA-1246-45A1-9508-0151630BE49A}" srcOrd="0" destOrd="0" presId="urn:microsoft.com/office/officeart/2005/8/layout/orgChart1"/>
    <dgm:cxn modelId="{002D50E2-C6CC-4FD7-8FC7-EB18C1F4D233}" type="presParOf" srcId="{70F12CFA-1246-45A1-9508-0151630BE49A}" destId="{E6273A6F-8C02-4718-9007-C8F43B422BFA}" srcOrd="0" destOrd="0" presId="urn:microsoft.com/office/officeart/2005/8/layout/orgChart1"/>
    <dgm:cxn modelId="{B1F1E92E-01FB-46D1-A532-55FB5B284C5F}" type="presParOf" srcId="{70F12CFA-1246-45A1-9508-0151630BE49A}" destId="{E9E2640E-9BF3-4668-8718-4D29CAC3D01F}" srcOrd="1" destOrd="0" presId="urn:microsoft.com/office/officeart/2005/8/layout/orgChart1"/>
    <dgm:cxn modelId="{68DBCBC0-64A9-4523-B920-B4F8C7BA2F5D}" type="presParOf" srcId="{CE12B3FC-8F18-4B95-A4F4-B0184EADB6A7}" destId="{509FFE36-73B9-4244-AFAF-D4259904F467}" srcOrd="1" destOrd="0" presId="urn:microsoft.com/office/officeart/2005/8/layout/orgChart1"/>
    <dgm:cxn modelId="{8E69A08F-8008-4CB7-8589-8B8F13BD1B3E}" type="presParOf" srcId="{CE12B3FC-8F18-4B95-A4F4-B0184EADB6A7}" destId="{48628234-A3B9-45A3-B6C4-48C4E62AFAF0}" srcOrd="2" destOrd="0" presId="urn:microsoft.com/office/officeart/2005/8/layout/orgChart1"/>
    <dgm:cxn modelId="{72C33F35-1785-4469-A769-A57F32067CA4}" type="presParOf" srcId="{CAD63630-2A9F-4457-8E22-BCFB65E86436}" destId="{B715CE7A-D1A3-4F25-B226-5DED84F18654}" srcOrd="8" destOrd="0" presId="urn:microsoft.com/office/officeart/2005/8/layout/orgChart1"/>
    <dgm:cxn modelId="{5359DD37-B884-46F5-9CC5-C302624F73A5}" type="presParOf" srcId="{CAD63630-2A9F-4457-8E22-BCFB65E86436}" destId="{85B46A1E-9348-409E-9431-22A90366A904}" srcOrd="9" destOrd="0" presId="urn:microsoft.com/office/officeart/2005/8/layout/orgChart1"/>
    <dgm:cxn modelId="{5819BE74-079E-4512-BB64-4BD2B4673472}" type="presParOf" srcId="{85B46A1E-9348-409E-9431-22A90366A904}" destId="{01D47EC1-B956-4A9A-901E-25891EB702E2}" srcOrd="0" destOrd="0" presId="urn:microsoft.com/office/officeart/2005/8/layout/orgChart1"/>
    <dgm:cxn modelId="{9A75691B-09FB-4B6D-847C-3BB2A7BF6CBA}" type="presParOf" srcId="{01D47EC1-B956-4A9A-901E-25891EB702E2}" destId="{EA0ACBB8-6DA4-46D5-9726-47C30B898619}" srcOrd="0" destOrd="0" presId="urn:microsoft.com/office/officeart/2005/8/layout/orgChart1"/>
    <dgm:cxn modelId="{CC5F78F3-8EB4-4D59-9277-F0B0395E5EA1}" type="presParOf" srcId="{01D47EC1-B956-4A9A-901E-25891EB702E2}" destId="{0BCB6782-7634-43AA-A0C7-397042D0D7F2}" srcOrd="1" destOrd="0" presId="urn:microsoft.com/office/officeart/2005/8/layout/orgChart1"/>
    <dgm:cxn modelId="{1E6D9F8D-9AFC-4F2F-B4DD-12A3889E2AF6}" type="presParOf" srcId="{85B46A1E-9348-409E-9431-22A90366A904}" destId="{BD95876B-5194-4828-B7BA-01DDDE4BCF1B}" srcOrd="1" destOrd="0" presId="urn:microsoft.com/office/officeart/2005/8/layout/orgChart1"/>
    <dgm:cxn modelId="{38DFA489-0BC9-4D94-9F81-7B074E504EEE}" type="presParOf" srcId="{85B46A1E-9348-409E-9431-22A90366A904}" destId="{4FAE1CD4-9B9B-40A7-8071-80D55F480190}" srcOrd="2" destOrd="0" presId="urn:microsoft.com/office/officeart/2005/8/layout/orgChart1"/>
    <dgm:cxn modelId="{F69AB751-BF80-4CA9-A661-0BBCECC09A54}" type="presParOf" srcId="{CAD63630-2A9F-4457-8E22-BCFB65E86436}" destId="{1DD75AC1-912A-4AF0-8B0C-E6F99BFCE64A}" srcOrd="10" destOrd="0" presId="urn:microsoft.com/office/officeart/2005/8/layout/orgChart1"/>
    <dgm:cxn modelId="{9BE88131-0605-44F5-889B-2942C195008B}" type="presParOf" srcId="{CAD63630-2A9F-4457-8E22-BCFB65E86436}" destId="{C137318A-B518-4668-998D-8107E5EBA4F1}" srcOrd="11" destOrd="0" presId="urn:microsoft.com/office/officeart/2005/8/layout/orgChart1"/>
    <dgm:cxn modelId="{E2C6FC8A-BDAC-42AF-98E9-737ABEB5EA57}" type="presParOf" srcId="{C137318A-B518-4668-998D-8107E5EBA4F1}" destId="{B2737DA5-EDDB-450E-8CE1-2140E0896369}" srcOrd="0" destOrd="0" presId="urn:microsoft.com/office/officeart/2005/8/layout/orgChart1"/>
    <dgm:cxn modelId="{112DF2EA-3223-474C-A71B-03D56E76C05C}" type="presParOf" srcId="{B2737DA5-EDDB-450E-8CE1-2140E0896369}" destId="{BA8EC738-1AE5-4602-B87D-C959D82F7289}" srcOrd="0" destOrd="0" presId="urn:microsoft.com/office/officeart/2005/8/layout/orgChart1"/>
    <dgm:cxn modelId="{575EA8C0-2AAD-4218-A527-EC25E705DF94}" type="presParOf" srcId="{B2737DA5-EDDB-450E-8CE1-2140E0896369}" destId="{E7CB3873-4758-4D5D-B5C8-AE3DD82B9680}" srcOrd="1" destOrd="0" presId="urn:microsoft.com/office/officeart/2005/8/layout/orgChart1"/>
    <dgm:cxn modelId="{7FAB7D7B-64B6-4857-8387-A01ECFA47A3B}" type="presParOf" srcId="{C137318A-B518-4668-998D-8107E5EBA4F1}" destId="{11500877-8721-45B1-AF97-39B2E1C8720F}" srcOrd="1" destOrd="0" presId="urn:microsoft.com/office/officeart/2005/8/layout/orgChart1"/>
    <dgm:cxn modelId="{26CBF456-6091-480F-976C-119A99B82BA2}" type="presParOf" srcId="{C137318A-B518-4668-998D-8107E5EBA4F1}" destId="{1EF88C1E-3EEF-48F2-BDE7-48FB99064AC7}" srcOrd="2" destOrd="0" presId="urn:microsoft.com/office/officeart/2005/8/layout/orgChart1"/>
    <dgm:cxn modelId="{4B826202-1E19-4DA7-A2E4-7A2182753C42}" type="presParOf" srcId="{CAD63630-2A9F-4457-8E22-BCFB65E86436}" destId="{E8E275A6-3FE1-4E2D-9367-4097EBF5FF8D}" srcOrd="12" destOrd="0" presId="urn:microsoft.com/office/officeart/2005/8/layout/orgChart1"/>
    <dgm:cxn modelId="{79BFEDAA-8C9B-4B3B-8F7A-2D73CF91B24A}" type="presParOf" srcId="{CAD63630-2A9F-4457-8E22-BCFB65E86436}" destId="{5B32FF0F-6027-4441-8EB4-DD1EE0C36AA9}" srcOrd="13" destOrd="0" presId="urn:microsoft.com/office/officeart/2005/8/layout/orgChart1"/>
    <dgm:cxn modelId="{A868E6AC-528D-4D72-9203-B0ABA0AF5F33}" type="presParOf" srcId="{5B32FF0F-6027-4441-8EB4-DD1EE0C36AA9}" destId="{242ABD28-F81A-4B91-84FD-E0090F29494B}" srcOrd="0" destOrd="0" presId="urn:microsoft.com/office/officeart/2005/8/layout/orgChart1"/>
    <dgm:cxn modelId="{BB772EDD-4D1A-493E-937A-AE4FAFD31FE8}" type="presParOf" srcId="{242ABD28-F81A-4B91-84FD-E0090F29494B}" destId="{4BB84F18-0A81-4D9A-BDEE-626508348CAA}" srcOrd="0" destOrd="0" presId="urn:microsoft.com/office/officeart/2005/8/layout/orgChart1"/>
    <dgm:cxn modelId="{D67CEAE5-F75C-4EF4-913B-4722F15C4071}" type="presParOf" srcId="{242ABD28-F81A-4B91-84FD-E0090F29494B}" destId="{E2A689B1-AA95-4E6E-8CD9-DD51B15C2D8D}" srcOrd="1" destOrd="0" presId="urn:microsoft.com/office/officeart/2005/8/layout/orgChart1"/>
    <dgm:cxn modelId="{8167A012-6D39-4F8F-8790-5C28B1AD0CE6}" type="presParOf" srcId="{5B32FF0F-6027-4441-8EB4-DD1EE0C36AA9}" destId="{84350437-F618-4047-85C9-4B3BD9BCEB97}" srcOrd="1" destOrd="0" presId="urn:microsoft.com/office/officeart/2005/8/layout/orgChart1"/>
    <dgm:cxn modelId="{D06111F9-5D5F-4AAC-9669-8EC1BB486A17}" type="presParOf" srcId="{5B32FF0F-6027-4441-8EB4-DD1EE0C36AA9}" destId="{82481C17-D2AA-46F9-B985-C1A0FC134760}" srcOrd="2" destOrd="0" presId="urn:microsoft.com/office/officeart/2005/8/layout/orgChart1"/>
    <dgm:cxn modelId="{9856CAF7-6366-4594-97B2-1E55D1DDDFD3}" type="presParOf" srcId="{3A236432-AB16-4FF6-8029-0F8FF0624C23}" destId="{9C178061-1920-4F41-905F-D0BBF3BFEB2B}" srcOrd="2" destOrd="0" presId="urn:microsoft.com/office/officeart/2005/8/layout/orgChart1"/>
    <dgm:cxn modelId="{9D32A77E-BFDF-4715-AA2B-43A4EF2A10C4}" type="presParOf" srcId="{C15A7E1C-447F-4A84-90E2-9D6F1DC8B61F}" destId="{9BE4442B-6334-40A6-8E40-207B91B1D290}" srcOrd="4" destOrd="0" presId="urn:microsoft.com/office/officeart/2005/8/layout/orgChart1"/>
    <dgm:cxn modelId="{8A955602-8EAC-426A-A17B-5E2DB840A5D0}" type="presParOf" srcId="{C15A7E1C-447F-4A84-90E2-9D6F1DC8B61F}" destId="{ED1C4E78-C237-4EF9-9285-3A91D54FDCA2}" srcOrd="5" destOrd="0" presId="urn:microsoft.com/office/officeart/2005/8/layout/orgChart1"/>
    <dgm:cxn modelId="{955C473F-98DE-4CFE-8B33-339BE1A64FAB}" type="presParOf" srcId="{ED1C4E78-C237-4EF9-9285-3A91D54FDCA2}" destId="{11A505CA-3590-4AA4-8E77-0DEE809E8F35}" srcOrd="0" destOrd="0" presId="urn:microsoft.com/office/officeart/2005/8/layout/orgChart1"/>
    <dgm:cxn modelId="{FD124CDE-4252-4A48-AAD6-99227AAD2C13}" type="presParOf" srcId="{11A505CA-3590-4AA4-8E77-0DEE809E8F35}" destId="{A2C7EFFD-727F-4591-B2E9-F03B3709D673}" srcOrd="0" destOrd="0" presId="urn:microsoft.com/office/officeart/2005/8/layout/orgChart1"/>
    <dgm:cxn modelId="{16EE58BF-56AA-40AF-9A81-9DE832DBFE90}" type="presParOf" srcId="{11A505CA-3590-4AA4-8E77-0DEE809E8F35}" destId="{549E172F-CE9D-4CC7-963F-3BF19EC6A614}" srcOrd="1" destOrd="0" presId="urn:microsoft.com/office/officeart/2005/8/layout/orgChart1"/>
    <dgm:cxn modelId="{C6497F07-EAF3-4636-8AFD-4EC91A3D5A12}" type="presParOf" srcId="{ED1C4E78-C237-4EF9-9285-3A91D54FDCA2}" destId="{2E62B2E3-F0C7-4E80-A710-95FBE1914E0C}" srcOrd="1" destOrd="0" presId="urn:microsoft.com/office/officeart/2005/8/layout/orgChart1"/>
    <dgm:cxn modelId="{43B9465E-82AD-4D7E-9F84-48BCA3AE34B1}" type="presParOf" srcId="{2E62B2E3-F0C7-4E80-A710-95FBE1914E0C}" destId="{040A74EA-4B18-4E11-AF4D-DE7542FF306C}" srcOrd="0" destOrd="0" presId="urn:microsoft.com/office/officeart/2005/8/layout/orgChart1"/>
    <dgm:cxn modelId="{0D689F5C-0CE4-4595-B2D4-BAD627D659BF}" type="presParOf" srcId="{2E62B2E3-F0C7-4E80-A710-95FBE1914E0C}" destId="{86947BDC-16D4-425D-ABED-4A28A6EDA7B0}" srcOrd="1" destOrd="0" presId="urn:microsoft.com/office/officeart/2005/8/layout/orgChart1"/>
    <dgm:cxn modelId="{F90F65A9-C15C-4F1E-AEDA-8A4819E159E2}" type="presParOf" srcId="{86947BDC-16D4-425D-ABED-4A28A6EDA7B0}" destId="{47B75910-49CD-4EB7-8211-9593B4653ACD}" srcOrd="0" destOrd="0" presId="urn:microsoft.com/office/officeart/2005/8/layout/orgChart1"/>
    <dgm:cxn modelId="{34497592-370D-4134-9477-E2BD2C6D1E90}" type="presParOf" srcId="{47B75910-49CD-4EB7-8211-9593B4653ACD}" destId="{716CFA2A-B584-4953-BD82-81AD6CA73249}" srcOrd="0" destOrd="0" presId="urn:microsoft.com/office/officeart/2005/8/layout/orgChart1"/>
    <dgm:cxn modelId="{6A5313B6-2932-4F3A-9881-8AAE5312E9AC}" type="presParOf" srcId="{47B75910-49CD-4EB7-8211-9593B4653ACD}" destId="{7D5ECCBA-180A-44D6-AD88-84500918E805}" srcOrd="1" destOrd="0" presId="urn:microsoft.com/office/officeart/2005/8/layout/orgChart1"/>
    <dgm:cxn modelId="{C99D3563-59EB-4D12-B996-6829889E9748}" type="presParOf" srcId="{86947BDC-16D4-425D-ABED-4A28A6EDA7B0}" destId="{23A74692-EA37-4505-9252-60F41A46BC7F}" srcOrd="1" destOrd="0" presId="urn:microsoft.com/office/officeart/2005/8/layout/orgChart1"/>
    <dgm:cxn modelId="{0135DB00-9177-4B51-A62E-08BD02960D91}" type="presParOf" srcId="{86947BDC-16D4-425D-ABED-4A28A6EDA7B0}" destId="{0B37E48E-2F9F-40AD-B166-0765A2D172FE}" srcOrd="2" destOrd="0" presId="urn:microsoft.com/office/officeart/2005/8/layout/orgChart1"/>
    <dgm:cxn modelId="{400449F4-5F22-43D2-A37C-819596C89BD2}" type="presParOf" srcId="{2E62B2E3-F0C7-4E80-A710-95FBE1914E0C}" destId="{83105DEA-8486-4149-BD1C-09AC50FD5C00}" srcOrd="2" destOrd="0" presId="urn:microsoft.com/office/officeart/2005/8/layout/orgChart1"/>
    <dgm:cxn modelId="{A986D8B9-9CEE-434A-8873-5833087F9703}" type="presParOf" srcId="{2E62B2E3-F0C7-4E80-A710-95FBE1914E0C}" destId="{15E896E9-8787-40BA-85F3-3042B70E111C}" srcOrd="3" destOrd="0" presId="urn:microsoft.com/office/officeart/2005/8/layout/orgChart1"/>
    <dgm:cxn modelId="{539F3A33-E628-4948-8912-3A4D39DEFFEB}" type="presParOf" srcId="{15E896E9-8787-40BA-85F3-3042B70E111C}" destId="{D66E9E87-B86F-4ADE-A31E-E2D2FD56A36D}" srcOrd="0" destOrd="0" presId="urn:microsoft.com/office/officeart/2005/8/layout/orgChart1"/>
    <dgm:cxn modelId="{B699C48A-71B5-4BEB-BD63-4DC75F5F5A8F}" type="presParOf" srcId="{D66E9E87-B86F-4ADE-A31E-E2D2FD56A36D}" destId="{F0D69CCE-6924-425F-A6F7-7A81E5B6C3E7}" srcOrd="0" destOrd="0" presId="urn:microsoft.com/office/officeart/2005/8/layout/orgChart1"/>
    <dgm:cxn modelId="{E19171DE-3C3D-4974-81B8-73C4E1615E48}" type="presParOf" srcId="{D66E9E87-B86F-4ADE-A31E-E2D2FD56A36D}" destId="{F99D2791-391D-4C78-B3F8-3B5C1F2981B4}" srcOrd="1" destOrd="0" presId="urn:microsoft.com/office/officeart/2005/8/layout/orgChart1"/>
    <dgm:cxn modelId="{61CB83D2-F93B-469E-85B0-CA3594BD9816}" type="presParOf" srcId="{15E896E9-8787-40BA-85F3-3042B70E111C}" destId="{DDD79A68-9851-4F53-A5AA-7F2D86BC7072}" srcOrd="1" destOrd="0" presId="urn:microsoft.com/office/officeart/2005/8/layout/orgChart1"/>
    <dgm:cxn modelId="{5EE1C64A-5E02-44F2-88EA-76C59B445107}" type="presParOf" srcId="{15E896E9-8787-40BA-85F3-3042B70E111C}" destId="{C8704970-F81E-45C8-B732-9B6EA3ADBF70}" srcOrd="2" destOrd="0" presId="urn:microsoft.com/office/officeart/2005/8/layout/orgChart1"/>
    <dgm:cxn modelId="{104E4450-B857-4E9E-BDB6-0873B24F9406}" type="presParOf" srcId="{2E62B2E3-F0C7-4E80-A710-95FBE1914E0C}" destId="{C849ACFC-C4FC-45D4-8565-04D212650A39}" srcOrd="4" destOrd="0" presId="urn:microsoft.com/office/officeart/2005/8/layout/orgChart1"/>
    <dgm:cxn modelId="{86B4AEB0-EE08-42AA-82A4-6A6F7CD65280}" type="presParOf" srcId="{2E62B2E3-F0C7-4E80-A710-95FBE1914E0C}" destId="{184E5054-B18D-42C2-9944-A410B5881CE9}" srcOrd="5" destOrd="0" presId="urn:microsoft.com/office/officeart/2005/8/layout/orgChart1"/>
    <dgm:cxn modelId="{2A7B988A-9699-462C-88C3-8EE85338D3E5}" type="presParOf" srcId="{184E5054-B18D-42C2-9944-A410B5881CE9}" destId="{1C696A2D-9C48-49A3-A1FC-D6A5F6C69179}" srcOrd="0" destOrd="0" presId="urn:microsoft.com/office/officeart/2005/8/layout/orgChart1"/>
    <dgm:cxn modelId="{B71AF7DD-6833-436E-AA91-6223150E42D1}" type="presParOf" srcId="{1C696A2D-9C48-49A3-A1FC-D6A5F6C69179}" destId="{09BDA816-E81E-45AC-AD61-D6930D9716A4}" srcOrd="0" destOrd="0" presId="urn:microsoft.com/office/officeart/2005/8/layout/orgChart1"/>
    <dgm:cxn modelId="{F8AD1ECF-9E8D-42C7-8A6C-CEF2A20116C2}" type="presParOf" srcId="{1C696A2D-9C48-49A3-A1FC-D6A5F6C69179}" destId="{0BA48073-542E-47EB-B3E5-8673AA521D29}" srcOrd="1" destOrd="0" presId="urn:microsoft.com/office/officeart/2005/8/layout/orgChart1"/>
    <dgm:cxn modelId="{A8298526-4CC1-4449-AEF6-025C51AE24DD}" type="presParOf" srcId="{184E5054-B18D-42C2-9944-A410B5881CE9}" destId="{0704633C-2D39-4914-903C-F3921853E865}" srcOrd="1" destOrd="0" presId="urn:microsoft.com/office/officeart/2005/8/layout/orgChart1"/>
    <dgm:cxn modelId="{E9ADCABB-446D-4A1F-A433-DD63A91BE4A7}" type="presParOf" srcId="{184E5054-B18D-42C2-9944-A410B5881CE9}" destId="{6D448E91-4661-46A8-A405-739848026B9F}" srcOrd="2" destOrd="0" presId="urn:microsoft.com/office/officeart/2005/8/layout/orgChart1"/>
    <dgm:cxn modelId="{8DB9AE9D-44BB-40F5-898C-322A9A7B8375}" type="presParOf" srcId="{2E62B2E3-F0C7-4E80-A710-95FBE1914E0C}" destId="{8D93EFD3-955E-4329-8E72-886691616D50}" srcOrd="6" destOrd="0" presId="urn:microsoft.com/office/officeart/2005/8/layout/orgChart1"/>
    <dgm:cxn modelId="{A34B31D8-29BD-46E5-AFE5-2BFED9545B91}" type="presParOf" srcId="{2E62B2E3-F0C7-4E80-A710-95FBE1914E0C}" destId="{610A34B1-04AF-4F07-AA2B-9AC946C90917}" srcOrd="7" destOrd="0" presId="urn:microsoft.com/office/officeart/2005/8/layout/orgChart1"/>
    <dgm:cxn modelId="{2888F8F6-4838-42C3-BB7E-7A2A2DCB272C}" type="presParOf" srcId="{610A34B1-04AF-4F07-AA2B-9AC946C90917}" destId="{1E2848D7-E84A-44A4-9ACC-5D0B0D8DCAF2}" srcOrd="0" destOrd="0" presId="urn:microsoft.com/office/officeart/2005/8/layout/orgChart1"/>
    <dgm:cxn modelId="{9C36F621-CC80-40DF-90A6-A9CCE7289A0C}" type="presParOf" srcId="{1E2848D7-E84A-44A4-9ACC-5D0B0D8DCAF2}" destId="{7EB8D252-2686-4799-AC68-2B027D1F42BD}" srcOrd="0" destOrd="0" presId="urn:microsoft.com/office/officeart/2005/8/layout/orgChart1"/>
    <dgm:cxn modelId="{47EEEC9F-37F8-4359-8008-9E284C425667}" type="presParOf" srcId="{1E2848D7-E84A-44A4-9ACC-5D0B0D8DCAF2}" destId="{64BE0473-B8E3-485E-9307-AA73ED00605F}" srcOrd="1" destOrd="0" presId="urn:microsoft.com/office/officeart/2005/8/layout/orgChart1"/>
    <dgm:cxn modelId="{F7C9749A-E992-429B-A66D-E9CF5F87C464}" type="presParOf" srcId="{610A34B1-04AF-4F07-AA2B-9AC946C90917}" destId="{D39719C0-D934-4BCF-9FEE-52E4739F4358}" srcOrd="1" destOrd="0" presId="urn:microsoft.com/office/officeart/2005/8/layout/orgChart1"/>
    <dgm:cxn modelId="{BB1E5E5D-2E0A-4447-87C8-B13C8692CD65}" type="presParOf" srcId="{610A34B1-04AF-4F07-AA2B-9AC946C90917}" destId="{A77C807F-87A8-4A17-87F0-0327498E1D05}" srcOrd="2" destOrd="0" presId="urn:microsoft.com/office/officeart/2005/8/layout/orgChart1"/>
    <dgm:cxn modelId="{CBBEB24E-10DB-4F70-B2B7-FA9362F2B923}" type="presParOf" srcId="{2E62B2E3-F0C7-4E80-A710-95FBE1914E0C}" destId="{912E2069-B17D-4AA4-9644-1505AB283D27}" srcOrd="8" destOrd="0" presId="urn:microsoft.com/office/officeart/2005/8/layout/orgChart1"/>
    <dgm:cxn modelId="{FA65F788-F297-470C-AF41-8D2CF05C344E}" type="presParOf" srcId="{2E62B2E3-F0C7-4E80-A710-95FBE1914E0C}" destId="{6EE4F95D-5C46-47F3-865F-E6998E9AFC50}" srcOrd="9" destOrd="0" presId="urn:microsoft.com/office/officeart/2005/8/layout/orgChart1"/>
    <dgm:cxn modelId="{C9C82076-027C-46C2-9CA2-8BA9D9607E61}" type="presParOf" srcId="{6EE4F95D-5C46-47F3-865F-E6998E9AFC50}" destId="{925E668C-A369-46B5-807D-A793386519A6}" srcOrd="0" destOrd="0" presId="urn:microsoft.com/office/officeart/2005/8/layout/orgChart1"/>
    <dgm:cxn modelId="{DBB72FF8-7856-451C-B727-2099BF426BB5}" type="presParOf" srcId="{925E668C-A369-46B5-807D-A793386519A6}" destId="{24D84974-CBE2-446D-BED1-A1C71B90EDBF}" srcOrd="0" destOrd="0" presId="urn:microsoft.com/office/officeart/2005/8/layout/orgChart1"/>
    <dgm:cxn modelId="{D1694EB7-DB3A-46BF-A4C4-2B285EAC291E}" type="presParOf" srcId="{925E668C-A369-46B5-807D-A793386519A6}" destId="{1118BAE3-A80A-48F9-8776-566AD730F29B}" srcOrd="1" destOrd="0" presId="urn:microsoft.com/office/officeart/2005/8/layout/orgChart1"/>
    <dgm:cxn modelId="{17145AC2-744D-4431-A7B0-7518C045E1AF}" type="presParOf" srcId="{6EE4F95D-5C46-47F3-865F-E6998E9AFC50}" destId="{1516E022-E078-40E2-A9B7-44F7AADE948D}" srcOrd="1" destOrd="0" presId="urn:microsoft.com/office/officeart/2005/8/layout/orgChart1"/>
    <dgm:cxn modelId="{7C03456E-3193-433E-B833-9732E942CC38}" type="presParOf" srcId="{6EE4F95D-5C46-47F3-865F-E6998E9AFC50}" destId="{02DB89CD-E33F-4A79-AD6C-5E190BE2C1CA}" srcOrd="2" destOrd="0" presId="urn:microsoft.com/office/officeart/2005/8/layout/orgChart1"/>
    <dgm:cxn modelId="{B0CFEBD9-55B7-43F0-AA87-9F9495F8103B}" type="presParOf" srcId="{2E62B2E3-F0C7-4E80-A710-95FBE1914E0C}" destId="{9A25441A-95A0-43F4-8ECC-04AEE65E9788}" srcOrd="10" destOrd="0" presId="urn:microsoft.com/office/officeart/2005/8/layout/orgChart1"/>
    <dgm:cxn modelId="{B680B1D8-5AAE-4732-9338-5D19FC745C68}" type="presParOf" srcId="{2E62B2E3-F0C7-4E80-A710-95FBE1914E0C}" destId="{1C9CB57F-AD10-4658-A7E4-662D441C9C42}" srcOrd="11" destOrd="0" presId="urn:microsoft.com/office/officeart/2005/8/layout/orgChart1"/>
    <dgm:cxn modelId="{DCEAFED9-A094-44B7-A663-075E3741002C}" type="presParOf" srcId="{1C9CB57F-AD10-4658-A7E4-662D441C9C42}" destId="{8F1F044D-1322-424D-B86E-76C09C8A2E61}" srcOrd="0" destOrd="0" presId="urn:microsoft.com/office/officeart/2005/8/layout/orgChart1"/>
    <dgm:cxn modelId="{F974FDB9-C0DE-4C10-B4D7-57EDAAAD2B1F}" type="presParOf" srcId="{8F1F044D-1322-424D-B86E-76C09C8A2E61}" destId="{75FFE825-5F94-4E07-98C5-8E98CF9642A9}" srcOrd="0" destOrd="0" presId="urn:microsoft.com/office/officeart/2005/8/layout/orgChart1"/>
    <dgm:cxn modelId="{4D24F49D-DA5E-4B5C-B009-1C722E6A7F89}" type="presParOf" srcId="{8F1F044D-1322-424D-B86E-76C09C8A2E61}" destId="{42445C87-1021-43EB-BDBB-7467707245AC}" srcOrd="1" destOrd="0" presId="urn:microsoft.com/office/officeart/2005/8/layout/orgChart1"/>
    <dgm:cxn modelId="{C1A8A5D1-AC54-475F-986A-D38083836AD1}" type="presParOf" srcId="{1C9CB57F-AD10-4658-A7E4-662D441C9C42}" destId="{ED24D96F-7255-4224-AE32-159107A0DC50}" srcOrd="1" destOrd="0" presId="urn:microsoft.com/office/officeart/2005/8/layout/orgChart1"/>
    <dgm:cxn modelId="{454F8340-1B39-41D0-87B2-F83B75BEEBEC}" type="presParOf" srcId="{1C9CB57F-AD10-4658-A7E4-662D441C9C42}" destId="{27B69087-0F4C-4955-B72F-4B8A0F00C792}" srcOrd="2" destOrd="0" presId="urn:microsoft.com/office/officeart/2005/8/layout/orgChart1"/>
    <dgm:cxn modelId="{25E290BC-B454-4B81-9E23-C9A6829A25CA}" type="presParOf" srcId="{2E62B2E3-F0C7-4E80-A710-95FBE1914E0C}" destId="{12C1AA0E-9735-476B-A720-F8CE0ECBE86E}" srcOrd="12" destOrd="0" presId="urn:microsoft.com/office/officeart/2005/8/layout/orgChart1"/>
    <dgm:cxn modelId="{1B16EC45-8260-4677-B509-2A58B12F6CEF}" type="presParOf" srcId="{2E62B2E3-F0C7-4E80-A710-95FBE1914E0C}" destId="{DD9BD13E-2974-4821-A9D9-46755329C1B9}" srcOrd="13" destOrd="0" presId="urn:microsoft.com/office/officeart/2005/8/layout/orgChart1"/>
    <dgm:cxn modelId="{82CD7831-AB38-42D7-8461-0C2CC54354A9}" type="presParOf" srcId="{DD9BD13E-2974-4821-A9D9-46755329C1B9}" destId="{5913E69E-9D56-40B2-AAD4-466957B54D6D}" srcOrd="0" destOrd="0" presId="urn:microsoft.com/office/officeart/2005/8/layout/orgChart1"/>
    <dgm:cxn modelId="{BE7FA076-1EDD-4FE7-9399-50F96AD7DF4A}" type="presParOf" srcId="{5913E69E-9D56-40B2-AAD4-466957B54D6D}" destId="{8D92CCFD-A545-4F0A-AE19-944966622EC3}" srcOrd="0" destOrd="0" presId="urn:microsoft.com/office/officeart/2005/8/layout/orgChart1"/>
    <dgm:cxn modelId="{E4640D95-10BB-425B-B25D-A4E007805E01}" type="presParOf" srcId="{5913E69E-9D56-40B2-AAD4-466957B54D6D}" destId="{C84F39E1-513E-4988-88E0-1AD4797D0E25}" srcOrd="1" destOrd="0" presId="urn:microsoft.com/office/officeart/2005/8/layout/orgChart1"/>
    <dgm:cxn modelId="{D7CA853C-C479-4830-9CC8-66511F44A8B4}" type="presParOf" srcId="{DD9BD13E-2974-4821-A9D9-46755329C1B9}" destId="{57401B51-A58F-4813-935D-18670CDFD4BF}" srcOrd="1" destOrd="0" presId="urn:microsoft.com/office/officeart/2005/8/layout/orgChart1"/>
    <dgm:cxn modelId="{325E488F-83B4-4D09-A8D9-F68AFD4C8EAB}" type="presParOf" srcId="{DD9BD13E-2974-4821-A9D9-46755329C1B9}" destId="{B815D975-05DA-45A9-84E3-5BBBA06AC7F4}" srcOrd="2" destOrd="0" presId="urn:microsoft.com/office/officeart/2005/8/layout/orgChart1"/>
    <dgm:cxn modelId="{2E92B34F-ABB2-4409-8FFB-DF0EC959F9E2}" type="presParOf" srcId="{ED1C4E78-C237-4EF9-9285-3A91D54FDCA2}" destId="{AD64EFBD-E1B2-47CC-AC60-B664A575CF7C}" srcOrd="2" destOrd="0" presId="urn:microsoft.com/office/officeart/2005/8/layout/orgChart1"/>
    <dgm:cxn modelId="{B8270009-70C6-4E91-8877-11B331269B1A}" type="presParOf" srcId="{4A5CB747-F5A1-4BA6-9FB3-C84AF10BAFB2}" destId="{77E7A888-8277-4F91-93FD-171B15B708D0}" srcOrd="2" destOrd="0" presId="urn:microsoft.com/office/officeart/2005/8/layout/orgChart1"/>
    <dgm:cxn modelId="{05AE49F7-7A26-4895-9ACB-8637A340300E}" type="presParOf" srcId="{77E7A888-8277-4F91-93FD-171B15B708D0}" destId="{1BC9AB6A-D88D-44FC-961F-D74F93FAE8BF}" srcOrd="0" destOrd="0" presId="urn:microsoft.com/office/officeart/2005/8/layout/orgChart1"/>
    <dgm:cxn modelId="{E5756377-B113-4DD9-9EF5-019336F522C4}" type="presParOf" srcId="{77E7A888-8277-4F91-93FD-171B15B708D0}" destId="{CA999D71-51C7-4423-B109-5C9F330CD181}" srcOrd="1" destOrd="0" presId="urn:microsoft.com/office/officeart/2005/8/layout/orgChart1"/>
    <dgm:cxn modelId="{BC344EC6-616D-4E12-A8E0-95A811AD8AE9}" type="presParOf" srcId="{CA999D71-51C7-4423-B109-5C9F330CD181}" destId="{B9F68367-BD6D-491C-8AEC-95BC363E09E2}" srcOrd="0" destOrd="0" presId="urn:microsoft.com/office/officeart/2005/8/layout/orgChart1"/>
    <dgm:cxn modelId="{29B9D76D-C956-425B-B5DF-CC2288737799}" type="presParOf" srcId="{B9F68367-BD6D-491C-8AEC-95BC363E09E2}" destId="{87008303-A1E3-4AD1-B7B3-80B353C91F03}" srcOrd="0" destOrd="0" presId="urn:microsoft.com/office/officeart/2005/8/layout/orgChart1"/>
    <dgm:cxn modelId="{2EAF9EBB-B3A1-4CE6-BD3D-5F19B58FD339}" type="presParOf" srcId="{B9F68367-BD6D-491C-8AEC-95BC363E09E2}" destId="{01823881-B0B4-4287-A07F-DE55841736DD}" srcOrd="1" destOrd="0" presId="urn:microsoft.com/office/officeart/2005/8/layout/orgChart1"/>
    <dgm:cxn modelId="{C8EE79F7-B8ED-467F-A913-FA7762E215DA}" type="presParOf" srcId="{CA999D71-51C7-4423-B109-5C9F330CD181}" destId="{C331CCFC-5A4F-47A3-BEA7-ADD07CEDC4C0}" srcOrd="1" destOrd="0" presId="urn:microsoft.com/office/officeart/2005/8/layout/orgChart1"/>
    <dgm:cxn modelId="{530636E6-2316-41C8-9F90-EF04E65744C1}" type="presParOf" srcId="{CA999D71-51C7-4423-B109-5C9F330CD181}" destId="{A6BCF214-853A-42DE-9155-69C7B2A70282}" srcOrd="2" destOrd="0" presId="urn:microsoft.com/office/officeart/2005/8/layout/orgChar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C9AB6A-D88D-44FC-961F-D74F93FAE8BF}">
      <dsp:nvSpPr>
        <dsp:cNvPr id="0" name=""/>
        <dsp:cNvSpPr/>
      </dsp:nvSpPr>
      <dsp:spPr>
        <a:xfrm>
          <a:off x="1871455" y="336368"/>
          <a:ext cx="707944" cy="91440"/>
        </a:xfrm>
        <a:custGeom>
          <a:avLst/>
          <a:gdLst/>
          <a:ahLst/>
          <a:cxnLst/>
          <a:rect l="0" t="0" r="0" b="0"/>
          <a:pathLst>
            <a:path>
              <a:moveTo>
                <a:pt x="707944" y="45720"/>
              </a:moveTo>
              <a:lnTo>
                <a:pt x="707944" y="80517"/>
              </a:lnTo>
              <a:lnTo>
                <a:pt x="0" y="8051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C1AA0E-9735-476B-A720-F8CE0ECBE86E}">
      <dsp:nvSpPr>
        <dsp:cNvPr id="0" name=""/>
        <dsp:cNvSpPr/>
      </dsp:nvSpPr>
      <dsp:spPr>
        <a:xfrm>
          <a:off x="3895049" y="937354"/>
          <a:ext cx="142054" cy="3502260"/>
        </a:xfrm>
        <a:custGeom>
          <a:avLst/>
          <a:gdLst/>
          <a:ahLst/>
          <a:cxnLst/>
          <a:rect l="0" t="0" r="0" b="0"/>
          <a:pathLst>
            <a:path>
              <a:moveTo>
                <a:pt x="0" y="0"/>
              </a:moveTo>
              <a:lnTo>
                <a:pt x="0" y="3502260"/>
              </a:lnTo>
              <a:lnTo>
                <a:pt x="142054" y="350226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25441A-95A0-43F4-8ECC-04AEE65E9788}">
      <dsp:nvSpPr>
        <dsp:cNvPr id="0" name=""/>
        <dsp:cNvSpPr/>
      </dsp:nvSpPr>
      <dsp:spPr>
        <a:xfrm>
          <a:off x="3895049" y="937354"/>
          <a:ext cx="142054" cy="2932021"/>
        </a:xfrm>
        <a:custGeom>
          <a:avLst/>
          <a:gdLst/>
          <a:ahLst/>
          <a:cxnLst/>
          <a:rect l="0" t="0" r="0" b="0"/>
          <a:pathLst>
            <a:path>
              <a:moveTo>
                <a:pt x="0" y="0"/>
              </a:moveTo>
              <a:lnTo>
                <a:pt x="0" y="2932021"/>
              </a:lnTo>
              <a:lnTo>
                <a:pt x="142054" y="293202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2E2069-B17D-4AA4-9644-1505AB283D27}">
      <dsp:nvSpPr>
        <dsp:cNvPr id="0" name=""/>
        <dsp:cNvSpPr/>
      </dsp:nvSpPr>
      <dsp:spPr>
        <a:xfrm>
          <a:off x="3895049" y="937354"/>
          <a:ext cx="145260" cy="2372619"/>
        </a:xfrm>
        <a:custGeom>
          <a:avLst/>
          <a:gdLst/>
          <a:ahLst/>
          <a:cxnLst/>
          <a:rect l="0" t="0" r="0" b="0"/>
          <a:pathLst>
            <a:path>
              <a:moveTo>
                <a:pt x="0" y="0"/>
              </a:moveTo>
              <a:lnTo>
                <a:pt x="0" y="2372619"/>
              </a:lnTo>
              <a:lnTo>
                <a:pt x="145260" y="2372619"/>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93EFD3-955E-4329-8E72-886691616D50}">
      <dsp:nvSpPr>
        <dsp:cNvPr id="0" name=""/>
        <dsp:cNvSpPr/>
      </dsp:nvSpPr>
      <dsp:spPr>
        <a:xfrm>
          <a:off x="3895049" y="937354"/>
          <a:ext cx="145260" cy="1844800"/>
        </a:xfrm>
        <a:custGeom>
          <a:avLst/>
          <a:gdLst/>
          <a:ahLst/>
          <a:cxnLst/>
          <a:rect l="0" t="0" r="0" b="0"/>
          <a:pathLst>
            <a:path>
              <a:moveTo>
                <a:pt x="0" y="0"/>
              </a:moveTo>
              <a:lnTo>
                <a:pt x="0" y="1844800"/>
              </a:lnTo>
              <a:lnTo>
                <a:pt x="145260" y="184480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49ACFC-C4FC-45D4-8565-04D212650A39}">
      <dsp:nvSpPr>
        <dsp:cNvPr id="0" name=""/>
        <dsp:cNvSpPr/>
      </dsp:nvSpPr>
      <dsp:spPr>
        <a:xfrm>
          <a:off x="3895049" y="937354"/>
          <a:ext cx="145260" cy="1311501"/>
        </a:xfrm>
        <a:custGeom>
          <a:avLst/>
          <a:gdLst/>
          <a:ahLst/>
          <a:cxnLst/>
          <a:rect l="0" t="0" r="0" b="0"/>
          <a:pathLst>
            <a:path>
              <a:moveTo>
                <a:pt x="0" y="0"/>
              </a:moveTo>
              <a:lnTo>
                <a:pt x="0" y="1311501"/>
              </a:lnTo>
              <a:lnTo>
                <a:pt x="145260" y="131150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105DEA-8486-4149-BD1C-09AC50FD5C00}">
      <dsp:nvSpPr>
        <dsp:cNvPr id="0" name=""/>
        <dsp:cNvSpPr/>
      </dsp:nvSpPr>
      <dsp:spPr>
        <a:xfrm>
          <a:off x="3895049" y="937354"/>
          <a:ext cx="145260" cy="781313"/>
        </a:xfrm>
        <a:custGeom>
          <a:avLst/>
          <a:gdLst/>
          <a:ahLst/>
          <a:cxnLst/>
          <a:rect l="0" t="0" r="0" b="0"/>
          <a:pathLst>
            <a:path>
              <a:moveTo>
                <a:pt x="0" y="0"/>
              </a:moveTo>
              <a:lnTo>
                <a:pt x="0" y="781313"/>
              </a:lnTo>
              <a:lnTo>
                <a:pt x="145260" y="78131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0A74EA-4B18-4E11-AF4D-DE7542FF306C}">
      <dsp:nvSpPr>
        <dsp:cNvPr id="0" name=""/>
        <dsp:cNvSpPr/>
      </dsp:nvSpPr>
      <dsp:spPr>
        <a:xfrm>
          <a:off x="3895049" y="937354"/>
          <a:ext cx="145260" cy="302050"/>
        </a:xfrm>
        <a:custGeom>
          <a:avLst/>
          <a:gdLst/>
          <a:ahLst/>
          <a:cxnLst/>
          <a:rect l="0" t="0" r="0" b="0"/>
          <a:pathLst>
            <a:path>
              <a:moveTo>
                <a:pt x="0" y="0"/>
              </a:moveTo>
              <a:lnTo>
                <a:pt x="0" y="302050"/>
              </a:lnTo>
              <a:lnTo>
                <a:pt x="145260" y="30205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E4442B-6334-40A6-8E40-207B91B1D290}">
      <dsp:nvSpPr>
        <dsp:cNvPr id="0" name=""/>
        <dsp:cNvSpPr/>
      </dsp:nvSpPr>
      <dsp:spPr>
        <a:xfrm>
          <a:off x="2579399" y="382088"/>
          <a:ext cx="1779893" cy="265256"/>
        </a:xfrm>
        <a:custGeom>
          <a:avLst/>
          <a:gdLst/>
          <a:ahLst/>
          <a:cxnLst/>
          <a:rect l="0" t="0" r="0" b="0"/>
          <a:pathLst>
            <a:path>
              <a:moveTo>
                <a:pt x="0" y="0"/>
              </a:moveTo>
              <a:lnTo>
                <a:pt x="0" y="217985"/>
              </a:lnTo>
              <a:lnTo>
                <a:pt x="1779893" y="217985"/>
              </a:lnTo>
              <a:lnTo>
                <a:pt x="1779893" y="265256"/>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E275A6-3FE1-4E2D-9367-4097EBF5FF8D}">
      <dsp:nvSpPr>
        <dsp:cNvPr id="0" name=""/>
        <dsp:cNvSpPr/>
      </dsp:nvSpPr>
      <dsp:spPr>
        <a:xfrm>
          <a:off x="2127932" y="925565"/>
          <a:ext cx="179975" cy="3500394"/>
        </a:xfrm>
        <a:custGeom>
          <a:avLst/>
          <a:gdLst/>
          <a:ahLst/>
          <a:cxnLst/>
          <a:rect l="0" t="0" r="0" b="0"/>
          <a:pathLst>
            <a:path>
              <a:moveTo>
                <a:pt x="0" y="0"/>
              </a:moveTo>
              <a:lnTo>
                <a:pt x="0" y="3500394"/>
              </a:lnTo>
              <a:lnTo>
                <a:pt x="179975" y="3500394"/>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D75AC1-912A-4AF0-8B0C-E6F99BFCE64A}">
      <dsp:nvSpPr>
        <dsp:cNvPr id="0" name=""/>
        <dsp:cNvSpPr/>
      </dsp:nvSpPr>
      <dsp:spPr>
        <a:xfrm>
          <a:off x="2127932" y="925565"/>
          <a:ext cx="182325" cy="2960223"/>
        </a:xfrm>
        <a:custGeom>
          <a:avLst/>
          <a:gdLst/>
          <a:ahLst/>
          <a:cxnLst/>
          <a:rect l="0" t="0" r="0" b="0"/>
          <a:pathLst>
            <a:path>
              <a:moveTo>
                <a:pt x="0" y="0"/>
              </a:moveTo>
              <a:lnTo>
                <a:pt x="0" y="2960223"/>
              </a:lnTo>
              <a:lnTo>
                <a:pt x="182325" y="296022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15CE7A-D1A3-4F25-B226-5DED84F18654}">
      <dsp:nvSpPr>
        <dsp:cNvPr id="0" name=""/>
        <dsp:cNvSpPr/>
      </dsp:nvSpPr>
      <dsp:spPr>
        <a:xfrm>
          <a:off x="2127932" y="925565"/>
          <a:ext cx="182325" cy="2422277"/>
        </a:xfrm>
        <a:custGeom>
          <a:avLst/>
          <a:gdLst/>
          <a:ahLst/>
          <a:cxnLst/>
          <a:rect l="0" t="0" r="0" b="0"/>
          <a:pathLst>
            <a:path>
              <a:moveTo>
                <a:pt x="0" y="0"/>
              </a:moveTo>
              <a:lnTo>
                <a:pt x="0" y="2422277"/>
              </a:lnTo>
              <a:lnTo>
                <a:pt x="182325" y="242227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192F4E-0F05-4999-B636-5EC722C4F261}">
      <dsp:nvSpPr>
        <dsp:cNvPr id="0" name=""/>
        <dsp:cNvSpPr/>
      </dsp:nvSpPr>
      <dsp:spPr>
        <a:xfrm>
          <a:off x="2127932" y="925565"/>
          <a:ext cx="182325" cy="1899953"/>
        </a:xfrm>
        <a:custGeom>
          <a:avLst/>
          <a:gdLst/>
          <a:ahLst/>
          <a:cxnLst/>
          <a:rect l="0" t="0" r="0" b="0"/>
          <a:pathLst>
            <a:path>
              <a:moveTo>
                <a:pt x="0" y="0"/>
              </a:moveTo>
              <a:lnTo>
                <a:pt x="0" y="1899953"/>
              </a:lnTo>
              <a:lnTo>
                <a:pt x="182325" y="189995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A099CA-C251-41A3-8290-5566E7D15DA3}">
      <dsp:nvSpPr>
        <dsp:cNvPr id="0" name=""/>
        <dsp:cNvSpPr/>
      </dsp:nvSpPr>
      <dsp:spPr>
        <a:xfrm>
          <a:off x="2127932" y="925565"/>
          <a:ext cx="178984" cy="1324220"/>
        </a:xfrm>
        <a:custGeom>
          <a:avLst/>
          <a:gdLst/>
          <a:ahLst/>
          <a:cxnLst/>
          <a:rect l="0" t="0" r="0" b="0"/>
          <a:pathLst>
            <a:path>
              <a:moveTo>
                <a:pt x="0" y="0"/>
              </a:moveTo>
              <a:lnTo>
                <a:pt x="0" y="1324220"/>
              </a:lnTo>
              <a:lnTo>
                <a:pt x="178984" y="132422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E7AF75-A651-46D6-AC73-8D50BA4E5E22}">
      <dsp:nvSpPr>
        <dsp:cNvPr id="0" name=""/>
        <dsp:cNvSpPr/>
      </dsp:nvSpPr>
      <dsp:spPr>
        <a:xfrm>
          <a:off x="2127932" y="925565"/>
          <a:ext cx="178944" cy="763570"/>
        </a:xfrm>
        <a:custGeom>
          <a:avLst/>
          <a:gdLst/>
          <a:ahLst/>
          <a:cxnLst/>
          <a:rect l="0" t="0" r="0" b="0"/>
          <a:pathLst>
            <a:path>
              <a:moveTo>
                <a:pt x="0" y="0"/>
              </a:moveTo>
              <a:lnTo>
                <a:pt x="0" y="763570"/>
              </a:lnTo>
              <a:lnTo>
                <a:pt x="178944" y="76357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53440F-105C-43F7-9C42-A01B5D4D9D96}">
      <dsp:nvSpPr>
        <dsp:cNvPr id="0" name=""/>
        <dsp:cNvSpPr/>
      </dsp:nvSpPr>
      <dsp:spPr>
        <a:xfrm>
          <a:off x="2127932" y="925565"/>
          <a:ext cx="188268" cy="265196"/>
        </a:xfrm>
        <a:custGeom>
          <a:avLst/>
          <a:gdLst/>
          <a:ahLst/>
          <a:cxnLst/>
          <a:rect l="0" t="0" r="0" b="0"/>
          <a:pathLst>
            <a:path>
              <a:moveTo>
                <a:pt x="0" y="0"/>
              </a:moveTo>
              <a:lnTo>
                <a:pt x="0" y="265196"/>
              </a:lnTo>
              <a:lnTo>
                <a:pt x="188268" y="26519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EEF643-677D-452F-8F49-8BAC723F6722}">
      <dsp:nvSpPr>
        <dsp:cNvPr id="0" name=""/>
        <dsp:cNvSpPr/>
      </dsp:nvSpPr>
      <dsp:spPr>
        <a:xfrm>
          <a:off x="2532373" y="382088"/>
          <a:ext cx="91440" cy="258080"/>
        </a:xfrm>
        <a:custGeom>
          <a:avLst/>
          <a:gdLst/>
          <a:ahLst/>
          <a:cxnLst/>
          <a:rect l="0" t="0" r="0" b="0"/>
          <a:pathLst>
            <a:path>
              <a:moveTo>
                <a:pt x="47025" y="0"/>
              </a:moveTo>
              <a:lnTo>
                <a:pt x="47025" y="210808"/>
              </a:lnTo>
              <a:lnTo>
                <a:pt x="45720" y="210808"/>
              </a:lnTo>
              <a:lnTo>
                <a:pt x="45720" y="258080"/>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946065-2FD5-4D5B-8105-02C431432E45}">
      <dsp:nvSpPr>
        <dsp:cNvPr id="0" name=""/>
        <dsp:cNvSpPr/>
      </dsp:nvSpPr>
      <dsp:spPr>
        <a:xfrm>
          <a:off x="384505" y="811154"/>
          <a:ext cx="131392" cy="3954143"/>
        </a:xfrm>
        <a:custGeom>
          <a:avLst/>
          <a:gdLst/>
          <a:ahLst/>
          <a:cxnLst/>
          <a:rect l="0" t="0" r="0" b="0"/>
          <a:pathLst>
            <a:path>
              <a:moveTo>
                <a:pt x="0" y="0"/>
              </a:moveTo>
              <a:lnTo>
                <a:pt x="0" y="3954143"/>
              </a:lnTo>
              <a:lnTo>
                <a:pt x="131392" y="395414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040C3-CE7A-4410-AFAA-41BAA143BF95}">
      <dsp:nvSpPr>
        <dsp:cNvPr id="0" name=""/>
        <dsp:cNvSpPr/>
      </dsp:nvSpPr>
      <dsp:spPr>
        <a:xfrm>
          <a:off x="384505" y="811154"/>
          <a:ext cx="132423" cy="3267442"/>
        </a:xfrm>
        <a:custGeom>
          <a:avLst/>
          <a:gdLst/>
          <a:ahLst/>
          <a:cxnLst/>
          <a:rect l="0" t="0" r="0" b="0"/>
          <a:pathLst>
            <a:path>
              <a:moveTo>
                <a:pt x="0" y="0"/>
              </a:moveTo>
              <a:lnTo>
                <a:pt x="0" y="3267442"/>
              </a:lnTo>
              <a:lnTo>
                <a:pt x="132423" y="326744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F058E7-13E6-4EBD-84CD-6365A001B4E7}">
      <dsp:nvSpPr>
        <dsp:cNvPr id="0" name=""/>
        <dsp:cNvSpPr/>
      </dsp:nvSpPr>
      <dsp:spPr>
        <a:xfrm>
          <a:off x="338785" y="811154"/>
          <a:ext cx="91440" cy="4327438"/>
        </a:xfrm>
        <a:custGeom>
          <a:avLst/>
          <a:gdLst/>
          <a:ahLst/>
          <a:cxnLst/>
          <a:rect l="0" t="0" r="0" b="0"/>
          <a:pathLst>
            <a:path>
              <a:moveTo>
                <a:pt x="45720" y="0"/>
              </a:moveTo>
              <a:lnTo>
                <a:pt x="45720" y="4327438"/>
              </a:lnTo>
              <a:lnTo>
                <a:pt x="119931" y="4327438"/>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E641E2-ACFD-4F0D-A876-4D0FB96C42F1}">
      <dsp:nvSpPr>
        <dsp:cNvPr id="0" name=""/>
        <dsp:cNvSpPr/>
      </dsp:nvSpPr>
      <dsp:spPr>
        <a:xfrm>
          <a:off x="384505" y="811154"/>
          <a:ext cx="124549" cy="3595931"/>
        </a:xfrm>
        <a:custGeom>
          <a:avLst/>
          <a:gdLst/>
          <a:ahLst/>
          <a:cxnLst/>
          <a:rect l="0" t="0" r="0" b="0"/>
          <a:pathLst>
            <a:path>
              <a:moveTo>
                <a:pt x="0" y="0"/>
              </a:moveTo>
              <a:lnTo>
                <a:pt x="0" y="3595931"/>
              </a:lnTo>
              <a:lnTo>
                <a:pt x="124549" y="359593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DC8E99-08E1-4D81-94D5-A824F5FA67DD}">
      <dsp:nvSpPr>
        <dsp:cNvPr id="0" name=""/>
        <dsp:cNvSpPr/>
      </dsp:nvSpPr>
      <dsp:spPr>
        <a:xfrm>
          <a:off x="384505" y="811154"/>
          <a:ext cx="127115" cy="2936261"/>
        </a:xfrm>
        <a:custGeom>
          <a:avLst/>
          <a:gdLst/>
          <a:ahLst/>
          <a:cxnLst/>
          <a:rect l="0" t="0" r="0" b="0"/>
          <a:pathLst>
            <a:path>
              <a:moveTo>
                <a:pt x="0" y="0"/>
              </a:moveTo>
              <a:lnTo>
                <a:pt x="0" y="2936261"/>
              </a:lnTo>
              <a:lnTo>
                <a:pt x="127115" y="293626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C67C67-D976-4C44-9A4E-F18651A83974}">
      <dsp:nvSpPr>
        <dsp:cNvPr id="0" name=""/>
        <dsp:cNvSpPr/>
      </dsp:nvSpPr>
      <dsp:spPr>
        <a:xfrm>
          <a:off x="384505" y="811154"/>
          <a:ext cx="123423" cy="2510222"/>
        </a:xfrm>
        <a:custGeom>
          <a:avLst/>
          <a:gdLst/>
          <a:ahLst/>
          <a:cxnLst/>
          <a:rect l="0" t="0" r="0" b="0"/>
          <a:pathLst>
            <a:path>
              <a:moveTo>
                <a:pt x="0" y="0"/>
              </a:moveTo>
              <a:lnTo>
                <a:pt x="0" y="2510222"/>
              </a:lnTo>
              <a:lnTo>
                <a:pt x="123423" y="251022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7E8E59-729E-4BD4-A3A8-61F50908D3B5}">
      <dsp:nvSpPr>
        <dsp:cNvPr id="0" name=""/>
        <dsp:cNvSpPr/>
      </dsp:nvSpPr>
      <dsp:spPr>
        <a:xfrm>
          <a:off x="384505" y="811154"/>
          <a:ext cx="169556" cy="2051511"/>
        </a:xfrm>
        <a:custGeom>
          <a:avLst/>
          <a:gdLst/>
          <a:ahLst/>
          <a:cxnLst/>
          <a:rect l="0" t="0" r="0" b="0"/>
          <a:pathLst>
            <a:path>
              <a:moveTo>
                <a:pt x="0" y="0"/>
              </a:moveTo>
              <a:lnTo>
                <a:pt x="0" y="2051511"/>
              </a:lnTo>
              <a:lnTo>
                <a:pt x="169556" y="205151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D2E370-E538-4206-AAFD-9A07FFB4A418}">
      <dsp:nvSpPr>
        <dsp:cNvPr id="0" name=""/>
        <dsp:cNvSpPr/>
      </dsp:nvSpPr>
      <dsp:spPr>
        <a:xfrm>
          <a:off x="384505" y="811154"/>
          <a:ext cx="114198" cy="1624033"/>
        </a:xfrm>
        <a:custGeom>
          <a:avLst/>
          <a:gdLst/>
          <a:ahLst/>
          <a:cxnLst/>
          <a:rect l="0" t="0" r="0" b="0"/>
          <a:pathLst>
            <a:path>
              <a:moveTo>
                <a:pt x="0" y="0"/>
              </a:moveTo>
              <a:lnTo>
                <a:pt x="0" y="1624033"/>
              </a:lnTo>
              <a:lnTo>
                <a:pt x="114198" y="162403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7358C5-7580-4DD3-B950-3E781AAB031C}">
      <dsp:nvSpPr>
        <dsp:cNvPr id="0" name=""/>
        <dsp:cNvSpPr/>
      </dsp:nvSpPr>
      <dsp:spPr>
        <a:xfrm>
          <a:off x="384505" y="811154"/>
          <a:ext cx="123428" cy="1294514"/>
        </a:xfrm>
        <a:custGeom>
          <a:avLst/>
          <a:gdLst/>
          <a:ahLst/>
          <a:cxnLst/>
          <a:rect l="0" t="0" r="0" b="0"/>
          <a:pathLst>
            <a:path>
              <a:moveTo>
                <a:pt x="0" y="0"/>
              </a:moveTo>
              <a:lnTo>
                <a:pt x="0" y="1294514"/>
              </a:lnTo>
              <a:lnTo>
                <a:pt x="123428" y="1294514"/>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ED2EBE-D661-4605-AB73-AE3227FAB335}">
      <dsp:nvSpPr>
        <dsp:cNvPr id="0" name=""/>
        <dsp:cNvSpPr/>
      </dsp:nvSpPr>
      <dsp:spPr>
        <a:xfrm>
          <a:off x="384505" y="811154"/>
          <a:ext cx="123428" cy="930685"/>
        </a:xfrm>
        <a:custGeom>
          <a:avLst/>
          <a:gdLst/>
          <a:ahLst/>
          <a:cxnLst/>
          <a:rect l="0" t="0" r="0" b="0"/>
          <a:pathLst>
            <a:path>
              <a:moveTo>
                <a:pt x="0" y="0"/>
              </a:moveTo>
              <a:lnTo>
                <a:pt x="0" y="930685"/>
              </a:lnTo>
              <a:lnTo>
                <a:pt x="123428" y="930685"/>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FD6063-1C41-4AC0-867C-DA0BD81236B7}">
      <dsp:nvSpPr>
        <dsp:cNvPr id="0" name=""/>
        <dsp:cNvSpPr/>
      </dsp:nvSpPr>
      <dsp:spPr>
        <a:xfrm>
          <a:off x="384505" y="811154"/>
          <a:ext cx="145920" cy="538505"/>
        </a:xfrm>
        <a:custGeom>
          <a:avLst/>
          <a:gdLst/>
          <a:ahLst/>
          <a:cxnLst/>
          <a:rect l="0" t="0" r="0" b="0"/>
          <a:pathLst>
            <a:path>
              <a:moveTo>
                <a:pt x="0" y="0"/>
              </a:moveTo>
              <a:lnTo>
                <a:pt x="0" y="538505"/>
              </a:lnTo>
              <a:lnTo>
                <a:pt x="145920" y="538505"/>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B55801-44A1-4675-95E3-22BC7F1AF1B5}">
      <dsp:nvSpPr>
        <dsp:cNvPr id="0" name=""/>
        <dsp:cNvSpPr/>
      </dsp:nvSpPr>
      <dsp:spPr>
        <a:xfrm>
          <a:off x="384505" y="811154"/>
          <a:ext cx="154438" cy="219166"/>
        </a:xfrm>
        <a:custGeom>
          <a:avLst/>
          <a:gdLst/>
          <a:ahLst/>
          <a:cxnLst/>
          <a:rect l="0" t="0" r="0" b="0"/>
          <a:pathLst>
            <a:path>
              <a:moveTo>
                <a:pt x="0" y="0"/>
              </a:moveTo>
              <a:lnTo>
                <a:pt x="0" y="219166"/>
              </a:lnTo>
              <a:lnTo>
                <a:pt x="154438" y="21916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74C2A7-DE28-4616-B1D2-B1A8368CAF41}">
      <dsp:nvSpPr>
        <dsp:cNvPr id="0" name=""/>
        <dsp:cNvSpPr/>
      </dsp:nvSpPr>
      <dsp:spPr>
        <a:xfrm>
          <a:off x="867941" y="382088"/>
          <a:ext cx="1711457" cy="227995"/>
        </a:xfrm>
        <a:custGeom>
          <a:avLst/>
          <a:gdLst/>
          <a:ahLst/>
          <a:cxnLst/>
          <a:rect l="0" t="0" r="0" b="0"/>
          <a:pathLst>
            <a:path>
              <a:moveTo>
                <a:pt x="1711457" y="0"/>
              </a:moveTo>
              <a:lnTo>
                <a:pt x="1711457" y="180723"/>
              </a:lnTo>
              <a:lnTo>
                <a:pt x="0" y="180723"/>
              </a:lnTo>
              <a:lnTo>
                <a:pt x="0" y="227995"/>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602E56-9852-40A5-8E45-CED98C060291}">
      <dsp:nvSpPr>
        <dsp:cNvPr id="0" name=""/>
        <dsp:cNvSpPr/>
      </dsp:nvSpPr>
      <dsp:spPr>
        <a:xfrm>
          <a:off x="1985955" y="69650"/>
          <a:ext cx="1186886" cy="312438"/>
        </a:xfrm>
        <a:prstGeom prst="rect">
          <a:avLst/>
        </a:prstGeom>
        <a:solidFill>
          <a:srgbClr val="00B05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Directeur geénéral </a:t>
          </a:r>
        </a:p>
      </dsp:txBody>
      <dsp:txXfrm>
        <a:off x="1985955" y="69650"/>
        <a:ext cx="1186886" cy="312438"/>
      </dsp:txXfrm>
    </dsp:sp>
    <dsp:sp modelId="{45B6F9EC-D79F-4D9A-B4EF-4BA43E83AEE8}">
      <dsp:nvSpPr>
        <dsp:cNvPr id="0" name=""/>
        <dsp:cNvSpPr/>
      </dsp:nvSpPr>
      <dsp:spPr>
        <a:xfrm>
          <a:off x="263646" y="610083"/>
          <a:ext cx="1208591" cy="201070"/>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services ratachés</a:t>
          </a:r>
        </a:p>
      </dsp:txBody>
      <dsp:txXfrm>
        <a:off x="263646" y="610083"/>
        <a:ext cx="1208591" cy="201070"/>
      </dsp:txXfrm>
    </dsp:sp>
    <dsp:sp modelId="{AA5F6D6F-5666-474F-ACC7-CEE05EFC753B}">
      <dsp:nvSpPr>
        <dsp:cNvPr id="0" name=""/>
        <dsp:cNvSpPr/>
      </dsp:nvSpPr>
      <dsp:spPr>
        <a:xfrm>
          <a:off x="538943" y="856139"/>
          <a:ext cx="646302" cy="348364"/>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inspections générales des services </a:t>
          </a:r>
        </a:p>
      </dsp:txBody>
      <dsp:txXfrm>
        <a:off x="538943" y="856139"/>
        <a:ext cx="646302" cy="348364"/>
      </dsp:txXfrm>
    </dsp:sp>
    <dsp:sp modelId="{C659081B-BC22-49C2-8166-4F224E6587DD}">
      <dsp:nvSpPr>
        <dsp:cNvPr id="0" name=""/>
        <dsp:cNvSpPr/>
      </dsp:nvSpPr>
      <dsp:spPr>
        <a:xfrm>
          <a:off x="530425" y="1201562"/>
          <a:ext cx="665665" cy="296197"/>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assistante du directeur </a:t>
          </a:r>
        </a:p>
      </dsp:txBody>
      <dsp:txXfrm>
        <a:off x="530425" y="1201562"/>
        <a:ext cx="665665" cy="296197"/>
      </dsp:txXfrm>
    </dsp:sp>
    <dsp:sp modelId="{89C057A2-7368-4A70-8C2D-3B4109CA862A}">
      <dsp:nvSpPr>
        <dsp:cNvPr id="0" name=""/>
        <dsp:cNvSpPr/>
      </dsp:nvSpPr>
      <dsp:spPr>
        <a:xfrm>
          <a:off x="507933" y="1559192"/>
          <a:ext cx="807021" cy="365297"/>
        </a:xfrm>
        <a:prstGeom prst="rect">
          <a:avLst/>
        </a:prstGeom>
        <a:solidFill>
          <a:srgbClr val="C00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b="1" kern="1200">
              <a:solidFill>
                <a:sysClr val="windowText" lastClr="000000"/>
              </a:solidFill>
            </a:rPr>
            <a:t>divisions de l'audit interne</a:t>
          </a:r>
        </a:p>
      </dsp:txBody>
      <dsp:txXfrm>
        <a:off x="507933" y="1559192"/>
        <a:ext cx="807021" cy="365297"/>
      </dsp:txXfrm>
    </dsp:sp>
    <dsp:sp modelId="{5266DD82-145E-42C0-B2CC-DA29A86E4A69}">
      <dsp:nvSpPr>
        <dsp:cNvPr id="0" name=""/>
        <dsp:cNvSpPr/>
      </dsp:nvSpPr>
      <dsp:spPr>
        <a:xfrm>
          <a:off x="507933" y="2000038"/>
          <a:ext cx="710933" cy="211261"/>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division du contrôle de gestion</a:t>
          </a:r>
        </a:p>
      </dsp:txBody>
      <dsp:txXfrm>
        <a:off x="507933" y="2000038"/>
        <a:ext cx="710933" cy="211261"/>
      </dsp:txXfrm>
    </dsp:sp>
    <dsp:sp modelId="{07A8C4D4-F27A-4777-924E-B25C7982076B}">
      <dsp:nvSpPr>
        <dsp:cNvPr id="0" name=""/>
        <dsp:cNvSpPr/>
      </dsp:nvSpPr>
      <dsp:spPr>
        <a:xfrm>
          <a:off x="498704" y="2282843"/>
          <a:ext cx="790665" cy="304688"/>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département gestion administrative des marchés </a:t>
          </a:r>
        </a:p>
      </dsp:txBody>
      <dsp:txXfrm>
        <a:off x="498704" y="2282843"/>
        <a:ext cx="790665" cy="304688"/>
      </dsp:txXfrm>
    </dsp:sp>
    <dsp:sp modelId="{EBE3B877-4CA8-4116-9C3B-6DD89EAF4E79}">
      <dsp:nvSpPr>
        <dsp:cNvPr id="0" name=""/>
        <dsp:cNvSpPr/>
      </dsp:nvSpPr>
      <dsp:spPr>
        <a:xfrm>
          <a:off x="554061" y="2678417"/>
          <a:ext cx="792164" cy="368497"/>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département des SI</a:t>
          </a:r>
        </a:p>
      </dsp:txBody>
      <dsp:txXfrm>
        <a:off x="554061" y="2678417"/>
        <a:ext cx="792164" cy="368497"/>
      </dsp:txXfrm>
    </dsp:sp>
    <dsp:sp modelId="{65EFC0BB-7655-4EA0-97BC-567FD89C1FEF}">
      <dsp:nvSpPr>
        <dsp:cNvPr id="0" name=""/>
        <dsp:cNvSpPr/>
      </dsp:nvSpPr>
      <dsp:spPr>
        <a:xfrm>
          <a:off x="507928" y="3145859"/>
          <a:ext cx="839656" cy="35103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 communication, doccumentation et traduction</a:t>
          </a:r>
        </a:p>
      </dsp:txBody>
      <dsp:txXfrm>
        <a:off x="507928" y="3145859"/>
        <a:ext cx="839656" cy="351036"/>
      </dsp:txXfrm>
    </dsp:sp>
    <dsp:sp modelId="{54590139-75F4-4395-8893-5953DCAEA2B3}">
      <dsp:nvSpPr>
        <dsp:cNvPr id="0" name=""/>
        <dsp:cNvSpPr/>
      </dsp:nvSpPr>
      <dsp:spPr>
        <a:xfrm>
          <a:off x="511620" y="3587288"/>
          <a:ext cx="710933" cy="32025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service courier et livraison </a:t>
          </a:r>
        </a:p>
        <a:p>
          <a:pPr marL="0" lvl="0" indent="0" algn="ctr" defTabSz="311150">
            <a:lnSpc>
              <a:spcPct val="90000"/>
            </a:lnSpc>
            <a:spcBef>
              <a:spcPct val="0"/>
            </a:spcBef>
            <a:spcAft>
              <a:spcPct val="35000"/>
            </a:spcAft>
            <a:buNone/>
          </a:pPr>
          <a:endParaRPr lang="fr-FR" sz="700" kern="1200">
            <a:solidFill>
              <a:sysClr val="windowText" lastClr="000000"/>
            </a:solidFill>
          </a:endParaRPr>
        </a:p>
      </dsp:txBody>
      <dsp:txXfrm>
        <a:off x="511620" y="3587288"/>
        <a:ext cx="710933" cy="320256"/>
      </dsp:txXfrm>
    </dsp:sp>
    <dsp:sp modelId="{A8ACF560-8EB9-4DAF-A225-25F400E06A18}">
      <dsp:nvSpPr>
        <dsp:cNvPr id="0" name=""/>
        <dsp:cNvSpPr/>
      </dsp:nvSpPr>
      <dsp:spPr>
        <a:xfrm>
          <a:off x="509054" y="4262291"/>
          <a:ext cx="704788" cy="289590"/>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service de suivis et relance</a:t>
          </a:r>
        </a:p>
      </dsp:txBody>
      <dsp:txXfrm>
        <a:off x="509054" y="4262291"/>
        <a:ext cx="704788" cy="289590"/>
      </dsp:txXfrm>
    </dsp:sp>
    <dsp:sp modelId="{93329221-DBE0-4843-98F4-52AF94D2FF2E}">
      <dsp:nvSpPr>
        <dsp:cNvPr id="0" name=""/>
        <dsp:cNvSpPr/>
      </dsp:nvSpPr>
      <dsp:spPr>
        <a:xfrm>
          <a:off x="458716" y="4966095"/>
          <a:ext cx="860226" cy="344994"/>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Pool du système d'unformation géographique </a:t>
          </a:r>
        </a:p>
      </dsp:txBody>
      <dsp:txXfrm>
        <a:off x="458716" y="4966095"/>
        <a:ext cx="860226" cy="344994"/>
      </dsp:txXfrm>
    </dsp:sp>
    <dsp:sp modelId="{438A6475-02BA-40DC-8B60-563917E9B70F}">
      <dsp:nvSpPr>
        <dsp:cNvPr id="0" name=""/>
        <dsp:cNvSpPr/>
      </dsp:nvSpPr>
      <dsp:spPr>
        <a:xfrm>
          <a:off x="516928" y="3963309"/>
          <a:ext cx="714085" cy="230575"/>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conseiller techniques</a:t>
          </a:r>
        </a:p>
      </dsp:txBody>
      <dsp:txXfrm>
        <a:off x="516928" y="3963309"/>
        <a:ext cx="714085" cy="230575"/>
      </dsp:txXfrm>
    </dsp:sp>
    <dsp:sp modelId="{9AFD481F-3DFA-4E8D-8922-64D5EC7DD5B8}">
      <dsp:nvSpPr>
        <dsp:cNvPr id="0" name=""/>
        <dsp:cNvSpPr/>
      </dsp:nvSpPr>
      <dsp:spPr>
        <a:xfrm>
          <a:off x="515897" y="4639403"/>
          <a:ext cx="702609" cy="251788"/>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atacher à la direction</a:t>
          </a:r>
        </a:p>
      </dsp:txBody>
      <dsp:txXfrm>
        <a:off x="515897" y="4639403"/>
        <a:ext cx="702609" cy="251788"/>
      </dsp:txXfrm>
    </dsp:sp>
    <dsp:sp modelId="{0D463CEF-3772-4016-9E46-9D61A9DF5491}">
      <dsp:nvSpPr>
        <dsp:cNvPr id="0" name=""/>
        <dsp:cNvSpPr/>
      </dsp:nvSpPr>
      <dsp:spPr>
        <a:xfrm>
          <a:off x="2015392" y="640168"/>
          <a:ext cx="1125402" cy="285396"/>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directions centrales</a:t>
          </a:r>
        </a:p>
      </dsp:txBody>
      <dsp:txXfrm>
        <a:off x="2015392" y="640168"/>
        <a:ext cx="1125402" cy="285396"/>
      </dsp:txXfrm>
    </dsp:sp>
    <dsp:sp modelId="{BE9F2518-C14C-4133-AB1A-DE1A496D7167}">
      <dsp:nvSpPr>
        <dsp:cNvPr id="0" name=""/>
        <dsp:cNvSpPr/>
      </dsp:nvSpPr>
      <dsp:spPr>
        <a:xfrm>
          <a:off x="2316201" y="947690"/>
          <a:ext cx="645743" cy="48614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comptabilité et finances </a:t>
          </a:r>
        </a:p>
      </dsp:txBody>
      <dsp:txXfrm>
        <a:off x="2316201" y="947690"/>
        <a:ext cx="645743" cy="486141"/>
      </dsp:txXfrm>
    </dsp:sp>
    <dsp:sp modelId="{7B741CDD-D7FC-48E7-8092-1D54153D9FA1}">
      <dsp:nvSpPr>
        <dsp:cNvPr id="0" name=""/>
        <dsp:cNvSpPr/>
      </dsp:nvSpPr>
      <dsp:spPr>
        <a:xfrm>
          <a:off x="2306877" y="1444974"/>
          <a:ext cx="645743" cy="488322"/>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a:t>
          </a:r>
          <a:r>
            <a:rPr lang="fr-FR" sz="900" kern="1200" baseline="0">
              <a:solidFill>
                <a:sysClr val="windowText" lastClr="000000"/>
              </a:solidFill>
            </a:rPr>
            <a:t> des etudes et des peojets</a:t>
          </a:r>
        </a:p>
        <a:p>
          <a:pPr marL="0" lvl="0" indent="0" algn="ctr" defTabSz="400050">
            <a:lnSpc>
              <a:spcPct val="90000"/>
            </a:lnSpc>
            <a:spcBef>
              <a:spcPct val="0"/>
            </a:spcBef>
            <a:spcAft>
              <a:spcPct val="35000"/>
            </a:spcAft>
            <a:buNone/>
          </a:pPr>
          <a:endParaRPr lang="fr-FR" sz="900" kern="1200">
            <a:solidFill>
              <a:sysClr val="windowText" lastClr="000000"/>
            </a:solidFill>
          </a:endParaRPr>
        </a:p>
      </dsp:txBody>
      <dsp:txXfrm>
        <a:off x="2306877" y="1444974"/>
        <a:ext cx="645743" cy="488322"/>
      </dsp:txXfrm>
    </dsp:sp>
    <dsp:sp modelId="{CB67E8FC-D6DE-4388-8813-D43F9666EDFB}">
      <dsp:nvSpPr>
        <dsp:cNvPr id="0" name=""/>
        <dsp:cNvSpPr/>
      </dsp:nvSpPr>
      <dsp:spPr>
        <a:xfrm>
          <a:off x="2306917" y="1954355"/>
          <a:ext cx="645743" cy="59086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la maintenance </a:t>
          </a:r>
        </a:p>
      </dsp:txBody>
      <dsp:txXfrm>
        <a:off x="2306917" y="1954355"/>
        <a:ext cx="645743" cy="590861"/>
      </dsp:txXfrm>
    </dsp:sp>
    <dsp:sp modelId="{E6273A6F-8C02-4718-9007-C8F43B422BFA}">
      <dsp:nvSpPr>
        <dsp:cNvPr id="0" name=""/>
        <dsp:cNvSpPr/>
      </dsp:nvSpPr>
      <dsp:spPr>
        <a:xfrm>
          <a:off x="2310258" y="2578732"/>
          <a:ext cx="645743" cy="49357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des ressources humaines</a:t>
          </a:r>
        </a:p>
      </dsp:txBody>
      <dsp:txXfrm>
        <a:off x="2310258" y="2578732"/>
        <a:ext cx="645743" cy="493571"/>
      </dsp:txXfrm>
    </dsp:sp>
    <dsp:sp modelId="{EA0ACBB8-6DA4-46D5-9726-47C30B898619}">
      <dsp:nvSpPr>
        <dsp:cNvPr id="0" name=""/>
        <dsp:cNvSpPr/>
      </dsp:nvSpPr>
      <dsp:spPr>
        <a:xfrm>
          <a:off x="2310258" y="3101057"/>
          <a:ext cx="645743" cy="49357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des affaires générale </a:t>
          </a:r>
        </a:p>
      </dsp:txBody>
      <dsp:txXfrm>
        <a:off x="2310258" y="3101057"/>
        <a:ext cx="645743" cy="493571"/>
      </dsp:txXfrm>
    </dsp:sp>
    <dsp:sp modelId="{BA8EC738-1AE5-4602-B87D-C959D82F7289}">
      <dsp:nvSpPr>
        <dsp:cNvPr id="0" name=""/>
        <dsp:cNvSpPr/>
      </dsp:nvSpPr>
      <dsp:spPr>
        <a:xfrm>
          <a:off x="2310258" y="3639003"/>
          <a:ext cx="645743" cy="49357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Directioin sécurité, qualité et environnement </a:t>
          </a:r>
        </a:p>
      </dsp:txBody>
      <dsp:txXfrm>
        <a:off x="2310258" y="3639003"/>
        <a:ext cx="645743" cy="493571"/>
      </dsp:txXfrm>
    </dsp:sp>
    <dsp:sp modelId="{4BB84F18-0A81-4D9A-BDEE-626508348CAA}">
      <dsp:nvSpPr>
        <dsp:cNvPr id="0" name=""/>
        <dsp:cNvSpPr/>
      </dsp:nvSpPr>
      <dsp:spPr>
        <a:xfrm>
          <a:off x="2307908" y="4164504"/>
          <a:ext cx="645743" cy="52291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l'exploitation</a:t>
          </a:r>
        </a:p>
      </dsp:txBody>
      <dsp:txXfrm>
        <a:off x="2307908" y="4164504"/>
        <a:ext cx="645743" cy="522911"/>
      </dsp:txXfrm>
    </dsp:sp>
    <dsp:sp modelId="{A2C7EFFD-727F-4591-B2E9-F03B3709D673}">
      <dsp:nvSpPr>
        <dsp:cNvPr id="0" name=""/>
        <dsp:cNvSpPr/>
      </dsp:nvSpPr>
      <dsp:spPr>
        <a:xfrm>
          <a:off x="3778988" y="647345"/>
          <a:ext cx="1160608" cy="290009"/>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Directions d'aéroports</a:t>
          </a:r>
        </a:p>
      </dsp:txBody>
      <dsp:txXfrm>
        <a:off x="3778988" y="647345"/>
        <a:ext cx="1160608" cy="290009"/>
      </dsp:txXfrm>
    </dsp:sp>
    <dsp:sp modelId="{716CFA2A-B584-4953-BD82-81AD6CA73249}">
      <dsp:nvSpPr>
        <dsp:cNvPr id="0" name=""/>
        <dsp:cNvSpPr/>
      </dsp:nvSpPr>
      <dsp:spPr>
        <a:xfrm>
          <a:off x="4040309" y="1011982"/>
          <a:ext cx="945432" cy="454845"/>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Douala </a:t>
          </a:r>
        </a:p>
      </dsp:txBody>
      <dsp:txXfrm>
        <a:off x="4040309" y="1011982"/>
        <a:ext cx="945432" cy="454845"/>
      </dsp:txXfrm>
    </dsp:sp>
    <dsp:sp modelId="{F0D69CCE-6924-425F-A6F7-7A81E5B6C3E7}">
      <dsp:nvSpPr>
        <dsp:cNvPr id="0" name=""/>
        <dsp:cNvSpPr/>
      </dsp:nvSpPr>
      <dsp:spPr>
        <a:xfrm>
          <a:off x="4040309" y="1481896"/>
          <a:ext cx="945432" cy="47354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 de Yaoundé-Nsymalen</a:t>
          </a:r>
        </a:p>
      </dsp:txBody>
      <dsp:txXfrm>
        <a:off x="4040309" y="1481896"/>
        <a:ext cx="945432" cy="473542"/>
      </dsp:txXfrm>
    </dsp:sp>
    <dsp:sp modelId="{09BDA816-E81E-45AC-AD61-D6930D9716A4}">
      <dsp:nvSpPr>
        <dsp:cNvPr id="0" name=""/>
        <dsp:cNvSpPr/>
      </dsp:nvSpPr>
      <dsp:spPr>
        <a:xfrm>
          <a:off x="4040309" y="1988407"/>
          <a:ext cx="945432" cy="520897"/>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Garoua </a:t>
          </a:r>
        </a:p>
      </dsp:txBody>
      <dsp:txXfrm>
        <a:off x="4040309" y="1988407"/>
        <a:ext cx="945432" cy="520897"/>
      </dsp:txXfrm>
    </dsp:sp>
    <dsp:sp modelId="{7EB8D252-2686-4799-AC68-2B027D1F42BD}">
      <dsp:nvSpPr>
        <dsp:cNvPr id="0" name=""/>
        <dsp:cNvSpPr/>
      </dsp:nvSpPr>
      <dsp:spPr>
        <a:xfrm>
          <a:off x="4040309" y="2545383"/>
          <a:ext cx="945432" cy="47354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deMaroua-Salak </a:t>
          </a:r>
        </a:p>
      </dsp:txBody>
      <dsp:txXfrm>
        <a:off x="4040309" y="2545383"/>
        <a:ext cx="945432" cy="473542"/>
      </dsp:txXfrm>
    </dsp:sp>
    <dsp:sp modelId="{24D84974-CBE2-446D-BED1-A1C71B90EDBF}">
      <dsp:nvSpPr>
        <dsp:cNvPr id="0" name=""/>
        <dsp:cNvSpPr/>
      </dsp:nvSpPr>
      <dsp:spPr>
        <a:xfrm>
          <a:off x="4040309" y="3073202"/>
          <a:ext cx="945432" cy="47354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Ngaoundére </a:t>
          </a:r>
        </a:p>
      </dsp:txBody>
      <dsp:txXfrm>
        <a:off x="4040309" y="3073202"/>
        <a:ext cx="945432" cy="473542"/>
      </dsp:txXfrm>
    </dsp:sp>
    <dsp:sp modelId="{75FFE825-5F94-4E07-98C5-8E98CF9642A9}">
      <dsp:nvSpPr>
        <dsp:cNvPr id="0" name=""/>
        <dsp:cNvSpPr/>
      </dsp:nvSpPr>
      <dsp:spPr>
        <a:xfrm>
          <a:off x="4037103" y="3608927"/>
          <a:ext cx="948637" cy="520897"/>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Bamenda </a:t>
          </a:r>
        </a:p>
      </dsp:txBody>
      <dsp:txXfrm>
        <a:off x="4037103" y="3608927"/>
        <a:ext cx="948637" cy="520897"/>
      </dsp:txXfrm>
    </dsp:sp>
    <dsp:sp modelId="{8D92CCFD-A545-4F0A-AE19-944966622EC3}">
      <dsp:nvSpPr>
        <dsp:cNvPr id="0" name=""/>
        <dsp:cNvSpPr/>
      </dsp:nvSpPr>
      <dsp:spPr>
        <a:xfrm>
          <a:off x="4037103" y="4224367"/>
          <a:ext cx="948637" cy="430493"/>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b="0" kern="1200"/>
            <a:t>Direction de l'aéroport internationale de Bretoua</a:t>
          </a:r>
        </a:p>
      </dsp:txBody>
      <dsp:txXfrm>
        <a:off x="4037103" y="4224367"/>
        <a:ext cx="948637" cy="430493"/>
      </dsp:txXfrm>
    </dsp:sp>
    <dsp:sp modelId="{87008303-A1E3-4AD1-B7B3-80B353C91F03}">
      <dsp:nvSpPr>
        <dsp:cNvPr id="0" name=""/>
        <dsp:cNvSpPr/>
      </dsp:nvSpPr>
      <dsp:spPr>
        <a:xfrm>
          <a:off x="899550" y="301569"/>
          <a:ext cx="971904" cy="230633"/>
        </a:xfrm>
        <a:prstGeom prst="rect">
          <a:avLst/>
        </a:prstGeom>
        <a:solidFill>
          <a:srgbClr val="92D05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DG Adjoint </a:t>
          </a:r>
        </a:p>
      </dsp:txBody>
      <dsp:txXfrm>
        <a:off x="899550" y="301569"/>
        <a:ext cx="971904" cy="23063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104.jpeg"/></Relationships>
</file>

<file path=word/theme/theme1.xml><?xml version="1.0" encoding="utf-8"?>
<a:theme xmlns:a="http://schemas.openxmlformats.org/drawingml/2006/main" name="Circuit">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D49-64F7-4C58-A5A2-E2CF68444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2667</TotalTime>
  <Pages>152</Pages>
  <Words>24035</Words>
  <Characters>132194</Characters>
  <Application>Microsoft Office Word</Application>
  <DocSecurity>0</DocSecurity>
  <Lines>1101</Lines>
  <Paragraphs>311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NYOUNG A BITCHEKI</dc:creator>
  <cp:keywords/>
  <dc:description/>
  <cp:lastModifiedBy>miguel nkono ndeme</cp:lastModifiedBy>
  <cp:revision>729</cp:revision>
  <cp:lastPrinted>2026-09-21T12:20:00Z</cp:lastPrinted>
  <dcterms:created xsi:type="dcterms:W3CDTF">2024-09-24T19:48:00Z</dcterms:created>
  <dcterms:modified xsi:type="dcterms:W3CDTF">2026-10-05T07:00:00Z</dcterms:modified>
</cp:coreProperties>
</file>