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4B2E76D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17676A" w:rsidRDefault="00DB1FBE" w:rsidP="00DB1FBE">
            <w:pPr>
              <w:jc w:val="center"/>
              <w:rPr>
                <w:rFonts w:cs="Times New Roman"/>
                <w:sz w:val="20"/>
                <w:szCs w:val="20"/>
              </w:rPr>
            </w:pPr>
            <w:r w:rsidRPr="0017676A">
              <w:rPr>
                <w:rFonts w:cs="Times New Roman"/>
                <w:sz w:val="20"/>
                <w:szCs w:val="20"/>
              </w:rPr>
              <w:t xml:space="preserve">BP: </w:t>
            </w:r>
            <w:r w:rsidR="00350C50" w:rsidRPr="0017676A">
              <w:rPr>
                <w:rFonts w:cs="Times New Roman"/>
                <w:sz w:val="20"/>
                <w:szCs w:val="20"/>
              </w:rPr>
              <w:t xml:space="preserve">13719 Yaoundé </w:t>
            </w:r>
            <w:r w:rsidR="005576E8" w:rsidRPr="0017676A">
              <w:rPr>
                <w:rFonts w:cs="Times New Roman"/>
                <w:sz w:val="20"/>
                <w:szCs w:val="20"/>
              </w:rPr>
              <w:t>(Cameroun)</w:t>
            </w:r>
          </w:p>
          <w:p w14:paraId="79067316" w14:textId="77777777" w:rsidR="00350C50" w:rsidRPr="00056FB1" w:rsidRDefault="00350C50" w:rsidP="00DB1FBE">
            <w:pPr>
              <w:jc w:val="center"/>
              <w:rPr>
                <w:rFonts w:cs="Times New Roman"/>
                <w:sz w:val="20"/>
                <w:szCs w:val="20"/>
                <w:lang w:val="en-US"/>
              </w:rPr>
            </w:pPr>
            <w:r w:rsidRPr="00056FB1">
              <w:rPr>
                <w:rFonts w:cs="Times New Roman"/>
                <w:sz w:val="20"/>
                <w:szCs w:val="20"/>
                <w:lang w:val="en-US"/>
              </w:rPr>
              <w:t>Tél: (237) 22 21 11 43 / (237) 99 99 82 49</w:t>
            </w:r>
          </w:p>
          <w:p w14:paraId="092DBEF7" w14:textId="4E841CC4" w:rsidR="00350C50" w:rsidRPr="00AC40EF" w:rsidRDefault="00350C50" w:rsidP="00DB1FBE">
            <w:pPr>
              <w:jc w:val="center"/>
              <w:rPr>
                <w:sz w:val="20"/>
                <w:szCs w:val="20"/>
                <w:lang w:val="en-US"/>
              </w:rPr>
            </w:pPr>
            <w:r w:rsidRPr="00AC40EF">
              <w:rPr>
                <w:rFonts w:cs="Times New Roman"/>
                <w:sz w:val="20"/>
                <w:szCs w:val="20"/>
                <w:lang w:val="en-US"/>
              </w:rPr>
              <w:t xml:space="preserve">Site web: </w:t>
            </w:r>
            <w:hyperlink r:id="rId9" w:history="1">
              <w:r w:rsidR="005576E8" w:rsidRPr="00AC40EF">
                <w:rPr>
                  <w:rStyle w:val="Hyperlink"/>
                  <w:rFonts w:cs="Times New Roman"/>
                  <w:sz w:val="20"/>
                  <w:szCs w:val="20"/>
                  <w:lang w:val="en-US"/>
                </w:rPr>
                <w:t>www.iaicameroun.com</w:t>
              </w:r>
            </w:hyperlink>
            <w:r w:rsidR="005576E8" w:rsidRPr="00AC40EF">
              <w:rPr>
                <w:sz w:val="20"/>
                <w:szCs w:val="20"/>
                <w:lang w:val="en-US"/>
              </w:rPr>
              <w:t xml:space="preserve"> </w:t>
            </w:r>
          </w:p>
        </w:tc>
        <w:tc>
          <w:tcPr>
            <w:tcW w:w="709" w:type="dxa"/>
          </w:tcPr>
          <w:p w14:paraId="3B03C260" w14:textId="08EBD0D3" w:rsidR="00DB1FBE" w:rsidRPr="00AC40EF" w:rsidRDefault="00DB1FBE" w:rsidP="00DB1FBE">
            <w:pPr>
              <w:jc w:val="center"/>
              <w:rPr>
                <w:sz w:val="20"/>
                <w:szCs w:val="20"/>
                <w:lang w:val="en-US"/>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" fillcolor="#deeaf6 [664]" strokecolor="#09101d [484]" strokeweight="1.25pt">
                <v:textbo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" adj=",18000" fillcolor="#1f4d78 [1608]" strokecolor="black [3213]" strokeweight="1.25pt">
                <v:textbo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CD10B2">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Default="00CD10B2" w:rsidP="00CD10B2">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71CEBDE0">
                <wp:simplePos x="0" y="0"/>
                <wp:positionH relativeFrom="margin">
                  <wp:posOffset>351155</wp:posOffset>
                </wp:positionH>
                <wp:positionV relativeFrom="paragraph">
                  <wp:posOffset>290830</wp:posOffset>
                </wp:positionV>
                <wp:extent cx="4549140" cy="3962400"/>
                <wp:effectExtent l="19050" t="19050" r="41910" b="53340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2DE58511" w14:textId="631B86FB" w:rsidR="00585D3F" w:rsidRPr="0030376C" w:rsidRDefault="00585D3F" w:rsidP="0030376C">
                            <w:pPr>
                              <w:jc w:val="center"/>
                              <w:rPr>
                                <w:sz w:val="48"/>
                                <w:szCs w:val="48"/>
                                <w:lang w:val="fr-CA"/>
                              </w:rPr>
                            </w:pPr>
                            <w:r>
                              <w:rPr>
                                <w:sz w:val="48"/>
                                <w:szCs w:val="48"/>
                                <w:lang w:val="fr-CA"/>
                              </w:rPr>
                              <w:t>A</w:t>
                            </w:r>
                            <w:r w:rsidRPr="0030376C">
                              <w:rPr>
                                <w:sz w:val="48"/>
                                <w:szCs w:val="48"/>
                                <w:lang w:val="fr-CA"/>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" adj="6300,24300" fillcolor="#5b9bd5 [3208]" strokecolor="#09101d [484]" strokeweight="1.25pt">
                <v:textbox>
                  <w:txbxContent>
                    <w:p w14:paraId="2DE58511" w14:textId="631B86FB" w:rsidR="00585D3F" w:rsidRPr="0030376C" w:rsidRDefault="00585D3F" w:rsidP="0030376C">
                      <w:pPr>
                        <w:jc w:val="center"/>
                        <w:rPr>
                          <w:sz w:val="48"/>
                          <w:szCs w:val="48"/>
                          <w:lang w:val="fr-CA"/>
                        </w:rPr>
                      </w:pPr>
                      <w:r>
                        <w:rPr>
                          <w:sz w:val="48"/>
                          <w:szCs w:val="48"/>
                          <w:lang w:val="fr-CA"/>
                        </w:rPr>
                        <w:t>A</w:t>
                      </w:r>
                      <w:r w:rsidRPr="0030376C">
                        <w:rPr>
                          <w:sz w:val="48"/>
                          <w:szCs w:val="48"/>
                          <w:lang w:val="fr-CA"/>
                        </w:rPr>
                        <w:t xml:space="preserve">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585D3F" w:rsidRPr="00A80391" w:rsidRDefault="00585D3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" fillcolor="white [3201]" strokecolor="white [3212]" strokeweight="1.25pt">
                <v:textbox>
                  <w:txbxContent>
                    <w:p w14:paraId="76BD85A6" w14:textId="1E5B9521" w:rsidR="00585D3F" w:rsidRPr="00A80391" w:rsidRDefault="00585D3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CD10B2">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0DC7A3C1" w14:textId="77777777" w:rsidR="0030376C" w:rsidRDefault="0030376C" w:rsidP="00BA4850">
      <w:pPr>
        <w:pStyle w:val="ListParagraph"/>
        <w:numPr>
          <w:ilvl w:val="0"/>
          <w:numId w:val="12"/>
        </w:numPr>
      </w:pPr>
      <w:r>
        <w:t xml:space="preserve">Au représentant résident de l’Institut africain d’Informatique et représentation du Cameroun M. Armand Claude ABANDA ; </w:t>
      </w:r>
    </w:p>
    <w:p w14:paraId="2912231C" w14:textId="77777777" w:rsidR="00EC47F2" w:rsidRDefault="0030376C" w:rsidP="00BA4850">
      <w:pPr>
        <w:pStyle w:val="ListParagraph"/>
        <w:numPr>
          <w:ilvl w:val="0"/>
          <w:numId w:val="12"/>
        </w:numPr>
      </w:pPr>
      <w:r>
        <w:t xml:space="preserve">À … </w:t>
      </w:r>
    </w:p>
    <w:p w14:paraId="16E3959E" w14:textId="77777777" w:rsidR="00EC47F2" w:rsidRDefault="00EC47F2" w:rsidP="00BA4850">
      <w:pPr>
        <w:pStyle w:val="ListParagraph"/>
        <w:numPr>
          <w:ilvl w:val="0"/>
          <w:numId w:val="12"/>
        </w:numPr>
      </w:pPr>
      <w:r>
        <w:t xml:space="preserve">À … </w:t>
      </w:r>
    </w:p>
    <w:p w14:paraId="244EC6F7" w14:textId="77777777" w:rsidR="00DC1C6D" w:rsidRDefault="00DC1C6D" w:rsidP="00BA4850">
      <w:pPr>
        <w:pStyle w:val="ListParagraph"/>
        <w:numPr>
          <w:ilvl w:val="0"/>
          <w:numId w:val="12"/>
        </w:numPr>
      </w:pPr>
      <w:r>
        <w:t xml:space="preserve">À … </w:t>
      </w:r>
    </w:p>
    <w:p w14:paraId="7D33B2D7" w14:textId="77777777" w:rsidR="00DC1C6D" w:rsidRDefault="00DC1C6D" w:rsidP="00BA4850">
      <w:pPr>
        <w:pStyle w:val="ListParagraph"/>
        <w:numPr>
          <w:ilvl w:val="0"/>
          <w:numId w:val="12"/>
        </w:numPr>
      </w:pPr>
      <w:r>
        <w:t xml:space="preserve">À … </w:t>
      </w:r>
    </w:p>
    <w:p w14:paraId="33B79152" w14:textId="387C150A" w:rsidR="00DC1C6D" w:rsidRDefault="00DC1C6D" w:rsidP="00BA4850">
      <w:pPr>
        <w:pStyle w:val="ListParagraph"/>
        <w:numPr>
          <w:ilvl w:val="0"/>
          <w:numId w:val="12"/>
        </w:numPr>
      </w:pPr>
      <w:r>
        <w:t xml:space="preserve">À … </w:t>
      </w:r>
    </w:p>
    <w:p w14:paraId="6E42DEAB" w14:textId="430F2006" w:rsidR="00EC47F2" w:rsidRDefault="00DC1C6D" w:rsidP="00BA4850">
      <w:pPr>
        <w:pStyle w:val="ListParagraph"/>
        <w:numPr>
          <w:ilvl w:val="0"/>
          <w:numId w:val="12"/>
        </w:numPr>
      </w:pPr>
      <w:r>
        <w:t xml:space="preserve">Au </w:t>
      </w:r>
      <w:r w:rsidR="00003306">
        <w:t>comité des étudiants</w:t>
      </w:r>
      <w:r w:rsidR="00EC47F2">
        <w:t xml:space="preserve"> </w:t>
      </w:r>
      <w:r>
        <w:t>« </w:t>
      </w:r>
      <w:r w:rsidR="00003306">
        <w:t>IAI</w:t>
      </w:r>
      <w:r>
        <w:t xml:space="preserve"> </w:t>
      </w:r>
      <w:r w:rsidR="00003306">
        <w:t>United</w:t>
      </w:r>
      <w:r>
        <w:t xml:space="preserve"> » pour </w:t>
      </w:r>
      <w:r w:rsidR="00003306">
        <w:t>l’aide</w:t>
      </w:r>
      <w:r>
        <w:t xml:space="preserve"> </w:t>
      </w:r>
      <w:r w:rsidR="00003306">
        <w:t>aux</w:t>
      </w:r>
      <w:r>
        <w:t xml:space="preserve"> étudiants durant toute</w:t>
      </w:r>
      <w:r w:rsidR="00F15040">
        <w:t xml:space="preserve"> l’année ainsi qu’à</w:t>
      </w:r>
      <w:r>
        <w:t xml:space="preserve"> la période allant du stage </w:t>
      </w:r>
      <w:r w:rsidR="00003306">
        <w:t>aux soutenances</w:t>
      </w:r>
      <w:r>
        <w:t xml:space="preserve">. </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CD10B2">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0C97B249"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B81A71">
          <w:rPr>
            <w:noProof/>
            <w:webHidden/>
          </w:rPr>
          <w:t>II</w:t>
        </w:r>
        <w:r w:rsidR="00F61D8F">
          <w:rPr>
            <w:noProof/>
            <w:webHidden/>
          </w:rPr>
          <w:fldChar w:fldCharType="end"/>
        </w:r>
      </w:hyperlink>
    </w:p>
    <w:p w14:paraId="64EEC46F" w14:textId="4B9AF0A6" w:rsidR="00F61D8F" w:rsidRDefault="003432B3">
      <w:pPr>
        <w:pStyle w:val="TOC1"/>
        <w:tabs>
          <w:tab w:val="right" w:leader="dot" w:pos="8296"/>
        </w:tabs>
        <w:rPr>
          <w:rFonts w:asciiTheme="minorHAnsi" w:eastAsiaTheme="minorEastAsia" w:hAnsiTheme="minorHAnsi"/>
          <w:noProof/>
          <w:lang w:eastAsia="fr-CM"/>
        </w:rPr>
      </w:pPr>
      <w:hyperlink w:anchor="_Toc202724685" w:history="1">
        <w:r w:rsidR="00F61D8F" w:rsidRPr="00170A32">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_Toc202724685 \h </w:instrText>
        </w:r>
        <w:r w:rsidR="00F61D8F">
          <w:rPr>
            <w:noProof/>
            <w:webHidden/>
          </w:rPr>
        </w:r>
        <w:r w:rsidR="00F61D8F">
          <w:rPr>
            <w:noProof/>
            <w:webHidden/>
          </w:rPr>
          <w:fldChar w:fldCharType="separate"/>
        </w:r>
        <w:r w:rsidR="00B81A71">
          <w:rPr>
            <w:noProof/>
            <w:webHidden/>
          </w:rPr>
          <w:t>III</w:t>
        </w:r>
        <w:r w:rsidR="00F61D8F">
          <w:rPr>
            <w:noProof/>
            <w:webHidden/>
          </w:rPr>
          <w:fldChar w:fldCharType="end"/>
        </w:r>
      </w:hyperlink>
    </w:p>
    <w:p w14:paraId="36F2C6B8" w14:textId="61841BC0" w:rsidR="00F61D8F" w:rsidRDefault="003432B3">
      <w:pPr>
        <w:pStyle w:val="TOC1"/>
        <w:tabs>
          <w:tab w:val="right" w:leader="dot" w:pos="8296"/>
        </w:tabs>
        <w:rPr>
          <w:rFonts w:asciiTheme="minorHAnsi" w:eastAsiaTheme="minorEastAsia" w:hAnsiTheme="minorHAnsi"/>
          <w:noProof/>
          <w:lang w:eastAsia="fr-CM"/>
        </w:rPr>
      </w:pPr>
      <w:hyperlink w:anchor="_Toc202724686" w:history="1">
        <w:r w:rsidR="00F61D8F" w:rsidRPr="00170A32">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_Toc202724686 \h </w:instrText>
        </w:r>
        <w:r w:rsidR="00F61D8F">
          <w:rPr>
            <w:noProof/>
            <w:webHidden/>
          </w:rPr>
        </w:r>
        <w:r w:rsidR="00F61D8F">
          <w:rPr>
            <w:noProof/>
            <w:webHidden/>
          </w:rPr>
          <w:fldChar w:fldCharType="separate"/>
        </w:r>
        <w:r w:rsidR="00B81A71">
          <w:rPr>
            <w:noProof/>
            <w:webHidden/>
          </w:rPr>
          <w:t>IV</w:t>
        </w:r>
        <w:r w:rsidR="00F61D8F">
          <w:rPr>
            <w:noProof/>
            <w:webHidden/>
          </w:rPr>
          <w:fldChar w:fldCharType="end"/>
        </w:r>
      </w:hyperlink>
    </w:p>
    <w:p w14:paraId="1ABE4601" w14:textId="65A3DB98" w:rsidR="00F61D8F" w:rsidRDefault="003432B3">
      <w:pPr>
        <w:pStyle w:val="TOC1"/>
        <w:tabs>
          <w:tab w:val="right" w:leader="dot" w:pos="8296"/>
        </w:tabs>
        <w:rPr>
          <w:rFonts w:asciiTheme="minorHAnsi" w:eastAsiaTheme="minorEastAsia" w:hAnsiTheme="minorHAnsi"/>
          <w:noProof/>
          <w:lang w:eastAsia="fr-CM"/>
        </w:rPr>
      </w:pPr>
      <w:hyperlink w:anchor="_Toc202724687" w:history="1">
        <w:r w:rsidR="00F61D8F" w:rsidRPr="00170A32">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_Toc202724687 \h </w:instrText>
        </w:r>
        <w:r w:rsidR="00F61D8F">
          <w:rPr>
            <w:noProof/>
            <w:webHidden/>
          </w:rPr>
        </w:r>
        <w:r w:rsidR="00F61D8F">
          <w:rPr>
            <w:noProof/>
            <w:webHidden/>
          </w:rPr>
          <w:fldChar w:fldCharType="separate"/>
        </w:r>
        <w:r w:rsidR="00B81A71">
          <w:rPr>
            <w:noProof/>
            <w:webHidden/>
          </w:rPr>
          <w:t>V</w:t>
        </w:r>
        <w:r w:rsidR="00F61D8F">
          <w:rPr>
            <w:noProof/>
            <w:webHidden/>
          </w:rPr>
          <w:fldChar w:fldCharType="end"/>
        </w:r>
      </w:hyperlink>
    </w:p>
    <w:p w14:paraId="109060F1" w14:textId="6DA6B0D3" w:rsidR="00F61D8F" w:rsidRDefault="003432B3">
      <w:pPr>
        <w:pStyle w:val="TOC1"/>
        <w:tabs>
          <w:tab w:val="right" w:leader="dot" w:pos="8296"/>
        </w:tabs>
        <w:rPr>
          <w:rFonts w:asciiTheme="minorHAnsi" w:eastAsiaTheme="minorEastAsia" w:hAnsiTheme="minorHAnsi"/>
          <w:noProof/>
          <w:lang w:eastAsia="fr-CM"/>
        </w:rPr>
      </w:pPr>
      <w:hyperlink w:anchor="_Toc202724688" w:history="1">
        <w:r w:rsidR="00F61D8F" w:rsidRPr="00170A32">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_Toc202724688 \h </w:instrText>
        </w:r>
        <w:r w:rsidR="00F61D8F">
          <w:rPr>
            <w:noProof/>
            <w:webHidden/>
          </w:rPr>
        </w:r>
        <w:r w:rsidR="00F61D8F">
          <w:rPr>
            <w:noProof/>
            <w:webHidden/>
          </w:rPr>
          <w:fldChar w:fldCharType="separate"/>
        </w:r>
        <w:r w:rsidR="00B81A71">
          <w:rPr>
            <w:noProof/>
            <w:webHidden/>
          </w:rPr>
          <w:t>VI</w:t>
        </w:r>
        <w:r w:rsidR="00F61D8F">
          <w:rPr>
            <w:noProof/>
            <w:webHidden/>
          </w:rPr>
          <w:fldChar w:fldCharType="end"/>
        </w:r>
      </w:hyperlink>
    </w:p>
    <w:p w14:paraId="0DE3C975" w14:textId="0E825D85" w:rsidR="00F61D8F" w:rsidRDefault="003432B3">
      <w:pPr>
        <w:pStyle w:val="TOC1"/>
        <w:tabs>
          <w:tab w:val="right" w:leader="dot" w:pos="8296"/>
        </w:tabs>
        <w:rPr>
          <w:rFonts w:asciiTheme="minorHAnsi" w:eastAsiaTheme="minorEastAsia" w:hAnsiTheme="minorHAnsi"/>
          <w:noProof/>
          <w:lang w:eastAsia="fr-CM"/>
        </w:rPr>
      </w:pPr>
      <w:hyperlink w:anchor="_Toc202724689" w:history="1">
        <w:r w:rsidR="00F61D8F" w:rsidRPr="00170A32">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_Toc202724689 \h </w:instrText>
        </w:r>
        <w:r w:rsidR="00F61D8F">
          <w:rPr>
            <w:noProof/>
            <w:webHidden/>
          </w:rPr>
        </w:r>
        <w:r w:rsidR="00F61D8F">
          <w:rPr>
            <w:noProof/>
            <w:webHidden/>
          </w:rPr>
          <w:fldChar w:fldCharType="separate"/>
        </w:r>
        <w:r w:rsidR="00B81A71">
          <w:rPr>
            <w:noProof/>
            <w:webHidden/>
          </w:rPr>
          <w:t>VII</w:t>
        </w:r>
        <w:r w:rsidR="00F61D8F">
          <w:rPr>
            <w:noProof/>
            <w:webHidden/>
          </w:rPr>
          <w:fldChar w:fldCharType="end"/>
        </w:r>
      </w:hyperlink>
    </w:p>
    <w:p w14:paraId="76B4410D" w14:textId="555CCEFE" w:rsidR="00F61D8F" w:rsidRDefault="003432B3">
      <w:pPr>
        <w:pStyle w:val="TOC1"/>
        <w:tabs>
          <w:tab w:val="right" w:leader="dot" w:pos="8296"/>
        </w:tabs>
        <w:rPr>
          <w:rFonts w:asciiTheme="minorHAnsi" w:eastAsiaTheme="minorEastAsia" w:hAnsiTheme="minorHAnsi"/>
          <w:noProof/>
          <w:lang w:eastAsia="fr-CM"/>
        </w:rPr>
      </w:pPr>
      <w:hyperlink w:anchor="_Toc202724690" w:history="1">
        <w:r w:rsidR="00F61D8F" w:rsidRPr="00170A32">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_Toc202724690 \h </w:instrText>
        </w:r>
        <w:r w:rsidR="00F61D8F">
          <w:rPr>
            <w:noProof/>
            <w:webHidden/>
          </w:rPr>
        </w:r>
        <w:r w:rsidR="00F61D8F">
          <w:rPr>
            <w:noProof/>
            <w:webHidden/>
          </w:rPr>
          <w:fldChar w:fldCharType="separate"/>
        </w:r>
        <w:r w:rsidR="00B81A71">
          <w:rPr>
            <w:noProof/>
            <w:webHidden/>
          </w:rPr>
          <w:t>VIII</w:t>
        </w:r>
        <w:r w:rsidR="00F61D8F">
          <w:rPr>
            <w:noProof/>
            <w:webHidden/>
          </w:rPr>
          <w:fldChar w:fldCharType="end"/>
        </w:r>
      </w:hyperlink>
    </w:p>
    <w:p w14:paraId="7C308EB9" w14:textId="493CB351" w:rsidR="00F61D8F" w:rsidRDefault="003432B3">
      <w:pPr>
        <w:pStyle w:val="TOC1"/>
        <w:tabs>
          <w:tab w:val="right" w:leader="dot" w:pos="8296"/>
        </w:tabs>
        <w:rPr>
          <w:rFonts w:asciiTheme="minorHAnsi" w:eastAsiaTheme="minorEastAsia" w:hAnsiTheme="minorHAnsi"/>
          <w:noProof/>
          <w:lang w:eastAsia="fr-CM"/>
        </w:rPr>
      </w:pPr>
      <w:hyperlink w:anchor="_Toc202724691" w:history="1">
        <w:r w:rsidR="00F61D8F" w:rsidRPr="00170A32">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_Toc202724691 \h </w:instrText>
        </w:r>
        <w:r w:rsidR="00F61D8F">
          <w:rPr>
            <w:noProof/>
            <w:webHidden/>
          </w:rPr>
        </w:r>
        <w:r w:rsidR="00F61D8F">
          <w:rPr>
            <w:noProof/>
            <w:webHidden/>
          </w:rPr>
          <w:fldChar w:fldCharType="separate"/>
        </w:r>
        <w:r w:rsidR="00B81A71">
          <w:rPr>
            <w:noProof/>
            <w:webHidden/>
          </w:rPr>
          <w:t>IX</w:t>
        </w:r>
        <w:r w:rsidR="00F61D8F">
          <w:rPr>
            <w:noProof/>
            <w:webHidden/>
          </w:rPr>
          <w:fldChar w:fldCharType="end"/>
        </w:r>
      </w:hyperlink>
    </w:p>
    <w:p w14:paraId="6DE04AE9" w14:textId="0663180F" w:rsidR="00F61D8F" w:rsidRDefault="003432B3">
      <w:pPr>
        <w:pStyle w:val="TOC1"/>
        <w:tabs>
          <w:tab w:val="right" w:leader="dot" w:pos="8296"/>
        </w:tabs>
        <w:rPr>
          <w:rFonts w:asciiTheme="minorHAnsi" w:eastAsiaTheme="minorEastAsia" w:hAnsiTheme="minorHAnsi"/>
          <w:noProof/>
          <w:lang w:eastAsia="fr-CM"/>
        </w:rPr>
      </w:pPr>
      <w:hyperlink w:anchor="_Toc202724692" w:history="1">
        <w:r w:rsidR="00F61D8F" w:rsidRPr="00170A32">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_Toc202724692 \h </w:instrText>
        </w:r>
        <w:r w:rsidR="00F61D8F">
          <w:rPr>
            <w:noProof/>
            <w:webHidden/>
          </w:rPr>
        </w:r>
        <w:r w:rsidR="00F61D8F">
          <w:rPr>
            <w:noProof/>
            <w:webHidden/>
          </w:rPr>
          <w:fldChar w:fldCharType="separate"/>
        </w:r>
        <w:r w:rsidR="00B81A71">
          <w:rPr>
            <w:noProof/>
            <w:webHidden/>
          </w:rPr>
          <w:t>X</w:t>
        </w:r>
        <w:r w:rsidR="00F61D8F">
          <w:rPr>
            <w:noProof/>
            <w:webHidden/>
          </w:rPr>
          <w:fldChar w:fldCharType="end"/>
        </w:r>
      </w:hyperlink>
    </w:p>
    <w:p w14:paraId="50A6C8A6" w14:textId="3E465E4B" w:rsidR="00F61D8F" w:rsidRDefault="003432B3">
      <w:pPr>
        <w:pStyle w:val="TOC1"/>
        <w:tabs>
          <w:tab w:val="right" w:leader="dot" w:pos="8296"/>
        </w:tabs>
        <w:rPr>
          <w:rFonts w:asciiTheme="minorHAnsi" w:eastAsiaTheme="minorEastAsia" w:hAnsiTheme="minorHAnsi"/>
          <w:noProof/>
          <w:lang w:eastAsia="fr-CM"/>
        </w:rPr>
      </w:pPr>
      <w:hyperlink w:anchor="_Toc202724693" w:history="1">
        <w:r w:rsidR="00F61D8F" w:rsidRPr="00170A32">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_Toc202724693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296C79D3" w14:textId="7FE0722C" w:rsidR="00F61D8F" w:rsidRDefault="003432B3">
      <w:pPr>
        <w:pStyle w:val="TOC1"/>
        <w:tabs>
          <w:tab w:val="right" w:leader="dot" w:pos="8296"/>
        </w:tabs>
        <w:rPr>
          <w:rFonts w:asciiTheme="minorHAnsi" w:eastAsiaTheme="minorEastAsia" w:hAnsiTheme="minorHAnsi"/>
          <w:noProof/>
          <w:lang w:eastAsia="fr-CM"/>
        </w:rPr>
      </w:pPr>
      <w:hyperlink w:anchor="_Toc202724694" w:history="1">
        <w:r w:rsidR="00F61D8F" w:rsidRPr="00170A32">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_Toc202724694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418A4E3F" w14:textId="008DBAFD" w:rsidR="00F61D8F" w:rsidRDefault="003432B3">
      <w:pPr>
        <w:pStyle w:val="TOC1"/>
        <w:tabs>
          <w:tab w:val="right" w:leader="dot" w:pos="8296"/>
        </w:tabs>
        <w:rPr>
          <w:rFonts w:asciiTheme="minorHAnsi" w:eastAsiaTheme="minorEastAsia" w:hAnsiTheme="minorHAnsi"/>
          <w:noProof/>
          <w:lang w:eastAsia="fr-CM"/>
        </w:rPr>
      </w:pPr>
      <w:hyperlink w:anchor="_Toc202724695" w:history="1">
        <w:r w:rsidR="00F61D8F" w:rsidRPr="00170A32">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_Toc202724695 \h </w:instrText>
        </w:r>
        <w:r w:rsidR="00F61D8F">
          <w:rPr>
            <w:noProof/>
            <w:webHidden/>
          </w:rPr>
        </w:r>
        <w:r w:rsidR="00F61D8F">
          <w:rPr>
            <w:noProof/>
            <w:webHidden/>
          </w:rPr>
          <w:fldChar w:fldCharType="separate"/>
        </w:r>
        <w:r w:rsidR="00B81A71">
          <w:rPr>
            <w:noProof/>
            <w:webHidden/>
          </w:rPr>
          <w:t>15</w:t>
        </w:r>
        <w:r w:rsidR="00F61D8F">
          <w:rPr>
            <w:noProof/>
            <w:webHidden/>
          </w:rPr>
          <w:fldChar w:fldCharType="end"/>
        </w:r>
      </w:hyperlink>
    </w:p>
    <w:p w14:paraId="71E8A25F" w14:textId="564367B3" w:rsidR="00F61D8F" w:rsidRDefault="003432B3">
      <w:pPr>
        <w:pStyle w:val="TOC1"/>
        <w:tabs>
          <w:tab w:val="right" w:leader="dot" w:pos="8296"/>
        </w:tabs>
        <w:rPr>
          <w:rFonts w:asciiTheme="minorHAnsi" w:eastAsiaTheme="minorEastAsia" w:hAnsiTheme="minorHAnsi"/>
          <w:noProof/>
          <w:lang w:eastAsia="fr-CM"/>
        </w:rPr>
      </w:pPr>
      <w:hyperlink w:anchor="_Toc202724696" w:history="1">
        <w:r w:rsidR="00F61D8F" w:rsidRPr="00170A32">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_Toc202724696 \h </w:instrText>
        </w:r>
        <w:r w:rsidR="00F61D8F">
          <w:rPr>
            <w:noProof/>
            <w:webHidden/>
          </w:rPr>
        </w:r>
        <w:r w:rsidR="00F61D8F">
          <w:rPr>
            <w:noProof/>
            <w:webHidden/>
          </w:rPr>
          <w:fldChar w:fldCharType="separate"/>
        </w:r>
        <w:r w:rsidR="00B81A71">
          <w:rPr>
            <w:noProof/>
            <w:webHidden/>
          </w:rPr>
          <w:t>86</w:t>
        </w:r>
        <w:r w:rsidR="00F61D8F">
          <w:rPr>
            <w:noProof/>
            <w:webHidden/>
          </w:rPr>
          <w:fldChar w:fldCharType="end"/>
        </w:r>
      </w:hyperlink>
    </w:p>
    <w:p w14:paraId="04AA0E67" w14:textId="33DFA845" w:rsidR="00F61D8F" w:rsidRDefault="003432B3">
      <w:pPr>
        <w:pStyle w:val="TOC1"/>
        <w:tabs>
          <w:tab w:val="right" w:leader="dot" w:pos="8296"/>
        </w:tabs>
        <w:rPr>
          <w:rFonts w:asciiTheme="minorHAnsi" w:eastAsiaTheme="minorEastAsia" w:hAnsiTheme="minorHAnsi"/>
          <w:noProof/>
          <w:lang w:eastAsia="fr-CM"/>
        </w:rPr>
      </w:pPr>
      <w:hyperlink w:anchor="_Toc202724697" w:history="1">
        <w:r w:rsidR="00F61D8F" w:rsidRPr="00170A32">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_Toc202724697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0AF72A83" w14:textId="12511122" w:rsidR="00F61D8F" w:rsidRDefault="003432B3">
      <w:pPr>
        <w:pStyle w:val="TOC1"/>
        <w:tabs>
          <w:tab w:val="right" w:leader="dot" w:pos="8296"/>
        </w:tabs>
        <w:rPr>
          <w:rFonts w:asciiTheme="minorHAnsi" w:eastAsiaTheme="minorEastAsia" w:hAnsiTheme="minorHAnsi"/>
          <w:noProof/>
          <w:lang w:eastAsia="fr-CM"/>
        </w:rPr>
      </w:pPr>
      <w:hyperlink w:anchor="_Toc202724698" w:history="1">
        <w:r w:rsidR="00F61D8F" w:rsidRPr="00170A32">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_Toc202724698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472693B2" w14:textId="002960FC" w:rsidR="00F61D8F" w:rsidRDefault="003432B3">
      <w:pPr>
        <w:pStyle w:val="TOC1"/>
        <w:tabs>
          <w:tab w:val="right" w:leader="dot" w:pos="8296"/>
        </w:tabs>
        <w:rPr>
          <w:rFonts w:asciiTheme="minorHAnsi" w:eastAsiaTheme="minorEastAsia" w:hAnsiTheme="minorHAnsi"/>
          <w:noProof/>
          <w:lang w:eastAsia="fr-CM"/>
        </w:rPr>
      </w:pPr>
      <w:hyperlink w:anchor="_Toc202724699" w:history="1">
        <w:r w:rsidR="00F61D8F" w:rsidRPr="00170A32">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_Toc202724699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2DFCDEAB" w14:textId="441EED3C" w:rsidR="00F61D8F" w:rsidRDefault="003432B3">
      <w:pPr>
        <w:pStyle w:val="TOC1"/>
        <w:tabs>
          <w:tab w:val="right" w:leader="dot" w:pos="8296"/>
        </w:tabs>
        <w:rPr>
          <w:rFonts w:asciiTheme="minorHAnsi" w:eastAsiaTheme="minorEastAsia" w:hAnsiTheme="minorHAnsi"/>
          <w:noProof/>
          <w:lang w:eastAsia="fr-CM"/>
        </w:rPr>
      </w:pPr>
      <w:hyperlink w:anchor="_Toc202724700" w:history="1">
        <w:r w:rsidR="00F61D8F" w:rsidRPr="00170A32">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_Toc202724700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3E05C7">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0C9D4261" w14:textId="37B181F7" w:rsidR="00F04016" w:rsidRPr="005A6F12" w:rsidRDefault="005A6F12">
      <w:r>
        <w:t xml:space="preserve">Générer votre liste des tableaux ici… (Références </w:t>
      </w:r>
      <w:r w:rsidRPr="005A6F12">
        <w:t>/ Insérer une table de</w:t>
      </w:r>
      <w:r>
        <w:t>s illustrations / Légende : Tableau / OK)</w:t>
      </w:r>
    </w:p>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3E05C7">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6689FD27" w14:textId="2E86CE8F" w:rsidR="005A6F12" w:rsidRPr="005A6F12" w:rsidRDefault="005A6F12" w:rsidP="005A6F12">
      <w:r>
        <w:t xml:space="preserve">Générer votre liste des figures ici… (Références </w:t>
      </w:r>
      <w:r w:rsidRPr="005A6F12">
        <w:t>/ Insérer une table de</w:t>
      </w:r>
      <w:r>
        <w:t>s illustrations / Légende : Figure / OK)</w:t>
      </w:r>
    </w:p>
    <w:p w14:paraId="6A51F78C" w14:textId="04AF055E" w:rsidR="00F04016" w:rsidRDefault="00F04016">
      <w:pPr>
        <w:pStyle w:val="TableofFigures"/>
        <w:tabs>
          <w:tab w:val="right" w:leader="dot" w:pos="8296"/>
        </w:tabs>
        <w:rPr>
          <w:noProof/>
        </w:rPr>
      </w:pPr>
      <w:r>
        <w:fldChar w:fldCharType="begin"/>
      </w:r>
      <w:r>
        <w:instrText xml:space="preserve"> TOC \h \z \c "Figure" </w:instrText>
      </w:r>
      <w:r>
        <w:fldChar w:fldCharType="separate"/>
      </w:r>
    </w:p>
    <w:p w14:paraId="26400E69" w14:textId="6592A5F3" w:rsidR="00F04016" w:rsidRDefault="00F04016">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3E05C7">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6BE44530" w14:textId="7C3CC8F2" w:rsidR="003E05C7" w:rsidRDefault="003E05C7" w:rsidP="003E05C7">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138B2CB5" w14:textId="77777777" w:rsidR="003E05C7" w:rsidRDefault="003E05C7" w:rsidP="003E05C7"/>
    <w:p w14:paraId="005381CC" w14:textId="35623272" w:rsidR="00E40DBC" w:rsidRPr="00E40DBC" w:rsidRDefault="00555EC8" w:rsidP="00BA4850">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1A7146F2" w14:textId="0AAE7D68" w:rsidR="00E40DBC" w:rsidRPr="00D7334A" w:rsidRDefault="00D7334A" w:rsidP="00BA4850">
      <w:pPr>
        <w:pStyle w:val="ListParagraph"/>
        <w:numPr>
          <w:ilvl w:val="0"/>
          <w:numId w:val="13"/>
        </w:numPr>
        <w:spacing w:line="360" w:lineRule="auto"/>
      </w:pPr>
      <w:r>
        <w:rPr>
          <w:rFonts w:cs="Times New Roman"/>
          <w:color w:val="000000" w:themeColor="text1"/>
        </w:rPr>
        <w:t xml:space="preserve">Entrez votre glossaire ici sous forme de tirets… </w:t>
      </w:r>
    </w:p>
    <w:p w14:paraId="533D549D" w14:textId="77777777" w:rsidR="00D7334A" w:rsidRDefault="00D7334A" w:rsidP="00BA4850">
      <w:pPr>
        <w:pStyle w:val="ListParagraph"/>
        <w:numPr>
          <w:ilvl w:val="0"/>
          <w:numId w:val="13"/>
        </w:numPr>
        <w:spacing w:line="360" w:lineRule="auto"/>
      </w:pPr>
    </w:p>
    <w:p w14:paraId="4EDA2E02" w14:textId="497868D1" w:rsidR="003E05C7" w:rsidRDefault="003E05C7" w:rsidP="00BA4850">
      <w:pPr>
        <w:pStyle w:val="ListParagraph"/>
        <w:numPr>
          <w:ilvl w:val="0"/>
          <w:numId w:val="13"/>
        </w:numPr>
        <w:spacing w:line="360" w:lineRule="auto"/>
      </w:pPr>
      <w:r>
        <w:br w:type="page"/>
      </w:r>
    </w:p>
    <w:p w14:paraId="336C85DB" w14:textId="77777777" w:rsidR="003E05C7" w:rsidRDefault="003E05C7" w:rsidP="003E05C7"/>
    <w:p w14:paraId="79559F6D" w14:textId="36E5067B" w:rsidR="003E05C7" w:rsidRDefault="003E05C7" w:rsidP="003E05C7">
      <w:pPr>
        <w:pStyle w:val="Heading1"/>
      </w:pPr>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188058CC" w14:textId="77777777" w:rsidR="00FA6255" w:rsidRPr="00FA6255" w:rsidRDefault="00FA6255" w:rsidP="00FA6255">
      <w:pPr>
        <w:ind w:firstLine="708"/>
      </w:pPr>
      <w:r w:rsidRPr="00FA6255">
        <w:t>Dans le cadre de notre stage académique effectué au sein de la Division de l'Audit Interne d'Aéroports Du Cameroun S.A., nous avons été chargés de concevoir et développer une application desktop de gestion des missions d'audit interne. Ce projet répond à un besoin identifié sur le terrain : la planification, l'exécution et le suivi des missions d'audit, ainsi que le suivi des recommandations, reposaient jusqu'ici sur des outils bureautiques dispersés, rendant difficile la centralisation de l'information et la traçabilité des travaux.</w:t>
      </w:r>
    </w:p>
    <w:p w14:paraId="0EDB43A8" w14:textId="77777777" w:rsidR="00FA6255" w:rsidRPr="00FA6255" w:rsidRDefault="00FA6255" w:rsidP="00FA6255">
      <w:r w:rsidRPr="00FA6255">
        <w:t>L'application développée couvre l'ensemble du cycle de vie d'une mission d'audit, depuis la cartographie des risques significatifs jusqu'au suivi de la mise en œuvre des recommandations, en passant par l'élaboration du Plan Annuel d'Audit, la gestion des missions et la production de rapports. Elle s'appuie sur une architecture client-serveur avec une base de données PostgreSQL centralisée, un client desktop développé en C#/WPF selon le patron d'architecture MVVM, et intègre des tableaux de bord destinés au pilotage de la performance de la fonction d'audit interne.</w:t>
      </w:r>
    </w:p>
    <w:p w14:paraId="0CBF4AB1" w14:textId="77777777" w:rsidR="00FA6255" w:rsidRPr="00FA6255" w:rsidRDefault="00FA6255" w:rsidP="00FA6255">
      <w:r w:rsidRPr="00FA6255">
        <w:t>Le présent document retrace la démarche suivie, depuis la phase d'insertion en entreprise jusqu'à la conception et la réalisation de l'application.</w:t>
      </w:r>
    </w:p>
    <w:p w14:paraId="7039313D" w14:textId="748452A0" w:rsidR="003E05C7" w:rsidRDefault="003E05C7">
      <w:r>
        <w:br w:type="page"/>
      </w:r>
    </w:p>
    <w:p w14:paraId="1362C621" w14:textId="77777777" w:rsidR="003E05C7" w:rsidRDefault="003E05C7" w:rsidP="003E05C7"/>
    <w:p w14:paraId="6E9B8412" w14:textId="2EED05D0" w:rsidR="003E05C7" w:rsidRPr="001501CD" w:rsidRDefault="003E05C7" w:rsidP="003E05C7">
      <w:pPr>
        <w:pStyle w:val="Heading1"/>
        <w:rPr>
          <w:lang w:val="en-US"/>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1501CD">
        <w:rPr>
          <w:lang w:val="en-US"/>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1501CD" w:rsidRDefault="003E05C7" w:rsidP="003E05C7">
      <w:pPr>
        <w:rPr>
          <w:lang w:val="en-US"/>
        </w:rPr>
      </w:pPr>
    </w:p>
    <w:p w14:paraId="63516CF3" w14:textId="77777777" w:rsidR="00CC3906" w:rsidRPr="00CC3906" w:rsidRDefault="00CC3906" w:rsidP="00CC3906">
      <w:pPr>
        <w:ind w:firstLine="708"/>
        <w:rPr>
          <w:lang w:val="en-US"/>
        </w:rPr>
      </w:pPr>
      <w:r w:rsidRPr="00CC3906">
        <w:rPr>
          <w:lang w:val="en-US"/>
        </w:rPr>
        <w:t>As part of our academic internship within the Internal Audit Division of Aéroports Du Cameroun S.A., we were tasked with designing and developing a desktop application for managing internal audit missions. This project addresses a need identified in the field: the planning, execution, and monitoring of audit missions, as well as the follow-up of recommendations, previously relied on scattered office tools, making it difficult to centralize information and ensure traceability of work performed.</w:t>
      </w:r>
    </w:p>
    <w:p w14:paraId="45CDA50E" w14:textId="77777777" w:rsidR="00CC3906" w:rsidRPr="00CC3906" w:rsidRDefault="00CC3906" w:rsidP="00CC3906">
      <w:pPr>
        <w:rPr>
          <w:lang w:val="en-US"/>
        </w:rPr>
      </w:pPr>
      <w:r w:rsidRPr="00CC3906">
        <w:rPr>
          <w:lang w:val="en-US"/>
        </w:rPr>
        <w:t>The application covers the entire lifecycle of an audit mission, from mapping significant risks to monitoring the implementation of recommendations, including the preparation of the Annual Audit Plan, mission management, and report production. It is built on a client-server architecture with a centralized PostgreSQL database, a desktop client developed in C#/WPF following the MVVM architectural pattern, and includes dashboards for monitoring the performance of the internal audit function.</w:t>
      </w:r>
    </w:p>
    <w:p w14:paraId="7D41F0CF" w14:textId="77777777" w:rsidR="00CC3906" w:rsidRPr="00CC3906" w:rsidRDefault="00CC3906" w:rsidP="00CC3906">
      <w:pPr>
        <w:rPr>
          <w:lang w:val="en-US"/>
        </w:rPr>
      </w:pPr>
      <w:r w:rsidRPr="00CC3906">
        <w:rPr>
          <w:lang w:val="en-US"/>
        </w:rPr>
        <w:t>This document describes the approach followed, from the onboarding phase within the company through to the design and implementation of the application.</w:t>
      </w:r>
    </w:p>
    <w:p w14:paraId="2D40506C" w14:textId="77777777" w:rsidR="005F2EA4" w:rsidRPr="00CC3906" w:rsidRDefault="005F2EA4" w:rsidP="003E05C7">
      <w:pPr>
        <w:rPr>
          <w:lang w:val="en-US"/>
        </w:rPr>
      </w:pPr>
    </w:p>
    <w:p w14:paraId="76A29104" w14:textId="77777777" w:rsidR="00AD033C" w:rsidRPr="00CC3906" w:rsidRDefault="00AD033C" w:rsidP="003E05C7">
      <w:pPr>
        <w:rPr>
          <w:lang w:val="en-US"/>
        </w:rPr>
      </w:pPr>
    </w:p>
    <w:p w14:paraId="50064090" w14:textId="77777777" w:rsidR="005F2EA4" w:rsidRPr="00CC3906" w:rsidRDefault="005F2EA4" w:rsidP="003E05C7">
      <w:pPr>
        <w:rPr>
          <w:lang w:val="en-US"/>
        </w:rPr>
        <w:sectPr w:rsidR="005F2EA4" w:rsidRPr="00CC3906" w:rsidSect="00744040">
          <w:pgSz w:w="11906" w:h="16838"/>
          <w:pgMar w:top="1440" w:right="1800" w:bottom="1440" w:left="1800" w:header="708" w:footer="708" w:gutter="0"/>
          <w:pgNumType w:fmt="upperRoman" w:start="1"/>
          <w:cols w:space="708"/>
          <w:docGrid w:linePitch="360"/>
        </w:sectPr>
      </w:pPr>
    </w:p>
    <w:p w14:paraId="63BF0C92" w14:textId="77777777" w:rsidR="003E05C7" w:rsidRPr="00CC3906" w:rsidRDefault="003E05C7" w:rsidP="003E05C7">
      <w:pPr>
        <w:rPr>
          <w:lang w:val="en-US"/>
        </w:rPr>
      </w:pPr>
    </w:p>
    <w:p w14:paraId="4411225A" w14:textId="66B7E502" w:rsidR="00AD033C" w:rsidRDefault="00AD033C" w:rsidP="00AD033C">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29664CBA" w14:textId="77777777" w:rsidR="0041016C" w:rsidRPr="0041016C" w:rsidRDefault="0041016C" w:rsidP="0041016C">
      <w:pPr>
        <w:ind w:firstLine="708"/>
      </w:pPr>
      <w:r w:rsidRPr="0041016C">
        <w:t>L'audit interne occupe une place centrale dans le dispositif de gouvernance des entreprises modernes, en apportant une assurance raisonnable sur la maîtrise des risques et l'efficacité des processus. Chez Aéroports Du Cameroun S.A., société assurant la gestion de sept aéroports sur l'ensemble du territoire national, la Division de l'Audit Interne est chargée de conduire les missions d'audit permettant d'évaluer et d'améliorer les dispositifs de contrôle interne des différentes directions.</w:t>
      </w:r>
    </w:p>
    <w:p w14:paraId="549A4633" w14:textId="77777777" w:rsidR="0041016C" w:rsidRPr="0041016C" w:rsidRDefault="0041016C" w:rsidP="0041016C">
      <w:r w:rsidRPr="0041016C">
        <w:t>Cependant, la gestion actuelle des missions d'audit repose principalement sur des outils bureautiques génériques (tableurs, documents texte), ce qui limite la centralisation des informations, complique le suivi des recommandations et ne garantit pas une traçabilité suffisante des travaux réalisés. C'est dans ce contexte que s'inscrit notre projet de fin de stage : la conception et le développement d'une application desktop dédiée à la gestion des missions d'audit interne.</w:t>
      </w:r>
    </w:p>
    <w:p w14:paraId="3D83E912" w14:textId="77777777" w:rsidR="0041016C" w:rsidRPr="0041016C" w:rsidRDefault="0041016C" w:rsidP="0041016C">
      <w:r w:rsidRPr="0041016C">
        <w:t>Ce document présente la démarche suivie tout au long du stage. Il s'ouvre sur la phase d'insertion en entreprise, qui a permis de nous familiariser avec l'environnement professionnel et la structure d'accueil, avant de présenter l'analyse des besoins, la conception de la solution et sa réalisation technique.</w:t>
      </w:r>
    </w:p>
    <w:p w14:paraId="6F1EA2B8" w14:textId="77777777" w:rsidR="002768CB" w:rsidRDefault="002768CB" w:rsidP="002768CB"/>
    <w:p w14:paraId="3668275F" w14:textId="54BB4266" w:rsidR="00AD033C" w:rsidRDefault="00AD033C">
      <w:r>
        <w:br w:type="page"/>
      </w:r>
    </w:p>
    <w:p w14:paraId="2EEF298F" w14:textId="77777777" w:rsidR="00AD033C" w:rsidRDefault="00AD033C" w:rsidP="00AD033C"/>
    <w:p w14:paraId="0C3E3533" w14:textId="3CF424C5" w:rsidR="00AD033C" w:rsidRDefault="000009F5" w:rsidP="00AD033C">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t>1ère</w:t>
      </w:r>
      <w:r w:rsidR="00AD033C">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4986C1BC" w:rsidR="00524487" w:rsidRDefault="00524487" w:rsidP="00F1760E">
      <w:pPr>
        <w:pStyle w:val="Title"/>
      </w:pPr>
      <w:r>
        <w:t xml:space="preserve">Résumé : </w:t>
      </w:r>
    </w:p>
    <w:p w14:paraId="5BA2A193" w14:textId="77777777" w:rsidR="00524487" w:rsidRDefault="00524487" w:rsidP="00524487"/>
    <w:tbl>
      <w:tblPr>
        <w:tblStyle w:val="TableGrid"/>
        <w:tblW w:w="8319" w:type="dxa"/>
        <w:tblLook w:val="04A0" w:firstRow="1" w:lastRow="0" w:firstColumn="1" w:lastColumn="0" w:noHBand="0" w:noVBand="1"/>
      </w:tblPr>
      <w:tblGrid>
        <w:gridCol w:w="8319"/>
      </w:tblGrid>
      <w:tr w:rsidR="004F380D" w14:paraId="067F293C" w14:textId="77777777" w:rsidTr="00441692">
        <w:trPr>
          <w:trHeight w:val="1925"/>
        </w:trPr>
        <w:tc>
          <w:tcPr>
            <w:tcW w:w="8319" w:type="dxa"/>
            <w:shd w:val="clear" w:color="auto" w:fill="00B050"/>
          </w:tcPr>
          <w:p w14:paraId="2A9DE5A1" w14:textId="1DB7E219"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Default="00524487" w:rsidP="00524487">
      <w:pPr>
        <w:pStyle w:val="Title"/>
      </w:pPr>
      <w:r>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0C07AF89">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" adj="18000" fillcolor="white [3212]" strokecolor="#00b050">
                <v:textbo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035EEC00" w:rsidR="003335FB" w:rsidRDefault="003335FB" w:rsidP="00B620F0">
      <w:pPr>
        <w:pStyle w:val="Title"/>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17FF561D" w14:textId="77777777" w:rsidR="003335FB" w:rsidRDefault="003335FB" w:rsidP="003335FB"/>
    <w:p w14:paraId="0A0A175F" w14:textId="71A564B9" w:rsidR="00293FFC" w:rsidRDefault="00ED5E60" w:rsidP="00BA3163">
      <w:pPr>
        <w:spacing w:line="360" w:lineRule="auto"/>
        <w:ind w:firstLine="360"/>
      </w:pPr>
      <w:r w:rsidRPr="00ED5E60">
        <w:t>La phase d'insertion constitue la première étape de notre stage académique au sein d'Aéroports Du Cameroun S.A. Elle a pour objectif de nous familiariser avec l'environnement professionnel, de comprendre le fonctionnement de la structure d'accueil et de créer les liens nécessaires avec les équipes de la Division de l'Audit Interne, avant d'aborder les aspects techniques du projet. Cette partie présente successivement les conditions de notre accueil et de notre intégration au sein de l'entreprise, ainsi qu'une présentation générale d'Aéroports Du Cameroun S.A.</w:t>
      </w:r>
    </w:p>
    <w:p w14:paraId="3B4F3CD0" w14:textId="68A68568" w:rsidR="003335FB" w:rsidRDefault="003335FB" w:rsidP="009B02F1">
      <w:pPr>
        <w:ind w:firstLine="360"/>
      </w:pPr>
      <w:r>
        <w:br w:type="page"/>
      </w:r>
    </w:p>
    <w:p w14:paraId="47728E98" w14:textId="77777777" w:rsidR="00FC17C7" w:rsidRDefault="00FC17C7" w:rsidP="003335FB"/>
    <w:p w14:paraId="3ACA9B3A" w14:textId="6441D6E8" w:rsidR="007B1070" w:rsidRDefault="003335FB" w:rsidP="008D208B">
      <w:pPr>
        <w:pStyle w:val="Heading2"/>
        <w:numPr>
          <w:ilvl w:val="0"/>
          <w:numId w:val="36"/>
        </w:numPr>
      </w:pPr>
      <w:bookmarkStart w:id="192" w:name="_Toc166433351"/>
      <w:bookmarkStart w:id="193" w:name="_Toc171277710"/>
      <w:bookmarkStart w:id="194" w:name="_Toc171412978"/>
      <w:bookmarkStart w:id="195" w:name="_Toc171413237"/>
      <w:bookmarkStart w:id="196" w:name="_Toc171959576"/>
      <w:bookmarkStart w:id="197" w:name="_Toc177505553"/>
      <w:bookmarkStart w:id="198" w:name="_Toc177663218"/>
      <w:bookmarkStart w:id="199" w:name="_Toc177675950"/>
      <w:bookmarkStart w:id="200" w:name="_Toc177678311"/>
      <w:bookmarkStart w:id="201" w:name="_Toc177678375"/>
      <w:bookmarkStart w:id="202" w:name="_Toc177724546"/>
      <w:bookmarkStart w:id="203" w:name="_Toc177726371"/>
      <w:bookmarkStart w:id="204" w:name="_Toc177726841"/>
      <w:bookmarkStart w:id="205" w:name="_Toc202724573"/>
      <w:r>
        <w:t xml:space="preserve">Accueil </w:t>
      </w:r>
      <w:r w:rsidR="00AB6A2A">
        <w:t xml:space="preserve">et intégration </w:t>
      </w:r>
      <w:r>
        <w:t>en entreprise</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14:paraId="65FAC50D" w14:textId="77777777" w:rsidR="0072089E" w:rsidRPr="0072089E" w:rsidRDefault="0072089E" w:rsidP="0072089E"/>
    <w:p w14:paraId="65360925" w14:textId="68F44AC0" w:rsidR="00681995" w:rsidRDefault="005C7FDD" w:rsidP="006E0779">
      <w:pPr>
        <w:pStyle w:val="Heading3"/>
      </w:pPr>
      <w:bookmarkStart w:id="206" w:name="_Toc171412979"/>
      <w:bookmarkStart w:id="207" w:name="_Toc171413238"/>
      <w:bookmarkStart w:id="208" w:name="_Toc177505554"/>
      <w:bookmarkStart w:id="209" w:name="_Toc177675951"/>
      <w:bookmarkStart w:id="210" w:name="_Toc177678376"/>
      <w:bookmarkStart w:id="211" w:name="_Toc177726372"/>
      <w:bookmarkStart w:id="212" w:name="_Toc177726842"/>
      <w:bookmarkStart w:id="213" w:name="_Toc202724574"/>
      <w:r>
        <w:t>Accueil</w:t>
      </w:r>
      <w:r w:rsidR="004F63AB">
        <w:t xml:space="preserve"> </w:t>
      </w:r>
      <w:r w:rsidR="00AB6A2A">
        <w:t>en entreprise</w:t>
      </w:r>
      <w:bookmarkEnd w:id="206"/>
      <w:bookmarkEnd w:id="207"/>
      <w:bookmarkEnd w:id="208"/>
      <w:bookmarkEnd w:id="209"/>
      <w:bookmarkEnd w:id="210"/>
      <w:bookmarkEnd w:id="211"/>
      <w:bookmarkEnd w:id="212"/>
      <w:bookmarkEnd w:id="213"/>
      <w:r w:rsidR="00AB6A2A">
        <w:t xml:space="preserve"> </w:t>
      </w:r>
    </w:p>
    <w:p w14:paraId="36BC1989" w14:textId="77777777" w:rsidR="00BB50B2" w:rsidRDefault="00BB50B2" w:rsidP="00B620F0">
      <w:pPr>
        <w:ind w:firstLine="360"/>
      </w:pPr>
    </w:p>
    <w:p w14:paraId="741AE18B" w14:textId="17CD36CD" w:rsidR="00FD0BC4" w:rsidRPr="00CD225E" w:rsidRDefault="00FD0BC4" w:rsidP="00BA3163">
      <w:pPr>
        <w:spacing w:line="360" w:lineRule="auto"/>
        <w:ind w:firstLine="360"/>
      </w:pPr>
      <w:r>
        <w:t xml:space="preserve">Le mardi 09 juin 2026 à 7h30, nous avons été accueillis par le Chef du Service de la Formation, </w:t>
      </w:r>
      <w:r w:rsidRPr="00FD0BC4">
        <w:rPr>
          <w:b/>
          <w:bCs/>
        </w:rPr>
        <w:t>M. ALIN NGOA</w:t>
      </w:r>
      <w:r>
        <w:t xml:space="preserve">, et ses collaborateurs, qui ont pris le soin de nous informer non seulement sur le fonctionnement de la structure, mais aussi sur l'objectif à atteindre durant les trois (03) prochains mois de stage qui nous ont été accordés. Après cet entretien, nous avons été conduits vers </w:t>
      </w:r>
      <w:r w:rsidRPr="00FD0BC4">
        <w:rPr>
          <w:b/>
          <w:bCs/>
        </w:rPr>
        <w:t>Mme EFFALA MEVONO, épse HERTZ</w:t>
      </w:r>
      <w:r>
        <w:t>, Chef de Division de l'Audit Interne, qui nous a affectés dans un service au sein de la Division de l'Audit Interne (</w:t>
      </w:r>
      <w:r w:rsidRPr="00FD0BC4">
        <w:rPr>
          <w:b/>
          <w:bCs/>
        </w:rPr>
        <w:t>DI</w:t>
      </w:r>
      <w:r>
        <w:t xml:space="preserve">), à savoir celui de </w:t>
      </w:r>
      <w:r w:rsidRPr="00FD0BC4">
        <w:rPr>
          <w:b/>
          <w:bCs/>
        </w:rPr>
        <w:t>l'Audit des Systèmes d'Information</w:t>
      </w:r>
      <w:r>
        <w:t xml:space="preserve">, tout en nous attribuant un encadrant professionnel, </w:t>
      </w:r>
      <w:r>
        <w:rPr>
          <w:b/>
          <w:bCs/>
        </w:rPr>
        <w:t>Mme ONDOBO EBELLA, épse NGUELE</w:t>
      </w:r>
      <w:r>
        <w:t xml:space="preserve">, </w:t>
      </w:r>
      <w:r w:rsidR="001F6441">
        <w:t xml:space="preserve">Chef de </w:t>
      </w:r>
      <w:r w:rsidR="001F6441" w:rsidRPr="00054462">
        <w:t>Cellule l’Audit des Marchées et des Systèmes d’information</w:t>
      </w:r>
      <w:r w:rsidR="001F6441">
        <w:t>,</w:t>
      </w:r>
      <w:r>
        <w:t xml:space="preserve"> par la même occasion. Cette première journée de stage a aussi marqué le début des activités des stagiaires, avec quelques rappels de certaines notions acquises tout au long de l'année académique au sein de l'IAI-Cameroun Centre d'Excellence Technologique Paul BIYA.</w:t>
      </w:r>
    </w:p>
    <w:p w14:paraId="783AB2DD" w14:textId="039F5336" w:rsidR="001341D5" w:rsidRDefault="00BA3163" w:rsidP="00BA3163">
      <w:pPr>
        <w:jc w:val="left"/>
      </w:pPr>
      <w:r>
        <w:br w:type="page"/>
      </w:r>
    </w:p>
    <w:p w14:paraId="1E0F05DF" w14:textId="1FB13BA3" w:rsidR="004F63AB" w:rsidRPr="004F63AB" w:rsidRDefault="004F63AB" w:rsidP="006E0779">
      <w:pPr>
        <w:pStyle w:val="Heading3"/>
      </w:pPr>
      <w:bookmarkStart w:id="214" w:name="_Toc171412980"/>
      <w:bookmarkStart w:id="215" w:name="_Toc171413239"/>
      <w:bookmarkStart w:id="216" w:name="_Toc177505555"/>
      <w:bookmarkStart w:id="217" w:name="_Toc177675952"/>
      <w:bookmarkStart w:id="218" w:name="_Toc177678377"/>
      <w:bookmarkStart w:id="219" w:name="_Toc177726373"/>
      <w:bookmarkStart w:id="220" w:name="_Toc177726843"/>
      <w:bookmarkStart w:id="221" w:name="_Toc202724575"/>
      <w:r>
        <w:lastRenderedPageBreak/>
        <w:t xml:space="preserve">Intégration </w:t>
      </w:r>
      <w:r w:rsidR="00AB6A2A">
        <w:t>en entreprise</w:t>
      </w:r>
      <w:bookmarkEnd w:id="214"/>
      <w:bookmarkEnd w:id="215"/>
      <w:bookmarkEnd w:id="216"/>
      <w:bookmarkEnd w:id="217"/>
      <w:bookmarkEnd w:id="218"/>
      <w:bookmarkEnd w:id="219"/>
      <w:bookmarkEnd w:id="220"/>
      <w:bookmarkEnd w:id="221"/>
    </w:p>
    <w:p w14:paraId="26B55287" w14:textId="77777777" w:rsidR="00312895" w:rsidRDefault="00312895" w:rsidP="00312895"/>
    <w:p w14:paraId="0B1CA803" w14:textId="4F57555D" w:rsidR="008203EF" w:rsidRDefault="008203EF" w:rsidP="00E30B19">
      <w:pPr>
        <w:spacing w:line="360" w:lineRule="auto"/>
        <w:ind w:firstLine="360"/>
        <w:rPr>
          <w:b/>
          <w:bCs/>
        </w:rPr>
      </w:pPr>
      <w:r>
        <w:t xml:space="preserve">Après l'accueil chaleureux que nous avons reçu le premier jour de stage est venue une phase critique : celle de l'insertion. Notre première semaine de stage a été consacrée au développement des relations professionnelles et à l'acclimatation à notre nouvel environnement. Cette semaine a été fructueuse et bénéfique, car nous avons eu le privilège de mettre en pratique nos connaissances et de les améliorer. Chaque matin, nous étions informés des tâches à réaliser ainsi que des horaires de travail. Nos encadrants nous ont également fait passer quelques tests de performance afin d'évaluer notre niveau et de combler les éventuelles lacunes en connaissances technologiques. L'intégration s'est faite facilement, et la familiarité est venue rapidement : étant tous jeunes, nos collègues ont instauré une atmosphère détendue au sein de l'entreprise. Cependant, en ce qui concernait le travail à effectuer, tout restait professionnel, et nous étions toujours guidés par </w:t>
      </w:r>
      <w:r w:rsidR="00BD3E65" w:rsidRPr="008203EF">
        <w:rPr>
          <w:b/>
          <w:bCs/>
        </w:rPr>
        <w:t xml:space="preserve">Madame </w:t>
      </w:r>
      <w:r w:rsidRPr="008203EF">
        <w:rPr>
          <w:b/>
          <w:bCs/>
        </w:rPr>
        <w:t>EFFALA MEVONO, épse HERTZ</w:t>
      </w:r>
      <w:r>
        <w:t xml:space="preserve">, Chef de Division de l'Audit Interne, et encadrés par </w:t>
      </w:r>
      <w:r w:rsidRPr="008203EF">
        <w:rPr>
          <w:b/>
          <w:bCs/>
        </w:rPr>
        <w:t>Madame ONDOBO EBELLA, épse NGUELE</w:t>
      </w:r>
      <w:r>
        <w:t>, Chef de la Cellule de l'Audit des Marchés et des Systèmes d'Information.</w:t>
      </w:r>
    </w:p>
    <w:p w14:paraId="62DAC8A2" w14:textId="728A771F" w:rsidR="0072089E" w:rsidRPr="007D0597" w:rsidRDefault="007D0597" w:rsidP="007D0597">
      <w:pPr>
        <w:jc w:val="left"/>
        <w:rPr>
          <w:b/>
          <w:bCs/>
        </w:rPr>
      </w:pPr>
      <w:r>
        <w:rPr>
          <w:b/>
          <w:bCs/>
        </w:rPr>
        <w:br w:type="page"/>
      </w:r>
    </w:p>
    <w:p w14:paraId="0E1B681A" w14:textId="0E80F06C" w:rsidR="005B2A3D" w:rsidRPr="005B2A3D" w:rsidRDefault="003335FB" w:rsidP="008D208B">
      <w:pPr>
        <w:pStyle w:val="Heading2"/>
        <w:numPr>
          <w:ilvl w:val="0"/>
          <w:numId w:val="36"/>
        </w:numPr>
      </w:pPr>
      <w:bookmarkStart w:id="222" w:name="_Toc166433352"/>
      <w:bookmarkStart w:id="223" w:name="_Toc171277711"/>
      <w:bookmarkStart w:id="224" w:name="_Toc171412981"/>
      <w:bookmarkStart w:id="225" w:name="_Toc171413240"/>
      <w:bookmarkStart w:id="226" w:name="_Toc171959577"/>
      <w:bookmarkStart w:id="227" w:name="_Toc177505556"/>
      <w:bookmarkStart w:id="228" w:name="_Toc177663219"/>
      <w:bookmarkStart w:id="229" w:name="_Toc177675953"/>
      <w:bookmarkStart w:id="230" w:name="_Toc177678312"/>
      <w:bookmarkStart w:id="231" w:name="_Toc177678378"/>
      <w:bookmarkStart w:id="232" w:name="_Toc177724547"/>
      <w:bookmarkStart w:id="233" w:name="_Toc177726374"/>
      <w:bookmarkStart w:id="234" w:name="_Toc177726844"/>
      <w:bookmarkStart w:id="235" w:name="_Toc202724576"/>
      <w:r>
        <w:lastRenderedPageBreak/>
        <w:t>Présentation de l’entreprise</w:t>
      </w:r>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p>
    <w:p w14:paraId="68F907A5" w14:textId="126A6288" w:rsidR="00ED2445" w:rsidRDefault="00021557" w:rsidP="008D208B">
      <w:pPr>
        <w:pStyle w:val="Heading3"/>
        <w:numPr>
          <w:ilvl w:val="0"/>
          <w:numId w:val="38"/>
        </w:numPr>
      </w:pPr>
      <w:bookmarkStart w:id="236" w:name="_Toc171412982"/>
      <w:bookmarkStart w:id="237" w:name="_Toc171413241"/>
      <w:bookmarkStart w:id="238" w:name="_Toc177505557"/>
      <w:bookmarkStart w:id="239" w:name="_Toc177675954"/>
      <w:bookmarkStart w:id="240" w:name="_Toc177678379"/>
      <w:bookmarkStart w:id="241" w:name="_Toc177726375"/>
      <w:bookmarkStart w:id="242" w:name="_Toc177726845"/>
      <w:bookmarkStart w:id="243" w:name="_Toc202724577"/>
      <w:r>
        <w:t>Historique</w:t>
      </w:r>
      <w:bookmarkEnd w:id="236"/>
      <w:bookmarkEnd w:id="237"/>
      <w:bookmarkEnd w:id="238"/>
      <w:bookmarkEnd w:id="239"/>
      <w:bookmarkEnd w:id="240"/>
      <w:bookmarkEnd w:id="241"/>
      <w:bookmarkEnd w:id="242"/>
      <w:bookmarkEnd w:id="243"/>
    </w:p>
    <w:p w14:paraId="1652AD89" w14:textId="77777777" w:rsidR="005B2A3D" w:rsidRPr="005B2A3D" w:rsidRDefault="005B2A3D" w:rsidP="005B2A3D"/>
    <w:p w14:paraId="308A98CB" w14:textId="77777777" w:rsidR="00BA3163" w:rsidRPr="00BA3163" w:rsidRDefault="00BA3163" w:rsidP="00931E2F">
      <w:pPr>
        <w:spacing w:line="360" w:lineRule="auto"/>
        <w:jc w:val="left"/>
      </w:pPr>
      <w:r w:rsidRPr="00BA3163">
        <w:t>Date de création : 1993</w:t>
      </w:r>
      <w:r w:rsidRPr="00BA3163">
        <w:br/>
        <w:t>Forme juridique : société anonyme</w:t>
      </w:r>
      <w:r w:rsidRPr="00BA3163">
        <w:br/>
        <w:t>Actionnaire : État du Cameroun</w:t>
      </w:r>
      <w:r w:rsidRPr="00BA3163">
        <w:br/>
        <w:t>Activité : transport aérien</w:t>
      </w:r>
    </w:p>
    <w:p w14:paraId="50146562" w14:textId="77777777" w:rsidR="00BA3163" w:rsidRPr="00BA3163" w:rsidRDefault="00BA3163" w:rsidP="00931E2F">
      <w:pPr>
        <w:spacing w:line="360" w:lineRule="auto"/>
        <w:ind w:firstLine="708"/>
      </w:pPr>
      <w:r w:rsidRPr="00BA3163">
        <w:t>Le début des années 90 marque, pour l'État camerounais, le désir de se désengager de la gestion des aéroports et la volonté de mettre en place une stratégie de gestion autonome des principaux aéroports du Cameroun. C'est ainsi que le 06 octobre 1992, l'autorité camerounaise et la société ADP conviennent de créer une société qui va gérer les aéroports dénommés Aéroports du Cameroun, en abrégé ADC.SA. La société ADC.SA voit donc le jour le 13 décembre 1993.</w:t>
      </w:r>
    </w:p>
    <w:p w14:paraId="39823EF0" w14:textId="77777777" w:rsidR="00BA3163" w:rsidRPr="00BA3163" w:rsidRDefault="00BA3163" w:rsidP="00931E2F">
      <w:pPr>
        <w:spacing w:line="360" w:lineRule="auto"/>
        <w:ind w:firstLine="708"/>
      </w:pPr>
      <w:r w:rsidRPr="00BA3163">
        <w:t>L'année suivante, plus précisément le 12 août 1994 à Yaoundé, une convention de concession est signée entre l'État du Cameroun et la société camerounaise ADC.SA, Aéroports du Cameroun, société au capital de 463 millions de francs CFA. Cette société assure, depuis le 1er octobre 1994, la gestion effective des sept principaux aéroports du Cameroun, à savoir Douala, Garoua, Yaoundé-Nsimalen, Maroua-Salak, Ngaoundéré, Bamenda et Bertoua. Aéroports du Cameroun est une entreprise camerounaise dotée d'un Conseil d'Administration ; elle est régie par l'Acte Uniforme OHADA au regard de ses statuts, de ses lois et règlements en vigueur. Placée sous l'autorité d'un Directeur Général, cette société aménage et exploite des plateformes aéroportuaires, dont les sept principales sont classées en catégories A et B au Cameroun. C'est le premier groupe aéroportuaire en Afrique centrale. Les services aéroportuaires incluent l'exploitation des aéroports, notamment les terminaux aéroportuaires, les activités des consignataires aériens, les services d'entretien-maintenance des avions (hors réparation) et le contrôle de l'espace aérien au voisinage des aéroports.</w:t>
      </w:r>
    </w:p>
    <w:p w14:paraId="54B54AF6" w14:textId="77777777" w:rsidR="00BA3163" w:rsidRPr="00BA3163" w:rsidRDefault="00BA3163" w:rsidP="00931E2F">
      <w:pPr>
        <w:spacing w:line="360" w:lineRule="auto"/>
        <w:ind w:firstLine="360"/>
      </w:pPr>
      <w:r w:rsidRPr="00BA3163">
        <w:t xml:space="preserve">ADC est détenteur et gestionnaire de sept aérodromes d'aviation générale. Les revenus sont principalement issus de la rémunération de ses services aéroportuaires. Ils comprennent les redevances aéronautiques (atterrissage, stationnement, carburant, balisage lumineux, passagers), les redevances spécialisées (tri des bagages), les taxes </w:t>
      </w:r>
      <w:r w:rsidRPr="00BA3163">
        <w:lastRenderedPageBreak/>
        <w:t>payées par les compagnies aériennes et les passagers, les loyers des boutiques et des terrains, ainsi que les recettes des parcs de stationnement. En 2016, ADC reste la propriété exclusive de l'État du Cameroun. L'entreprise n'est pas cotée en bourse au Cameroun. La répartition de l'actionnariat d'ADC a été établie le 07 juillet 2016.</w:t>
      </w:r>
    </w:p>
    <w:p w14:paraId="28BB4B80" w14:textId="608B2579" w:rsidR="00C6643C" w:rsidRPr="008C5D90" w:rsidRDefault="007D0597" w:rsidP="000F0068">
      <w:pPr>
        <w:jc w:val="left"/>
      </w:pPr>
      <w:r>
        <w:br w:type="page"/>
      </w:r>
    </w:p>
    <w:p w14:paraId="0C3FDFE7" w14:textId="52C19017" w:rsidR="00021557" w:rsidRDefault="00443978" w:rsidP="006E0779">
      <w:pPr>
        <w:pStyle w:val="Heading3"/>
      </w:pPr>
      <w:bookmarkStart w:id="244" w:name="_Toc171412983"/>
      <w:bookmarkStart w:id="245" w:name="_Toc171413242"/>
      <w:bookmarkStart w:id="246" w:name="_Toc177505558"/>
      <w:bookmarkStart w:id="247" w:name="_Toc177675955"/>
      <w:bookmarkStart w:id="248" w:name="_Toc177678380"/>
      <w:bookmarkStart w:id="249" w:name="_Toc177726376"/>
      <w:bookmarkStart w:id="250" w:name="_Toc177726846"/>
      <w:bookmarkStart w:id="251" w:name="_Toc202724578"/>
      <w:r>
        <w:lastRenderedPageBreak/>
        <w:t xml:space="preserve">Situation </w:t>
      </w:r>
      <w:r w:rsidR="008C5D90">
        <w:t>géographique</w:t>
      </w:r>
      <w:bookmarkEnd w:id="244"/>
      <w:bookmarkEnd w:id="245"/>
      <w:bookmarkEnd w:id="246"/>
      <w:bookmarkEnd w:id="247"/>
      <w:bookmarkEnd w:id="248"/>
      <w:bookmarkEnd w:id="249"/>
      <w:bookmarkEnd w:id="250"/>
      <w:bookmarkEnd w:id="251"/>
      <w:r w:rsidR="008C5D90">
        <w:t xml:space="preserve"> </w:t>
      </w:r>
    </w:p>
    <w:p w14:paraId="1531FA7A" w14:textId="77777777" w:rsidR="006F1ED7" w:rsidRDefault="006F1ED7" w:rsidP="00021557"/>
    <w:p w14:paraId="4F90E275" w14:textId="77777777" w:rsidR="002B3BCF" w:rsidRPr="004F10A9" w:rsidRDefault="002B3BCF" w:rsidP="00931E2F">
      <w:pPr>
        <w:spacing w:line="360" w:lineRule="auto"/>
        <w:ind w:firstLine="360"/>
      </w:pPr>
      <w:r w:rsidRPr="00CD225E">
        <w:t xml:space="preserve">La société Aéroports du Cameroun est une société qui gère l’aéroport l’ensemble des sept 07 aéroports du Cameroun. Sa direction générale au Cameroun est située à environ 7 kilomètres de la ville de Yaoundé dans l’arrondissement de </w:t>
      </w:r>
      <w:r>
        <w:t>M</w:t>
      </w:r>
      <w:r w:rsidRPr="00CD225E">
        <w:t>FOU au quartier Nsimalen.</w:t>
      </w:r>
    </w:p>
    <w:p w14:paraId="7D72DDC5" w14:textId="77777777" w:rsidR="005D7AED" w:rsidRDefault="005D7AED" w:rsidP="001341D5">
      <w:pPr>
        <w:jc w:val="left"/>
      </w:pPr>
    </w:p>
    <w:p w14:paraId="4F803BB4" w14:textId="77777777" w:rsidR="00A061AE" w:rsidRDefault="00A061AE" w:rsidP="00A061AE">
      <w:pPr>
        <w:keepNext/>
      </w:pPr>
      <w:r w:rsidRPr="00CD225E">
        <w:rPr>
          <w:noProof/>
        </w:rPr>
        <w:drawing>
          <wp:inline distT="0" distB="0" distL="0" distR="0" wp14:anchorId="01DC2D83" wp14:editId="50DE89EB">
            <wp:extent cx="5278120" cy="4264660"/>
            <wp:effectExtent l="0" t="0" r="0" b="2540"/>
            <wp:docPr id="762139586"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8120" cy="4264660"/>
                    </a:xfrm>
                    <a:prstGeom prst="rect">
                      <a:avLst/>
                    </a:prstGeom>
                    <a:noFill/>
                    <a:ln>
                      <a:noFill/>
                    </a:ln>
                  </pic:spPr>
                </pic:pic>
              </a:graphicData>
            </a:graphic>
          </wp:inline>
        </w:drawing>
      </w:r>
    </w:p>
    <w:p w14:paraId="4F76FBD3" w14:textId="2C051DAA" w:rsidR="001341D5" w:rsidRDefault="00A061AE" w:rsidP="00A061AE">
      <w:pPr>
        <w:pStyle w:val="Caption"/>
      </w:pPr>
      <w:r>
        <w:t xml:space="preserve">Figure </w:t>
      </w:r>
      <w:fldSimple w:instr=" SEQ Figure \* ARABIC ">
        <w:r w:rsidR="00B63F5C">
          <w:rPr>
            <w:noProof/>
          </w:rPr>
          <w:t>1</w:t>
        </w:r>
      </w:fldSimple>
      <w:r>
        <w:t xml:space="preserve"> localisation de ADC S.A.</w:t>
      </w:r>
    </w:p>
    <w:p w14:paraId="1901D6A4" w14:textId="7EA5EC7C" w:rsidR="00A061AE" w:rsidRDefault="00A061AE" w:rsidP="00A061AE">
      <w:pPr>
        <w:jc w:val="left"/>
      </w:pPr>
      <w:r>
        <w:br w:type="page"/>
      </w:r>
    </w:p>
    <w:p w14:paraId="1D0B0D77" w14:textId="13B85E59" w:rsidR="006F1ED7" w:rsidRDefault="00420E98" w:rsidP="006E0779">
      <w:pPr>
        <w:pStyle w:val="Heading3"/>
      </w:pPr>
      <w:bookmarkStart w:id="252" w:name="_Toc171412984"/>
      <w:bookmarkStart w:id="253" w:name="_Toc171413243"/>
      <w:bookmarkStart w:id="254" w:name="_Toc177505559"/>
      <w:bookmarkStart w:id="255" w:name="_Toc177675956"/>
      <w:bookmarkStart w:id="256" w:name="_Toc177678381"/>
      <w:bookmarkStart w:id="257" w:name="_Toc177726377"/>
      <w:bookmarkStart w:id="258" w:name="_Toc177726847"/>
      <w:bookmarkStart w:id="259" w:name="_Toc202724579"/>
      <w:r>
        <w:lastRenderedPageBreak/>
        <w:t>Organigramme</w:t>
      </w:r>
      <w:bookmarkEnd w:id="252"/>
      <w:bookmarkEnd w:id="253"/>
      <w:bookmarkEnd w:id="254"/>
      <w:bookmarkEnd w:id="255"/>
      <w:bookmarkEnd w:id="256"/>
      <w:bookmarkEnd w:id="257"/>
      <w:bookmarkEnd w:id="258"/>
      <w:bookmarkEnd w:id="259"/>
    </w:p>
    <w:p w14:paraId="2FDBCB41" w14:textId="77777777" w:rsidR="00A967CD" w:rsidRDefault="00A967CD" w:rsidP="00420E98"/>
    <w:p w14:paraId="4847BC10" w14:textId="77777777" w:rsidR="00BA3163" w:rsidRPr="00BA3163" w:rsidRDefault="00BA3163" w:rsidP="00F139EB">
      <w:pPr>
        <w:spacing w:line="360" w:lineRule="auto"/>
      </w:pPr>
      <w:r w:rsidRPr="00BA3163">
        <w:t>À l'entrée de l'enceinte de la société Aéroports du Cameroun se trouve une guérite climatisée qui fait office de lieu d'accueil et de réception. Un esprit de courtoisie et de cordialité anime le personnel d'accueil. Pour l'exécution de ses missions, la société Aéroports du Cameroun S.A comprend :</w:t>
      </w:r>
    </w:p>
    <w:p w14:paraId="06E85F42" w14:textId="77777777" w:rsidR="00BA3163" w:rsidRDefault="00BA3163" w:rsidP="008D208B">
      <w:pPr>
        <w:pStyle w:val="ListParagraph"/>
        <w:numPr>
          <w:ilvl w:val="0"/>
          <w:numId w:val="39"/>
        </w:numPr>
        <w:spacing w:line="360" w:lineRule="auto"/>
      </w:pPr>
      <w:r w:rsidRPr="00BA3163">
        <w:rPr>
          <w:b/>
          <w:bCs/>
        </w:rPr>
        <w:t>La Direction Générale</w:t>
      </w:r>
      <w:r w:rsidRPr="00BA3163">
        <w:t xml:space="preserve"> : elle est coiffée par le Directeur Général, qui incarne le top management de la structure. Il coordonne toutes les orientations politiques, administratives, financières et sociales de la société, et est secondé par un Directeur Général Adjoint.</w:t>
      </w:r>
    </w:p>
    <w:p w14:paraId="6FE6F061" w14:textId="77777777" w:rsidR="00BA3163" w:rsidRDefault="00BA3163" w:rsidP="008D208B">
      <w:pPr>
        <w:pStyle w:val="ListParagraph"/>
        <w:numPr>
          <w:ilvl w:val="0"/>
          <w:numId w:val="39"/>
        </w:numPr>
        <w:spacing w:line="360" w:lineRule="auto"/>
      </w:pPr>
      <w:r w:rsidRPr="00BA3163">
        <w:rPr>
          <w:b/>
          <w:bCs/>
        </w:rPr>
        <w:t>Les services rattachés à la Direction Générale</w:t>
      </w:r>
      <w:r w:rsidRPr="00BA3163">
        <w:t xml:space="preserve"> : les Conseillers Techniques, l'Attaché de Direction, l'Inspection Générale des Services, la Division des Contrôles, le Département des Systèmes d'Information, la Division de la Communication, de la Documentation et de la Traduction, le Service Courrier et Liaison, le Service Suivi et Relance, le Pool du Système d'Information Géographique et le Service de Sécurité Informatique.</w:t>
      </w:r>
    </w:p>
    <w:p w14:paraId="635A4617" w14:textId="77777777" w:rsidR="00BA3163" w:rsidRDefault="00BA3163" w:rsidP="008D208B">
      <w:pPr>
        <w:pStyle w:val="ListParagraph"/>
        <w:numPr>
          <w:ilvl w:val="0"/>
          <w:numId w:val="39"/>
        </w:numPr>
        <w:spacing w:line="360" w:lineRule="auto"/>
      </w:pPr>
      <w:r w:rsidRPr="00BA3163">
        <w:rPr>
          <w:b/>
          <w:bCs/>
        </w:rPr>
        <w:t>Les Directions Centrales</w:t>
      </w:r>
      <w:r w:rsidRPr="00BA3163">
        <w:t xml:space="preserve"> : la Direction de la Comptabilité et des Finances, la Direction des Études et des Projets, la Direction de la Maintenance, la Direction des Ressources Humaines, la Direction des Affaires Générales, la Direction Sécurité, Qualité et Environnement, et la Direction de l'Exploitation.</w:t>
      </w:r>
    </w:p>
    <w:p w14:paraId="0B70067E" w14:textId="1C8632DF" w:rsidR="00BA3163" w:rsidRPr="00BA3163" w:rsidRDefault="00BA3163" w:rsidP="008D208B">
      <w:pPr>
        <w:pStyle w:val="ListParagraph"/>
        <w:numPr>
          <w:ilvl w:val="0"/>
          <w:numId w:val="39"/>
        </w:numPr>
        <w:spacing w:line="360" w:lineRule="auto"/>
      </w:pPr>
      <w:r w:rsidRPr="00BA3163">
        <w:rPr>
          <w:b/>
          <w:bCs/>
        </w:rPr>
        <w:t>Les Directions d'Aéroports</w:t>
      </w:r>
      <w:r w:rsidRPr="00BA3163">
        <w:t xml:space="preserve"> : la Direction de l'Aéroport International de Douala, la Direction de l'Aéroport International de Yaoundé-Nsimalen, la Direction de l'Aéroport International de Garoua, la Direction de l'Aéroport International de Maroua-Salak, la Direction de l'Aéroport International de Ngaoundéré, la Direction de l'Aéroport International de Bamenda et la Direction de l'Aéroport International de Bertoua.</w:t>
      </w:r>
    </w:p>
    <w:p w14:paraId="50309119" w14:textId="77777777" w:rsidR="005D7AED" w:rsidRDefault="005D7AED" w:rsidP="001341D5">
      <w:pPr>
        <w:jc w:val="left"/>
      </w:pPr>
    </w:p>
    <w:p w14:paraId="01E497BA" w14:textId="77777777" w:rsidR="0035237D" w:rsidRDefault="0035237D" w:rsidP="0035237D">
      <w:pPr>
        <w:keepNext/>
      </w:pPr>
      <w:r w:rsidRPr="00CD225E">
        <w:rPr>
          <w:noProof/>
          <w14:ligatures w14:val="none"/>
        </w:rPr>
        <w:lastRenderedPageBreak/>
        <w:drawing>
          <wp:inline distT="0" distB="0" distL="0" distR="0" wp14:anchorId="19AB6957" wp14:editId="1A5B371C">
            <wp:extent cx="5278120" cy="5750560"/>
            <wp:effectExtent l="0" t="0" r="0" b="0"/>
            <wp:docPr id="508827087" name="Diagramme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42929FB" w14:textId="550E9023" w:rsidR="001341D5" w:rsidRDefault="0035237D" w:rsidP="0035237D">
      <w:pPr>
        <w:pStyle w:val="Caption"/>
      </w:pPr>
      <w:r>
        <w:t xml:space="preserve">Figure </w:t>
      </w:r>
      <w:fldSimple w:instr=" SEQ Figure \* ARABIC ">
        <w:r w:rsidR="00B63F5C">
          <w:rPr>
            <w:noProof/>
          </w:rPr>
          <w:t>2</w:t>
        </w:r>
      </w:fldSimple>
      <w:r>
        <w:t xml:space="preserve"> organigramme de ADC S.A.</w:t>
      </w:r>
    </w:p>
    <w:p w14:paraId="139F34DA" w14:textId="1AB24223" w:rsidR="0035237D" w:rsidRPr="0035237D" w:rsidRDefault="0035237D" w:rsidP="0035237D">
      <w:pPr>
        <w:jc w:val="left"/>
      </w:pPr>
      <w:r>
        <w:br w:type="page"/>
      </w:r>
    </w:p>
    <w:p w14:paraId="7E925D21" w14:textId="6C2E60AA" w:rsidR="00420E98" w:rsidRDefault="00420E98" w:rsidP="006E0779">
      <w:pPr>
        <w:pStyle w:val="Heading3"/>
      </w:pPr>
      <w:bookmarkStart w:id="260" w:name="_Toc171412985"/>
      <w:bookmarkStart w:id="261" w:name="_Toc171413244"/>
      <w:bookmarkStart w:id="262" w:name="_Toc177505560"/>
      <w:bookmarkStart w:id="263" w:name="_Toc177675957"/>
      <w:bookmarkStart w:id="264" w:name="_Toc177678382"/>
      <w:bookmarkStart w:id="265" w:name="_Toc177726378"/>
      <w:bookmarkStart w:id="266" w:name="_Toc177726848"/>
      <w:bookmarkStart w:id="267" w:name="_Toc202724580"/>
      <w:r>
        <w:lastRenderedPageBreak/>
        <w:t>Mission</w:t>
      </w:r>
      <w:bookmarkEnd w:id="260"/>
      <w:bookmarkEnd w:id="261"/>
      <w:bookmarkEnd w:id="262"/>
      <w:bookmarkEnd w:id="263"/>
      <w:bookmarkEnd w:id="264"/>
      <w:bookmarkEnd w:id="265"/>
      <w:bookmarkEnd w:id="266"/>
      <w:bookmarkEnd w:id="267"/>
      <w:r>
        <w:t xml:space="preserve"> </w:t>
      </w:r>
    </w:p>
    <w:p w14:paraId="183E6C0C" w14:textId="77777777" w:rsidR="00BC41CD" w:rsidRDefault="00BC41CD" w:rsidP="00420E98"/>
    <w:p w14:paraId="31BBF7A1" w14:textId="77777777" w:rsidR="0035237D" w:rsidRPr="00CD225E" w:rsidRDefault="0035237D" w:rsidP="00F139EB">
      <w:pPr>
        <w:spacing w:line="360" w:lineRule="auto"/>
        <w:ind w:firstLine="360"/>
      </w:pPr>
      <w:r w:rsidRPr="00CD225E">
        <w:t xml:space="preserve">ADC a pour missions principales : La gestion, l’exploitation, l’entretien, le renouvellement, la réhabilitation et le développement des infrastructures des aéroports. La fourniture des services en escale. Au titre de </w:t>
      </w:r>
      <w:r w:rsidRPr="002B22F6">
        <w:rPr>
          <w:b/>
          <w:bCs/>
        </w:rPr>
        <w:t>la convention de la concession du 13 février 1994</w:t>
      </w:r>
      <w:r w:rsidRPr="00CD225E">
        <w:t xml:space="preserve">, ADC S.A assure la gestion et l’exploitation de sept aéroports : </w:t>
      </w:r>
      <w:r w:rsidRPr="002B22F6">
        <w:rPr>
          <w:b/>
          <w:bCs/>
        </w:rPr>
        <w:t>Yaoundé</w:t>
      </w:r>
      <w:r>
        <w:t>-</w:t>
      </w:r>
      <w:r w:rsidRPr="002B22F6">
        <w:rPr>
          <w:b/>
          <w:bCs/>
        </w:rPr>
        <w:t>Ns</w:t>
      </w:r>
      <w:r>
        <w:rPr>
          <w:b/>
          <w:bCs/>
        </w:rPr>
        <w:t>i</w:t>
      </w:r>
      <w:r w:rsidRPr="002B22F6">
        <w:rPr>
          <w:b/>
          <w:bCs/>
        </w:rPr>
        <w:t>malen</w:t>
      </w:r>
      <w:r w:rsidRPr="00CD225E">
        <w:t xml:space="preserve">, </w:t>
      </w:r>
      <w:r w:rsidRPr="002B22F6">
        <w:rPr>
          <w:b/>
          <w:bCs/>
        </w:rPr>
        <w:t>Douala</w:t>
      </w:r>
      <w:r w:rsidRPr="002B22F6">
        <w:t>,</w:t>
      </w:r>
      <w:r w:rsidRPr="00CD225E">
        <w:t xml:space="preserve"> </w:t>
      </w:r>
      <w:r w:rsidRPr="002B22F6">
        <w:rPr>
          <w:b/>
          <w:bCs/>
        </w:rPr>
        <w:t>Garoua</w:t>
      </w:r>
      <w:r w:rsidRPr="00CD225E">
        <w:t xml:space="preserve">, </w:t>
      </w:r>
      <w:r w:rsidRPr="002B22F6">
        <w:rPr>
          <w:b/>
          <w:bCs/>
        </w:rPr>
        <w:t>Maroua</w:t>
      </w:r>
      <w:r w:rsidRPr="00CD225E">
        <w:t xml:space="preserve">, </w:t>
      </w:r>
      <w:r w:rsidRPr="002B22F6">
        <w:rPr>
          <w:b/>
          <w:bCs/>
        </w:rPr>
        <w:t>Ngaoundéré</w:t>
      </w:r>
      <w:r w:rsidRPr="00CD225E">
        <w:t xml:space="preserve">, </w:t>
      </w:r>
      <w:r w:rsidRPr="002B22F6">
        <w:rPr>
          <w:b/>
          <w:bCs/>
        </w:rPr>
        <w:t>Bamenda</w:t>
      </w:r>
      <w:r w:rsidRPr="00CD225E">
        <w:t xml:space="preserve">, </w:t>
      </w:r>
      <w:r w:rsidRPr="002B22F6">
        <w:rPr>
          <w:b/>
          <w:bCs/>
        </w:rPr>
        <w:t>Bertoua</w:t>
      </w:r>
      <w:r w:rsidRPr="00CD225E">
        <w:t>.</w:t>
      </w:r>
    </w:p>
    <w:p w14:paraId="7054A0BC" w14:textId="77777777" w:rsidR="001341D5" w:rsidRDefault="001341D5" w:rsidP="00420E98"/>
    <w:p w14:paraId="6CF2A0E4" w14:textId="337CCDE8" w:rsidR="00420E98" w:rsidRDefault="00420E98" w:rsidP="006E0779">
      <w:pPr>
        <w:pStyle w:val="Heading3"/>
      </w:pPr>
      <w:bookmarkStart w:id="268" w:name="_Toc171412986"/>
      <w:bookmarkStart w:id="269" w:name="_Toc171413245"/>
      <w:bookmarkStart w:id="270" w:name="_Toc177505561"/>
      <w:bookmarkStart w:id="271" w:name="_Toc177675958"/>
      <w:bookmarkStart w:id="272" w:name="_Toc177678383"/>
      <w:bookmarkStart w:id="273" w:name="_Toc177726379"/>
      <w:bookmarkStart w:id="274" w:name="_Toc177726849"/>
      <w:bookmarkStart w:id="275" w:name="_Toc202724581"/>
      <w:r>
        <w:t>Activités</w:t>
      </w:r>
      <w:bookmarkEnd w:id="268"/>
      <w:bookmarkEnd w:id="269"/>
      <w:bookmarkEnd w:id="270"/>
      <w:bookmarkEnd w:id="271"/>
      <w:bookmarkEnd w:id="272"/>
      <w:bookmarkEnd w:id="273"/>
      <w:bookmarkEnd w:id="274"/>
      <w:bookmarkEnd w:id="275"/>
    </w:p>
    <w:p w14:paraId="2D5605BD" w14:textId="77777777" w:rsidR="006700D9" w:rsidRDefault="006700D9" w:rsidP="00420E98"/>
    <w:p w14:paraId="24256697" w14:textId="77777777" w:rsidR="0035237D" w:rsidRPr="00CD225E" w:rsidRDefault="0035237D" w:rsidP="00F139EB">
      <w:pPr>
        <w:spacing w:line="360" w:lineRule="auto"/>
        <w:ind w:firstLine="360"/>
      </w:pPr>
      <w:r w:rsidRPr="00CD225E">
        <w:t>Les activités d</w:t>
      </w:r>
      <w:r>
        <w:t xml:space="preserve">es </w:t>
      </w:r>
      <w:r w:rsidRPr="00CD225E">
        <w:t xml:space="preserve">ADC, c'est-à-dire </w:t>
      </w:r>
      <w:r w:rsidRPr="002B22F6">
        <w:rPr>
          <w:b/>
          <w:bCs/>
        </w:rPr>
        <w:t>Aéroports du Cameroun</w:t>
      </w:r>
      <w:r w:rsidRPr="00CD225E">
        <w:t xml:space="preserve"> (ADC S.A.) au Cameroun, incluent l'aménagement, l'exploitation et l'entretien des sept aéroports du Cameroun, l'amélioration de l'assistance aux voyageurs, aux bagages et aux aéronefs, ainsi que la gestion des installations aéroportuaires. L'entreprise fournit également des services spécifiques aux passagers PMR (Personnes à Mobilité Réduite), comme l'assistance à l'enregistrement et aux formalités de police, le transfert en fauteuil roulant et l'embarquement. En résumé, ADC gère l'ensemble des services opérationnels et de transit des sept aéroports du Cameroun, en mettant l'accent sur la fluidité et la qualité de l'expérience des passagers.</w:t>
      </w:r>
    </w:p>
    <w:p w14:paraId="508E6A1E" w14:textId="161F33AE" w:rsidR="001341D5" w:rsidRDefault="007E0A1B" w:rsidP="007E0A1B">
      <w:pPr>
        <w:jc w:val="left"/>
      </w:pPr>
      <w:r>
        <w:br w:type="page"/>
      </w:r>
    </w:p>
    <w:p w14:paraId="5167D656" w14:textId="2B974726" w:rsidR="00340912" w:rsidRDefault="00340912" w:rsidP="006E0779">
      <w:pPr>
        <w:pStyle w:val="Heading3"/>
      </w:pPr>
      <w:bookmarkStart w:id="276" w:name="_Toc171412987"/>
      <w:bookmarkStart w:id="277" w:name="_Toc171413246"/>
      <w:bookmarkStart w:id="278" w:name="_Toc177505562"/>
      <w:bookmarkStart w:id="279" w:name="_Toc177675959"/>
      <w:bookmarkStart w:id="280" w:name="_Toc177678384"/>
      <w:bookmarkStart w:id="281" w:name="_Toc177726380"/>
      <w:bookmarkStart w:id="282" w:name="_Toc177726850"/>
      <w:bookmarkStart w:id="283" w:name="_Toc202724582"/>
      <w:r>
        <w:lastRenderedPageBreak/>
        <w:t>Ressources matérielles et logicielles</w:t>
      </w:r>
      <w:bookmarkEnd w:id="276"/>
      <w:bookmarkEnd w:id="277"/>
      <w:bookmarkEnd w:id="278"/>
      <w:bookmarkEnd w:id="279"/>
      <w:bookmarkEnd w:id="280"/>
      <w:bookmarkEnd w:id="281"/>
      <w:bookmarkEnd w:id="282"/>
      <w:bookmarkEnd w:id="283"/>
      <w:r>
        <w:t xml:space="preserve"> </w:t>
      </w:r>
    </w:p>
    <w:p w14:paraId="550E28CC" w14:textId="77777777" w:rsidR="007B4DB1" w:rsidRPr="007B4DB1" w:rsidRDefault="007B4DB1" w:rsidP="007B4DB1"/>
    <w:p w14:paraId="2DB356DA" w14:textId="07B95AD8" w:rsidR="00960480" w:rsidRPr="00C76F42" w:rsidRDefault="00340912" w:rsidP="002B1AE3">
      <w:pPr>
        <w:pStyle w:val="Heading4"/>
      </w:pPr>
      <w:bookmarkStart w:id="284" w:name="_Toc171412988"/>
      <w:bookmarkStart w:id="285" w:name="_Toc177505563"/>
      <w:bookmarkStart w:id="286" w:name="_Toc177675960"/>
      <w:bookmarkStart w:id="287" w:name="_Toc177678385"/>
      <w:bookmarkStart w:id="288" w:name="_Toc177726381"/>
      <w:bookmarkStart w:id="289" w:name="_Toc177726851"/>
      <w:bookmarkStart w:id="290" w:name="_Toc202724583"/>
      <w:r w:rsidRPr="00C76F42">
        <w:t>Ressources matérielles</w:t>
      </w:r>
      <w:bookmarkEnd w:id="284"/>
      <w:bookmarkEnd w:id="285"/>
      <w:bookmarkEnd w:id="286"/>
      <w:bookmarkEnd w:id="287"/>
      <w:bookmarkEnd w:id="288"/>
      <w:bookmarkEnd w:id="289"/>
      <w:bookmarkEnd w:id="290"/>
    </w:p>
    <w:p w14:paraId="6D8CDD0E" w14:textId="77777777" w:rsidR="00960480" w:rsidRDefault="00960480" w:rsidP="00960480"/>
    <w:p w14:paraId="56FFC62A" w14:textId="77777777" w:rsidR="007E0A1B" w:rsidRPr="00CD225E" w:rsidRDefault="007E0A1B" w:rsidP="00F139EB">
      <w:pPr>
        <w:spacing w:line="360" w:lineRule="auto"/>
        <w:ind w:firstLine="360"/>
      </w:pPr>
      <w:r w:rsidRPr="00CD225E">
        <w:t xml:space="preserve">Dans le cadre de l’exécution de son plan d’actions pour l’année en cours, le Directeur Général de la société Aéroports Du Cameroun S.A, a doté cette structure d’outils informatiques qui sont à la pointe de la technologie </w:t>
      </w:r>
    </w:p>
    <w:p w14:paraId="7B9F088D" w14:textId="77777777" w:rsidR="005D7AED" w:rsidRDefault="005D7AED" w:rsidP="001341D5">
      <w:pPr>
        <w:jc w:val="left"/>
      </w:pPr>
    </w:p>
    <w:p w14:paraId="3C4C387B" w14:textId="1832396B" w:rsidR="007E0A1B" w:rsidRDefault="007E0A1B" w:rsidP="007E0A1B">
      <w:pPr>
        <w:pStyle w:val="Caption"/>
        <w:keepNext/>
      </w:pPr>
      <w:r>
        <w:t xml:space="preserve">Tableau </w:t>
      </w:r>
      <w:fldSimple w:instr=" SEQ Tableau \* ARABIC ">
        <w:r w:rsidR="00591B3C">
          <w:rPr>
            <w:noProof/>
          </w:rPr>
          <w:t>1</w:t>
        </w:r>
      </w:fldSimple>
      <w:r>
        <w:t xml:space="preserve"> ressources matérielles de ADC S.A.</w:t>
      </w:r>
    </w:p>
    <w:tbl>
      <w:tblPr>
        <w:tblStyle w:val="PlainTable1"/>
        <w:tblW w:w="0" w:type="auto"/>
        <w:tblLook w:val="04A0" w:firstRow="1" w:lastRow="0" w:firstColumn="1" w:lastColumn="0" w:noHBand="0" w:noVBand="1"/>
      </w:tblPr>
      <w:tblGrid>
        <w:gridCol w:w="463"/>
        <w:gridCol w:w="1923"/>
        <w:gridCol w:w="4868"/>
        <w:gridCol w:w="1048"/>
      </w:tblGrid>
      <w:tr w:rsidR="007E0A1B" w:rsidRPr="00CD225E" w14:paraId="492FFDEC" w14:textId="77777777" w:rsidTr="005C7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F1984C6" w14:textId="77777777" w:rsidR="007E0A1B" w:rsidRPr="00CD225E" w:rsidRDefault="007E0A1B" w:rsidP="005C74D1">
            <w:r w:rsidRPr="00CD225E">
              <w:t>N°</w:t>
            </w:r>
          </w:p>
        </w:tc>
        <w:tc>
          <w:tcPr>
            <w:tcW w:w="0" w:type="auto"/>
            <w:shd w:val="clear" w:color="auto" w:fill="00B050"/>
          </w:tcPr>
          <w:p w14:paraId="31076B89"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Equipements </w:t>
            </w:r>
          </w:p>
        </w:tc>
        <w:tc>
          <w:tcPr>
            <w:tcW w:w="0" w:type="auto"/>
            <w:shd w:val="clear" w:color="auto" w:fill="00B050"/>
          </w:tcPr>
          <w:p w14:paraId="04B524D0"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Caractéristique </w:t>
            </w:r>
          </w:p>
        </w:tc>
        <w:tc>
          <w:tcPr>
            <w:tcW w:w="0" w:type="auto"/>
            <w:shd w:val="clear" w:color="auto" w:fill="00B050"/>
          </w:tcPr>
          <w:p w14:paraId="34520253"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Quantité </w:t>
            </w:r>
          </w:p>
        </w:tc>
      </w:tr>
      <w:tr w:rsidR="007E0A1B" w:rsidRPr="00CD225E" w14:paraId="2E0703E2"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2D236C" w14:textId="77777777" w:rsidR="007E0A1B" w:rsidRPr="00CD225E" w:rsidRDefault="007E0A1B" w:rsidP="005C74D1">
            <w:r w:rsidRPr="00CD225E">
              <w:t>1</w:t>
            </w:r>
          </w:p>
        </w:tc>
        <w:tc>
          <w:tcPr>
            <w:tcW w:w="0" w:type="auto"/>
          </w:tcPr>
          <w:p w14:paraId="4BB4B42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Ordinateurs desktop </w:t>
            </w:r>
          </w:p>
        </w:tc>
        <w:tc>
          <w:tcPr>
            <w:tcW w:w="0" w:type="auto"/>
          </w:tcPr>
          <w:p w14:paraId="6E705F22"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701248" behindDoc="0" locked="0" layoutInCell="1" allowOverlap="0" wp14:anchorId="53C5D5A3" wp14:editId="67A1B012">
                  <wp:simplePos x="0" y="0"/>
                  <wp:positionH relativeFrom="column">
                    <wp:posOffset>452511</wp:posOffset>
                  </wp:positionH>
                  <wp:positionV relativeFrom="paragraph">
                    <wp:posOffset>120650</wp:posOffset>
                  </wp:positionV>
                  <wp:extent cx="618744" cy="460248"/>
                  <wp:effectExtent l="0" t="0" r="0" b="0"/>
                  <wp:wrapSquare wrapText="bothSides"/>
                  <wp:docPr id="2005" name="Picture 2005"/>
                  <wp:cNvGraphicFramePr/>
                  <a:graphic xmlns:a="http://schemas.openxmlformats.org/drawingml/2006/main">
                    <a:graphicData uri="http://schemas.openxmlformats.org/drawingml/2006/picture">
                      <pic:pic xmlns:pic="http://schemas.openxmlformats.org/drawingml/2006/picture">
                        <pic:nvPicPr>
                          <pic:cNvPr id="2005" name="Picture 2005"/>
                          <pic:cNvPicPr/>
                        </pic:nvPicPr>
                        <pic:blipFill>
                          <a:blip r:embed="rId19"/>
                          <a:stretch>
                            <a:fillRect/>
                          </a:stretch>
                        </pic:blipFill>
                        <pic:spPr>
                          <a:xfrm>
                            <a:off x="0" y="0"/>
                            <a:ext cx="618744" cy="460248"/>
                          </a:xfrm>
                          <a:prstGeom prst="rect">
                            <a:avLst/>
                          </a:prstGeom>
                          <a:ln>
                            <a:noFill/>
                          </a:ln>
                        </pic:spPr>
                      </pic:pic>
                    </a:graphicData>
                  </a:graphic>
                </wp:anchor>
              </w:drawing>
            </w:r>
            <w:r w:rsidRPr="00CD225E">
              <w:t xml:space="preserve">  Desktop HP, Lenovo, Dell</w:t>
            </w:r>
          </w:p>
        </w:tc>
        <w:tc>
          <w:tcPr>
            <w:tcW w:w="0" w:type="auto"/>
          </w:tcPr>
          <w:p w14:paraId="67FE9E2D"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600</w:t>
            </w:r>
          </w:p>
        </w:tc>
      </w:tr>
      <w:tr w:rsidR="007E0A1B" w:rsidRPr="00CD225E" w14:paraId="0F7C6469"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5E2CBF47" w14:textId="77777777" w:rsidR="007E0A1B" w:rsidRPr="00CD225E" w:rsidRDefault="007E0A1B" w:rsidP="005C74D1">
            <w:r w:rsidRPr="00CD225E">
              <w:t>2</w:t>
            </w:r>
          </w:p>
        </w:tc>
        <w:tc>
          <w:tcPr>
            <w:tcW w:w="0" w:type="auto"/>
            <w:shd w:val="clear" w:color="auto" w:fill="00B050"/>
          </w:tcPr>
          <w:p w14:paraId="75B30040"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Ordinateur portable</w:t>
            </w:r>
          </w:p>
        </w:tc>
        <w:tc>
          <w:tcPr>
            <w:tcW w:w="0" w:type="auto"/>
            <w:shd w:val="clear" w:color="auto" w:fill="00B050"/>
          </w:tcPr>
          <w:p w14:paraId="6F1D81F2" w14:textId="77777777" w:rsidR="007E0A1B" w:rsidRPr="00077F8B" w:rsidRDefault="007E0A1B" w:rsidP="005C74D1">
            <w:pPr>
              <w:cnfStyle w:val="000000000000" w:firstRow="0" w:lastRow="0" w:firstColumn="0" w:lastColumn="0" w:oddVBand="0" w:evenVBand="0" w:oddHBand="0" w:evenHBand="0" w:firstRowFirstColumn="0" w:firstRowLastColumn="0" w:lastRowFirstColumn="0" w:lastRowLastColumn="0"/>
              <w:rPr>
                <w:lang w:val="en-US"/>
              </w:rPr>
            </w:pPr>
            <w:r w:rsidRPr="00CD225E">
              <w:rPr>
                <w:noProof/>
              </w:rPr>
              <w:drawing>
                <wp:anchor distT="0" distB="0" distL="114300" distR="114300" simplePos="0" relativeHeight="251703296" behindDoc="0" locked="0" layoutInCell="1" allowOverlap="0" wp14:anchorId="40EC84EC" wp14:editId="4CB4182B">
                  <wp:simplePos x="0" y="0"/>
                  <wp:positionH relativeFrom="column">
                    <wp:posOffset>899941</wp:posOffset>
                  </wp:positionH>
                  <wp:positionV relativeFrom="paragraph">
                    <wp:posOffset>501699</wp:posOffset>
                  </wp:positionV>
                  <wp:extent cx="621792" cy="451104"/>
                  <wp:effectExtent l="0" t="0" r="0" b="0"/>
                  <wp:wrapSquare wrapText="bothSides"/>
                  <wp:docPr id="256500846" name="Picture 2009"/>
                  <wp:cNvGraphicFramePr/>
                  <a:graphic xmlns:a="http://schemas.openxmlformats.org/drawingml/2006/main">
                    <a:graphicData uri="http://schemas.openxmlformats.org/drawingml/2006/picture">
                      <pic:pic xmlns:pic="http://schemas.openxmlformats.org/drawingml/2006/picture">
                        <pic:nvPicPr>
                          <pic:cNvPr id="2009" name="Picture 2009"/>
                          <pic:cNvPicPr/>
                        </pic:nvPicPr>
                        <pic:blipFill>
                          <a:blip r:embed="rId20"/>
                          <a:stretch>
                            <a:fillRect/>
                          </a:stretch>
                        </pic:blipFill>
                        <pic:spPr>
                          <a:xfrm>
                            <a:off x="0" y="0"/>
                            <a:ext cx="621792" cy="451104"/>
                          </a:xfrm>
                          <a:prstGeom prst="rect">
                            <a:avLst/>
                          </a:prstGeom>
                        </pic:spPr>
                      </pic:pic>
                    </a:graphicData>
                  </a:graphic>
                </wp:anchor>
              </w:drawing>
            </w:r>
            <w:r w:rsidRPr="00077F8B">
              <w:rPr>
                <w:lang w:val="en-US"/>
              </w:rPr>
              <w:t xml:space="preserve">Laptop HP, Lenovo, Dell, Asus, Msi, </w:t>
            </w:r>
            <w:r w:rsidRPr="00CD225E">
              <w:rPr>
                <w:noProof/>
              </w:rPr>
              <w:drawing>
                <wp:anchor distT="0" distB="0" distL="114300" distR="114300" simplePos="0" relativeHeight="251702272" behindDoc="0" locked="0" layoutInCell="1" allowOverlap="0" wp14:anchorId="340FF992" wp14:editId="63E6289C">
                  <wp:simplePos x="0" y="0"/>
                  <wp:positionH relativeFrom="column">
                    <wp:posOffset>-3810</wp:posOffset>
                  </wp:positionH>
                  <wp:positionV relativeFrom="paragraph">
                    <wp:posOffset>501015</wp:posOffset>
                  </wp:positionV>
                  <wp:extent cx="630936" cy="463296"/>
                  <wp:effectExtent l="0" t="0" r="0" b="0"/>
                  <wp:wrapSquare wrapText="bothSides"/>
                  <wp:docPr id="2007" name="Picture 2007"/>
                  <wp:cNvGraphicFramePr/>
                  <a:graphic xmlns:a="http://schemas.openxmlformats.org/drawingml/2006/main">
                    <a:graphicData uri="http://schemas.openxmlformats.org/drawingml/2006/picture">
                      <pic:pic xmlns:pic="http://schemas.openxmlformats.org/drawingml/2006/picture">
                        <pic:nvPicPr>
                          <pic:cNvPr id="2007" name="Picture 2007"/>
                          <pic:cNvPicPr/>
                        </pic:nvPicPr>
                        <pic:blipFill>
                          <a:blip r:embed="rId21"/>
                          <a:stretch>
                            <a:fillRect/>
                          </a:stretch>
                        </pic:blipFill>
                        <pic:spPr>
                          <a:xfrm>
                            <a:off x="0" y="0"/>
                            <a:ext cx="630936" cy="463296"/>
                          </a:xfrm>
                          <a:prstGeom prst="rect">
                            <a:avLst/>
                          </a:prstGeom>
                        </pic:spPr>
                      </pic:pic>
                    </a:graphicData>
                  </a:graphic>
                </wp:anchor>
              </w:drawing>
            </w:r>
            <w:r w:rsidRPr="00077F8B">
              <w:rPr>
                <w:lang w:val="en-US"/>
              </w:rPr>
              <w:t xml:space="preserve"> </w:t>
            </w:r>
          </w:p>
        </w:tc>
        <w:tc>
          <w:tcPr>
            <w:tcW w:w="0" w:type="auto"/>
            <w:shd w:val="clear" w:color="auto" w:fill="00B050"/>
          </w:tcPr>
          <w:p w14:paraId="5A0F13ED"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350</w:t>
            </w:r>
          </w:p>
        </w:tc>
      </w:tr>
      <w:tr w:rsidR="007E0A1B" w:rsidRPr="00CD225E" w14:paraId="08EDCBE7"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24C68B" w14:textId="77777777" w:rsidR="007E0A1B" w:rsidRPr="00CD225E" w:rsidRDefault="007E0A1B" w:rsidP="005C74D1">
            <w:r w:rsidRPr="00CD225E">
              <w:t>3</w:t>
            </w:r>
          </w:p>
        </w:tc>
        <w:tc>
          <w:tcPr>
            <w:tcW w:w="0" w:type="auto"/>
          </w:tcPr>
          <w:p w14:paraId="47E19764"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Routeur </w:t>
            </w:r>
          </w:p>
        </w:tc>
        <w:tc>
          <w:tcPr>
            <w:tcW w:w="0" w:type="auto"/>
          </w:tcPr>
          <w:p w14:paraId="3479A973"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705344" behindDoc="0" locked="0" layoutInCell="1" allowOverlap="0" wp14:anchorId="0FB0C8F5" wp14:editId="0C1A2225">
                  <wp:simplePos x="0" y="0"/>
                  <wp:positionH relativeFrom="column">
                    <wp:posOffset>1537775</wp:posOffset>
                  </wp:positionH>
                  <wp:positionV relativeFrom="paragraph">
                    <wp:posOffset>151667</wp:posOffset>
                  </wp:positionV>
                  <wp:extent cx="731520" cy="405384"/>
                  <wp:effectExtent l="0" t="0" r="0" b="0"/>
                  <wp:wrapSquare wrapText="bothSides"/>
                  <wp:docPr id="2011" name="Picture 2011"/>
                  <wp:cNvGraphicFramePr/>
                  <a:graphic xmlns:a="http://schemas.openxmlformats.org/drawingml/2006/main">
                    <a:graphicData uri="http://schemas.openxmlformats.org/drawingml/2006/picture">
                      <pic:pic xmlns:pic="http://schemas.openxmlformats.org/drawingml/2006/picture">
                        <pic:nvPicPr>
                          <pic:cNvPr id="2011" name="Picture 2011"/>
                          <pic:cNvPicPr/>
                        </pic:nvPicPr>
                        <pic:blipFill>
                          <a:blip r:embed="rId22"/>
                          <a:stretch>
                            <a:fillRect/>
                          </a:stretch>
                        </pic:blipFill>
                        <pic:spPr>
                          <a:xfrm>
                            <a:off x="0" y="0"/>
                            <a:ext cx="731520" cy="405384"/>
                          </a:xfrm>
                          <a:prstGeom prst="rect">
                            <a:avLst/>
                          </a:prstGeom>
                        </pic:spPr>
                      </pic:pic>
                    </a:graphicData>
                  </a:graphic>
                </wp:anchor>
              </w:drawing>
            </w:r>
            <w:r w:rsidRPr="00CD225E">
              <w:t>Cisco Catalyst 1941</w:t>
            </w:r>
          </w:p>
        </w:tc>
        <w:tc>
          <w:tcPr>
            <w:tcW w:w="0" w:type="auto"/>
          </w:tcPr>
          <w:p w14:paraId="3A667D9D"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4</w:t>
            </w:r>
          </w:p>
        </w:tc>
      </w:tr>
      <w:tr w:rsidR="007E0A1B" w:rsidRPr="00CD225E" w14:paraId="1BA2035E"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25B4048F" w14:textId="77777777" w:rsidR="007E0A1B" w:rsidRPr="00CD225E" w:rsidRDefault="007E0A1B" w:rsidP="005C74D1">
            <w:r w:rsidRPr="00CD225E">
              <w:t>4</w:t>
            </w:r>
          </w:p>
        </w:tc>
        <w:tc>
          <w:tcPr>
            <w:tcW w:w="0" w:type="auto"/>
            <w:shd w:val="clear" w:color="auto" w:fill="00B050"/>
          </w:tcPr>
          <w:p w14:paraId="061F98CD"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Switch</w:t>
            </w:r>
          </w:p>
        </w:tc>
        <w:tc>
          <w:tcPr>
            <w:tcW w:w="0" w:type="auto"/>
            <w:shd w:val="clear" w:color="auto" w:fill="00B050"/>
          </w:tcPr>
          <w:p w14:paraId="0535A274"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Switch Cisco Catalyst 24 et 48 ports</w:t>
            </w:r>
          </w:p>
          <w:p w14:paraId="75A5F588"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rPr>
                <w:noProof/>
              </w:rPr>
              <w:drawing>
                <wp:anchor distT="0" distB="0" distL="114300" distR="114300" simplePos="0" relativeHeight="251704320" behindDoc="0" locked="0" layoutInCell="1" allowOverlap="0" wp14:anchorId="619C8F53" wp14:editId="4E335199">
                  <wp:simplePos x="0" y="0"/>
                  <wp:positionH relativeFrom="column">
                    <wp:posOffset>421005</wp:posOffset>
                  </wp:positionH>
                  <wp:positionV relativeFrom="paragraph">
                    <wp:posOffset>99695</wp:posOffset>
                  </wp:positionV>
                  <wp:extent cx="736600" cy="542290"/>
                  <wp:effectExtent l="0" t="0" r="6350" b="0"/>
                  <wp:wrapSquare wrapText="bothSides"/>
                  <wp:docPr id="1773045879" name="Picture 2015"/>
                  <wp:cNvGraphicFramePr/>
                  <a:graphic xmlns:a="http://schemas.openxmlformats.org/drawingml/2006/main">
                    <a:graphicData uri="http://schemas.openxmlformats.org/drawingml/2006/picture">
                      <pic:pic xmlns:pic="http://schemas.openxmlformats.org/drawingml/2006/picture">
                        <pic:nvPicPr>
                          <pic:cNvPr id="2015" name="Picture 2015"/>
                          <pic:cNvPicPr/>
                        </pic:nvPicPr>
                        <pic:blipFill>
                          <a:blip r:embed="rId23"/>
                          <a:stretch>
                            <a:fillRect/>
                          </a:stretch>
                        </pic:blipFill>
                        <pic:spPr>
                          <a:xfrm>
                            <a:off x="0" y="0"/>
                            <a:ext cx="736600" cy="542290"/>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shd w:val="clear" w:color="auto" w:fill="00B050"/>
          </w:tcPr>
          <w:p w14:paraId="7AC967DA"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100</w:t>
            </w:r>
          </w:p>
        </w:tc>
      </w:tr>
      <w:tr w:rsidR="007E0A1B" w:rsidRPr="00CD225E" w14:paraId="4B5EEE7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67F9A7" w14:textId="77777777" w:rsidR="007E0A1B" w:rsidRPr="00CD225E" w:rsidRDefault="007E0A1B" w:rsidP="005C74D1">
            <w:r w:rsidRPr="00CD225E">
              <w:t>5</w:t>
            </w:r>
          </w:p>
        </w:tc>
        <w:tc>
          <w:tcPr>
            <w:tcW w:w="0" w:type="auto"/>
          </w:tcPr>
          <w:p w14:paraId="7CE1409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Internet </w:t>
            </w:r>
          </w:p>
        </w:tc>
        <w:tc>
          <w:tcPr>
            <w:tcW w:w="0" w:type="auto"/>
          </w:tcPr>
          <w:p w14:paraId="687831FA"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Fibre optique </w:t>
            </w:r>
          </w:p>
        </w:tc>
        <w:tc>
          <w:tcPr>
            <w:tcW w:w="0" w:type="auto"/>
          </w:tcPr>
          <w:p w14:paraId="66224286"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1</w:t>
            </w:r>
          </w:p>
        </w:tc>
      </w:tr>
      <w:tr w:rsidR="007E0A1B" w:rsidRPr="00CD225E" w14:paraId="7DEF89BD"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3EE1DC6" w14:textId="77777777" w:rsidR="007E0A1B" w:rsidRPr="00CD225E" w:rsidRDefault="007E0A1B" w:rsidP="005C74D1">
            <w:r w:rsidRPr="00CD225E">
              <w:t>6</w:t>
            </w:r>
          </w:p>
        </w:tc>
        <w:tc>
          <w:tcPr>
            <w:tcW w:w="0" w:type="auto"/>
            <w:shd w:val="clear" w:color="auto" w:fill="00B050"/>
          </w:tcPr>
          <w:p w14:paraId="30F8FBAA"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 xml:space="preserve">Modem </w:t>
            </w:r>
          </w:p>
        </w:tc>
        <w:tc>
          <w:tcPr>
            <w:tcW w:w="0" w:type="auto"/>
            <w:shd w:val="clear" w:color="auto" w:fill="00B050"/>
          </w:tcPr>
          <w:p w14:paraId="5ADB6E37" w14:textId="77777777" w:rsidR="007E0A1B" w:rsidRPr="00077F8B" w:rsidRDefault="007E0A1B" w:rsidP="005C74D1">
            <w:pPr>
              <w:cnfStyle w:val="000000000000" w:firstRow="0" w:lastRow="0" w:firstColumn="0" w:lastColumn="0" w:oddVBand="0" w:evenVBand="0" w:oddHBand="0" w:evenHBand="0" w:firstRowFirstColumn="0" w:firstRowLastColumn="0" w:lastRowFirstColumn="0" w:lastRowLastColumn="0"/>
              <w:rPr>
                <w:lang w:val="en-US"/>
              </w:rPr>
            </w:pPr>
            <w:r w:rsidRPr="00077F8B">
              <w:rPr>
                <w:lang w:val="en-US"/>
              </w:rPr>
              <w:t xml:space="preserve">Box internet TP Link, Orange, MTN, Cisco   </w:t>
            </w:r>
            <w:r w:rsidRPr="00CD225E">
              <w:rPr>
                <w:noProof/>
              </w:rPr>
              <w:drawing>
                <wp:inline distT="0" distB="0" distL="0" distR="0" wp14:anchorId="21CE2A62" wp14:editId="7D3CB63C">
                  <wp:extent cx="710184" cy="438912"/>
                  <wp:effectExtent l="0" t="0" r="0" b="0"/>
                  <wp:docPr id="2013" name="Picture 2013"/>
                  <wp:cNvGraphicFramePr/>
                  <a:graphic xmlns:a="http://schemas.openxmlformats.org/drawingml/2006/main">
                    <a:graphicData uri="http://schemas.openxmlformats.org/drawingml/2006/picture">
                      <pic:pic xmlns:pic="http://schemas.openxmlformats.org/drawingml/2006/picture">
                        <pic:nvPicPr>
                          <pic:cNvPr id="2013" name="Picture 2013"/>
                          <pic:cNvPicPr/>
                        </pic:nvPicPr>
                        <pic:blipFill>
                          <a:blip r:embed="rId24"/>
                          <a:stretch>
                            <a:fillRect/>
                          </a:stretch>
                        </pic:blipFill>
                        <pic:spPr>
                          <a:xfrm>
                            <a:off x="0" y="0"/>
                            <a:ext cx="710184" cy="438912"/>
                          </a:xfrm>
                          <a:prstGeom prst="rect">
                            <a:avLst/>
                          </a:prstGeom>
                        </pic:spPr>
                      </pic:pic>
                    </a:graphicData>
                  </a:graphic>
                </wp:inline>
              </w:drawing>
            </w:r>
          </w:p>
        </w:tc>
        <w:tc>
          <w:tcPr>
            <w:tcW w:w="0" w:type="auto"/>
            <w:shd w:val="clear" w:color="auto" w:fill="00B050"/>
          </w:tcPr>
          <w:p w14:paraId="2F201C6F"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15</w:t>
            </w:r>
          </w:p>
        </w:tc>
      </w:tr>
      <w:tr w:rsidR="007E0A1B" w:rsidRPr="00CD225E" w14:paraId="18175FE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7E6E6" w:themeFill="background2"/>
          </w:tcPr>
          <w:p w14:paraId="6984196F" w14:textId="77777777" w:rsidR="007E0A1B" w:rsidRPr="00CD225E" w:rsidRDefault="007E0A1B" w:rsidP="005C74D1">
            <w:r w:rsidRPr="00CD225E">
              <w:t>7</w:t>
            </w:r>
          </w:p>
        </w:tc>
        <w:tc>
          <w:tcPr>
            <w:tcW w:w="0" w:type="auto"/>
            <w:shd w:val="clear" w:color="auto" w:fill="E7E6E6" w:themeFill="background2"/>
          </w:tcPr>
          <w:p w14:paraId="0BD0A83F"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Cable Ethernet </w:t>
            </w:r>
          </w:p>
        </w:tc>
        <w:tc>
          <w:tcPr>
            <w:tcW w:w="0" w:type="auto"/>
            <w:shd w:val="clear" w:color="auto" w:fill="E7E6E6" w:themeFill="background2"/>
          </w:tcPr>
          <w:p w14:paraId="5ED3221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Cable Ethernet à paire torsadés CAT6 </w:t>
            </w:r>
          </w:p>
        </w:tc>
        <w:tc>
          <w:tcPr>
            <w:tcW w:w="0" w:type="auto"/>
            <w:shd w:val="clear" w:color="auto" w:fill="E7E6E6" w:themeFill="background2"/>
          </w:tcPr>
          <w:p w14:paraId="64CFEF2C"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12Km</w:t>
            </w:r>
          </w:p>
        </w:tc>
      </w:tr>
    </w:tbl>
    <w:p w14:paraId="596C1F6D" w14:textId="6CB80B67" w:rsidR="007E0A1B" w:rsidRDefault="007E0A1B" w:rsidP="00960480"/>
    <w:p w14:paraId="783D8F86" w14:textId="376820B7" w:rsidR="001341D5" w:rsidRDefault="007E0A1B" w:rsidP="007E0A1B">
      <w:pPr>
        <w:jc w:val="left"/>
      </w:pPr>
      <w:r>
        <w:br w:type="page"/>
      </w:r>
    </w:p>
    <w:p w14:paraId="6D6288AC" w14:textId="125EA58F" w:rsidR="00340912" w:rsidRPr="00C76F42" w:rsidRDefault="00340912" w:rsidP="002B1AE3">
      <w:pPr>
        <w:pStyle w:val="Heading4"/>
      </w:pPr>
      <w:bookmarkStart w:id="291" w:name="_Toc171412989"/>
      <w:bookmarkStart w:id="292" w:name="_Toc177505564"/>
      <w:bookmarkStart w:id="293" w:name="_Toc177675961"/>
      <w:bookmarkStart w:id="294" w:name="_Toc177678386"/>
      <w:bookmarkStart w:id="295" w:name="_Toc177726382"/>
      <w:bookmarkStart w:id="296" w:name="_Toc177726852"/>
      <w:bookmarkStart w:id="297" w:name="_Toc202724584"/>
      <w:r w:rsidRPr="00C76F42">
        <w:lastRenderedPageBreak/>
        <w:t>Ressources logicielles</w:t>
      </w:r>
      <w:bookmarkEnd w:id="291"/>
      <w:bookmarkEnd w:id="292"/>
      <w:bookmarkEnd w:id="293"/>
      <w:bookmarkEnd w:id="294"/>
      <w:bookmarkEnd w:id="295"/>
      <w:bookmarkEnd w:id="296"/>
      <w:bookmarkEnd w:id="297"/>
      <w:r w:rsidRPr="00C76F42">
        <w:t xml:space="preserve"> </w:t>
      </w:r>
    </w:p>
    <w:p w14:paraId="6DE20C12" w14:textId="77777777" w:rsidR="00960480" w:rsidRDefault="00960480" w:rsidP="00960480"/>
    <w:p w14:paraId="52D65A0F" w14:textId="77777777" w:rsidR="007E0A1B" w:rsidRPr="00CD225E" w:rsidRDefault="007E0A1B" w:rsidP="00F139EB">
      <w:pPr>
        <w:spacing w:line="360" w:lineRule="auto"/>
        <w:ind w:firstLine="708"/>
      </w:pPr>
      <w:r w:rsidRPr="00CD225E">
        <w:t>De nombreux logiciels permettent aux employés des Aéroports du Cameroun de mener à bien l’exécution de leur tâche dans le but de remplir les objectifs semestriels et trimestriels de cette prestigieuse structure et comme logiciels nous avons :</w:t>
      </w:r>
    </w:p>
    <w:p w14:paraId="3D23AB28" w14:textId="77777777" w:rsidR="005D7AED" w:rsidRDefault="005D7AED" w:rsidP="001341D5">
      <w:pPr>
        <w:jc w:val="left"/>
      </w:pPr>
    </w:p>
    <w:p w14:paraId="3F88EAEA" w14:textId="097EBD9B" w:rsidR="007E0A1B" w:rsidRDefault="007E0A1B" w:rsidP="007E0A1B">
      <w:pPr>
        <w:pStyle w:val="Caption"/>
        <w:keepNext/>
      </w:pPr>
      <w:r>
        <w:t xml:space="preserve">Tableau </w:t>
      </w:r>
      <w:fldSimple w:instr=" SEQ Tableau \* ARABIC ">
        <w:r w:rsidR="00591B3C">
          <w:rPr>
            <w:noProof/>
          </w:rPr>
          <w:t>2</w:t>
        </w:r>
      </w:fldSimple>
      <w:r>
        <w:t xml:space="preserve"> ressources logicielles de ADC S.A.</w:t>
      </w:r>
    </w:p>
    <w:tbl>
      <w:tblPr>
        <w:tblStyle w:val="PlainTable1"/>
        <w:tblpPr w:vertAnchor="text"/>
        <w:tblW w:w="8472" w:type="dxa"/>
        <w:tblLook w:val="04A0" w:firstRow="1" w:lastRow="0" w:firstColumn="1" w:lastColumn="0" w:noHBand="0" w:noVBand="1"/>
      </w:tblPr>
      <w:tblGrid>
        <w:gridCol w:w="585"/>
        <w:gridCol w:w="3379"/>
        <w:gridCol w:w="4508"/>
      </w:tblGrid>
      <w:tr w:rsidR="007E0A1B" w:rsidRPr="00CD225E" w14:paraId="61AB6A24" w14:textId="77777777" w:rsidTr="005C74D1">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3CC4EDA1" w14:textId="77777777" w:rsidR="007E0A1B" w:rsidRPr="00CD225E" w:rsidRDefault="007E0A1B" w:rsidP="005C74D1">
            <w:pPr>
              <w:spacing w:line="360" w:lineRule="auto"/>
              <w:jc w:val="center"/>
            </w:pPr>
            <w:r w:rsidRPr="00CD225E">
              <w:t>N°</w:t>
            </w:r>
          </w:p>
        </w:tc>
        <w:tc>
          <w:tcPr>
            <w:tcW w:w="7887" w:type="dxa"/>
            <w:gridSpan w:val="2"/>
            <w:shd w:val="clear" w:color="auto" w:fill="00B050"/>
            <w:vAlign w:val="center"/>
          </w:tcPr>
          <w:p w14:paraId="69DD163F" w14:textId="77777777" w:rsidR="007E0A1B" w:rsidRPr="00CD225E" w:rsidRDefault="007E0A1B" w:rsidP="005C74D1">
            <w:pPr>
              <w:tabs>
                <w:tab w:val="center" w:pos="551"/>
                <w:tab w:val="center" w:pos="4821"/>
              </w:tabs>
              <w:spacing w:line="360" w:lineRule="auto"/>
              <w:jc w:val="center"/>
              <w:cnfStyle w:val="100000000000" w:firstRow="1" w:lastRow="0" w:firstColumn="0" w:lastColumn="0" w:oddVBand="0" w:evenVBand="0" w:oddHBand="0" w:evenHBand="0" w:firstRowFirstColumn="0" w:firstRowLastColumn="0" w:lastRowFirstColumn="0" w:lastRowLastColumn="0"/>
            </w:pPr>
            <w:r w:rsidRPr="00CD225E">
              <w:t xml:space="preserve">Logicielles    </w:t>
            </w:r>
            <w:r w:rsidRPr="00CD225E">
              <w:tab/>
              <w:t>Descriptions</w:t>
            </w:r>
          </w:p>
        </w:tc>
      </w:tr>
      <w:tr w:rsidR="007E0A1B" w:rsidRPr="00CD225E" w14:paraId="37E4BB46" w14:textId="77777777" w:rsidTr="005C74D1">
        <w:trPr>
          <w:cnfStyle w:val="000000100000" w:firstRow="0" w:lastRow="0" w:firstColumn="0" w:lastColumn="0" w:oddVBand="0" w:evenVBand="0" w:oddHBand="1" w:evenHBand="0" w:firstRowFirstColumn="0" w:firstRowLastColumn="0" w:lastRowFirstColumn="0" w:lastRowLastColumn="0"/>
          <w:trHeight w:val="1308"/>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813DF91" w14:textId="77777777" w:rsidR="007E0A1B" w:rsidRPr="00CD225E" w:rsidRDefault="007E0A1B" w:rsidP="005C74D1">
            <w:pPr>
              <w:spacing w:line="360" w:lineRule="auto"/>
              <w:jc w:val="center"/>
            </w:pPr>
            <w:r w:rsidRPr="00CD225E">
              <w:t>01</w:t>
            </w:r>
          </w:p>
        </w:tc>
        <w:tc>
          <w:tcPr>
            <w:tcW w:w="3379" w:type="dxa"/>
          </w:tcPr>
          <w:p w14:paraId="7D747425" w14:textId="77777777" w:rsidR="007E0A1B" w:rsidRPr="00CD225E" w:rsidRDefault="007E0A1B" w:rsidP="005C74D1">
            <w:pPr>
              <w:spacing w:after="269" w:line="360" w:lineRule="auto"/>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10464" behindDoc="0" locked="0" layoutInCell="1" allowOverlap="1" wp14:anchorId="514615C6" wp14:editId="08BE30F6">
                      <wp:simplePos x="0" y="0"/>
                      <wp:positionH relativeFrom="column">
                        <wp:posOffset>339725</wp:posOffset>
                      </wp:positionH>
                      <wp:positionV relativeFrom="paragraph">
                        <wp:posOffset>267335</wp:posOffset>
                      </wp:positionV>
                      <wp:extent cx="1022350" cy="558800"/>
                      <wp:effectExtent l="0" t="0" r="0" b="0"/>
                      <wp:wrapNone/>
                      <wp:docPr id="2107295241" name="Zone de texte 52"/>
                      <wp:cNvGraphicFramePr/>
                      <a:graphic xmlns:a="http://schemas.openxmlformats.org/drawingml/2006/main">
                        <a:graphicData uri="http://schemas.microsoft.com/office/word/2010/wordprocessingShape">
                          <wps:wsp>
                            <wps:cNvSpPr txBox="1"/>
                            <wps:spPr>
                              <a:xfrm>
                                <a:off x="0" y="0"/>
                                <a:ext cx="1022350" cy="558800"/>
                              </a:xfrm>
                              <a:prstGeom prst="rect">
                                <a:avLst/>
                              </a:prstGeom>
                              <a:noFill/>
                              <a:ln w="6350">
                                <a:noFill/>
                              </a:ln>
                            </wps:spPr>
                            <wps:txb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508827088"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25"/>
                                                <a:stretch>
                                                  <a:fillRect/>
                                                </a:stretch>
                                              </pic:blipFill>
                                              <pic:spPr>
                                                <a:xfrm>
                                                  <a:off x="0" y="0"/>
                                                  <a:ext cx="833120" cy="42697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4615C6" id="_x0000_t202" coordsize="21600,21600" o:spt="202" path="m,l,21600r21600,l21600,xe">
                      <v:stroke joinstyle="miter"/>
                      <v:path gradientshapeok="t" o:connecttype="rect"/>
                    </v:shapetype>
                    <v:shape id="Zone de texte 52" o:spid="_x0000_s1031" type="#_x0000_t202" style="position:absolute;margin-left:26.75pt;margin-top:21.05pt;width:80.5pt;height:4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" filled="f" stroked="f" strokeweight=".5pt">
                      <v:textbo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508827088"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25"/>
                                          <a:stretch>
                                            <a:fillRect/>
                                          </a:stretch>
                                        </pic:blipFill>
                                        <pic:spPr>
                                          <a:xfrm>
                                            <a:off x="0" y="0"/>
                                            <a:ext cx="833120" cy="426974"/>
                                          </a:xfrm>
                                          <a:prstGeom prst="rect">
                                            <a:avLst/>
                                          </a:prstGeom>
                                        </pic:spPr>
                                      </pic:pic>
                                    </a:graphicData>
                                  </a:graphic>
                                </wp:inline>
                              </w:drawing>
                            </w:r>
                          </w:p>
                        </w:txbxContent>
                      </v:textbox>
                    </v:shape>
                  </w:pict>
                </mc:Fallback>
              </mc:AlternateContent>
            </w:r>
            <w:r w:rsidRPr="00CD225E">
              <w:t>Suite Microsoft Office</w:t>
            </w:r>
          </w:p>
        </w:tc>
        <w:tc>
          <w:tcPr>
            <w:tcW w:w="4508" w:type="dxa"/>
            <w:vAlign w:val="center"/>
          </w:tcPr>
          <w:p w14:paraId="7798B1AA" w14:textId="77777777" w:rsidR="007E0A1B" w:rsidRPr="00CD225E" w:rsidRDefault="007E0A1B" w:rsidP="005C74D1">
            <w:pPr>
              <w:spacing w:line="360" w:lineRule="auto"/>
              <w:jc w:val="center"/>
              <w:cnfStyle w:val="000000100000" w:firstRow="0" w:lastRow="0" w:firstColumn="0" w:lastColumn="0" w:oddVBand="0" w:evenVBand="0" w:oddHBand="1" w:evenHBand="0" w:firstRowFirstColumn="0" w:firstRowLastColumn="0" w:lastRowFirstColumn="0" w:lastRowLastColumn="0"/>
            </w:pPr>
            <w:r w:rsidRPr="00CD225E">
              <w:t>Pour la création de documents, feuilles de calcul, présentations et autres contenus professionnels.</w:t>
            </w:r>
          </w:p>
        </w:tc>
      </w:tr>
      <w:tr w:rsidR="007E0A1B" w:rsidRPr="00CD225E" w14:paraId="3130CA2D" w14:textId="77777777" w:rsidTr="005C74D1">
        <w:trPr>
          <w:trHeight w:val="987"/>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5CF1314A" w14:textId="77777777" w:rsidR="007E0A1B" w:rsidRPr="00CD225E" w:rsidRDefault="007E0A1B" w:rsidP="005C74D1">
            <w:pPr>
              <w:spacing w:line="360" w:lineRule="auto"/>
              <w:jc w:val="center"/>
            </w:pPr>
            <w:r w:rsidRPr="00CD225E">
              <w:t>02</w:t>
            </w:r>
          </w:p>
        </w:tc>
        <w:tc>
          <w:tcPr>
            <w:tcW w:w="3379" w:type="dxa"/>
            <w:shd w:val="clear" w:color="auto" w:fill="00B050"/>
          </w:tcPr>
          <w:p w14:paraId="2BFCBAF3" w14:textId="77777777" w:rsidR="007E0A1B" w:rsidRPr="00CD225E" w:rsidRDefault="007E0A1B" w:rsidP="005C74D1">
            <w:pPr>
              <w:spacing w:line="360" w:lineRule="auto"/>
              <w:ind w:right="120"/>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09440" behindDoc="0" locked="0" layoutInCell="1" allowOverlap="1" wp14:anchorId="036913A7" wp14:editId="7123AFAD">
                      <wp:simplePos x="0" y="0"/>
                      <wp:positionH relativeFrom="column">
                        <wp:posOffset>715010</wp:posOffset>
                      </wp:positionH>
                      <wp:positionV relativeFrom="paragraph">
                        <wp:posOffset>-26035</wp:posOffset>
                      </wp:positionV>
                      <wp:extent cx="1022350" cy="685800"/>
                      <wp:effectExtent l="0" t="0" r="0" b="0"/>
                      <wp:wrapNone/>
                      <wp:docPr id="368715171"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508827089"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26"/>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508827090"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13A7" id="_x0000_s1032" type="#_x0000_t202" style="position:absolute;margin-left:56.3pt;margin-top:-2.05pt;width:80.5pt;height:5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" filled="f" stroked="f" strokeweight=".5pt">
                      <v:textbo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508827089"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26"/>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508827090"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Windows 11</w:t>
            </w:r>
          </w:p>
        </w:tc>
        <w:tc>
          <w:tcPr>
            <w:tcW w:w="4508" w:type="dxa"/>
            <w:shd w:val="clear" w:color="auto" w:fill="00B050"/>
            <w:vAlign w:val="center"/>
          </w:tcPr>
          <w:p w14:paraId="199CD8AB" w14:textId="77777777" w:rsidR="007E0A1B" w:rsidRPr="00CD225E" w:rsidRDefault="007E0A1B" w:rsidP="005C74D1">
            <w:pPr>
              <w:spacing w:line="360" w:lineRule="auto"/>
              <w:cnfStyle w:val="000000000000" w:firstRow="0" w:lastRow="0" w:firstColumn="0" w:lastColumn="0" w:oddVBand="0" w:evenVBand="0" w:oddHBand="0" w:evenHBand="0" w:firstRowFirstColumn="0" w:firstRowLastColumn="0" w:lastRowFirstColumn="0" w:lastRowLastColumn="0"/>
            </w:pPr>
            <w:r w:rsidRPr="00CD225E">
              <w:t>Système d’exploitation pour machine</w:t>
            </w:r>
          </w:p>
        </w:tc>
      </w:tr>
      <w:tr w:rsidR="007E0A1B" w:rsidRPr="00CD225E" w14:paraId="04C5199A" w14:textId="77777777" w:rsidTr="005C74D1">
        <w:trPr>
          <w:cnfStyle w:val="000000100000" w:firstRow="0" w:lastRow="0" w:firstColumn="0" w:lastColumn="0" w:oddVBand="0" w:evenVBand="0" w:oddHBand="1" w:evenHBand="0" w:firstRowFirstColumn="0" w:firstRowLastColumn="0" w:lastRowFirstColumn="0" w:lastRowLastColumn="0"/>
          <w:trHeight w:val="1255"/>
        </w:trPr>
        <w:tc>
          <w:tcPr>
            <w:cnfStyle w:val="001000000000" w:firstRow="0" w:lastRow="0" w:firstColumn="1" w:lastColumn="0" w:oddVBand="0" w:evenVBand="0" w:oddHBand="0" w:evenHBand="0" w:firstRowFirstColumn="0" w:firstRowLastColumn="0" w:lastRowFirstColumn="0" w:lastRowLastColumn="0"/>
            <w:tcW w:w="585" w:type="dxa"/>
            <w:vAlign w:val="center"/>
          </w:tcPr>
          <w:p w14:paraId="37C8E0B6" w14:textId="77777777" w:rsidR="007E0A1B" w:rsidRPr="00CD225E" w:rsidRDefault="007E0A1B" w:rsidP="005C74D1">
            <w:pPr>
              <w:spacing w:line="360" w:lineRule="auto"/>
              <w:jc w:val="center"/>
            </w:pPr>
            <w:r w:rsidRPr="00CD225E">
              <w:t>03</w:t>
            </w:r>
          </w:p>
        </w:tc>
        <w:tc>
          <w:tcPr>
            <w:tcW w:w="3379" w:type="dxa"/>
          </w:tcPr>
          <w:p w14:paraId="30618115"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08416" behindDoc="0" locked="0" layoutInCell="1" allowOverlap="1" wp14:anchorId="01178107" wp14:editId="7DBDA2B6">
                      <wp:simplePos x="0" y="0"/>
                      <wp:positionH relativeFrom="column">
                        <wp:posOffset>677545</wp:posOffset>
                      </wp:positionH>
                      <wp:positionV relativeFrom="paragraph">
                        <wp:posOffset>100965</wp:posOffset>
                      </wp:positionV>
                      <wp:extent cx="1022350" cy="685800"/>
                      <wp:effectExtent l="0" t="0" r="0" b="0"/>
                      <wp:wrapNone/>
                      <wp:docPr id="1604993560"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508827091"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8107" id="_x0000_s1033" type="#_x0000_t202" style="position:absolute;margin-left:53.35pt;margin-top:7.95pt;width:80.5pt;height:54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" filled="f" stroked="f" strokeweight=".5pt">
                      <v:textbo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508827091"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Visual Studio Code</w:t>
            </w:r>
          </w:p>
        </w:tc>
        <w:tc>
          <w:tcPr>
            <w:tcW w:w="4508" w:type="dxa"/>
            <w:vAlign w:val="center"/>
          </w:tcPr>
          <w:p w14:paraId="27A1C9BD" w14:textId="77777777" w:rsidR="007E0A1B" w:rsidRPr="00CD225E" w:rsidRDefault="007E0A1B" w:rsidP="005C74D1">
            <w:pPr>
              <w:spacing w:after="115" w:line="360" w:lineRule="auto"/>
              <w:jc w:val="center"/>
              <w:cnfStyle w:val="000000100000" w:firstRow="0" w:lastRow="0" w:firstColumn="0" w:lastColumn="0" w:oddVBand="0" w:evenVBand="0" w:oddHBand="1" w:evenHBand="0" w:firstRowFirstColumn="0" w:firstRowLastColumn="0" w:lastRowFirstColumn="0" w:lastRowLastColumn="0"/>
            </w:pPr>
            <w:r w:rsidRPr="00CD225E">
              <w:t>IDE (Environnement de développement) gratuit et open source,</w:t>
            </w:r>
          </w:p>
        </w:tc>
      </w:tr>
      <w:tr w:rsidR="007E0A1B" w:rsidRPr="00CD225E" w14:paraId="09CFD97E" w14:textId="77777777" w:rsidTr="005C74D1">
        <w:trPr>
          <w:trHeight w:val="1029"/>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1873D66E" w14:textId="77777777" w:rsidR="007E0A1B" w:rsidRPr="00CD225E" w:rsidRDefault="007E0A1B" w:rsidP="005C74D1">
            <w:pPr>
              <w:spacing w:line="360" w:lineRule="auto"/>
              <w:jc w:val="center"/>
            </w:pPr>
            <w:r w:rsidRPr="00CD225E">
              <w:t>04</w:t>
            </w:r>
          </w:p>
        </w:tc>
        <w:tc>
          <w:tcPr>
            <w:tcW w:w="3379" w:type="dxa"/>
            <w:shd w:val="clear" w:color="auto" w:fill="00B050"/>
          </w:tcPr>
          <w:p w14:paraId="2EF5F741"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11488" behindDoc="0" locked="0" layoutInCell="1" allowOverlap="1" wp14:anchorId="6F1810A8" wp14:editId="09440208">
                      <wp:simplePos x="0" y="0"/>
                      <wp:positionH relativeFrom="column">
                        <wp:posOffset>445135</wp:posOffset>
                      </wp:positionH>
                      <wp:positionV relativeFrom="paragraph">
                        <wp:posOffset>170815</wp:posOffset>
                      </wp:positionV>
                      <wp:extent cx="1022350" cy="685800"/>
                      <wp:effectExtent l="0" t="0" r="0" b="0"/>
                      <wp:wrapNone/>
                      <wp:docPr id="2052739054"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5088270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810A8" id="_x0000_s1034" type="#_x0000_t202" style="position:absolute;margin-left:35.05pt;margin-top:13.45pt;width:80.5pt;height:5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" filled="f" stroked="f" strokeweight=".5pt">
                      <v:textbo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5088270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v:textbox>
                    </v:shape>
                  </w:pict>
                </mc:Fallback>
              </mc:AlternateContent>
            </w:r>
            <w:r w:rsidRPr="00CD225E">
              <w:t>Angry ip scanner</w:t>
            </w:r>
          </w:p>
        </w:tc>
        <w:tc>
          <w:tcPr>
            <w:tcW w:w="4508" w:type="dxa"/>
            <w:shd w:val="clear" w:color="auto" w:fill="00B050"/>
            <w:vAlign w:val="center"/>
          </w:tcPr>
          <w:p w14:paraId="2D1B426B" w14:textId="77777777" w:rsidR="007E0A1B" w:rsidRPr="00CD225E" w:rsidRDefault="007E0A1B" w:rsidP="005C74D1">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Permet de gérer les conflits d’adresse IP et de consulter les adresse Ip disponibles dans un réseau local.</w:t>
            </w:r>
          </w:p>
        </w:tc>
      </w:tr>
      <w:tr w:rsidR="007E0A1B" w:rsidRPr="00CD225E" w14:paraId="29908C6B" w14:textId="77777777" w:rsidTr="005C74D1">
        <w:trPr>
          <w:cnfStyle w:val="000000100000" w:firstRow="0" w:lastRow="0" w:firstColumn="0" w:lastColumn="0" w:oddVBand="0" w:evenVBand="0" w:oddHBand="1" w:evenHBand="0" w:firstRowFirstColumn="0" w:firstRowLastColumn="0" w:lastRowFirstColumn="0" w:lastRowLastColumn="0"/>
          <w:trHeight w:val="882"/>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5D7695B" w14:textId="77777777" w:rsidR="007E0A1B" w:rsidRPr="00CD225E" w:rsidRDefault="007E0A1B" w:rsidP="005C74D1">
            <w:pPr>
              <w:spacing w:line="360" w:lineRule="auto"/>
              <w:jc w:val="center"/>
            </w:pPr>
            <w:r w:rsidRPr="00CD225E">
              <w:t>05</w:t>
            </w:r>
          </w:p>
        </w:tc>
        <w:tc>
          <w:tcPr>
            <w:tcW w:w="3379" w:type="dxa"/>
          </w:tcPr>
          <w:p w14:paraId="33F16C7A"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12512" behindDoc="0" locked="0" layoutInCell="1" allowOverlap="1" wp14:anchorId="110EB045" wp14:editId="7B8D05DA">
                      <wp:simplePos x="0" y="0"/>
                      <wp:positionH relativeFrom="column">
                        <wp:posOffset>500380</wp:posOffset>
                      </wp:positionH>
                      <wp:positionV relativeFrom="paragraph">
                        <wp:posOffset>124460</wp:posOffset>
                      </wp:positionV>
                      <wp:extent cx="1079500" cy="565150"/>
                      <wp:effectExtent l="0" t="0" r="0" b="6350"/>
                      <wp:wrapNone/>
                      <wp:docPr id="130166248"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508827093"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EB045" id="Zone de texte 50" o:spid="_x0000_s1035" type="#_x0000_t202" style="position:absolute;margin-left:39.4pt;margin-top:9.8pt;width:85pt;height:4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" filled="f" stroked="f" strokeweight=".5pt">
                      <v:textbo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508827093"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v:textbox>
                    </v:shape>
                  </w:pict>
                </mc:Fallback>
              </mc:AlternateContent>
            </w:r>
            <w:r w:rsidRPr="00CD225E">
              <w:t>Windows server 2022, 20219, 2007</w:t>
            </w:r>
          </w:p>
        </w:tc>
        <w:tc>
          <w:tcPr>
            <w:tcW w:w="4508" w:type="dxa"/>
            <w:vAlign w:val="center"/>
          </w:tcPr>
          <w:p w14:paraId="4FDB426F" w14:textId="77777777" w:rsidR="007E0A1B" w:rsidRPr="00CD225E" w:rsidRDefault="007E0A1B" w:rsidP="005C74D1">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mise en place de server</w:t>
            </w:r>
          </w:p>
        </w:tc>
      </w:tr>
      <w:tr w:rsidR="007E0A1B" w:rsidRPr="00CD225E" w14:paraId="29A98995" w14:textId="77777777" w:rsidTr="005C74D1">
        <w:trPr>
          <w:trHeight w:val="1010"/>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2967B486" w14:textId="77777777" w:rsidR="007E0A1B" w:rsidRPr="00CD225E" w:rsidRDefault="007E0A1B" w:rsidP="005C74D1">
            <w:pPr>
              <w:spacing w:line="360" w:lineRule="auto"/>
              <w:jc w:val="center"/>
            </w:pPr>
            <w:r w:rsidRPr="00CD225E">
              <w:t>6</w:t>
            </w:r>
          </w:p>
        </w:tc>
        <w:tc>
          <w:tcPr>
            <w:tcW w:w="3379" w:type="dxa"/>
            <w:shd w:val="clear" w:color="auto" w:fill="00B050"/>
          </w:tcPr>
          <w:p w14:paraId="0A852F62"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07392" behindDoc="0" locked="0" layoutInCell="1" allowOverlap="1" wp14:anchorId="6C2684A3" wp14:editId="1CBB5894">
                      <wp:simplePos x="0" y="0"/>
                      <wp:positionH relativeFrom="column">
                        <wp:posOffset>485140</wp:posOffset>
                      </wp:positionH>
                      <wp:positionV relativeFrom="paragraph">
                        <wp:posOffset>59055</wp:posOffset>
                      </wp:positionV>
                      <wp:extent cx="1079500" cy="565150"/>
                      <wp:effectExtent l="0" t="0" r="0" b="6350"/>
                      <wp:wrapNone/>
                      <wp:docPr id="340502912"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508827094"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684A3" id="_x0000_s1036" type="#_x0000_t202" style="position:absolute;margin-left:38.2pt;margin-top:4.65pt;width:85pt;height:44.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" filled="f" stroked="f" strokeweight=".5pt">
                      <v:textbo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508827094"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v:textbox>
                    </v:shape>
                  </w:pict>
                </mc:Fallback>
              </mc:AlternateContent>
            </w:r>
            <w:r w:rsidRPr="00CD225E">
              <w:t>VMWare</w:t>
            </w:r>
          </w:p>
        </w:tc>
        <w:tc>
          <w:tcPr>
            <w:tcW w:w="4508" w:type="dxa"/>
            <w:shd w:val="clear" w:color="auto" w:fill="00B050"/>
            <w:vAlign w:val="center"/>
          </w:tcPr>
          <w:p w14:paraId="327766A5" w14:textId="77777777" w:rsidR="007E0A1B" w:rsidRPr="00CD225E" w:rsidRDefault="007E0A1B" w:rsidP="005C74D1">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Pour virtualiser nos différents serveurs et OS de test et VM</w:t>
            </w:r>
          </w:p>
        </w:tc>
      </w:tr>
      <w:tr w:rsidR="007E0A1B" w:rsidRPr="00CD225E" w14:paraId="63F91ECB" w14:textId="77777777" w:rsidTr="005C74D1">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585" w:type="dxa"/>
            <w:vAlign w:val="center"/>
          </w:tcPr>
          <w:p w14:paraId="680FD119" w14:textId="77777777" w:rsidR="007E0A1B" w:rsidRPr="00CD225E" w:rsidRDefault="007E0A1B" w:rsidP="005C74D1">
            <w:pPr>
              <w:spacing w:line="360" w:lineRule="auto"/>
              <w:jc w:val="center"/>
            </w:pPr>
            <w:r w:rsidRPr="00CD225E">
              <w:t>7</w:t>
            </w:r>
          </w:p>
        </w:tc>
        <w:tc>
          <w:tcPr>
            <w:tcW w:w="3379" w:type="dxa"/>
          </w:tcPr>
          <w:p w14:paraId="41D5A039"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t>Amadeus</w:t>
            </w:r>
          </w:p>
        </w:tc>
        <w:tc>
          <w:tcPr>
            <w:tcW w:w="4508" w:type="dxa"/>
            <w:vAlign w:val="center"/>
          </w:tcPr>
          <w:p w14:paraId="3B707303" w14:textId="77777777" w:rsidR="007E0A1B" w:rsidRPr="00CD225E" w:rsidRDefault="007E0A1B" w:rsidP="005C74D1">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gestion aéroportuaire</w:t>
            </w:r>
          </w:p>
        </w:tc>
      </w:tr>
      <w:tr w:rsidR="007E0A1B" w:rsidRPr="00CD225E" w14:paraId="7B8C5281" w14:textId="77777777" w:rsidTr="005C74D1">
        <w:trPr>
          <w:trHeight w:val="795"/>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671F3061" w14:textId="77777777" w:rsidR="007E0A1B" w:rsidRPr="00CD225E" w:rsidRDefault="007E0A1B" w:rsidP="005C74D1">
            <w:pPr>
              <w:spacing w:line="360" w:lineRule="auto"/>
              <w:jc w:val="center"/>
            </w:pPr>
            <w:r w:rsidRPr="00CD225E">
              <w:t>8</w:t>
            </w:r>
          </w:p>
        </w:tc>
        <w:tc>
          <w:tcPr>
            <w:tcW w:w="3379" w:type="dxa"/>
            <w:shd w:val="clear" w:color="auto" w:fill="00B050"/>
          </w:tcPr>
          <w:p w14:paraId="328FE2E3"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13536" behindDoc="0" locked="0" layoutInCell="1" allowOverlap="1" wp14:anchorId="5A41E6E1" wp14:editId="2D4319A9">
                      <wp:simplePos x="0" y="0"/>
                      <wp:positionH relativeFrom="column">
                        <wp:posOffset>653415</wp:posOffset>
                      </wp:positionH>
                      <wp:positionV relativeFrom="paragraph">
                        <wp:posOffset>4445</wp:posOffset>
                      </wp:positionV>
                      <wp:extent cx="1212850" cy="565150"/>
                      <wp:effectExtent l="0" t="0" r="0" b="6350"/>
                      <wp:wrapNone/>
                      <wp:docPr id="455743768" name="Zone de texte 50"/>
                      <wp:cNvGraphicFramePr/>
                      <a:graphic xmlns:a="http://schemas.openxmlformats.org/drawingml/2006/main">
                        <a:graphicData uri="http://schemas.microsoft.com/office/word/2010/wordprocessingShape">
                          <wps:wsp>
                            <wps:cNvSpPr txBox="1"/>
                            <wps:spPr>
                              <a:xfrm>
                                <a:off x="0" y="0"/>
                                <a:ext cx="1212850" cy="565150"/>
                              </a:xfrm>
                              <a:prstGeom prst="rect">
                                <a:avLst/>
                              </a:prstGeom>
                              <a:noFill/>
                              <a:ln w="6350">
                                <a:noFill/>
                              </a:ln>
                            </wps:spPr>
                            <wps:txb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508827095"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41E6E1" id="_x0000_s1037" type="#_x0000_t202" style="position:absolute;margin-left:51.45pt;margin-top:.35pt;width:95.5pt;height:4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" filled="f" stroked="f" strokeweight=".5pt">
                      <v:textbo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508827095"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v:textbox>
                    </v:shape>
                  </w:pict>
                </mc:Fallback>
              </mc:AlternateContent>
            </w:r>
            <w:r w:rsidRPr="00CD225E">
              <w:t xml:space="preserve">Metasploit </w:t>
            </w:r>
          </w:p>
        </w:tc>
        <w:tc>
          <w:tcPr>
            <w:tcW w:w="4508" w:type="dxa"/>
            <w:shd w:val="clear" w:color="auto" w:fill="00B050"/>
            <w:vAlign w:val="center"/>
          </w:tcPr>
          <w:p w14:paraId="54FFFCA6" w14:textId="77777777" w:rsidR="007E0A1B" w:rsidRPr="00CD225E" w:rsidRDefault="007E0A1B" w:rsidP="005C74D1">
            <w:pPr>
              <w:spacing w:after="228" w:line="360" w:lineRule="auto"/>
              <w:cnfStyle w:val="000000000000" w:firstRow="0" w:lastRow="0" w:firstColumn="0" w:lastColumn="0" w:oddVBand="0" w:evenVBand="0" w:oddHBand="0" w:evenHBand="0" w:firstRowFirstColumn="0" w:firstRowLastColumn="0" w:lastRowFirstColumn="0" w:lastRowLastColumn="0"/>
            </w:pPr>
            <w:r w:rsidRPr="00CD225E">
              <w:t>Pour la supervision du réseau ADC.SA</w:t>
            </w:r>
          </w:p>
        </w:tc>
      </w:tr>
    </w:tbl>
    <w:p w14:paraId="26AB9B8D" w14:textId="77777777" w:rsidR="005D7AED" w:rsidRDefault="005D7AED" w:rsidP="001341D5">
      <w:pPr>
        <w:jc w:val="left"/>
      </w:pPr>
    </w:p>
    <w:p w14:paraId="66F5C9C7" w14:textId="77777777" w:rsidR="001341D5" w:rsidRDefault="001341D5" w:rsidP="00960480"/>
    <w:p w14:paraId="5F337CB4" w14:textId="77777777" w:rsidR="00960480" w:rsidRPr="00960480" w:rsidRDefault="00960480" w:rsidP="00960480"/>
    <w:p w14:paraId="00C6B2D9" w14:textId="77777777" w:rsidR="000610F1" w:rsidRDefault="000610F1" w:rsidP="000610F1"/>
    <w:p w14:paraId="187BFB8A" w14:textId="0AFECAB9" w:rsidR="00ED1811" w:rsidRDefault="00ED1811" w:rsidP="007E2B0D">
      <w:bookmarkStart w:id="298" w:name="_Toc166433353"/>
      <w:bookmarkStart w:id="299" w:name="_Toc171277712"/>
      <w:bookmarkStart w:id="300" w:name="_Toc171412991"/>
      <w:bookmarkStart w:id="301" w:name="_Toc171413248"/>
      <w:bookmarkStart w:id="302" w:name="_Toc171959578"/>
      <w:bookmarkStart w:id="303" w:name="_Toc177505565"/>
      <w:bookmarkStart w:id="304" w:name="_Toc177663220"/>
      <w:bookmarkStart w:id="305" w:name="_Toc177675962"/>
      <w:bookmarkStart w:id="306" w:name="_Toc177678313"/>
      <w:bookmarkStart w:id="307" w:name="_Toc177678387"/>
      <w:bookmarkStart w:id="308" w:name="_Toc177724548"/>
    </w:p>
    <w:p w14:paraId="6BB3C743" w14:textId="358E31AF" w:rsidR="007E2B0D" w:rsidRDefault="007E2B0D" w:rsidP="007E2B0D"/>
    <w:p w14:paraId="2B14E2D0" w14:textId="1BB07BD0" w:rsidR="007E2B0D" w:rsidRDefault="007E2B0D" w:rsidP="007E2B0D"/>
    <w:p w14:paraId="5C8A91B5" w14:textId="77777777" w:rsidR="007E2B0D" w:rsidRDefault="007E2B0D" w:rsidP="007E2B0D"/>
    <w:p w14:paraId="1ECD9CAF" w14:textId="612FD02E" w:rsidR="003335FB" w:rsidRPr="00584BBF" w:rsidRDefault="003335FB" w:rsidP="00645A6B">
      <w:pPr>
        <w:pStyle w:val="Title"/>
      </w:pPr>
      <w:bookmarkStart w:id="309" w:name="_Toc177726383"/>
      <w:bookmarkStart w:id="310" w:name="_Toc177726853"/>
      <w:bookmarkStart w:id="311" w:name="_Toc202724585"/>
      <w:r w:rsidRPr="00584BBF">
        <w:t>Conclusion</w:t>
      </w:r>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p>
    <w:p w14:paraId="072DD4EC" w14:textId="77777777" w:rsidR="003335FB" w:rsidRDefault="003335FB" w:rsidP="003335FB"/>
    <w:p w14:paraId="046821EC" w14:textId="31E7428B" w:rsidR="003A36AD" w:rsidRDefault="009826C2" w:rsidP="009826C2">
      <w:pPr>
        <w:spacing w:line="360" w:lineRule="auto"/>
        <w:ind w:firstLine="708"/>
      </w:pPr>
      <w:bookmarkStart w:id="312" w:name="_Toc166433354"/>
      <w:bookmarkStart w:id="313" w:name="_Toc171277713"/>
      <w:bookmarkStart w:id="314" w:name="_Toc171412992"/>
      <w:bookmarkStart w:id="315" w:name="_Toc171413249"/>
      <w:r w:rsidRPr="009826C2">
        <w:t xml:space="preserve">Cette phase d'insertion nous a permis de découvrir le fonctionnement d'Aéroports Du Cameroun S.A. et de nous familiariser avec l'environnement de la Division de l'Audit Interne, au sein de laquelle s'inscrit notre projet de fin de stage. L'accueil bienveillant de nos encadrants et l'atmosphère de travail détendue nous ont permis de nous intégrer rapidement et de mieux appréhender les enjeux liés à la gestion des missions d'audit interne. Cette immersion constitue le socle sur lequel s'appuiera la suite de notre travail, consacrée à l'analyse des besoins et à la conception de l'application de gestion des missions d'audit interne. </w:t>
      </w:r>
      <w:r w:rsidR="003A36AD">
        <w:br w:type="page"/>
      </w:r>
    </w:p>
    <w:p w14:paraId="63B62A70" w14:textId="65FBB553" w:rsidR="003A36AD" w:rsidRDefault="003A36AD" w:rsidP="003A36AD">
      <w:r>
        <w:lastRenderedPageBreak/>
        <w:t xml:space="preserve"> </w:t>
      </w:r>
    </w:p>
    <w:p w14:paraId="375E0FF9" w14:textId="5B208392" w:rsidR="000009F5" w:rsidRDefault="000009F5" w:rsidP="000009F5">
      <w:pPr>
        <w:pStyle w:val="Heading1"/>
      </w:pPr>
      <w:bookmarkStart w:id="316" w:name="_Toc171959579"/>
      <w:bookmarkStart w:id="317" w:name="_Toc177505566"/>
      <w:bookmarkStart w:id="318" w:name="_Toc177663221"/>
      <w:bookmarkStart w:id="319" w:name="_Toc177675963"/>
      <w:bookmarkStart w:id="320" w:name="_Toc177678314"/>
      <w:bookmarkStart w:id="321" w:name="_Toc177678388"/>
      <w:bookmarkStart w:id="322" w:name="_Toc177724549"/>
      <w:bookmarkStart w:id="323" w:name="_Toc177726384"/>
      <w:bookmarkStart w:id="324" w:name="_Toc177726854"/>
      <w:bookmarkStart w:id="325" w:name="_Toc177726964"/>
      <w:bookmarkStart w:id="326" w:name="_Toc202724586"/>
      <w:bookmarkStart w:id="327" w:name="_Toc202724695"/>
      <w:r>
        <w:t>2ème PARTIE : PHASE TECHNIQUE</w:t>
      </w:r>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r>
        <w:t xml:space="preserve"> </w:t>
      </w:r>
    </w:p>
    <w:p w14:paraId="60422348" w14:textId="77777777" w:rsidR="000009F5" w:rsidRDefault="000009F5" w:rsidP="000009F5"/>
    <w:p w14:paraId="40DAE691" w14:textId="77777777" w:rsidR="004F380D" w:rsidRDefault="004F380D" w:rsidP="00352C03">
      <w:pPr>
        <w:pStyle w:val="Title"/>
      </w:pPr>
      <w:bookmarkStart w:id="328" w:name="_Toc177505567"/>
      <w:r>
        <w:t>Résumé :</w:t>
      </w:r>
      <w:bookmarkEnd w:id="328"/>
      <w:r>
        <w:t xml:space="preserve"> </w:t>
      </w:r>
    </w:p>
    <w:p w14:paraId="28CC3087" w14:textId="77777777" w:rsidR="004F380D" w:rsidRDefault="004F380D" w:rsidP="004F380D"/>
    <w:tbl>
      <w:tblPr>
        <w:tblStyle w:val="TableGrid"/>
        <w:tblW w:w="0" w:type="auto"/>
        <w:tblLook w:val="04A0" w:firstRow="1" w:lastRow="0" w:firstColumn="1" w:lastColumn="0" w:noHBand="0" w:noVBand="1"/>
      </w:tblPr>
      <w:tblGrid>
        <w:gridCol w:w="8196"/>
      </w:tblGrid>
      <w:tr w:rsidR="004F380D" w14:paraId="75827411" w14:textId="77777777" w:rsidTr="005A7066">
        <w:trPr>
          <w:trHeight w:val="2050"/>
        </w:trPr>
        <w:tc>
          <w:tcPr>
            <w:tcW w:w="8196" w:type="dxa"/>
            <w:shd w:val="clear" w:color="auto" w:fill="00B050"/>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Default="004F380D" w:rsidP="004F380D">
      <w:pPr>
        <w:pStyle w:val="Title"/>
      </w:pPr>
      <w:r>
        <w:t xml:space="preserve">Aperçu : </w:t>
      </w:r>
    </w:p>
    <w:p w14:paraId="78D06DE8" w14:textId="6A264EFF" w:rsidR="004F380D" w:rsidRDefault="00D205F6"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2A22E2EF">
                <wp:simplePos x="0" y="0"/>
                <wp:positionH relativeFrom="margin">
                  <wp:align>left</wp:align>
                </wp:positionH>
                <wp:positionV relativeFrom="paragraph">
                  <wp:posOffset>177165</wp:posOffset>
                </wp:positionV>
                <wp:extent cx="5252720" cy="4838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8" type="#_x0000_t65" style="position:absolute;left:0;text-align:left;margin-left:0;margin-top:13.95pt;width:413.6pt;height:38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" adj="18000" fillcolor="white [3212]" strokecolor="#00b050" strokeweight="1.5pt">
                <v:textbo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1EFCBC99" w14:textId="71B93B56" w:rsidR="00CE7EB0" w:rsidRDefault="00CE7EB0" w:rsidP="004F380D">
      <w:pPr>
        <w:pStyle w:val="Title"/>
      </w:pPr>
      <w:r>
        <w:br w:type="page"/>
      </w:r>
    </w:p>
    <w:p w14:paraId="74AF17C7" w14:textId="77777777" w:rsidR="00EE3A7F" w:rsidRDefault="00EE3A7F" w:rsidP="000009F5"/>
    <w:p w14:paraId="5F11EC9A" w14:textId="3EFF78F8" w:rsidR="00CE7EB0" w:rsidRDefault="00CE7EB0" w:rsidP="00DA5ADF">
      <w:pPr>
        <w:pStyle w:val="Title"/>
      </w:pPr>
      <w:bookmarkStart w:id="329" w:name="_Toc166433355"/>
      <w:bookmarkStart w:id="330" w:name="_Toc171277714"/>
      <w:bookmarkStart w:id="331" w:name="_Toc171412993"/>
      <w:bookmarkStart w:id="332" w:name="_Toc171413250"/>
      <w:bookmarkStart w:id="333" w:name="_Toc171959580"/>
      <w:bookmarkStart w:id="334" w:name="_Toc177505568"/>
      <w:bookmarkStart w:id="335" w:name="_Toc177663222"/>
      <w:bookmarkStart w:id="336" w:name="_Toc177675964"/>
      <w:bookmarkStart w:id="337" w:name="_Toc177678315"/>
      <w:bookmarkStart w:id="338" w:name="_Toc177678389"/>
      <w:bookmarkStart w:id="339" w:name="_Toc177724550"/>
      <w:bookmarkStart w:id="340" w:name="_Toc177726385"/>
      <w:bookmarkStart w:id="341" w:name="_Toc177726855"/>
      <w:bookmarkStart w:id="342" w:name="_Toc202724587"/>
      <w:r>
        <w:t>Introduction</w:t>
      </w:r>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r>
        <w:t xml:space="preserve"> </w:t>
      </w:r>
    </w:p>
    <w:p w14:paraId="62E0380A" w14:textId="77777777" w:rsidR="001341D5" w:rsidRDefault="001341D5">
      <w:pPr>
        <w:jc w:val="left"/>
      </w:pPr>
    </w:p>
    <w:p w14:paraId="7F76C08A" w14:textId="5DBE78F2" w:rsidR="00B768B0" w:rsidRDefault="005C74D1" w:rsidP="005C74D1">
      <w:pPr>
        <w:spacing w:line="360" w:lineRule="auto"/>
        <w:ind w:firstLine="708"/>
      </w:pPr>
      <w:r>
        <w:t>La phase technique est la partie du rapport de stage ayant pour but principal la description des besoins d’utilisateurs ainsi que les conditions nécessaires à la réussite du projet pour éviter la production des produits inadéquats. Une fois installé au sein de</w:t>
      </w:r>
      <w:r w:rsidR="008455F3">
        <w:t>s ADC S.A.</w:t>
      </w:r>
      <w:r>
        <w:t>, et ayant des</w:t>
      </w:r>
      <w:r w:rsidR="008455F3">
        <w:t xml:space="preserve"> ressources</w:t>
      </w:r>
      <w:r>
        <w:t xml:space="preserve"> à notre disposition, nous avions pour devoir d’apporter des solutions et réalisation à ce projet.</w:t>
      </w:r>
      <w:r w:rsidR="00B768B0">
        <w:br w:type="page"/>
      </w:r>
    </w:p>
    <w:p w14:paraId="21E82A60" w14:textId="77777777" w:rsidR="00CE7EB0" w:rsidRDefault="00CE7EB0" w:rsidP="00CE7EB0"/>
    <w:p w14:paraId="2ABD1F67" w14:textId="161F67E6" w:rsidR="00CE7EB0" w:rsidRDefault="00CE7EB0" w:rsidP="00972E93">
      <w:pPr>
        <w:pStyle w:val="Heading2"/>
      </w:pPr>
      <w:bookmarkStart w:id="343" w:name="_Toc166433356"/>
      <w:bookmarkStart w:id="344" w:name="_Toc171277715"/>
      <w:bookmarkStart w:id="345" w:name="_Toc171412994"/>
      <w:bookmarkStart w:id="346" w:name="_Toc171413251"/>
      <w:bookmarkStart w:id="347" w:name="_Toc171959581"/>
      <w:bookmarkStart w:id="348" w:name="_Toc177505569"/>
      <w:bookmarkStart w:id="349" w:name="_Toc177663223"/>
      <w:bookmarkStart w:id="350" w:name="_Toc177675965"/>
      <w:bookmarkStart w:id="351" w:name="_Toc177678316"/>
      <w:bookmarkStart w:id="352" w:name="_Toc177678390"/>
      <w:bookmarkStart w:id="353" w:name="_Toc177724551"/>
      <w:bookmarkStart w:id="354" w:name="_Toc177726386"/>
      <w:bookmarkStart w:id="355" w:name="_Toc177726856"/>
      <w:bookmarkStart w:id="356" w:name="_Toc177726965"/>
      <w:bookmarkStart w:id="357" w:name="_Toc202724588"/>
      <w:r>
        <w:t>Dossier 1 : L’Existant</w:t>
      </w:r>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p>
    <w:p w14:paraId="59AB2058" w14:textId="77777777" w:rsidR="00D205F6" w:rsidRDefault="00D205F6" w:rsidP="00D205F6"/>
    <w:p w14:paraId="1504BDE4" w14:textId="77777777" w:rsidR="00D205F6" w:rsidRDefault="00D205F6" w:rsidP="00352C03">
      <w:pPr>
        <w:pStyle w:val="Title"/>
      </w:pPr>
      <w:r>
        <w:t xml:space="preserve">Résumé : </w:t>
      </w:r>
    </w:p>
    <w:p w14:paraId="71F59936" w14:textId="77777777" w:rsidR="00D205F6" w:rsidRDefault="00D205F6" w:rsidP="00D205F6"/>
    <w:tbl>
      <w:tblPr>
        <w:tblStyle w:val="TableGrid"/>
        <w:tblW w:w="8324" w:type="dxa"/>
        <w:shd w:val="clear" w:color="auto" w:fill="00B050"/>
        <w:tblLook w:val="04A0" w:firstRow="1" w:lastRow="0" w:firstColumn="1" w:lastColumn="0" w:noHBand="0" w:noVBand="1"/>
      </w:tblPr>
      <w:tblGrid>
        <w:gridCol w:w="8324"/>
      </w:tblGrid>
      <w:tr w:rsidR="00D205F6" w14:paraId="016F3B10" w14:textId="77777777" w:rsidTr="001D4AEE">
        <w:trPr>
          <w:trHeight w:val="1926"/>
        </w:trPr>
        <w:tc>
          <w:tcPr>
            <w:tcW w:w="8324" w:type="dxa"/>
            <w:shd w:val="clear" w:color="auto" w:fill="00B050"/>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Default="00D205F6" w:rsidP="00D205F6">
      <w:pPr>
        <w:pStyle w:val="Title"/>
      </w:pPr>
      <w:r>
        <w:t xml:space="preserve">Aperçu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4C040A7">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9"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BEJFpA&#10;uwIAAMoFAAAOAAAAAAAAAAAAAAAAAC4CAABkcnMvZTJvRG9jLnhtbFBLAQItABQABgAIAAAAIQAo&#10;zq4o3gAAAAcBAAAPAAAAAAAAAAAAAAAAABUFAABkcnMvZG93bnJldi54bWxQSwUGAAAAAAQABADz&#10;AAAAIAYAAAAA&#10;" adj="18000" fillcolor="white [3212]" strokecolor="#00b050" strokeweight="1.5pt">
                <v:textbo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7A65119C" w:rsidR="0097528A" w:rsidRDefault="0097528A">
      <w:pPr>
        <w:jc w:val="left"/>
      </w:pPr>
    </w:p>
    <w:p w14:paraId="28D7FBDC" w14:textId="391A2E34" w:rsidR="001341D5" w:rsidRDefault="001341D5" w:rsidP="005C2FD8">
      <w:pPr>
        <w:pStyle w:val="Title"/>
      </w:pPr>
      <w:bookmarkStart w:id="358" w:name="_Toc177675966"/>
      <w:bookmarkStart w:id="359" w:name="_Toc177678391"/>
      <w:bookmarkStart w:id="360" w:name="_Toc177724552"/>
      <w:bookmarkStart w:id="361" w:name="_Toc177726387"/>
      <w:bookmarkStart w:id="362" w:name="_Toc177726857"/>
      <w:bookmarkStart w:id="363" w:name="_Toc202724589"/>
      <w:r w:rsidRPr="00D205F6">
        <w:t>Introduction</w:t>
      </w:r>
      <w:bookmarkEnd w:id="358"/>
      <w:bookmarkEnd w:id="359"/>
      <w:bookmarkEnd w:id="360"/>
      <w:bookmarkEnd w:id="361"/>
      <w:bookmarkEnd w:id="362"/>
      <w:bookmarkEnd w:id="363"/>
    </w:p>
    <w:p w14:paraId="14635C83" w14:textId="77777777" w:rsidR="001341D5" w:rsidRDefault="001341D5" w:rsidP="001341D5">
      <w:pPr>
        <w:spacing w:line="360" w:lineRule="auto"/>
        <w:jc w:val="left"/>
        <w:rPr>
          <w:sz w:val="32"/>
          <w:szCs w:val="32"/>
        </w:rPr>
      </w:pPr>
    </w:p>
    <w:p w14:paraId="4604BC33" w14:textId="7A0A4213" w:rsidR="001341D5" w:rsidRDefault="005C36EB" w:rsidP="005C36EB">
      <w:pPr>
        <w:spacing w:line="360" w:lineRule="auto"/>
        <w:ind w:firstLine="360"/>
        <w:rPr>
          <w:sz w:val="32"/>
          <w:szCs w:val="32"/>
        </w:rPr>
      </w:pPr>
      <w:r w:rsidRPr="005C36EB">
        <w:t>Avant de proposer une solution informatique adaptée aux besoins de la Division de l'Audit Interne, il convient d'abord d'analyser la situation actuelle de gestion des missions d'audit au sein d'Aéroports Du Cameroun S.A., ainsi que les solutions déjà disponibles sur le marché. Ce dossier présente le thème du projet, décrit le mode de fonctionnement actuel, en relève les limites, formule la problématique qui en découle, et propose une orientation de solution.</w:t>
      </w:r>
    </w:p>
    <w:p w14:paraId="7B4C45AE" w14:textId="381A107C" w:rsidR="006B166D" w:rsidRDefault="006B166D">
      <w:pPr>
        <w:jc w:val="left"/>
        <w:rPr>
          <w:sz w:val="32"/>
          <w:szCs w:val="32"/>
        </w:rPr>
      </w:pPr>
      <w:r>
        <w:rPr>
          <w:sz w:val="32"/>
          <w:szCs w:val="32"/>
        </w:rPr>
        <w:br w:type="page"/>
      </w:r>
    </w:p>
    <w:p w14:paraId="5AF72AA7" w14:textId="77777777" w:rsidR="006B166D" w:rsidRDefault="006B166D" w:rsidP="001341D5">
      <w:pPr>
        <w:spacing w:line="360" w:lineRule="auto"/>
        <w:jc w:val="left"/>
        <w:rPr>
          <w:sz w:val="32"/>
          <w:szCs w:val="32"/>
        </w:rPr>
      </w:pPr>
    </w:p>
    <w:p w14:paraId="00E5ECAF" w14:textId="30A380CD" w:rsidR="001341D5" w:rsidRDefault="001341D5" w:rsidP="006E0779">
      <w:pPr>
        <w:pStyle w:val="Heading3"/>
        <w:numPr>
          <w:ilvl w:val="0"/>
          <w:numId w:val="23"/>
        </w:numPr>
      </w:pPr>
      <w:bookmarkStart w:id="364" w:name="_Toc177675967"/>
      <w:bookmarkStart w:id="365" w:name="_Toc177678392"/>
      <w:bookmarkStart w:id="366" w:name="_Toc177724553"/>
      <w:bookmarkStart w:id="367" w:name="_Toc177726388"/>
      <w:bookmarkStart w:id="368" w:name="_Toc177726858"/>
      <w:bookmarkStart w:id="369" w:name="_Toc202724590"/>
      <w:r w:rsidRPr="00D205F6">
        <w:t>Présentation du thème</w:t>
      </w:r>
      <w:r>
        <w:t>/projet</w:t>
      </w:r>
      <w:bookmarkEnd w:id="364"/>
      <w:bookmarkEnd w:id="365"/>
      <w:bookmarkEnd w:id="366"/>
      <w:bookmarkEnd w:id="367"/>
      <w:bookmarkEnd w:id="368"/>
      <w:bookmarkEnd w:id="369"/>
    </w:p>
    <w:p w14:paraId="0D072708" w14:textId="77777777" w:rsidR="001341D5" w:rsidRDefault="001341D5" w:rsidP="001341D5">
      <w:pPr>
        <w:spacing w:line="360" w:lineRule="auto"/>
        <w:jc w:val="left"/>
        <w:rPr>
          <w:sz w:val="32"/>
          <w:szCs w:val="32"/>
        </w:rPr>
      </w:pPr>
    </w:p>
    <w:p w14:paraId="235ABAEA" w14:textId="4B7C7116" w:rsidR="001341D5" w:rsidRPr="001341D5" w:rsidRDefault="00DE29F7" w:rsidP="00DE29F7">
      <w:pPr>
        <w:spacing w:line="360" w:lineRule="auto"/>
        <w:ind w:firstLine="360"/>
        <w:rPr>
          <w:sz w:val="32"/>
          <w:szCs w:val="32"/>
        </w:rPr>
      </w:pPr>
      <w:r w:rsidRPr="00DE29F7">
        <w:t>Le thème de notre projet de fin de stage porte sur la conception et le développement d'une application desktop de gestion des missions d'audit interne pour Aéroports Du Cameroun S.A. Ce projet a été confié à la Division de l'Audit Interne, dans le but de doter cette dernière d'un outil centralisé permettant de couvrir l'ensemble du cycle de vie d'une mission d'audit : de la cartographie des risques significatifs jusqu'au suivi de la mise en œuvre des recommandations, en passant par l'élaboration du Plan Annuel d'Audit, la planification et l'exécution des missions, ainsi que la production des rapports.</w:t>
      </w:r>
    </w:p>
    <w:p w14:paraId="70B727AC" w14:textId="77777777" w:rsidR="00D8304C" w:rsidRDefault="00D8304C">
      <w:pPr>
        <w:jc w:val="left"/>
        <w:rPr>
          <w:rFonts w:eastAsiaTheme="majorEastAsia" w:cstheme="majorBidi"/>
          <w:b/>
          <w:color w:val="00B050"/>
          <w:sz w:val="36"/>
          <w:szCs w:val="36"/>
        </w:rPr>
      </w:pPr>
      <w:bookmarkStart w:id="370" w:name="_Toc177675968"/>
      <w:bookmarkStart w:id="371" w:name="_Toc177678393"/>
      <w:bookmarkStart w:id="372" w:name="_Toc177724554"/>
      <w:bookmarkStart w:id="373" w:name="_Toc177726389"/>
      <w:bookmarkStart w:id="374" w:name="_Toc177726859"/>
      <w:bookmarkStart w:id="375" w:name="_Toc202724591"/>
      <w:r>
        <w:br w:type="page"/>
      </w:r>
    </w:p>
    <w:p w14:paraId="4886207D" w14:textId="07ED625C" w:rsidR="008636EA" w:rsidRDefault="001341D5" w:rsidP="006E0779">
      <w:pPr>
        <w:pStyle w:val="Heading3"/>
        <w:numPr>
          <w:ilvl w:val="0"/>
          <w:numId w:val="23"/>
        </w:numPr>
      </w:pPr>
      <w:r w:rsidRPr="00D205F6">
        <w:lastRenderedPageBreak/>
        <w:t>Etude de l’existant</w:t>
      </w:r>
      <w:bookmarkEnd w:id="370"/>
      <w:bookmarkEnd w:id="371"/>
      <w:bookmarkEnd w:id="372"/>
      <w:bookmarkEnd w:id="373"/>
      <w:bookmarkEnd w:id="374"/>
      <w:bookmarkEnd w:id="375"/>
    </w:p>
    <w:p w14:paraId="6F111F9A" w14:textId="77777777" w:rsidR="008636EA" w:rsidRPr="009D19CE" w:rsidRDefault="008636EA" w:rsidP="009D19CE"/>
    <w:p w14:paraId="0800A31E" w14:textId="2514E1C3" w:rsidR="001341D5" w:rsidRDefault="009D19CE" w:rsidP="002B1AE3">
      <w:pPr>
        <w:pStyle w:val="Heading4"/>
      </w:pPr>
      <w:r w:rsidRPr="009D19CE">
        <w:t>Situation actuelle au sein d'Aéroports Du Cameroun S.A.</w:t>
      </w:r>
    </w:p>
    <w:p w14:paraId="2D25C8A3" w14:textId="77777777" w:rsidR="009D19CE" w:rsidRPr="009D19CE" w:rsidRDefault="009D19CE" w:rsidP="009D19CE"/>
    <w:p w14:paraId="08B93070" w14:textId="090A9FCB" w:rsidR="001341D5" w:rsidRDefault="00D8304C" w:rsidP="00D8304C">
      <w:pPr>
        <w:spacing w:line="360" w:lineRule="auto"/>
        <w:ind w:firstLine="360"/>
      </w:pPr>
      <w:r w:rsidRPr="00D8304C">
        <w:t>À ce jour, la gestion des missions d'audit interne au sein de la Division de l'Audit Interne d'ADC S.A. repose entièrement sur des méthodes manuelles. La planification des missions, le suivi de leur exécution, la rédaction des rapports ainsi que le suivi des recommandations sont réalisées à l'aide d'outils bureautiques classiques (feuilles de calcul Excel, documents Word), sans base de données centralisée ni système dédié. Chaque auditeur ou chef de mission conserve ses propres fichiers de suivi, ce qui rend difficile la consolidation des informations au niveau de la Division et complique le pilotage global de l'activité d'audit.</w:t>
      </w:r>
    </w:p>
    <w:p w14:paraId="77A0D7BB" w14:textId="7390E463" w:rsidR="0097593F" w:rsidRDefault="0097593F" w:rsidP="002B1AE3">
      <w:pPr>
        <w:pStyle w:val="Heading4"/>
      </w:pPr>
      <w:r w:rsidRPr="0097593F">
        <w:t>Recherche sur les solutions existantes sur le marché</w:t>
      </w:r>
    </w:p>
    <w:p w14:paraId="0221C0BB" w14:textId="7B317C64" w:rsidR="0097593F" w:rsidRDefault="0097593F" w:rsidP="0097593F">
      <w:pPr>
        <w:pStyle w:val="font-claude-response-body"/>
        <w:spacing w:line="360" w:lineRule="auto"/>
        <w:ind w:firstLine="360"/>
        <w:jc w:val="both"/>
      </w:pPr>
      <w:r>
        <w:t>Afin de mieux situer notre projet, nous avons mené une recherche sur les solutions logicielles existantes dédiées à la gestion de l'audit interne. Plusieurs éditeurs proposent des plateformes reconnues dans ce domaine, parmi lesquelles :</w:t>
      </w:r>
    </w:p>
    <w:p w14:paraId="63EB761C" w14:textId="77777777" w:rsidR="0097593F" w:rsidRDefault="0097593F" w:rsidP="008D208B">
      <w:pPr>
        <w:pStyle w:val="font-claude-response-body"/>
        <w:numPr>
          <w:ilvl w:val="0"/>
          <w:numId w:val="40"/>
        </w:numPr>
        <w:spacing w:line="360" w:lineRule="auto"/>
        <w:jc w:val="both"/>
      </w:pPr>
      <w:r>
        <w:rPr>
          <w:rStyle w:val="Strong"/>
          <w:rFonts w:eastAsiaTheme="majorEastAsia"/>
        </w:rPr>
        <w:t>TeamMate+</w:t>
      </w:r>
      <w:r>
        <w:t xml:space="preserve"> (Wolters Kluwer) : plateforme mature de gestion de l'audit interne, couvrant la planification, l'exécution, la documentation des missions et le suivi des recommandations, utilisée par de nombreuses grandes organisations à travers le monde.</w:t>
      </w:r>
    </w:p>
    <w:p w14:paraId="5B1F0882" w14:textId="77777777" w:rsidR="0097593F" w:rsidRDefault="0097593F" w:rsidP="008D208B">
      <w:pPr>
        <w:pStyle w:val="font-claude-response-body"/>
        <w:numPr>
          <w:ilvl w:val="0"/>
          <w:numId w:val="40"/>
        </w:numPr>
        <w:spacing w:line="360" w:lineRule="auto"/>
        <w:jc w:val="both"/>
      </w:pPr>
      <w:r>
        <w:rPr>
          <w:rStyle w:val="Strong"/>
          <w:rFonts w:eastAsiaTheme="majorEastAsia"/>
        </w:rPr>
        <w:t>AuditBoard</w:t>
      </w:r>
      <w:r>
        <w:t xml:space="preserve"> : solution cloud moderne axée sur la gestion connectée des risques, de l'audit et de la conformité, appréciée pour son ergonomie mais dont le coût de licence annuel est particulièrement élevé.</w:t>
      </w:r>
    </w:p>
    <w:p w14:paraId="50964921" w14:textId="77777777" w:rsidR="0097593F" w:rsidRDefault="0097593F" w:rsidP="008D208B">
      <w:pPr>
        <w:pStyle w:val="font-claude-response-body"/>
        <w:numPr>
          <w:ilvl w:val="0"/>
          <w:numId w:val="40"/>
        </w:numPr>
        <w:spacing w:line="360" w:lineRule="auto"/>
        <w:jc w:val="both"/>
      </w:pPr>
      <w:r>
        <w:rPr>
          <w:rStyle w:val="Strong"/>
          <w:rFonts w:eastAsiaTheme="majorEastAsia"/>
        </w:rPr>
        <w:t>Pentana Audit</w:t>
      </w:r>
      <w:r>
        <w:t xml:space="preserve"> (Ideagen) : outil orienté secteur bancaire, financier et public, permettant de modéliser l'organisation de l'entreprise et de gérer un nombre illimité de missions d'audit.</w:t>
      </w:r>
    </w:p>
    <w:p w14:paraId="549D5CE6" w14:textId="0AAFA154" w:rsidR="0040334B" w:rsidRDefault="0097593F" w:rsidP="008D208B">
      <w:pPr>
        <w:pStyle w:val="font-claude-response-body"/>
        <w:numPr>
          <w:ilvl w:val="0"/>
          <w:numId w:val="40"/>
        </w:numPr>
        <w:spacing w:line="360" w:lineRule="auto"/>
        <w:jc w:val="both"/>
      </w:pPr>
      <w:r>
        <w:rPr>
          <w:rStyle w:val="Strong"/>
          <w:rFonts w:eastAsiaTheme="majorEastAsia"/>
        </w:rPr>
        <w:t>Diligent</w:t>
      </w:r>
      <w:r>
        <w:t xml:space="preserve"> et </w:t>
      </w:r>
      <w:r>
        <w:rPr>
          <w:rStyle w:val="Strong"/>
          <w:rFonts w:eastAsiaTheme="majorEastAsia"/>
        </w:rPr>
        <w:t>MetricStream</w:t>
      </w:r>
      <w:r>
        <w:t xml:space="preserve"> : plateformes de gouvernance, risques et conformité (GRC) intégrant des modules d'audit interne, principalement destinées aux </w:t>
      </w:r>
      <w:r>
        <w:lastRenderedPageBreak/>
        <w:t>grandes entreprises avec des besoins de reporting vers les instances de gouvernance.</w:t>
      </w:r>
    </w:p>
    <w:p w14:paraId="40DFE7F8" w14:textId="45FA6406" w:rsidR="0040334B" w:rsidRDefault="0040334B" w:rsidP="0040334B">
      <w:pPr>
        <w:pStyle w:val="font-claude-response-body"/>
        <w:spacing w:line="360" w:lineRule="auto"/>
        <w:ind w:firstLine="360"/>
        <w:jc w:val="both"/>
      </w:pPr>
      <w:r w:rsidRPr="0040334B">
        <w:t>Ces solutions, bien que riches fonctionnellement, présentent des caractéristiques communes qui limitent leur adéquation avec le contexte d'ADC S.A. : elles sont pour la plupart proposées en mode SaaS (hébergement dans le cloud de l'éditeur), avec des coûts de licence annuels élevés, souvent inadaptés à la taille d'une division d'audit interne unique, et ne répondent pas à l'exigence d'un hébergement sur les serveurs locaux de l'entreprise.</w:t>
      </w:r>
    </w:p>
    <w:p w14:paraId="1896A141" w14:textId="77777777" w:rsidR="0097593F" w:rsidRPr="0097593F" w:rsidRDefault="0097593F" w:rsidP="0097593F"/>
    <w:p w14:paraId="101257CE" w14:textId="7EBE29E7" w:rsidR="001341D5" w:rsidRDefault="001341D5" w:rsidP="006E0779">
      <w:pPr>
        <w:pStyle w:val="Heading3"/>
        <w:numPr>
          <w:ilvl w:val="0"/>
          <w:numId w:val="23"/>
        </w:numPr>
      </w:pPr>
      <w:bookmarkStart w:id="376" w:name="_Toc177675969"/>
      <w:bookmarkStart w:id="377" w:name="_Toc177678394"/>
      <w:bookmarkStart w:id="378" w:name="_Toc177724555"/>
      <w:bookmarkStart w:id="379" w:name="_Toc177726390"/>
      <w:bookmarkStart w:id="380" w:name="_Toc177726860"/>
      <w:bookmarkStart w:id="381" w:name="_Toc202724592"/>
      <w:r w:rsidRPr="00D205F6">
        <w:t>Critique de l’existant</w:t>
      </w:r>
      <w:bookmarkEnd w:id="376"/>
      <w:bookmarkEnd w:id="377"/>
      <w:bookmarkEnd w:id="378"/>
      <w:bookmarkEnd w:id="379"/>
      <w:bookmarkEnd w:id="380"/>
      <w:bookmarkEnd w:id="381"/>
    </w:p>
    <w:p w14:paraId="605A879D" w14:textId="77777777" w:rsidR="00B40F7C" w:rsidRPr="00B40F7C" w:rsidRDefault="00B40F7C" w:rsidP="00B40F7C"/>
    <w:p w14:paraId="43FCE100" w14:textId="22DEC7E4" w:rsidR="00B814A3" w:rsidRDefault="00B40F7C" w:rsidP="00B40F7C">
      <w:pPr>
        <w:spacing w:line="360" w:lineRule="auto"/>
        <w:ind w:firstLine="360"/>
      </w:pPr>
      <w:r w:rsidRPr="00B40F7C">
        <w:t>La gestion manuelle actuelle, ainsi que les solutions du marché étudiées, présentent un certain nombre de limites au regard des besoins spécifiques de la Division de l'Audit Interne d'ADC S.A.</w:t>
      </w:r>
    </w:p>
    <w:p w14:paraId="17581487" w14:textId="0F1D67C8" w:rsidR="00B40F7C" w:rsidRDefault="00EC1083" w:rsidP="00F808CF">
      <w:pPr>
        <w:spacing w:line="360" w:lineRule="auto"/>
        <w:ind w:firstLine="360"/>
      </w:pPr>
      <w:r w:rsidRPr="00EC1083">
        <w:t>L'analyse de la situation actuelle et des solutions existantes fait ressortir les critiques suivantes :</w:t>
      </w:r>
    </w:p>
    <w:p w14:paraId="7C3353E5" w14:textId="226A1C67" w:rsidR="00ED1D60" w:rsidRDefault="00ED1D60" w:rsidP="00ED1D60">
      <w:pPr>
        <w:pStyle w:val="Caption"/>
        <w:keepNext/>
      </w:pPr>
      <w:r>
        <w:t xml:space="preserve">Tableau </w:t>
      </w:r>
      <w:fldSimple w:instr=" SEQ Tableau \* ARABIC ">
        <w:r w:rsidR="00591B3C">
          <w:rPr>
            <w:noProof/>
          </w:rPr>
          <w:t>3</w:t>
        </w:r>
      </w:fldSimple>
      <w:r>
        <w:t xml:space="preserve"> les limitations de l'existant et </w:t>
      </w:r>
      <w:r w:rsidR="00377D92">
        <w:t>leurs solutions</w:t>
      </w:r>
    </w:p>
    <w:tbl>
      <w:tblPr>
        <w:tblStyle w:val="GridTable4-Accent6"/>
        <w:tblW w:w="8663" w:type="dxa"/>
        <w:tblLook w:val="04A0" w:firstRow="1" w:lastRow="0" w:firstColumn="1" w:lastColumn="0" w:noHBand="0" w:noVBand="1"/>
      </w:tblPr>
      <w:tblGrid>
        <w:gridCol w:w="2887"/>
        <w:gridCol w:w="2887"/>
        <w:gridCol w:w="2889"/>
      </w:tblGrid>
      <w:tr w:rsidR="00B814A3" w14:paraId="2E1F199F" w14:textId="77777777" w:rsidTr="00CA6FBC">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4E371A77" w14:textId="77777777" w:rsidR="00B814A3" w:rsidRDefault="00B814A3" w:rsidP="007C4D0E">
            <w:r>
              <w:t>Critiques</w:t>
            </w:r>
          </w:p>
        </w:tc>
        <w:tc>
          <w:tcPr>
            <w:tcW w:w="2887" w:type="dxa"/>
          </w:tcPr>
          <w:p w14:paraId="32FF2830" w14:textId="77777777" w:rsidR="00B814A3" w:rsidRDefault="00B814A3" w:rsidP="007C4D0E">
            <w:pPr>
              <w:cnfStyle w:val="100000000000" w:firstRow="1" w:lastRow="0" w:firstColumn="0" w:lastColumn="0" w:oddVBand="0" w:evenVBand="0" w:oddHBand="0" w:evenHBand="0" w:firstRowFirstColumn="0" w:firstRowLastColumn="0" w:lastRowFirstColumn="0" w:lastRowLastColumn="0"/>
            </w:pPr>
            <w:r>
              <w:t>Limites</w:t>
            </w:r>
          </w:p>
        </w:tc>
        <w:tc>
          <w:tcPr>
            <w:tcW w:w="2889" w:type="dxa"/>
          </w:tcPr>
          <w:p w14:paraId="01B594EE" w14:textId="77777777" w:rsidR="00B814A3" w:rsidRDefault="00B814A3" w:rsidP="007C4D0E">
            <w:pPr>
              <w:cnfStyle w:val="100000000000" w:firstRow="1" w:lastRow="0" w:firstColumn="0" w:lastColumn="0" w:oddVBand="0" w:evenVBand="0" w:oddHBand="0" w:evenHBand="0" w:firstRowFirstColumn="0" w:firstRowLastColumn="0" w:lastRowFirstColumn="0" w:lastRowLastColumn="0"/>
            </w:pPr>
            <w:r>
              <w:t>Solutions</w:t>
            </w:r>
          </w:p>
        </w:tc>
      </w:tr>
      <w:tr w:rsidR="00B814A3" w14:paraId="631D0DFB" w14:textId="77777777" w:rsidTr="00CA6FBC">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7A26B437" w14:textId="48DEE494" w:rsidR="00B814A3" w:rsidRPr="00714F01" w:rsidRDefault="00ED1D60" w:rsidP="00ED1D60">
            <w:pPr>
              <w:jc w:val="left"/>
              <w:rPr>
                <w:b w:val="0"/>
                <w:bCs w:val="0"/>
              </w:rPr>
            </w:pPr>
            <w:r w:rsidRPr="00ED1D60">
              <w:rPr>
                <w:b w:val="0"/>
                <w:bCs w:val="0"/>
              </w:rPr>
              <w:t>Gestion manuelle sur fichiers Excel/Word dispersés</w:t>
            </w:r>
          </w:p>
        </w:tc>
        <w:tc>
          <w:tcPr>
            <w:tcW w:w="2887" w:type="dxa"/>
          </w:tcPr>
          <w:p w14:paraId="39DC8F74" w14:textId="37E986E6" w:rsidR="00B814A3" w:rsidRDefault="00ED1D60" w:rsidP="00ED1D60">
            <w:pPr>
              <w:jc w:val="left"/>
              <w:cnfStyle w:val="000000100000" w:firstRow="0" w:lastRow="0" w:firstColumn="0" w:lastColumn="0" w:oddVBand="0" w:evenVBand="0" w:oddHBand="1" w:evenHBand="0" w:firstRowFirstColumn="0" w:firstRowLastColumn="0" w:lastRowFirstColumn="0" w:lastRowLastColumn="0"/>
            </w:pPr>
            <w:r w:rsidRPr="00ED1D60">
              <w:t>Absence de base de données centralisée, risque de perte ou de version obsolète des documents, difficulté de consolidation</w:t>
            </w:r>
          </w:p>
        </w:tc>
        <w:tc>
          <w:tcPr>
            <w:tcW w:w="2889" w:type="dxa"/>
          </w:tcPr>
          <w:p w14:paraId="5D781727" w14:textId="1CEF1C06" w:rsidR="00B814A3" w:rsidRDefault="00ED1D60" w:rsidP="00ED1D60">
            <w:pPr>
              <w:jc w:val="left"/>
              <w:cnfStyle w:val="000000100000" w:firstRow="0" w:lastRow="0" w:firstColumn="0" w:lastColumn="0" w:oddVBand="0" w:evenVBand="0" w:oddHBand="1" w:evenHBand="0" w:firstRowFirstColumn="0" w:firstRowLastColumn="0" w:lastRowFirstColumn="0" w:lastRowLastColumn="0"/>
            </w:pPr>
            <w:r w:rsidRPr="00ED1D60">
              <w:t>Mettre en place une base de données unique centralisant l'ensemble des informations d'audit</w:t>
            </w:r>
          </w:p>
        </w:tc>
      </w:tr>
      <w:tr w:rsidR="00B814A3" w14:paraId="62B86AF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6CAE35B7" w14:textId="5B7E79DE" w:rsidR="00B814A3" w:rsidRPr="0094231B" w:rsidRDefault="00ED1D60" w:rsidP="00ED1D60">
            <w:pPr>
              <w:jc w:val="left"/>
              <w:rPr>
                <w:b w:val="0"/>
                <w:bCs w:val="0"/>
              </w:rPr>
            </w:pPr>
            <w:r w:rsidRPr="00ED1D60">
              <w:rPr>
                <w:b w:val="0"/>
                <w:bCs w:val="0"/>
              </w:rPr>
              <w:t>Absence de traçabilité systématique des opérations</w:t>
            </w:r>
          </w:p>
        </w:tc>
        <w:tc>
          <w:tcPr>
            <w:tcW w:w="2887" w:type="dxa"/>
          </w:tcPr>
          <w:p w14:paraId="724F9E05" w14:textId="04D0830B" w:rsidR="00B814A3" w:rsidRDefault="00ED1D60" w:rsidP="00ED1D60">
            <w:pPr>
              <w:jc w:val="left"/>
              <w:cnfStyle w:val="000000000000" w:firstRow="0" w:lastRow="0" w:firstColumn="0" w:lastColumn="0" w:oddVBand="0" w:evenVBand="0" w:oddHBand="0" w:evenHBand="0" w:firstRowFirstColumn="0" w:firstRowLastColumn="0" w:lastRowFirstColumn="0" w:lastRowLastColumn="0"/>
            </w:pPr>
            <w:r w:rsidRPr="00ED1D60">
              <w:t>Impossible de savoir précisément qui a créé, modifié ou validé une information et à quel moment</w:t>
            </w:r>
          </w:p>
        </w:tc>
        <w:tc>
          <w:tcPr>
            <w:tcW w:w="2889" w:type="dxa"/>
          </w:tcPr>
          <w:p w14:paraId="736E1F6C" w14:textId="31A8F247" w:rsidR="00B814A3" w:rsidRDefault="00ED1D60" w:rsidP="00ED1D60">
            <w:pPr>
              <w:jc w:val="left"/>
              <w:cnfStyle w:val="000000000000" w:firstRow="0" w:lastRow="0" w:firstColumn="0" w:lastColumn="0" w:oddVBand="0" w:evenVBand="0" w:oddHBand="0" w:evenHBand="0" w:firstRowFirstColumn="0" w:firstRowLastColumn="0" w:lastRowFirstColumn="0" w:lastRowLastColumn="0"/>
            </w:pPr>
            <w:r w:rsidRPr="00ED1D60">
              <w:t>Intégrer un journal d'audit historisant automatiquement toutes les actions des utilisateurs</w:t>
            </w:r>
          </w:p>
        </w:tc>
      </w:tr>
      <w:tr w:rsidR="00B814A3" w14:paraId="616CFB70" w14:textId="77777777" w:rsidTr="00CA6FBC">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2887" w:type="dxa"/>
          </w:tcPr>
          <w:p w14:paraId="57EB915E" w14:textId="3F5F9B00" w:rsidR="00B814A3" w:rsidRPr="00F74FD4" w:rsidRDefault="00BB091A" w:rsidP="00BB091A">
            <w:pPr>
              <w:jc w:val="left"/>
              <w:rPr>
                <w:b w:val="0"/>
                <w:bCs w:val="0"/>
              </w:rPr>
            </w:pPr>
            <w:r w:rsidRPr="00BB091A">
              <w:rPr>
                <w:b w:val="0"/>
                <w:bCs w:val="0"/>
              </w:rPr>
              <w:t>Suivi des recommandations peu structuré</w:t>
            </w:r>
          </w:p>
        </w:tc>
        <w:tc>
          <w:tcPr>
            <w:tcW w:w="2887" w:type="dxa"/>
          </w:tcPr>
          <w:p w14:paraId="0334999F" w14:textId="19F12733" w:rsidR="00B814A3" w:rsidRDefault="00BB091A" w:rsidP="00BB091A">
            <w:pPr>
              <w:jc w:val="left"/>
              <w:cnfStyle w:val="000000100000" w:firstRow="0" w:lastRow="0" w:firstColumn="0" w:lastColumn="0" w:oddVBand="0" w:evenVBand="0" w:oddHBand="1" w:evenHBand="0" w:firstRowFirstColumn="0" w:firstRowLastColumn="0" w:lastRowFirstColumn="0" w:lastRowLastColumn="0"/>
            </w:pPr>
            <w:r w:rsidRPr="00BB091A">
              <w:t>Risque d'oubli ou de retard dans la mise en œuvre des recommandations, faute de rappels et d'indicateurs de suivi</w:t>
            </w:r>
          </w:p>
        </w:tc>
        <w:tc>
          <w:tcPr>
            <w:tcW w:w="2889" w:type="dxa"/>
          </w:tcPr>
          <w:p w14:paraId="13F60D68" w14:textId="1977C83B" w:rsidR="00B814A3" w:rsidRDefault="00BB091A" w:rsidP="00BB091A">
            <w:pPr>
              <w:jc w:val="left"/>
              <w:cnfStyle w:val="000000100000" w:firstRow="0" w:lastRow="0" w:firstColumn="0" w:lastColumn="0" w:oddVBand="0" w:evenVBand="0" w:oddHBand="1" w:evenHBand="0" w:firstRowFirstColumn="0" w:firstRowLastColumn="0" w:lastRowFirstColumn="0" w:lastRowLastColumn="0"/>
            </w:pPr>
            <w:r w:rsidRPr="00BB091A">
              <w:t>Développer un module dédié au suivi des recommandations avec échéances et statuts</w:t>
            </w:r>
          </w:p>
        </w:tc>
      </w:tr>
      <w:tr w:rsidR="00B814A3" w14:paraId="38D3544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2CF6F26C" w14:textId="59A20BB7" w:rsidR="00B814A3" w:rsidRPr="00F74FD4" w:rsidRDefault="007C580E" w:rsidP="007C580E">
            <w:pPr>
              <w:jc w:val="left"/>
              <w:rPr>
                <w:b w:val="0"/>
                <w:bCs w:val="0"/>
              </w:rPr>
            </w:pPr>
            <w:r w:rsidRPr="007C580E">
              <w:rPr>
                <w:b w:val="0"/>
                <w:bCs w:val="0"/>
              </w:rPr>
              <w:t xml:space="preserve">Solutions du marché (TeamMate+, AuditBoard, </w:t>
            </w:r>
            <w:r w:rsidRPr="007C580E">
              <w:rPr>
                <w:b w:val="0"/>
                <w:bCs w:val="0"/>
              </w:rPr>
              <w:lastRenderedPageBreak/>
              <w:t>Pentana...) coûteuses et hébergées dans le cloud</w:t>
            </w:r>
          </w:p>
        </w:tc>
        <w:tc>
          <w:tcPr>
            <w:tcW w:w="2887" w:type="dxa"/>
          </w:tcPr>
          <w:p w14:paraId="18BEE0F2" w14:textId="450A7914" w:rsidR="00B814A3" w:rsidRDefault="007C580E" w:rsidP="007C580E">
            <w:pPr>
              <w:jc w:val="left"/>
              <w:cnfStyle w:val="000000000000" w:firstRow="0" w:lastRow="0" w:firstColumn="0" w:lastColumn="0" w:oddVBand="0" w:evenVBand="0" w:oddHBand="0" w:evenHBand="0" w:firstRowFirstColumn="0" w:firstRowLastColumn="0" w:lastRowFirstColumn="0" w:lastRowLastColumn="0"/>
            </w:pPr>
            <w:r w:rsidRPr="007C580E">
              <w:lastRenderedPageBreak/>
              <w:t xml:space="preserve">Coûts de licence élevés et hébergement externe incompatible avec </w:t>
            </w:r>
            <w:r w:rsidRPr="007C580E">
              <w:lastRenderedPageBreak/>
              <w:t>l'exigence d'un serveur local ADC S.A.</w:t>
            </w:r>
          </w:p>
        </w:tc>
        <w:tc>
          <w:tcPr>
            <w:tcW w:w="2889" w:type="dxa"/>
          </w:tcPr>
          <w:p w14:paraId="6DC850DE" w14:textId="2372BD92" w:rsidR="00B814A3" w:rsidRDefault="007C580E" w:rsidP="007C580E">
            <w:pPr>
              <w:jc w:val="left"/>
              <w:cnfStyle w:val="000000000000" w:firstRow="0" w:lastRow="0" w:firstColumn="0" w:lastColumn="0" w:oddVBand="0" w:evenVBand="0" w:oddHBand="0" w:evenHBand="0" w:firstRowFirstColumn="0" w:firstRowLastColumn="0" w:lastRowFirstColumn="0" w:lastRowLastColumn="0"/>
            </w:pPr>
            <w:r w:rsidRPr="007C580E">
              <w:lastRenderedPageBreak/>
              <w:t xml:space="preserve">Concevoir une application sur mesure, hébergée sur les serveurs locaux de </w:t>
            </w:r>
            <w:r w:rsidRPr="007C580E">
              <w:lastRenderedPageBreak/>
              <w:t>l'entreprise, sans coût de licence récurrent</w:t>
            </w:r>
          </w:p>
        </w:tc>
      </w:tr>
    </w:tbl>
    <w:p w14:paraId="0B1E90C2" w14:textId="77777777" w:rsidR="001341D5" w:rsidRPr="001341D5" w:rsidRDefault="001341D5" w:rsidP="001341D5">
      <w:pPr>
        <w:spacing w:line="360" w:lineRule="auto"/>
        <w:jc w:val="left"/>
        <w:rPr>
          <w:sz w:val="32"/>
          <w:szCs w:val="32"/>
        </w:rPr>
      </w:pPr>
    </w:p>
    <w:p w14:paraId="0CCA2D78" w14:textId="044F1EE7" w:rsidR="001341D5" w:rsidRPr="00F276AD" w:rsidRDefault="001341D5" w:rsidP="006E0779">
      <w:pPr>
        <w:pStyle w:val="Heading3"/>
        <w:numPr>
          <w:ilvl w:val="0"/>
          <w:numId w:val="23"/>
        </w:numPr>
      </w:pPr>
      <w:bookmarkStart w:id="382" w:name="_Toc177675970"/>
      <w:bookmarkStart w:id="383" w:name="_Toc177678395"/>
      <w:bookmarkStart w:id="384" w:name="_Toc177724556"/>
      <w:bookmarkStart w:id="385" w:name="_Toc177726391"/>
      <w:bookmarkStart w:id="386" w:name="_Toc177726861"/>
      <w:bookmarkStart w:id="387" w:name="_Toc202724593"/>
      <w:r w:rsidRPr="00D205F6">
        <w:t>Problématique</w:t>
      </w:r>
      <w:bookmarkEnd w:id="382"/>
      <w:bookmarkEnd w:id="383"/>
      <w:bookmarkEnd w:id="384"/>
      <w:bookmarkEnd w:id="385"/>
      <w:bookmarkEnd w:id="386"/>
      <w:bookmarkEnd w:id="387"/>
    </w:p>
    <w:p w14:paraId="35E53278" w14:textId="7A56DADD" w:rsidR="001341D5" w:rsidRDefault="00F276AD" w:rsidP="00F276AD">
      <w:pPr>
        <w:spacing w:line="360" w:lineRule="auto"/>
        <w:ind w:firstLine="360"/>
      </w:pPr>
      <w:r w:rsidRPr="00F276AD">
        <w:t>Face à ces constats, la question qui guide notre projet peut être formulée ainsi : comment doter la Division de l'Audit Interne d'Aéroports Du Cameroun S.A. d'un outil permettant de centraliser, sécuriser et tracer l'ensemble des informations relatives aux missions d'audit, depuis la cartographie des risques jusqu'au suivi des recommandations, tout en respectant la contrainte d'un hébergement sur les infrastructures locales de l'entreprise, et sans recourir aux solutions du marché dont le coût et le mode d'hébergement en cloud ne correspondent pas aux besoins et aux contraintes d'ADC S.A. ?</w:t>
      </w:r>
    </w:p>
    <w:p w14:paraId="71175415" w14:textId="77777777" w:rsidR="00C55195" w:rsidRPr="001341D5" w:rsidRDefault="00C55195" w:rsidP="00F276AD">
      <w:pPr>
        <w:spacing w:line="360" w:lineRule="auto"/>
        <w:ind w:firstLine="360"/>
        <w:rPr>
          <w:sz w:val="32"/>
          <w:szCs w:val="32"/>
        </w:rPr>
      </w:pPr>
    </w:p>
    <w:p w14:paraId="45AF75A1" w14:textId="23027DE8" w:rsidR="001341D5" w:rsidRPr="00EB0908" w:rsidRDefault="001341D5" w:rsidP="006E0779">
      <w:pPr>
        <w:pStyle w:val="Heading3"/>
        <w:numPr>
          <w:ilvl w:val="0"/>
          <w:numId w:val="23"/>
        </w:numPr>
      </w:pPr>
      <w:bookmarkStart w:id="388" w:name="_Toc177675971"/>
      <w:bookmarkStart w:id="389" w:name="_Toc177678396"/>
      <w:bookmarkStart w:id="390" w:name="_Toc177724557"/>
      <w:bookmarkStart w:id="391" w:name="_Toc177726392"/>
      <w:bookmarkStart w:id="392" w:name="_Toc177726862"/>
      <w:bookmarkStart w:id="393" w:name="_Toc202724594"/>
      <w:r w:rsidRPr="00D205F6">
        <w:t>Proposition de solution</w:t>
      </w:r>
      <w:bookmarkEnd w:id="388"/>
      <w:bookmarkEnd w:id="389"/>
      <w:bookmarkEnd w:id="390"/>
      <w:bookmarkEnd w:id="391"/>
      <w:bookmarkEnd w:id="392"/>
      <w:bookmarkEnd w:id="393"/>
    </w:p>
    <w:p w14:paraId="205DAF49" w14:textId="2877946D" w:rsidR="006B166D" w:rsidRPr="001341D5" w:rsidRDefault="00EB0908" w:rsidP="00EB0908">
      <w:pPr>
        <w:spacing w:line="360" w:lineRule="auto"/>
        <w:ind w:firstLine="360"/>
        <w:rPr>
          <w:sz w:val="32"/>
          <w:szCs w:val="32"/>
        </w:rPr>
      </w:pPr>
      <w:r w:rsidRPr="00EB0908">
        <w:t>Pour répondre à cette problématique, nous proposons la conception et le développement d'une application desktop sur mesure, dédiée à la gestion des missions d'audit interne</w:t>
      </w:r>
      <w:r w:rsidR="001D78EC">
        <w:t xml:space="preserve"> : </w:t>
      </w:r>
      <w:r w:rsidR="001D78EC" w:rsidRPr="001D78EC">
        <w:rPr>
          <w:b/>
          <w:bCs/>
        </w:rPr>
        <w:t>SIGMA-ADC</w:t>
      </w:r>
      <w:r w:rsidRPr="00EB0908">
        <w:t>, répondant spécifiquement aux besoins et contraintes d'ADC S.A. Cette application reposera sur une architecture client-serveur avec une base de données PostgreSQL unique et centralisée, hébergée sur les serveurs locaux de l'entreprise, garantissant ainsi la maîtrise totale des données sans dépendance à un hébergement externe. Elle couvrira l'ensemble du cycle de vie d'une mission d'audit à travers des modules dédiés : cartographie des risques significatifs, Plan Annuel d'Audit, gestion des missions, gestion documentaire, rapports d'audit, suivi des recommandations et tableaux de bord de pilotage.</w:t>
      </w:r>
    </w:p>
    <w:p w14:paraId="68ED5EE7" w14:textId="77777777" w:rsidR="00CB11C7" w:rsidRDefault="00CB11C7">
      <w:pPr>
        <w:jc w:val="left"/>
        <w:rPr>
          <w:rFonts w:eastAsiaTheme="majorEastAsia" w:cstheme="majorBidi"/>
          <w:b/>
          <w:color w:val="00B050"/>
          <w:spacing w:val="-10"/>
          <w:kern w:val="28"/>
          <w:sz w:val="36"/>
          <w:szCs w:val="56"/>
        </w:rPr>
      </w:pPr>
      <w:bookmarkStart w:id="394" w:name="_Toc177675972"/>
      <w:bookmarkStart w:id="395" w:name="_Toc177678397"/>
      <w:bookmarkStart w:id="396" w:name="_Toc177724558"/>
      <w:bookmarkStart w:id="397" w:name="_Toc177726393"/>
      <w:bookmarkStart w:id="398" w:name="_Toc177726863"/>
      <w:bookmarkStart w:id="399" w:name="_Toc202724595"/>
      <w:r>
        <w:br w:type="page"/>
      </w:r>
    </w:p>
    <w:p w14:paraId="768CE0E2" w14:textId="38A68FF4" w:rsidR="001341D5" w:rsidRPr="00251784" w:rsidRDefault="001341D5" w:rsidP="005C2FD8">
      <w:pPr>
        <w:pStyle w:val="Title"/>
      </w:pPr>
      <w:r w:rsidRPr="00251784">
        <w:lastRenderedPageBreak/>
        <w:t>Conclusion</w:t>
      </w:r>
      <w:bookmarkEnd w:id="394"/>
      <w:bookmarkEnd w:id="395"/>
      <w:bookmarkEnd w:id="396"/>
      <w:bookmarkEnd w:id="397"/>
      <w:bookmarkEnd w:id="398"/>
      <w:bookmarkEnd w:id="399"/>
    </w:p>
    <w:p w14:paraId="4D106F9D" w14:textId="77777777" w:rsidR="001341D5" w:rsidRPr="00251784" w:rsidRDefault="001341D5" w:rsidP="001341D5">
      <w:pPr>
        <w:spacing w:line="360" w:lineRule="auto"/>
        <w:jc w:val="left"/>
        <w:rPr>
          <w:sz w:val="32"/>
          <w:szCs w:val="32"/>
        </w:rPr>
      </w:pPr>
    </w:p>
    <w:p w14:paraId="53570059" w14:textId="171A96DB" w:rsidR="001341D5" w:rsidRPr="00251784" w:rsidRDefault="00CB11C7" w:rsidP="005A0FEA">
      <w:pPr>
        <w:spacing w:line="360" w:lineRule="auto"/>
        <w:ind w:firstLine="708"/>
        <w:rPr>
          <w:sz w:val="32"/>
          <w:szCs w:val="32"/>
        </w:rPr>
      </w:pPr>
      <w:r w:rsidRPr="00CB11C7">
        <w:t>L'étude de l'existant a permis de mettre en évidence les limites de la gestion manuelle actuelle des missions d'audit interne au sein d'ADC S.A., ainsi que l'inadéquation des solutions du marché avec les contraintes spécifiques de l'entreprise, notamment en matière d'hébergement local et de coût. Ces constats justifient pleinement le développement d'une application sur mesure, dont les besoins fonctionnels détaillés seront présentés dans le dossier suivant : le cahier des charges.</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972E93">
      <w:pPr>
        <w:pStyle w:val="Heading2"/>
      </w:pPr>
      <w:bookmarkStart w:id="400" w:name="_Toc166433357"/>
      <w:bookmarkStart w:id="401" w:name="_Toc171277716"/>
      <w:bookmarkStart w:id="402" w:name="_Toc171412995"/>
      <w:bookmarkStart w:id="403" w:name="_Toc171413252"/>
      <w:bookmarkStart w:id="404" w:name="_Toc171959582"/>
      <w:bookmarkStart w:id="405" w:name="_Toc177505570"/>
      <w:bookmarkStart w:id="406" w:name="_Toc177663224"/>
      <w:bookmarkStart w:id="407" w:name="_Toc177675973"/>
      <w:bookmarkStart w:id="408" w:name="_Toc177678317"/>
      <w:bookmarkStart w:id="409" w:name="_Toc177678398"/>
      <w:bookmarkStart w:id="410" w:name="_Toc177724559"/>
      <w:bookmarkStart w:id="411" w:name="_Toc177726394"/>
      <w:bookmarkStart w:id="412" w:name="_Toc177726864"/>
      <w:bookmarkStart w:id="413" w:name="_Toc177726966"/>
      <w:bookmarkStart w:id="414" w:name="_Toc202724596"/>
      <w:r>
        <w:t>Dossier 2 : Cahier des charges</w:t>
      </w:r>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AC40EF">
        <w:trPr>
          <w:trHeight w:val="2191"/>
        </w:trPr>
        <w:tc>
          <w:tcPr>
            <w:tcW w:w="8252" w:type="dxa"/>
            <w:shd w:val="clear" w:color="auto" w:fill="00B050"/>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088D67FA">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40"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DWDgus&#10;uwIAAMoFAAAOAAAAAAAAAAAAAAAAAC4CAABkcnMvZTJvRG9jLnhtbFBLAQItABQABgAIAAAAIQAo&#10;zq4o3gAAAAcBAAAPAAAAAAAAAAAAAAAAABUFAABkcnMvZG93bnJldi54bWxQSwUGAAAAAAQABADz&#10;AAAAIAYAAAAA&#10;" adj="18000" fillcolor="white [3212]" strokecolor="#00b050" strokeweight="1.5pt">
                <v:textbo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2FC065C1" w14:textId="1CB39944" w:rsidR="00C6643C" w:rsidRDefault="00C6643C" w:rsidP="00E574CC">
      <w:pPr>
        <w:pStyle w:val="Title"/>
      </w:pPr>
      <w:bookmarkStart w:id="415" w:name="_Toc177675974"/>
      <w:bookmarkStart w:id="416" w:name="_Toc177678399"/>
      <w:bookmarkStart w:id="417" w:name="_Toc177724560"/>
      <w:bookmarkStart w:id="418" w:name="_Toc177726395"/>
      <w:bookmarkStart w:id="419" w:name="_Toc177726865"/>
      <w:bookmarkStart w:id="420" w:name="_Toc202724597"/>
      <w:r w:rsidRPr="006E620B">
        <w:t>Introduction</w:t>
      </w:r>
      <w:bookmarkEnd w:id="415"/>
      <w:bookmarkEnd w:id="416"/>
      <w:bookmarkEnd w:id="417"/>
      <w:bookmarkEnd w:id="418"/>
      <w:bookmarkEnd w:id="419"/>
      <w:bookmarkEnd w:id="420"/>
    </w:p>
    <w:p w14:paraId="154AC53C" w14:textId="77777777" w:rsidR="001341D5" w:rsidRDefault="001341D5" w:rsidP="00C6643C">
      <w:pPr>
        <w:spacing w:line="360" w:lineRule="auto"/>
        <w:jc w:val="left"/>
        <w:rPr>
          <w:sz w:val="32"/>
          <w:szCs w:val="32"/>
        </w:rPr>
      </w:pPr>
    </w:p>
    <w:p w14:paraId="4A39B012" w14:textId="77777777" w:rsidR="000C6DCF" w:rsidRPr="000C6DCF" w:rsidRDefault="000C6DCF" w:rsidP="000C6DCF">
      <w:pPr>
        <w:spacing w:line="360" w:lineRule="auto"/>
        <w:ind w:firstLine="708"/>
      </w:pPr>
      <w:r w:rsidRPr="000C6DCF">
        <w:t>Tout projet informatique d'envergure repose sur un accord préalable et sans ambiguïté entre celui qui exprime le besoin et celui qui le réalise. Le cahier des charges est le document qui formalise cet accord : il énonce le contexte dans lequel s'inscrit le projet, les raisons qui le justifient, les objectifs poursuivis, les attentes précises des futurs utilisateurs, les moyens humains, matériels et logiciels à mobiliser, ainsi que les délais et les contraintes à respecter.</w:t>
      </w:r>
    </w:p>
    <w:p w14:paraId="22248F69" w14:textId="77777777" w:rsidR="000C6DCF" w:rsidRPr="000C6DCF" w:rsidRDefault="000C6DCF" w:rsidP="000C6DCF">
      <w:pPr>
        <w:spacing w:line="360" w:lineRule="auto"/>
        <w:ind w:firstLine="360"/>
      </w:pPr>
      <w:r w:rsidRPr="000C6DCF">
        <w:t xml:space="preserve">Le présent dossier constitue donc le document de référence du projet </w:t>
      </w:r>
      <w:r w:rsidRPr="000C6DCF">
        <w:rPr>
          <w:b/>
          <w:bCs/>
        </w:rPr>
        <w:t>SIGMA-ADC</w:t>
      </w:r>
      <w:r w:rsidRPr="000C6DCF">
        <w:t xml:space="preserve"> (</w:t>
      </w:r>
      <w:r w:rsidRPr="000C6DCF">
        <w:rPr>
          <w:i/>
          <w:iCs/>
        </w:rPr>
        <w:t>Système Intégré de Gestion des Missions d'Audit — ADC</w:t>
      </w:r>
      <w:r w:rsidRPr="000C6DCF">
        <w:t>), application destinée à la Division de l'Audit Interne d'Aéroports du Cameroun S.A. Il fait suite au dossier de l'existant, dont il exploite les conclusions pour traduire les insuffisances relevées en exigences vérifiables. Il servira de base contractuelle à toutes les phases ultérieures : analyse, conception, réalisation et recette. Nous y présentons successivement le contexte et la justification du projet, ses bénéficiaires et sa cible, ses objectifs, l'expression détaillée des besoins fonctionnels et non fonctionnels, la planification des travaux, l'estimation du coût, les contraintes identifiées et enfin les livrables attendus.</w:t>
      </w:r>
    </w:p>
    <w:p w14:paraId="134707DE" w14:textId="77777777" w:rsidR="001341D5" w:rsidRDefault="001341D5" w:rsidP="00C6643C">
      <w:pPr>
        <w:spacing w:line="360" w:lineRule="auto"/>
        <w:jc w:val="left"/>
        <w:rPr>
          <w:sz w:val="32"/>
          <w:szCs w:val="32"/>
        </w:rPr>
      </w:pPr>
    </w:p>
    <w:p w14:paraId="3FABFD03" w14:textId="7923A256" w:rsidR="006B166D" w:rsidRPr="006E620B" w:rsidRDefault="006B166D" w:rsidP="00514F32">
      <w:pPr>
        <w:jc w:val="left"/>
        <w:rPr>
          <w:sz w:val="32"/>
          <w:szCs w:val="32"/>
        </w:rPr>
      </w:pPr>
      <w:r>
        <w:rPr>
          <w:sz w:val="32"/>
          <w:szCs w:val="32"/>
        </w:rPr>
        <w:br w:type="page"/>
      </w:r>
    </w:p>
    <w:p w14:paraId="030C5E28" w14:textId="7BDADA4E" w:rsidR="00C6643C" w:rsidRDefault="00C6643C" w:rsidP="006E0779">
      <w:pPr>
        <w:pStyle w:val="Heading3"/>
        <w:numPr>
          <w:ilvl w:val="0"/>
          <w:numId w:val="11"/>
        </w:numPr>
      </w:pPr>
      <w:bookmarkStart w:id="421" w:name="_Toc177675975"/>
      <w:bookmarkStart w:id="422" w:name="_Toc177678400"/>
      <w:bookmarkStart w:id="423" w:name="_Toc177724561"/>
      <w:bookmarkStart w:id="424" w:name="_Toc177726396"/>
      <w:bookmarkStart w:id="425" w:name="_Toc177726866"/>
      <w:bookmarkStart w:id="426" w:name="_Toc202724598"/>
      <w:r w:rsidRPr="006E620B">
        <w:lastRenderedPageBreak/>
        <w:t>Contexte et justification de l’étude du projet</w:t>
      </w:r>
      <w:bookmarkEnd w:id="421"/>
      <w:bookmarkEnd w:id="422"/>
      <w:bookmarkEnd w:id="423"/>
      <w:bookmarkEnd w:id="424"/>
      <w:bookmarkEnd w:id="425"/>
      <w:bookmarkEnd w:id="426"/>
    </w:p>
    <w:p w14:paraId="23849B67" w14:textId="77777777" w:rsidR="00C74739" w:rsidRPr="00C74739" w:rsidRDefault="00C74739" w:rsidP="00C74739"/>
    <w:p w14:paraId="70DFB82B" w14:textId="06BA6A7D" w:rsidR="00C74739" w:rsidRDefault="00C74739" w:rsidP="002B1AE3">
      <w:pPr>
        <w:pStyle w:val="Heading4"/>
      </w:pPr>
      <w:bookmarkStart w:id="427" w:name="_Toc177726397"/>
      <w:bookmarkStart w:id="428" w:name="_Toc177726867"/>
      <w:bookmarkStart w:id="429" w:name="_Toc202724599"/>
      <w:r w:rsidRPr="000851E3">
        <w:t>Contexte</w:t>
      </w:r>
      <w:bookmarkEnd w:id="427"/>
      <w:bookmarkEnd w:id="428"/>
      <w:bookmarkEnd w:id="429"/>
    </w:p>
    <w:p w14:paraId="1DE08DE6" w14:textId="77777777" w:rsidR="00885484" w:rsidRPr="00885484" w:rsidRDefault="00885484" w:rsidP="00885484"/>
    <w:p w14:paraId="427ADDAD" w14:textId="77777777" w:rsidR="00885484" w:rsidRPr="00885484" w:rsidRDefault="00885484" w:rsidP="00885484">
      <w:pPr>
        <w:spacing w:line="360" w:lineRule="auto"/>
        <w:ind w:firstLine="708"/>
      </w:pPr>
      <w:r w:rsidRPr="00885484">
        <w:t>Aéroports du Cameroun S.A. (ADC S.A.) est une société anonyme de droit camerounais créée le 13 décembre 1993, régie par l'Acte Uniforme OHADA, dont l'État du Cameroun est l'actionnaire unique. Liée à l'État par une convention de concession signée le 12 août 1994, elle assure depuis le 1er octobre 1994 la gestion, l'exploitation, l'entretien et le développement des sept aéroports du territoire national : Douala, Yaoundé-Nsimalen, Garoua, Maroua-Salak, Ngaoundéré, Bamenda et Bertoua. Premier groupe aéroportuaire d'Afrique centrale, elle tire ses revenus des redevances aéronautiques et spécialisées, des taxes acquittées par les compagnies et les passagers, ainsi que des loyers commerciaux et des parcs de stationnement.</w:t>
      </w:r>
    </w:p>
    <w:p w14:paraId="7E96FF46" w14:textId="77777777" w:rsidR="00885484" w:rsidRPr="00885484" w:rsidRDefault="00885484" w:rsidP="00FE4046">
      <w:pPr>
        <w:spacing w:line="360" w:lineRule="auto"/>
        <w:ind w:firstLine="708"/>
      </w:pPr>
      <w:r w:rsidRPr="00885484">
        <w:t xml:space="preserve">Rattachée à la Direction Générale, la </w:t>
      </w:r>
      <w:r w:rsidRPr="00885484">
        <w:rPr>
          <w:b/>
          <w:bCs/>
        </w:rPr>
        <w:t>Division de l'Audit Interne</w:t>
      </w:r>
      <w:r w:rsidRPr="00885484">
        <w:t xml:space="preserve"> exerce une activité indépendante et objective qui donne à l'entreprise une assurance sur le degré de maîtrise de ses opérations et lui apporte ses conseils pour les améliorer. Son activité s'organise autour d'un cycle rigoureux : élaboration d'une cartographie des risques significatifs, construction d'un Plan Annuel d'Audit, conduite des missions (orientation, registre des risques, programme de travail, exécution des travaux, feuilles de couverture, FRAP), production des rapports provisoires puis définitifs après contradictoire, et enfin suivi des recommandations jusqu'à leur mise en œuvre effective. Ce déroulement est encadré par la Charte d'Audit Interne, par la Note de service N°106-22/ADC/DG/DI qui fixe la classification et le référencement des pièces du dossier de mission, ainsi que par les normes professionnelles de l'audit interne.</w:t>
      </w:r>
    </w:p>
    <w:p w14:paraId="01CC20F0" w14:textId="77777777" w:rsidR="00885484" w:rsidRPr="00885484" w:rsidRDefault="00885484" w:rsidP="00FE4046">
      <w:pPr>
        <w:spacing w:line="360" w:lineRule="auto"/>
        <w:ind w:firstLine="708"/>
      </w:pPr>
      <w:r w:rsidRPr="00885484">
        <w:t>C'est dans ce cadre que s'inscrit notre stage académique de fin de cycle, effectué au sein de la Cellule de l'Audit des Marchés et des Systèmes d'Information, et dont le thème porte sur la conception et le développement d'une application de gestion des missions d'audit interne.</w:t>
      </w:r>
    </w:p>
    <w:p w14:paraId="3677FD27" w14:textId="75F092E1" w:rsidR="00466881" w:rsidRDefault="00466881" w:rsidP="001341D5">
      <w:pPr>
        <w:jc w:val="left"/>
      </w:pPr>
    </w:p>
    <w:p w14:paraId="18231C3C" w14:textId="40153097" w:rsidR="00466881" w:rsidRPr="00466881" w:rsidRDefault="00C74739" w:rsidP="002B1AE3">
      <w:pPr>
        <w:pStyle w:val="Heading4"/>
      </w:pPr>
      <w:bookmarkStart w:id="430" w:name="_Toc177726398"/>
      <w:bookmarkStart w:id="431" w:name="_Toc177726868"/>
      <w:bookmarkStart w:id="432"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430"/>
      <w:bookmarkEnd w:id="431"/>
      <w:bookmarkEnd w:id="432"/>
      <w:r w:rsidR="00466881" w:rsidRPr="001C2E76">
        <w:rPr>
          <w:rStyle w:val="Heading3Char"/>
          <w:b/>
          <w:sz w:val="32"/>
          <w:szCs w:val="32"/>
        </w:rPr>
        <w:t xml:space="preserve"> </w:t>
      </w:r>
      <w:r w:rsidR="001341D5" w:rsidRPr="001C2E76">
        <w:rPr>
          <w:rStyle w:val="Heading3Char"/>
          <w:b/>
          <w:sz w:val="32"/>
          <w:szCs w:val="32"/>
        </w:rPr>
        <w:t xml:space="preserve"> </w:t>
      </w:r>
    </w:p>
    <w:p w14:paraId="6B0B51A1" w14:textId="16CB393E" w:rsidR="00D13716" w:rsidRPr="00D13716" w:rsidRDefault="00D13716" w:rsidP="00D13716">
      <w:pPr>
        <w:spacing w:line="360" w:lineRule="auto"/>
        <w:ind w:firstLine="708"/>
      </w:pPr>
      <w:r w:rsidRPr="00D13716">
        <w:t xml:space="preserve">L'étude de l'existant a révélé que l'ensemble de ce cycle est aujourd'hui conduit à l'aide d'outils bureautiques génériques </w:t>
      </w:r>
      <w:r w:rsidR="0067397C">
        <w:t>-</w:t>
      </w:r>
      <w:r w:rsidRPr="00D13716">
        <w:t xml:space="preserve"> classeurs Excel et documents Word — stockés sur les postes individuels des auditeurs et sur des supports non centralisés. Il n'existe ni base de données commune, ni référentiel documentaire unique, ni mécanisme automatique de traçabilité.</w:t>
      </w:r>
    </w:p>
    <w:p w14:paraId="2C477B56" w14:textId="77777777" w:rsidR="00D13716" w:rsidRPr="00D13716" w:rsidRDefault="00D13716" w:rsidP="00D13716">
      <w:pPr>
        <w:spacing w:line="360" w:lineRule="auto"/>
      </w:pPr>
      <w:r w:rsidRPr="00D13716">
        <w:t>Cette organisation engendre plusieurs difficultés :</w:t>
      </w:r>
    </w:p>
    <w:p w14:paraId="4D5350CF" w14:textId="2CEF86D4" w:rsidR="00D13716" w:rsidRPr="00D13716" w:rsidRDefault="0067397C" w:rsidP="008D208B">
      <w:pPr>
        <w:numPr>
          <w:ilvl w:val="0"/>
          <w:numId w:val="43"/>
        </w:numPr>
        <w:spacing w:line="360" w:lineRule="auto"/>
      </w:pPr>
      <w:r w:rsidRPr="00D13716">
        <w:rPr>
          <w:b/>
          <w:bCs/>
        </w:rPr>
        <w:t>La</w:t>
      </w:r>
      <w:r w:rsidR="00D13716" w:rsidRPr="00D13716">
        <w:rPr>
          <w:b/>
          <w:bCs/>
        </w:rPr>
        <w:t xml:space="preserve"> dispersion de l'information</w:t>
      </w:r>
      <w:r w:rsidR="00D13716" w:rsidRPr="00D13716">
        <w:t xml:space="preserve"> : les pièces d'une même mission se trouvent réparties entre plusieurs postes et plusieurs formats, ce qui rend la reconstitution d'un dossier de mission longue et incertaine ;</w:t>
      </w:r>
    </w:p>
    <w:p w14:paraId="104FE261" w14:textId="2D06F695" w:rsidR="00D13716" w:rsidRPr="00D13716" w:rsidRDefault="0067397C" w:rsidP="008D208B">
      <w:pPr>
        <w:numPr>
          <w:ilvl w:val="0"/>
          <w:numId w:val="43"/>
        </w:numPr>
        <w:spacing w:line="360" w:lineRule="auto"/>
      </w:pPr>
      <w:r w:rsidRPr="00D13716">
        <w:rPr>
          <w:b/>
          <w:bCs/>
        </w:rPr>
        <w:t>L’absence</w:t>
      </w:r>
      <w:r w:rsidR="00D13716" w:rsidRPr="00D13716">
        <w:rPr>
          <w:b/>
          <w:bCs/>
        </w:rPr>
        <w:t xml:space="preserve"> de traçabilité</w:t>
      </w:r>
      <w:r w:rsidR="00D13716" w:rsidRPr="00D13716">
        <w:t xml:space="preserve"> : rien ne permet d'établir avec certitude qui a produit, modifié ou révisé une pièce du dossier, alors même que la traçabilité est une exigence fondamentale de la profession ;</w:t>
      </w:r>
    </w:p>
    <w:p w14:paraId="63AC5A29" w14:textId="378E7CD6" w:rsidR="00D13716" w:rsidRPr="00D13716" w:rsidRDefault="0067397C" w:rsidP="008D208B">
      <w:pPr>
        <w:numPr>
          <w:ilvl w:val="0"/>
          <w:numId w:val="43"/>
        </w:numPr>
        <w:spacing w:line="360" w:lineRule="auto"/>
      </w:pPr>
      <w:r w:rsidRPr="00D13716">
        <w:rPr>
          <w:b/>
          <w:bCs/>
        </w:rPr>
        <w:t>La</w:t>
      </w:r>
      <w:r w:rsidR="00D13716" w:rsidRPr="00D13716">
        <w:rPr>
          <w:b/>
          <w:bCs/>
        </w:rPr>
        <w:t xml:space="preserve"> lourdeur du suivi des recommandations</w:t>
      </w:r>
      <w:r w:rsidR="00D13716" w:rsidRPr="00D13716">
        <w:t xml:space="preserve"> : le suivi s'effectue par ressaisie manuelle d'un tableau d'un exercice à l'autre, avec un risque élevé d'omission et sans alerte sur les échéances dépassées ;</w:t>
      </w:r>
    </w:p>
    <w:p w14:paraId="660BB634" w14:textId="781873F0" w:rsidR="00D13716" w:rsidRPr="00D13716" w:rsidRDefault="0067397C" w:rsidP="008D208B">
      <w:pPr>
        <w:numPr>
          <w:ilvl w:val="0"/>
          <w:numId w:val="43"/>
        </w:numPr>
        <w:spacing w:line="360" w:lineRule="auto"/>
      </w:pPr>
      <w:r w:rsidRPr="00D13716">
        <w:rPr>
          <w:b/>
          <w:bCs/>
        </w:rPr>
        <w:t>L’absence</w:t>
      </w:r>
      <w:r w:rsidR="00D13716" w:rsidRPr="00D13716">
        <w:rPr>
          <w:b/>
          <w:bCs/>
        </w:rPr>
        <w:t xml:space="preserve"> d'indicateurs de pilotage</w:t>
      </w:r>
      <w:r w:rsidR="00D13716" w:rsidRPr="00D13716">
        <w:t xml:space="preserve"> : le taux d'exécution du Plan Annuel d'Audit, le taux de couverture des risques significatifs ou le taux de mise en œuvre des recommandations ne peuvent être obtenus qu'au prix d'un dépouillement manuel ;</w:t>
      </w:r>
    </w:p>
    <w:p w14:paraId="6A59C487" w14:textId="5310EC1B" w:rsidR="00D13716" w:rsidRDefault="0067397C" w:rsidP="008D208B">
      <w:pPr>
        <w:numPr>
          <w:ilvl w:val="0"/>
          <w:numId w:val="43"/>
        </w:numPr>
        <w:spacing w:line="360" w:lineRule="auto"/>
      </w:pPr>
      <w:r w:rsidRPr="00D13716">
        <w:rPr>
          <w:b/>
          <w:bCs/>
        </w:rPr>
        <w:t>La</w:t>
      </w:r>
      <w:r w:rsidR="00D13716" w:rsidRPr="00D13716">
        <w:rPr>
          <w:b/>
          <w:bCs/>
        </w:rPr>
        <w:t xml:space="preserve"> fragilité de la conservation</w:t>
      </w:r>
      <w:r w:rsidR="00D13716" w:rsidRPr="00D13716">
        <w:t xml:space="preserve"> : la perte ou la corruption d'un fichier local suffit à compromettre une partie du dossier d'audit, dont la valeur probante est pourtant essentielle.</w:t>
      </w:r>
    </w:p>
    <w:p w14:paraId="4B3EB727" w14:textId="11042186" w:rsidR="00321E4E" w:rsidRPr="00D13716" w:rsidRDefault="00321E4E" w:rsidP="00321E4E">
      <w:pPr>
        <w:spacing w:line="360" w:lineRule="auto"/>
        <w:ind w:firstLine="360"/>
      </w:pPr>
      <w:r w:rsidRPr="00321E4E">
        <w:t xml:space="preserve">À ces difficultés s'ajoute une contrainte propre au travail de terrain. L'auditeur conduit l'essentiel de ses travaux hors de son bureau : entretiens dans les services audités, visites sur les plateformes aéroportuaires, réunions d'ouverture et de restitution. Il n'y dispose ni de son poste de travail, ni toujours d'une connexion au réseau de l'entreprise. Les comptes rendus d'entretien sont donc pris à la main puis ressaisis au retour, avec une perte d'information proportionnelle au délai écoulé, et la consultation d'un rapport antérieur ou d'une recommandation en cours suppose de différer la question </w:t>
      </w:r>
      <w:r w:rsidRPr="00321E4E">
        <w:lastRenderedPageBreak/>
        <w:t>jusqu'au retour au bureau. Une application de bureau, si complète soit-elle, ne couvre pas ce moment du travail d'audit.</w:t>
      </w:r>
    </w:p>
    <w:p w14:paraId="10D54E81" w14:textId="71FC0623" w:rsidR="00D13716" w:rsidRPr="00D13716" w:rsidRDefault="00D13716" w:rsidP="0067397C">
      <w:pPr>
        <w:spacing w:line="360" w:lineRule="auto"/>
        <w:ind w:firstLine="360"/>
      </w:pPr>
      <w:r w:rsidRPr="00D13716">
        <w:t xml:space="preserve">L'examen des solutions disponibles sur le marché </w:t>
      </w:r>
      <w:r w:rsidR="00E80B46">
        <w:t>-</w:t>
      </w:r>
      <w:r w:rsidRPr="00D13716">
        <w:t xml:space="preserve"> TeamMate+ (Wolters Kluwer), AuditBoard, Pentana Audit (Ideagen), Diligent, MetricStream </w:t>
      </w:r>
      <w:r w:rsidR="00321E4E">
        <w:t>-</w:t>
      </w:r>
      <w:r w:rsidRPr="00D13716">
        <w:t xml:space="preserve"> a montré qu'elles sont toutes proposées en mode SaaS, hébergées dans le nuage et assorties de licences dont le coût annuel est élevé. Or ADC S.A. impose que les données d'audit, par nature sensibles, demeurent sur ses propres serveurs. Ces solutions sont donc, en l'état, incompatibles avec les exigences de l'entreprise.</w:t>
      </w:r>
    </w:p>
    <w:p w14:paraId="62316E12" w14:textId="77777777" w:rsidR="00D13716" w:rsidRPr="00D13716" w:rsidRDefault="00D13716" w:rsidP="00D13716">
      <w:pPr>
        <w:spacing w:line="360" w:lineRule="auto"/>
      </w:pPr>
      <w:r w:rsidRPr="00D13716">
        <w:t>Le développement d'une application sur mesure, déployée sur l'infrastructure locale d'ADC et strictement calquée sur la méthodologie de la Division, constitue par conséquent la réponse la plus appropriée. Tel est l'objet du projet SIGMA-ADC.</w:t>
      </w:r>
    </w:p>
    <w:p w14:paraId="6219EF24" w14:textId="77777777" w:rsidR="00D24136" w:rsidRDefault="00D24136" w:rsidP="00AA5E2B">
      <w:pPr>
        <w:jc w:val="left"/>
      </w:pPr>
    </w:p>
    <w:p w14:paraId="6D3BFF6B" w14:textId="77777777" w:rsidR="00AE3AFB" w:rsidRDefault="00AE3AFB">
      <w:pPr>
        <w:jc w:val="left"/>
        <w:rPr>
          <w:rFonts w:eastAsiaTheme="majorEastAsia" w:cstheme="majorBidi"/>
          <w:b/>
          <w:color w:val="00B050"/>
          <w:sz w:val="36"/>
          <w:szCs w:val="36"/>
        </w:rPr>
      </w:pPr>
      <w:bookmarkStart w:id="433" w:name="_Toc177724562"/>
      <w:bookmarkStart w:id="434" w:name="_Toc177726399"/>
      <w:bookmarkStart w:id="435" w:name="_Toc177726869"/>
      <w:bookmarkStart w:id="436" w:name="_Toc202724601"/>
      <w:r>
        <w:br w:type="page"/>
      </w:r>
    </w:p>
    <w:p w14:paraId="48B06E6E" w14:textId="5FCD978E" w:rsidR="001341D5" w:rsidRDefault="00D24136" w:rsidP="006E0779">
      <w:pPr>
        <w:pStyle w:val="Heading3"/>
        <w:numPr>
          <w:ilvl w:val="0"/>
          <w:numId w:val="11"/>
        </w:numPr>
      </w:pPr>
      <w:r>
        <w:lastRenderedPageBreak/>
        <w:t>Bénéficiaire</w:t>
      </w:r>
      <w:r w:rsidR="008A4150">
        <w:t xml:space="preserve"> et cible</w:t>
      </w:r>
      <w:bookmarkEnd w:id="433"/>
      <w:bookmarkEnd w:id="434"/>
      <w:bookmarkEnd w:id="435"/>
      <w:bookmarkEnd w:id="436"/>
    </w:p>
    <w:p w14:paraId="0C4C2E98" w14:textId="77777777" w:rsidR="00D24136" w:rsidRPr="00D24136" w:rsidRDefault="00D24136" w:rsidP="00D24136"/>
    <w:p w14:paraId="1B450B97" w14:textId="649038C5" w:rsidR="008A4150" w:rsidRDefault="008A4150" w:rsidP="002B1AE3">
      <w:pPr>
        <w:pStyle w:val="Heading4"/>
        <w:numPr>
          <w:ilvl w:val="0"/>
          <w:numId w:val="27"/>
        </w:numPr>
      </w:pPr>
      <w:bookmarkStart w:id="437" w:name="_Toc177726400"/>
      <w:bookmarkStart w:id="438" w:name="_Toc177726870"/>
      <w:bookmarkStart w:id="439" w:name="_Toc202724602"/>
      <w:r>
        <w:t>Bénéficiaire</w:t>
      </w:r>
      <w:bookmarkEnd w:id="437"/>
      <w:bookmarkEnd w:id="438"/>
      <w:bookmarkEnd w:id="439"/>
    </w:p>
    <w:p w14:paraId="4ECBC195" w14:textId="25ECBF86" w:rsidR="00D24136" w:rsidRDefault="00D24136" w:rsidP="00D24136"/>
    <w:p w14:paraId="0318567F" w14:textId="2C3EB4D9" w:rsidR="00EF3D99" w:rsidRPr="00D24136" w:rsidRDefault="00AE3AFB" w:rsidP="00AE3AFB">
      <w:pPr>
        <w:spacing w:line="360" w:lineRule="auto"/>
        <w:ind w:firstLine="360"/>
      </w:pPr>
      <w:r w:rsidRPr="00AE3AFB">
        <w:t xml:space="preserve">Le bénéficiaire du projet est </w:t>
      </w:r>
      <w:r w:rsidRPr="00AE3AFB">
        <w:rPr>
          <w:b/>
          <w:bCs/>
        </w:rPr>
        <w:t>Aéroports du Cameroun S.A.</w:t>
      </w:r>
      <w:r w:rsidRPr="00AE3AFB">
        <w:t xml:space="preserve">, et plus précisément sa </w:t>
      </w:r>
      <w:r w:rsidRPr="00AE3AFB">
        <w:rPr>
          <w:b/>
          <w:bCs/>
        </w:rPr>
        <w:t>Division de l'Audit Interne</w:t>
      </w:r>
      <w:r w:rsidRPr="00AE3AFB">
        <w:t>, structure rattachée à la Direction Générale et maître d'ouvrage de l'application. Au-delà de cette division, l'entreprise dans son ensemble bénéficie indirectement du projet, dans la mesure où l'amélioration du dispositif d'audit interne renforce la maîtrise des risques, la qualité du contrôle interne et, in fine, la gouvernance de la société.</w:t>
      </w:r>
    </w:p>
    <w:p w14:paraId="7EC89711" w14:textId="3FE4F717" w:rsidR="00EF3D99" w:rsidRPr="00EF3D99" w:rsidRDefault="008A4150" w:rsidP="002B1AE3">
      <w:pPr>
        <w:pStyle w:val="Heading4"/>
        <w:numPr>
          <w:ilvl w:val="0"/>
          <w:numId w:val="27"/>
        </w:numPr>
      </w:pPr>
      <w:bookmarkStart w:id="440" w:name="_Toc177726401"/>
      <w:bookmarkStart w:id="441" w:name="_Toc177726871"/>
      <w:bookmarkStart w:id="442" w:name="_Toc202724603"/>
      <w:r>
        <w:t>Cible</w:t>
      </w:r>
      <w:bookmarkEnd w:id="440"/>
      <w:bookmarkEnd w:id="441"/>
      <w:bookmarkEnd w:id="442"/>
    </w:p>
    <w:p w14:paraId="3FFA6178" w14:textId="77777777" w:rsidR="00E72480" w:rsidRPr="00E72480" w:rsidRDefault="00E72480" w:rsidP="00E72480">
      <w:pPr>
        <w:spacing w:line="360" w:lineRule="auto"/>
        <w:ind w:firstLine="360"/>
      </w:pPr>
      <w:r w:rsidRPr="00E72480">
        <w:t>La cible désigne les utilisateurs directs de l'application. Elle est constituée de cinq profils :</w:t>
      </w:r>
    </w:p>
    <w:p w14:paraId="037A1343" w14:textId="5B1247B2" w:rsidR="00E72480" w:rsidRPr="00E72480" w:rsidRDefault="00E72480" w:rsidP="008D208B">
      <w:pPr>
        <w:numPr>
          <w:ilvl w:val="0"/>
          <w:numId w:val="44"/>
        </w:numPr>
        <w:spacing w:line="360" w:lineRule="auto"/>
      </w:pPr>
      <w:r w:rsidRPr="00E72480">
        <w:rPr>
          <w:b/>
          <w:bCs/>
        </w:rPr>
        <w:t>L’Administrateur</w:t>
      </w:r>
      <w:r w:rsidRPr="00E72480">
        <w:t>, chargé de la gestion des comptes utilisateurs, du paramétrage de l'application et de la mise à jour du référentiel des risques, sans aucun accès au contenu métier des missions ;</w:t>
      </w:r>
    </w:p>
    <w:p w14:paraId="7D419C92" w14:textId="4FA8CD96" w:rsidR="00E72480" w:rsidRPr="00E72480" w:rsidRDefault="00E72480" w:rsidP="008D208B">
      <w:pPr>
        <w:numPr>
          <w:ilvl w:val="0"/>
          <w:numId w:val="44"/>
        </w:numPr>
        <w:spacing w:line="360" w:lineRule="auto"/>
      </w:pPr>
      <w:r w:rsidRPr="00E72480">
        <w:rPr>
          <w:b/>
          <w:bCs/>
        </w:rPr>
        <w:t>Le Chef de Division</w:t>
      </w:r>
      <w:r w:rsidRPr="00E72480">
        <w:t xml:space="preserve"> (Responsable de l'Audit Interne), qui élabore et valide le Plan Annuel d'Audit, oriente les missions, valide en dernier ressort les rapports et les recommandations et prononce la clôture des missions ;</w:t>
      </w:r>
    </w:p>
    <w:p w14:paraId="592085D2" w14:textId="064D350C" w:rsidR="00E72480" w:rsidRPr="00E72480" w:rsidRDefault="000B72C2" w:rsidP="008D208B">
      <w:pPr>
        <w:numPr>
          <w:ilvl w:val="0"/>
          <w:numId w:val="44"/>
        </w:numPr>
        <w:spacing w:line="360" w:lineRule="auto"/>
      </w:pPr>
      <w:r w:rsidRPr="00E72480">
        <w:rPr>
          <w:b/>
          <w:bCs/>
        </w:rPr>
        <w:t>Le</w:t>
      </w:r>
      <w:r w:rsidR="00E72480" w:rsidRPr="00E72480">
        <w:rPr>
          <w:b/>
          <w:bCs/>
        </w:rPr>
        <w:t xml:space="preserve"> Chef de Cellule</w:t>
      </w:r>
      <w:r w:rsidR="00E72480" w:rsidRPr="00E72480">
        <w:t>, qui supervise l'exécution des missions relevant de sa cellule et assure les validations intermédiaires ;</w:t>
      </w:r>
    </w:p>
    <w:p w14:paraId="4FBAC1FF" w14:textId="144140F6" w:rsidR="00E72480" w:rsidRPr="00E72480" w:rsidRDefault="000B72C2" w:rsidP="008D208B">
      <w:pPr>
        <w:numPr>
          <w:ilvl w:val="0"/>
          <w:numId w:val="44"/>
        </w:numPr>
        <w:spacing w:line="360" w:lineRule="auto"/>
      </w:pPr>
      <w:r w:rsidRPr="00E72480">
        <w:rPr>
          <w:b/>
          <w:bCs/>
        </w:rPr>
        <w:t>L’Auditeur</w:t>
      </w:r>
      <w:r w:rsidR="00E72480" w:rsidRPr="00E72480">
        <w:t>, qui exécute les missions, alimente le dossier, renseigne les feuilles de couverture, rédige les FRAP et les projets de rapport ;</w:t>
      </w:r>
    </w:p>
    <w:p w14:paraId="4AB14561" w14:textId="626176E1" w:rsidR="00E72480" w:rsidRPr="00E72480" w:rsidRDefault="000B72C2" w:rsidP="008D208B">
      <w:pPr>
        <w:numPr>
          <w:ilvl w:val="0"/>
          <w:numId w:val="44"/>
        </w:numPr>
        <w:spacing w:line="360" w:lineRule="auto"/>
      </w:pPr>
      <w:r w:rsidRPr="00E72480">
        <w:rPr>
          <w:b/>
          <w:bCs/>
        </w:rPr>
        <w:t>La</w:t>
      </w:r>
      <w:r w:rsidR="00E72480" w:rsidRPr="00E72480">
        <w:rPr>
          <w:b/>
          <w:bCs/>
        </w:rPr>
        <w:t xml:space="preserve"> Direction Générale</w:t>
      </w:r>
      <w:r w:rsidR="00E72480" w:rsidRPr="00E72480">
        <w:t xml:space="preserve">, qui consulte en lecture </w:t>
      </w:r>
      <w:r w:rsidR="00131608" w:rsidRPr="00E72480">
        <w:t>seuls les tableaux</w:t>
      </w:r>
      <w:r w:rsidR="00E72480" w:rsidRPr="00E72480">
        <w:t xml:space="preserve"> de bord et les rapports validés.</w:t>
      </w:r>
    </w:p>
    <w:p w14:paraId="71EA22FC" w14:textId="380723F2" w:rsidR="00D6614C" w:rsidRPr="00466881" w:rsidRDefault="00D6614C" w:rsidP="00D6614C">
      <w:pPr>
        <w:jc w:val="left"/>
      </w:pPr>
    </w:p>
    <w:p w14:paraId="55346FCA" w14:textId="77777777" w:rsidR="00155C28" w:rsidRDefault="00155C28">
      <w:pPr>
        <w:jc w:val="left"/>
        <w:rPr>
          <w:rFonts w:eastAsiaTheme="majorEastAsia" w:cstheme="majorBidi"/>
          <w:b/>
          <w:color w:val="00B050"/>
          <w:sz w:val="36"/>
          <w:szCs w:val="36"/>
        </w:rPr>
      </w:pPr>
      <w:bookmarkStart w:id="443" w:name="_Toc177675976"/>
      <w:bookmarkStart w:id="444" w:name="_Toc177678401"/>
      <w:bookmarkStart w:id="445" w:name="_Toc177724563"/>
      <w:bookmarkStart w:id="446" w:name="_Toc177726402"/>
      <w:bookmarkStart w:id="447" w:name="_Toc177726872"/>
      <w:bookmarkStart w:id="448" w:name="_Toc202724604"/>
      <w:r>
        <w:br w:type="page"/>
      </w:r>
    </w:p>
    <w:p w14:paraId="2B64CF93" w14:textId="2872BFCA" w:rsidR="00D6614C" w:rsidRDefault="00D6614C" w:rsidP="006E0779">
      <w:pPr>
        <w:pStyle w:val="Heading3"/>
        <w:numPr>
          <w:ilvl w:val="0"/>
          <w:numId w:val="11"/>
        </w:numPr>
      </w:pPr>
      <w:r w:rsidRPr="006E620B">
        <w:lastRenderedPageBreak/>
        <w:t>Les objectifs de l’étude</w:t>
      </w:r>
      <w:r w:rsidR="001A7006">
        <w:t xml:space="preserve"> </w:t>
      </w:r>
      <w:r w:rsidRPr="006E620B">
        <w:t>projet</w:t>
      </w:r>
      <w:bookmarkEnd w:id="443"/>
      <w:bookmarkEnd w:id="444"/>
      <w:bookmarkEnd w:id="445"/>
      <w:bookmarkEnd w:id="446"/>
      <w:bookmarkEnd w:id="447"/>
      <w:bookmarkEnd w:id="448"/>
    </w:p>
    <w:p w14:paraId="227FDBD5" w14:textId="77777777" w:rsidR="004A124E" w:rsidRPr="004A124E" w:rsidRDefault="004A124E" w:rsidP="004A124E"/>
    <w:p w14:paraId="0FF13070" w14:textId="2689A2E9" w:rsidR="00D6614C" w:rsidRPr="00FE0F53" w:rsidRDefault="00D6614C" w:rsidP="002B1AE3">
      <w:pPr>
        <w:pStyle w:val="Heading4"/>
        <w:numPr>
          <w:ilvl w:val="0"/>
          <w:numId w:val="29"/>
        </w:numPr>
      </w:pPr>
      <w:bookmarkStart w:id="449" w:name="_Toc177726403"/>
      <w:bookmarkStart w:id="450" w:name="_Toc177726873"/>
      <w:bookmarkStart w:id="451" w:name="_Toc202724605"/>
      <w:r w:rsidRPr="004A124E">
        <w:t>Objectif général</w:t>
      </w:r>
      <w:bookmarkEnd w:id="449"/>
      <w:bookmarkEnd w:id="450"/>
      <w:bookmarkEnd w:id="451"/>
      <w:r w:rsidRPr="004A124E">
        <w:t xml:space="preserve"> </w:t>
      </w:r>
    </w:p>
    <w:p w14:paraId="5943E530" w14:textId="3711271A" w:rsidR="00D6614C" w:rsidRDefault="00155C28" w:rsidP="0038653D">
      <w:pPr>
        <w:spacing w:line="360" w:lineRule="auto"/>
        <w:ind w:firstLine="360"/>
      </w:pPr>
      <w:r w:rsidRPr="00155C28">
        <w:t xml:space="preserve">L'objectif général du projet est de </w:t>
      </w:r>
      <w:r w:rsidRPr="00155C28">
        <w:rPr>
          <w:b/>
          <w:bCs/>
        </w:rPr>
        <w:t>concevoir et développer une application sécurisée, centralisée et évolutive, hébergée sur les serveurs locaux d'ADC S.A., couvrant l'intégralité du cycle de vie d'une mission d'audit interne, de la programmation annuelle jusqu'au suivi des recommandations et à l'archivage du dossier.</w:t>
      </w:r>
    </w:p>
    <w:p w14:paraId="12580A04" w14:textId="77777777" w:rsidR="00D6614C" w:rsidRDefault="00D6614C" w:rsidP="00D6614C">
      <w:pPr>
        <w:jc w:val="left"/>
      </w:pPr>
    </w:p>
    <w:p w14:paraId="233CBE4E" w14:textId="4C92426B" w:rsidR="00D6614C" w:rsidRPr="00FE0F53" w:rsidRDefault="00D6614C" w:rsidP="002B1AE3">
      <w:pPr>
        <w:pStyle w:val="Heading4"/>
        <w:numPr>
          <w:ilvl w:val="0"/>
          <w:numId w:val="29"/>
        </w:numPr>
      </w:pPr>
      <w:bookmarkStart w:id="452" w:name="_Toc177726404"/>
      <w:bookmarkStart w:id="453" w:name="_Toc177726874"/>
      <w:bookmarkStart w:id="454" w:name="_Toc202724606"/>
      <w:r>
        <w:t>Objectifs spécifiques</w:t>
      </w:r>
      <w:bookmarkEnd w:id="452"/>
      <w:bookmarkEnd w:id="453"/>
      <w:bookmarkEnd w:id="454"/>
      <w:r>
        <w:t xml:space="preserve"> </w:t>
      </w:r>
    </w:p>
    <w:p w14:paraId="55994DAF" w14:textId="77777777" w:rsidR="0038653D" w:rsidRPr="0038653D" w:rsidRDefault="0038653D" w:rsidP="0038653D">
      <w:pPr>
        <w:spacing w:line="360" w:lineRule="auto"/>
      </w:pPr>
      <w:r w:rsidRPr="0038653D">
        <w:t>De cet objectif général découlent les objectifs spécifiques suivants :</w:t>
      </w:r>
    </w:p>
    <w:p w14:paraId="7546146D" w14:textId="1709B50C" w:rsidR="0038653D" w:rsidRPr="0038653D" w:rsidRDefault="0038653D" w:rsidP="008D208B">
      <w:pPr>
        <w:numPr>
          <w:ilvl w:val="0"/>
          <w:numId w:val="45"/>
        </w:numPr>
        <w:spacing w:line="360" w:lineRule="auto"/>
      </w:pPr>
      <w:r w:rsidRPr="0038653D">
        <w:t>Centraliser dans une base de données unique l'ensemble des informations et des</w:t>
      </w:r>
      <w:r>
        <w:t xml:space="preserve"> </w:t>
      </w:r>
      <w:r w:rsidRPr="0038653D">
        <w:t>documents relatifs aux missions d'audit ;</w:t>
      </w:r>
    </w:p>
    <w:p w14:paraId="1C8AA258" w14:textId="2DD8FDAB" w:rsidR="0038653D" w:rsidRPr="0038653D" w:rsidRDefault="0038653D" w:rsidP="008D208B">
      <w:pPr>
        <w:numPr>
          <w:ilvl w:val="0"/>
          <w:numId w:val="45"/>
        </w:numPr>
        <w:spacing w:line="360" w:lineRule="auto"/>
      </w:pPr>
      <w:r w:rsidRPr="0038653D">
        <w:t>Automatiser l'élaboration et le suivi du Plan Annuel d'Audit à partir de la cartographie des risques significatifs ;</w:t>
      </w:r>
    </w:p>
    <w:p w14:paraId="0D82D07B" w14:textId="202D0CDD" w:rsidR="0038653D" w:rsidRPr="0038653D" w:rsidRDefault="0038653D" w:rsidP="008D208B">
      <w:pPr>
        <w:numPr>
          <w:ilvl w:val="0"/>
          <w:numId w:val="45"/>
        </w:numPr>
        <w:spacing w:line="360" w:lineRule="auto"/>
      </w:pPr>
      <w:r w:rsidRPr="0038653D">
        <w:t>Dématérialiser le dossier de mission en respectant la classification officielle en dossier synthétique, dossier de travail et dossier administratif, ainsi que les codes de référencement en vigueur ;</w:t>
      </w:r>
    </w:p>
    <w:p w14:paraId="6E84AF3C" w14:textId="4559721C" w:rsidR="0038653D" w:rsidRPr="0038653D" w:rsidRDefault="0038653D" w:rsidP="008D208B">
      <w:pPr>
        <w:numPr>
          <w:ilvl w:val="0"/>
          <w:numId w:val="45"/>
        </w:numPr>
        <w:spacing w:line="360" w:lineRule="auto"/>
      </w:pPr>
      <w:r w:rsidRPr="0038653D">
        <w:t>Encadrer le circuit de validation successive des travaux, de l'auditeur au Chef de Division, en garantissant la séparation des responsabilités ;</w:t>
      </w:r>
    </w:p>
    <w:p w14:paraId="7343859B" w14:textId="022625DF" w:rsidR="0038653D" w:rsidRPr="0038653D" w:rsidRDefault="0038653D" w:rsidP="008D208B">
      <w:pPr>
        <w:numPr>
          <w:ilvl w:val="0"/>
          <w:numId w:val="45"/>
        </w:numPr>
        <w:spacing w:line="360" w:lineRule="auto"/>
      </w:pPr>
      <w:r w:rsidRPr="0038653D">
        <w:t>Structurer le suivi des recommandations issues des rapports définitifs validés, avec statut, taux d'avancement, échéance, responsable métier et référent audit ;</w:t>
      </w:r>
    </w:p>
    <w:p w14:paraId="00699269" w14:textId="451A5CCB" w:rsidR="0038653D" w:rsidRPr="0038653D" w:rsidRDefault="0038653D" w:rsidP="008D208B">
      <w:pPr>
        <w:numPr>
          <w:ilvl w:val="0"/>
          <w:numId w:val="45"/>
        </w:numPr>
        <w:spacing w:line="360" w:lineRule="auto"/>
      </w:pPr>
      <w:r w:rsidRPr="0038653D">
        <w:t>Assurer la traçabilité intégrale des opérations au moyen d'un journal d'audit applicatif ;</w:t>
      </w:r>
    </w:p>
    <w:p w14:paraId="6D226670" w14:textId="44384050" w:rsidR="0038653D" w:rsidRPr="0038653D" w:rsidRDefault="0038653D" w:rsidP="008D208B">
      <w:pPr>
        <w:numPr>
          <w:ilvl w:val="0"/>
          <w:numId w:val="45"/>
        </w:numPr>
        <w:spacing w:line="360" w:lineRule="auto"/>
      </w:pPr>
      <w:r w:rsidRPr="0038653D">
        <w:t>Produire automatiquement les tableaux de bord et indicateurs de pilotage de l'activité d'audit, avec exports au format PDF et Excel ;</w:t>
      </w:r>
    </w:p>
    <w:p w14:paraId="5BC0BB8B" w14:textId="6C8468A5" w:rsidR="0038653D" w:rsidRDefault="0038653D" w:rsidP="008D208B">
      <w:pPr>
        <w:numPr>
          <w:ilvl w:val="0"/>
          <w:numId w:val="45"/>
        </w:numPr>
        <w:spacing w:line="360" w:lineRule="auto"/>
      </w:pPr>
      <w:r w:rsidRPr="0038653D">
        <w:t>Garantir la confidentialité et l'intégrité des données par une gestion fine des habilitations fondée sur les profils utilisateurs.</w:t>
      </w:r>
    </w:p>
    <w:p w14:paraId="2BDDF03C" w14:textId="600EB559" w:rsidR="00321E4E" w:rsidRPr="00321E4E" w:rsidRDefault="00321E4E" w:rsidP="008D208B">
      <w:pPr>
        <w:pStyle w:val="ListParagraph"/>
        <w:numPr>
          <w:ilvl w:val="0"/>
          <w:numId w:val="45"/>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lastRenderedPageBreak/>
        <w:t xml:space="preserve">Doter l'auditeur d'un accès mobile aux informations de ses missions, exploitable en situation de mobilité et en l'absence de connexion ; </w:t>
      </w:r>
    </w:p>
    <w:p w14:paraId="7C55FD11" w14:textId="2C4DCF58" w:rsidR="00321E4E" w:rsidRPr="00321E4E" w:rsidRDefault="00321E4E" w:rsidP="008D208B">
      <w:pPr>
        <w:pStyle w:val="ListParagraph"/>
        <w:numPr>
          <w:ilvl w:val="0"/>
          <w:numId w:val="45"/>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Assister la prise de notes lors des entretiens et des réunions par un enregistrement audio suivi d'une transcription automatique, sous réserve du consentement préalable des personnes présentes ; </w:t>
      </w:r>
    </w:p>
    <w:p w14:paraId="2EAF6C91" w14:textId="790A8F19" w:rsidR="00321E4E" w:rsidRPr="0038653D" w:rsidRDefault="00321E4E" w:rsidP="008D208B">
      <w:pPr>
        <w:pStyle w:val="ListParagraph"/>
        <w:numPr>
          <w:ilvl w:val="0"/>
          <w:numId w:val="45"/>
        </w:numPr>
        <w:spacing w:line="360" w:lineRule="auto"/>
      </w:pPr>
      <w:r w:rsidRPr="00321E4E">
        <w:rPr>
          <w:rFonts w:eastAsia="Times New Roman" w:cs="Times New Roman"/>
          <w:kern w:val="0"/>
          <w:lang w:eastAsia="fr-CM"/>
          <w14:ligatures w14:val="none"/>
        </w:rPr>
        <w:t>Permettre l'interrogation en langage naturel de l'historique d'audit de l'entreprise, chaque réponse citant obligatoirement les documents sur lesquels elle se fonde.</w:t>
      </w:r>
    </w:p>
    <w:p w14:paraId="527D4F3C" w14:textId="77777777" w:rsidR="00D6614C" w:rsidRPr="00EF3D99" w:rsidRDefault="00D6614C" w:rsidP="00EF3D99"/>
    <w:p w14:paraId="70D1FE5F" w14:textId="77777777" w:rsidR="00321E4E" w:rsidRDefault="00321E4E">
      <w:pPr>
        <w:jc w:val="left"/>
        <w:rPr>
          <w:rFonts w:eastAsiaTheme="majorEastAsia" w:cstheme="majorBidi"/>
          <w:b/>
          <w:color w:val="00B050"/>
          <w:sz w:val="36"/>
          <w:szCs w:val="36"/>
        </w:rPr>
      </w:pPr>
      <w:bookmarkStart w:id="455" w:name="_Toc177675977"/>
      <w:bookmarkStart w:id="456" w:name="_Toc177678402"/>
      <w:bookmarkStart w:id="457" w:name="_Toc177724564"/>
      <w:bookmarkStart w:id="458" w:name="_Toc177726405"/>
      <w:bookmarkStart w:id="459" w:name="_Toc177726875"/>
      <w:bookmarkStart w:id="460" w:name="_Toc202724607"/>
      <w:r>
        <w:br w:type="page"/>
      </w:r>
    </w:p>
    <w:p w14:paraId="582A2E62" w14:textId="2520A7CC" w:rsidR="003453AC" w:rsidRPr="003453AC" w:rsidRDefault="00C6643C" w:rsidP="006E0779">
      <w:pPr>
        <w:pStyle w:val="Heading3"/>
        <w:numPr>
          <w:ilvl w:val="0"/>
          <w:numId w:val="11"/>
        </w:numPr>
      </w:pPr>
      <w:r w:rsidRPr="006E620B">
        <w:lastRenderedPageBreak/>
        <w:t>Expressions des besoins de l’utilisateur</w:t>
      </w:r>
      <w:bookmarkEnd w:id="455"/>
      <w:bookmarkEnd w:id="456"/>
      <w:bookmarkEnd w:id="457"/>
      <w:bookmarkEnd w:id="458"/>
      <w:bookmarkEnd w:id="459"/>
      <w:bookmarkEnd w:id="460"/>
    </w:p>
    <w:p w14:paraId="4FE89D50" w14:textId="794EBA3B" w:rsidR="003453AC" w:rsidRPr="003453AC" w:rsidRDefault="003453AC" w:rsidP="002B1AE3">
      <w:pPr>
        <w:pStyle w:val="Heading4"/>
        <w:numPr>
          <w:ilvl w:val="0"/>
          <w:numId w:val="30"/>
        </w:numPr>
      </w:pPr>
      <w:bookmarkStart w:id="461" w:name="_Toc177726406"/>
      <w:bookmarkStart w:id="462" w:name="_Toc177726876"/>
      <w:bookmarkStart w:id="463" w:name="_Toc202724608"/>
      <w:r>
        <w:t>Besoins fonctionnels</w:t>
      </w:r>
      <w:bookmarkEnd w:id="461"/>
      <w:bookmarkEnd w:id="462"/>
      <w:bookmarkEnd w:id="463"/>
      <w:r>
        <w:t xml:space="preserve"> </w:t>
      </w:r>
    </w:p>
    <w:p w14:paraId="75ED416C" w14:textId="2B89A5E6" w:rsidR="003453AC" w:rsidRDefault="00EF6B32" w:rsidP="002C0D41">
      <w:pPr>
        <w:spacing w:line="360" w:lineRule="auto"/>
        <w:ind w:firstLine="360"/>
      </w:pPr>
      <w:r w:rsidRPr="00EF6B32">
        <w:t>Les besoins fonctionnels décrivent les services que l'application doit rendre à ses utilisateurs. Ils se répartissent en neuf modules.</w:t>
      </w:r>
    </w:p>
    <w:p w14:paraId="1DF09B2C" w14:textId="19AB0128" w:rsidR="00BF4344" w:rsidRDefault="00BF4344" w:rsidP="00EC55DF">
      <w:pPr>
        <w:pStyle w:val="NormalWeb"/>
        <w:spacing w:line="360" w:lineRule="auto"/>
        <w:jc w:val="both"/>
      </w:pPr>
      <w:r>
        <w:rPr>
          <w:rStyle w:val="Strong"/>
          <w:rFonts w:eastAsiaTheme="majorEastAsia"/>
        </w:rPr>
        <w:t>Module 1 - Gestion des utilisateurs et des habilitations.</w:t>
      </w:r>
      <w:r>
        <w:t xml:space="preserve"> Créer, modifier, activer et désactiver les comptes utilisateurs ; affecter un profil à chaque compte ; authentifier l'utilisateur par identifiant et mot de passe ; restreindre l'accès aux fonctionnalités selon le profil ; consulter le journal des opérations.</w:t>
      </w:r>
    </w:p>
    <w:p w14:paraId="327DA061" w14:textId="60388F62" w:rsidR="00BF4344" w:rsidRDefault="00BF4344" w:rsidP="00EC55DF">
      <w:pPr>
        <w:pStyle w:val="NormalWeb"/>
        <w:spacing w:line="360" w:lineRule="auto"/>
        <w:jc w:val="both"/>
      </w:pPr>
      <w:r>
        <w:rPr>
          <w:rStyle w:val="Strong"/>
          <w:rFonts w:eastAsiaTheme="majorEastAsia"/>
        </w:rPr>
        <w:t>Module 2 - Cartographie des risques significatifs.</w:t>
      </w:r>
      <w:r>
        <w:t xml:space="preserve"> Consulter le référentiel des risques ; rechercher un risque par processus, direction ou niveau de criticité ; coter chaque risque selon la probabilité et l'impact et en déduire automatiquement la criticité ; rattacher un ou plusieurs risques à une mission ; visualiser les risques couverts et non couverts par le Plan Annuel d'Audit.</w:t>
      </w:r>
    </w:p>
    <w:p w14:paraId="187E8853" w14:textId="0DAB7BF8" w:rsidR="00BF4344" w:rsidRDefault="00BF4344" w:rsidP="00EC55DF">
      <w:pPr>
        <w:pStyle w:val="NormalWeb"/>
        <w:spacing w:line="360" w:lineRule="auto"/>
        <w:jc w:val="both"/>
      </w:pPr>
      <w:r>
        <w:rPr>
          <w:rStyle w:val="Strong"/>
          <w:rFonts w:eastAsiaTheme="majorEastAsia"/>
        </w:rPr>
        <w:t>Module 3 - Plan Annuel d'Audit.</w:t>
      </w:r>
      <w:r>
        <w:t xml:space="preserve"> Élaborer le plan d'un exercice à partir des risques prioritaires ; y inscrire les missions en précisant leur nature (Gouvernance, Assurance, Conseil, Suivi) ; valider le plan, un seul plan validé étant admis par exercice ; suivre son taux d'exécution.</w:t>
      </w:r>
    </w:p>
    <w:p w14:paraId="49409EE2" w14:textId="0054EE20" w:rsidR="00BF4344" w:rsidRDefault="00BF4344" w:rsidP="00EC55DF">
      <w:pPr>
        <w:pStyle w:val="NormalWeb"/>
        <w:spacing w:line="360" w:lineRule="auto"/>
        <w:jc w:val="both"/>
      </w:pPr>
      <w:r>
        <w:rPr>
          <w:rStyle w:val="Strong"/>
          <w:rFonts w:eastAsiaTheme="majorEastAsia"/>
        </w:rPr>
        <w:t>Module 4 - Gestion des missions.</w:t>
      </w:r>
      <w:r>
        <w:t xml:space="preserve"> Créer une mission planifiée ou hors plan ; désigner le chef de mission et l'équipe ; formaliser l'orientation de la mission ; constituer le registre des risques de la mission ; élaborer le programme de travail à partir de ce registre ; organiser les réunions d'ouverture et de restitution ; saisir les feuilles de couverture de test et d'entretien ; établir les FRAP avec constat, causes, risques, recommandations proposées et réponse de l'audité ; suivre l'avancement ; clôturer la mission.</w:t>
      </w:r>
    </w:p>
    <w:p w14:paraId="4F1C2FEC" w14:textId="1131FD8E" w:rsidR="00BF4344" w:rsidRDefault="00BF4344" w:rsidP="00EC55DF">
      <w:pPr>
        <w:pStyle w:val="NormalWeb"/>
        <w:spacing w:line="360" w:lineRule="auto"/>
        <w:jc w:val="both"/>
      </w:pPr>
      <w:r>
        <w:rPr>
          <w:rStyle w:val="Strong"/>
          <w:rFonts w:eastAsiaTheme="majorEastAsia"/>
        </w:rPr>
        <w:t>Module 5 - Gestion documentaire.</w:t>
      </w:r>
      <w:r>
        <w:t xml:space="preserve"> Déposer, consulter, télécharger et archiver les documents d'une mission ; classer chaque document par catégorie et code de référence ; marquer un document comme confidentiel ; conserver l'historique des versions, chaque réimport donnant lieu à une nouvelle version sans écrasement de la précédente ; interdire toute modification ou suppression d'un document archivé.</w:t>
      </w:r>
    </w:p>
    <w:p w14:paraId="07675930" w14:textId="2BFA13C3" w:rsidR="00BF4344" w:rsidRDefault="00BF4344" w:rsidP="00EC55DF">
      <w:pPr>
        <w:pStyle w:val="NormalWeb"/>
        <w:spacing w:line="360" w:lineRule="auto"/>
        <w:jc w:val="both"/>
      </w:pPr>
      <w:r>
        <w:rPr>
          <w:rStyle w:val="Strong"/>
          <w:rFonts w:eastAsiaTheme="majorEastAsia"/>
        </w:rPr>
        <w:lastRenderedPageBreak/>
        <w:t>Module 6 - Rapports d'audit.</w:t>
      </w:r>
      <w:r>
        <w:t xml:space="preserve"> Élaborer le rapport provisoire ; intégrer les observations issues de la procédure contradictoire ; produire le rapport définitif ; formuler l'opinion d'audit ; conserver l'historique complet des versions.</w:t>
      </w:r>
    </w:p>
    <w:p w14:paraId="22D541DC" w14:textId="0BB222F0" w:rsidR="00BF4344" w:rsidRDefault="00BF4344" w:rsidP="00EC55DF">
      <w:pPr>
        <w:pStyle w:val="NormalWeb"/>
        <w:spacing w:line="360" w:lineRule="auto"/>
        <w:jc w:val="both"/>
      </w:pPr>
      <w:r>
        <w:rPr>
          <w:rStyle w:val="Strong"/>
          <w:rFonts w:eastAsiaTheme="majorEastAsia"/>
        </w:rPr>
        <w:t>Module 7 - Suivi des recommandations.</w:t>
      </w:r>
      <w:r>
        <w:t xml:space="preserve"> Enregistrer une recommandation exclusivement à partir d'un rapport définitif validé ; désigner un responsable métier et un référent audit ; suivre le statut, le taux d'avancement, l'échéance et les justificatifs fournis ; statuer sur l'acceptation ou la non-acceptation motivée ; conduire des campagnes de suivi successives.</w:t>
      </w:r>
    </w:p>
    <w:p w14:paraId="6A4C49F8" w14:textId="47F21DCE" w:rsidR="00BF4344" w:rsidRDefault="00BF4344" w:rsidP="00EC55DF">
      <w:pPr>
        <w:pStyle w:val="NormalWeb"/>
        <w:spacing w:line="360" w:lineRule="auto"/>
        <w:jc w:val="both"/>
      </w:pPr>
      <w:r>
        <w:rPr>
          <w:rStyle w:val="Strong"/>
          <w:rFonts w:eastAsiaTheme="majorEastAsia"/>
        </w:rPr>
        <w:t>Module 8 - Annotations et notifications.</w:t>
      </w:r>
      <w:r>
        <w:t xml:space="preserve"> Permettre au Chef de Cellule ou au Chef de Division de laisser une note sur un élément en cours de revue ; notifier automatiquement les membres de l'équipe concernée ; consulter et marquer comme lues les notifications reçues.</w:t>
      </w:r>
    </w:p>
    <w:p w14:paraId="4BAEB01F" w14:textId="0E9EBBD1" w:rsidR="00BF4344" w:rsidRDefault="00BF4344" w:rsidP="00EC55DF">
      <w:pPr>
        <w:pStyle w:val="NormalWeb"/>
        <w:spacing w:line="360" w:lineRule="auto"/>
        <w:jc w:val="both"/>
      </w:pPr>
      <w:r>
        <w:rPr>
          <w:rStyle w:val="Strong"/>
          <w:rFonts w:eastAsiaTheme="majorEastAsia"/>
        </w:rPr>
        <w:t>Module 9 - Tableaux de bord et évaluation.</w:t>
      </w:r>
      <w:r>
        <w:t xml:space="preserve"> Calculer et afficher le taux d'exécution du plan, le taux de couverture des risques, la répartition des missions, l'état des recommandations et le taux de leur mise en œuvre ; recueillir et consolider les fiches d'évaluation post-mission ; exporter les tableaux de bord aux formats PDF et Excel.</w:t>
      </w:r>
    </w:p>
    <w:p w14:paraId="7A980B07" w14:textId="013BDBF6" w:rsidR="00EC55DF" w:rsidRDefault="00EC55DF" w:rsidP="00EC55DF">
      <w:pPr>
        <w:pStyle w:val="NormalWeb"/>
        <w:spacing w:line="360" w:lineRule="auto"/>
        <w:jc w:val="both"/>
      </w:pPr>
      <w:r w:rsidRPr="00EC55DF">
        <w:rPr>
          <w:b/>
          <w:bCs/>
        </w:rPr>
        <w:t>Module 10 — Assistance mobile à l'auditeur.</w:t>
      </w:r>
      <w:r w:rsidRPr="00EC55DF">
        <w:t xml:space="preserve"> Consulter en mobilité les missions auxquelles l'auditeur est affecté, leur documentation et les recommandations dont il est référent ; consulter ces informations hors connexion à partir d'un cache local chiffré ; ouvrir une séance d'entretien ou de réunion en déclarant les participants et en recueillant explicitement leur consentement à l'enregistrement ; basculer en mode notes lorsque le consentement est refusé ; enregistrer la séance et mettre l'enregistrement en file d'attente d'envoi vers le serveur dès le retour de la connexion ; obtenir la transcription automatique de l'enregistrement, découpée en segments horodatés ; corriger l'attribution des locuteurs ; exporter un brouillon d'entretien à partir de la transcription ; interroger en langage naturel l'historique des missions, des rapports et des recommandations ; consulter les sources citées à l'appui de chaque réponse ; purger du terminal les fichiers audio après leur transmission.</w:t>
      </w:r>
    </w:p>
    <w:p w14:paraId="7D280F0A" w14:textId="30F0BE94" w:rsidR="003453AC" w:rsidRDefault="003453AC" w:rsidP="002B1AE3">
      <w:pPr>
        <w:pStyle w:val="Heading4"/>
        <w:numPr>
          <w:ilvl w:val="0"/>
          <w:numId w:val="30"/>
        </w:numPr>
      </w:pPr>
      <w:bookmarkStart w:id="464" w:name="_Toc177726407"/>
      <w:bookmarkStart w:id="465" w:name="_Toc177726877"/>
      <w:bookmarkStart w:id="466" w:name="_Toc202724609"/>
      <w:r>
        <w:lastRenderedPageBreak/>
        <w:t>Besoins no</w:t>
      </w:r>
      <w:r w:rsidR="00753F81">
        <w:t>n fonctionnels</w:t>
      </w:r>
      <w:bookmarkEnd w:id="464"/>
      <w:bookmarkEnd w:id="465"/>
      <w:bookmarkEnd w:id="466"/>
      <w:r w:rsidR="00753F81">
        <w:t xml:space="preserve"> </w:t>
      </w:r>
    </w:p>
    <w:p w14:paraId="2A3B7BDA" w14:textId="77777777" w:rsidR="00721A53" w:rsidRPr="00721A53" w:rsidRDefault="00721A53" w:rsidP="00721A53">
      <w:p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kern w:val="0"/>
          <w:lang w:eastAsia="fr-CM"/>
          <w14:ligatures w14:val="none"/>
        </w:rPr>
        <w:t>Les besoins non fonctionnels expriment les qualités attendues de la solution.</w:t>
      </w:r>
    </w:p>
    <w:p w14:paraId="470B10F8" w14:textId="41D57B92"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Sécurité</w:t>
      </w:r>
      <w:r w:rsidRPr="00721A53">
        <w:rPr>
          <w:rFonts w:eastAsia="Times New Roman" w:cs="Times New Roman"/>
          <w:kern w:val="0"/>
          <w:lang w:eastAsia="fr-CM"/>
          <w14:ligatures w14:val="none"/>
        </w:rPr>
        <w:t xml:space="preserve"> : authentification obligatoire sur les deux applications ; mots de passe stockés sous forme hachée ; contrôle des habilitations effectuées systématiquement côté serveur ; accès aux missions restreint aux seuls auditeurs qui y sont affectés.</w:t>
      </w:r>
    </w:p>
    <w:p w14:paraId="0E96CB78"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Confidentialité et localisation des données</w:t>
      </w:r>
      <w:r w:rsidRPr="00721A53">
        <w:rPr>
          <w:rFonts w:eastAsia="Times New Roman" w:cs="Times New Roman"/>
          <w:kern w:val="0"/>
          <w:lang w:eastAsia="fr-CM"/>
          <w14:ligatures w14:val="none"/>
        </w:rPr>
        <w:t xml:space="preserve"> : hébergement exclusif sur les serveurs locaux d'ADC S.A., à l'exclusion de tout service en nuage. Cette exigence s'étend au traitement de la parole et à l'inférence du modèle de langage, qui s'exécutent l'un et l'autre sur l'infrastructure de l'entreprise. Aucune donnée d'audit, aucun enregistrement, aucune requête ne transite par un service externe.</w:t>
      </w:r>
    </w:p>
    <w:p w14:paraId="4A08781C" w14:textId="255CBC7A"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Chiffrement et rémanence</w:t>
      </w:r>
      <w:r w:rsidRPr="00721A53">
        <w:rPr>
          <w:rFonts w:eastAsia="Times New Roman" w:cs="Times New Roman"/>
          <w:kern w:val="0"/>
          <w:lang w:eastAsia="fr-CM"/>
          <w14:ligatures w14:val="none"/>
        </w:rPr>
        <w:t xml:space="preserve"> : le cache local du terminal mobile et les fichiers audios en attente d'envoi sont chiffrés ; les enregistrements sont effacés du terminal dès leur transmission confirmée ; le cache est vidé à la déconnexion.</w:t>
      </w:r>
    </w:p>
    <w:p w14:paraId="41F4A8E2"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Fonctionnement hors connexion</w:t>
      </w:r>
      <w:r w:rsidRPr="00721A53">
        <w:rPr>
          <w:rFonts w:eastAsia="Times New Roman" w:cs="Times New Roman"/>
          <w:kern w:val="0"/>
          <w:lang w:eastAsia="fr-CM"/>
          <w14:ligatures w14:val="none"/>
        </w:rPr>
        <w:t xml:space="preserve"> : l'application mobile reste utilisable en consultation et en enregistrement sans accès au réseau, la synchronisation s'effectuant automatiquement au rétablissement de la liaison.</w:t>
      </w:r>
    </w:p>
    <w:p w14:paraId="61FFB05B"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Intégrité du dossier d'audit</w:t>
      </w:r>
      <w:r w:rsidRPr="00721A53">
        <w:rPr>
          <w:rFonts w:eastAsia="Times New Roman" w:cs="Times New Roman"/>
          <w:kern w:val="0"/>
          <w:lang w:eastAsia="fr-CM"/>
          <w14:ligatures w14:val="none"/>
        </w:rPr>
        <w:t xml:space="preserve"> : l'assistant mobile accède au système d'audit exclusivement en lecture. Aucune information produite par transcription ou par génération automatique n'est portée au dossier de mission sans ressaisie et validation explicites par l'auditeur.</w:t>
      </w:r>
    </w:p>
    <w:p w14:paraId="291D6D20"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Traçabilité des réponses générées</w:t>
      </w:r>
      <w:r w:rsidRPr="00721A53">
        <w:rPr>
          <w:rFonts w:eastAsia="Times New Roman" w:cs="Times New Roman"/>
          <w:kern w:val="0"/>
          <w:lang w:eastAsia="fr-CM"/>
          <w14:ligatures w14:val="none"/>
        </w:rPr>
        <w:t xml:space="preserve"> : toute réponse produite par l'assistant cite les documents, segments d'entretien ou rapports sur lesquels elle se fonde, l'auditeur pouvant remonter à la source.</w:t>
      </w:r>
    </w:p>
    <w:p w14:paraId="68F024D6"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Performance</w:t>
      </w:r>
      <w:r w:rsidRPr="00721A53">
        <w:rPr>
          <w:rFonts w:eastAsia="Times New Roman" w:cs="Times New Roman"/>
          <w:kern w:val="0"/>
          <w:lang w:eastAsia="fr-CM"/>
          <w14:ligatures w14:val="none"/>
        </w:rPr>
        <w:t xml:space="preserve"> : temps de réponse de l'authentification inférieur à 2 secondes ; recherche multicritère restituée en moins de 2 secondes ; génération d'un export inférieure à 5 secondes ; transcription d'une heure d'enregistrement rendue en moins de trente minutes en traitement différé.</w:t>
      </w:r>
    </w:p>
    <w:p w14:paraId="5FC21921"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Fiabilité et intégrité</w:t>
      </w:r>
      <w:r w:rsidRPr="00721A53">
        <w:rPr>
          <w:rFonts w:eastAsia="Times New Roman" w:cs="Times New Roman"/>
          <w:kern w:val="0"/>
          <w:lang w:eastAsia="fr-CM"/>
          <w14:ligatures w14:val="none"/>
        </w:rPr>
        <w:t xml:space="preserve"> : les règles de gestion critiques sont garanties au niveau de la base de données, indépendamment des applications clientes ; aucune suppression physique des données historisées.</w:t>
      </w:r>
    </w:p>
    <w:p w14:paraId="344AFCB4"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lastRenderedPageBreak/>
        <w:t>Traçabilité</w:t>
      </w:r>
      <w:r w:rsidRPr="00721A53">
        <w:rPr>
          <w:rFonts w:eastAsia="Times New Roman" w:cs="Times New Roman"/>
          <w:kern w:val="0"/>
          <w:lang w:eastAsia="fr-CM"/>
          <w14:ligatures w14:val="none"/>
        </w:rPr>
        <w:t xml:space="preserve"> : toute opération de création, de modification ou de validation est horodatée et rattachée à son auteur.</w:t>
      </w:r>
    </w:p>
    <w:p w14:paraId="3BCD4694"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Ergonomie</w:t>
      </w:r>
      <w:r w:rsidRPr="00721A53">
        <w:rPr>
          <w:rFonts w:eastAsia="Times New Roman" w:cs="Times New Roman"/>
          <w:kern w:val="0"/>
          <w:lang w:eastAsia="fr-CM"/>
          <w14:ligatures w14:val="none"/>
        </w:rPr>
        <w:t xml:space="preserve"> : interfaces en langue française, homogènes entre le poste de travail et le terminal mobile, conformes au vocabulaire métier de l'audit interne et exploitables après une formation courte.</w:t>
      </w:r>
    </w:p>
    <w:p w14:paraId="4D1976A7"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Disponibilité</w:t>
      </w:r>
      <w:r w:rsidRPr="00721A53">
        <w:rPr>
          <w:rFonts w:eastAsia="Times New Roman" w:cs="Times New Roman"/>
          <w:kern w:val="0"/>
          <w:lang w:eastAsia="fr-CM"/>
          <w14:ligatures w14:val="none"/>
        </w:rPr>
        <w:t xml:space="preserve"> : les applications doivent être opérationnelles durant l'ensemble des heures ouvrables de l'entreprise.</w:t>
      </w:r>
    </w:p>
    <w:p w14:paraId="64E9CB2B"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Maintenabilité et évolutivité</w:t>
      </w:r>
      <w:r w:rsidRPr="00721A53">
        <w:rPr>
          <w:rFonts w:eastAsia="Times New Roman" w:cs="Times New Roman"/>
          <w:kern w:val="0"/>
          <w:lang w:eastAsia="fr-CM"/>
          <w14:ligatures w14:val="none"/>
        </w:rPr>
        <w:t xml:space="preserve"> : architecture en couches et code documenté, permettant l'ajout ultérieur de nouveaux modules sans remise en cause de l'existant.</w:t>
      </w:r>
    </w:p>
    <w:p w14:paraId="78241D0A"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Portabilité</w:t>
      </w:r>
      <w:r w:rsidRPr="00721A53">
        <w:rPr>
          <w:rFonts w:eastAsia="Times New Roman" w:cs="Times New Roman"/>
          <w:kern w:val="0"/>
          <w:lang w:eastAsia="fr-CM"/>
          <w14:ligatures w14:val="none"/>
        </w:rPr>
        <w:t xml:space="preserve"> : le poste client fonctionne sur l'environnement de travail standard d'ADC S.A. ; l'application mobile fonctionne sur les terminaux Android en service dans la Division.</w:t>
      </w:r>
    </w:p>
    <w:p w14:paraId="1C7B0278"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Conformité</w:t>
      </w:r>
      <w:r w:rsidRPr="00721A53">
        <w:rPr>
          <w:rFonts w:eastAsia="Times New Roman" w:cs="Times New Roman"/>
          <w:kern w:val="0"/>
          <w:lang w:eastAsia="fr-CM"/>
          <w14:ligatures w14:val="none"/>
        </w:rPr>
        <w:t xml:space="preserve"> : respect de la Charte d'Audit Interne, de la Note de service N°106-22/ADC/DG/DI et des standards techniques du Département des Systèmes d'Information.</w:t>
      </w:r>
    </w:p>
    <w:p w14:paraId="377FAEE6" w14:textId="77777777" w:rsidR="00753F81" w:rsidRPr="00753F81" w:rsidRDefault="00753F81" w:rsidP="00753F81">
      <w:pPr>
        <w:jc w:val="left"/>
      </w:pPr>
    </w:p>
    <w:p w14:paraId="24A830F7" w14:textId="77777777" w:rsidR="00721A53" w:rsidRDefault="00721A53">
      <w:pPr>
        <w:jc w:val="left"/>
        <w:rPr>
          <w:rFonts w:eastAsiaTheme="majorEastAsia" w:cstheme="majorBidi"/>
          <w:b/>
          <w:color w:val="00B050"/>
          <w:sz w:val="36"/>
          <w:szCs w:val="36"/>
        </w:rPr>
      </w:pPr>
      <w:bookmarkStart w:id="467" w:name="_Toc177675978"/>
      <w:bookmarkStart w:id="468" w:name="_Toc177678403"/>
      <w:bookmarkStart w:id="469" w:name="_Toc177724565"/>
      <w:bookmarkStart w:id="470" w:name="_Toc177726408"/>
      <w:bookmarkStart w:id="471" w:name="_Toc177726878"/>
      <w:bookmarkStart w:id="472" w:name="_Toc202724610"/>
      <w:r>
        <w:br w:type="page"/>
      </w:r>
    </w:p>
    <w:p w14:paraId="006C8E1C" w14:textId="71B76B9C" w:rsidR="00CA1991" w:rsidRPr="00CA1991" w:rsidRDefault="00C6643C" w:rsidP="006E0779">
      <w:pPr>
        <w:pStyle w:val="Heading3"/>
        <w:numPr>
          <w:ilvl w:val="0"/>
          <w:numId w:val="11"/>
        </w:numPr>
      </w:pPr>
      <w:r w:rsidRPr="006E620B">
        <w:lastRenderedPageBreak/>
        <w:t xml:space="preserve">Planification du projet / </w:t>
      </w:r>
      <w:bookmarkEnd w:id="467"/>
      <w:bookmarkEnd w:id="468"/>
      <w:r w:rsidR="00CA1991" w:rsidRPr="006E620B">
        <w:t>Gant</w:t>
      </w:r>
      <w:r w:rsidR="00CA1991">
        <w:t xml:space="preserve">t </w:t>
      </w:r>
      <w:r w:rsidR="00CA1991" w:rsidRPr="006E620B">
        <w:t>Project</w:t>
      </w:r>
      <w:bookmarkEnd w:id="469"/>
      <w:bookmarkEnd w:id="470"/>
      <w:bookmarkEnd w:id="471"/>
      <w:bookmarkEnd w:id="472"/>
    </w:p>
    <w:p w14:paraId="7EFA0E6F" w14:textId="34CC4DBC" w:rsidR="00CA1991" w:rsidRDefault="00753F81" w:rsidP="002B1AE3">
      <w:pPr>
        <w:pStyle w:val="Heading4"/>
        <w:numPr>
          <w:ilvl w:val="0"/>
          <w:numId w:val="31"/>
        </w:numPr>
      </w:pPr>
      <w:bookmarkStart w:id="473" w:name="_Toc177726409"/>
      <w:bookmarkStart w:id="474" w:name="_Toc177726879"/>
      <w:bookmarkStart w:id="475" w:name="_Toc202724611"/>
      <w:r>
        <w:t>Intervenants</w:t>
      </w:r>
      <w:bookmarkEnd w:id="473"/>
      <w:bookmarkEnd w:id="474"/>
      <w:bookmarkEnd w:id="475"/>
    </w:p>
    <w:p w14:paraId="5B74F25E" w14:textId="77777777" w:rsidR="00CA1991" w:rsidRDefault="00CA1991" w:rsidP="00CA1991"/>
    <w:p w14:paraId="118F388D" w14:textId="2B2F2D5B" w:rsidR="001A7C37" w:rsidRDefault="001A7C37" w:rsidP="001A7C37">
      <w:pPr>
        <w:pStyle w:val="Caption"/>
        <w:keepNext/>
      </w:pPr>
      <w:r>
        <w:t xml:space="preserve">Tableau </w:t>
      </w:r>
      <w:fldSimple w:instr=" SEQ Tableau \* ARABIC ">
        <w:r w:rsidR="00591B3C">
          <w:rPr>
            <w:noProof/>
          </w:rPr>
          <w:t>4</w:t>
        </w:r>
      </w:fldSimple>
      <w:r>
        <w:t xml:space="preserve"> listes des intervenants</w:t>
      </w:r>
    </w:p>
    <w:tbl>
      <w:tblPr>
        <w:tblStyle w:val="GridTable4-Accent6"/>
        <w:tblW w:w="0" w:type="auto"/>
        <w:tblLook w:val="04A0" w:firstRow="1" w:lastRow="0" w:firstColumn="1" w:lastColumn="0" w:noHBand="0" w:noVBand="1"/>
      </w:tblPr>
      <w:tblGrid>
        <w:gridCol w:w="2767"/>
        <w:gridCol w:w="2767"/>
        <w:gridCol w:w="2768"/>
      </w:tblGrid>
      <w:tr w:rsidR="000E1538" w14:paraId="2F4AF2D0" w14:textId="77777777" w:rsidTr="00510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5491165" w14:textId="3705E313" w:rsidR="000E1538" w:rsidRDefault="000E1538" w:rsidP="00510247">
            <w:pPr>
              <w:spacing w:line="360" w:lineRule="auto"/>
            </w:pPr>
            <w:r>
              <w:t>Intervenant</w:t>
            </w:r>
          </w:p>
        </w:tc>
        <w:tc>
          <w:tcPr>
            <w:tcW w:w="2767" w:type="dxa"/>
          </w:tcPr>
          <w:p w14:paraId="1C413F6F" w14:textId="6AFEBB0B" w:rsidR="000E1538" w:rsidRDefault="000E1538" w:rsidP="00510247">
            <w:pPr>
              <w:spacing w:line="360" w:lineRule="auto"/>
              <w:cnfStyle w:val="100000000000" w:firstRow="1" w:lastRow="0" w:firstColumn="0" w:lastColumn="0" w:oddVBand="0" w:evenVBand="0" w:oddHBand="0" w:evenHBand="0" w:firstRowFirstColumn="0" w:firstRowLastColumn="0" w:lastRowFirstColumn="0" w:lastRowLastColumn="0"/>
            </w:pPr>
            <w:r>
              <w:t>Qualité</w:t>
            </w:r>
          </w:p>
        </w:tc>
        <w:tc>
          <w:tcPr>
            <w:tcW w:w="2768" w:type="dxa"/>
          </w:tcPr>
          <w:p w14:paraId="0E2B543A" w14:textId="427889FD" w:rsidR="000E1538" w:rsidRDefault="000E1538" w:rsidP="00510247">
            <w:pPr>
              <w:spacing w:line="360" w:lineRule="auto"/>
              <w:cnfStyle w:val="100000000000" w:firstRow="1" w:lastRow="0" w:firstColumn="0" w:lastColumn="0" w:oddVBand="0" w:evenVBand="0" w:oddHBand="0" w:evenHBand="0" w:firstRowFirstColumn="0" w:firstRowLastColumn="0" w:lastRowFirstColumn="0" w:lastRowLastColumn="0"/>
            </w:pPr>
            <w:r>
              <w:t>Rôle dans le projet</w:t>
            </w:r>
          </w:p>
        </w:tc>
      </w:tr>
      <w:tr w:rsidR="000E1538" w14:paraId="478C121D"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5AAC08A" w14:textId="076D9ACD" w:rsidR="000E1538" w:rsidRDefault="000E1538" w:rsidP="00510247">
            <w:pPr>
              <w:spacing w:line="360" w:lineRule="auto"/>
            </w:pPr>
            <w:r>
              <w:t>Aéroports du Cameroun S.A. - Division de l'Audit Interne</w:t>
            </w:r>
          </w:p>
        </w:tc>
        <w:tc>
          <w:tcPr>
            <w:tcW w:w="2767" w:type="dxa"/>
          </w:tcPr>
          <w:p w14:paraId="6951E2D0" w14:textId="768525D7" w:rsidR="000E1538" w:rsidRDefault="008F5956" w:rsidP="00510247">
            <w:pPr>
              <w:spacing w:line="360" w:lineRule="auto"/>
              <w:cnfStyle w:val="000000100000" w:firstRow="0" w:lastRow="0" w:firstColumn="0" w:lastColumn="0" w:oddVBand="0" w:evenVBand="0" w:oddHBand="1" w:evenHBand="0" w:firstRowFirstColumn="0" w:firstRowLastColumn="0" w:lastRowFirstColumn="0" w:lastRowLastColumn="0"/>
            </w:pPr>
            <w:r>
              <w:t>Maître d'ouvrage</w:t>
            </w:r>
          </w:p>
        </w:tc>
        <w:tc>
          <w:tcPr>
            <w:tcW w:w="2768" w:type="dxa"/>
          </w:tcPr>
          <w:p w14:paraId="057729D2" w14:textId="5088A2D6" w:rsidR="000E1538" w:rsidRDefault="008F5956" w:rsidP="00510247">
            <w:pPr>
              <w:spacing w:line="360" w:lineRule="auto"/>
              <w:cnfStyle w:val="000000100000" w:firstRow="0" w:lastRow="0" w:firstColumn="0" w:lastColumn="0" w:oddVBand="0" w:evenVBand="0" w:oddHBand="1" w:evenHBand="0" w:firstRowFirstColumn="0" w:firstRowLastColumn="0" w:lastRowFirstColumn="0" w:lastRowLastColumn="0"/>
            </w:pPr>
            <w:r>
              <w:t>Exprime le besoin, valide les livrables et réceptionne l'application</w:t>
            </w:r>
          </w:p>
        </w:tc>
      </w:tr>
      <w:tr w:rsidR="000E1538" w14:paraId="65EC5313"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51F6EB34" w14:textId="630A5978" w:rsidR="000E1538" w:rsidRDefault="008F5956" w:rsidP="00510247">
            <w:pPr>
              <w:spacing w:line="360" w:lineRule="auto"/>
            </w:pPr>
            <w:r>
              <w:t>NKONO NDEME Miguel</w:t>
            </w:r>
          </w:p>
        </w:tc>
        <w:tc>
          <w:tcPr>
            <w:tcW w:w="2767" w:type="dxa"/>
          </w:tcPr>
          <w:p w14:paraId="639FBE8C" w14:textId="140C36E8" w:rsidR="000E1538" w:rsidRDefault="008F5956" w:rsidP="00510247">
            <w:pPr>
              <w:spacing w:line="360" w:lineRule="auto"/>
              <w:cnfStyle w:val="000000000000" w:firstRow="0" w:lastRow="0" w:firstColumn="0" w:lastColumn="0" w:oddVBand="0" w:evenVBand="0" w:oddHBand="0" w:evenHBand="0" w:firstRowFirstColumn="0" w:firstRowLastColumn="0" w:lastRowFirstColumn="0" w:lastRowLastColumn="0"/>
            </w:pPr>
            <w:r>
              <w:t>Maître d'œuvre</w:t>
            </w:r>
          </w:p>
        </w:tc>
        <w:tc>
          <w:tcPr>
            <w:tcW w:w="2768" w:type="dxa"/>
          </w:tcPr>
          <w:p w14:paraId="025DDCCD" w14:textId="46F14BCB" w:rsidR="000E1538" w:rsidRDefault="008F5956" w:rsidP="00510247">
            <w:pPr>
              <w:spacing w:line="360" w:lineRule="auto"/>
              <w:cnfStyle w:val="000000000000" w:firstRow="0" w:lastRow="0" w:firstColumn="0" w:lastColumn="0" w:oddVBand="0" w:evenVBand="0" w:oddHBand="0" w:evenHBand="0" w:firstRowFirstColumn="0" w:firstRowLastColumn="0" w:lastRowFirstColumn="0" w:lastRowLastColumn="0"/>
            </w:pPr>
            <w:r>
              <w:t>Analyse, conception, développement, tests et documentation</w:t>
            </w:r>
          </w:p>
        </w:tc>
      </w:tr>
      <w:tr w:rsidR="000E1538" w14:paraId="06DBE678"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D5571B8" w14:textId="4C70F846" w:rsidR="000E1538" w:rsidRDefault="00A154E3" w:rsidP="00510247">
            <w:pPr>
              <w:spacing w:line="360" w:lineRule="auto"/>
            </w:pPr>
            <w:r>
              <w:t>Mme EFFALA MEVONO épse HERTZ</w:t>
            </w:r>
          </w:p>
        </w:tc>
        <w:tc>
          <w:tcPr>
            <w:tcW w:w="2767" w:type="dxa"/>
          </w:tcPr>
          <w:p w14:paraId="363BFF5C" w14:textId="04164248" w:rsidR="000E1538" w:rsidRDefault="00A154E3" w:rsidP="00510247">
            <w:pPr>
              <w:spacing w:line="360" w:lineRule="auto"/>
              <w:cnfStyle w:val="000000100000" w:firstRow="0" w:lastRow="0" w:firstColumn="0" w:lastColumn="0" w:oddVBand="0" w:evenVBand="0" w:oddHBand="1" w:evenHBand="0" w:firstRowFirstColumn="0" w:firstRowLastColumn="0" w:lastRowFirstColumn="0" w:lastRowLastColumn="0"/>
            </w:pPr>
            <w:r>
              <w:t>Chef de la Division de l'Audit Interne</w:t>
            </w:r>
          </w:p>
        </w:tc>
        <w:tc>
          <w:tcPr>
            <w:tcW w:w="2768" w:type="dxa"/>
          </w:tcPr>
          <w:p w14:paraId="40BF94F6" w14:textId="77777777"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Encadrement de proximité, expertise fonctionnelle</w:t>
            </w:r>
          </w:p>
          <w:p w14:paraId="36C035C7" w14:textId="499BF71B" w:rsidR="000E1538" w:rsidRDefault="000E1538" w:rsidP="00510247">
            <w:pPr>
              <w:spacing w:line="360" w:lineRule="auto"/>
              <w:cnfStyle w:val="000000100000" w:firstRow="0" w:lastRow="0" w:firstColumn="0" w:lastColumn="0" w:oddVBand="0" w:evenVBand="0" w:oddHBand="1" w:evenHBand="0" w:firstRowFirstColumn="0" w:firstRowLastColumn="0" w:lastRowFirstColumn="0" w:lastRowLastColumn="0"/>
            </w:pPr>
          </w:p>
        </w:tc>
      </w:tr>
      <w:tr w:rsidR="00782733" w14:paraId="2F398B38"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79D18071" w14:textId="7BB79C5F" w:rsidR="00782733" w:rsidRDefault="00782733" w:rsidP="00510247">
            <w:pPr>
              <w:spacing w:line="360" w:lineRule="auto"/>
            </w:pPr>
            <w:r>
              <w:t>Mme ONDOBO EBELLA épse NGUELE</w:t>
            </w:r>
          </w:p>
        </w:tc>
        <w:tc>
          <w:tcPr>
            <w:tcW w:w="2767" w:type="dxa"/>
          </w:tcPr>
          <w:p w14:paraId="3D252E89" w14:textId="7616CB63" w:rsidR="00782733" w:rsidRDefault="00782733" w:rsidP="00510247">
            <w:pPr>
              <w:spacing w:line="360" w:lineRule="auto"/>
              <w:cnfStyle w:val="000000000000" w:firstRow="0" w:lastRow="0" w:firstColumn="0" w:lastColumn="0" w:oddVBand="0" w:evenVBand="0" w:oddHBand="0" w:evenHBand="0" w:firstRowFirstColumn="0" w:firstRowLastColumn="0" w:lastRowFirstColumn="0" w:lastRowLastColumn="0"/>
            </w:pPr>
            <w:r>
              <w:t>Chef de la Cellule de l'Audit des Marchés et des Systèmes d'Information</w:t>
            </w:r>
          </w:p>
        </w:tc>
        <w:tc>
          <w:tcPr>
            <w:tcW w:w="2768" w:type="dxa"/>
          </w:tcPr>
          <w:p w14:paraId="5677064D" w14:textId="4E2403C0" w:rsidR="00782733" w:rsidRDefault="00782733" w:rsidP="00510247">
            <w:pPr>
              <w:spacing w:line="360" w:lineRule="auto"/>
              <w:cnfStyle w:val="000000000000" w:firstRow="0" w:lastRow="0" w:firstColumn="0" w:lastColumn="0" w:oddVBand="0" w:evenVBand="0" w:oddHBand="0" w:evenHBand="0" w:firstRowFirstColumn="0" w:firstRowLastColumn="0" w:lastRowFirstColumn="0" w:lastRowLastColumn="0"/>
            </w:pPr>
            <w:r>
              <w:t>Encadrement professionnel, validation métier</w:t>
            </w:r>
          </w:p>
        </w:tc>
      </w:tr>
      <w:tr w:rsidR="00782733" w14:paraId="086C02D3"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93290F8" w14:textId="635DEB7A" w:rsidR="00782733" w:rsidRDefault="00782733" w:rsidP="00510247">
            <w:pPr>
              <w:spacing w:line="360" w:lineRule="auto"/>
            </w:pPr>
            <w:r>
              <w:t xml:space="preserve">Encadreur académique </w:t>
            </w:r>
          </w:p>
        </w:tc>
        <w:tc>
          <w:tcPr>
            <w:tcW w:w="2767" w:type="dxa"/>
          </w:tcPr>
          <w:p w14:paraId="4D9EB59D" w14:textId="1CA21CCC"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Superviseur académique</w:t>
            </w:r>
          </w:p>
        </w:tc>
        <w:tc>
          <w:tcPr>
            <w:tcW w:w="2768" w:type="dxa"/>
          </w:tcPr>
          <w:p w14:paraId="5CAA32CE" w14:textId="6B684B6D"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Suivi méthodologique et validation scientifique</w:t>
            </w:r>
          </w:p>
        </w:tc>
      </w:tr>
    </w:tbl>
    <w:p w14:paraId="05103027" w14:textId="77777777" w:rsidR="006A2A37" w:rsidRPr="00CA1991" w:rsidRDefault="006A2A37" w:rsidP="00CA1991"/>
    <w:p w14:paraId="23C1F5A3" w14:textId="71FB4865" w:rsidR="00CA1991" w:rsidRPr="00CA1991" w:rsidRDefault="00CA1991" w:rsidP="00CA1991"/>
    <w:p w14:paraId="00B9E07A" w14:textId="77777777" w:rsidR="001A7C37" w:rsidRDefault="001A7C37">
      <w:pPr>
        <w:jc w:val="left"/>
        <w:rPr>
          <w:rFonts w:eastAsiaTheme="majorEastAsia" w:cstheme="majorBidi"/>
          <w:b/>
          <w:iCs/>
          <w:color w:val="00B050"/>
          <w:sz w:val="32"/>
          <w:szCs w:val="32"/>
        </w:rPr>
      </w:pPr>
      <w:bookmarkStart w:id="476" w:name="_Toc177726410"/>
      <w:bookmarkStart w:id="477" w:name="_Toc177726880"/>
      <w:bookmarkStart w:id="478" w:name="_Toc202724612"/>
      <w:r>
        <w:br w:type="page"/>
      </w:r>
    </w:p>
    <w:p w14:paraId="76DD5E07" w14:textId="593C7DFB" w:rsidR="001341D5" w:rsidRDefault="00706185" w:rsidP="002B1AE3">
      <w:pPr>
        <w:pStyle w:val="Heading4"/>
        <w:numPr>
          <w:ilvl w:val="0"/>
          <w:numId w:val="31"/>
        </w:numPr>
      </w:pPr>
      <w:r>
        <w:lastRenderedPageBreak/>
        <w:t>Diagramme de Gantt</w:t>
      </w:r>
      <w:bookmarkEnd w:id="476"/>
      <w:bookmarkEnd w:id="477"/>
      <w:bookmarkEnd w:id="478"/>
    </w:p>
    <w:p w14:paraId="5EC165C4" w14:textId="77777777" w:rsidR="006B166D" w:rsidRDefault="006B166D" w:rsidP="001341D5">
      <w:pPr>
        <w:jc w:val="left"/>
      </w:pPr>
    </w:p>
    <w:p w14:paraId="532CC598" w14:textId="1670C368" w:rsidR="004D7168" w:rsidRPr="001341D5" w:rsidRDefault="007A6587" w:rsidP="004D7168">
      <w:pPr>
        <w:jc w:val="left"/>
        <w:rPr>
          <w:sz w:val="32"/>
          <w:szCs w:val="32"/>
        </w:rPr>
      </w:pPr>
      <w:r>
        <w:rPr>
          <w:noProof/>
        </w:rPr>
        <mc:AlternateContent>
          <mc:Choice Requires="wps">
            <w:drawing>
              <wp:anchor distT="0" distB="0" distL="114300" distR="114300" simplePos="0" relativeHeight="251716608" behindDoc="1" locked="0" layoutInCell="1" allowOverlap="1" wp14:anchorId="1B84F1C0" wp14:editId="6171F072">
                <wp:simplePos x="0" y="0"/>
                <wp:positionH relativeFrom="column">
                  <wp:posOffset>-912495</wp:posOffset>
                </wp:positionH>
                <wp:positionV relativeFrom="paragraph">
                  <wp:posOffset>5977890</wp:posOffset>
                </wp:positionV>
                <wp:extent cx="7071360"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19EAFE6" w14:textId="1B7E04F5" w:rsidR="00585D3F" w:rsidRPr="004F5002" w:rsidRDefault="00585D3F" w:rsidP="007A6587">
                            <w:pPr>
                              <w:pStyle w:val="Caption"/>
                              <w:rPr>
                                <w:noProof/>
                                <w:sz w:val="32"/>
                                <w:szCs w:val="32"/>
                              </w:rPr>
                            </w:pPr>
                            <w:r>
                              <w:t xml:space="preserve">Figure </w:t>
                            </w:r>
                            <w:fldSimple w:instr=" SEQ Figure \* ARABIC ">
                              <w:r w:rsidR="00B63F5C">
                                <w:rPr>
                                  <w:noProof/>
                                </w:rPr>
                                <w:t>3</w:t>
                              </w:r>
                            </w:fldSimple>
                            <w:r>
                              <w:t xml:space="preserve"> diagramme de gantt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84F1C0" id="Text Box 5" o:spid="_x0000_s1041" type="#_x0000_t202" style="position:absolute;margin-left:-71.85pt;margin-top:470.7pt;width:556.8pt;height:.05pt;z-index:-251599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" stroked="f">
                <v:textbox style="mso-fit-shape-to-text:t" inset="0,0,0,0">
                  <w:txbxContent>
                    <w:p w14:paraId="219EAFE6" w14:textId="1B7E04F5" w:rsidR="00585D3F" w:rsidRPr="004F5002" w:rsidRDefault="00585D3F" w:rsidP="007A6587">
                      <w:pPr>
                        <w:pStyle w:val="Caption"/>
                        <w:rPr>
                          <w:noProof/>
                          <w:sz w:val="32"/>
                          <w:szCs w:val="32"/>
                        </w:rPr>
                      </w:pPr>
                      <w:r>
                        <w:t xml:space="preserve">Figure </w:t>
                      </w:r>
                      <w:fldSimple w:instr=" SEQ Figure \* ARABIC ">
                        <w:r w:rsidR="00B63F5C">
                          <w:rPr>
                            <w:noProof/>
                          </w:rPr>
                          <w:t>3</w:t>
                        </w:r>
                      </w:fldSimple>
                      <w:r>
                        <w:t xml:space="preserve"> diagramme de gantt</w:t>
                      </w:r>
                    </w:p>
                  </w:txbxContent>
                </v:textbox>
                <w10:wrap type="tight"/>
              </v:shape>
            </w:pict>
          </mc:Fallback>
        </mc:AlternateContent>
      </w:r>
      <w:r>
        <w:rPr>
          <w:noProof/>
          <w:sz w:val="32"/>
          <w:szCs w:val="32"/>
        </w:rPr>
        <w:drawing>
          <wp:anchor distT="0" distB="0" distL="114300" distR="114300" simplePos="0" relativeHeight="251714560" behindDoc="1" locked="0" layoutInCell="1" allowOverlap="1" wp14:anchorId="34329D6E" wp14:editId="29FFE439">
            <wp:simplePos x="0" y="0"/>
            <wp:positionH relativeFrom="margin">
              <wp:posOffset>-912495</wp:posOffset>
            </wp:positionH>
            <wp:positionV relativeFrom="paragraph">
              <wp:posOffset>1325880</wp:posOffset>
            </wp:positionV>
            <wp:extent cx="7071360" cy="4594860"/>
            <wp:effectExtent l="0" t="0" r="0" b="0"/>
            <wp:wrapTight wrapText="bothSides">
              <wp:wrapPolygon edited="0">
                <wp:start x="0" y="0"/>
                <wp:lineTo x="0" y="21493"/>
                <wp:lineTo x="21530" y="21493"/>
                <wp:lineTo x="2153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2">
                      <a:extLst>
                        <a:ext uri="{28A0092B-C50C-407E-A947-70E740481C1C}">
                          <a14:useLocalDpi xmlns:a14="http://schemas.microsoft.com/office/drawing/2010/main" val="0"/>
                        </a:ext>
                      </a:extLst>
                    </a:blip>
                    <a:stretch>
                      <a:fillRect/>
                    </a:stretch>
                  </pic:blipFill>
                  <pic:spPr>
                    <a:xfrm>
                      <a:off x="0" y="0"/>
                      <a:ext cx="7071360" cy="4594860"/>
                    </a:xfrm>
                    <a:prstGeom prst="rect">
                      <a:avLst/>
                    </a:prstGeom>
                  </pic:spPr>
                </pic:pic>
              </a:graphicData>
            </a:graphic>
            <wp14:sizeRelH relativeFrom="margin">
              <wp14:pctWidth>0</wp14:pctWidth>
            </wp14:sizeRelH>
            <wp14:sizeRelV relativeFrom="margin">
              <wp14:pctHeight>0</wp14:pctHeight>
            </wp14:sizeRelV>
          </wp:anchor>
        </w:drawing>
      </w:r>
      <w:r w:rsidR="00CA1991">
        <w:rPr>
          <w:sz w:val="32"/>
          <w:szCs w:val="32"/>
        </w:rPr>
        <w:br w:type="page"/>
      </w:r>
    </w:p>
    <w:p w14:paraId="4B593D0C" w14:textId="3095BD9E" w:rsidR="00C6643C" w:rsidRDefault="00C6643C" w:rsidP="006E0779">
      <w:pPr>
        <w:pStyle w:val="Heading3"/>
        <w:numPr>
          <w:ilvl w:val="0"/>
          <w:numId w:val="11"/>
        </w:numPr>
      </w:pPr>
      <w:bookmarkStart w:id="479" w:name="_Toc177675979"/>
      <w:bookmarkStart w:id="480" w:name="_Toc177678404"/>
      <w:bookmarkStart w:id="481" w:name="_Toc177724566"/>
      <w:bookmarkStart w:id="482" w:name="_Toc177726411"/>
      <w:bookmarkStart w:id="483" w:name="_Toc177726881"/>
      <w:bookmarkStart w:id="484" w:name="_Toc202724613"/>
      <w:r w:rsidRPr="006E620B">
        <w:lastRenderedPageBreak/>
        <w:t>Estimation du coût du projet</w:t>
      </w:r>
      <w:bookmarkEnd w:id="479"/>
      <w:bookmarkEnd w:id="480"/>
      <w:bookmarkEnd w:id="481"/>
      <w:bookmarkEnd w:id="482"/>
      <w:bookmarkEnd w:id="483"/>
      <w:bookmarkEnd w:id="484"/>
    </w:p>
    <w:p w14:paraId="4F812398" w14:textId="15E56FCF" w:rsidR="0095482F" w:rsidRDefault="0095482F" w:rsidP="004656E5"/>
    <w:p w14:paraId="5BBA2E1B" w14:textId="7879B4C3" w:rsidR="009B01A5" w:rsidRDefault="004656E5" w:rsidP="002B1AE3">
      <w:pPr>
        <w:pStyle w:val="Heading4"/>
        <w:numPr>
          <w:ilvl w:val="0"/>
          <w:numId w:val="32"/>
        </w:numPr>
      </w:pPr>
      <w:bookmarkStart w:id="485" w:name="_Toc177726412"/>
      <w:bookmarkStart w:id="486" w:name="_Toc177726882"/>
      <w:bookmarkStart w:id="487" w:name="_Toc202724614"/>
      <w:r>
        <w:t xml:space="preserve">Ressources </w:t>
      </w:r>
      <w:r w:rsidR="009B01A5">
        <w:t>Matérielles</w:t>
      </w:r>
      <w:bookmarkEnd w:id="485"/>
      <w:bookmarkEnd w:id="486"/>
      <w:bookmarkEnd w:id="487"/>
      <w:r>
        <w:t xml:space="preserve"> </w:t>
      </w:r>
    </w:p>
    <w:p w14:paraId="70188D9B" w14:textId="77777777" w:rsidR="0084196B" w:rsidRPr="0084196B" w:rsidRDefault="0084196B" w:rsidP="0084196B"/>
    <w:p w14:paraId="5B78823D" w14:textId="721CBE53" w:rsidR="0084196B" w:rsidRDefault="0084196B" w:rsidP="0084196B">
      <w:pPr>
        <w:pStyle w:val="Caption"/>
        <w:keepNext/>
      </w:pPr>
      <w:r>
        <w:t xml:space="preserve">Tableau </w:t>
      </w:r>
      <w:fldSimple w:instr=" SEQ Tableau \* ARABIC ">
        <w:r w:rsidR="00591B3C">
          <w:rPr>
            <w:noProof/>
          </w:rPr>
          <w:t>5</w:t>
        </w:r>
      </w:fldSimple>
      <w:r>
        <w:t xml:space="preserve"> ressources matérielles</w:t>
      </w:r>
    </w:p>
    <w:tbl>
      <w:tblPr>
        <w:tblStyle w:val="GridTable4-Accent6"/>
        <w:tblpPr w:leftFromText="180" w:rightFromText="180" w:vertAnchor="text" w:horzAnchor="margin" w:tblpXSpec="center" w:tblpY="577"/>
        <w:tblW w:w="0" w:type="auto"/>
        <w:tblLook w:val="04A0" w:firstRow="1" w:lastRow="0" w:firstColumn="1" w:lastColumn="0" w:noHBand="0" w:noVBand="1"/>
      </w:tblPr>
      <w:tblGrid>
        <w:gridCol w:w="3306"/>
        <w:gridCol w:w="1729"/>
        <w:gridCol w:w="1516"/>
        <w:gridCol w:w="1751"/>
      </w:tblGrid>
      <w:tr w:rsidR="00114362" w14:paraId="0ED210B6" w14:textId="77777777" w:rsidTr="00C016C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3306" w:type="dxa"/>
          </w:tcPr>
          <w:p w14:paraId="6A494576" w14:textId="77777777" w:rsidR="00114362" w:rsidRDefault="00114362" w:rsidP="00C016CD">
            <w:pPr>
              <w:spacing w:line="360" w:lineRule="auto"/>
            </w:pPr>
            <w:r>
              <w:t xml:space="preserve">Ressource </w:t>
            </w:r>
          </w:p>
        </w:tc>
        <w:tc>
          <w:tcPr>
            <w:tcW w:w="1729" w:type="dxa"/>
          </w:tcPr>
          <w:p w14:paraId="17FA9E5B" w14:textId="77777777" w:rsidR="00114362" w:rsidRDefault="00114362" w:rsidP="00C016CD">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516" w:type="dxa"/>
          </w:tcPr>
          <w:p w14:paraId="0499BE69" w14:textId="0AA4B27C" w:rsidR="00114362" w:rsidRDefault="00114362" w:rsidP="00C016CD">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unitaire </w:t>
            </w:r>
            <w:r w:rsidR="009C53B9">
              <w:rPr>
                <w:b w:val="0"/>
                <w:bCs w:val="0"/>
              </w:rPr>
              <w:t>(</w:t>
            </w:r>
            <w:r>
              <w:t>FCFA)</w:t>
            </w:r>
          </w:p>
        </w:tc>
        <w:tc>
          <w:tcPr>
            <w:tcW w:w="1751" w:type="dxa"/>
          </w:tcPr>
          <w:p w14:paraId="192A8236" w14:textId="0C75218C" w:rsidR="00114362" w:rsidRDefault="00114362" w:rsidP="00C016CD">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total </w:t>
            </w:r>
            <w:r w:rsidR="009C53B9">
              <w:rPr>
                <w:b w:val="0"/>
                <w:bCs w:val="0"/>
              </w:rPr>
              <w:t>(</w:t>
            </w:r>
            <w:r>
              <w:t>FCFA)</w:t>
            </w:r>
          </w:p>
        </w:tc>
      </w:tr>
      <w:tr w:rsidR="00114362" w14:paraId="35C2CEB9"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2BD7C759" w14:textId="554767B0" w:rsidR="00114362" w:rsidRPr="00714F01" w:rsidRDefault="007A0832" w:rsidP="00C016CD">
            <w:pPr>
              <w:spacing w:line="360" w:lineRule="auto"/>
              <w:jc w:val="left"/>
              <w:rPr>
                <w:b w:val="0"/>
                <w:bCs w:val="0"/>
              </w:rPr>
            </w:pPr>
            <w:r>
              <w:t>Ordinateur portable de développement (Core i7, 16 Go RAM, SSD 512 Go)</w:t>
            </w:r>
          </w:p>
        </w:tc>
        <w:tc>
          <w:tcPr>
            <w:tcW w:w="1729" w:type="dxa"/>
          </w:tcPr>
          <w:p w14:paraId="100761C6" w14:textId="6893E983" w:rsidR="00114362" w:rsidRDefault="007A0832" w:rsidP="00C016CD">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063EA480" w14:textId="68DA6D0B" w:rsidR="00114362" w:rsidRDefault="007A0832" w:rsidP="00C016CD">
            <w:pPr>
              <w:spacing w:line="360" w:lineRule="auto"/>
              <w:cnfStyle w:val="000000100000" w:firstRow="0" w:lastRow="0" w:firstColumn="0" w:lastColumn="0" w:oddVBand="0" w:evenVBand="0" w:oddHBand="1" w:evenHBand="0" w:firstRowFirstColumn="0" w:firstRowLastColumn="0" w:lastRowFirstColumn="0" w:lastRowLastColumn="0"/>
            </w:pPr>
            <w:r>
              <w:t>450 000</w:t>
            </w:r>
          </w:p>
        </w:tc>
        <w:tc>
          <w:tcPr>
            <w:tcW w:w="1751" w:type="dxa"/>
          </w:tcPr>
          <w:p w14:paraId="2C39857D" w14:textId="2E760DB0" w:rsidR="00114362" w:rsidRDefault="009C53B9" w:rsidP="00C016CD">
            <w:pPr>
              <w:spacing w:line="360" w:lineRule="auto"/>
              <w:cnfStyle w:val="000000100000" w:firstRow="0" w:lastRow="0" w:firstColumn="0" w:lastColumn="0" w:oddVBand="0" w:evenVBand="0" w:oddHBand="1" w:evenHBand="0" w:firstRowFirstColumn="0" w:firstRowLastColumn="0" w:lastRowFirstColumn="0" w:lastRowLastColumn="0"/>
            </w:pPr>
            <w:r>
              <w:t>450 000</w:t>
            </w:r>
          </w:p>
        </w:tc>
      </w:tr>
      <w:tr w:rsidR="00114362" w14:paraId="35F40DA2"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0D815F89" w14:textId="65F76AE8" w:rsidR="00114362" w:rsidRPr="0094231B" w:rsidRDefault="005128F5" w:rsidP="00C016CD">
            <w:pPr>
              <w:spacing w:line="360" w:lineRule="auto"/>
              <w:rPr>
                <w:b w:val="0"/>
                <w:bCs w:val="0"/>
              </w:rPr>
            </w:pPr>
            <w:r>
              <w:t>Serveur d'application et de base de données</w:t>
            </w:r>
          </w:p>
        </w:tc>
        <w:tc>
          <w:tcPr>
            <w:tcW w:w="1729" w:type="dxa"/>
          </w:tcPr>
          <w:p w14:paraId="373AB375" w14:textId="72DA7DA5"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2035B2E" w14:textId="24992F8C"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1 200 000</w:t>
            </w:r>
          </w:p>
        </w:tc>
        <w:tc>
          <w:tcPr>
            <w:tcW w:w="1751" w:type="dxa"/>
          </w:tcPr>
          <w:p w14:paraId="35CDDF16" w14:textId="5A59E546"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1 200 000</w:t>
            </w:r>
          </w:p>
        </w:tc>
      </w:tr>
      <w:tr w:rsidR="00A77BD0" w14:paraId="3405486F" w14:textId="77777777" w:rsidTr="00C016CD">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3306" w:type="dxa"/>
          </w:tcPr>
          <w:p w14:paraId="5745BAA2" w14:textId="0963D473" w:rsidR="00A77BD0" w:rsidRDefault="00A77BD0" w:rsidP="00C016CD">
            <w:pPr>
              <w:spacing w:line="360" w:lineRule="auto"/>
            </w:pPr>
            <w:r>
              <w:t>Serveur d'inférence (8 cœurs, 32 Go RAM, SSD 1 To)</w:t>
            </w:r>
          </w:p>
        </w:tc>
        <w:tc>
          <w:tcPr>
            <w:tcW w:w="1729" w:type="dxa"/>
          </w:tcPr>
          <w:p w14:paraId="2915CD11" w14:textId="1FFF1132"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4468D473" w14:textId="5DC81B97"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1 800 000</w:t>
            </w:r>
          </w:p>
        </w:tc>
        <w:tc>
          <w:tcPr>
            <w:tcW w:w="1751" w:type="dxa"/>
          </w:tcPr>
          <w:p w14:paraId="04AB205D" w14:textId="66C488DF"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1 800 000</w:t>
            </w:r>
          </w:p>
        </w:tc>
      </w:tr>
      <w:tr w:rsidR="00A77BD0" w14:paraId="4F792A6F"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361FF2CE" w14:textId="3D173DBF" w:rsidR="00A77BD0" w:rsidRDefault="00A77BD0" w:rsidP="00C016CD">
            <w:pPr>
              <w:spacing w:line="360" w:lineRule="auto"/>
            </w:pPr>
            <w:r>
              <w:t>Terminaux Android de terrain (6 Go RAM, 128 Go)</w:t>
            </w:r>
          </w:p>
        </w:tc>
        <w:tc>
          <w:tcPr>
            <w:tcW w:w="1729" w:type="dxa"/>
          </w:tcPr>
          <w:p w14:paraId="02B2A97F" w14:textId="2B2121C6"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1516" w:type="dxa"/>
          </w:tcPr>
          <w:p w14:paraId="1B1D2CC1" w14:textId="0D38D5AA"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150 000</w:t>
            </w:r>
          </w:p>
        </w:tc>
        <w:tc>
          <w:tcPr>
            <w:tcW w:w="1751" w:type="dxa"/>
          </w:tcPr>
          <w:p w14:paraId="494AA3C2" w14:textId="6EE0A2D5"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750 000</w:t>
            </w:r>
          </w:p>
        </w:tc>
      </w:tr>
      <w:tr w:rsidR="00114362" w14:paraId="27B422F1"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6EBBD3FE" w14:textId="7F6AAACC" w:rsidR="00114362" w:rsidRPr="00F74FD4" w:rsidRDefault="005128F5" w:rsidP="00C016CD">
            <w:pPr>
              <w:spacing w:line="360" w:lineRule="auto"/>
              <w:rPr>
                <w:b w:val="0"/>
                <w:bCs w:val="0"/>
              </w:rPr>
            </w:pPr>
            <w:r>
              <w:t>Onduleur 1000 VA</w:t>
            </w:r>
          </w:p>
        </w:tc>
        <w:tc>
          <w:tcPr>
            <w:tcW w:w="1729" w:type="dxa"/>
          </w:tcPr>
          <w:p w14:paraId="36C0B6CD" w14:textId="6852C241" w:rsidR="00114362"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2</w:t>
            </w:r>
          </w:p>
        </w:tc>
        <w:tc>
          <w:tcPr>
            <w:tcW w:w="1516" w:type="dxa"/>
          </w:tcPr>
          <w:p w14:paraId="1A31B64F" w14:textId="57ECF554" w:rsidR="00114362" w:rsidRDefault="005128F5" w:rsidP="00C016CD">
            <w:pPr>
              <w:spacing w:line="360" w:lineRule="auto"/>
              <w:cnfStyle w:val="000000100000" w:firstRow="0" w:lastRow="0" w:firstColumn="0" w:lastColumn="0" w:oddVBand="0" w:evenVBand="0" w:oddHBand="1" w:evenHBand="0" w:firstRowFirstColumn="0" w:firstRowLastColumn="0" w:lastRowFirstColumn="0" w:lastRowLastColumn="0"/>
            </w:pPr>
            <w:r>
              <w:t>85 000</w:t>
            </w:r>
          </w:p>
        </w:tc>
        <w:tc>
          <w:tcPr>
            <w:tcW w:w="1751" w:type="dxa"/>
          </w:tcPr>
          <w:p w14:paraId="002BB464" w14:textId="1C43238D" w:rsidR="00114362"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170</w:t>
            </w:r>
            <w:r w:rsidR="005128F5">
              <w:t xml:space="preserve"> 000</w:t>
            </w:r>
          </w:p>
        </w:tc>
      </w:tr>
      <w:tr w:rsidR="00114362" w14:paraId="3B8E84C0"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3306" w:type="dxa"/>
          </w:tcPr>
          <w:p w14:paraId="44AD3D63" w14:textId="77D90237" w:rsidR="00114362" w:rsidRPr="00F74FD4" w:rsidRDefault="00FA6236" w:rsidP="00C016CD">
            <w:pPr>
              <w:spacing w:line="360" w:lineRule="auto"/>
              <w:rPr>
                <w:b w:val="0"/>
                <w:bCs w:val="0"/>
              </w:rPr>
            </w:pPr>
            <w:r>
              <w:t>Disque dur externe 1 To (sauvegardes)</w:t>
            </w:r>
          </w:p>
        </w:tc>
        <w:tc>
          <w:tcPr>
            <w:tcW w:w="1729" w:type="dxa"/>
          </w:tcPr>
          <w:p w14:paraId="4518CBEB" w14:textId="380EB65F" w:rsidR="00114362" w:rsidRDefault="00FA6236" w:rsidP="00C016CD">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353BEC0" w14:textId="7FC1F0C2" w:rsidR="00114362" w:rsidRDefault="004C19D2" w:rsidP="00C016CD">
            <w:pPr>
              <w:spacing w:line="360" w:lineRule="auto"/>
              <w:cnfStyle w:val="000000000000" w:firstRow="0" w:lastRow="0" w:firstColumn="0" w:lastColumn="0" w:oddVBand="0" w:evenVBand="0" w:oddHBand="0" w:evenHBand="0" w:firstRowFirstColumn="0" w:firstRowLastColumn="0" w:lastRowFirstColumn="0" w:lastRowLastColumn="0"/>
            </w:pPr>
            <w:r>
              <w:t>45 000</w:t>
            </w:r>
          </w:p>
        </w:tc>
        <w:tc>
          <w:tcPr>
            <w:tcW w:w="1751" w:type="dxa"/>
          </w:tcPr>
          <w:p w14:paraId="1EC9B76D" w14:textId="76914A3E" w:rsidR="00114362" w:rsidRDefault="004C19D2" w:rsidP="00C016CD">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FA6236" w14:paraId="1750CB3C" w14:textId="77777777" w:rsidTr="00C016CD">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3306" w:type="dxa"/>
          </w:tcPr>
          <w:p w14:paraId="68155AEC" w14:textId="52D3FDF9" w:rsidR="00FA6236" w:rsidRDefault="00FA6236" w:rsidP="00C016CD">
            <w:pPr>
              <w:spacing w:line="360" w:lineRule="auto"/>
            </w:pPr>
            <w:r>
              <w:t>Connexion Internet (3 mois)</w:t>
            </w:r>
          </w:p>
        </w:tc>
        <w:tc>
          <w:tcPr>
            <w:tcW w:w="1729" w:type="dxa"/>
          </w:tcPr>
          <w:p w14:paraId="164DFE2E" w14:textId="72DF687C"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3</w:t>
            </w:r>
          </w:p>
        </w:tc>
        <w:tc>
          <w:tcPr>
            <w:tcW w:w="1516" w:type="dxa"/>
          </w:tcPr>
          <w:p w14:paraId="491CFA82" w14:textId="00CA4356"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25 000</w:t>
            </w:r>
          </w:p>
        </w:tc>
        <w:tc>
          <w:tcPr>
            <w:tcW w:w="1751" w:type="dxa"/>
          </w:tcPr>
          <w:p w14:paraId="77C33839" w14:textId="15463E58"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75 000</w:t>
            </w:r>
          </w:p>
        </w:tc>
      </w:tr>
      <w:tr w:rsidR="00E20AF0" w14:paraId="25B17277"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6551" w:type="dxa"/>
            <w:gridSpan w:val="3"/>
          </w:tcPr>
          <w:p w14:paraId="624A27A8" w14:textId="63F7E3F2" w:rsidR="00E20AF0" w:rsidRDefault="00E20AF0" w:rsidP="00C016CD">
            <w:pPr>
              <w:spacing w:line="360" w:lineRule="auto"/>
            </w:pPr>
            <w:r>
              <w:t>Total</w:t>
            </w:r>
          </w:p>
        </w:tc>
        <w:tc>
          <w:tcPr>
            <w:tcW w:w="1751" w:type="dxa"/>
          </w:tcPr>
          <w:p w14:paraId="51E051DD" w14:textId="1B93A946" w:rsidR="00E20AF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4 490 000</w:t>
            </w:r>
          </w:p>
        </w:tc>
      </w:tr>
    </w:tbl>
    <w:p w14:paraId="5EB2505A" w14:textId="06BD9289" w:rsidR="004D7168" w:rsidRDefault="004D7168" w:rsidP="004D7168"/>
    <w:p w14:paraId="31AB48B1" w14:textId="77777777" w:rsidR="004D7168" w:rsidRPr="0084196B" w:rsidRDefault="004D7168" w:rsidP="004D7168">
      <w:pPr>
        <w:rPr>
          <w:lang w:val="en-US"/>
        </w:rPr>
      </w:pPr>
    </w:p>
    <w:p w14:paraId="056256BE" w14:textId="77777777" w:rsidR="009C7E92" w:rsidRDefault="009C7E92">
      <w:pPr>
        <w:jc w:val="left"/>
        <w:rPr>
          <w:rFonts w:eastAsiaTheme="majorEastAsia" w:cstheme="majorBidi"/>
          <w:b/>
          <w:iCs/>
          <w:color w:val="00B050"/>
          <w:sz w:val="32"/>
          <w:szCs w:val="32"/>
        </w:rPr>
      </w:pPr>
      <w:bookmarkStart w:id="488" w:name="_Toc177726413"/>
      <w:bookmarkStart w:id="489" w:name="_Toc177726883"/>
      <w:bookmarkStart w:id="490" w:name="_Toc202724615"/>
      <w:r>
        <w:br w:type="page"/>
      </w:r>
    </w:p>
    <w:p w14:paraId="5DF88259" w14:textId="174BB9F3" w:rsidR="0095482F" w:rsidRPr="0095482F" w:rsidRDefault="009B01A5" w:rsidP="002B1AE3">
      <w:pPr>
        <w:pStyle w:val="Heading4"/>
        <w:numPr>
          <w:ilvl w:val="0"/>
          <w:numId w:val="32"/>
        </w:numPr>
      </w:pPr>
      <w:r>
        <w:lastRenderedPageBreak/>
        <w:t>Ressources logicielles</w:t>
      </w:r>
      <w:bookmarkEnd w:id="488"/>
      <w:bookmarkEnd w:id="489"/>
      <w:bookmarkEnd w:id="490"/>
      <w:r>
        <w:t xml:space="preserve"> </w:t>
      </w:r>
    </w:p>
    <w:p w14:paraId="4624CD77" w14:textId="5E7BF350" w:rsidR="00617E43" w:rsidRDefault="00617E43" w:rsidP="00617E43">
      <w:pPr>
        <w:pStyle w:val="Caption"/>
        <w:keepNext/>
      </w:pPr>
      <w:r>
        <w:t xml:space="preserve">Tableau </w:t>
      </w:r>
      <w:fldSimple w:instr=" SEQ Tableau \* ARABIC ">
        <w:r w:rsidR="00591B3C">
          <w:rPr>
            <w:noProof/>
          </w:rPr>
          <w:t>6</w:t>
        </w:r>
      </w:fldSimple>
      <w:r>
        <w:t xml:space="preserve"> ressources logicielles</w:t>
      </w:r>
    </w:p>
    <w:tbl>
      <w:tblPr>
        <w:tblStyle w:val="GridTable4-Accent6"/>
        <w:tblpPr w:leftFromText="180" w:rightFromText="180" w:vertAnchor="text" w:horzAnchor="margin" w:tblpY="9"/>
        <w:tblW w:w="8336" w:type="dxa"/>
        <w:tblLook w:val="04A0" w:firstRow="1" w:lastRow="0" w:firstColumn="1" w:lastColumn="0" w:noHBand="0" w:noVBand="1"/>
      </w:tblPr>
      <w:tblGrid>
        <w:gridCol w:w="1705"/>
        <w:gridCol w:w="5130"/>
        <w:gridCol w:w="1501"/>
      </w:tblGrid>
      <w:tr w:rsidR="00C66709" w14:paraId="43E31D6A" w14:textId="77777777" w:rsidTr="0093526A">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1705" w:type="dxa"/>
          </w:tcPr>
          <w:p w14:paraId="2EF32B47" w14:textId="77777777" w:rsidR="0095482F" w:rsidRDefault="0095482F" w:rsidP="0093526A">
            <w:r>
              <w:t xml:space="preserve">Ressource </w:t>
            </w:r>
          </w:p>
        </w:tc>
        <w:tc>
          <w:tcPr>
            <w:tcW w:w="5130" w:type="dxa"/>
          </w:tcPr>
          <w:p w14:paraId="41D01D15" w14:textId="77777777" w:rsidR="0095482F" w:rsidRDefault="0095482F" w:rsidP="0093526A">
            <w:pPr>
              <w:cnfStyle w:val="100000000000" w:firstRow="1" w:lastRow="0" w:firstColumn="0" w:lastColumn="0" w:oddVBand="0" w:evenVBand="0" w:oddHBand="0" w:evenHBand="0" w:firstRowFirstColumn="0" w:firstRowLastColumn="0" w:lastRowFirstColumn="0" w:lastRowLastColumn="0"/>
            </w:pPr>
            <w:r>
              <w:t>Logo/Description</w:t>
            </w:r>
          </w:p>
        </w:tc>
        <w:tc>
          <w:tcPr>
            <w:tcW w:w="1501" w:type="dxa"/>
          </w:tcPr>
          <w:p w14:paraId="67F883BF" w14:textId="0E9A1E2B" w:rsidR="0095482F" w:rsidRDefault="0095482F" w:rsidP="0093526A">
            <w:pPr>
              <w:cnfStyle w:val="100000000000" w:firstRow="1" w:lastRow="0" w:firstColumn="0" w:lastColumn="0" w:oddVBand="0" w:evenVBand="0" w:oddHBand="0" w:evenHBand="0" w:firstRowFirstColumn="0" w:firstRowLastColumn="0" w:lastRowFirstColumn="0" w:lastRowLastColumn="0"/>
            </w:pPr>
            <w:r>
              <w:t xml:space="preserve">Cout </w:t>
            </w:r>
            <w:r w:rsidR="001A77D0">
              <w:t>unitaire (</w:t>
            </w:r>
            <w:r>
              <w:t>FCFA)</w:t>
            </w:r>
          </w:p>
        </w:tc>
      </w:tr>
      <w:tr w:rsidR="00C66709" w14:paraId="0B12D4DE" w14:textId="77777777" w:rsidTr="0093526A">
        <w:trPr>
          <w:cnfStyle w:val="000000100000" w:firstRow="0" w:lastRow="0" w:firstColumn="0" w:lastColumn="0" w:oddVBand="0" w:evenVBand="0" w:oddHBand="1" w:evenHBand="0" w:firstRowFirstColumn="0" w:firstRowLastColumn="0" w:lastRowFirstColumn="0" w:lastRowLastColumn="0"/>
          <w:trHeight w:val="1127"/>
        </w:trPr>
        <w:tc>
          <w:tcPr>
            <w:cnfStyle w:val="001000000000" w:firstRow="0" w:lastRow="0" w:firstColumn="1" w:lastColumn="0" w:oddVBand="0" w:evenVBand="0" w:oddHBand="0" w:evenHBand="0" w:firstRowFirstColumn="0" w:firstRowLastColumn="0" w:lastRowFirstColumn="0" w:lastRowLastColumn="0"/>
            <w:tcW w:w="1705" w:type="dxa"/>
          </w:tcPr>
          <w:p w14:paraId="7AEC3BFA" w14:textId="35D466DF" w:rsidR="0095482F" w:rsidRPr="00714F01" w:rsidRDefault="009C7E92" w:rsidP="0093526A">
            <w:pPr>
              <w:jc w:val="left"/>
              <w:rPr>
                <w:b w:val="0"/>
                <w:bCs w:val="0"/>
              </w:rPr>
            </w:pPr>
            <w:r>
              <w:t xml:space="preserve">Java Development Kit 21 </w:t>
            </w:r>
          </w:p>
        </w:tc>
        <w:tc>
          <w:tcPr>
            <w:tcW w:w="5130" w:type="dxa"/>
          </w:tcPr>
          <w:p w14:paraId="00D2A812" w14:textId="1ADDB3D8" w:rsidR="00C138F9" w:rsidRDefault="00C138F9"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116AD4C" wp14:editId="099515A6">
                  <wp:extent cx="457200" cy="419986"/>
                  <wp:effectExtent l="0" t="0" r="0" b="0"/>
                  <wp:docPr id="47" name="Picture 47"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p w14:paraId="53C5E92B" w14:textId="77513106" w:rsidR="0095482F" w:rsidRDefault="009C7E92" w:rsidP="0093526A">
            <w:pPr>
              <w:cnfStyle w:val="000000100000" w:firstRow="0" w:lastRow="0" w:firstColumn="0" w:lastColumn="0" w:oddVBand="0" w:evenVBand="0" w:oddHBand="1" w:evenHBand="0" w:firstRowFirstColumn="0" w:firstRowLastColumn="0" w:lastRowFirstColumn="0" w:lastRowLastColumn="0"/>
            </w:pPr>
            <w:r>
              <w:t>Environnement d'exécution et de compilation - licence libre</w:t>
            </w:r>
          </w:p>
        </w:tc>
        <w:tc>
          <w:tcPr>
            <w:tcW w:w="1501" w:type="dxa"/>
          </w:tcPr>
          <w:p w14:paraId="6A8F007E" w14:textId="447F6E4B" w:rsidR="0095482F"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67FCE7F7"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7CFC1F" w14:textId="3F350ACB" w:rsidR="0095482F" w:rsidRPr="0094231B" w:rsidRDefault="009C7E92" w:rsidP="0093526A">
            <w:pPr>
              <w:rPr>
                <w:b w:val="0"/>
                <w:bCs w:val="0"/>
              </w:rPr>
            </w:pPr>
            <w:r>
              <w:t>Spring Boot</w:t>
            </w:r>
          </w:p>
        </w:tc>
        <w:tc>
          <w:tcPr>
            <w:tcW w:w="5130" w:type="dxa"/>
          </w:tcPr>
          <w:p w14:paraId="6FCE345C" w14:textId="33A84958" w:rsidR="00DB2536" w:rsidRDefault="00DB2536" w:rsidP="0093526A">
            <w:pPr>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D6EF1B" wp14:editId="7EEFC7D4">
                  <wp:extent cx="342900" cy="342900"/>
                  <wp:effectExtent l="0" t="0" r="0" b="0"/>
                  <wp:docPr id="57" name="Picture 57"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p w14:paraId="11E1294D" w14:textId="3B8170B9" w:rsidR="0095482F" w:rsidRDefault="009C7E92" w:rsidP="0093526A">
            <w:pPr>
              <w:jc w:val="left"/>
              <w:cnfStyle w:val="000000000000" w:firstRow="0" w:lastRow="0" w:firstColumn="0" w:lastColumn="0" w:oddVBand="0" w:evenVBand="0" w:oddHBand="0" w:evenHBand="0" w:firstRowFirstColumn="0" w:firstRowLastColumn="0" w:lastRowFirstColumn="0" w:lastRowLastColumn="0"/>
            </w:pPr>
            <w:r>
              <w:t>Cadriciel du serveur applicatif - licence Apache 2.0</w:t>
            </w:r>
          </w:p>
        </w:tc>
        <w:tc>
          <w:tcPr>
            <w:tcW w:w="1501" w:type="dxa"/>
          </w:tcPr>
          <w:p w14:paraId="05FA2227" w14:textId="27E4BA5C" w:rsidR="0095482F"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A808F8" w14:paraId="3934A674"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2634149E" w14:textId="1198AAA2" w:rsidR="00A808F8" w:rsidRDefault="00A808F8" w:rsidP="0093526A">
            <w:r>
              <w:t>Flutter</w:t>
            </w:r>
          </w:p>
        </w:tc>
        <w:tc>
          <w:tcPr>
            <w:tcW w:w="5130" w:type="dxa"/>
          </w:tcPr>
          <w:p w14:paraId="3707C758" w14:textId="2687EB6E" w:rsidR="00A808F8" w:rsidRDefault="00A808F8" w:rsidP="0093526A">
            <w:pPr>
              <w:jc w:val="left"/>
              <w:cnfStyle w:val="000000100000" w:firstRow="0" w:lastRow="0" w:firstColumn="0" w:lastColumn="0" w:oddVBand="0" w:evenVBand="0" w:oddHBand="1" w:evenHBand="0" w:firstRowFirstColumn="0" w:firstRowLastColumn="0" w:lastRowFirstColumn="0" w:lastRowLastColumn="0"/>
              <w:rPr>
                <w:noProof/>
              </w:rPr>
            </w:pPr>
            <w:r>
              <w:t>Cadriciel de développement de l'application mobile - licence BSD</w:t>
            </w:r>
          </w:p>
        </w:tc>
        <w:tc>
          <w:tcPr>
            <w:tcW w:w="1501" w:type="dxa"/>
          </w:tcPr>
          <w:p w14:paraId="40773B8F" w14:textId="64FD1651" w:rsidR="00A808F8" w:rsidRDefault="00AA5EDF" w:rsidP="0093526A">
            <w:pPr>
              <w:cnfStyle w:val="000000100000" w:firstRow="0" w:lastRow="0" w:firstColumn="0" w:lastColumn="0" w:oddVBand="0" w:evenVBand="0" w:oddHBand="1" w:evenHBand="0" w:firstRowFirstColumn="0" w:firstRowLastColumn="0" w:lastRowFirstColumn="0" w:lastRowLastColumn="0"/>
            </w:pPr>
            <w:r>
              <w:t>0</w:t>
            </w:r>
          </w:p>
        </w:tc>
      </w:tr>
      <w:tr w:rsidR="00AA5EDF" w14:paraId="691B2CEA"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1A37176A" w14:textId="7E51CB18" w:rsidR="00AA5EDF" w:rsidRDefault="00AA5EDF" w:rsidP="0093526A">
            <w:r>
              <w:t>FastAPI</w:t>
            </w:r>
          </w:p>
        </w:tc>
        <w:tc>
          <w:tcPr>
            <w:tcW w:w="5130" w:type="dxa"/>
          </w:tcPr>
          <w:p w14:paraId="4E8A06CA" w14:textId="4B90F880" w:rsidR="00AA5EDF" w:rsidRDefault="00AA5EDF" w:rsidP="0093526A">
            <w:pPr>
              <w:jc w:val="left"/>
              <w:cnfStyle w:val="000000000000" w:firstRow="0" w:lastRow="0" w:firstColumn="0" w:lastColumn="0" w:oddVBand="0" w:evenVBand="0" w:oddHBand="0" w:evenHBand="0" w:firstRowFirstColumn="0" w:firstRowLastColumn="0" w:lastRowFirstColumn="0" w:lastRowLastColumn="0"/>
            </w:pPr>
            <w:r>
              <w:t>Serveur d'application du volet mobile - licence MIT</w:t>
            </w:r>
          </w:p>
        </w:tc>
        <w:tc>
          <w:tcPr>
            <w:tcW w:w="1501" w:type="dxa"/>
          </w:tcPr>
          <w:p w14:paraId="20333F96" w14:textId="5EAC45BF" w:rsidR="00AA5EDF" w:rsidRDefault="00511EF2" w:rsidP="0093526A">
            <w:pPr>
              <w:cnfStyle w:val="000000000000" w:firstRow="0" w:lastRow="0" w:firstColumn="0" w:lastColumn="0" w:oddVBand="0" w:evenVBand="0" w:oddHBand="0" w:evenHBand="0" w:firstRowFirstColumn="0" w:firstRowLastColumn="0" w:lastRowFirstColumn="0" w:lastRowLastColumn="0"/>
            </w:pPr>
            <w:r>
              <w:t>0</w:t>
            </w:r>
          </w:p>
        </w:tc>
      </w:tr>
      <w:tr w:rsidR="00511EF2" w14:paraId="35ADF401" w14:textId="77777777" w:rsidTr="0093526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705" w:type="dxa"/>
          </w:tcPr>
          <w:p w14:paraId="7D01C9F4" w14:textId="2BD02C57" w:rsidR="00511EF2" w:rsidRDefault="00511EF2" w:rsidP="0093526A">
            <w:r>
              <w:t>Whisper</w:t>
            </w:r>
          </w:p>
        </w:tc>
        <w:tc>
          <w:tcPr>
            <w:tcW w:w="5130" w:type="dxa"/>
          </w:tcPr>
          <w:p w14:paraId="48AD7F84" w14:textId="54AB8812" w:rsidR="00511EF2" w:rsidRDefault="00511EF2" w:rsidP="0093526A">
            <w:pPr>
              <w:jc w:val="left"/>
              <w:cnfStyle w:val="000000100000" w:firstRow="0" w:lastRow="0" w:firstColumn="0" w:lastColumn="0" w:oddVBand="0" w:evenVBand="0" w:oddHBand="1" w:evenHBand="0" w:firstRowFirstColumn="0" w:firstRowLastColumn="0" w:lastRowFirstColumn="0" w:lastRowLastColumn="0"/>
            </w:pPr>
            <w:r>
              <w:t>Moteur de transcription automatique de la parole - licence MIT</w:t>
            </w:r>
          </w:p>
        </w:tc>
        <w:tc>
          <w:tcPr>
            <w:tcW w:w="1501" w:type="dxa"/>
          </w:tcPr>
          <w:p w14:paraId="4301C34B" w14:textId="53900995" w:rsidR="00511EF2" w:rsidRDefault="00511EF2" w:rsidP="0093526A">
            <w:pPr>
              <w:cnfStyle w:val="000000100000" w:firstRow="0" w:lastRow="0" w:firstColumn="0" w:lastColumn="0" w:oddVBand="0" w:evenVBand="0" w:oddHBand="1" w:evenHBand="0" w:firstRowFirstColumn="0" w:firstRowLastColumn="0" w:lastRowFirstColumn="0" w:lastRowLastColumn="0"/>
            </w:pPr>
            <w:r>
              <w:t>0</w:t>
            </w:r>
          </w:p>
        </w:tc>
      </w:tr>
      <w:tr w:rsidR="00511EF2" w14:paraId="55003179"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9BEE50" w14:textId="1F56A14F" w:rsidR="00511EF2" w:rsidRDefault="00511EF2" w:rsidP="0093526A">
            <w:r>
              <w:t>Ollama</w:t>
            </w:r>
          </w:p>
        </w:tc>
        <w:tc>
          <w:tcPr>
            <w:tcW w:w="5130" w:type="dxa"/>
          </w:tcPr>
          <w:p w14:paraId="35126554" w14:textId="468918F3" w:rsidR="00511EF2" w:rsidRDefault="00511EF2" w:rsidP="0093526A">
            <w:pPr>
              <w:jc w:val="left"/>
              <w:cnfStyle w:val="000000000000" w:firstRow="0" w:lastRow="0" w:firstColumn="0" w:lastColumn="0" w:oddVBand="0" w:evenVBand="0" w:oddHBand="0" w:evenHBand="0" w:firstRowFirstColumn="0" w:firstRowLastColumn="0" w:lastRowFirstColumn="0" w:lastRowLastColumn="0"/>
            </w:pPr>
            <w:r>
              <w:t>Serveur d'exécution locale du modèle de langage -licence MIT</w:t>
            </w:r>
          </w:p>
        </w:tc>
        <w:tc>
          <w:tcPr>
            <w:tcW w:w="1501" w:type="dxa"/>
          </w:tcPr>
          <w:p w14:paraId="1DC62182" w14:textId="148F0676" w:rsidR="00511EF2" w:rsidRDefault="00511EF2" w:rsidP="0093526A">
            <w:pPr>
              <w:cnfStyle w:val="000000000000" w:firstRow="0" w:lastRow="0" w:firstColumn="0" w:lastColumn="0" w:oddVBand="0" w:evenVBand="0" w:oddHBand="0" w:evenHBand="0" w:firstRowFirstColumn="0" w:firstRowLastColumn="0" w:lastRowFirstColumn="0" w:lastRowLastColumn="0"/>
            </w:pPr>
            <w:r>
              <w:t>0</w:t>
            </w:r>
          </w:p>
        </w:tc>
      </w:tr>
      <w:tr w:rsidR="002116C6" w14:paraId="2558664C"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50449B84" w14:textId="5BC2EEC7" w:rsidR="002116C6" w:rsidRDefault="002116C6" w:rsidP="0093526A">
            <w:pPr>
              <w:jc w:val="left"/>
            </w:pPr>
            <w:r>
              <w:t>Modèle de langage quantifié</w:t>
            </w:r>
          </w:p>
        </w:tc>
        <w:tc>
          <w:tcPr>
            <w:tcW w:w="5130" w:type="dxa"/>
          </w:tcPr>
          <w:p w14:paraId="730EF6EF" w14:textId="1563C2AE" w:rsidR="002116C6" w:rsidRDefault="002116C6" w:rsidP="0093526A">
            <w:pPr>
              <w:jc w:val="left"/>
              <w:cnfStyle w:val="000000100000" w:firstRow="0" w:lastRow="0" w:firstColumn="0" w:lastColumn="0" w:oddVBand="0" w:evenVBand="0" w:oddHBand="1" w:evenHBand="0" w:firstRowFirstColumn="0" w:firstRowLastColumn="0" w:lastRowFirstColumn="0" w:lastRowLastColumn="0"/>
            </w:pPr>
            <w:r>
              <w:t>Modèle à poids ouverts exécuté localement</w:t>
            </w:r>
          </w:p>
        </w:tc>
        <w:tc>
          <w:tcPr>
            <w:tcW w:w="1501" w:type="dxa"/>
          </w:tcPr>
          <w:p w14:paraId="202422D1" w14:textId="0C441755" w:rsidR="002116C6" w:rsidRDefault="002116C6"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12CB41D9" w14:textId="77777777" w:rsidTr="0093526A">
        <w:trPr>
          <w:trHeight w:val="748"/>
        </w:trPr>
        <w:tc>
          <w:tcPr>
            <w:cnfStyle w:val="001000000000" w:firstRow="0" w:lastRow="0" w:firstColumn="1" w:lastColumn="0" w:oddVBand="0" w:evenVBand="0" w:oddHBand="0" w:evenHBand="0" w:firstRowFirstColumn="0" w:firstRowLastColumn="0" w:lastRowFirstColumn="0" w:lastRowLastColumn="0"/>
            <w:tcW w:w="1705" w:type="dxa"/>
          </w:tcPr>
          <w:p w14:paraId="6C5BD89A" w14:textId="268A50B6" w:rsidR="0095482F" w:rsidRPr="00F74FD4" w:rsidRDefault="009C7E92" w:rsidP="0093526A">
            <w:pPr>
              <w:rPr>
                <w:b w:val="0"/>
                <w:bCs w:val="0"/>
              </w:rPr>
            </w:pPr>
            <w:r>
              <w:t>JavaFX + AtlantaFX</w:t>
            </w:r>
          </w:p>
        </w:tc>
        <w:tc>
          <w:tcPr>
            <w:tcW w:w="5130" w:type="dxa"/>
          </w:tcPr>
          <w:p w14:paraId="10523E74" w14:textId="30C1BD98" w:rsidR="001D47ED" w:rsidRDefault="001D47ED" w:rsidP="0093526A">
            <w:pP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30944" behindDoc="1" locked="0" layoutInCell="1" allowOverlap="1" wp14:anchorId="0E1736FE" wp14:editId="7F3D7F88">
                  <wp:simplePos x="0" y="0"/>
                  <wp:positionH relativeFrom="column">
                    <wp:posOffset>948690</wp:posOffset>
                  </wp:positionH>
                  <wp:positionV relativeFrom="paragraph">
                    <wp:posOffset>30480</wp:posOffset>
                  </wp:positionV>
                  <wp:extent cx="365760" cy="365760"/>
                  <wp:effectExtent l="0" t="0" r="0" b="0"/>
                  <wp:wrapTight wrapText="bothSides">
                    <wp:wrapPolygon edited="0">
                      <wp:start x="4500" y="0"/>
                      <wp:lineTo x="0" y="1125"/>
                      <wp:lineTo x="0" y="19125"/>
                      <wp:lineTo x="2250" y="20250"/>
                      <wp:lineTo x="4500" y="20250"/>
                      <wp:lineTo x="15750" y="20250"/>
                      <wp:lineTo x="18000" y="20250"/>
                      <wp:lineTo x="20250" y="18000"/>
                      <wp:lineTo x="20250" y="1125"/>
                      <wp:lineTo x="15750" y="0"/>
                      <wp:lineTo x="4500" y="0"/>
                    </wp:wrapPolygon>
                  </wp:wrapTight>
                  <wp:docPr id="508827072" name="Picture 508827072"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5760" cy="36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2536">
              <w:rPr>
                <w:noProof/>
              </w:rPr>
              <w:drawing>
                <wp:inline distT="0" distB="0" distL="0" distR="0" wp14:anchorId="1D40767E" wp14:editId="6F661902">
                  <wp:extent cx="463065" cy="32004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p w14:paraId="1A917F0A" w14:textId="011EA951" w:rsidR="0095482F" w:rsidRDefault="009C7E92" w:rsidP="0093526A">
            <w:pPr>
              <w:jc w:val="left"/>
              <w:cnfStyle w:val="000000000000" w:firstRow="0" w:lastRow="0" w:firstColumn="0" w:lastColumn="0" w:oddVBand="0" w:evenVBand="0" w:oddHBand="0" w:evenHBand="0" w:firstRowFirstColumn="0" w:firstRowLastColumn="0" w:lastRowFirstColumn="0" w:lastRowLastColumn="0"/>
            </w:pPr>
            <w:r>
              <w:t>Bibliothèque d'interface graphique du client - licence libre</w:t>
            </w:r>
          </w:p>
        </w:tc>
        <w:tc>
          <w:tcPr>
            <w:tcW w:w="1501" w:type="dxa"/>
          </w:tcPr>
          <w:p w14:paraId="5AC3561B" w14:textId="540D0E04" w:rsidR="0095482F"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7A773CED"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A9D4DC" w14:textId="74D7CA93" w:rsidR="0095482F" w:rsidRPr="00F74FD4" w:rsidRDefault="009C7E92" w:rsidP="0093526A">
            <w:pPr>
              <w:rPr>
                <w:b w:val="0"/>
                <w:bCs w:val="0"/>
              </w:rPr>
            </w:pPr>
            <w:r>
              <w:t>PostgreSQL 16</w:t>
            </w:r>
          </w:p>
        </w:tc>
        <w:tc>
          <w:tcPr>
            <w:tcW w:w="5130" w:type="dxa"/>
          </w:tcPr>
          <w:p w14:paraId="3974581F" w14:textId="3CE869D2" w:rsidR="00784103" w:rsidRDefault="00784103"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0BD34E5" wp14:editId="208610A7">
                  <wp:extent cx="447137" cy="381000"/>
                  <wp:effectExtent l="0" t="0" r="0" b="0"/>
                  <wp:docPr id="508827073" name="Picture 50882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p w14:paraId="0057CA27" w14:textId="47B30284" w:rsidR="0095482F" w:rsidRDefault="009C7E92" w:rsidP="0093526A">
            <w:pPr>
              <w:cnfStyle w:val="000000100000" w:firstRow="0" w:lastRow="0" w:firstColumn="0" w:lastColumn="0" w:oddVBand="0" w:evenVBand="0" w:oddHBand="1" w:evenHBand="0" w:firstRowFirstColumn="0" w:firstRowLastColumn="0" w:lastRowFirstColumn="0" w:lastRowLastColumn="0"/>
            </w:pPr>
            <w:r>
              <w:t>Système de gestion de base de données relationnelle - licence libre</w:t>
            </w:r>
          </w:p>
        </w:tc>
        <w:tc>
          <w:tcPr>
            <w:tcW w:w="1501" w:type="dxa"/>
          </w:tcPr>
          <w:p w14:paraId="42F2DF8F" w14:textId="4EB739F7" w:rsidR="0095482F"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00C94B2F"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E02BC6" w14:textId="24B42639" w:rsidR="009C7E92" w:rsidRDefault="009C7E92" w:rsidP="0093526A">
            <w:r>
              <w:t>IntelliJ IDEA Community Edition</w:t>
            </w:r>
          </w:p>
        </w:tc>
        <w:tc>
          <w:tcPr>
            <w:tcW w:w="5130" w:type="dxa"/>
          </w:tcPr>
          <w:p w14:paraId="781827F2" w14:textId="30BBC5BE" w:rsidR="00E26A65" w:rsidRDefault="00E26A65" w:rsidP="0093526A">
            <w:pPr>
              <w:cnfStyle w:val="000000000000" w:firstRow="0" w:lastRow="0" w:firstColumn="0" w:lastColumn="0" w:oddVBand="0" w:evenVBand="0" w:oddHBand="0" w:evenHBand="0" w:firstRowFirstColumn="0" w:firstRowLastColumn="0" w:lastRowFirstColumn="0" w:lastRowLastColumn="0"/>
            </w:pPr>
            <w:r w:rsidRPr="00E26A65">
              <w:rPr>
                <w:noProof/>
              </w:rPr>
              <w:drawing>
                <wp:inline distT="0" distB="0" distL="0" distR="0" wp14:anchorId="2E9DC704" wp14:editId="26A6E1E0">
                  <wp:extent cx="381000" cy="381000"/>
                  <wp:effectExtent l="0" t="0" r="0" b="0"/>
                  <wp:docPr id="508827074" name="Picture 50882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1000" cy="381000"/>
                          </a:xfrm>
                          <a:prstGeom prst="rect">
                            <a:avLst/>
                          </a:prstGeom>
                        </pic:spPr>
                      </pic:pic>
                    </a:graphicData>
                  </a:graphic>
                </wp:inline>
              </w:drawing>
            </w:r>
          </w:p>
          <w:p w14:paraId="24FC0BAB" w14:textId="7555CFF7" w:rsidR="009C7E92" w:rsidRDefault="009C7E92" w:rsidP="0093526A">
            <w:pPr>
              <w:cnfStyle w:val="000000000000" w:firstRow="0" w:lastRow="0" w:firstColumn="0" w:lastColumn="0" w:oddVBand="0" w:evenVBand="0" w:oddHBand="0" w:evenHBand="0" w:firstRowFirstColumn="0" w:firstRowLastColumn="0" w:lastRowFirstColumn="0" w:lastRowLastColumn="0"/>
            </w:pPr>
            <w:r>
              <w:t>Environnement de développement intégré</w:t>
            </w:r>
          </w:p>
        </w:tc>
        <w:tc>
          <w:tcPr>
            <w:tcW w:w="1501" w:type="dxa"/>
          </w:tcPr>
          <w:p w14:paraId="7458768F" w14:textId="182E826D" w:rsidR="009C7E92"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77F1E55E"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4D4A85C" w14:textId="359059C7" w:rsidR="009C7E92" w:rsidRDefault="009C7E92" w:rsidP="0093526A">
            <w:r>
              <w:t>Astah UML</w:t>
            </w:r>
          </w:p>
        </w:tc>
        <w:tc>
          <w:tcPr>
            <w:tcW w:w="5130" w:type="dxa"/>
          </w:tcPr>
          <w:p w14:paraId="219613C0" w14:textId="77777777" w:rsidR="00E26A65" w:rsidRDefault="00E26A65"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A80F20" wp14:editId="2C04F719">
                  <wp:extent cx="460466" cy="358140"/>
                  <wp:effectExtent l="0" t="0" r="0" b="3810"/>
                  <wp:docPr id="508827075" name="Picture 508827075"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hangeVision Astah - YouTub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1764" cy="359150"/>
                          </a:xfrm>
                          <a:prstGeom prst="rect">
                            <a:avLst/>
                          </a:prstGeom>
                          <a:noFill/>
                          <a:ln>
                            <a:noFill/>
                          </a:ln>
                        </pic:spPr>
                      </pic:pic>
                    </a:graphicData>
                  </a:graphic>
                </wp:inline>
              </w:drawing>
            </w:r>
          </w:p>
          <w:p w14:paraId="5D4BAB56" w14:textId="3FE3CF57" w:rsidR="009C7E92" w:rsidRDefault="009C7E92" w:rsidP="0093526A">
            <w:pPr>
              <w:cnfStyle w:val="000000100000" w:firstRow="0" w:lastRow="0" w:firstColumn="0" w:lastColumn="0" w:oddVBand="0" w:evenVBand="0" w:oddHBand="1" w:evenHBand="0" w:firstRowFirstColumn="0" w:firstRowLastColumn="0" w:lastRowFirstColumn="0" w:lastRowLastColumn="0"/>
            </w:pPr>
            <w:r>
              <w:t>Modélisation UML - licence académique</w:t>
            </w:r>
          </w:p>
        </w:tc>
        <w:tc>
          <w:tcPr>
            <w:tcW w:w="1501" w:type="dxa"/>
          </w:tcPr>
          <w:p w14:paraId="3AF8DAE2" w14:textId="218564BE" w:rsidR="009C7E92"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50DD07EC"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A875BD6" w14:textId="66626858" w:rsidR="009C7E92" w:rsidRDefault="009C7E92" w:rsidP="0093526A">
            <w:r>
              <w:t>GanttProject</w:t>
            </w:r>
          </w:p>
        </w:tc>
        <w:tc>
          <w:tcPr>
            <w:tcW w:w="5130" w:type="dxa"/>
          </w:tcPr>
          <w:p w14:paraId="7A657251" w14:textId="52452346" w:rsidR="00E26A65" w:rsidRDefault="00E26A65" w:rsidP="0093526A">
            <w:pPr>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F8315F" wp14:editId="70B57440">
                  <wp:extent cx="541655" cy="284531"/>
                  <wp:effectExtent l="0" t="0" r="0" b="1270"/>
                  <wp:docPr id="508827076" name="Picture 508827076" descr="GanttProject Avis 2026 : Détails, Tarification, &amp; Caractéristiqu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anttProject Avis 2026 : Détails, Tarification, &amp; Caractéristiques | G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51432" cy="289667"/>
                          </a:xfrm>
                          <a:prstGeom prst="rect">
                            <a:avLst/>
                          </a:prstGeom>
                          <a:noFill/>
                          <a:ln>
                            <a:noFill/>
                          </a:ln>
                        </pic:spPr>
                      </pic:pic>
                    </a:graphicData>
                  </a:graphic>
                </wp:inline>
              </w:drawing>
            </w:r>
          </w:p>
          <w:p w14:paraId="05DAE408" w14:textId="158069BF" w:rsidR="009C7E92" w:rsidRDefault="009C7E92" w:rsidP="0093526A">
            <w:pPr>
              <w:jc w:val="left"/>
              <w:cnfStyle w:val="000000000000" w:firstRow="0" w:lastRow="0" w:firstColumn="0" w:lastColumn="0" w:oddVBand="0" w:evenVBand="0" w:oddHBand="0" w:evenHBand="0" w:firstRowFirstColumn="0" w:firstRowLastColumn="0" w:lastRowFirstColumn="0" w:lastRowLastColumn="0"/>
            </w:pPr>
            <w:r>
              <w:t>Planification du projet - licence libre</w:t>
            </w:r>
          </w:p>
        </w:tc>
        <w:tc>
          <w:tcPr>
            <w:tcW w:w="1501" w:type="dxa"/>
          </w:tcPr>
          <w:p w14:paraId="396ACA3B" w14:textId="5231FDE9" w:rsidR="009C7E92"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2527BCFF"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29209A0" w14:textId="7FEE0787" w:rsidR="009C7E92" w:rsidRDefault="009C7E92" w:rsidP="0093526A">
            <w:r>
              <w:t>Git</w:t>
            </w:r>
          </w:p>
        </w:tc>
        <w:tc>
          <w:tcPr>
            <w:tcW w:w="5130" w:type="dxa"/>
          </w:tcPr>
          <w:p w14:paraId="6A8C9074" w14:textId="4EC4B232" w:rsidR="00E26A65" w:rsidRDefault="00E26A65"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D262CC7" wp14:editId="11173ABC">
                  <wp:extent cx="541655" cy="312718"/>
                  <wp:effectExtent l="0" t="0" r="0" b="0"/>
                  <wp:docPr id="508827077" name="Picture 508827077" descr="Logo complet Git PNG transparents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ogo complet Git PNG transparents - Stick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56515" cy="321297"/>
                          </a:xfrm>
                          <a:prstGeom prst="rect">
                            <a:avLst/>
                          </a:prstGeom>
                          <a:noFill/>
                          <a:ln>
                            <a:noFill/>
                          </a:ln>
                        </pic:spPr>
                      </pic:pic>
                    </a:graphicData>
                  </a:graphic>
                </wp:inline>
              </w:drawing>
            </w:r>
          </w:p>
          <w:p w14:paraId="3787F693" w14:textId="5588575E" w:rsidR="009C7E92" w:rsidRDefault="009C7E92" w:rsidP="0093526A">
            <w:pPr>
              <w:cnfStyle w:val="000000100000" w:firstRow="0" w:lastRow="0" w:firstColumn="0" w:lastColumn="0" w:oddVBand="0" w:evenVBand="0" w:oddHBand="1" w:evenHBand="0" w:firstRowFirstColumn="0" w:firstRowLastColumn="0" w:lastRowFirstColumn="0" w:lastRowLastColumn="0"/>
            </w:pPr>
            <w:r>
              <w:t>Gestion de versions du code source</w:t>
            </w:r>
          </w:p>
        </w:tc>
        <w:tc>
          <w:tcPr>
            <w:tcW w:w="1501" w:type="dxa"/>
          </w:tcPr>
          <w:p w14:paraId="760B28C3" w14:textId="2DCACDCC" w:rsidR="009C7E92"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341C3B93"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9980C4F" w14:textId="2A474D57" w:rsidR="009C7E92" w:rsidRDefault="009C7E92" w:rsidP="0093526A">
            <w:pPr>
              <w:jc w:val="left"/>
            </w:pPr>
            <w:r>
              <w:lastRenderedPageBreak/>
              <w:t>Suite bureautique Microsoft Office</w:t>
            </w:r>
          </w:p>
        </w:tc>
        <w:tc>
          <w:tcPr>
            <w:tcW w:w="5130" w:type="dxa"/>
          </w:tcPr>
          <w:p w14:paraId="4F2120C2" w14:textId="465C0CA3" w:rsidR="00C66709" w:rsidRDefault="00C66709" w:rsidP="0093526A">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85B537" wp14:editId="76B663B9">
                  <wp:extent cx="302194" cy="358140"/>
                  <wp:effectExtent l="0" t="0" r="3175" b="3810"/>
                  <wp:docPr id="508827078" name="Picture 50882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flipV="1">
                            <a:off x="0" y="0"/>
                            <a:ext cx="307487" cy="364413"/>
                          </a:xfrm>
                          <a:prstGeom prst="rect">
                            <a:avLst/>
                          </a:prstGeom>
                          <a:noFill/>
                          <a:ln>
                            <a:noFill/>
                          </a:ln>
                        </pic:spPr>
                      </pic:pic>
                    </a:graphicData>
                  </a:graphic>
                </wp:inline>
              </w:drawing>
            </w:r>
          </w:p>
          <w:p w14:paraId="191D11C9" w14:textId="5F9E188F" w:rsidR="009C7E92" w:rsidRDefault="009C7E92" w:rsidP="0093526A">
            <w:pPr>
              <w:cnfStyle w:val="000000000000" w:firstRow="0" w:lastRow="0" w:firstColumn="0" w:lastColumn="0" w:oddVBand="0" w:evenVBand="0" w:oddHBand="0" w:evenHBand="0" w:firstRowFirstColumn="0" w:firstRowLastColumn="0" w:lastRowFirstColumn="0" w:lastRowLastColumn="0"/>
            </w:pPr>
            <w:r>
              <w:t>Rédaction du rapport et des livrables documentaires</w:t>
            </w:r>
          </w:p>
        </w:tc>
        <w:tc>
          <w:tcPr>
            <w:tcW w:w="1501" w:type="dxa"/>
          </w:tcPr>
          <w:p w14:paraId="0B4012C1" w14:textId="3EBA4D63" w:rsidR="009C7E92" w:rsidRDefault="009C7E92" w:rsidP="0093526A">
            <w:pPr>
              <w:cnfStyle w:val="000000000000" w:firstRow="0" w:lastRow="0" w:firstColumn="0" w:lastColumn="0" w:oddVBand="0" w:evenVBand="0" w:oddHBand="0" w:evenHBand="0" w:firstRowFirstColumn="0" w:firstRowLastColumn="0" w:lastRowFirstColumn="0" w:lastRowLastColumn="0"/>
            </w:pPr>
            <w:r>
              <w:t>45000</w:t>
            </w:r>
          </w:p>
        </w:tc>
      </w:tr>
      <w:tr w:rsidR="00D17681" w14:paraId="357421F2"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6835" w:type="dxa"/>
            <w:gridSpan w:val="2"/>
          </w:tcPr>
          <w:p w14:paraId="0FF53CF7" w14:textId="6E229BC9" w:rsidR="00D17681" w:rsidRDefault="00D17681" w:rsidP="0093526A">
            <w:r>
              <w:t>Total</w:t>
            </w:r>
          </w:p>
        </w:tc>
        <w:tc>
          <w:tcPr>
            <w:tcW w:w="1501" w:type="dxa"/>
          </w:tcPr>
          <w:p w14:paraId="4E307E8F" w14:textId="0097FB40" w:rsidR="00D17681" w:rsidRDefault="00D17681" w:rsidP="0093526A">
            <w:pPr>
              <w:cnfStyle w:val="000000100000" w:firstRow="0" w:lastRow="0" w:firstColumn="0" w:lastColumn="0" w:oddVBand="0" w:evenVBand="0" w:oddHBand="1" w:evenHBand="0" w:firstRowFirstColumn="0" w:firstRowLastColumn="0" w:lastRowFirstColumn="0" w:lastRowLastColumn="0"/>
            </w:pPr>
            <w:r>
              <w:t>45 000</w:t>
            </w:r>
          </w:p>
        </w:tc>
      </w:tr>
    </w:tbl>
    <w:p w14:paraId="167F834B" w14:textId="0D23BC22" w:rsidR="00823A52" w:rsidRDefault="00823A52" w:rsidP="009B01A5">
      <w:pPr>
        <w:jc w:val="left"/>
      </w:pPr>
    </w:p>
    <w:p w14:paraId="5F3F86A3" w14:textId="2C6D6250" w:rsidR="0095482F" w:rsidRDefault="0095482F" w:rsidP="009B01A5">
      <w:pPr>
        <w:jc w:val="left"/>
      </w:pPr>
      <w:r>
        <w:br w:type="page"/>
      </w:r>
    </w:p>
    <w:p w14:paraId="1E764956" w14:textId="08A3E3C5" w:rsidR="00C14548" w:rsidRDefault="009B01A5" w:rsidP="002B1AE3">
      <w:pPr>
        <w:pStyle w:val="Heading4"/>
        <w:numPr>
          <w:ilvl w:val="0"/>
          <w:numId w:val="32"/>
        </w:numPr>
      </w:pPr>
      <w:bookmarkStart w:id="491" w:name="_Toc177726414"/>
      <w:bookmarkStart w:id="492" w:name="_Toc177726884"/>
      <w:bookmarkStart w:id="493" w:name="_Toc202724616"/>
      <w:r>
        <w:lastRenderedPageBreak/>
        <w:t xml:space="preserve">Ressources </w:t>
      </w:r>
      <w:r w:rsidR="00823A52">
        <w:t>humaines</w:t>
      </w:r>
      <w:bookmarkEnd w:id="491"/>
      <w:bookmarkEnd w:id="492"/>
      <w:bookmarkEnd w:id="493"/>
      <w:r w:rsidR="00823A52">
        <w:t xml:space="preserve"> </w:t>
      </w:r>
    </w:p>
    <w:p w14:paraId="1265A5DB" w14:textId="77777777" w:rsidR="00703B19" w:rsidRPr="00703B19" w:rsidRDefault="00703B19" w:rsidP="00703B19"/>
    <w:p w14:paraId="08A0947F" w14:textId="32D441DE" w:rsidR="002D71D1" w:rsidRDefault="002D71D1" w:rsidP="002D71D1">
      <w:pPr>
        <w:pStyle w:val="Caption"/>
        <w:keepNext/>
      </w:pPr>
      <w:r>
        <w:t xml:space="preserve">Tableau </w:t>
      </w:r>
      <w:fldSimple w:instr=" SEQ Tableau \* ARABIC ">
        <w:r w:rsidR="00591B3C">
          <w:rPr>
            <w:noProof/>
          </w:rPr>
          <w:t>7</w:t>
        </w:r>
      </w:fldSimple>
      <w:r>
        <w:t xml:space="preserve"> </w:t>
      </w:r>
      <w:r w:rsidR="00703B19">
        <w:t>ressources humaines</w:t>
      </w:r>
    </w:p>
    <w:tbl>
      <w:tblPr>
        <w:tblStyle w:val="GridTable4-Accent6"/>
        <w:tblpPr w:leftFromText="180" w:rightFromText="180" w:vertAnchor="text" w:horzAnchor="margin" w:tblpXSpec="center" w:tblpY="306"/>
        <w:tblW w:w="8428" w:type="dxa"/>
        <w:tblLayout w:type="fixed"/>
        <w:tblLook w:val="04A0" w:firstRow="1" w:lastRow="0" w:firstColumn="1" w:lastColumn="0" w:noHBand="0" w:noVBand="1"/>
      </w:tblPr>
      <w:tblGrid>
        <w:gridCol w:w="1975"/>
        <w:gridCol w:w="1170"/>
        <w:gridCol w:w="1069"/>
        <w:gridCol w:w="821"/>
        <w:gridCol w:w="2250"/>
        <w:gridCol w:w="1143"/>
      </w:tblGrid>
      <w:tr w:rsidR="005233A0" w14:paraId="44295AC3" w14:textId="77777777" w:rsidTr="00BC54C7">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975" w:type="dxa"/>
          </w:tcPr>
          <w:p w14:paraId="050F8C32" w14:textId="77777777" w:rsidR="005233A0" w:rsidRDefault="005233A0" w:rsidP="00DF0461">
            <w:r>
              <w:t>Fonction</w:t>
            </w:r>
          </w:p>
        </w:tc>
        <w:tc>
          <w:tcPr>
            <w:tcW w:w="1170" w:type="dxa"/>
          </w:tcPr>
          <w:p w14:paraId="4081FDAE" w14:textId="77777777" w:rsidR="005233A0" w:rsidRDefault="005233A0" w:rsidP="00DF0461">
            <w:pPr>
              <w:cnfStyle w:val="100000000000" w:firstRow="1" w:lastRow="0" w:firstColumn="0" w:lastColumn="0" w:oddVBand="0" w:evenVBand="0" w:oddHBand="0" w:evenHBand="0" w:firstRowFirstColumn="0" w:firstRowLastColumn="0" w:lastRowFirstColumn="0" w:lastRowLastColumn="0"/>
            </w:pPr>
            <w:r>
              <w:t>Quantité</w:t>
            </w:r>
          </w:p>
        </w:tc>
        <w:tc>
          <w:tcPr>
            <w:tcW w:w="1890" w:type="dxa"/>
            <w:gridSpan w:val="2"/>
          </w:tcPr>
          <w:p w14:paraId="55EDD9CC" w14:textId="77777777" w:rsidR="005233A0" w:rsidRDefault="005233A0" w:rsidP="00DF0461">
            <w:pPr>
              <w:cnfStyle w:val="100000000000" w:firstRow="1" w:lastRow="0" w:firstColumn="0" w:lastColumn="0" w:oddVBand="0" w:evenVBand="0" w:oddHBand="0" w:evenHBand="0" w:firstRowFirstColumn="0" w:firstRowLastColumn="0" w:lastRowFirstColumn="0" w:lastRowLastColumn="0"/>
            </w:pPr>
            <w:r>
              <w:t>Durée</w:t>
            </w:r>
          </w:p>
          <w:p w14:paraId="20C93BEE" w14:textId="05CBC524" w:rsidR="005233A0" w:rsidRDefault="005233A0" w:rsidP="00DF0461">
            <w:pPr>
              <w:cnfStyle w:val="100000000000" w:firstRow="1" w:lastRow="0" w:firstColumn="0" w:lastColumn="0" w:oddVBand="0" w:evenVBand="0" w:oddHBand="0" w:evenHBand="0" w:firstRowFirstColumn="0" w:firstRowLastColumn="0" w:lastRowFirstColumn="0" w:lastRowLastColumn="0"/>
            </w:pPr>
            <w:r>
              <w:t>(</w:t>
            </w:r>
            <w:r w:rsidR="00BC54C7">
              <w:t>Jour</w:t>
            </w:r>
            <w:r>
              <w:t>/semaine)</w:t>
            </w:r>
          </w:p>
        </w:tc>
        <w:tc>
          <w:tcPr>
            <w:tcW w:w="2250" w:type="dxa"/>
          </w:tcPr>
          <w:p w14:paraId="630CE49D" w14:textId="77777777" w:rsidR="005233A0" w:rsidRDefault="005233A0" w:rsidP="00BC54C7">
            <w:pPr>
              <w:jc w:val="left"/>
              <w:cnfStyle w:val="100000000000" w:firstRow="1" w:lastRow="0" w:firstColumn="0" w:lastColumn="0" w:oddVBand="0" w:evenVBand="0" w:oddHBand="0" w:evenHBand="0" w:firstRowFirstColumn="0" w:firstRowLastColumn="0" w:lastRowFirstColumn="0" w:lastRowLastColumn="0"/>
            </w:pPr>
            <w:r>
              <w:t>Cout(jour/semaine)</w:t>
            </w:r>
          </w:p>
        </w:tc>
        <w:tc>
          <w:tcPr>
            <w:tcW w:w="1143" w:type="dxa"/>
          </w:tcPr>
          <w:p w14:paraId="00AB3BFF" w14:textId="714CE173" w:rsidR="005233A0" w:rsidRDefault="005233A0" w:rsidP="00DF0461">
            <w:pPr>
              <w:cnfStyle w:val="100000000000" w:firstRow="1" w:lastRow="0" w:firstColumn="0" w:lastColumn="0" w:oddVBand="0" w:evenVBand="0" w:oddHBand="0" w:evenHBand="0" w:firstRowFirstColumn="0" w:firstRowLastColumn="0" w:lastRowFirstColumn="0" w:lastRowLastColumn="0"/>
            </w:pPr>
            <w:r>
              <w:t xml:space="preserve">Cout </w:t>
            </w:r>
            <w:r w:rsidR="00BC54C7">
              <w:t>total (</w:t>
            </w:r>
            <w:r>
              <w:t>FCFA)</w:t>
            </w:r>
          </w:p>
        </w:tc>
      </w:tr>
      <w:tr w:rsidR="005233A0" w14:paraId="4653D034"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18BBC5E" w14:textId="5DDB5DAC" w:rsidR="005233A0" w:rsidRPr="00714F01" w:rsidRDefault="00D17681" w:rsidP="00DF0461">
            <w:pPr>
              <w:rPr>
                <w:b w:val="0"/>
                <w:bCs w:val="0"/>
              </w:rPr>
            </w:pPr>
            <w:r>
              <w:t>Chef de projet</w:t>
            </w:r>
          </w:p>
        </w:tc>
        <w:tc>
          <w:tcPr>
            <w:tcW w:w="1170" w:type="dxa"/>
          </w:tcPr>
          <w:p w14:paraId="68C612B3" w14:textId="6CEF7EA5"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11C851D8" w14:textId="4ED74F40" w:rsidR="005233A0" w:rsidRDefault="00D17681" w:rsidP="00DF0461">
            <w:pPr>
              <w:cnfStyle w:val="000000100000" w:firstRow="0" w:lastRow="0" w:firstColumn="0" w:lastColumn="0" w:oddVBand="0" w:evenVBand="0" w:oddHBand="1" w:evenHBand="0" w:firstRowFirstColumn="0" w:firstRowLastColumn="0" w:lastRowFirstColumn="0" w:lastRowLastColumn="0"/>
            </w:pPr>
            <w:r>
              <w:t>13</w:t>
            </w:r>
          </w:p>
        </w:tc>
        <w:tc>
          <w:tcPr>
            <w:tcW w:w="2250" w:type="dxa"/>
          </w:tcPr>
          <w:p w14:paraId="4CF8913A" w14:textId="45EB3CA3" w:rsidR="005233A0" w:rsidRDefault="00D17681" w:rsidP="00DF0461">
            <w:pPr>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76E83C07" w14:textId="2EB6BF7D" w:rsidR="005233A0" w:rsidRDefault="00D17681" w:rsidP="00DF0461">
            <w:pPr>
              <w:cnfStyle w:val="000000100000" w:firstRow="0" w:lastRow="0" w:firstColumn="0" w:lastColumn="0" w:oddVBand="0" w:evenVBand="0" w:oddHBand="1" w:evenHBand="0" w:firstRowFirstColumn="0" w:firstRowLastColumn="0" w:lastRowFirstColumn="0" w:lastRowLastColumn="0"/>
            </w:pPr>
            <w:r>
              <w:t>650 000</w:t>
            </w:r>
          </w:p>
        </w:tc>
      </w:tr>
      <w:tr w:rsidR="005233A0" w14:paraId="72821432" w14:textId="77777777" w:rsidTr="00BC54C7">
        <w:trPr>
          <w:trHeight w:val="655"/>
        </w:trPr>
        <w:tc>
          <w:tcPr>
            <w:cnfStyle w:val="001000000000" w:firstRow="0" w:lastRow="0" w:firstColumn="1" w:lastColumn="0" w:oddVBand="0" w:evenVBand="0" w:oddHBand="0" w:evenHBand="0" w:firstRowFirstColumn="0" w:firstRowLastColumn="0" w:lastRowFirstColumn="0" w:lastRowLastColumn="0"/>
            <w:tcW w:w="1975" w:type="dxa"/>
          </w:tcPr>
          <w:p w14:paraId="186737E1" w14:textId="4794DDEE" w:rsidR="005233A0" w:rsidRPr="0094231B" w:rsidRDefault="00D17681" w:rsidP="00DF0461">
            <w:pPr>
              <w:rPr>
                <w:b w:val="0"/>
                <w:bCs w:val="0"/>
              </w:rPr>
            </w:pPr>
            <w:r>
              <w:t>Analyste-concepteur</w:t>
            </w:r>
          </w:p>
        </w:tc>
        <w:tc>
          <w:tcPr>
            <w:tcW w:w="1170" w:type="dxa"/>
          </w:tcPr>
          <w:p w14:paraId="4AD7762C" w14:textId="3D7EBBF7" w:rsidR="005233A0" w:rsidRDefault="00D17681" w:rsidP="00DF0461">
            <w:pPr>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46DD621B" w14:textId="41E57FF8" w:rsidR="005233A0" w:rsidRDefault="00D17681" w:rsidP="00DF0461">
            <w:pPr>
              <w:cnfStyle w:val="000000000000" w:firstRow="0" w:lastRow="0" w:firstColumn="0" w:lastColumn="0" w:oddVBand="0" w:evenVBand="0" w:oddHBand="0" w:evenHBand="0" w:firstRowFirstColumn="0" w:firstRowLastColumn="0" w:lastRowFirstColumn="0" w:lastRowLastColumn="0"/>
            </w:pPr>
            <w:r>
              <w:t>7</w:t>
            </w:r>
          </w:p>
        </w:tc>
        <w:tc>
          <w:tcPr>
            <w:tcW w:w="2250" w:type="dxa"/>
          </w:tcPr>
          <w:p w14:paraId="360983C5" w14:textId="20786B6C" w:rsidR="005233A0" w:rsidRDefault="00D17681" w:rsidP="00DF0461">
            <w:pPr>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2610EDDE" w14:textId="1077BE0A" w:rsidR="005233A0" w:rsidRDefault="00D17681" w:rsidP="00DF0461">
            <w:pPr>
              <w:cnfStyle w:val="000000000000" w:firstRow="0" w:lastRow="0" w:firstColumn="0" w:lastColumn="0" w:oddVBand="0" w:evenVBand="0" w:oddHBand="0" w:evenHBand="0" w:firstRowFirstColumn="0" w:firstRowLastColumn="0" w:lastRowFirstColumn="0" w:lastRowLastColumn="0"/>
            </w:pPr>
            <w:r>
              <w:t>525 000</w:t>
            </w:r>
          </w:p>
        </w:tc>
      </w:tr>
      <w:tr w:rsidR="005233A0" w14:paraId="69754E81"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34DA500" w14:textId="47D4DCC4" w:rsidR="005233A0" w:rsidRPr="00F74FD4" w:rsidRDefault="0093526A" w:rsidP="00DF0461">
            <w:pPr>
              <w:rPr>
                <w:b w:val="0"/>
                <w:bCs w:val="0"/>
              </w:rPr>
            </w:pPr>
            <w:r>
              <w:t>Développeur applicatif (poste de travail)</w:t>
            </w:r>
          </w:p>
        </w:tc>
        <w:tc>
          <w:tcPr>
            <w:tcW w:w="1170" w:type="dxa"/>
          </w:tcPr>
          <w:p w14:paraId="54BF9497" w14:textId="1CC60BF6"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54B44969" w14:textId="5AAA9D73" w:rsidR="005233A0" w:rsidRDefault="00D17681" w:rsidP="00DF0461">
            <w:pPr>
              <w:cnfStyle w:val="000000100000" w:firstRow="0" w:lastRow="0" w:firstColumn="0" w:lastColumn="0" w:oddVBand="0" w:evenVBand="0" w:oddHBand="1" w:evenHBand="0" w:firstRowFirstColumn="0" w:firstRowLastColumn="0" w:lastRowFirstColumn="0" w:lastRowLastColumn="0"/>
            </w:pPr>
            <w:r>
              <w:t>8</w:t>
            </w:r>
          </w:p>
        </w:tc>
        <w:tc>
          <w:tcPr>
            <w:tcW w:w="2250" w:type="dxa"/>
          </w:tcPr>
          <w:p w14:paraId="237128D9" w14:textId="07026A4D" w:rsidR="005233A0" w:rsidRDefault="00D17681" w:rsidP="00DF0461">
            <w:pPr>
              <w:cnfStyle w:val="000000100000" w:firstRow="0" w:lastRow="0" w:firstColumn="0" w:lastColumn="0" w:oddVBand="0" w:evenVBand="0" w:oddHBand="1" w:evenHBand="0" w:firstRowFirstColumn="0" w:firstRowLastColumn="0" w:lastRowFirstColumn="0" w:lastRowLastColumn="0"/>
            </w:pPr>
            <w:r>
              <w:t>75 000</w:t>
            </w:r>
          </w:p>
        </w:tc>
        <w:tc>
          <w:tcPr>
            <w:tcW w:w="1143" w:type="dxa"/>
          </w:tcPr>
          <w:p w14:paraId="4738CF4B" w14:textId="6112D33B" w:rsidR="005233A0" w:rsidRDefault="00D17681" w:rsidP="00DF0461">
            <w:pPr>
              <w:cnfStyle w:val="000000100000" w:firstRow="0" w:lastRow="0" w:firstColumn="0" w:lastColumn="0" w:oddVBand="0" w:evenVBand="0" w:oddHBand="1" w:evenHBand="0" w:firstRowFirstColumn="0" w:firstRowLastColumn="0" w:lastRowFirstColumn="0" w:lastRowLastColumn="0"/>
            </w:pPr>
            <w:r>
              <w:t>600 000</w:t>
            </w:r>
          </w:p>
        </w:tc>
      </w:tr>
      <w:tr w:rsidR="0093526A" w14:paraId="4B79B729" w14:textId="77777777" w:rsidTr="00BC54C7">
        <w:trPr>
          <w:trHeight w:val="623"/>
        </w:trPr>
        <w:tc>
          <w:tcPr>
            <w:cnfStyle w:val="001000000000" w:firstRow="0" w:lastRow="0" w:firstColumn="1" w:lastColumn="0" w:oddVBand="0" w:evenVBand="0" w:oddHBand="0" w:evenHBand="0" w:firstRowFirstColumn="0" w:firstRowLastColumn="0" w:lastRowFirstColumn="0" w:lastRowLastColumn="0"/>
            <w:tcW w:w="1975" w:type="dxa"/>
          </w:tcPr>
          <w:p w14:paraId="38223CE6" w14:textId="5520125F" w:rsidR="0093526A" w:rsidRDefault="0093526A" w:rsidP="00DF0461">
            <w:r>
              <w:t>Développeur mobile</w:t>
            </w:r>
          </w:p>
        </w:tc>
        <w:tc>
          <w:tcPr>
            <w:tcW w:w="1170" w:type="dxa"/>
          </w:tcPr>
          <w:p w14:paraId="148706D8" w14:textId="56DAE0CD" w:rsidR="0093526A" w:rsidRDefault="0093526A" w:rsidP="00DF0461">
            <w:pPr>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1B1E444B" w14:textId="25EEF190" w:rsidR="0093526A" w:rsidRDefault="0093526A" w:rsidP="00DF0461">
            <w:pPr>
              <w:cnfStyle w:val="000000000000" w:firstRow="0" w:lastRow="0" w:firstColumn="0" w:lastColumn="0" w:oddVBand="0" w:evenVBand="0" w:oddHBand="0" w:evenHBand="0" w:firstRowFirstColumn="0" w:firstRowLastColumn="0" w:lastRowFirstColumn="0" w:lastRowLastColumn="0"/>
            </w:pPr>
            <w:r>
              <w:t>5</w:t>
            </w:r>
          </w:p>
        </w:tc>
        <w:tc>
          <w:tcPr>
            <w:tcW w:w="2250" w:type="dxa"/>
          </w:tcPr>
          <w:p w14:paraId="732EB115" w14:textId="508DC9AB" w:rsidR="0093526A" w:rsidRDefault="0093526A" w:rsidP="00DF0461">
            <w:pPr>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614C698A" w14:textId="77DC113A" w:rsidR="0093526A" w:rsidRDefault="0093526A" w:rsidP="00DF0461">
            <w:pPr>
              <w:cnfStyle w:val="000000000000" w:firstRow="0" w:lastRow="0" w:firstColumn="0" w:lastColumn="0" w:oddVBand="0" w:evenVBand="0" w:oddHBand="0" w:evenHBand="0" w:firstRowFirstColumn="0" w:firstRowLastColumn="0" w:lastRowFirstColumn="0" w:lastRowLastColumn="0"/>
            </w:pPr>
            <w:r>
              <w:t>375 000</w:t>
            </w:r>
          </w:p>
        </w:tc>
      </w:tr>
      <w:tr w:rsidR="005233A0" w14:paraId="27AF6D82" w14:textId="77777777" w:rsidTr="00BC54C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975" w:type="dxa"/>
          </w:tcPr>
          <w:p w14:paraId="54519808" w14:textId="60D8AE9E" w:rsidR="005233A0" w:rsidRPr="00F74FD4" w:rsidRDefault="00D17681" w:rsidP="00DF0461">
            <w:pPr>
              <w:rPr>
                <w:b w:val="0"/>
                <w:bCs w:val="0"/>
              </w:rPr>
            </w:pPr>
            <w:r>
              <w:t>Testeur</w:t>
            </w:r>
          </w:p>
        </w:tc>
        <w:tc>
          <w:tcPr>
            <w:tcW w:w="1170" w:type="dxa"/>
          </w:tcPr>
          <w:p w14:paraId="59425DB2" w14:textId="30EDBC35"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621159FE" w14:textId="393D9083" w:rsidR="005233A0" w:rsidRDefault="00D17681" w:rsidP="00DF0461">
            <w:pPr>
              <w:cnfStyle w:val="000000100000" w:firstRow="0" w:lastRow="0" w:firstColumn="0" w:lastColumn="0" w:oddVBand="0" w:evenVBand="0" w:oddHBand="1" w:evenHBand="0" w:firstRowFirstColumn="0" w:firstRowLastColumn="0" w:lastRowFirstColumn="0" w:lastRowLastColumn="0"/>
            </w:pPr>
            <w:r>
              <w:t>4</w:t>
            </w:r>
          </w:p>
        </w:tc>
        <w:tc>
          <w:tcPr>
            <w:tcW w:w="2250" w:type="dxa"/>
          </w:tcPr>
          <w:p w14:paraId="4EB6476E" w14:textId="755257E7" w:rsidR="005233A0" w:rsidRDefault="00D17681" w:rsidP="00DF0461">
            <w:pPr>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41DF1EDA" w14:textId="69C9F8D9" w:rsidR="005233A0" w:rsidRDefault="00D17681" w:rsidP="00DF0461">
            <w:pPr>
              <w:cnfStyle w:val="000000100000" w:firstRow="0" w:lastRow="0" w:firstColumn="0" w:lastColumn="0" w:oddVBand="0" w:evenVBand="0" w:oddHBand="1" w:evenHBand="0" w:firstRowFirstColumn="0" w:firstRowLastColumn="0" w:lastRowFirstColumn="0" w:lastRowLastColumn="0"/>
            </w:pPr>
            <w:r>
              <w:t>200 000</w:t>
            </w:r>
          </w:p>
        </w:tc>
      </w:tr>
      <w:tr w:rsidR="009B7F0C" w14:paraId="0D9DBAA4" w14:textId="77777777" w:rsidTr="007F757F">
        <w:trPr>
          <w:trHeight w:val="590"/>
        </w:trPr>
        <w:tc>
          <w:tcPr>
            <w:cnfStyle w:val="001000000000" w:firstRow="0" w:lastRow="0" w:firstColumn="1" w:lastColumn="0" w:oddVBand="0" w:evenVBand="0" w:oddHBand="0" w:evenHBand="0" w:firstRowFirstColumn="0" w:firstRowLastColumn="0" w:lastRowFirstColumn="0" w:lastRowLastColumn="0"/>
            <w:tcW w:w="4214" w:type="dxa"/>
            <w:gridSpan w:val="3"/>
          </w:tcPr>
          <w:p w14:paraId="5678C245" w14:textId="77777777" w:rsidR="009B7F0C" w:rsidRDefault="009B7F0C" w:rsidP="00DF0461">
            <w:r>
              <w:t>Total</w:t>
            </w:r>
          </w:p>
        </w:tc>
        <w:tc>
          <w:tcPr>
            <w:tcW w:w="4214" w:type="dxa"/>
            <w:gridSpan w:val="3"/>
          </w:tcPr>
          <w:p w14:paraId="27AF5D5F" w14:textId="085C5022" w:rsidR="009B7F0C" w:rsidRDefault="00D76A7C" w:rsidP="009B7F0C">
            <w:pPr>
              <w:jc w:val="right"/>
              <w:cnfStyle w:val="000000000000" w:firstRow="0" w:lastRow="0" w:firstColumn="0" w:lastColumn="0" w:oddVBand="0" w:evenVBand="0" w:oddHBand="0" w:evenHBand="0" w:firstRowFirstColumn="0" w:firstRowLastColumn="0" w:lastRowFirstColumn="0" w:lastRowLastColumn="0"/>
            </w:pPr>
            <w:r>
              <w:t>2 350 000</w:t>
            </w:r>
          </w:p>
        </w:tc>
      </w:tr>
    </w:tbl>
    <w:p w14:paraId="53DCCC77" w14:textId="3A1C159D" w:rsidR="00C14548" w:rsidRPr="00C14548" w:rsidRDefault="00C14548" w:rsidP="00C14548"/>
    <w:p w14:paraId="0663E93B" w14:textId="0155D61D" w:rsidR="003C65C3" w:rsidRDefault="003C65C3" w:rsidP="00456ADC"/>
    <w:p w14:paraId="4F2BF1BC" w14:textId="162998BF" w:rsidR="00456ADC" w:rsidRPr="00456ADC" w:rsidRDefault="00456ADC" w:rsidP="002B1AE3">
      <w:pPr>
        <w:pStyle w:val="Heading4"/>
        <w:numPr>
          <w:ilvl w:val="0"/>
          <w:numId w:val="32"/>
        </w:numPr>
      </w:pPr>
      <w:bookmarkStart w:id="494" w:name="_Toc177726415"/>
      <w:bookmarkStart w:id="495" w:name="_Toc177726885"/>
      <w:bookmarkStart w:id="496" w:name="_Toc202724617"/>
      <w:r>
        <w:t>Cout total</w:t>
      </w:r>
      <w:bookmarkEnd w:id="494"/>
      <w:bookmarkEnd w:id="495"/>
      <w:bookmarkEnd w:id="496"/>
    </w:p>
    <w:tbl>
      <w:tblPr>
        <w:tblStyle w:val="GridTable4-Accent6"/>
        <w:tblpPr w:leftFromText="180" w:rightFromText="180" w:vertAnchor="text" w:horzAnchor="margin" w:tblpY="180"/>
        <w:tblW w:w="8456" w:type="dxa"/>
        <w:tblLook w:val="04A0" w:firstRow="1" w:lastRow="0" w:firstColumn="1" w:lastColumn="0" w:noHBand="0" w:noVBand="1"/>
      </w:tblPr>
      <w:tblGrid>
        <w:gridCol w:w="3685"/>
        <w:gridCol w:w="4771"/>
      </w:tblGrid>
      <w:tr w:rsidR="00110F47" w14:paraId="3F69B5B3" w14:textId="77777777" w:rsidTr="00787711">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74C9D02D" w14:textId="77777777" w:rsidR="00110F47" w:rsidRDefault="00110F47" w:rsidP="00110F47">
            <w:r>
              <w:t xml:space="preserve">Ressources </w:t>
            </w:r>
          </w:p>
        </w:tc>
        <w:tc>
          <w:tcPr>
            <w:tcW w:w="4771" w:type="dxa"/>
          </w:tcPr>
          <w:p w14:paraId="7D444721" w14:textId="6E73F8E2" w:rsidR="00110F47" w:rsidRDefault="0007137F" w:rsidP="00110F47">
            <w:pPr>
              <w:cnfStyle w:val="100000000000" w:firstRow="1" w:lastRow="0" w:firstColumn="0" w:lastColumn="0" w:oddVBand="0" w:evenVBand="0" w:oddHBand="0" w:evenHBand="0" w:firstRowFirstColumn="0" w:firstRowLastColumn="0" w:lastRowFirstColumn="0" w:lastRowLastColumn="0"/>
            </w:pPr>
            <w:r>
              <w:t xml:space="preserve">Total </w:t>
            </w:r>
            <w:r w:rsidR="00DC4E99">
              <w:t>(FCFA</w:t>
            </w:r>
            <w:r w:rsidR="00782353">
              <w:t>)</w:t>
            </w:r>
          </w:p>
        </w:tc>
      </w:tr>
      <w:tr w:rsidR="00782353" w14:paraId="0EE64B2D"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556C5F7B" w14:textId="45CDA007" w:rsidR="00782353" w:rsidRPr="00714F01" w:rsidRDefault="001B1FA0" w:rsidP="00782353">
            <w:pPr>
              <w:rPr>
                <w:b w:val="0"/>
                <w:bCs w:val="0"/>
              </w:rPr>
            </w:pPr>
            <w:r>
              <w:t>Ressources matérielles</w:t>
            </w:r>
          </w:p>
        </w:tc>
        <w:tc>
          <w:tcPr>
            <w:tcW w:w="4771" w:type="dxa"/>
          </w:tcPr>
          <w:p w14:paraId="3997C827" w14:textId="2D898F26" w:rsidR="00782353" w:rsidRDefault="00755D16" w:rsidP="00782353">
            <w:pPr>
              <w:cnfStyle w:val="000000100000" w:firstRow="0" w:lastRow="0" w:firstColumn="0" w:lastColumn="0" w:oddVBand="0" w:evenVBand="0" w:oddHBand="1" w:evenHBand="0" w:firstRowFirstColumn="0" w:firstRowLastColumn="0" w:lastRowFirstColumn="0" w:lastRowLastColumn="0"/>
            </w:pPr>
            <w:r>
              <w:t>4 490 000</w:t>
            </w:r>
          </w:p>
        </w:tc>
      </w:tr>
      <w:tr w:rsidR="00782353" w14:paraId="519E857E" w14:textId="77777777" w:rsidTr="00787711">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33DEAA02" w14:textId="203E15EF" w:rsidR="00782353" w:rsidRPr="0094231B" w:rsidRDefault="001B1FA0" w:rsidP="00782353">
            <w:pPr>
              <w:rPr>
                <w:b w:val="0"/>
                <w:bCs w:val="0"/>
              </w:rPr>
            </w:pPr>
            <w:r>
              <w:t>Ressources logicielles</w:t>
            </w:r>
          </w:p>
        </w:tc>
        <w:tc>
          <w:tcPr>
            <w:tcW w:w="4771" w:type="dxa"/>
          </w:tcPr>
          <w:p w14:paraId="002CCC19" w14:textId="145555EF" w:rsidR="00782353" w:rsidRDefault="001B1FA0" w:rsidP="00782353">
            <w:pPr>
              <w:cnfStyle w:val="000000000000" w:firstRow="0" w:lastRow="0" w:firstColumn="0" w:lastColumn="0" w:oddVBand="0" w:evenVBand="0" w:oddHBand="0" w:evenHBand="0" w:firstRowFirstColumn="0" w:firstRowLastColumn="0" w:lastRowFirstColumn="0" w:lastRowLastColumn="0"/>
            </w:pPr>
            <w:r>
              <w:t>45 000</w:t>
            </w:r>
          </w:p>
        </w:tc>
      </w:tr>
      <w:tr w:rsidR="00782353" w14:paraId="7498BB06"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49740545" w14:textId="76535E6D" w:rsidR="00782353" w:rsidRPr="00F74FD4" w:rsidRDefault="001B1FA0" w:rsidP="00782353">
            <w:pPr>
              <w:rPr>
                <w:b w:val="0"/>
                <w:bCs w:val="0"/>
              </w:rPr>
            </w:pPr>
            <w:r>
              <w:t>Ressources humaines</w:t>
            </w:r>
          </w:p>
        </w:tc>
        <w:tc>
          <w:tcPr>
            <w:tcW w:w="4771" w:type="dxa"/>
          </w:tcPr>
          <w:p w14:paraId="02FB0FC5" w14:textId="7837BBCA" w:rsidR="00782353" w:rsidRDefault="00755D16" w:rsidP="00782353">
            <w:pPr>
              <w:cnfStyle w:val="000000100000" w:firstRow="0" w:lastRow="0" w:firstColumn="0" w:lastColumn="0" w:oddVBand="0" w:evenVBand="0" w:oddHBand="1" w:evenHBand="0" w:firstRowFirstColumn="0" w:firstRowLastColumn="0" w:lastRowFirstColumn="0" w:lastRowLastColumn="0"/>
            </w:pPr>
            <w:r>
              <w:t>2 350 000</w:t>
            </w:r>
          </w:p>
        </w:tc>
      </w:tr>
      <w:tr w:rsidR="00782353" w14:paraId="4BB63089"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24BD9CF" w14:textId="1464B2BD" w:rsidR="00782353" w:rsidRPr="00F74FD4" w:rsidRDefault="001B1FA0" w:rsidP="00782353">
            <w:pPr>
              <w:rPr>
                <w:b w:val="0"/>
                <w:bCs w:val="0"/>
              </w:rPr>
            </w:pPr>
            <w:r>
              <w:t>Total provisoire</w:t>
            </w:r>
          </w:p>
        </w:tc>
        <w:tc>
          <w:tcPr>
            <w:tcW w:w="4771" w:type="dxa"/>
          </w:tcPr>
          <w:p w14:paraId="52EF91B8" w14:textId="5A849414" w:rsidR="00782353" w:rsidRDefault="00755D16" w:rsidP="00782353">
            <w:pPr>
              <w:cnfStyle w:val="000000000000" w:firstRow="0" w:lastRow="0" w:firstColumn="0" w:lastColumn="0" w:oddVBand="0" w:evenVBand="0" w:oddHBand="0" w:evenHBand="0" w:firstRowFirstColumn="0" w:firstRowLastColumn="0" w:lastRowFirstColumn="0" w:lastRowLastColumn="0"/>
            </w:pPr>
            <w:r>
              <w:t>6 885 000</w:t>
            </w:r>
          </w:p>
        </w:tc>
      </w:tr>
      <w:tr w:rsidR="00782353" w14:paraId="61F501DC" w14:textId="77777777" w:rsidTr="00787711">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770D8CE" w14:textId="19AB8547" w:rsidR="00782353" w:rsidRDefault="001B1FA0" w:rsidP="00782353">
            <w:pPr>
              <w:rPr>
                <w:b w:val="0"/>
                <w:bCs w:val="0"/>
              </w:rPr>
            </w:pPr>
            <w:r>
              <w:t>Imprévus (10 %)</w:t>
            </w:r>
          </w:p>
        </w:tc>
        <w:tc>
          <w:tcPr>
            <w:tcW w:w="4771" w:type="dxa"/>
          </w:tcPr>
          <w:p w14:paraId="2F3A12EE" w14:textId="1D770BA7" w:rsidR="00782353" w:rsidRDefault="00755D16" w:rsidP="00782353">
            <w:pPr>
              <w:cnfStyle w:val="000000100000" w:firstRow="0" w:lastRow="0" w:firstColumn="0" w:lastColumn="0" w:oddVBand="0" w:evenVBand="0" w:oddHBand="1" w:evenHBand="0" w:firstRowFirstColumn="0" w:firstRowLastColumn="0" w:lastRowFirstColumn="0" w:lastRowLastColumn="0"/>
            </w:pPr>
            <w:r>
              <w:t>688 500</w:t>
            </w:r>
          </w:p>
        </w:tc>
      </w:tr>
      <w:tr w:rsidR="00782353" w14:paraId="751DA971"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0F55471E" w14:textId="58CB3B1D" w:rsidR="00782353" w:rsidRDefault="001B1FA0" w:rsidP="00782353">
            <w:pPr>
              <w:rPr>
                <w:b w:val="0"/>
                <w:bCs w:val="0"/>
              </w:rPr>
            </w:pPr>
            <w:r>
              <w:t>Total</w:t>
            </w:r>
          </w:p>
        </w:tc>
        <w:tc>
          <w:tcPr>
            <w:tcW w:w="4771" w:type="dxa"/>
          </w:tcPr>
          <w:p w14:paraId="5595F67B" w14:textId="4609C289" w:rsidR="00782353" w:rsidRDefault="00755D16" w:rsidP="00782353">
            <w:pPr>
              <w:cnfStyle w:val="000000000000" w:firstRow="0" w:lastRow="0" w:firstColumn="0" w:lastColumn="0" w:oddVBand="0" w:evenVBand="0" w:oddHBand="0" w:evenHBand="0" w:firstRowFirstColumn="0" w:firstRowLastColumn="0" w:lastRowFirstColumn="0" w:lastRowLastColumn="0"/>
            </w:pPr>
            <w:r>
              <w:t>7 573 500</w:t>
            </w:r>
          </w:p>
        </w:tc>
      </w:tr>
    </w:tbl>
    <w:p w14:paraId="7B33459C" w14:textId="0FEB4CD7" w:rsidR="00D90647" w:rsidRDefault="00D90647" w:rsidP="00D90647"/>
    <w:p w14:paraId="6A7B29A7" w14:textId="76C01A9C" w:rsidR="005265F0" w:rsidRPr="00D90647" w:rsidRDefault="005265F0" w:rsidP="00CC336C">
      <w:pPr>
        <w:jc w:val="left"/>
      </w:pPr>
    </w:p>
    <w:p w14:paraId="721D6FC8" w14:textId="77777777" w:rsidR="00E00B04" w:rsidRDefault="00E00B04">
      <w:pPr>
        <w:jc w:val="left"/>
        <w:rPr>
          <w:rFonts w:eastAsiaTheme="majorEastAsia" w:cstheme="majorBidi"/>
          <w:b/>
          <w:iCs/>
          <w:color w:val="00B050"/>
          <w:sz w:val="32"/>
          <w:szCs w:val="32"/>
        </w:rPr>
      </w:pPr>
      <w:bookmarkStart w:id="497" w:name="_Toc177675980"/>
      <w:bookmarkStart w:id="498" w:name="_Toc177678405"/>
      <w:bookmarkStart w:id="499" w:name="_Toc177726416"/>
      <w:bookmarkStart w:id="500" w:name="_Toc177726886"/>
      <w:bookmarkStart w:id="501" w:name="_Toc202724618"/>
      <w:r>
        <w:br w:type="page"/>
      </w:r>
    </w:p>
    <w:p w14:paraId="5937BFC1" w14:textId="316F7B44" w:rsidR="001341D5" w:rsidRPr="0034535E" w:rsidRDefault="00C6643C" w:rsidP="002B1AE3">
      <w:pPr>
        <w:pStyle w:val="Heading4"/>
        <w:numPr>
          <w:ilvl w:val="0"/>
          <w:numId w:val="32"/>
        </w:numPr>
      </w:pPr>
      <w:r w:rsidRPr="006E620B">
        <w:lastRenderedPageBreak/>
        <w:t>Les contraintes du projet</w:t>
      </w:r>
      <w:bookmarkEnd w:id="497"/>
      <w:bookmarkEnd w:id="498"/>
      <w:bookmarkEnd w:id="499"/>
      <w:bookmarkEnd w:id="500"/>
      <w:bookmarkEnd w:id="501"/>
    </w:p>
    <w:p w14:paraId="7E80B1FB" w14:textId="77777777" w:rsidR="00E00B04" w:rsidRPr="00E00B04" w:rsidRDefault="00E00B04" w:rsidP="0034535E">
      <w:pPr>
        <w:spacing w:line="360" w:lineRule="auto"/>
      </w:pPr>
      <w:r w:rsidRPr="00E00B04">
        <w:t>Le projet est soumis aux contraintes suivantes :</w:t>
      </w:r>
    </w:p>
    <w:p w14:paraId="353173B4" w14:textId="77777777" w:rsidR="00A2216D" w:rsidRDefault="00A2216D" w:rsidP="0034535E">
      <w:pPr>
        <w:pStyle w:val="NormalWeb"/>
        <w:spacing w:line="360" w:lineRule="auto"/>
        <w:jc w:val="both"/>
      </w:pPr>
      <w:r>
        <w:rPr>
          <w:rStyle w:val="Strong"/>
          <w:rFonts w:eastAsiaTheme="majorEastAsia"/>
        </w:rPr>
        <w:t>Contraintes techniques.</w:t>
      </w:r>
      <w:r>
        <w:t xml:space="preserve"> L'ensemble des composants doit être déployé sur les serveurs locaux d'ADC S.A. ; le recours à toute solution hébergée dans le nuage est formellement exclu. Cette exclusion s'étend au traitement automatique de la parole et à l'inférence du modèle de langage, ce qui impose des composants exécutables localement plutôt que des interfaces de programmation externes. Les applications doivent s'intégrer à l'environnement de travail existant, fonctionner sur les postes Windows et les terminaux Android en service dans la Division, et respecter les standards techniques définis par le Département des Systèmes d'Information.</w:t>
      </w:r>
    </w:p>
    <w:p w14:paraId="45308493" w14:textId="77777777" w:rsidR="00A2216D" w:rsidRDefault="00A2216D" w:rsidP="0034535E">
      <w:pPr>
        <w:pStyle w:val="NormalWeb"/>
        <w:spacing w:line="360" w:lineRule="auto"/>
        <w:jc w:val="both"/>
      </w:pPr>
      <w:r>
        <w:rPr>
          <w:rStyle w:val="Strong"/>
          <w:rFonts w:eastAsiaTheme="majorEastAsia"/>
        </w:rPr>
        <w:t>Contraintes de capacité.</w:t>
      </w:r>
      <w:r>
        <w:t xml:space="preserve"> L'exécution locale du modèle de langage et du moteur de transcription mobilise des ressources mémoire et processeur importantes. En l'absence de processeur graphique dédié, la transcription s'effectue en traitement différé et non en temps réel : cette limitation est structurante et doit être intégrée à la conception de l'application mobile.</w:t>
      </w:r>
    </w:p>
    <w:p w14:paraId="715AE07A" w14:textId="77777777" w:rsidR="00A2216D" w:rsidRDefault="00A2216D" w:rsidP="0034535E">
      <w:pPr>
        <w:pStyle w:val="NormalWeb"/>
        <w:spacing w:line="360" w:lineRule="auto"/>
        <w:jc w:val="both"/>
      </w:pPr>
      <w:r>
        <w:rPr>
          <w:rStyle w:val="Strong"/>
          <w:rFonts w:eastAsiaTheme="majorEastAsia"/>
        </w:rPr>
        <w:t>Contraintes fonctionnelles.</w:t>
      </w:r>
      <w:r>
        <w:t xml:space="preserve"> La solution doit épouser fidèlement la méthodologie d'audit en vigueur : classification et référencement des pièces conformes à la Note de service N°106-22/ADC/DG/DI, circuit de validation successive, séparation stricte des responsabilités entre celui qui exécute et celui qui valide. Aucune simplification du processus métier n'est admise.</w:t>
      </w:r>
    </w:p>
    <w:p w14:paraId="4662A9CC" w14:textId="77777777" w:rsidR="00A2216D" w:rsidRDefault="00A2216D" w:rsidP="0034535E">
      <w:pPr>
        <w:pStyle w:val="NormalWeb"/>
        <w:spacing w:line="360" w:lineRule="auto"/>
        <w:jc w:val="both"/>
      </w:pPr>
      <w:r>
        <w:rPr>
          <w:rStyle w:val="Strong"/>
          <w:rFonts w:eastAsiaTheme="majorEastAsia"/>
        </w:rPr>
        <w:t>Contraintes de sécurité et de confidentialité.</w:t>
      </w:r>
      <w:r>
        <w:t xml:space="preserve"> Les données manipulées portent sur des constats d'audit et des informations sensibles relatives au fonctionnement de l'entreprise. Leur confidentialité, leur intégrité et leur non-répudiation doivent être garanties à tout moment. L'assistant mobile n'accède au système d'audit qu'en lecture, sans aucune possibilité d'écriture, et aucune information produite automatiquement n'est portée au dossier de mission sans validation explicite de l'auditeur.</w:t>
      </w:r>
    </w:p>
    <w:p w14:paraId="5218CC27" w14:textId="77777777" w:rsidR="00A2216D" w:rsidRDefault="00A2216D" w:rsidP="0034535E">
      <w:pPr>
        <w:pStyle w:val="NormalWeb"/>
        <w:spacing w:line="360" w:lineRule="auto"/>
        <w:jc w:val="both"/>
      </w:pPr>
      <w:r>
        <w:rPr>
          <w:rStyle w:val="Strong"/>
          <w:rFonts w:eastAsiaTheme="majorEastAsia"/>
        </w:rPr>
        <w:t>Contraintes déontologiques et juridiques.</w:t>
      </w:r>
      <w:r>
        <w:t xml:space="preserve"> L'enregistrement d'un entretien ou d'une réunion est subordonné au consentement préalable et explicite de l'ensemble des personnes présentes. L'application doit rendre ce recueil obligatoire et proposer un mode de repli sans enregistrement lorsque le consentement est refusé.</w:t>
      </w:r>
    </w:p>
    <w:p w14:paraId="329B55FF" w14:textId="77777777" w:rsidR="0034535E" w:rsidRDefault="00A2216D" w:rsidP="0034535E">
      <w:pPr>
        <w:pStyle w:val="NormalWeb"/>
        <w:spacing w:line="360" w:lineRule="auto"/>
        <w:jc w:val="both"/>
      </w:pPr>
      <w:r>
        <w:rPr>
          <w:rStyle w:val="Strong"/>
          <w:rFonts w:eastAsiaTheme="majorEastAsia"/>
        </w:rPr>
        <w:lastRenderedPageBreak/>
        <w:t>Contraintes de délai.</w:t>
      </w:r>
      <w:r>
        <w:t xml:space="preserve"> L'ensemble des travaux doit être conduit dans la durée du stage académique, ce qui impose un rythme soutenu et une priorisation rigoureuse des modules.</w:t>
      </w:r>
    </w:p>
    <w:p w14:paraId="304689AA" w14:textId="39093DF9" w:rsidR="00A2216D" w:rsidRDefault="00A2216D" w:rsidP="0034535E">
      <w:pPr>
        <w:pStyle w:val="NormalWeb"/>
        <w:spacing w:line="360" w:lineRule="auto"/>
        <w:jc w:val="both"/>
      </w:pPr>
      <w:r>
        <w:rPr>
          <w:rStyle w:val="Strong"/>
          <w:rFonts w:eastAsiaTheme="majorEastAsia"/>
        </w:rPr>
        <w:t>Contraintes humaines.</w:t>
      </w:r>
      <w:r>
        <w:t xml:space="preserve"> L'équipe de réalisation se réduit à un seul développeur, ce qui limite la parallélisation des tâches et rend la planification sensible à tout retard.</w:t>
      </w:r>
    </w:p>
    <w:p w14:paraId="370A38D8" w14:textId="3496DCD9" w:rsidR="007F2307" w:rsidRPr="00251D88" w:rsidRDefault="00A2216D" w:rsidP="0034535E">
      <w:pPr>
        <w:pStyle w:val="NormalWeb"/>
        <w:spacing w:line="360" w:lineRule="auto"/>
        <w:jc w:val="both"/>
      </w:pPr>
      <w:r>
        <w:rPr>
          <w:rStyle w:val="Strong"/>
          <w:rFonts w:eastAsiaTheme="majorEastAsia"/>
        </w:rPr>
        <w:t>Contraintes budgétaires.</w:t>
      </w:r>
      <w:r>
        <w:t xml:space="preserve"> Le budget mobilisable étant limité, le recours à des technologies libres et gratuites constitue une exigence et non une simple préférence.</w:t>
      </w:r>
      <w:bookmarkStart w:id="502" w:name="_Toc177675981"/>
      <w:bookmarkStart w:id="503" w:name="_Toc177678406"/>
      <w:bookmarkStart w:id="504" w:name="_Toc177726417"/>
      <w:bookmarkStart w:id="505" w:name="_Toc177726887"/>
      <w:bookmarkStart w:id="506" w:name="_Toc202724619"/>
    </w:p>
    <w:p w14:paraId="3918E0F2" w14:textId="77777777" w:rsidR="0034535E" w:rsidRDefault="0034535E">
      <w:pPr>
        <w:jc w:val="left"/>
        <w:rPr>
          <w:rFonts w:eastAsiaTheme="majorEastAsia" w:cstheme="majorBidi"/>
          <w:b/>
          <w:iCs/>
          <w:color w:val="00B050"/>
          <w:sz w:val="32"/>
          <w:szCs w:val="32"/>
        </w:rPr>
      </w:pPr>
      <w:r>
        <w:br w:type="page"/>
      </w:r>
    </w:p>
    <w:p w14:paraId="15BDC2E1" w14:textId="13150E53" w:rsidR="001341D5" w:rsidRPr="00196841" w:rsidRDefault="00C6643C" w:rsidP="002B1AE3">
      <w:pPr>
        <w:pStyle w:val="Heading4"/>
        <w:numPr>
          <w:ilvl w:val="0"/>
          <w:numId w:val="32"/>
        </w:numPr>
      </w:pPr>
      <w:r w:rsidRPr="006E620B">
        <w:lastRenderedPageBreak/>
        <w:t>Les livrables</w:t>
      </w:r>
      <w:bookmarkEnd w:id="502"/>
      <w:bookmarkEnd w:id="503"/>
      <w:bookmarkEnd w:id="504"/>
      <w:bookmarkEnd w:id="505"/>
      <w:bookmarkEnd w:id="506"/>
    </w:p>
    <w:p w14:paraId="2DDD2639" w14:textId="77777777" w:rsidR="007F2307" w:rsidRPr="007F2307" w:rsidRDefault="007F2307" w:rsidP="007F2307">
      <w:pPr>
        <w:spacing w:line="360" w:lineRule="auto"/>
        <w:ind w:firstLine="360"/>
      </w:pPr>
      <w:r w:rsidRPr="007F2307">
        <w:t>Au terme du projet, les livrables suivants seront remis à la Division de l'Audit Interne d'ADC S.A. :</w:t>
      </w:r>
    </w:p>
    <w:p w14:paraId="3A6C77C2" w14:textId="5CB2F098" w:rsidR="0046486E" w:rsidRPr="0046486E" w:rsidRDefault="007F2307" w:rsidP="007F2307">
      <w:pPr>
        <w:spacing w:line="360" w:lineRule="auto"/>
        <w:rPr>
          <w:b/>
          <w:bCs/>
        </w:rPr>
      </w:pPr>
      <w:r w:rsidRPr="007F2307">
        <w:rPr>
          <w:b/>
          <w:bCs/>
        </w:rPr>
        <w:t>Livrables logiciels</w:t>
      </w:r>
    </w:p>
    <w:p w14:paraId="5364680C" w14:textId="1853EC79" w:rsidR="0046486E" w:rsidRDefault="0046486E" w:rsidP="008D208B">
      <w:pPr>
        <w:pStyle w:val="ListParagraph"/>
        <w:numPr>
          <w:ilvl w:val="0"/>
          <w:numId w:val="47"/>
        </w:numPr>
        <w:spacing w:line="360" w:lineRule="auto"/>
      </w:pPr>
      <w:r>
        <w:t>L’application de bureau SIGMA-ADC : module client et module serveur, sous forme exécutable ;</w:t>
      </w:r>
    </w:p>
    <w:p w14:paraId="4DF8887F" w14:textId="29FE0549" w:rsidR="0046486E" w:rsidRDefault="0046486E" w:rsidP="008D208B">
      <w:pPr>
        <w:pStyle w:val="ListParagraph"/>
        <w:numPr>
          <w:ilvl w:val="0"/>
          <w:numId w:val="47"/>
        </w:numPr>
        <w:spacing w:line="360" w:lineRule="auto"/>
      </w:pPr>
      <w:r>
        <w:t>L’application mobile SIGMA-ADC, sous forme de paquet d'installation Android ;</w:t>
      </w:r>
    </w:p>
    <w:p w14:paraId="52995ECE" w14:textId="2CF516A7" w:rsidR="0046486E" w:rsidRDefault="0046486E" w:rsidP="008D208B">
      <w:pPr>
        <w:pStyle w:val="ListParagraph"/>
        <w:numPr>
          <w:ilvl w:val="0"/>
          <w:numId w:val="47"/>
        </w:numPr>
        <w:spacing w:line="360" w:lineRule="auto"/>
      </w:pPr>
      <w:r>
        <w:t>Le serveur d'application du volet mobile et sa configuration de déploiement ;</w:t>
      </w:r>
    </w:p>
    <w:p w14:paraId="60D6E98A" w14:textId="3B53DAFD" w:rsidR="0046486E" w:rsidRDefault="0046486E" w:rsidP="008D208B">
      <w:pPr>
        <w:pStyle w:val="ListParagraph"/>
        <w:numPr>
          <w:ilvl w:val="0"/>
          <w:numId w:val="47"/>
        </w:numPr>
        <w:spacing w:line="360" w:lineRule="auto"/>
      </w:pPr>
      <w:r>
        <w:t>La configuration du serveur de transcription et du serveur d'inférence ;</w:t>
      </w:r>
    </w:p>
    <w:p w14:paraId="2FCA31C5" w14:textId="32A2665C" w:rsidR="0046486E" w:rsidRDefault="0046486E" w:rsidP="008D208B">
      <w:pPr>
        <w:pStyle w:val="ListParagraph"/>
        <w:numPr>
          <w:ilvl w:val="0"/>
          <w:numId w:val="47"/>
        </w:numPr>
        <w:spacing w:line="360" w:lineRule="auto"/>
      </w:pPr>
      <w:r>
        <w:t>Le code source complet et documenté de l'ensemble des composants ;</w:t>
      </w:r>
    </w:p>
    <w:p w14:paraId="7AE415D9" w14:textId="290B25E9" w:rsidR="0046486E" w:rsidRDefault="0046486E" w:rsidP="008D208B">
      <w:pPr>
        <w:pStyle w:val="ListParagraph"/>
        <w:numPr>
          <w:ilvl w:val="0"/>
          <w:numId w:val="47"/>
        </w:numPr>
        <w:spacing w:line="360" w:lineRule="auto"/>
      </w:pPr>
      <w:r>
        <w:t>Les scripts de création des deux bases de données, leurs migrations versionnées, les vues de consultation en lecture seule et le rôle applicatif restreint associé ;</w:t>
      </w:r>
    </w:p>
    <w:p w14:paraId="3786EDA5" w14:textId="1E3E8EC7" w:rsidR="0046486E" w:rsidRDefault="0046486E" w:rsidP="008D208B">
      <w:pPr>
        <w:pStyle w:val="ListParagraph"/>
        <w:numPr>
          <w:ilvl w:val="0"/>
          <w:numId w:val="47"/>
        </w:numPr>
        <w:spacing w:line="360" w:lineRule="auto"/>
      </w:pPr>
      <w:r>
        <w:t>Un jeu de données de démonstration permettant la prise en main des deux applications.</w:t>
      </w:r>
    </w:p>
    <w:p w14:paraId="47EE33A4" w14:textId="5A6A352D" w:rsidR="007F2307" w:rsidRPr="007F2307" w:rsidRDefault="007F2307" w:rsidP="007F2307">
      <w:pPr>
        <w:spacing w:line="360" w:lineRule="auto"/>
      </w:pPr>
      <w:r w:rsidRPr="007F2307">
        <w:rPr>
          <w:b/>
          <w:bCs/>
        </w:rPr>
        <w:t>Livrables documentaires</w:t>
      </w:r>
    </w:p>
    <w:p w14:paraId="264A0DD0" w14:textId="3CE677A0" w:rsidR="005840E0" w:rsidRPr="005840E0" w:rsidRDefault="005840E0" w:rsidP="008D208B">
      <w:pPr>
        <w:pStyle w:val="ListParagraph"/>
        <w:numPr>
          <w:ilvl w:val="0"/>
          <w:numId w:val="48"/>
        </w:numPr>
        <w:spacing w:line="360" w:lineRule="auto"/>
        <w:jc w:val="left"/>
      </w:pPr>
      <w:r w:rsidRPr="005840E0">
        <w:t>Le dossier de l'existant ;</w:t>
      </w:r>
    </w:p>
    <w:p w14:paraId="02009ECA" w14:textId="2D7C795F" w:rsidR="005840E0" w:rsidRPr="005840E0" w:rsidRDefault="005840E0" w:rsidP="008D208B">
      <w:pPr>
        <w:pStyle w:val="ListParagraph"/>
        <w:numPr>
          <w:ilvl w:val="0"/>
          <w:numId w:val="48"/>
        </w:numPr>
        <w:spacing w:line="360" w:lineRule="auto"/>
        <w:jc w:val="left"/>
      </w:pPr>
      <w:r w:rsidRPr="005840E0">
        <w:t>Le cahier des charges (le présent dossier) ;</w:t>
      </w:r>
    </w:p>
    <w:p w14:paraId="6CD854AA" w14:textId="59EF6844" w:rsidR="005840E0" w:rsidRPr="005840E0" w:rsidRDefault="005840E0" w:rsidP="008D208B">
      <w:pPr>
        <w:pStyle w:val="ListParagraph"/>
        <w:numPr>
          <w:ilvl w:val="0"/>
          <w:numId w:val="48"/>
        </w:numPr>
        <w:spacing w:line="360" w:lineRule="auto"/>
        <w:jc w:val="left"/>
      </w:pPr>
      <w:r w:rsidRPr="005840E0">
        <w:t>Le dossier d'analyse ;</w:t>
      </w:r>
    </w:p>
    <w:p w14:paraId="4235012F" w14:textId="54A59A2E" w:rsidR="005840E0" w:rsidRPr="005840E0" w:rsidRDefault="005840E0" w:rsidP="008D208B">
      <w:pPr>
        <w:pStyle w:val="ListParagraph"/>
        <w:numPr>
          <w:ilvl w:val="0"/>
          <w:numId w:val="48"/>
        </w:numPr>
        <w:spacing w:line="360" w:lineRule="auto"/>
        <w:jc w:val="left"/>
      </w:pPr>
      <w:r w:rsidRPr="005840E0">
        <w:t>Le dossier de conception ;</w:t>
      </w:r>
    </w:p>
    <w:p w14:paraId="067B498F" w14:textId="026732CA" w:rsidR="005840E0" w:rsidRPr="005840E0" w:rsidRDefault="005840E0" w:rsidP="008D208B">
      <w:pPr>
        <w:pStyle w:val="ListParagraph"/>
        <w:numPr>
          <w:ilvl w:val="0"/>
          <w:numId w:val="48"/>
        </w:numPr>
        <w:spacing w:line="360" w:lineRule="auto"/>
        <w:jc w:val="left"/>
      </w:pPr>
      <w:r w:rsidRPr="005840E0">
        <w:t>Le dossier de réalisation ;</w:t>
      </w:r>
    </w:p>
    <w:p w14:paraId="42C1B27D" w14:textId="3BB82187" w:rsidR="005840E0" w:rsidRPr="005840E0" w:rsidRDefault="005840E0" w:rsidP="008D208B">
      <w:pPr>
        <w:pStyle w:val="ListParagraph"/>
        <w:numPr>
          <w:ilvl w:val="0"/>
          <w:numId w:val="48"/>
        </w:numPr>
        <w:spacing w:line="360" w:lineRule="auto"/>
        <w:jc w:val="left"/>
      </w:pPr>
      <w:r w:rsidRPr="005840E0">
        <w:t>Le dossier de tests de fonctionnalités ;</w:t>
      </w:r>
    </w:p>
    <w:p w14:paraId="1BE94073" w14:textId="51594570" w:rsidR="005840E0" w:rsidRPr="005840E0" w:rsidRDefault="005840E0" w:rsidP="008D208B">
      <w:pPr>
        <w:pStyle w:val="ListParagraph"/>
        <w:numPr>
          <w:ilvl w:val="0"/>
          <w:numId w:val="48"/>
        </w:numPr>
        <w:spacing w:line="360" w:lineRule="auto"/>
        <w:jc w:val="left"/>
      </w:pPr>
      <w:r w:rsidRPr="005840E0">
        <w:t>Le guide d'installation et de déploiement ;</w:t>
      </w:r>
    </w:p>
    <w:p w14:paraId="5E5A49DA" w14:textId="1E0A276E" w:rsidR="005840E0" w:rsidRPr="005840E0" w:rsidRDefault="005840E0" w:rsidP="008D208B">
      <w:pPr>
        <w:pStyle w:val="ListParagraph"/>
        <w:numPr>
          <w:ilvl w:val="0"/>
          <w:numId w:val="48"/>
        </w:numPr>
        <w:spacing w:line="360" w:lineRule="auto"/>
        <w:jc w:val="left"/>
      </w:pPr>
      <w:r w:rsidRPr="005840E0">
        <w:t>Le guide de l'utilisateur de l'application de bureau ;</w:t>
      </w:r>
    </w:p>
    <w:p w14:paraId="48D01460" w14:textId="7BF5F87F" w:rsidR="005840E0" w:rsidRPr="005840E0" w:rsidRDefault="005840E0" w:rsidP="008D208B">
      <w:pPr>
        <w:pStyle w:val="ListParagraph"/>
        <w:numPr>
          <w:ilvl w:val="0"/>
          <w:numId w:val="48"/>
        </w:numPr>
        <w:spacing w:line="360" w:lineRule="auto"/>
        <w:jc w:val="left"/>
      </w:pPr>
      <w:r w:rsidRPr="005840E0">
        <w:t>Le guide de l'utilisateur de l'assistant mobile ;</w:t>
      </w:r>
    </w:p>
    <w:p w14:paraId="76137527" w14:textId="2AA32140" w:rsidR="001341D5" w:rsidRPr="005840E0" w:rsidRDefault="005840E0" w:rsidP="008D208B">
      <w:pPr>
        <w:pStyle w:val="ListParagraph"/>
        <w:numPr>
          <w:ilvl w:val="0"/>
          <w:numId w:val="48"/>
        </w:numPr>
        <w:spacing w:line="360" w:lineRule="auto"/>
      </w:pPr>
      <w:r w:rsidRPr="005840E0">
        <w:t>Le rapport de stage.</w:t>
      </w:r>
    </w:p>
    <w:p w14:paraId="5BD6A87D" w14:textId="7851B006" w:rsidR="00366AED" w:rsidRPr="00922C37" w:rsidRDefault="006B166D" w:rsidP="00922C37">
      <w:pPr>
        <w:jc w:val="left"/>
        <w:rPr>
          <w:sz w:val="32"/>
          <w:szCs w:val="32"/>
        </w:rPr>
      </w:pPr>
      <w:r>
        <w:rPr>
          <w:sz w:val="32"/>
          <w:szCs w:val="32"/>
        </w:rPr>
        <w:br w:type="page"/>
      </w:r>
      <w:bookmarkStart w:id="507" w:name="_Toc177675982"/>
      <w:bookmarkStart w:id="508" w:name="_Toc177678407"/>
      <w:bookmarkStart w:id="509" w:name="_Toc177724567"/>
    </w:p>
    <w:p w14:paraId="1C66573F" w14:textId="692BFFEB" w:rsidR="001341D5" w:rsidRDefault="00C6643C" w:rsidP="007F2307">
      <w:pPr>
        <w:pStyle w:val="Title"/>
        <w:rPr>
          <w:lang w:val="fr-FR"/>
        </w:rPr>
      </w:pPr>
      <w:bookmarkStart w:id="510" w:name="_Toc177726418"/>
      <w:bookmarkStart w:id="511" w:name="_Toc177726888"/>
      <w:bookmarkStart w:id="512" w:name="_Toc202724620"/>
      <w:r w:rsidRPr="00FA3EFD">
        <w:rPr>
          <w:lang w:val="fr-FR"/>
        </w:rPr>
        <w:lastRenderedPageBreak/>
        <w:t>Conclusion</w:t>
      </w:r>
      <w:bookmarkEnd w:id="507"/>
      <w:bookmarkEnd w:id="508"/>
      <w:bookmarkEnd w:id="509"/>
      <w:bookmarkEnd w:id="510"/>
      <w:bookmarkEnd w:id="511"/>
      <w:bookmarkEnd w:id="512"/>
    </w:p>
    <w:p w14:paraId="5805DCAC" w14:textId="77777777" w:rsidR="007F2307" w:rsidRPr="007F2307" w:rsidRDefault="007F2307" w:rsidP="007F2307">
      <w:pPr>
        <w:rPr>
          <w:lang w:val="fr-FR"/>
        </w:rPr>
      </w:pPr>
    </w:p>
    <w:p w14:paraId="630E9325" w14:textId="591C4A61" w:rsidR="00CE7EB0" w:rsidRDefault="006E5E24" w:rsidP="006E5E24">
      <w:pPr>
        <w:spacing w:line="360" w:lineRule="auto"/>
        <w:ind w:firstLine="708"/>
      </w:pPr>
      <w:r w:rsidRPr="006E5E24">
        <w:t>Ce cahier des charges a permis de circonscrire précisément le projet SIGMA-ADC. Après avoir situé le projet dans le contexte d'Aéroports du Cameroun S.A. et justifié sa nécessité au regard des insuffisances de la gestion manuelle actuelle, nous avons identifié ses bénéficiaires et sa cible, défini son objectif général et ses objectifs spécifiques, puis détaillé les besoins fonctionnels répartis en dix modules ainsi que les exigences non fonctionnelles attendues de la solution. La planification retenue étale les travaux sur cent cinq jours, du 1er juillet au 26 octobre 2026, pour un coût global estimé à 7 573 500 francs CFA. Les contraintes techniques, fonctionnelles, sécuritaires, déontologiques et temporelles ont enfin été explicitées, de même que la liste des livrables attendus.</w:t>
      </w:r>
      <w:r w:rsidR="00B768B0">
        <w:br w:type="page"/>
      </w:r>
    </w:p>
    <w:p w14:paraId="09917EFA" w14:textId="77777777" w:rsidR="00FA3EFD" w:rsidRDefault="00FA3EFD" w:rsidP="00FA3EFD">
      <w:pPr>
        <w:jc w:val="left"/>
      </w:pPr>
    </w:p>
    <w:p w14:paraId="41AFB42E" w14:textId="312DDBDD" w:rsidR="00CE7EB0" w:rsidRDefault="00CE7EB0" w:rsidP="00972E93">
      <w:pPr>
        <w:pStyle w:val="Heading2"/>
      </w:pPr>
      <w:bookmarkStart w:id="513" w:name="_Toc166433358"/>
      <w:bookmarkStart w:id="514" w:name="_Toc171277717"/>
      <w:bookmarkStart w:id="515" w:name="_Toc171412996"/>
      <w:bookmarkStart w:id="516" w:name="_Toc171413253"/>
      <w:bookmarkStart w:id="517" w:name="_Toc171959583"/>
      <w:bookmarkStart w:id="518" w:name="_Toc177505571"/>
      <w:bookmarkStart w:id="519" w:name="_Toc177663225"/>
      <w:bookmarkStart w:id="520" w:name="_Toc177675983"/>
      <w:bookmarkStart w:id="521" w:name="_Toc177678318"/>
      <w:bookmarkStart w:id="522" w:name="_Toc177678408"/>
      <w:bookmarkStart w:id="523" w:name="_Toc177724568"/>
      <w:bookmarkStart w:id="524" w:name="_Toc177726419"/>
      <w:bookmarkStart w:id="525" w:name="_Toc177726889"/>
      <w:bookmarkStart w:id="526" w:name="_Toc177726967"/>
      <w:bookmarkStart w:id="527" w:name="_Toc202724621"/>
      <w:r>
        <w:t>Dossier 3 : Dossier d’Analyse</w:t>
      </w:r>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4D7164">
        <w:trPr>
          <w:trHeight w:val="2084"/>
        </w:trPr>
        <w:tc>
          <w:tcPr>
            <w:tcW w:w="8371" w:type="dxa"/>
            <w:shd w:val="clear" w:color="auto" w:fill="00B050"/>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09BA58A2">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42"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" adj="18000" fillcolor="white [3212]" strokecolor="#00b050" strokeweight="1.5pt">
                <v:textbo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4B0B7974" w14:textId="2B8208A7" w:rsidR="001341D5" w:rsidRDefault="001341D5" w:rsidP="00664C1F">
      <w:pPr>
        <w:pStyle w:val="Title"/>
      </w:pPr>
      <w:bookmarkStart w:id="528" w:name="_Toc177675984"/>
      <w:bookmarkStart w:id="529" w:name="_Toc177678409"/>
      <w:bookmarkStart w:id="530" w:name="_Toc177724569"/>
      <w:bookmarkStart w:id="531" w:name="_Toc177726420"/>
      <w:bookmarkStart w:id="532" w:name="_Toc177726890"/>
      <w:bookmarkStart w:id="533" w:name="_Toc202724622"/>
      <w:r w:rsidRPr="00D205F6">
        <w:t>Introduction</w:t>
      </w:r>
      <w:bookmarkEnd w:id="528"/>
      <w:bookmarkEnd w:id="529"/>
      <w:bookmarkEnd w:id="530"/>
      <w:bookmarkEnd w:id="531"/>
      <w:bookmarkEnd w:id="532"/>
      <w:bookmarkEnd w:id="533"/>
    </w:p>
    <w:p w14:paraId="506FD115" w14:textId="77777777" w:rsidR="000131EC" w:rsidRDefault="000131EC" w:rsidP="0042439F">
      <w:pPr>
        <w:pStyle w:val="Title"/>
      </w:pPr>
    </w:p>
    <w:p w14:paraId="7710E489" w14:textId="6558A131" w:rsidR="000131EC" w:rsidRPr="00D1693A" w:rsidRDefault="00D1693A" w:rsidP="00D1693A">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6E0779">
      <w:pPr>
        <w:pStyle w:val="Heading3"/>
        <w:numPr>
          <w:ilvl w:val="0"/>
          <w:numId w:val="24"/>
        </w:numPr>
      </w:pPr>
      <w:bookmarkStart w:id="534" w:name="_Toc177724571"/>
      <w:bookmarkStart w:id="535" w:name="_Toc177726422"/>
      <w:bookmarkStart w:id="536" w:name="_Toc177726892"/>
      <w:bookmarkStart w:id="537" w:name="_Toc202724623"/>
      <w:r>
        <w:t>Méthode</w:t>
      </w:r>
      <w:r w:rsidR="00F1705E">
        <w:t xml:space="preserve"> et langage </w:t>
      </w:r>
      <w:r>
        <w:t>d’analyse</w:t>
      </w:r>
      <w:bookmarkEnd w:id="534"/>
      <w:bookmarkEnd w:id="535"/>
      <w:bookmarkEnd w:id="536"/>
      <w:bookmarkEnd w:id="537"/>
      <w:r>
        <w:t xml:space="preserve"> </w:t>
      </w:r>
    </w:p>
    <w:p w14:paraId="401A0AAA" w14:textId="77777777" w:rsidR="006D2758" w:rsidRDefault="006D2758" w:rsidP="006D2758"/>
    <w:p w14:paraId="639D5667" w14:textId="77777777" w:rsidR="001353D3" w:rsidRDefault="001353D3" w:rsidP="007A1A28">
      <w:pPr>
        <w:spacing w:line="360" w:lineRule="auto"/>
        <w:ind w:firstLine="36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2B1AE3">
      <w:pPr>
        <w:pStyle w:val="Heading4"/>
      </w:pPr>
      <w:bookmarkStart w:id="538" w:name="_Toc177726423"/>
      <w:bookmarkStart w:id="539" w:name="_Toc177726893"/>
      <w:bookmarkStart w:id="540" w:name="_Toc202724624"/>
      <w:r w:rsidRPr="00BE6C41">
        <w:t>Etude comparative UML et MERISE</w:t>
      </w:r>
      <w:bookmarkEnd w:id="538"/>
      <w:bookmarkEnd w:id="539"/>
      <w:bookmarkEnd w:id="540"/>
    </w:p>
    <w:p w14:paraId="55F6AD57" w14:textId="77777777" w:rsidR="00462E68" w:rsidRPr="00462E68" w:rsidRDefault="00462E68" w:rsidP="00462E68"/>
    <w:p w14:paraId="7B1E9E99" w14:textId="77777777" w:rsidR="00D54E15" w:rsidRDefault="00D54E15" w:rsidP="007A1A28">
      <w:pPr>
        <w:spacing w:line="360" w:lineRule="auto"/>
        <w:ind w:firstLine="36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660DD784" w:rsidR="00D54E15" w:rsidRDefault="00D54E15" w:rsidP="007A1A28">
      <w:pPr>
        <w:spacing w:line="360" w:lineRule="auto"/>
        <w:ind w:firstLine="360"/>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7A1A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p w14:paraId="3C11E1CF" w14:textId="1510A089" w:rsidR="00736454" w:rsidRDefault="00736454" w:rsidP="007A1A28">
      <w:pPr>
        <w:spacing w:line="360" w:lineRule="auto"/>
        <w:ind w:firstLine="360"/>
      </w:pPr>
    </w:p>
    <w:p w14:paraId="39EB758C" w14:textId="77777777" w:rsidR="00736454" w:rsidRDefault="00736454" w:rsidP="007A1A28">
      <w:pPr>
        <w:spacing w:line="360" w:lineRule="auto"/>
        <w:ind w:firstLine="360"/>
      </w:pPr>
    </w:p>
    <w:p w14:paraId="71DE8D97" w14:textId="1B15B00D" w:rsidR="00736454" w:rsidRDefault="00736454" w:rsidP="00736454">
      <w:pPr>
        <w:pStyle w:val="Caption"/>
        <w:keepNext/>
      </w:pPr>
      <w:r>
        <w:t xml:space="preserve">Tableau </w:t>
      </w:r>
      <w:fldSimple w:instr=" SEQ Tableau \* ARABIC ">
        <w:r w:rsidR="00591B3C">
          <w:rPr>
            <w:noProof/>
          </w:rPr>
          <w:t>8</w:t>
        </w:r>
      </w:fldSimple>
      <w:r>
        <w:t xml:space="preserve"> comparaison entre UML et MERISE</w:t>
      </w:r>
    </w:p>
    <w:tbl>
      <w:tblPr>
        <w:tblStyle w:val="GridTable4-Accent6"/>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AA180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AA180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AA1802">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AA180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a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2C078B6D" w14:textId="77777777" w:rsidR="00B760CE" w:rsidRDefault="00B760CE">
      <w:pPr>
        <w:jc w:val="left"/>
        <w:rPr>
          <w:rFonts w:eastAsiaTheme="majorEastAsia" w:cstheme="majorBidi"/>
          <w:b/>
          <w:iCs/>
          <w:color w:val="00B050"/>
          <w:sz w:val="32"/>
          <w:szCs w:val="32"/>
        </w:rPr>
      </w:pPr>
      <w:bookmarkStart w:id="541" w:name="_Toc177726424"/>
      <w:bookmarkStart w:id="542" w:name="_Toc177726894"/>
      <w:bookmarkStart w:id="543" w:name="_Toc202724625"/>
      <w:r>
        <w:br w:type="page"/>
      </w:r>
    </w:p>
    <w:p w14:paraId="16220071" w14:textId="06ACBE27" w:rsidR="00EB499B" w:rsidRDefault="00EB499B" w:rsidP="002B1AE3">
      <w:pPr>
        <w:pStyle w:val="Heading4"/>
      </w:pPr>
      <w:r>
        <w:lastRenderedPageBreak/>
        <w:t xml:space="preserve">Choix </w:t>
      </w:r>
      <w:r w:rsidR="001A1DAC">
        <w:t xml:space="preserve">et présentation </w:t>
      </w:r>
      <w:r>
        <w:t>de la démarche d’analyse</w:t>
      </w:r>
      <w:bookmarkEnd w:id="541"/>
      <w:bookmarkEnd w:id="542"/>
      <w:bookmarkEnd w:id="543"/>
      <w:r>
        <w:t xml:space="preserve"> </w:t>
      </w:r>
    </w:p>
    <w:p w14:paraId="7FD96D2D" w14:textId="77777777" w:rsidR="00EB499B" w:rsidRPr="00EB499B" w:rsidRDefault="00EB499B" w:rsidP="00EB499B"/>
    <w:p w14:paraId="0FE15A67" w14:textId="515CFAFE" w:rsidR="00EB499B" w:rsidRPr="008F4A24" w:rsidRDefault="008F4A24" w:rsidP="00B760CE">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B760CE">
      <w:pPr>
        <w:spacing w:line="360" w:lineRule="auto"/>
        <w:ind w:firstLine="708"/>
      </w:pPr>
      <w:r w:rsidRPr="008F4A24">
        <w:t>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B760CE">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B760CE">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B760CE">
      <w:pPr>
        <w:pStyle w:val="ListParagraph"/>
        <w:numPr>
          <w:ilvl w:val="0"/>
          <w:numId w:val="16"/>
        </w:numPr>
        <w:spacing w:line="360" w:lineRule="auto"/>
      </w:pPr>
      <w:r w:rsidRPr="008F4A24">
        <w:t>Diagramme de classe</w:t>
      </w:r>
    </w:p>
    <w:p w14:paraId="62C02ECB" w14:textId="7E109016" w:rsidR="008F4A24" w:rsidRPr="008F4A24" w:rsidRDefault="008F4A24" w:rsidP="00B760CE">
      <w:pPr>
        <w:pStyle w:val="ListParagraph"/>
        <w:numPr>
          <w:ilvl w:val="0"/>
          <w:numId w:val="16"/>
        </w:numPr>
        <w:spacing w:line="360" w:lineRule="auto"/>
      </w:pPr>
      <w:r w:rsidRPr="008F4A24">
        <w:t>Diagramme de composants</w:t>
      </w:r>
    </w:p>
    <w:p w14:paraId="01D00674" w14:textId="2A209CDF" w:rsidR="008F4A24" w:rsidRPr="008F4A24" w:rsidRDefault="008F4A24" w:rsidP="00B760CE">
      <w:pPr>
        <w:pStyle w:val="ListParagraph"/>
        <w:numPr>
          <w:ilvl w:val="0"/>
          <w:numId w:val="16"/>
        </w:numPr>
        <w:spacing w:line="360" w:lineRule="auto"/>
      </w:pPr>
      <w:r w:rsidRPr="008F4A24">
        <w:t>Diagramme de structures composite</w:t>
      </w:r>
    </w:p>
    <w:p w14:paraId="2494486A" w14:textId="57BF65DE" w:rsidR="008F4A24" w:rsidRPr="008F4A24" w:rsidRDefault="008F4A24" w:rsidP="00B760CE">
      <w:pPr>
        <w:pStyle w:val="ListParagraph"/>
        <w:numPr>
          <w:ilvl w:val="0"/>
          <w:numId w:val="16"/>
        </w:numPr>
        <w:spacing w:line="360" w:lineRule="auto"/>
      </w:pPr>
      <w:r w:rsidRPr="008F4A24">
        <w:t>Diagramme de déploiement</w:t>
      </w:r>
    </w:p>
    <w:p w14:paraId="67AACDCB" w14:textId="1C21F7E8" w:rsidR="008F4A24" w:rsidRPr="008F4A24" w:rsidRDefault="008F4A24" w:rsidP="00B760CE">
      <w:pPr>
        <w:pStyle w:val="ListParagraph"/>
        <w:numPr>
          <w:ilvl w:val="0"/>
          <w:numId w:val="16"/>
        </w:numPr>
        <w:spacing w:line="360" w:lineRule="auto"/>
      </w:pPr>
      <w:r w:rsidRPr="008F4A24">
        <w:t>Diagramme d’objets</w:t>
      </w:r>
    </w:p>
    <w:p w14:paraId="1EA5D9F0" w14:textId="18E01CC0" w:rsidR="008F4A24" w:rsidRPr="008F4A24" w:rsidRDefault="008F4A24" w:rsidP="00B760CE">
      <w:pPr>
        <w:pStyle w:val="ListParagraph"/>
        <w:numPr>
          <w:ilvl w:val="0"/>
          <w:numId w:val="16"/>
        </w:numPr>
        <w:spacing w:line="360" w:lineRule="auto"/>
      </w:pPr>
      <w:r w:rsidRPr="008F4A24">
        <w:t>Diagramme de packages</w:t>
      </w:r>
    </w:p>
    <w:p w14:paraId="5BA682F5" w14:textId="7639EABA" w:rsidR="008F4A24" w:rsidRPr="008F4A24" w:rsidRDefault="008F4A24" w:rsidP="00B760CE">
      <w:pPr>
        <w:pStyle w:val="ListParagraph"/>
        <w:numPr>
          <w:ilvl w:val="0"/>
          <w:numId w:val="16"/>
        </w:numPr>
        <w:spacing w:line="360" w:lineRule="auto"/>
      </w:pPr>
      <w:r w:rsidRPr="008F4A24">
        <w:t>Diagramme de profil</w:t>
      </w:r>
    </w:p>
    <w:p w14:paraId="1DFAE8BE" w14:textId="7FF47A4A" w:rsidR="008F4A24" w:rsidRPr="008F4A24" w:rsidRDefault="008F4A24" w:rsidP="00B760CE">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760CE">
      <w:pPr>
        <w:pStyle w:val="ListParagraph"/>
        <w:numPr>
          <w:ilvl w:val="0"/>
          <w:numId w:val="16"/>
        </w:numPr>
        <w:spacing w:line="360" w:lineRule="auto"/>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4C338C">
      <w:pPr>
        <w:pStyle w:val="ListParagraph"/>
        <w:numPr>
          <w:ilvl w:val="0"/>
          <w:numId w:val="16"/>
        </w:numPr>
        <w:spacing w:line="360" w:lineRule="auto"/>
      </w:pPr>
      <w:r w:rsidRPr="008F4A24">
        <w:t>Diagramme global d’interaction</w:t>
      </w:r>
    </w:p>
    <w:p w14:paraId="5D607D58" w14:textId="754E1B0D" w:rsidR="008F4A24" w:rsidRPr="008F4A24" w:rsidRDefault="008F4A24" w:rsidP="004C338C">
      <w:pPr>
        <w:pStyle w:val="ListParagraph"/>
        <w:numPr>
          <w:ilvl w:val="0"/>
          <w:numId w:val="16"/>
        </w:numPr>
        <w:spacing w:line="360" w:lineRule="auto"/>
      </w:pPr>
      <w:r w:rsidRPr="008F4A24">
        <w:lastRenderedPageBreak/>
        <w:t>Diagramme de séquence</w:t>
      </w:r>
    </w:p>
    <w:p w14:paraId="59B58683" w14:textId="07DAA324" w:rsidR="008F4A24" w:rsidRPr="008F4A24" w:rsidRDefault="008F4A24" w:rsidP="004C338C">
      <w:pPr>
        <w:pStyle w:val="ListParagraph"/>
        <w:numPr>
          <w:ilvl w:val="0"/>
          <w:numId w:val="16"/>
        </w:numPr>
        <w:spacing w:line="360" w:lineRule="auto"/>
      </w:pPr>
      <w:r w:rsidRPr="008F4A24">
        <w:t>Diagramme d'états-transition</w:t>
      </w:r>
    </w:p>
    <w:p w14:paraId="23F63EDC" w14:textId="4D640CA6" w:rsidR="008F4A24" w:rsidRDefault="008F4A24" w:rsidP="004C338C">
      <w:pPr>
        <w:pStyle w:val="ListParagraph"/>
        <w:numPr>
          <w:ilvl w:val="0"/>
          <w:numId w:val="16"/>
        </w:numPr>
        <w:spacing w:line="360" w:lineRule="auto"/>
      </w:pPr>
      <w:r w:rsidRPr="008F4A24">
        <w:t>Diagramme de temps</w:t>
      </w:r>
    </w:p>
    <w:p w14:paraId="12461C98" w14:textId="77777777" w:rsidR="001A1DAC" w:rsidRPr="008F4A24" w:rsidRDefault="001A1DAC" w:rsidP="004C338C">
      <w:pPr>
        <w:pStyle w:val="ListParagraph"/>
        <w:spacing w:line="360" w:lineRule="auto"/>
      </w:pPr>
    </w:p>
    <w:p w14:paraId="106D96F9" w14:textId="39B156A8" w:rsidR="008F4A24" w:rsidRPr="008F4A24" w:rsidRDefault="008F4A24" w:rsidP="004C338C">
      <w:pPr>
        <w:pStyle w:val="ListParagraph"/>
        <w:numPr>
          <w:ilvl w:val="0"/>
          <w:numId w:val="16"/>
        </w:numPr>
        <w:spacing w:line="360" w:lineRule="auto"/>
      </w:pPr>
      <w:r w:rsidRPr="008F4A24">
        <w:t>Diagramme de cas d’utilisation</w:t>
      </w:r>
    </w:p>
    <w:p w14:paraId="4035241E" w14:textId="40AB362C" w:rsidR="008F4A24" w:rsidRPr="009672E6" w:rsidRDefault="008F4A24" w:rsidP="004C338C">
      <w:pPr>
        <w:spacing w:line="360" w:lineRule="auto"/>
        <w:ind w:firstLine="360"/>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4C338C" w:rsidRPr="008F4A24">
        <w:t>plusieurs</w:t>
      </w:r>
      <w:r w:rsidR="004C338C"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778380F6" w:rsidR="000131EC" w:rsidRDefault="001341D5" w:rsidP="002B1AE3">
      <w:pPr>
        <w:pStyle w:val="Heading4"/>
      </w:pPr>
      <w:bookmarkStart w:id="544" w:name="_Toc177675987"/>
      <w:bookmarkStart w:id="545" w:name="_Toc177678412"/>
      <w:bookmarkStart w:id="546" w:name="_Toc177726425"/>
      <w:bookmarkStart w:id="547" w:name="_Toc177726895"/>
      <w:bookmarkStart w:id="548" w:name="_Toc202724626"/>
      <w:r w:rsidRPr="00BE6C41">
        <w:t>Etude comparative des processus unifiés</w:t>
      </w:r>
      <w:bookmarkEnd w:id="544"/>
      <w:bookmarkEnd w:id="545"/>
      <w:bookmarkEnd w:id="546"/>
      <w:bookmarkEnd w:id="547"/>
      <w:bookmarkEnd w:id="548"/>
    </w:p>
    <w:p w14:paraId="6A611797" w14:textId="77777777" w:rsidR="001E3FBA" w:rsidRPr="001E3FBA" w:rsidRDefault="001E3FBA" w:rsidP="001E3FBA"/>
    <w:p w14:paraId="0296A446" w14:textId="77777777"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B50AD5">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lastRenderedPageBreak/>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4ED5E7DA" w:rsidR="001E3FBA" w:rsidRDefault="001E3FBA" w:rsidP="002B1AE3">
      <w:pPr>
        <w:pStyle w:val="Heading4"/>
      </w:pPr>
      <w:bookmarkStart w:id="549" w:name="_Toc177726426"/>
      <w:bookmarkStart w:id="550" w:name="_Toc177726896"/>
      <w:bookmarkStart w:id="551" w:name="_Toc202724627"/>
      <w:r>
        <w:t>Choix et présentation du processus unifié</w:t>
      </w:r>
      <w:bookmarkEnd w:id="549"/>
      <w:bookmarkEnd w:id="550"/>
      <w:bookmarkEnd w:id="551"/>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lastRenderedPageBreak/>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748CB4E0" w14:textId="77777777" w:rsidR="00095351" w:rsidRDefault="00C00CE4" w:rsidP="00095351">
      <w:pPr>
        <w:keepNext/>
        <w:spacing w:after="54" w:line="360" w:lineRule="auto"/>
      </w:pPr>
      <w:r w:rsidRPr="00C00CE4">
        <w:rPr>
          <w:rFonts w:cs="Times New Roman"/>
          <w:noProof/>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04464" cy="2531846"/>
                    </a:xfrm>
                    <a:prstGeom prst="rect">
                      <a:avLst/>
                    </a:prstGeom>
                  </pic:spPr>
                </pic:pic>
              </a:graphicData>
            </a:graphic>
          </wp:inline>
        </w:drawing>
      </w:r>
    </w:p>
    <w:p w14:paraId="4BCA7A5A" w14:textId="773AD8BD" w:rsidR="00D36D9C" w:rsidRDefault="00095351" w:rsidP="00095351">
      <w:pPr>
        <w:pStyle w:val="Caption"/>
        <w:rPr>
          <w:rFonts w:cs="Times New Roman"/>
        </w:rPr>
      </w:pPr>
      <w:r>
        <w:t xml:space="preserve">Figure </w:t>
      </w:r>
      <w:fldSimple w:instr=" SEQ Figure \* ARABIC ">
        <w:r w:rsidR="00B63F5C">
          <w:rPr>
            <w:noProof/>
          </w:rPr>
          <w:t>4</w:t>
        </w:r>
      </w:fldSimple>
      <w:r>
        <w:t xml:space="preserve"> 2TUP</w:t>
      </w:r>
    </w:p>
    <w:p w14:paraId="5863F841" w14:textId="77777777" w:rsidR="00D36D9C" w:rsidRPr="00D36D9C" w:rsidRDefault="00D36D9C" w:rsidP="00D36D9C">
      <w:pPr>
        <w:spacing w:after="54" w:line="360" w:lineRule="auto"/>
        <w:rPr>
          <w:rFonts w:cs="Times New Roman"/>
        </w:rPr>
      </w:pPr>
    </w:p>
    <w:p w14:paraId="23685E77" w14:textId="77777777" w:rsidR="00974EEB" w:rsidRDefault="00974EEB">
      <w:pPr>
        <w:jc w:val="left"/>
        <w:rPr>
          <w:rFonts w:eastAsiaTheme="majorEastAsia" w:cstheme="majorBidi"/>
          <w:b/>
          <w:color w:val="00B050"/>
          <w:sz w:val="36"/>
          <w:szCs w:val="36"/>
        </w:rPr>
      </w:pPr>
      <w:bookmarkStart w:id="552" w:name="_Toc177675988"/>
      <w:bookmarkStart w:id="553" w:name="_Toc177678413"/>
      <w:bookmarkStart w:id="554" w:name="_Toc177724572"/>
      <w:bookmarkStart w:id="555" w:name="_Toc177726427"/>
      <w:bookmarkStart w:id="556" w:name="_Toc177726897"/>
      <w:bookmarkStart w:id="557" w:name="_Toc202724628"/>
      <w:r>
        <w:br w:type="page"/>
      </w:r>
    </w:p>
    <w:p w14:paraId="71D87443" w14:textId="54823CEE" w:rsidR="001341D5" w:rsidRDefault="001341D5" w:rsidP="006E0779">
      <w:pPr>
        <w:pStyle w:val="Heading3"/>
        <w:numPr>
          <w:ilvl w:val="0"/>
          <w:numId w:val="24"/>
        </w:numPr>
      </w:pPr>
      <w:r w:rsidRPr="00BE6C41">
        <w:lastRenderedPageBreak/>
        <w:t>Modélisation</w:t>
      </w:r>
      <w:bookmarkEnd w:id="552"/>
      <w:bookmarkEnd w:id="553"/>
      <w:bookmarkEnd w:id="554"/>
      <w:bookmarkEnd w:id="555"/>
      <w:bookmarkEnd w:id="556"/>
      <w:bookmarkEnd w:id="557"/>
    </w:p>
    <w:p w14:paraId="086BC731" w14:textId="77777777" w:rsidR="00D36D9C" w:rsidRPr="00D36D9C" w:rsidRDefault="00D36D9C" w:rsidP="00D36D9C"/>
    <w:p w14:paraId="1BD0FDB9" w14:textId="2A072789" w:rsidR="000131EC" w:rsidRDefault="001341D5" w:rsidP="002B1AE3">
      <w:pPr>
        <w:pStyle w:val="Heading4"/>
      </w:pPr>
      <w:bookmarkStart w:id="558" w:name="_Toc177675989"/>
      <w:bookmarkStart w:id="559" w:name="_Toc177678414"/>
      <w:bookmarkStart w:id="560" w:name="_Toc177726428"/>
      <w:bookmarkStart w:id="561" w:name="_Toc177726898"/>
      <w:bookmarkStart w:id="562" w:name="_Toc202724629"/>
      <w:r w:rsidRPr="00BE6C41">
        <w:t>Diagramme des cas d’utilisation</w:t>
      </w:r>
      <w:bookmarkEnd w:id="558"/>
      <w:bookmarkEnd w:id="559"/>
      <w:bookmarkEnd w:id="560"/>
      <w:bookmarkEnd w:id="561"/>
      <w:bookmarkEnd w:id="562"/>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4F4FC135" w14:textId="61CD36E0" w:rsidR="00B50AD5" w:rsidRDefault="00B50AD5" w:rsidP="00860EC8">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2FF25A56" w14:textId="77777777" w:rsidR="00B50AD5" w:rsidRDefault="00B50AD5" w:rsidP="00B50AD5">
      <w:pPr>
        <w:spacing w:after="34" w:line="360" w:lineRule="auto"/>
        <w:ind w:firstLine="708"/>
        <w:rPr>
          <w:rFonts w:cs="Times New Roman"/>
        </w:rPr>
      </w:pPr>
    </w:p>
    <w:p w14:paraId="32E11BCC" w14:textId="0CE9A240" w:rsidR="00860EC8" w:rsidRDefault="00860EC8" w:rsidP="00860EC8">
      <w:pPr>
        <w:pStyle w:val="Caption"/>
        <w:keepNext/>
      </w:pPr>
      <w:r>
        <w:t xml:space="preserve">Tableau </w:t>
      </w:r>
      <w:fldSimple w:instr=" SEQ Tableau \* ARABIC ">
        <w:r w:rsidR="00591B3C">
          <w:rPr>
            <w:noProof/>
          </w:rPr>
          <w:t>9</w:t>
        </w:r>
      </w:fldSimple>
      <w:r>
        <w:t xml:space="preserve"> composant d'un diagramme de cas d'utilisation</w:t>
      </w:r>
    </w:p>
    <w:tbl>
      <w:tblPr>
        <w:tblStyle w:val="GridTable4-Accent6"/>
        <w:tblW w:w="9069" w:type="dxa"/>
        <w:tblLook w:val="04A0" w:firstRow="1" w:lastRow="0" w:firstColumn="1" w:lastColumn="0" w:noHBand="0" w:noVBand="1"/>
      </w:tblPr>
      <w:tblGrid>
        <w:gridCol w:w="4674"/>
        <w:gridCol w:w="4395"/>
      </w:tblGrid>
      <w:tr w:rsidR="00B50AD5" w14:paraId="3799F8A0" w14:textId="77777777" w:rsidTr="00860EC8">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860EC8">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2407842C">
                  <wp:extent cx="335280" cy="632460"/>
                  <wp:effectExtent l="0" t="0" r="7620" b="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280" cy="632460"/>
                          </a:xfrm>
                          <a:prstGeom prst="rect">
                            <a:avLst/>
                          </a:prstGeom>
                          <a:noFill/>
                          <a:ln>
                            <a:noFill/>
                          </a:ln>
                        </pic:spPr>
                      </pic:pic>
                    </a:graphicData>
                  </a:graphic>
                </wp:inline>
              </w:drawing>
            </w:r>
            <w:r w:rsidR="00B50AD5">
              <w:t xml:space="preserve"> </w:t>
            </w:r>
          </w:p>
        </w:tc>
      </w:tr>
      <w:tr w:rsidR="00B50AD5" w14:paraId="735ADE3A" w14:textId="77777777" w:rsidTr="00860EC8">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860EC8">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7C4D0E">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B50AD5">
      <w:pPr>
        <w:spacing w:after="34" w:line="360" w:lineRule="auto"/>
        <w:rPr>
          <w:rFonts w:cs="Times New Roman"/>
        </w:rPr>
      </w:pPr>
    </w:p>
    <w:p w14:paraId="769474D6" w14:textId="67A7CA3D" w:rsidR="00860EC8"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026997D3" w:rsidR="00B50AD5" w:rsidRDefault="00860EC8" w:rsidP="00860EC8">
      <w:pPr>
        <w:jc w:val="left"/>
        <w:rPr>
          <w:rFonts w:cs="Times New Roman"/>
        </w:rPr>
      </w:pPr>
      <w:r>
        <w:rPr>
          <w:rFonts w:cs="Times New Roman"/>
        </w:rPr>
        <w:br w:type="page"/>
      </w:r>
    </w:p>
    <w:p w14:paraId="78571DBF" w14:textId="4877D964" w:rsidR="0035662D" w:rsidRDefault="0035662D" w:rsidP="0035662D">
      <w:pPr>
        <w:pStyle w:val="Caption"/>
        <w:keepNext/>
      </w:pPr>
      <w:r>
        <w:lastRenderedPageBreak/>
        <w:t xml:space="preserve">Tableau </w:t>
      </w:r>
      <w:fldSimple w:instr=" SEQ Tableau \* ARABIC ">
        <w:r w:rsidR="00591B3C">
          <w:rPr>
            <w:noProof/>
          </w:rPr>
          <w:t>10</w:t>
        </w:r>
      </w:fldSimple>
      <w:r>
        <w:t xml:space="preserve"> types de relations</w:t>
      </w:r>
    </w:p>
    <w:tbl>
      <w:tblPr>
        <w:tblStyle w:val="GridTable4-Accent6"/>
        <w:tblW w:w="9072" w:type="dxa"/>
        <w:tblLook w:val="04A0" w:firstRow="1" w:lastRow="0" w:firstColumn="1" w:lastColumn="0" w:noHBand="0" w:noVBand="1"/>
      </w:tblPr>
      <w:tblGrid>
        <w:gridCol w:w="2186"/>
        <w:gridCol w:w="3152"/>
        <w:gridCol w:w="3734"/>
      </w:tblGrid>
      <w:tr w:rsidR="003646BC" w:rsidRPr="00B0136C" w14:paraId="5F324FF4" w14:textId="77777777" w:rsidTr="0035662D">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15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734"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35662D">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15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734"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35662D">
        <w:trPr>
          <w:trHeight w:val="1669"/>
        </w:trPr>
        <w:tc>
          <w:tcPr>
            <w:cnfStyle w:val="001000000000" w:firstRow="0" w:lastRow="0" w:firstColumn="1" w:lastColumn="0" w:oddVBand="0" w:evenVBand="0" w:oddHBand="0" w:evenHBand="0" w:firstRowFirstColumn="0" w:firstRowLastColumn="0" w:lastRowFirstColumn="0" w:lastRowLastColumn="0"/>
            <w:tcW w:w="2186"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15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734"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35662D">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15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734"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FB3E41">
      <w:pPr>
        <w:spacing w:line="360" w:lineRule="auto"/>
        <w:jc w:val="left"/>
      </w:pPr>
    </w:p>
    <w:p w14:paraId="76B530B8" w14:textId="362EB851" w:rsidR="00F402B2" w:rsidRDefault="00F402B2" w:rsidP="00FB3E41">
      <w:pPr>
        <w:spacing w:line="360" w:lineRule="auto"/>
        <w:jc w:val="left"/>
      </w:pPr>
      <w:r>
        <w:t xml:space="preserve">Exemple de diagramme de cas d’utilisation : </w:t>
      </w:r>
    </w:p>
    <w:p w14:paraId="46BEEED0" w14:textId="77777777" w:rsidR="007E5D58" w:rsidRDefault="00F402B2" w:rsidP="007E5D58">
      <w:pPr>
        <w:keepNext/>
        <w:spacing w:line="360" w:lineRule="auto"/>
        <w:jc w:val="left"/>
      </w:pPr>
      <w:r>
        <w:rPr>
          <w:noProof/>
          <w:lang w:val="en-US"/>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822D02D" w14:textId="086B232D" w:rsidR="00F402B2" w:rsidRDefault="007E5D58" w:rsidP="007E5D58">
      <w:pPr>
        <w:pStyle w:val="Caption"/>
        <w:jc w:val="left"/>
      </w:pPr>
      <w:r>
        <w:t xml:space="preserve">Figure </w:t>
      </w:r>
      <w:fldSimple w:instr=" SEQ Figure \* ARABIC ">
        <w:r w:rsidR="00B63F5C">
          <w:rPr>
            <w:noProof/>
          </w:rPr>
          <w:t>5</w:t>
        </w:r>
      </w:fldSimple>
      <w:r>
        <w:t xml:space="preserve"> exemple de diagramme de cas d'utilisation</w:t>
      </w:r>
    </w:p>
    <w:p w14:paraId="677825A3" w14:textId="77777777" w:rsidR="00F402B2" w:rsidRPr="00F402B2" w:rsidRDefault="00F402B2" w:rsidP="00FB3E41">
      <w:pPr>
        <w:spacing w:line="360" w:lineRule="auto"/>
        <w:jc w:val="left"/>
      </w:pPr>
    </w:p>
    <w:p w14:paraId="3B525977" w14:textId="56BC8399" w:rsidR="000131EC" w:rsidRPr="00B44F9F" w:rsidRDefault="00A87F6C" w:rsidP="00766DC3">
      <w:pPr>
        <w:pStyle w:val="Heading5"/>
      </w:pPr>
      <w:bookmarkStart w:id="563" w:name="_Toc177675990"/>
      <w:bookmarkStart w:id="564" w:name="_Toc177678415"/>
      <w:bookmarkStart w:id="565" w:name="_Toc177726429"/>
      <w:bookmarkStart w:id="566" w:name="_Toc177726899"/>
      <w:bookmarkStart w:id="567" w:name="_Toc202724630"/>
      <w:r>
        <w:rPr>
          <w:noProof/>
        </w:rPr>
        <w:lastRenderedPageBreak/>
        <mc:AlternateContent>
          <mc:Choice Requires="wps">
            <w:drawing>
              <wp:anchor distT="0" distB="0" distL="114300" distR="114300" simplePos="0" relativeHeight="251719680" behindDoc="1" locked="0" layoutInCell="1" allowOverlap="1" wp14:anchorId="6DDFC3B2" wp14:editId="2E2BBC64">
                <wp:simplePos x="0" y="0"/>
                <wp:positionH relativeFrom="column">
                  <wp:posOffset>-440055</wp:posOffset>
                </wp:positionH>
                <wp:positionV relativeFrom="paragraph">
                  <wp:posOffset>7639050</wp:posOffset>
                </wp:positionV>
                <wp:extent cx="6057900"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6057900" cy="635"/>
                        </a:xfrm>
                        <a:prstGeom prst="rect">
                          <a:avLst/>
                        </a:prstGeom>
                        <a:solidFill>
                          <a:prstClr val="white"/>
                        </a:solidFill>
                        <a:ln>
                          <a:noFill/>
                        </a:ln>
                      </wps:spPr>
                      <wps:txbx>
                        <w:txbxContent>
                          <w:p w14:paraId="3C08E20A" w14:textId="4378C1C4" w:rsidR="00585D3F" w:rsidRPr="008323C0" w:rsidRDefault="00585D3F" w:rsidP="00483870">
                            <w:pPr>
                              <w:pStyle w:val="Caption"/>
                              <w:rPr>
                                <w:sz w:val="24"/>
                                <w:szCs w:val="24"/>
                              </w:rPr>
                            </w:pPr>
                            <w:r>
                              <w:t xml:space="preserve">Figure </w:t>
                            </w:r>
                            <w:fldSimple w:instr=" SEQ Figure \* ARABIC ">
                              <w:r w:rsidR="00B63F5C">
                                <w:rPr>
                                  <w:noProof/>
                                </w:rPr>
                                <w:t>6</w:t>
                              </w:r>
                            </w:fldSimple>
                            <w:r>
                              <w:t xml:space="preserve"> diagramme cas d'utilisation global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DFC3B2" id="Text Box 8" o:spid="_x0000_s1043" type="#_x0000_t202" style="position:absolute;left:0;text-align:left;margin-left:-34.65pt;margin-top:601.5pt;width:477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" stroked="f">
                <v:textbox style="mso-fit-shape-to-text:t" inset="0,0,0,0">
                  <w:txbxContent>
                    <w:p w14:paraId="3C08E20A" w14:textId="4378C1C4" w:rsidR="00585D3F" w:rsidRPr="008323C0" w:rsidRDefault="00585D3F" w:rsidP="00483870">
                      <w:pPr>
                        <w:pStyle w:val="Caption"/>
                        <w:rPr>
                          <w:sz w:val="24"/>
                          <w:szCs w:val="24"/>
                        </w:rPr>
                      </w:pPr>
                      <w:r>
                        <w:t xml:space="preserve">Figure </w:t>
                      </w:r>
                      <w:fldSimple w:instr=" SEQ Figure \* ARABIC ">
                        <w:r w:rsidR="00B63F5C">
                          <w:rPr>
                            <w:noProof/>
                          </w:rPr>
                          <w:t>6</w:t>
                        </w:r>
                      </w:fldSimple>
                      <w:r>
                        <w:t xml:space="preserve"> diagramme cas d'utilisation global</w:t>
                      </w:r>
                    </w:p>
                  </w:txbxContent>
                </v:textbox>
                <w10:wrap type="tight"/>
              </v:shape>
            </w:pict>
          </mc:Fallback>
        </mc:AlternateContent>
      </w:r>
      <w:r w:rsidR="00FB3E41" w:rsidRPr="00B44F9F">
        <w:t>Diagramme de cas d’utilisation globale</w:t>
      </w:r>
      <w:bookmarkEnd w:id="563"/>
      <w:bookmarkEnd w:id="564"/>
      <w:bookmarkEnd w:id="565"/>
      <w:bookmarkEnd w:id="566"/>
      <w:bookmarkEnd w:id="567"/>
    </w:p>
    <w:p w14:paraId="7A1D8471" w14:textId="50F4D961" w:rsidR="00FB3E41" w:rsidRDefault="00FF75B9" w:rsidP="00FB3E41">
      <w:pPr>
        <w:jc w:val="left"/>
      </w:pPr>
      <w:r w:rsidRPr="00FF75B9">
        <w:rPr>
          <w:noProof/>
        </w:rPr>
        <w:drawing>
          <wp:inline distT="0" distB="0" distL="0" distR="0" wp14:anchorId="5C443D3F" wp14:editId="1C702F7D">
            <wp:extent cx="5278120" cy="72066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8120" cy="7206615"/>
                    </a:xfrm>
                    <a:prstGeom prst="rect">
                      <a:avLst/>
                    </a:prstGeom>
                  </pic:spPr>
                </pic:pic>
              </a:graphicData>
            </a:graphic>
          </wp:inline>
        </w:drawing>
      </w:r>
    </w:p>
    <w:p w14:paraId="322FA057" w14:textId="62E1533F" w:rsidR="00483870" w:rsidRDefault="00483870" w:rsidP="00FB3E41">
      <w:pPr>
        <w:jc w:val="left"/>
      </w:pPr>
    </w:p>
    <w:p w14:paraId="44D7E5E1" w14:textId="595F1BEC" w:rsidR="00511FFA" w:rsidRDefault="00511FFA" w:rsidP="00511FFA">
      <w:pPr>
        <w:jc w:val="left"/>
      </w:pPr>
    </w:p>
    <w:p w14:paraId="067FDA92" w14:textId="40AC988E" w:rsidR="000A7EFD" w:rsidRDefault="00F92B99" w:rsidP="00766DC3">
      <w:pPr>
        <w:pStyle w:val="Heading5"/>
      </w:pPr>
      <w:bookmarkStart w:id="568" w:name="_Toc177675991"/>
      <w:bookmarkStart w:id="569" w:name="_Toc177678416"/>
      <w:bookmarkStart w:id="570" w:name="_Toc177726430"/>
      <w:bookmarkStart w:id="571" w:name="_Toc177726900"/>
      <w:bookmarkStart w:id="572" w:name="_Toc202724631"/>
      <w:r>
        <w:br w:type="page"/>
      </w:r>
      <w:r w:rsidR="00FB3E41">
        <w:lastRenderedPageBreak/>
        <w:t>Diagrammes de cas d’utilisation spécifique</w:t>
      </w:r>
      <w:bookmarkEnd w:id="568"/>
      <w:bookmarkEnd w:id="569"/>
      <w:bookmarkEnd w:id="570"/>
      <w:bookmarkEnd w:id="571"/>
      <w:bookmarkEnd w:id="572"/>
      <w:r w:rsidR="00FB3E41">
        <w:t xml:space="preserve"> </w:t>
      </w:r>
    </w:p>
    <w:p w14:paraId="386548A4" w14:textId="77777777" w:rsidR="00117C9E" w:rsidRPr="00117C9E" w:rsidRDefault="00117C9E" w:rsidP="00117C9E"/>
    <w:p w14:paraId="7C7FE0E4" w14:textId="61D7E742" w:rsidR="002115A1" w:rsidRDefault="002115A1" w:rsidP="009640FE">
      <w:pPr>
        <w:pStyle w:val="Heading6"/>
      </w:pPr>
      <w:r>
        <w:t>Cas d’utilisation : Gérer les missions d’audit</w:t>
      </w:r>
    </w:p>
    <w:p w14:paraId="0C731C09" w14:textId="7CBF2ABC" w:rsidR="002115A1" w:rsidRDefault="001B2A6B" w:rsidP="002115A1">
      <w:pPr>
        <w:keepNext/>
      </w:pPr>
      <w:r w:rsidRPr="001B2A6B">
        <w:rPr>
          <w:noProof/>
        </w:rPr>
        <w:drawing>
          <wp:inline distT="0" distB="0" distL="0" distR="0" wp14:anchorId="4CD76788" wp14:editId="37DB2807">
            <wp:extent cx="5278120" cy="31483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8120" cy="3148330"/>
                    </a:xfrm>
                    <a:prstGeom prst="rect">
                      <a:avLst/>
                    </a:prstGeom>
                  </pic:spPr>
                </pic:pic>
              </a:graphicData>
            </a:graphic>
          </wp:inline>
        </w:drawing>
      </w:r>
    </w:p>
    <w:p w14:paraId="43FD87CB" w14:textId="3B84C1DF" w:rsidR="002115A1" w:rsidRDefault="002115A1" w:rsidP="002115A1">
      <w:pPr>
        <w:pStyle w:val="Caption"/>
      </w:pPr>
      <w:r>
        <w:t xml:space="preserve">Figure </w:t>
      </w:r>
      <w:fldSimple w:instr=" SEQ Figure \* ARABIC ">
        <w:r w:rsidR="00B63F5C">
          <w:rPr>
            <w:noProof/>
          </w:rPr>
          <w:t>7</w:t>
        </w:r>
      </w:fldSimple>
      <w:r>
        <w:t xml:space="preserve"> diagramme spécifique du cas </w:t>
      </w:r>
      <w:r w:rsidR="004E5F6F">
        <w:t>d’utilisation :</w:t>
      </w:r>
      <w:r>
        <w:t xml:space="preserve"> Gérer les missions d'audit</w:t>
      </w:r>
    </w:p>
    <w:p w14:paraId="19EC43CC" w14:textId="0D52457B" w:rsidR="002115A1" w:rsidRDefault="002115A1" w:rsidP="002115A1"/>
    <w:p w14:paraId="532B33E8" w14:textId="16759E86" w:rsidR="00117C9E" w:rsidRDefault="00117C9E" w:rsidP="009640FE">
      <w:pPr>
        <w:pStyle w:val="Heading6"/>
      </w:pPr>
      <w:r>
        <w:t>Cas d’utilisation : Gérer la documentation de la mission</w:t>
      </w:r>
    </w:p>
    <w:p w14:paraId="1EFAA000" w14:textId="03198964" w:rsidR="00117C9E" w:rsidRDefault="00C47CA1" w:rsidP="00117C9E">
      <w:pPr>
        <w:keepNext/>
      </w:pPr>
      <w:r w:rsidRPr="00C47CA1">
        <w:rPr>
          <w:noProof/>
        </w:rPr>
        <w:drawing>
          <wp:inline distT="0" distB="0" distL="0" distR="0" wp14:anchorId="05B86CA4" wp14:editId="31D764E0">
            <wp:extent cx="5278120" cy="3353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8120" cy="3353435"/>
                    </a:xfrm>
                    <a:prstGeom prst="rect">
                      <a:avLst/>
                    </a:prstGeom>
                  </pic:spPr>
                </pic:pic>
              </a:graphicData>
            </a:graphic>
          </wp:inline>
        </w:drawing>
      </w:r>
    </w:p>
    <w:p w14:paraId="4CAE7910" w14:textId="501A0849" w:rsidR="00117C9E" w:rsidRDefault="00117C9E" w:rsidP="00117C9E">
      <w:pPr>
        <w:pStyle w:val="Caption"/>
      </w:pPr>
      <w:r>
        <w:t xml:space="preserve">Figure </w:t>
      </w:r>
      <w:fldSimple w:instr=" SEQ Figure \* ARABIC ">
        <w:r w:rsidR="00B63F5C">
          <w:rPr>
            <w:noProof/>
          </w:rPr>
          <w:t>8</w:t>
        </w:r>
      </w:fldSimple>
      <w:r>
        <w:t xml:space="preserve"> diagramme spécifique tu cas </w:t>
      </w:r>
      <w:r w:rsidR="00C75C19">
        <w:t>d’utilisation :</w:t>
      </w:r>
      <w:r>
        <w:t xml:space="preserve"> Gérer la documentation de la mission</w:t>
      </w:r>
    </w:p>
    <w:p w14:paraId="2C25105F" w14:textId="77777777" w:rsidR="00117C9E" w:rsidRPr="00117C9E" w:rsidRDefault="00117C9E" w:rsidP="00117C9E"/>
    <w:p w14:paraId="5BE9CCA2" w14:textId="0DCC445D" w:rsidR="002115A1" w:rsidRDefault="00C75C19" w:rsidP="009640FE">
      <w:pPr>
        <w:pStyle w:val="Heading6"/>
      </w:pPr>
      <w:r>
        <w:lastRenderedPageBreak/>
        <w:t xml:space="preserve">Cas d’utilisation : </w:t>
      </w:r>
      <w:r w:rsidRPr="00C75C19">
        <w:t>Gérer l'exécution des missions d'audit</w:t>
      </w:r>
    </w:p>
    <w:p w14:paraId="016A025E" w14:textId="7F65DF6E" w:rsidR="00C75C19" w:rsidRDefault="00425C80" w:rsidP="00C75C19">
      <w:pPr>
        <w:keepNext/>
      </w:pPr>
      <w:r w:rsidRPr="00425C80">
        <w:rPr>
          <w:noProof/>
        </w:rPr>
        <w:drawing>
          <wp:inline distT="0" distB="0" distL="0" distR="0" wp14:anchorId="0239816A" wp14:editId="4B49EB6D">
            <wp:extent cx="5278120" cy="36588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8120" cy="3658870"/>
                    </a:xfrm>
                    <a:prstGeom prst="rect">
                      <a:avLst/>
                    </a:prstGeom>
                  </pic:spPr>
                </pic:pic>
              </a:graphicData>
            </a:graphic>
          </wp:inline>
        </w:drawing>
      </w:r>
    </w:p>
    <w:p w14:paraId="7067565C" w14:textId="0F84990F" w:rsidR="00C75C19" w:rsidRDefault="00C75C19" w:rsidP="00C75C19">
      <w:pPr>
        <w:pStyle w:val="Caption"/>
      </w:pPr>
      <w:r>
        <w:t xml:space="preserve">Figure </w:t>
      </w:r>
      <w:fldSimple w:instr=" SEQ Figure \* ARABIC ">
        <w:r w:rsidR="00B63F5C">
          <w:rPr>
            <w:noProof/>
          </w:rPr>
          <w:t>9</w:t>
        </w:r>
      </w:fldSimple>
      <w:r>
        <w:t xml:space="preserve"> cas </w:t>
      </w:r>
      <w:r w:rsidR="00425C80">
        <w:t>d’utilisation :</w:t>
      </w:r>
      <w:r>
        <w:t xml:space="preserve"> Gérer l'exécution des missions d'audit</w:t>
      </w:r>
    </w:p>
    <w:p w14:paraId="501AF34A" w14:textId="77777777" w:rsidR="00C75C19" w:rsidRPr="00C75C19" w:rsidRDefault="00C75C19" w:rsidP="00C75C19"/>
    <w:p w14:paraId="40D41D27" w14:textId="77777777" w:rsidR="003523A2" w:rsidRDefault="003523A2">
      <w:pPr>
        <w:jc w:val="left"/>
        <w:rPr>
          <w:rFonts w:eastAsiaTheme="majorEastAsia" w:cstheme="majorBidi"/>
          <w:b/>
          <w:color w:val="00B050"/>
          <w:sz w:val="28"/>
          <w:szCs w:val="28"/>
        </w:rPr>
      </w:pPr>
      <w:bookmarkStart w:id="573" w:name="_Toc177675992"/>
      <w:bookmarkStart w:id="574" w:name="_Toc177678417"/>
      <w:bookmarkStart w:id="575" w:name="_Toc177726431"/>
      <w:bookmarkStart w:id="576" w:name="_Toc177726901"/>
      <w:bookmarkStart w:id="577" w:name="_Toc202724632"/>
      <w:r>
        <w:br w:type="page"/>
      </w:r>
    </w:p>
    <w:p w14:paraId="375334E8" w14:textId="29EB3EC7" w:rsidR="00FB3E41" w:rsidRDefault="00FB3E41" w:rsidP="00766DC3">
      <w:pPr>
        <w:pStyle w:val="Heading5"/>
      </w:pPr>
      <w:r>
        <w:lastRenderedPageBreak/>
        <w:t>Descriptions textuelles</w:t>
      </w:r>
      <w:bookmarkEnd w:id="573"/>
      <w:bookmarkEnd w:id="574"/>
      <w:bookmarkEnd w:id="575"/>
      <w:bookmarkEnd w:id="576"/>
      <w:bookmarkEnd w:id="577"/>
    </w:p>
    <w:p w14:paraId="3CC1919B" w14:textId="77777777" w:rsidR="000A7EFD" w:rsidRPr="000A7EFD" w:rsidRDefault="000A7EFD" w:rsidP="008E7A71"/>
    <w:p w14:paraId="0380B979" w14:textId="11F3CDCF" w:rsidR="00E737E2" w:rsidRPr="00505214" w:rsidRDefault="00E737E2" w:rsidP="008E7A71">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8E7A71">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7DF2B00" w14:textId="0BBECA31" w:rsidR="00146D82" w:rsidRDefault="00146D82" w:rsidP="008E7A71">
      <w:pPr>
        <w:pStyle w:val="Caption"/>
        <w:keepNext/>
      </w:pPr>
      <w:r>
        <w:t xml:space="preserve">Tableau </w:t>
      </w:r>
      <w:fldSimple w:instr=" SEQ Tableau \* ARABIC ">
        <w:r w:rsidR="00591B3C">
          <w:rPr>
            <w:noProof/>
          </w:rPr>
          <w:t>11</w:t>
        </w:r>
      </w:fldSimple>
      <w:r>
        <w:t xml:space="preserve"> formalisme d'une description textuel pour le diagramme de cas d'utilisation</w:t>
      </w:r>
    </w:p>
    <w:tbl>
      <w:tblPr>
        <w:tblStyle w:val="GridTable5Dark-Accent6"/>
        <w:tblW w:w="0" w:type="auto"/>
        <w:tblLook w:val="04A0" w:firstRow="1" w:lastRow="0" w:firstColumn="1" w:lastColumn="0" w:noHBand="0" w:noVBand="1"/>
      </w:tblPr>
      <w:tblGrid>
        <w:gridCol w:w="4151"/>
        <w:gridCol w:w="4151"/>
      </w:tblGrid>
      <w:tr w:rsidR="006B166D" w:rsidRPr="006A0858" w14:paraId="34F4594B" w14:textId="77777777" w:rsidTr="00146D82">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8E7A71">
            <w:pPr>
              <w:jc w:val="center"/>
              <w:rPr>
                <w:b w:val="0"/>
                <w:bCs w:val="0"/>
              </w:rPr>
            </w:pPr>
            <w:r w:rsidRPr="006B166D">
              <w:rPr>
                <w:b w:val="0"/>
                <w:bCs w:val="0"/>
              </w:rPr>
              <w:t xml:space="preserve">Le </w:t>
            </w:r>
            <w:r>
              <w:rPr>
                <w:b w:val="0"/>
                <w:bCs w:val="0"/>
              </w:rPr>
              <w:t>titre</w:t>
            </w:r>
          </w:p>
        </w:tc>
      </w:tr>
      <w:tr w:rsidR="006B166D" w14:paraId="65161FFA"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8E7A71">
            <w:pPr>
              <w:rPr>
                <w:b w:val="0"/>
                <w:bCs w:val="0"/>
              </w:rPr>
            </w:pPr>
            <w:r w:rsidRPr="006A0858">
              <w:rPr>
                <w:b w:val="0"/>
                <w:bCs w:val="0"/>
              </w:rPr>
              <w:t>Résumé</w:t>
            </w:r>
          </w:p>
        </w:tc>
        <w:tc>
          <w:tcPr>
            <w:tcW w:w="4151" w:type="dxa"/>
          </w:tcPr>
          <w:p w14:paraId="67D4ADA2" w14:textId="130FF493"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8E7A71">
            <w:pPr>
              <w:rPr>
                <w:b w:val="0"/>
                <w:bCs w:val="0"/>
              </w:rPr>
            </w:pPr>
            <w:r w:rsidRPr="006A0858">
              <w:rPr>
                <w:b w:val="0"/>
                <w:bCs w:val="0"/>
              </w:rPr>
              <w:t>Acteurs</w:t>
            </w:r>
          </w:p>
        </w:tc>
        <w:tc>
          <w:tcPr>
            <w:tcW w:w="4151" w:type="dxa"/>
          </w:tcPr>
          <w:p w14:paraId="4C09A3FA" w14:textId="5711B7B2"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8E7A71">
            <w:pPr>
              <w:rPr>
                <w:b w:val="0"/>
                <w:bCs w:val="0"/>
              </w:rPr>
            </w:pPr>
            <w:r w:rsidRPr="006A0858">
              <w:rPr>
                <w:b w:val="0"/>
                <w:bCs w:val="0"/>
              </w:rPr>
              <w:t xml:space="preserve">Date de création </w:t>
            </w:r>
          </w:p>
        </w:tc>
        <w:tc>
          <w:tcPr>
            <w:tcW w:w="4151" w:type="dxa"/>
          </w:tcPr>
          <w:p w14:paraId="417FA70F" w14:textId="72D30D84"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8E7A71">
            <w:pPr>
              <w:rPr>
                <w:b w:val="0"/>
                <w:bCs w:val="0"/>
              </w:rPr>
            </w:pPr>
            <w:r w:rsidRPr="006A0858">
              <w:rPr>
                <w:b w:val="0"/>
                <w:bCs w:val="0"/>
              </w:rPr>
              <w:t xml:space="preserve">Responsable </w:t>
            </w:r>
          </w:p>
        </w:tc>
        <w:tc>
          <w:tcPr>
            <w:tcW w:w="4151" w:type="dxa"/>
          </w:tcPr>
          <w:p w14:paraId="6A81D76E" w14:textId="754514F2"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8E7A71">
            <w:pPr>
              <w:rPr>
                <w:b w:val="0"/>
                <w:bCs w:val="0"/>
              </w:rPr>
            </w:pPr>
            <w:r w:rsidRPr="006A0858">
              <w:rPr>
                <w:b w:val="0"/>
                <w:bCs w:val="0"/>
              </w:rPr>
              <w:t>Version</w:t>
            </w:r>
          </w:p>
        </w:tc>
        <w:tc>
          <w:tcPr>
            <w:tcW w:w="4151" w:type="dxa"/>
          </w:tcPr>
          <w:p w14:paraId="3B78E1D7" w14:textId="463D210D"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7A667E8" w14:textId="3DF1833D" w:rsidR="006B166D" w:rsidRPr="006A0858" w:rsidRDefault="006B166D" w:rsidP="008E7A71">
            <w:pPr>
              <w:rPr>
                <w:b w:val="0"/>
                <w:bCs w:val="0"/>
              </w:rPr>
            </w:pPr>
            <w:r w:rsidRPr="006A0858">
              <w:rPr>
                <w:b w:val="0"/>
                <w:bCs w:val="0"/>
              </w:rPr>
              <w:t>Précondition</w:t>
            </w:r>
          </w:p>
        </w:tc>
        <w:tc>
          <w:tcPr>
            <w:tcW w:w="4151" w:type="dxa"/>
          </w:tcPr>
          <w:p w14:paraId="702A2232" w14:textId="030580B7"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8E7A71">
            <w:pPr>
              <w:rPr>
                <w:b w:val="0"/>
                <w:bCs w:val="0"/>
              </w:rPr>
            </w:pPr>
            <w:r w:rsidRPr="006A0858">
              <w:rPr>
                <w:b w:val="0"/>
                <w:bCs w:val="0"/>
              </w:rPr>
              <w:t>Scénario nominal</w:t>
            </w:r>
          </w:p>
        </w:tc>
        <w:tc>
          <w:tcPr>
            <w:tcW w:w="4151" w:type="dxa"/>
          </w:tcPr>
          <w:p w14:paraId="0A679FE8" w14:textId="027F74F2"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8E7A71">
            <w:pPr>
              <w:rPr>
                <w:b w:val="0"/>
                <w:bCs w:val="0"/>
              </w:rPr>
            </w:pPr>
            <w:r w:rsidRPr="006A0858">
              <w:rPr>
                <w:b w:val="0"/>
                <w:bCs w:val="0"/>
              </w:rPr>
              <w:t>Scénarios alternatifs</w:t>
            </w:r>
          </w:p>
        </w:tc>
        <w:tc>
          <w:tcPr>
            <w:tcW w:w="4151" w:type="dxa"/>
          </w:tcPr>
          <w:p w14:paraId="5AC6AF7F" w14:textId="7F70B99D"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79EAE988"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C4337A" w14:textId="77777777" w:rsidR="006B166D" w:rsidRPr="006A0858" w:rsidRDefault="006B166D" w:rsidP="008E7A71">
            <w:pPr>
              <w:rPr>
                <w:b w:val="0"/>
                <w:bCs w:val="0"/>
              </w:rPr>
            </w:pPr>
            <w:r w:rsidRPr="006A0858">
              <w:rPr>
                <w:b w:val="0"/>
                <w:bCs w:val="0"/>
              </w:rPr>
              <w:t>Scénario d’exception</w:t>
            </w:r>
          </w:p>
        </w:tc>
        <w:tc>
          <w:tcPr>
            <w:tcW w:w="4151" w:type="dxa"/>
          </w:tcPr>
          <w:p w14:paraId="1FF7A112" w14:textId="11378A09"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Cas où une anomalie ou une erreur survient.</w:t>
            </w:r>
          </w:p>
        </w:tc>
      </w:tr>
      <w:tr w:rsidR="006B166D" w14:paraId="245CEC3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8E7A71">
            <w:pPr>
              <w:rPr>
                <w:b w:val="0"/>
                <w:bCs w:val="0"/>
              </w:rPr>
            </w:pPr>
            <w:r w:rsidRPr="006A0858">
              <w:rPr>
                <w:b w:val="0"/>
                <w:bCs w:val="0"/>
              </w:rPr>
              <w:t xml:space="preserve">Post condition de succès </w:t>
            </w:r>
          </w:p>
        </w:tc>
        <w:tc>
          <w:tcPr>
            <w:tcW w:w="4151" w:type="dxa"/>
          </w:tcPr>
          <w:p w14:paraId="66C4BB93" w14:textId="5DBC9750"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Résultat attendu si tout se passe bien.</w:t>
            </w:r>
          </w:p>
        </w:tc>
      </w:tr>
      <w:tr w:rsidR="006B166D" w14:paraId="67F89871"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BDDDBF6" w14:textId="267F8A81" w:rsidR="006B166D" w:rsidRPr="006A0858" w:rsidRDefault="006B166D" w:rsidP="008E7A71">
            <w:pPr>
              <w:rPr>
                <w:b w:val="0"/>
                <w:bCs w:val="0"/>
              </w:rPr>
            </w:pPr>
            <w:r w:rsidRPr="006A0858">
              <w:rPr>
                <w:b w:val="0"/>
                <w:bCs w:val="0"/>
              </w:rPr>
              <w:t>Post condition d’échec</w:t>
            </w:r>
          </w:p>
        </w:tc>
        <w:tc>
          <w:tcPr>
            <w:tcW w:w="4151" w:type="dxa"/>
          </w:tcPr>
          <w:p w14:paraId="294C1CC6" w14:textId="18EB5192"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Conséquence en cas d'échec.</w:t>
            </w:r>
          </w:p>
        </w:tc>
      </w:tr>
      <w:tr w:rsidR="006B166D" w14:paraId="0F87B7EB"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6FD0FF3" w14:textId="77777777" w:rsidR="006B166D" w:rsidRPr="006A0858" w:rsidRDefault="006B166D" w:rsidP="008E7A71">
            <w:pPr>
              <w:rPr>
                <w:b w:val="0"/>
                <w:bCs w:val="0"/>
              </w:rPr>
            </w:pPr>
            <w:r w:rsidRPr="006A0858">
              <w:rPr>
                <w:b w:val="0"/>
                <w:bCs w:val="0"/>
              </w:rPr>
              <w:t>Exigences non fonctionnelles</w:t>
            </w:r>
          </w:p>
        </w:tc>
        <w:tc>
          <w:tcPr>
            <w:tcW w:w="4151" w:type="dxa"/>
          </w:tcPr>
          <w:p w14:paraId="7559C281" w14:textId="080E7357"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Contraintes techniques (performance, sécurité, etc.)</w:t>
            </w:r>
          </w:p>
        </w:tc>
      </w:tr>
    </w:tbl>
    <w:p w14:paraId="56F75B17" w14:textId="4CFC8618" w:rsidR="00844E5C" w:rsidRPr="00844E5C" w:rsidRDefault="00844E5C" w:rsidP="008E7A71">
      <w:bookmarkStart w:id="578" w:name="_Toc177675993"/>
      <w:bookmarkStart w:id="579" w:name="_Toc177678418"/>
    </w:p>
    <w:bookmarkEnd w:id="578"/>
    <w:bookmarkEnd w:id="579"/>
    <w:p w14:paraId="4DF033EE" w14:textId="77777777" w:rsidR="00E55F12" w:rsidRDefault="00E55F12" w:rsidP="008E7A71">
      <w:pPr>
        <w:jc w:val="left"/>
        <w:rPr>
          <w:rFonts w:eastAsiaTheme="majorEastAsia" w:cstheme="majorBidi"/>
          <w:b/>
          <w:color w:val="00B050"/>
          <w:sz w:val="28"/>
          <w:szCs w:val="28"/>
        </w:rPr>
      </w:pPr>
      <w:r>
        <w:br w:type="page"/>
      </w:r>
    </w:p>
    <w:p w14:paraId="04D27837" w14:textId="2188F43E" w:rsidR="008D208B" w:rsidRPr="008D208B" w:rsidRDefault="00E55F12" w:rsidP="009640FE">
      <w:pPr>
        <w:pStyle w:val="Heading6"/>
        <w:numPr>
          <w:ilvl w:val="0"/>
          <w:numId w:val="49"/>
        </w:numPr>
      </w:pPr>
      <w:r>
        <w:lastRenderedPageBreak/>
        <w:t>S’authentifier</w:t>
      </w:r>
    </w:p>
    <w:p w14:paraId="3475B386" w14:textId="77777777" w:rsidR="00C50E76" w:rsidRPr="00C50E76" w:rsidRDefault="00C50E76" w:rsidP="008E7A71"/>
    <w:p w14:paraId="3624389D" w14:textId="303CB58C" w:rsidR="001D4A25" w:rsidRDefault="001D4A25" w:rsidP="008E7A71">
      <w:pPr>
        <w:pStyle w:val="Caption"/>
        <w:keepNext/>
      </w:pPr>
      <w:r>
        <w:t xml:space="preserve">Tableau </w:t>
      </w:r>
      <w:fldSimple w:instr=" SEQ Tableau \* ARABIC ">
        <w:r w:rsidR="00591B3C">
          <w:rPr>
            <w:noProof/>
          </w:rPr>
          <w:t>12</w:t>
        </w:r>
      </w:fldSimple>
      <w:r>
        <w:t xml:space="preserve"> description textuelle du cas : S'authentifier</w:t>
      </w:r>
    </w:p>
    <w:tbl>
      <w:tblPr>
        <w:tblStyle w:val="GridTable5Dark-Accent6"/>
        <w:tblW w:w="0" w:type="auto"/>
        <w:tblLook w:val="04A0" w:firstRow="1" w:lastRow="0" w:firstColumn="1" w:lastColumn="0" w:noHBand="0" w:noVBand="1"/>
      </w:tblPr>
      <w:tblGrid>
        <w:gridCol w:w="2155"/>
        <w:gridCol w:w="6147"/>
      </w:tblGrid>
      <w:tr w:rsidR="00E55F12" w:rsidRPr="006A0858" w14:paraId="30AA38D8" w14:textId="77777777" w:rsidTr="00585D3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4EAD997" w14:textId="72E8ED95" w:rsidR="00E55F12" w:rsidRPr="006A0858" w:rsidRDefault="00332127" w:rsidP="008E7A71">
            <w:pPr>
              <w:jc w:val="center"/>
              <w:rPr>
                <w:b w:val="0"/>
                <w:bCs w:val="0"/>
              </w:rPr>
            </w:pPr>
            <w:r>
              <w:rPr>
                <w:b w:val="0"/>
                <w:bCs w:val="0"/>
              </w:rPr>
              <w:t>S’authentifier</w:t>
            </w:r>
          </w:p>
        </w:tc>
      </w:tr>
      <w:tr w:rsidR="00E55F12" w14:paraId="2FFF48AB"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D538FC9" w14:textId="77777777" w:rsidR="00E55F12" w:rsidRPr="006A0858" w:rsidRDefault="00E55F12" w:rsidP="008E7A71">
            <w:pPr>
              <w:rPr>
                <w:b w:val="0"/>
                <w:bCs w:val="0"/>
              </w:rPr>
            </w:pPr>
            <w:r w:rsidRPr="006A0858">
              <w:rPr>
                <w:b w:val="0"/>
                <w:bCs w:val="0"/>
              </w:rPr>
              <w:t>Résumé</w:t>
            </w:r>
          </w:p>
        </w:tc>
        <w:tc>
          <w:tcPr>
            <w:tcW w:w="6147" w:type="dxa"/>
          </w:tcPr>
          <w:p w14:paraId="59BFD946" w14:textId="15F92ED9" w:rsidR="00E55F12" w:rsidRDefault="00E55F12" w:rsidP="008E7A71">
            <w:pPr>
              <w:cnfStyle w:val="000000100000" w:firstRow="0" w:lastRow="0" w:firstColumn="0" w:lastColumn="0" w:oddVBand="0" w:evenVBand="0" w:oddHBand="1" w:evenHBand="0" w:firstRowFirstColumn="0" w:firstRowLastColumn="0" w:lastRowFirstColumn="0" w:lastRowLastColumn="0"/>
            </w:pPr>
            <w:r w:rsidRPr="00E55F12">
              <w:t>Permet à l'utilisateur de se connecter à l'application avec son identifiant et son mot de passe afin d'accéder aux fonctionnalités autorisées selon son profil.</w:t>
            </w:r>
          </w:p>
        </w:tc>
      </w:tr>
      <w:tr w:rsidR="00E55F12" w14:paraId="3B98BDCC"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6F9393B9" w14:textId="77777777" w:rsidR="00E55F12" w:rsidRPr="006A0858" w:rsidRDefault="00E55F12" w:rsidP="008E7A71">
            <w:pPr>
              <w:rPr>
                <w:b w:val="0"/>
                <w:bCs w:val="0"/>
              </w:rPr>
            </w:pPr>
            <w:r w:rsidRPr="006A0858">
              <w:rPr>
                <w:b w:val="0"/>
                <w:bCs w:val="0"/>
              </w:rPr>
              <w:t>Acteurs</w:t>
            </w:r>
          </w:p>
        </w:tc>
        <w:tc>
          <w:tcPr>
            <w:tcW w:w="6147" w:type="dxa"/>
          </w:tcPr>
          <w:p w14:paraId="0B97049D" w14:textId="2805F72F" w:rsidR="00E55F12" w:rsidRDefault="00E55F12" w:rsidP="008E7A71">
            <w:pPr>
              <w:cnfStyle w:val="000000000000" w:firstRow="0" w:lastRow="0" w:firstColumn="0" w:lastColumn="0" w:oddVBand="0" w:evenVBand="0" w:oddHBand="0" w:evenHBand="0" w:firstRowFirstColumn="0" w:firstRowLastColumn="0" w:lastRowFirstColumn="0" w:lastRowLastColumn="0"/>
            </w:pPr>
            <w:r w:rsidRPr="00E55F12">
              <w:t>Administrateur, Chef de Division, Chef de Cellule, Auditeur, Direction Générale</w:t>
            </w:r>
          </w:p>
        </w:tc>
      </w:tr>
      <w:tr w:rsidR="00E55F12" w14:paraId="6347E599"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DB60EE0" w14:textId="77777777" w:rsidR="00E55F12" w:rsidRPr="006A0858" w:rsidRDefault="00E55F12" w:rsidP="008E7A71">
            <w:pPr>
              <w:rPr>
                <w:b w:val="0"/>
                <w:bCs w:val="0"/>
              </w:rPr>
            </w:pPr>
            <w:r w:rsidRPr="006A0858">
              <w:rPr>
                <w:b w:val="0"/>
                <w:bCs w:val="0"/>
              </w:rPr>
              <w:t xml:space="preserve">Date de création </w:t>
            </w:r>
          </w:p>
        </w:tc>
        <w:tc>
          <w:tcPr>
            <w:tcW w:w="6147" w:type="dxa"/>
          </w:tcPr>
          <w:p w14:paraId="7C65AA6C" w14:textId="14BF80F6" w:rsidR="00E55F12" w:rsidRDefault="00E55F12" w:rsidP="008E7A71">
            <w:pPr>
              <w:cnfStyle w:val="000000100000" w:firstRow="0" w:lastRow="0" w:firstColumn="0" w:lastColumn="0" w:oddVBand="0" w:evenVBand="0" w:oddHBand="1" w:evenHBand="0" w:firstRowFirstColumn="0" w:firstRowLastColumn="0" w:lastRowFirstColumn="0" w:lastRowLastColumn="0"/>
            </w:pPr>
            <w:r>
              <w:t>08 juillet 2026</w:t>
            </w:r>
          </w:p>
        </w:tc>
      </w:tr>
      <w:tr w:rsidR="00E55F12" w14:paraId="1FB15CA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83FFBDE" w14:textId="77777777" w:rsidR="00E55F12" w:rsidRPr="006A0858" w:rsidRDefault="00E55F12" w:rsidP="008E7A71">
            <w:pPr>
              <w:rPr>
                <w:b w:val="0"/>
                <w:bCs w:val="0"/>
              </w:rPr>
            </w:pPr>
            <w:r w:rsidRPr="006A0858">
              <w:rPr>
                <w:b w:val="0"/>
                <w:bCs w:val="0"/>
              </w:rPr>
              <w:t xml:space="preserve">Responsable </w:t>
            </w:r>
          </w:p>
        </w:tc>
        <w:tc>
          <w:tcPr>
            <w:tcW w:w="6147" w:type="dxa"/>
          </w:tcPr>
          <w:p w14:paraId="29AE52F5" w14:textId="6208449A" w:rsidR="00E55F12" w:rsidRDefault="00E55F12" w:rsidP="008E7A71">
            <w:pPr>
              <w:cnfStyle w:val="000000000000" w:firstRow="0" w:lastRow="0" w:firstColumn="0" w:lastColumn="0" w:oddVBand="0" w:evenVBand="0" w:oddHBand="0" w:evenHBand="0" w:firstRowFirstColumn="0" w:firstRowLastColumn="0" w:lastRowFirstColumn="0" w:lastRowLastColumn="0"/>
            </w:pPr>
            <w:r>
              <w:t>NKONO NDEME Miguel</w:t>
            </w:r>
          </w:p>
        </w:tc>
      </w:tr>
      <w:tr w:rsidR="00E55F12" w14:paraId="52CC46C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23BDF09" w14:textId="77777777" w:rsidR="00E55F12" w:rsidRPr="006A0858" w:rsidRDefault="00E55F12" w:rsidP="008E7A71">
            <w:pPr>
              <w:rPr>
                <w:b w:val="0"/>
                <w:bCs w:val="0"/>
              </w:rPr>
            </w:pPr>
            <w:r w:rsidRPr="006A0858">
              <w:rPr>
                <w:b w:val="0"/>
                <w:bCs w:val="0"/>
              </w:rPr>
              <w:t>Version</w:t>
            </w:r>
          </w:p>
        </w:tc>
        <w:tc>
          <w:tcPr>
            <w:tcW w:w="6147" w:type="dxa"/>
          </w:tcPr>
          <w:p w14:paraId="7DE845D7" w14:textId="7DF631EB" w:rsidR="00E55F12" w:rsidRDefault="00E55F12" w:rsidP="008E7A71">
            <w:pPr>
              <w:cnfStyle w:val="000000100000" w:firstRow="0" w:lastRow="0" w:firstColumn="0" w:lastColumn="0" w:oddVBand="0" w:evenVBand="0" w:oddHBand="1" w:evenHBand="0" w:firstRowFirstColumn="0" w:firstRowLastColumn="0" w:lastRowFirstColumn="0" w:lastRowLastColumn="0"/>
            </w:pPr>
            <w:r>
              <w:t>1.0</w:t>
            </w:r>
          </w:p>
        </w:tc>
      </w:tr>
      <w:tr w:rsidR="00E55F12" w14:paraId="2BB1252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01C371D9" w14:textId="77777777" w:rsidR="00E55F12" w:rsidRPr="006A0858" w:rsidRDefault="00E55F12" w:rsidP="008E7A71">
            <w:pPr>
              <w:rPr>
                <w:b w:val="0"/>
                <w:bCs w:val="0"/>
              </w:rPr>
            </w:pPr>
            <w:r w:rsidRPr="006A0858">
              <w:rPr>
                <w:b w:val="0"/>
                <w:bCs w:val="0"/>
              </w:rPr>
              <w:t>Précondition</w:t>
            </w:r>
          </w:p>
        </w:tc>
        <w:tc>
          <w:tcPr>
            <w:tcW w:w="6147" w:type="dxa"/>
          </w:tcPr>
          <w:p w14:paraId="41F33E7D" w14:textId="3D5D8530" w:rsidR="00E55F12" w:rsidRDefault="00E55F12" w:rsidP="008E7A71">
            <w:pPr>
              <w:cnfStyle w:val="000000000000" w:firstRow="0" w:lastRow="0" w:firstColumn="0" w:lastColumn="0" w:oddVBand="0" w:evenVBand="0" w:oddHBand="0" w:evenHBand="0" w:firstRowFirstColumn="0" w:firstRowLastColumn="0" w:lastRowFirstColumn="0" w:lastRowLastColumn="0"/>
            </w:pPr>
            <w:r w:rsidRPr="00E55F12">
              <w:t>Disposer d'un compte utilisateur actif créé par l'administrateur.</w:t>
            </w:r>
          </w:p>
        </w:tc>
      </w:tr>
      <w:tr w:rsidR="00E55F12" w14:paraId="75771B0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5EABDDB" w14:textId="77777777" w:rsidR="00E55F12" w:rsidRPr="006A0858" w:rsidRDefault="00E55F12" w:rsidP="008E7A71">
            <w:pPr>
              <w:rPr>
                <w:b w:val="0"/>
                <w:bCs w:val="0"/>
              </w:rPr>
            </w:pPr>
            <w:r w:rsidRPr="006A0858">
              <w:rPr>
                <w:b w:val="0"/>
                <w:bCs w:val="0"/>
              </w:rPr>
              <w:t>Scénario nominal</w:t>
            </w:r>
          </w:p>
        </w:tc>
        <w:tc>
          <w:tcPr>
            <w:tcW w:w="6147" w:type="dxa"/>
          </w:tcPr>
          <w:p w14:paraId="3E1F5A09"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lance l'application.</w:t>
            </w:r>
          </w:p>
          <w:p w14:paraId="53CDDBBE"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affiche l'écran de connexion.</w:t>
            </w:r>
          </w:p>
          <w:p w14:paraId="1B73E503"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saisit son identifiant et son mot de passe.</w:t>
            </w:r>
          </w:p>
          <w:p w14:paraId="48256786"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valide le formulaire.</w:t>
            </w:r>
          </w:p>
          <w:p w14:paraId="5E016BCD"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vérifie la conformité des champs saisis.</w:t>
            </w:r>
          </w:p>
          <w:p w14:paraId="7791756E"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envoie une requête de vérification à la base de données.</w:t>
            </w:r>
          </w:p>
          <w:p w14:paraId="2252F4A0"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La base de données vérifie les identifiants et le statut du compte.</w:t>
            </w:r>
          </w:p>
          <w:p w14:paraId="637F54BF"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La base de données renvoie le résultat au système.</w:t>
            </w:r>
          </w:p>
          <w:p w14:paraId="26E30D30"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analyse le résultat.</w:t>
            </w:r>
          </w:p>
          <w:p w14:paraId="598243FD" w14:textId="6F7DB031" w:rsidR="00E55F12" w:rsidRDefault="008A3962" w:rsidP="008E7A71">
            <w:pPr>
              <w:cnfStyle w:val="000000100000" w:firstRow="0" w:lastRow="0" w:firstColumn="0" w:lastColumn="0" w:oddVBand="0" w:evenVBand="0" w:oddHBand="1" w:evenHBand="0" w:firstRowFirstColumn="0" w:firstRowLastColumn="0" w:lastRowFirstColumn="0" w:lastRowLastColumn="0"/>
            </w:pPr>
            <w:r>
              <w:t>Le système affiche l'écran principal correspondant au profil de l'utilisateur.</w:t>
            </w:r>
          </w:p>
        </w:tc>
      </w:tr>
      <w:tr w:rsidR="00E55F12" w14:paraId="47DDC1F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755588E7" w14:textId="77777777" w:rsidR="00E55F12" w:rsidRPr="006A0858" w:rsidRDefault="00E55F12" w:rsidP="008E7A71">
            <w:pPr>
              <w:rPr>
                <w:b w:val="0"/>
                <w:bCs w:val="0"/>
              </w:rPr>
            </w:pPr>
            <w:r w:rsidRPr="006A0858">
              <w:rPr>
                <w:b w:val="0"/>
                <w:bCs w:val="0"/>
              </w:rPr>
              <w:t>Scénarios alternatifs</w:t>
            </w:r>
          </w:p>
        </w:tc>
        <w:tc>
          <w:tcPr>
            <w:tcW w:w="6147" w:type="dxa"/>
          </w:tcPr>
          <w:p w14:paraId="6D71F555" w14:textId="39E2EABA" w:rsidR="008A3962" w:rsidRDefault="008A3962" w:rsidP="008E7A71">
            <w:pPr>
              <w:jc w:val="left"/>
              <w:cnfStyle w:val="000000000000" w:firstRow="0" w:lastRow="0" w:firstColumn="0" w:lastColumn="0" w:oddVBand="0" w:evenVBand="0" w:oddHBand="0" w:evenHBand="0" w:firstRowFirstColumn="0" w:firstRowLastColumn="0" w:lastRowFirstColumn="0" w:lastRowLastColumn="0"/>
            </w:pPr>
            <w:r>
              <w:t>5.a Un champ obligatoire est vide.</w:t>
            </w:r>
            <w:r>
              <w:br/>
              <w:t>5.b Le système affiche un message d'erreur et reste sur l'écran de connexion.</w:t>
            </w:r>
          </w:p>
        </w:tc>
      </w:tr>
      <w:tr w:rsidR="00E55F12" w14:paraId="3B180E7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16776A7" w14:textId="77777777" w:rsidR="00E55F12" w:rsidRPr="006A0858" w:rsidRDefault="00E55F12" w:rsidP="008E7A71">
            <w:pPr>
              <w:rPr>
                <w:b w:val="0"/>
                <w:bCs w:val="0"/>
              </w:rPr>
            </w:pPr>
            <w:r w:rsidRPr="006A0858">
              <w:rPr>
                <w:b w:val="0"/>
                <w:bCs w:val="0"/>
              </w:rPr>
              <w:t>Scénario d’exception</w:t>
            </w:r>
          </w:p>
        </w:tc>
        <w:tc>
          <w:tcPr>
            <w:tcW w:w="6147" w:type="dxa"/>
          </w:tcPr>
          <w:p w14:paraId="193FAE8D" w14:textId="46B88696" w:rsidR="00E55F12" w:rsidRDefault="008A3962" w:rsidP="008E7A71">
            <w:pPr>
              <w:cnfStyle w:val="000000100000" w:firstRow="0" w:lastRow="0" w:firstColumn="0" w:lastColumn="0" w:oddVBand="0" w:evenVBand="0" w:oddHBand="1" w:evenHBand="0" w:firstRowFirstColumn="0" w:firstRowLastColumn="0" w:lastRowFirstColumn="0" w:lastRowLastColumn="0"/>
            </w:pPr>
            <w:r>
              <w:t>8.a Les identifiants saisis sont incorrects.</w:t>
            </w:r>
            <w:r>
              <w:br/>
              <w:t>8.b Le système affiche un message « identifiant ou mot de passe incorrect » et retourne à l'étape 3.</w:t>
            </w:r>
            <w:r>
              <w:br/>
              <w:t>8.c Le compte de l'utilisateur est désactivé (statut « Inactif »).</w:t>
            </w:r>
            <w:r>
              <w:br/>
              <w:t>8.d Le système affiche un message indiquant que le compte est désactivé et invite l'utilisateur à contacter l'administrateur.</w:t>
            </w:r>
          </w:p>
        </w:tc>
      </w:tr>
      <w:tr w:rsidR="008A3962" w14:paraId="2071F33D"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24EF003C" w14:textId="77777777" w:rsidR="008A3962" w:rsidRPr="006A0858" w:rsidRDefault="008A3962" w:rsidP="008E7A71">
            <w:pPr>
              <w:rPr>
                <w:b w:val="0"/>
                <w:bCs w:val="0"/>
              </w:rPr>
            </w:pPr>
            <w:r w:rsidRPr="006A0858">
              <w:rPr>
                <w:b w:val="0"/>
                <w:bCs w:val="0"/>
              </w:rPr>
              <w:t xml:space="preserve">Post condition de succès </w:t>
            </w:r>
          </w:p>
        </w:tc>
        <w:tc>
          <w:tcPr>
            <w:tcW w:w="6147" w:type="dxa"/>
          </w:tcPr>
          <w:p w14:paraId="7FE8C8F2" w14:textId="3A690C0E" w:rsidR="008A3962" w:rsidRDefault="008A3962" w:rsidP="008E7A71">
            <w:pPr>
              <w:cnfStyle w:val="000000000000" w:firstRow="0" w:lastRow="0" w:firstColumn="0" w:lastColumn="0" w:oddVBand="0" w:evenVBand="0" w:oddHBand="0" w:evenHBand="0" w:firstRowFirstColumn="0" w:firstRowLastColumn="0" w:lastRowFirstColumn="0" w:lastRowLastColumn="0"/>
            </w:pPr>
            <w:r>
              <w:t>L'utilisateur accède à l'écran principal avec les droits correspondant à son profil.</w:t>
            </w:r>
          </w:p>
        </w:tc>
      </w:tr>
      <w:tr w:rsidR="00E55F12" w14:paraId="1376DF3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E8D206F" w14:textId="77777777" w:rsidR="00E55F12" w:rsidRPr="006A0858" w:rsidRDefault="00E55F12" w:rsidP="008E7A71">
            <w:pPr>
              <w:rPr>
                <w:b w:val="0"/>
                <w:bCs w:val="0"/>
              </w:rPr>
            </w:pPr>
            <w:r w:rsidRPr="006A0858">
              <w:rPr>
                <w:b w:val="0"/>
                <w:bCs w:val="0"/>
              </w:rPr>
              <w:t>Post condition d’échec</w:t>
            </w:r>
          </w:p>
        </w:tc>
        <w:tc>
          <w:tcPr>
            <w:tcW w:w="6147" w:type="dxa"/>
          </w:tcPr>
          <w:p w14:paraId="172221C9" w14:textId="2D303300" w:rsidR="00E55F12" w:rsidRDefault="008A3962" w:rsidP="008E7A71">
            <w:pPr>
              <w:cnfStyle w:val="000000100000" w:firstRow="0" w:lastRow="0" w:firstColumn="0" w:lastColumn="0" w:oddVBand="0" w:evenVBand="0" w:oddHBand="1" w:evenHBand="0" w:firstRowFirstColumn="0" w:firstRowLastColumn="0" w:lastRowFirstColumn="0" w:lastRowLastColumn="0"/>
            </w:pPr>
            <w:r>
              <w:t>L'utilisateur reste sur l'écran de connexion.</w:t>
            </w:r>
          </w:p>
        </w:tc>
      </w:tr>
      <w:tr w:rsidR="00E55F12" w14:paraId="37E14BA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25EB1A6" w14:textId="77777777" w:rsidR="00E55F12" w:rsidRPr="006A0858" w:rsidRDefault="00E55F12" w:rsidP="008E7A71">
            <w:pPr>
              <w:rPr>
                <w:b w:val="0"/>
                <w:bCs w:val="0"/>
              </w:rPr>
            </w:pPr>
            <w:r w:rsidRPr="006A0858">
              <w:rPr>
                <w:b w:val="0"/>
                <w:bCs w:val="0"/>
              </w:rPr>
              <w:t>Exigences non fonctionnelles</w:t>
            </w:r>
          </w:p>
        </w:tc>
        <w:tc>
          <w:tcPr>
            <w:tcW w:w="6147" w:type="dxa"/>
          </w:tcPr>
          <w:p w14:paraId="15D217A1" w14:textId="081C139E" w:rsidR="00E55F12" w:rsidRDefault="008A3962" w:rsidP="008E7A71">
            <w:pPr>
              <w:cnfStyle w:val="000000000000" w:firstRow="0" w:lastRow="0" w:firstColumn="0" w:lastColumn="0" w:oddVBand="0" w:evenVBand="0" w:oddHBand="0" w:evenHBand="0" w:firstRowFirstColumn="0" w:firstRowLastColumn="0" w:lastRowFirstColumn="0" w:lastRowLastColumn="0"/>
            </w:pPr>
            <w:r>
              <w:t>Le mot de passe doit être stocké sous forme hachée (BCrypt) ; le temps de réponse de l'authentification ne doit pas excéder 2 secondes.</w:t>
            </w:r>
          </w:p>
        </w:tc>
      </w:tr>
    </w:tbl>
    <w:p w14:paraId="3C2F144A" w14:textId="77777777" w:rsidR="00C50E76" w:rsidRPr="00C50E76" w:rsidRDefault="00C50E76" w:rsidP="008E7A71">
      <w:pPr>
        <w:spacing w:line="360" w:lineRule="auto"/>
        <w:jc w:val="left"/>
      </w:pPr>
    </w:p>
    <w:p w14:paraId="35E3FB78" w14:textId="77777777" w:rsidR="00126B22" w:rsidRDefault="00126B22">
      <w:pPr>
        <w:jc w:val="left"/>
      </w:pPr>
      <w:r>
        <w:br w:type="page"/>
      </w:r>
    </w:p>
    <w:p w14:paraId="191B0E96" w14:textId="38C18EFF" w:rsidR="00126B22" w:rsidRDefault="00126B22" w:rsidP="009640FE">
      <w:pPr>
        <w:pStyle w:val="Heading6"/>
        <w:numPr>
          <w:ilvl w:val="0"/>
          <w:numId w:val="52"/>
        </w:numPr>
      </w:pPr>
      <w:r>
        <w:lastRenderedPageBreak/>
        <w:t>Description textuelle du cas : Gérer l'exécution des mission</w:t>
      </w:r>
      <w:r w:rsidR="009640FE" w:rsidRPr="009640FE">
        <w:rPr>
          <w:rFonts w:eastAsiaTheme="minorHAnsi" w:cstheme="minorBidi"/>
          <w:b w:val="0"/>
          <w:i w:val="0"/>
          <w:iCs w:val="0"/>
          <w:color w:val="auto"/>
        </w:rPr>
        <w:t xml:space="preserve"> </w:t>
      </w:r>
      <w:r w:rsidR="009640FE">
        <w:t>d’audit</w:t>
      </w:r>
    </w:p>
    <w:p w14:paraId="07E73D7E" w14:textId="77777777" w:rsidR="00126B22" w:rsidRPr="00126B22" w:rsidRDefault="00126B22" w:rsidP="00126B22"/>
    <w:p w14:paraId="159BE31B" w14:textId="7230F988" w:rsidR="004542EC" w:rsidRDefault="004542EC" w:rsidP="004542EC">
      <w:pPr>
        <w:pStyle w:val="Caption"/>
        <w:keepNext/>
      </w:pPr>
      <w:r>
        <w:t xml:space="preserve">Tableau </w:t>
      </w:r>
      <w:fldSimple w:instr=" SEQ Tableau \* ARABIC ">
        <w:r w:rsidR="00591B3C">
          <w:rPr>
            <w:noProof/>
          </w:rPr>
          <w:t>13</w:t>
        </w:r>
      </w:fldSimple>
      <w:r>
        <w:t>description textuelle du cas : Gérer l'exécution des missions d'audit</w:t>
      </w:r>
    </w:p>
    <w:tbl>
      <w:tblPr>
        <w:tblStyle w:val="GridTable5Dark-Accent6"/>
        <w:tblW w:w="0" w:type="auto"/>
        <w:tblLook w:val="04A0" w:firstRow="1" w:lastRow="0" w:firstColumn="1" w:lastColumn="0" w:noHBand="0" w:noVBand="1"/>
      </w:tblPr>
      <w:tblGrid>
        <w:gridCol w:w="2155"/>
        <w:gridCol w:w="6147"/>
      </w:tblGrid>
      <w:tr w:rsidR="00126B22" w:rsidRPr="006A0858" w14:paraId="1C51CD20"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413B55A7" w14:textId="06923CC4" w:rsidR="00126B22" w:rsidRPr="006A0858" w:rsidRDefault="00126B22" w:rsidP="003A5B68">
            <w:pPr>
              <w:jc w:val="center"/>
              <w:rPr>
                <w:b w:val="0"/>
                <w:bCs w:val="0"/>
              </w:rPr>
            </w:pPr>
            <w:r>
              <w:rPr>
                <w:b w:val="0"/>
                <w:bCs w:val="0"/>
              </w:rPr>
              <w:t>Gérer l’exécution des missions d’audit</w:t>
            </w:r>
          </w:p>
        </w:tc>
      </w:tr>
      <w:tr w:rsidR="00126B22" w14:paraId="584E229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936F5DB" w14:textId="77777777" w:rsidR="00126B22" w:rsidRPr="006A0858" w:rsidRDefault="00126B22" w:rsidP="003A5B68">
            <w:pPr>
              <w:rPr>
                <w:b w:val="0"/>
                <w:bCs w:val="0"/>
              </w:rPr>
            </w:pPr>
            <w:r w:rsidRPr="006A0858">
              <w:rPr>
                <w:b w:val="0"/>
                <w:bCs w:val="0"/>
              </w:rPr>
              <w:t>Résumé</w:t>
            </w:r>
          </w:p>
        </w:tc>
        <w:tc>
          <w:tcPr>
            <w:tcW w:w="6147" w:type="dxa"/>
          </w:tcPr>
          <w:p w14:paraId="1C829300" w14:textId="029DE901" w:rsidR="00126B22" w:rsidRDefault="00126B22" w:rsidP="003A5B68">
            <w:pPr>
              <w:cnfStyle w:val="000000100000" w:firstRow="0" w:lastRow="0" w:firstColumn="0" w:lastColumn="0" w:oddVBand="0" w:evenVBand="0" w:oddHBand="1" w:evenHBand="0" w:firstRowFirstColumn="0" w:firstRowLastColumn="0" w:lastRowFirstColumn="0" w:lastRowLastColumn="0"/>
            </w:pPr>
            <w:r>
              <w:t>Permet au Chef de Cellule de piloter le déroulement des travaux d'une mission : affectation des travaux aux membres de l'équipe, suivi de leur état d'avancement, révision des feuilles de couverture produites, validation des travaux réalisés et validation du rapport d'audit.</w:t>
            </w:r>
          </w:p>
        </w:tc>
      </w:tr>
      <w:tr w:rsidR="00126B22" w14:paraId="0322E5E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890FE06" w14:textId="77777777" w:rsidR="00126B22" w:rsidRPr="006A0858" w:rsidRDefault="00126B22" w:rsidP="003A5B68">
            <w:pPr>
              <w:rPr>
                <w:b w:val="0"/>
                <w:bCs w:val="0"/>
              </w:rPr>
            </w:pPr>
            <w:r w:rsidRPr="006A0858">
              <w:rPr>
                <w:b w:val="0"/>
                <w:bCs w:val="0"/>
              </w:rPr>
              <w:t>Acteurs</w:t>
            </w:r>
          </w:p>
        </w:tc>
        <w:tc>
          <w:tcPr>
            <w:tcW w:w="6147" w:type="dxa"/>
          </w:tcPr>
          <w:p w14:paraId="7D6E14DA" w14:textId="2A82EF20" w:rsidR="00126B22" w:rsidRDefault="00126B22" w:rsidP="003A5B68">
            <w:pPr>
              <w:cnfStyle w:val="000000000000" w:firstRow="0" w:lastRow="0" w:firstColumn="0" w:lastColumn="0" w:oddVBand="0" w:evenVBand="0" w:oddHBand="0" w:evenHBand="0" w:firstRowFirstColumn="0" w:firstRowLastColumn="0" w:lastRowFirstColumn="0" w:lastRowLastColumn="0"/>
            </w:pPr>
            <w:r>
              <w:t>Chef de Cellule</w:t>
            </w:r>
          </w:p>
        </w:tc>
      </w:tr>
      <w:tr w:rsidR="00126B22" w14:paraId="2719E5E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CD9DE26" w14:textId="77777777" w:rsidR="00126B22" w:rsidRPr="006A0858" w:rsidRDefault="00126B22" w:rsidP="003A5B68">
            <w:pPr>
              <w:rPr>
                <w:b w:val="0"/>
                <w:bCs w:val="0"/>
              </w:rPr>
            </w:pPr>
            <w:r w:rsidRPr="006A0858">
              <w:rPr>
                <w:b w:val="0"/>
                <w:bCs w:val="0"/>
              </w:rPr>
              <w:t xml:space="preserve">Date de création </w:t>
            </w:r>
          </w:p>
        </w:tc>
        <w:tc>
          <w:tcPr>
            <w:tcW w:w="6147" w:type="dxa"/>
          </w:tcPr>
          <w:p w14:paraId="7D2C49D8" w14:textId="162F63EF" w:rsidR="00126B22" w:rsidRDefault="00126B22"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126B22" w14:paraId="5B88DDEF"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7964B5A" w14:textId="77777777" w:rsidR="00126B22" w:rsidRPr="006A0858" w:rsidRDefault="00126B22" w:rsidP="003A5B68">
            <w:pPr>
              <w:rPr>
                <w:b w:val="0"/>
                <w:bCs w:val="0"/>
              </w:rPr>
            </w:pPr>
            <w:r w:rsidRPr="006A0858">
              <w:rPr>
                <w:b w:val="0"/>
                <w:bCs w:val="0"/>
              </w:rPr>
              <w:t xml:space="preserve">Responsable </w:t>
            </w:r>
          </w:p>
        </w:tc>
        <w:tc>
          <w:tcPr>
            <w:tcW w:w="6147" w:type="dxa"/>
          </w:tcPr>
          <w:p w14:paraId="4BD59383" w14:textId="77777777" w:rsidR="00126B22" w:rsidRDefault="00126B22"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126B22" w14:paraId="1386CB9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CB6EF65" w14:textId="77777777" w:rsidR="00126B22" w:rsidRPr="006A0858" w:rsidRDefault="00126B22" w:rsidP="003A5B68">
            <w:pPr>
              <w:rPr>
                <w:b w:val="0"/>
                <w:bCs w:val="0"/>
              </w:rPr>
            </w:pPr>
            <w:r w:rsidRPr="006A0858">
              <w:rPr>
                <w:b w:val="0"/>
                <w:bCs w:val="0"/>
              </w:rPr>
              <w:t>Version</w:t>
            </w:r>
          </w:p>
        </w:tc>
        <w:tc>
          <w:tcPr>
            <w:tcW w:w="6147" w:type="dxa"/>
          </w:tcPr>
          <w:p w14:paraId="010AB9CE" w14:textId="77777777" w:rsidR="00126B22" w:rsidRDefault="00126B22" w:rsidP="003A5B68">
            <w:pPr>
              <w:cnfStyle w:val="000000100000" w:firstRow="0" w:lastRow="0" w:firstColumn="0" w:lastColumn="0" w:oddVBand="0" w:evenVBand="0" w:oddHBand="1" w:evenHBand="0" w:firstRowFirstColumn="0" w:firstRowLastColumn="0" w:lastRowFirstColumn="0" w:lastRowLastColumn="0"/>
            </w:pPr>
            <w:r>
              <w:t>1.0</w:t>
            </w:r>
          </w:p>
        </w:tc>
      </w:tr>
      <w:tr w:rsidR="00126B22" w14:paraId="482CB7D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53CF25D" w14:textId="77777777" w:rsidR="00126B22" w:rsidRPr="006A0858" w:rsidRDefault="00126B22" w:rsidP="003A5B68">
            <w:pPr>
              <w:rPr>
                <w:b w:val="0"/>
                <w:bCs w:val="0"/>
              </w:rPr>
            </w:pPr>
            <w:r w:rsidRPr="006A0858">
              <w:rPr>
                <w:b w:val="0"/>
                <w:bCs w:val="0"/>
              </w:rPr>
              <w:t>Précondition</w:t>
            </w:r>
          </w:p>
        </w:tc>
        <w:tc>
          <w:tcPr>
            <w:tcW w:w="6147" w:type="dxa"/>
          </w:tcPr>
          <w:p w14:paraId="7E2AB9F4" w14:textId="27F63C66" w:rsidR="00126B22" w:rsidRDefault="00126B22" w:rsidP="003A5B68">
            <w:pPr>
              <w:cnfStyle w:val="000000000000" w:firstRow="0" w:lastRow="0" w:firstColumn="0" w:lastColumn="0" w:oddVBand="0" w:evenVBand="0" w:oddHBand="0" w:evenHBand="0" w:firstRowFirstColumn="0" w:firstRowLastColumn="0" w:lastRowFirstColumn="0" w:lastRowLastColumn="0"/>
            </w:pPr>
            <w:r>
              <w:t>Être authentifié avec un profil Chef de Cellule. La mission doit avoir été créée, dotée d'une équipe, et son programme de travail doit être validé.</w:t>
            </w:r>
          </w:p>
        </w:tc>
      </w:tr>
      <w:tr w:rsidR="00126B22" w14:paraId="23C20A09"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696A95F" w14:textId="77777777" w:rsidR="00126B22" w:rsidRPr="006A0858" w:rsidRDefault="00126B22" w:rsidP="003A5B68">
            <w:pPr>
              <w:rPr>
                <w:b w:val="0"/>
                <w:bCs w:val="0"/>
              </w:rPr>
            </w:pPr>
            <w:r w:rsidRPr="006A0858">
              <w:rPr>
                <w:b w:val="0"/>
                <w:bCs w:val="0"/>
              </w:rPr>
              <w:t>Scénario nominal</w:t>
            </w:r>
          </w:p>
        </w:tc>
        <w:tc>
          <w:tcPr>
            <w:tcW w:w="6147" w:type="dxa"/>
          </w:tcPr>
          <w:p w14:paraId="751E3AC8" w14:textId="5B8B8FFB" w:rsidR="00126B22" w:rsidRDefault="00126B22" w:rsidP="003A5B68">
            <w:pPr>
              <w:cnfStyle w:val="000000100000" w:firstRow="0" w:lastRow="0" w:firstColumn="0" w:lastColumn="0" w:oddVBand="0" w:evenVBand="0" w:oddHBand="1" w:evenHBand="0" w:firstRowFirstColumn="0" w:firstRowLastColumn="0" w:lastRowFirstColumn="0" w:lastRowLastColumn="0"/>
            </w:pPr>
            <w:r>
              <w:t>1. L'utilisateur sélectionne une mission de sa cellule en cours d'exécution.</w:t>
            </w:r>
            <w:r>
              <w:br/>
              <w:t>2. Le système affiche le programme de travail et la liste des tests qui le composent.</w:t>
            </w:r>
            <w:r>
              <w:br/>
              <w:t>3. L'utilisateur affecte chaque test à un membre de l'équipe et en fixe l'échéance.</w:t>
            </w:r>
            <w:r>
              <w:br/>
              <w:t>4. Le système enregistre les affectations et notifie les auditeurs concernés.</w:t>
            </w:r>
            <w:r>
              <w:br/>
              <w:t>5. L'utilisateur consulte le tableau d'avancement des travaux.</w:t>
            </w:r>
            <w:r>
              <w:br/>
              <w:t>6. Le système affiche pour chaque test son exécutant, son statut et son échéance.</w:t>
            </w:r>
            <w:r>
              <w:br/>
              <w:t>7. L'utilisateur sélectionne une feuille de couverture achevée par un auditeur.</w:t>
            </w:r>
            <w:r>
              <w:br/>
              <w:t>8. Le système affiche la feuille, les travaux effectués, les anomalies relevées et la conclusion.</w:t>
            </w:r>
            <w:r>
              <w:br/>
              <w:t>9. L'utilisateur révise la feuille et pose son visa.</w:t>
            </w:r>
            <w:r>
              <w:br/>
              <w:t>10. Le système enregistre le visa, l'horodate et fait passer le test au statut « Validée ».</w:t>
            </w:r>
            <w:r>
              <w:br/>
              <w:t>11. Au terme des travaux, l'utilisateur examine le projet de rapport d'audit.</w:t>
            </w:r>
            <w:r>
              <w:br/>
              <w:t>12. L'utilisateur valide le rapport et le transmet au Chef de Division.</w:t>
            </w:r>
          </w:p>
        </w:tc>
      </w:tr>
      <w:tr w:rsidR="00126B22" w14:paraId="407FDFAB"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07CD04" w14:textId="77777777" w:rsidR="00126B22" w:rsidRPr="006A0858" w:rsidRDefault="00126B22" w:rsidP="003A5B68">
            <w:pPr>
              <w:rPr>
                <w:b w:val="0"/>
                <w:bCs w:val="0"/>
              </w:rPr>
            </w:pPr>
            <w:r w:rsidRPr="006A0858">
              <w:rPr>
                <w:b w:val="0"/>
                <w:bCs w:val="0"/>
              </w:rPr>
              <w:t>Scénarios alternatifs</w:t>
            </w:r>
          </w:p>
        </w:tc>
        <w:tc>
          <w:tcPr>
            <w:tcW w:w="6147" w:type="dxa"/>
          </w:tcPr>
          <w:p w14:paraId="5450F2CF" w14:textId="7F10E674" w:rsidR="00126B22" w:rsidRDefault="00126B22" w:rsidP="003A5B68">
            <w:pPr>
              <w:jc w:val="left"/>
              <w:cnfStyle w:val="000000000000" w:firstRow="0" w:lastRow="0" w:firstColumn="0" w:lastColumn="0" w:oddVBand="0" w:evenVBand="0" w:oddHBand="0" w:evenHBand="0" w:firstRowFirstColumn="0" w:firstRowLastColumn="0" w:lastRowFirstColumn="0" w:lastRowLastColumn="0"/>
            </w:pPr>
            <w:r>
              <w:t>9.a L'utilisateur estime les travaux insuffisants.</w:t>
            </w:r>
            <w:r>
              <w:br/>
              <w:t>9.b L'utilisateur pose une annotation motivée sur la feuille et la retourne à son auteur.</w:t>
            </w:r>
            <w:r>
              <w:br/>
              <w:t>9.c Le système notifie l'auditeur concerné et ramène le test au statut « En cours ».</w:t>
            </w:r>
            <w:r>
              <w:br/>
              <w:t>12.a L'utilisateur relève des insuffisances dans le projet de rapport.</w:t>
            </w:r>
            <w:r>
              <w:br/>
              <w:t>12.b L'utilisateur le retourne à son rédacteur avec ses observations, sans le transmettre.</w:t>
            </w:r>
          </w:p>
        </w:tc>
      </w:tr>
      <w:tr w:rsidR="00126B22" w14:paraId="7D009607"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4B46F41" w14:textId="77777777" w:rsidR="00126B22" w:rsidRPr="006A0858" w:rsidRDefault="00126B22" w:rsidP="003A5B68">
            <w:pPr>
              <w:rPr>
                <w:b w:val="0"/>
                <w:bCs w:val="0"/>
              </w:rPr>
            </w:pPr>
            <w:r w:rsidRPr="006A0858">
              <w:rPr>
                <w:b w:val="0"/>
                <w:bCs w:val="0"/>
              </w:rPr>
              <w:lastRenderedPageBreak/>
              <w:t>Scénario d’exception</w:t>
            </w:r>
          </w:p>
        </w:tc>
        <w:tc>
          <w:tcPr>
            <w:tcW w:w="6147" w:type="dxa"/>
          </w:tcPr>
          <w:p w14:paraId="191CB2B5" w14:textId="13A7FB87" w:rsidR="00126B22" w:rsidRDefault="00126B22" w:rsidP="003A5B68">
            <w:pPr>
              <w:cnfStyle w:val="000000100000" w:firstRow="0" w:lastRow="0" w:firstColumn="0" w:lastColumn="0" w:oddVBand="0" w:evenVBand="0" w:oddHBand="1" w:evenHBand="0" w:firstRowFirstColumn="0" w:firstRowLastColumn="0" w:lastRowFirstColumn="0" w:lastRowLastColumn="0"/>
            </w:pPr>
            <w:r>
              <w:t>3.a L'auditeur pressenti n'appartient pas à l'équipe de la mission.</w:t>
            </w:r>
            <w:r>
              <w:br/>
              <w:t>3.b Le système refuse l'affectation et signale que seuls les membres de l'équipe peuvent se voir confier un test.</w:t>
            </w:r>
            <w:r>
              <w:br/>
              <w:t>9.a L'utilisateur est également l'auteur de la feuille de couverture examinée.</w:t>
            </w:r>
            <w:r>
              <w:br/>
              <w:t>9.b Le système refuse le visa : le rédacteur d'une pièce ne peut en être le réviseur.</w:t>
            </w:r>
            <w:r>
              <w:br/>
              <w:t>1.a La mission sélectionnée ne relève pas de la cellule de l'utilisateur.</w:t>
            </w:r>
            <w:r>
              <w:br/>
              <w:t>1.b Le système refuse l'accès et ne présente que les missions de sa cellule.</w:t>
            </w:r>
          </w:p>
        </w:tc>
      </w:tr>
      <w:tr w:rsidR="00126B22" w14:paraId="685558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A88874D" w14:textId="77777777" w:rsidR="00126B22" w:rsidRPr="006A0858" w:rsidRDefault="00126B22" w:rsidP="003A5B68">
            <w:pPr>
              <w:rPr>
                <w:b w:val="0"/>
                <w:bCs w:val="0"/>
              </w:rPr>
            </w:pPr>
            <w:r w:rsidRPr="006A0858">
              <w:rPr>
                <w:b w:val="0"/>
                <w:bCs w:val="0"/>
              </w:rPr>
              <w:t xml:space="preserve">Post condition de succès </w:t>
            </w:r>
          </w:p>
        </w:tc>
        <w:tc>
          <w:tcPr>
            <w:tcW w:w="6147" w:type="dxa"/>
          </w:tcPr>
          <w:p w14:paraId="02BB5916" w14:textId="2296CA04" w:rsidR="00126B22" w:rsidRDefault="00126B22" w:rsidP="003A5B68">
            <w:pPr>
              <w:cnfStyle w:val="000000000000" w:firstRow="0" w:lastRow="0" w:firstColumn="0" w:lastColumn="0" w:oddVBand="0" w:evenVBand="0" w:oddHBand="0" w:evenHBand="0" w:firstRowFirstColumn="0" w:firstRowLastColumn="0" w:lastRowFirstColumn="0" w:lastRowLastColumn="0"/>
            </w:pPr>
            <w:r>
              <w:t>Les travaux sont affectés, exécutés puis validés ; le rapport d'audit est transmis au Chef de Division pour validation définitive.</w:t>
            </w:r>
          </w:p>
        </w:tc>
      </w:tr>
      <w:tr w:rsidR="00126B22" w14:paraId="082DF5C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D3A29E6" w14:textId="77777777" w:rsidR="00126B22" w:rsidRPr="006A0858" w:rsidRDefault="00126B22" w:rsidP="003A5B68">
            <w:pPr>
              <w:rPr>
                <w:b w:val="0"/>
                <w:bCs w:val="0"/>
              </w:rPr>
            </w:pPr>
            <w:r w:rsidRPr="006A0858">
              <w:rPr>
                <w:b w:val="0"/>
                <w:bCs w:val="0"/>
              </w:rPr>
              <w:t>Post condition d’échec</w:t>
            </w:r>
          </w:p>
        </w:tc>
        <w:tc>
          <w:tcPr>
            <w:tcW w:w="6147" w:type="dxa"/>
          </w:tcPr>
          <w:p w14:paraId="2B6621DD" w14:textId="3205BF5E" w:rsidR="00126B22" w:rsidRDefault="00126B22" w:rsidP="003A5B68">
            <w:pPr>
              <w:cnfStyle w:val="000000100000" w:firstRow="0" w:lastRow="0" w:firstColumn="0" w:lastColumn="0" w:oddVBand="0" w:evenVBand="0" w:oddHBand="1" w:evenHBand="0" w:firstRowFirstColumn="0" w:firstRowLastColumn="0" w:lastRowFirstColumn="0" w:lastRowLastColumn="0"/>
            </w:pPr>
            <w:r>
              <w:t>Les travaux demeurent dans leur état antérieur ; aucun visa n'est enregistré.</w:t>
            </w:r>
          </w:p>
        </w:tc>
      </w:tr>
      <w:tr w:rsidR="00126B22" w14:paraId="0DA2D70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3B7D22" w14:textId="77777777" w:rsidR="00126B22" w:rsidRPr="006A0858" w:rsidRDefault="00126B22" w:rsidP="003A5B68">
            <w:pPr>
              <w:rPr>
                <w:b w:val="0"/>
                <w:bCs w:val="0"/>
              </w:rPr>
            </w:pPr>
            <w:r w:rsidRPr="006A0858">
              <w:rPr>
                <w:b w:val="0"/>
                <w:bCs w:val="0"/>
              </w:rPr>
              <w:t>Exigences non fonctionnelles</w:t>
            </w:r>
          </w:p>
        </w:tc>
        <w:tc>
          <w:tcPr>
            <w:tcW w:w="6147" w:type="dxa"/>
          </w:tcPr>
          <w:p w14:paraId="133C5C05" w14:textId="268B5C87" w:rsidR="00126B22" w:rsidRDefault="00126B22" w:rsidP="003A5B68">
            <w:pPr>
              <w:cnfStyle w:val="000000000000" w:firstRow="0" w:lastRow="0" w:firstColumn="0" w:lastColumn="0" w:oddVBand="0" w:evenVBand="0" w:oddHBand="0" w:evenHBand="0" w:firstRowFirstColumn="0" w:firstRowLastColumn="0" w:lastRowFirstColumn="0" w:lastRowLastColumn="0"/>
            </w:pPr>
            <w:r>
              <w:t>Le rédacteur d'une pièce ne peut jamais en être le réviseur ni le valideur. Tout visa est horodaté, rattaché à son auteur et ne peut être ni modifié ni supprimé. Le Chef de Cellule n'accède qu'aux missions relevant de sa cellule.</w:t>
            </w:r>
          </w:p>
        </w:tc>
      </w:tr>
    </w:tbl>
    <w:p w14:paraId="1B56450C" w14:textId="0C2CC4D0" w:rsidR="00AE38E9" w:rsidRDefault="00AE38E9" w:rsidP="00126B22"/>
    <w:p w14:paraId="2C871643" w14:textId="556DD2BE" w:rsidR="00015787" w:rsidRDefault="00015787" w:rsidP="00126B22">
      <w:pPr>
        <w:rPr>
          <w:sz w:val="28"/>
          <w:szCs w:val="28"/>
        </w:rPr>
      </w:pPr>
    </w:p>
    <w:p w14:paraId="713AAB05" w14:textId="477C16DB" w:rsidR="00015787" w:rsidRDefault="00015787" w:rsidP="009640FE">
      <w:pPr>
        <w:pStyle w:val="Heading6"/>
      </w:pPr>
      <w:r>
        <w:t>Description textuelle du cas : Gérer la documentation de la mission</w:t>
      </w:r>
    </w:p>
    <w:p w14:paraId="1ED25E57" w14:textId="0779EBB4" w:rsidR="00015787" w:rsidRDefault="00015787" w:rsidP="00015787"/>
    <w:p w14:paraId="4EE531F3" w14:textId="69B70AE3" w:rsidR="0010106E" w:rsidRDefault="0010106E" w:rsidP="0010106E">
      <w:pPr>
        <w:pStyle w:val="Caption"/>
        <w:keepNext/>
      </w:pPr>
      <w:r>
        <w:t xml:space="preserve">Tableau </w:t>
      </w:r>
      <w:fldSimple w:instr=" SEQ Tableau \* ARABIC ">
        <w:r w:rsidR="00591B3C">
          <w:rPr>
            <w:noProof/>
          </w:rPr>
          <w:t>14</w:t>
        </w:r>
      </w:fldSimple>
      <w:r>
        <w:t xml:space="preserve"> description textuelle du cas : Gérer la documentation de la mission</w:t>
      </w:r>
    </w:p>
    <w:tbl>
      <w:tblPr>
        <w:tblStyle w:val="GridTable5Dark-Accent6"/>
        <w:tblW w:w="0" w:type="auto"/>
        <w:tblLook w:val="04A0" w:firstRow="1" w:lastRow="0" w:firstColumn="1" w:lastColumn="0" w:noHBand="0" w:noVBand="1"/>
      </w:tblPr>
      <w:tblGrid>
        <w:gridCol w:w="2155"/>
        <w:gridCol w:w="6147"/>
      </w:tblGrid>
      <w:tr w:rsidR="007E4427" w:rsidRPr="006A0858" w14:paraId="2BA65CC7"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919BE4D" w14:textId="5824B100" w:rsidR="007E4427" w:rsidRPr="006A0858" w:rsidRDefault="007E4427" w:rsidP="003A5B68">
            <w:pPr>
              <w:jc w:val="center"/>
              <w:rPr>
                <w:b w:val="0"/>
                <w:bCs w:val="0"/>
              </w:rPr>
            </w:pPr>
            <w:r>
              <w:t>Gérer la documentation de la mission</w:t>
            </w:r>
          </w:p>
        </w:tc>
      </w:tr>
      <w:tr w:rsidR="007E4427" w14:paraId="6BA9496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841F8BD" w14:textId="77777777" w:rsidR="007E4427" w:rsidRPr="006A0858" w:rsidRDefault="007E4427" w:rsidP="003A5B68">
            <w:pPr>
              <w:rPr>
                <w:b w:val="0"/>
                <w:bCs w:val="0"/>
              </w:rPr>
            </w:pPr>
            <w:r w:rsidRPr="006A0858">
              <w:rPr>
                <w:b w:val="0"/>
                <w:bCs w:val="0"/>
              </w:rPr>
              <w:t>Résumé</w:t>
            </w:r>
          </w:p>
        </w:tc>
        <w:tc>
          <w:tcPr>
            <w:tcW w:w="6147" w:type="dxa"/>
          </w:tcPr>
          <w:p w14:paraId="05F03837" w14:textId="08867079" w:rsidR="007E4427" w:rsidRDefault="007E4427" w:rsidP="003A5B68">
            <w:pPr>
              <w:cnfStyle w:val="000000100000" w:firstRow="0" w:lastRow="0" w:firstColumn="0" w:lastColumn="0" w:oddVBand="0" w:evenVBand="0" w:oddHBand="1" w:evenHBand="0" w:firstRowFirstColumn="0" w:firstRowLastColumn="0" w:lastRowFirstColumn="0" w:lastRowLastColumn="0"/>
            </w:pPr>
            <w:r>
              <w:t>Permet à l'auditeur de constituer et d'exploiter le dossier documentaire d'une mission : dépôt de pièces classées selon la nomenclature en vigueur, consultation des documents auxquels son profil lui donne accès, téléchargement, et archivage du dossier à la clôture de la mission.</w:t>
            </w:r>
          </w:p>
        </w:tc>
      </w:tr>
      <w:tr w:rsidR="007E4427" w14:paraId="3604A28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870FF4E" w14:textId="77777777" w:rsidR="007E4427" w:rsidRPr="006A0858" w:rsidRDefault="007E4427" w:rsidP="003A5B68">
            <w:pPr>
              <w:rPr>
                <w:b w:val="0"/>
                <w:bCs w:val="0"/>
              </w:rPr>
            </w:pPr>
            <w:r w:rsidRPr="006A0858">
              <w:rPr>
                <w:b w:val="0"/>
                <w:bCs w:val="0"/>
              </w:rPr>
              <w:t>Acteurs</w:t>
            </w:r>
          </w:p>
        </w:tc>
        <w:tc>
          <w:tcPr>
            <w:tcW w:w="6147" w:type="dxa"/>
          </w:tcPr>
          <w:p w14:paraId="01FF30ED" w14:textId="1910E351" w:rsidR="007E4427" w:rsidRDefault="007E4427" w:rsidP="003A5B68">
            <w:pPr>
              <w:cnfStyle w:val="000000000000" w:firstRow="0" w:lastRow="0" w:firstColumn="0" w:lastColumn="0" w:oddVBand="0" w:evenVBand="0" w:oddHBand="0" w:evenHBand="0" w:firstRowFirstColumn="0" w:firstRowLastColumn="0" w:lastRowFirstColumn="0" w:lastRowLastColumn="0"/>
            </w:pPr>
            <w:r>
              <w:t>Auditeur</w:t>
            </w:r>
          </w:p>
        </w:tc>
      </w:tr>
      <w:tr w:rsidR="007E4427" w14:paraId="2FD1D44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ADCECBD" w14:textId="77777777" w:rsidR="007E4427" w:rsidRPr="006A0858" w:rsidRDefault="007E4427" w:rsidP="003A5B68">
            <w:pPr>
              <w:rPr>
                <w:b w:val="0"/>
                <w:bCs w:val="0"/>
              </w:rPr>
            </w:pPr>
            <w:r w:rsidRPr="006A0858">
              <w:rPr>
                <w:b w:val="0"/>
                <w:bCs w:val="0"/>
              </w:rPr>
              <w:t xml:space="preserve">Date de création </w:t>
            </w:r>
          </w:p>
        </w:tc>
        <w:tc>
          <w:tcPr>
            <w:tcW w:w="6147" w:type="dxa"/>
          </w:tcPr>
          <w:p w14:paraId="3873069F" w14:textId="77777777" w:rsidR="007E4427" w:rsidRDefault="007E4427"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7E4427" w14:paraId="2D8E21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FC8C14B" w14:textId="77777777" w:rsidR="007E4427" w:rsidRPr="006A0858" w:rsidRDefault="007E4427" w:rsidP="003A5B68">
            <w:pPr>
              <w:rPr>
                <w:b w:val="0"/>
                <w:bCs w:val="0"/>
              </w:rPr>
            </w:pPr>
            <w:r w:rsidRPr="006A0858">
              <w:rPr>
                <w:b w:val="0"/>
                <w:bCs w:val="0"/>
              </w:rPr>
              <w:t xml:space="preserve">Responsable </w:t>
            </w:r>
          </w:p>
        </w:tc>
        <w:tc>
          <w:tcPr>
            <w:tcW w:w="6147" w:type="dxa"/>
          </w:tcPr>
          <w:p w14:paraId="73AC2180" w14:textId="77777777" w:rsidR="007E4427" w:rsidRDefault="007E4427"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7E4427" w14:paraId="675BDEE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0B11B6A" w14:textId="77777777" w:rsidR="007E4427" w:rsidRPr="006A0858" w:rsidRDefault="007E4427" w:rsidP="003A5B68">
            <w:pPr>
              <w:rPr>
                <w:b w:val="0"/>
                <w:bCs w:val="0"/>
              </w:rPr>
            </w:pPr>
            <w:r w:rsidRPr="006A0858">
              <w:rPr>
                <w:b w:val="0"/>
                <w:bCs w:val="0"/>
              </w:rPr>
              <w:t>Version</w:t>
            </w:r>
          </w:p>
        </w:tc>
        <w:tc>
          <w:tcPr>
            <w:tcW w:w="6147" w:type="dxa"/>
          </w:tcPr>
          <w:p w14:paraId="65757D7C" w14:textId="77777777" w:rsidR="007E4427" w:rsidRDefault="007E4427" w:rsidP="003A5B68">
            <w:pPr>
              <w:cnfStyle w:val="000000100000" w:firstRow="0" w:lastRow="0" w:firstColumn="0" w:lastColumn="0" w:oddVBand="0" w:evenVBand="0" w:oddHBand="1" w:evenHBand="0" w:firstRowFirstColumn="0" w:firstRowLastColumn="0" w:lastRowFirstColumn="0" w:lastRowLastColumn="0"/>
            </w:pPr>
            <w:r>
              <w:t>1.0</w:t>
            </w:r>
          </w:p>
        </w:tc>
      </w:tr>
      <w:tr w:rsidR="007E4427" w14:paraId="65C03E1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A8424FB" w14:textId="77777777" w:rsidR="007E4427" w:rsidRPr="006A0858" w:rsidRDefault="007E4427" w:rsidP="003A5B68">
            <w:pPr>
              <w:rPr>
                <w:b w:val="0"/>
                <w:bCs w:val="0"/>
              </w:rPr>
            </w:pPr>
            <w:r w:rsidRPr="006A0858">
              <w:rPr>
                <w:b w:val="0"/>
                <w:bCs w:val="0"/>
              </w:rPr>
              <w:t>Précondition</w:t>
            </w:r>
          </w:p>
        </w:tc>
        <w:tc>
          <w:tcPr>
            <w:tcW w:w="6147" w:type="dxa"/>
          </w:tcPr>
          <w:p w14:paraId="4A8B86D4" w14:textId="0EB01620" w:rsidR="007E4427" w:rsidRDefault="007E4427" w:rsidP="003A5B68">
            <w:pPr>
              <w:cnfStyle w:val="000000000000" w:firstRow="0" w:lastRow="0" w:firstColumn="0" w:lastColumn="0" w:oddVBand="0" w:evenVBand="0" w:oddHBand="0" w:evenHBand="0" w:firstRowFirstColumn="0" w:firstRowLastColumn="0" w:lastRowFirstColumn="0" w:lastRowLastColumn="0"/>
            </w:pPr>
            <w:r>
              <w:t>Être authentifié avec un profil Auditeur et être affecté à la mission concernée. La mission doit avoir été créée.</w:t>
            </w:r>
          </w:p>
        </w:tc>
      </w:tr>
      <w:tr w:rsidR="007E4427" w14:paraId="21C11BE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B1AF8B6" w14:textId="77777777" w:rsidR="007E4427" w:rsidRPr="006A0858" w:rsidRDefault="007E4427" w:rsidP="003A5B68">
            <w:pPr>
              <w:rPr>
                <w:b w:val="0"/>
                <w:bCs w:val="0"/>
              </w:rPr>
            </w:pPr>
            <w:r w:rsidRPr="006A0858">
              <w:rPr>
                <w:b w:val="0"/>
                <w:bCs w:val="0"/>
              </w:rPr>
              <w:t>Scénario nominal</w:t>
            </w:r>
          </w:p>
        </w:tc>
        <w:tc>
          <w:tcPr>
            <w:tcW w:w="6147" w:type="dxa"/>
          </w:tcPr>
          <w:p w14:paraId="74C4175C" w14:textId="12A0C81B" w:rsidR="007E4427" w:rsidRDefault="007E4427" w:rsidP="003A5B68">
            <w:pPr>
              <w:cnfStyle w:val="000000100000" w:firstRow="0" w:lastRow="0" w:firstColumn="0" w:lastColumn="0" w:oddVBand="0" w:evenVBand="0" w:oddHBand="1" w:evenHBand="0" w:firstRowFirstColumn="0" w:firstRowLastColumn="0" w:lastRowFirstColumn="0" w:lastRowLastColumn="0"/>
            </w:pPr>
            <w:r>
              <w:t>1. L'utilisateur sélectionne une mission à laquelle il est affecté.</w:t>
            </w:r>
            <w:r>
              <w:br/>
              <w:t>2. Le système affiche le dossier de mission organisé en dossier synthétique, dossier de travail et dossier administratif.</w:t>
            </w:r>
            <w:r>
              <w:br/>
              <w:t>3. L'utilisateur demande le dépôt d'un document.</w:t>
            </w:r>
            <w:r>
              <w:br/>
              <w:t>4. Le système affiche le formulaire de dépôt.</w:t>
            </w:r>
            <w:r>
              <w:br/>
              <w:t>5. L'utilisateur choisit le fichier, sa catégorie et son type, et précise son caractère confidentiel le cas échéant.</w:t>
            </w:r>
            <w:r>
              <w:br/>
              <w:t>6. Le système vérifie le format et la taille du fichier.</w:t>
            </w:r>
            <w:r>
              <w:br/>
            </w:r>
            <w:r>
              <w:lastRenderedPageBreak/>
              <w:t>7. Le système engendre le code de référence conformément à la nomenclature de la Note de service N°106-22/ADC/DG/DI.</w:t>
            </w:r>
            <w:r>
              <w:br/>
              <w:t>8. Le système enregistre le document en version 1 et le marque comme version courante.</w:t>
            </w:r>
            <w:r>
              <w:br/>
              <w:t>9. L'utilisateur consulte la liste des documents auxquels il a accès.</w:t>
            </w:r>
            <w:r>
              <w:br/>
              <w:t>10. L'utilisateur télécharge un document pour exploitation.</w:t>
            </w:r>
            <w:r>
              <w:br/>
              <w:t>11. Le système enregistre l'opération de téléchargement dans le journal applicatif.</w:t>
            </w:r>
            <w:r>
              <w:br/>
              <w:t>12. À la clôture de la mission, le système archive l'ensemble du dossier.</w:t>
            </w:r>
          </w:p>
        </w:tc>
      </w:tr>
      <w:tr w:rsidR="007E4427" w14:paraId="0322051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8596EE1" w14:textId="77777777" w:rsidR="007E4427" w:rsidRPr="006A0858" w:rsidRDefault="007E4427" w:rsidP="003A5B68">
            <w:pPr>
              <w:rPr>
                <w:b w:val="0"/>
                <w:bCs w:val="0"/>
              </w:rPr>
            </w:pPr>
            <w:r w:rsidRPr="006A0858">
              <w:rPr>
                <w:b w:val="0"/>
                <w:bCs w:val="0"/>
              </w:rPr>
              <w:lastRenderedPageBreak/>
              <w:t>Scénarios alternatifs</w:t>
            </w:r>
          </w:p>
        </w:tc>
        <w:tc>
          <w:tcPr>
            <w:tcW w:w="6147" w:type="dxa"/>
          </w:tcPr>
          <w:p w14:paraId="69FF530D" w14:textId="7589D224" w:rsidR="007E4427" w:rsidRDefault="007E4427" w:rsidP="003A5B68">
            <w:pPr>
              <w:jc w:val="left"/>
              <w:cnfStyle w:val="000000000000" w:firstRow="0" w:lastRow="0" w:firstColumn="0" w:lastColumn="0" w:oddVBand="0" w:evenVBand="0" w:oddHBand="0" w:evenHBand="0" w:firstRowFirstColumn="0" w:firstRowLastColumn="0" w:lastRowFirstColumn="0" w:lastRowLastColumn="0"/>
            </w:pPr>
            <w:r>
              <w:t>5.a Le document déposé porte le même code de référence qu'un document existant.</w:t>
            </w:r>
            <w:r>
              <w:br/>
              <w:t>5.b Le système enregistre le nouveau fichier comme version suivante, le rattache au document racine et transfère le marquage de version courante, sans écraser la version antérieure.</w:t>
            </w:r>
            <w:r>
              <w:br/>
              <w:t>9.a Le dossier comporte des documents marqués confidentiels dont l'utilisateur n'est pas destinataire.</w:t>
            </w:r>
            <w:r>
              <w:br/>
              <w:t>9.b Le système ne présente que les documents autorisés pour son profil et son affectation.</w:t>
            </w:r>
          </w:p>
        </w:tc>
      </w:tr>
      <w:tr w:rsidR="007E4427" w14:paraId="6F90E3D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B2A4EB9" w14:textId="77777777" w:rsidR="007E4427" w:rsidRPr="006A0858" w:rsidRDefault="007E4427" w:rsidP="003A5B68">
            <w:pPr>
              <w:rPr>
                <w:b w:val="0"/>
                <w:bCs w:val="0"/>
              </w:rPr>
            </w:pPr>
            <w:r w:rsidRPr="006A0858">
              <w:rPr>
                <w:b w:val="0"/>
                <w:bCs w:val="0"/>
              </w:rPr>
              <w:t>Scénario d’exception</w:t>
            </w:r>
          </w:p>
        </w:tc>
        <w:tc>
          <w:tcPr>
            <w:tcW w:w="6147" w:type="dxa"/>
          </w:tcPr>
          <w:p w14:paraId="311AE35B" w14:textId="443B5733" w:rsidR="007E4427" w:rsidRDefault="007E4427" w:rsidP="003A5B68">
            <w:pPr>
              <w:cnfStyle w:val="000000100000" w:firstRow="0" w:lastRow="0" w:firstColumn="0" w:lastColumn="0" w:oddVBand="0" w:evenVBand="0" w:oddHBand="1" w:evenHBand="0" w:firstRowFirstColumn="0" w:firstRowLastColumn="0" w:lastRowFirstColumn="0" w:lastRowLastColumn="0"/>
            </w:pPr>
            <w:r>
              <w:t>6.a Le format du fichier n'est pas admis ou sa taille excède la limite autorisée.</w:t>
            </w:r>
            <w:r>
              <w:br/>
              <w:t>6.b Le système refuse le dépôt et affiche un message précisant la cause du rejet.</w:t>
            </w:r>
            <w:r>
              <w:br/>
              <w:t>3.a La mission est clôturée et son dossier archivé.</w:t>
            </w:r>
            <w:r>
              <w:br/>
              <w:t>3.b Le système refuse toute opération de dépôt, de modification ou de suppression sur un dossier archivé.</w:t>
            </w:r>
            <w:r>
              <w:br/>
              <w:t>1.a L'utilisateur n'est pas affecté à la mission sélectionnée.</w:t>
            </w:r>
            <w:r>
              <w:br/>
              <w:t>1.b Le système refuse l'accès au dossier.</w:t>
            </w:r>
          </w:p>
        </w:tc>
      </w:tr>
      <w:tr w:rsidR="007E4427" w14:paraId="4F54A3B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4826BE7" w14:textId="77777777" w:rsidR="007E4427" w:rsidRPr="006A0858" w:rsidRDefault="007E4427" w:rsidP="003A5B68">
            <w:pPr>
              <w:rPr>
                <w:b w:val="0"/>
                <w:bCs w:val="0"/>
              </w:rPr>
            </w:pPr>
            <w:r w:rsidRPr="006A0858">
              <w:rPr>
                <w:b w:val="0"/>
                <w:bCs w:val="0"/>
              </w:rPr>
              <w:t xml:space="preserve">Post condition de succès </w:t>
            </w:r>
          </w:p>
        </w:tc>
        <w:tc>
          <w:tcPr>
            <w:tcW w:w="6147" w:type="dxa"/>
          </w:tcPr>
          <w:p w14:paraId="3A7255DC" w14:textId="0FF2BD49" w:rsidR="007E4427" w:rsidRDefault="007E4427" w:rsidP="003A5B68">
            <w:pPr>
              <w:cnfStyle w:val="000000000000" w:firstRow="0" w:lastRow="0" w:firstColumn="0" w:lastColumn="0" w:oddVBand="0" w:evenVBand="0" w:oddHBand="0" w:evenHBand="0" w:firstRowFirstColumn="0" w:firstRowLastColumn="0" w:lastRowFirstColumn="0" w:lastRowLastColumn="0"/>
            </w:pPr>
            <w:r>
              <w:t>Le document est enregistré dans le dossier de mission, référencé selon la nomenclature et accessible aux membres autorisés de l'équipe.</w:t>
            </w:r>
          </w:p>
        </w:tc>
      </w:tr>
      <w:tr w:rsidR="007E4427" w14:paraId="724B18A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D18EE81" w14:textId="77777777" w:rsidR="007E4427" w:rsidRPr="006A0858" w:rsidRDefault="007E4427" w:rsidP="003A5B68">
            <w:pPr>
              <w:rPr>
                <w:b w:val="0"/>
                <w:bCs w:val="0"/>
              </w:rPr>
            </w:pPr>
            <w:r w:rsidRPr="006A0858">
              <w:rPr>
                <w:b w:val="0"/>
                <w:bCs w:val="0"/>
              </w:rPr>
              <w:t>Post condition d’échec</w:t>
            </w:r>
          </w:p>
        </w:tc>
        <w:tc>
          <w:tcPr>
            <w:tcW w:w="6147" w:type="dxa"/>
          </w:tcPr>
          <w:p w14:paraId="4082BAF5" w14:textId="5F1224D0" w:rsidR="007E4427" w:rsidRDefault="007E4427" w:rsidP="003A5B68">
            <w:pPr>
              <w:cnfStyle w:val="000000100000" w:firstRow="0" w:lastRow="0" w:firstColumn="0" w:lastColumn="0" w:oddVBand="0" w:evenVBand="0" w:oddHBand="1" w:evenHBand="0" w:firstRowFirstColumn="0" w:firstRowLastColumn="0" w:lastRowFirstColumn="0" w:lastRowLastColumn="0"/>
            </w:pPr>
            <w:r>
              <w:t>Aucun document n'est déposé ; le dossier de mission demeure inchangé.</w:t>
            </w:r>
          </w:p>
        </w:tc>
      </w:tr>
      <w:tr w:rsidR="007E4427" w14:paraId="5C60CDFC"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5FD9BBB" w14:textId="77777777" w:rsidR="007E4427" w:rsidRPr="006A0858" w:rsidRDefault="007E4427" w:rsidP="003A5B68">
            <w:pPr>
              <w:rPr>
                <w:b w:val="0"/>
                <w:bCs w:val="0"/>
              </w:rPr>
            </w:pPr>
            <w:r w:rsidRPr="006A0858">
              <w:rPr>
                <w:b w:val="0"/>
                <w:bCs w:val="0"/>
              </w:rPr>
              <w:t>Exigences non fonctionnelles</w:t>
            </w:r>
          </w:p>
        </w:tc>
        <w:tc>
          <w:tcPr>
            <w:tcW w:w="6147" w:type="dxa"/>
          </w:tcPr>
          <w:p w14:paraId="2D4C1F7D" w14:textId="70E0849F" w:rsidR="007E4427" w:rsidRDefault="007E4427" w:rsidP="003A5B68">
            <w:pPr>
              <w:cnfStyle w:val="000000000000" w:firstRow="0" w:lastRow="0" w:firstColumn="0" w:lastColumn="0" w:oddVBand="0" w:evenVBand="0" w:oddHBand="0" w:evenHBand="0" w:firstRowFirstColumn="0" w:firstRowLastColumn="0" w:lastRowFirstColumn="0" w:lastRowLastColumn="0"/>
            </w:pPr>
            <w:r>
              <w:t>Le code de référence est engendré automatiquement selon la nomenclature en vigueur. Aucune version antérieure n'est écrasée. Un document archivé ne peut plus être modifié ni supprimé. Tout dépôt, toute consultation et tout téléchargement sont horodatés et rattachés à leur auteur.</w:t>
            </w:r>
          </w:p>
        </w:tc>
      </w:tr>
    </w:tbl>
    <w:p w14:paraId="6B53FF6D" w14:textId="14E0CAAC" w:rsidR="00015787" w:rsidRDefault="00015787" w:rsidP="00015787"/>
    <w:p w14:paraId="4A509158" w14:textId="77777777" w:rsidR="001A1DD3" w:rsidRDefault="001A1DD3">
      <w:pPr>
        <w:jc w:val="left"/>
        <w:rPr>
          <w:rFonts w:eastAsiaTheme="majorEastAsia" w:cstheme="majorBidi"/>
          <w:b/>
          <w:i/>
          <w:iCs/>
          <w:color w:val="00B050"/>
        </w:rPr>
      </w:pPr>
      <w:r>
        <w:br w:type="page"/>
      </w:r>
    </w:p>
    <w:p w14:paraId="0ECBD598" w14:textId="20D9459E" w:rsidR="009640FE" w:rsidRDefault="009640FE" w:rsidP="009640FE">
      <w:pPr>
        <w:pStyle w:val="Heading6"/>
      </w:pPr>
      <w:r w:rsidRPr="009640FE">
        <w:lastRenderedPageBreak/>
        <w:t>Description textuelle du cas : Gérer les missions d'audit</w:t>
      </w:r>
    </w:p>
    <w:p w14:paraId="00EECF35" w14:textId="648FE24B" w:rsidR="00275031" w:rsidRDefault="00275031" w:rsidP="00275031"/>
    <w:p w14:paraId="67C43575" w14:textId="11CD73B5" w:rsidR="001A1DD3" w:rsidRDefault="001A1DD3" w:rsidP="001A1DD3">
      <w:pPr>
        <w:pStyle w:val="Caption"/>
        <w:keepNext/>
      </w:pPr>
      <w:r>
        <w:t xml:space="preserve">Tableau </w:t>
      </w:r>
      <w:fldSimple w:instr=" SEQ Tableau \* ARABIC ">
        <w:r w:rsidR="00591B3C">
          <w:rPr>
            <w:noProof/>
          </w:rPr>
          <w:t>15</w:t>
        </w:r>
      </w:fldSimple>
      <w:r>
        <w:t xml:space="preserve"> description textuelle du cas : Gérer les missions d'audit</w:t>
      </w:r>
    </w:p>
    <w:tbl>
      <w:tblPr>
        <w:tblStyle w:val="GridTable5Dark-Accent6"/>
        <w:tblW w:w="0" w:type="auto"/>
        <w:tblLook w:val="04A0" w:firstRow="1" w:lastRow="0" w:firstColumn="1" w:lastColumn="0" w:noHBand="0" w:noVBand="1"/>
      </w:tblPr>
      <w:tblGrid>
        <w:gridCol w:w="2155"/>
        <w:gridCol w:w="6147"/>
      </w:tblGrid>
      <w:tr w:rsidR="00275031" w:rsidRPr="006A0858" w14:paraId="039646C1"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737FA97E" w14:textId="785084A6" w:rsidR="00275031" w:rsidRPr="006A0858" w:rsidRDefault="00275031" w:rsidP="003A5B68">
            <w:pPr>
              <w:jc w:val="center"/>
              <w:rPr>
                <w:b w:val="0"/>
                <w:bCs w:val="0"/>
              </w:rPr>
            </w:pPr>
            <w:r>
              <w:t>Gérer les missions d’audit</w:t>
            </w:r>
          </w:p>
        </w:tc>
      </w:tr>
      <w:tr w:rsidR="00275031" w14:paraId="7DB8FDD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372516E2" w14:textId="77777777" w:rsidR="00275031" w:rsidRPr="006A0858" w:rsidRDefault="00275031" w:rsidP="003A5B68">
            <w:pPr>
              <w:rPr>
                <w:b w:val="0"/>
                <w:bCs w:val="0"/>
              </w:rPr>
            </w:pPr>
            <w:r w:rsidRPr="006A0858">
              <w:rPr>
                <w:b w:val="0"/>
                <w:bCs w:val="0"/>
              </w:rPr>
              <w:t>Résumé</w:t>
            </w:r>
          </w:p>
        </w:tc>
        <w:tc>
          <w:tcPr>
            <w:tcW w:w="6147" w:type="dxa"/>
          </w:tcPr>
          <w:p w14:paraId="24EB9B7E" w14:textId="7DC6C862" w:rsidR="00275031" w:rsidRDefault="00EE4314" w:rsidP="003A5B68">
            <w:pPr>
              <w:cnfStyle w:val="000000100000" w:firstRow="0" w:lastRow="0" w:firstColumn="0" w:lastColumn="0" w:oddVBand="0" w:evenVBand="0" w:oddHBand="1" w:evenHBand="0" w:firstRowFirstColumn="0" w:firstRowLastColumn="0" w:lastRowFirstColumn="0" w:lastRowLastColumn="0"/>
            </w:pPr>
            <w:r>
              <w:t>Permet au Chef de Division et au Chef de Cellule de piloter le cycle de vie d'une mission d'audit : création de la mission avec rattachement des risques significatifs qu'elle doit couvrir, composition de l'équipe chargée de la conduire, désignation du chef de mission, suivi de l'avancement et clôture.</w:t>
            </w:r>
          </w:p>
        </w:tc>
      </w:tr>
      <w:tr w:rsidR="00275031" w14:paraId="45CED632"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CF050B1" w14:textId="77777777" w:rsidR="00275031" w:rsidRPr="006A0858" w:rsidRDefault="00275031" w:rsidP="003A5B68">
            <w:pPr>
              <w:rPr>
                <w:b w:val="0"/>
                <w:bCs w:val="0"/>
              </w:rPr>
            </w:pPr>
            <w:r w:rsidRPr="006A0858">
              <w:rPr>
                <w:b w:val="0"/>
                <w:bCs w:val="0"/>
              </w:rPr>
              <w:t>Acteurs</w:t>
            </w:r>
          </w:p>
        </w:tc>
        <w:tc>
          <w:tcPr>
            <w:tcW w:w="6147" w:type="dxa"/>
          </w:tcPr>
          <w:p w14:paraId="6A5479BA" w14:textId="0C11ADF7" w:rsidR="00275031" w:rsidRDefault="00EE4314" w:rsidP="003A5B68">
            <w:pPr>
              <w:cnfStyle w:val="000000000000" w:firstRow="0" w:lastRow="0" w:firstColumn="0" w:lastColumn="0" w:oddVBand="0" w:evenVBand="0" w:oddHBand="0" w:evenHBand="0" w:firstRowFirstColumn="0" w:firstRowLastColumn="0" w:lastRowFirstColumn="0" w:lastRowLastColumn="0"/>
            </w:pPr>
            <w:r>
              <w:t>Chef de Division, Chef de Cellule</w:t>
            </w:r>
          </w:p>
        </w:tc>
      </w:tr>
      <w:tr w:rsidR="00275031" w14:paraId="2F4E075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AFC1F25" w14:textId="77777777" w:rsidR="00275031" w:rsidRPr="006A0858" w:rsidRDefault="00275031" w:rsidP="003A5B68">
            <w:pPr>
              <w:rPr>
                <w:b w:val="0"/>
                <w:bCs w:val="0"/>
              </w:rPr>
            </w:pPr>
            <w:r w:rsidRPr="006A0858">
              <w:rPr>
                <w:b w:val="0"/>
                <w:bCs w:val="0"/>
              </w:rPr>
              <w:t xml:space="preserve">Date de création </w:t>
            </w:r>
          </w:p>
        </w:tc>
        <w:tc>
          <w:tcPr>
            <w:tcW w:w="6147" w:type="dxa"/>
          </w:tcPr>
          <w:p w14:paraId="2543A642" w14:textId="77777777" w:rsidR="00275031" w:rsidRDefault="00275031"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275031" w14:paraId="7F4EF28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F7BAA5B" w14:textId="77777777" w:rsidR="00275031" w:rsidRPr="006A0858" w:rsidRDefault="00275031" w:rsidP="003A5B68">
            <w:pPr>
              <w:rPr>
                <w:b w:val="0"/>
                <w:bCs w:val="0"/>
              </w:rPr>
            </w:pPr>
            <w:r w:rsidRPr="006A0858">
              <w:rPr>
                <w:b w:val="0"/>
                <w:bCs w:val="0"/>
              </w:rPr>
              <w:t xml:space="preserve">Responsable </w:t>
            </w:r>
          </w:p>
        </w:tc>
        <w:tc>
          <w:tcPr>
            <w:tcW w:w="6147" w:type="dxa"/>
          </w:tcPr>
          <w:p w14:paraId="26434F89" w14:textId="77777777" w:rsidR="00275031" w:rsidRDefault="00275031"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275031" w14:paraId="0AC6D643"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2BA9131" w14:textId="77777777" w:rsidR="00275031" w:rsidRPr="006A0858" w:rsidRDefault="00275031" w:rsidP="003A5B68">
            <w:pPr>
              <w:rPr>
                <w:b w:val="0"/>
                <w:bCs w:val="0"/>
              </w:rPr>
            </w:pPr>
            <w:r w:rsidRPr="006A0858">
              <w:rPr>
                <w:b w:val="0"/>
                <w:bCs w:val="0"/>
              </w:rPr>
              <w:t>Version</w:t>
            </w:r>
          </w:p>
        </w:tc>
        <w:tc>
          <w:tcPr>
            <w:tcW w:w="6147" w:type="dxa"/>
          </w:tcPr>
          <w:p w14:paraId="1A60B32F" w14:textId="77777777" w:rsidR="00275031" w:rsidRDefault="00275031" w:rsidP="003A5B68">
            <w:pPr>
              <w:cnfStyle w:val="000000100000" w:firstRow="0" w:lastRow="0" w:firstColumn="0" w:lastColumn="0" w:oddVBand="0" w:evenVBand="0" w:oddHBand="1" w:evenHBand="0" w:firstRowFirstColumn="0" w:firstRowLastColumn="0" w:lastRowFirstColumn="0" w:lastRowLastColumn="0"/>
            </w:pPr>
            <w:r>
              <w:t>1.0</w:t>
            </w:r>
          </w:p>
        </w:tc>
      </w:tr>
      <w:tr w:rsidR="00275031" w14:paraId="25161C9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916870F" w14:textId="77777777" w:rsidR="00275031" w:rsidRPr="006A0858" w:rsidRDefault="00275031" w:rsidP="003A5B68">
            <w:pPr>
              <w:rPr>
                <w:b w:val="0"/>
                <w:bCs w:val="0"/>
              </w:rPr>
            </w:pPr>
            <w:r w:rsidRPr="006A0858">
              <w:rPr>
                <w:b w:val="0"/>
                <w:bCs w:val="0"/>
              </w:rPr>
              <w:t>Précondition</w:t>
            </w:r>
          </w:p>
        </w:tc>
        <w:tc>
          <w:tcPr>
            <w:tcW w:w="6147" w:type="dxa"/>
          </w:tcPr>
          <w:p w14:paraId="4047FF33" w14:textId="1D78C908" w:rsidR="00275031" w:rsidRDefault="00EE4314" w:rsidP="003A5B68">
            <w:pPr>
              <w:cnfStyle w:val="000000000000" w:firstRow="0" w:lastRow="0" w:firstColumn="0" w:lastColumn="0" w:oddVBand="0" w:evenVBand="0" w:oddHBand="0" w:evenHBand="0" w:firstRowFirstColumn="0" w:firstRowLastColumn="0" w:lastRowFirstColumn="0" w:lastRowLastColumn="0"/>
            </w:pPr>
            <w:r>
              <w:t>Être authentifié avec un profil Chef de Division ou Chef de Cellule. Un exercice d'audit doit être ouvert.</w:t>
            </w:r>
          </w:p>
        </w:tc>
      </w:tr>
      <w:tr w:rsidR="00275031" w14:paraId="6F134575"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C52ED19" w14:textId="77777777" w:rsidR="00275031" w:rsidRPr="006A0858" w:rsidRDefault="00275031" w:rsidP="003A5B68">
            <w:pPr>
              <w:rPr>
                <w:b w:val="0"/>
                <w:bCs w:val="0"/>
              </w:rPr>
            </w:pPr>
            <w:r w:rsidRPr="006A0858">
              <w:rPr>
                <w:b w:val="0"/>
                <w:bCs w:val="0"/>
              </w:rPr>
              <w:t>Scénario nominal</w:t>
            </w:r>
          </w:p>
        </w:tc>
        <w:tc>
          <w:tcPr>
            <w:tcW w:w="6147" w:type="dxa"/>
          </w:tcPr>
          <w:p w14:paraId="745EACAC" w14:textId="39A95F66" w:rsidR="00275031" w:rsidRDefault="00EE4314" w:rsidP="003A5B68">
            <w:pPr>
              <w:cnfStyle w:val="000000100000" w:firstRow="0" w:lastRow="0" w:firstColumn="0" w:lastColumn="0" w:oddVBand="0" w:evenVBand="0" w:oddHBand="1" w:evenHBand="0" w:firstRowFirstColumn="0" w:firstRowLastColumn="0" w:lastRowFirstColumn="0" w:lastRowLastColumn="0"/>
            </w:pPr>
            <w:r>
              <w:t>1. L'utilisateur accède au module de gestion des missions.</w:t>
            </w:r>
            <w:r>
              <w:br/>
              <w:t>2. Le système affiche la liste des missions de l'exercice en cours.</w:t>
            </w:r>
            <w:r>
              <w:br/>
              <w:t>3. L'utilisateur demande la création d'une nouvelle mission.</w:t>
            </w:r>
            <w:r>
              <w:br/>
              <w:t>4. Le système affiche le formulaire de création.</w:t>
            </w:r>
            <w:r>
              <w:br/>
              <w:t>5. L'utilisateur saisit l'intitulé, la nature, l'entité auditée, les objectifs, le périmètre et les dates prévisionnelles.</w:t>
            </w:r>
            <w:r>
              <w:br/>
              <w:t>6. L'utilisateur sélectionne les risques significatifs que la mission doit couvrir.</w:t>
            </w:r>
            <w:r>
              <w:br/>
              <w:t>7. Le système vérifie qu'au moins un risque significatif a été retenu.</w:t>
            </w:r>
            <w:r>
              <w:br/>
              <w:t>8. Le système engendre le code de la mission et l'enregistre au statut « Planifiée ».</w:t>
            </w:r>
            <w:r>
              <w:br/>
              <w:t>9. L'utilisateur compose l'équipe en désignant les auditeurs affectés et leur rôle respectif.</w:t>
            </w:r>
            <w:r>
              <w:br/>
              <w:t>10. Le système enregistre la composition de l'équipe et notifie les auditeurs affectés.</w:t>
            </w:r>
            <w:r>
              <w:br/>
              <w:t>11. L'utilisateur consulte à tout moment l'état d'avancement de la mission.</w:t>
            </w:r>
            <w:r>
              <w:br/>
              <w:t>12. Le système affiche le taux de réalisation des travaux et l'état des pièces du dossier.</w:t>
            </w:r>
            <w:r>
              <w:br/>
              <w:t>13. Au terme des travaux, l'utilisateur demande la clôture de la mission.</w:t>
            </w:r>
            <w:r>
              <w:br/>
              <w:t>14. Le système vérifie la complétude du dossier de mission.</w:t>
            </w:r>
            <w:r>
              <w:br/>
              <w:t>15. Le système enregistre la mission au statut « Clôturée » et la rend accessible en lecture seule.</w:t>
            </w:r>
          </w:p>
        </w:tc>
      </w:tr>
      <w:tr w:rsidR="00275031" w14:paraId="3EC1806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15C86D3" w14:textId="77777777" w:rsidR="00275031" w:rsidRPr="006A0858" w:rsidRDefault="00275031" w:rsidP="003A5B68">
            <w:pPr>
              <w:rPr>
                <w:b w:val="0"/>
                <w:bCs w:val="0"/>
              </w:rPr>
            </w:pPr>
            <w:r w:rsidRPr="006A0858">
              <w:rPr>
                <w:b w:val="0"/>
                <w:bCs w:val="0"/>
              </w:rPr>
              <w:t>Scénarios alternatifs</w:t>
            </w:r>
          </w:p>
        </w:tc>
        <w:tc>
          <w:tcPr>
            <w:tcW w:w="6147" w:type="dxa"/>
          </w:tcPr>
          <w:p w14:paraId="65AD2717" w14:textId="7529B1B4" w:rsidR="00275031" w:rsidRDefault="00EE4314" w:rsidP="003A5B68">
            <w:pPr>
              <w:jc w:val="left"/>
              <w:cnfStyle w:val="000000000000" w:firstRow="0" w:lastRow="0" w:firstColumn="0" w:lastColumn="0" w:oddVBand="0" w:evenVBand="0" w:oddHBand="0" w:evenHBand="0" w:firstRowFirstColumn="0" w:firstRowLastColumn="0" w:lastRowFirstColumn="0" w:lastRowLastColumn="0"/>
            </w:pPr>
            <w:r>
              <w:t>3.a L'utilisateur choisit d'inscrire la mission au Plan Annuel d'Audit.</w:t>
            </w:r>
            <w:r>
              <w:br/>
              <w:t>3.b Le système vérifie qu'un plan validé existe pour l'exercice en cours et rattache la mission à ce plan.</w:t>
            </w:r>
            <w:r>
              <w:br/>
              <w:t>3.c Lorsque la mission est créée hors plan, aucun rattachement n'est effectué et la mission est signalée comme mission hors plan.</w:t>
            </w:r>
            <w:r>
              <w:br/>
            </w:r>
            <w:r>
              <w:lastRenderedPageBreak/>
              <w:t>9.a L'utilisateur est un Chef de Cellule.</w:t>
            </w:r>
            <w:r>
              <w:br/>
              <w:t>9.b Le système restreint la liste des auditeurs proposés aux membres de sa cellule.</w:t>
            </w:r>
            <w:r>
              <w:br/>
              <w:t>10.a L'utilisateur désigne parmi les membres de l'équipe celui qui tiendra le rôle de chef de mission.</w:t>
            </w:r>
            <w:r>
              <w:br/>
              <w:t>10.b Le système enregistre la désignation et notifie l'auditeur concerné.</w:t>
            </w:r>
            <w:r>
              <w:br/>
              <w:t>10.c Lorsqu'aucun chef de mission n'est désigné à ce stade, la mission demeure enregistrée et la désignation pourra intervenir ultérieurement.</w:t>
            </w:r>
          </w:p>
        </w:tc>
      </w:tr>
      <w:tr w:rsidR="00275031" w14:paraId="60F42884"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0681AEE" w14:textId="77777777" w:rsidR="00275031" w:rsidRPr="006A0858" w:rsidRDefault="00275031" w:rsidP="003A5B68">
            <w:pPr>
              <w:rPr>
                <w:b w:val="0"/>
                <w:bCs w:val="0"/>
              </w:rPr>
            </w:pPr>
            <w:r w:rsidRPr="006A0858">
              <w:rPr>
                <w:b w:val="0"/>
                <w:bCs w:val="0"/>
              </w:rPr>
              <w:lastRenderedPageBreak/>
              <w:t>Scénario d’exception</w:t>
            </w:r>
          </w:p>
        </w:tc>
        <w:tc>
          <w:tcPr>
            <w:tcW w:w="6147" w:type="dxa"/>
          </w:tcPr>
          <w:p w14:paraId="54DDEDAF" w14:textId="27B78BD2" w:rsidR="00275031" w:rsidRDefault="00EE4314" w:rsidP="003A5B68">
            <w:pPr>
              <w:cnfStyle w:val="000000100000" w:firstRow="0" w:lastRow="0" w:firstColumn="0" w:lastColumn="0" w:oddVBand="0" w:evenVBand="0" w:oddHBand="1" w:evenHBand="0" w:firstRowFirstColumn="0" w:firstRowLastColumn="0" w:lastRowFirstColumn="0" w:lastRowLastColumn="0"/>
            </w:pPr>
            <w:r>
              <w:t>7.a Aucun risque significatif n'a été retenu.</w:t>
            </w:r>
            <w:r>
              <w:br/>
              <w:t>7.b Le système affiche un message d'erreur et maintient le formulaire à l'écran sans enregistrer la mission.</w:t>
            </w:r>
            <w:r>
              <w:br/>
              <w:t>10.a Un chef de mission est déjà désigné pour cette mission.</w:t>
            </w:r>
            <w:r>
              <w:br/>
              <w:t>10.b Le système refuse la seconde désignation et invite l'utilisateur à retirer la première.</w:t>
            </w:r>
            <w:r>
              <w:br/>
              <w:t>14.a Le dossier de mission est incomplet : une pièce obligatoire est absente ou n'a pas été validée.</w:t>
            </w:r>
            <w:r>
              <w:br/>
              <w:t>14.b Le système affiche la liste des éléments manquants et refuse la clôture.</w:t>
            </w:r>
            <w:r>
              <w:br/>
              <w:t>13.a L'utilisateur est un Chef de Cellule.</w:t>
            </w:r>
            <w:r>
              <w:br/>
              <w:t>13.b Le système refuse la demande : seul le Chef de Division peut prononcer la clôture d'une mission.</w:t>
            </w:r>
          </w:p>
        </w:tc>
      </w:tr>
      <w:tr w:rsidR="00275031" w14:paraId="65829F20"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1C336E8" w14:textId="77777777" w:rsidR="00275031" w:rsidRPr="006A0858" w:rsidRDefault="00275031" w:rsidP="003A5B68">
            <w:pPr>
              <w:rPr>
                <w:b w:val="0"/>
                <w:bCs w:val="0"/>
              </w:rPr>
            </w:pPr>
            <w:r w:rsidRPr="006A0858">
              <w:rPr>
                <w:b w:val="0"/>
                <w:bCs w:val="0"/>
              </w:rPr>
              <w:t xml:space="preserve">Post condition de succès </w:t>
            </w:r>
          </w:p>
        </w:tc>
        <w:tc>
          <w:tcPr>
            <w:tcW w:w="6147" w:type="dxa"/>
          </w:tcPr>
          <w:p w14:paraId="091E2BCA" w14:textId="61BFC314" w:rsidR="00275031" w:rsidRDefault="00EE4314" w:rsidP="003A5B68">
            <w:pPr>
              <w:cnfStyle w:val="000000000000" w:firstRow="0" w:lastRow="0" w:firstColumn="0" w:lastColumn="0" w:oddVBand="0" w:evenVBand="0" w:oddHBand="0" w:evenHBand="0" w:firstRowFirstColumn="0" w:firstRowLastColumn="0" w:lastRowFirstColumn="0" w:lastRowLastColumn="0"/>
            </w:pPr>
            <w:r>
              <w:t>La mission est enregistrée, couvre au moins un risque significatif, est dotée d'une équipe, et progresse dans son cycle de vie jusqu'à la clôture.</w:t>
            </w:r>
          </w:p>
        </w:tc>
      </w:tr>
      <w:tr w:rsidR="00275031" w14:paraId="129C769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F1F780C" w14:textId="77777777" w:rsidR="00275031" w:rsidRPr="006A0858" w:rsidRDefault="00275031" w:rsidP="003A5B68">
            <w:pPr>
              <w:rPr>
                <w:b w:val="0"/>
                <w:bCs w:val="0"/>
              </w:rPr>
            </w:pPr>
            <w:r w:rsidRPr="006A0858">
              <w:rPr>
                <w:b w:val="0"/>
                <w:bCs w:val="0"/>
              </w:rPr>
              <w:t>Post condition d’échec</w:t>
            </w:r>
          </w:p>
        </w:tc>
        <w:tc>
          <w:tcPr>
            <w:tcW w:w="6147" w:type="dxa"/>
          </w:tcPr>
          <w:p w14:paraId="554D5400" w14:textId="527EA957" w:rsidR="00275031" w:rsidRDefault="00EE4314" w:rsidP="003A5B68">
            <w:pPr>
              <w:cnfStyle w:val="000000100000" w:firstRow="0" w:lastRow="0" w:firstColumn="0" w:lastColumn="0" w:oddVBand="0" w:evenVBand="0" w:oddHBand="1" w:evenHBand="0" w:firstRowFirstColumn="0" w:firstRowLastColumn="0" w:lastRowFirstColumn="0" w:lastRowLastColumn="0"/>
            </w:pPr>
            <w:r>
              <w:t>Aucune mission n'est créée, ou la mission demeure dans son statut antérieur.</w:t>
            </w:r>
          </w:p>
        </w:tc>
      </w:tr>
      <w:tr w:rsidR="00275031" w14:paraId="091F6BB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77D681A" w14:textId="77777777" w:rsidR="00275031" w:rsidRPr="006A0858" w:rsidRDefault="00275031" w:rsidP="003A5B68">
            <w:pPr>
              <w:rPr>
                <w:b w:val="0"/>
                <w:bCs w:val="0"/>
              </w:rPr>
            </w:pPr>
            <w:r w:rsidRPr="006A0858">
              <w:rPr>
                <w:b w:val="0"/>
                <w:bCs w:val="0"/>
              </w:rPr>
              <w:t>Exigences non fonctionnelles</w:t>
            </w:r>
          </w:p>
        </w:tc>
        <w:tc>
          <w:tcPr>
            <w:tcW w:w="6147" w:type="dxa"/>
          </w:tcPr>
          <w:p w14:paraId="410F759A" w14:textId="59AED1E1" w:rsidR="00275031" w:rsidRDefault="00EE4314" w:rsidP="003A5B68">
            <w:pPr>
              <w:cnfStyle w:val="000000000000" w:firstRow="0" w:lastRow="0" w:firstColumn="0" w:lastColumn="0" w:oddVBand="0" w:evenVBand="0" w:oddHBand="0" w:evenHBand="0" w:firstRowFirstColumn="0" w:firstRowLastColumn="0" w:lastRowFirstColumn="0" w:lastRowLastColumn="0"/>
            </w:pPr>
            <w:r>
              <w:t>Le code de mission est engendré automatiquement et demeure unique. Une mission comporte au plus un chef de mission. Toute création, modification de composition d'équipe et clôture est horodatée et rattachée à son auteur dans le journal applicatif. Une mission clôturée ne peut plus être modifiée.</w:t>
            </w:r>
          </w:p>
        </w:tc>
      </w:tr>
    </w:tbl>
    <w:p w14:paraId="7EE9405E" w14:textId="77777777" w:rsidR="00275031" w:rsidRPr="00275031" w:rsidRDefault="00275031" w:rsidP="00275031"/>
    <w:p w14:paraId="4271B651" w14:textId="77777777" w:rsidR="009640FE" w:rsidRPr="00015787" w:rsidRDefault="009640FE" w:rsidP="00015787"/>
    <w:p w14:paraId="28C3F1E0" w14:textId="77777777" w:rsidR="00C9308A" w:rsidRDefault="00C9308A">
      <w:pPr>
        <w:jc w:val="left"/>
        <w:rPr>
          <w:rFonts w:eastAsiaTheme="majorEastAsia" w:cstheme="majorBidi"/>
          <w:b/>
          <w:iCs/>
          <w:color w:val="00B050"/>
          <w:sz w:val="32"/>
          <w:szCs w:val="32"/>
        </w:rPr>
      </w:pPr>
      <w:bookmarkStart w:id="580" w:name="_Toc177675997"/>
      <w:bookmarkStart w:id="581" w:name="_Toc177678422"/>
      <w:bookmarkStart w:id="582" w:name="_Toc177726436"/>
      <w:bookmarkStart w:id="583" w:name="_Toc177726906"/>
      <w:bookmarkStart w:id="584" w:name="_Toc202724637"/>
      <w:r>
        <w:br w:type="page"/>
      </w:r>
    </w:p>
    <w:p w14:paraId="1699CA07" w14:textId="4EDDA9B2" w:rsidR="001341D5" w:rsidRDefault="001341D5" w:rsidP="002B1AE3">
      <w:pPr>
        <w:pStyle w:val="Heading4"/>
      </w:pPr>
      <w:r w:rsidRPr="00BE6C41">
        <w:lastRenderedPageBreak/>
        <w:t>Diagramme de communication</w:t>
      </w:r>
      <w:bookmarkEnd w:id="580"/>
      <w:bookmarkEnd w:id="581"/>
      <w:bookmarkEnd w:id="582"/>
      <w:bookmarkEnd w:id="583"/>
      <w:bookmarkEnd w:id="584"/>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3471EB90"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p w14:paraId="71A73E5B" w14:textId="4A1533F8" w:rsidR="00C9308A" w:rsidRDefault="00C9308A" w:rsidP="00C9308A">
      <w:pPr>
        <w:pStyle w:val="Caption"/>
        <w:keepNext/>
      </w:pPr>
      <w:r>
        <w:t xml:space="preserve">Tableau </w:t>
      </w:r>
      <w:fldSimple w:instr=" SEQ Tableau \* ARABIC ">
        <w:r w:rsidR="00591B3C">
          <w:rPr>
            <w:noProof/>
          </w:rPr>
          <w:t>16</w:t>
        </w:r>
      </w:fldSimple>
      <w:r>
        <w:t xml:space="preserve"> formalisme du diagramme de communication</w:t>
      </w:r>
    </w:p>
    <w:tbl>
      <w:tblPr>
        <w:tblStyle w:val="GridTable4-Accent6"/>
        <w:tblW w:w="9422" w:type="dxa"/>
        <w:tblLook w:val="04A0" w:firstRow="1" w:lastRow="0" w:firstColumn="1" w:lastColumn="0" w:noHBand="0" w:noVBand="1"/>
      </w:tblPr>
      <w:tblGrid>
        <w:gridCol w:w="2436"/>
        <w:gridCol w:w="4751"/>
        <w:gridCol w:w="2235"/>
      </w:tblGrid>
      <w:tr w:rsidR="00565D8D" w:rsidRPr="001D021C" w14:paraId="53E493AC" w14:textId="77777777" w:rsidTr="00C9308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C9308A">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C9308A">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4-Accent6"/>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C9308A">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C9308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C9308A">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40C22991" w14:textId="77777777" w:rsidR="004B7CF5" w:rsidRDefault="004B7CF5">
      <w:pPr>
        <w:jc w:val="left"/>
        <w:rPr>
          <w:rFonts w:eastAsiaTheme="majorEastAsia" w:cstheme="majorBidi"/>
          <w:b/>
          <w:color w:val="00B050"/>
          <w:sz w:val="28"/>
          <w:szCs w:val="28"/>
        </w:rPr>
      </w:pPr>
      <w:r>
        <w:br w:type="page"/>
      </w:r>
    </w:p>
    <w:p w14:paraId="336484AA" w14:textId="2FA0A40C" w:rsidR="00FB3E41" w:rsidRPr="00A36790" w:rsidRDefault="004B7CF5" w:rsidP="00766DC3">
      <w:pPr>
        <w:pStyle w:val="Heading5"/>
        <w:numPr>
          <w:ilvl w:val="1"/>
          <w:numId w:val="54"/>
        </w:numPr>
      </w:pPr>
      <w:r>
        <w:lastRenderedPageBreak/>
        <w:t>Diagramme de communication du cas S’authentifier</w:t>
      </w:r>
    </w:p>
    <w:p w14:paraId="03A72BF7" w14:textId="77777777" w:rsidR="00FB3E41" w:rsidRDefault="00FB3E41" w:rsidP="00FB3E41">
      <w:pPr>
        <w:spacing w:line="360" w:lineRule="auto"/>
        <w:jc w:val="left"/>
        <w:rPr>
          <w:sz w:val="32"/>
          <w:szCs w:val="32"/>
        </w:rPr>
      </w:pPr>
    </w:p>
    <w:p w14:paraId="68AF8B61" w14:textId="77777777" w:rsidR="004B7CF5" w:rsidRDefault="004B7CF5" w:rsidP="004B7CF5">
      <w:pPr>
        <w:keepNext/>
        <w:spacing w:line="360" w:lineRule="auto"/>
        <w:jc w:val="left"/>
      </w:pPr>
      <w:r w:rsidRPr="004B7CF5">
        <w:drawing>
          <wp:inline distT="0" distB="0" distL="0" distR="0" wp14:anchorId="1E72092C" wp14:editId="29B7CFC0">
            <wp:extent cx="5278120" cy="1889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8120" cy="1889760"/>
                    </a:xfrm>
                    <a:prstGeom prst="rect">
                      <a:avLst/>
                    </a:prstGeom>
                  </pic:spPr>
                </pic:pic>
              </a:graphicData>
            </a:graphic>
          </wp:inline>
        </w:drawing>
      </w:r>
    </w:p>
    <w:p w14:paraId="56BA3BF8" w14:textId="263DB456" w:rsidR="00FB3E41" w:rsidRDefault="004B7CF5" w:rsidP="004B7CF5">
      <w:pPr>
        <w:pStyle w:val="Caption"/>
        <w:jc w:val="left"/>
        <w:rPr>
          <w:sz w:val="32"/>
          <w:szCs w:val="32"/>
        </w:rPr>
      </w:pPr>
      <w:r>
        <w:t xml:space="preserve">Figure </w:t>
      </w:r>
      <w:fldSimple w:instr=" SEQ Figure \* ARABIC ">
        <w:r w:rsidR="00B63F5C">
          <w:rPr>
            <w:noProof/>
          </w:rPr>
          <w:t>10</w:t>
        </w:r>
      </w:fldSimple>
      <w:r>
        <w:t xml:space="preserve"> diagramme de communication du cas s'authentifier</w:t>
      </w:r>
    </w:p>
    <w:p w14:paraId="0A715A04" w14:textId="77777777" w:rsidR="004B7CF5" w:rsidRPr="00FB3E41" w:rsidRDefault="004B7CF5" w:rsidP="00FB3E41">
      <w:pPr>
        <w:spacing w:line="360" w:lineRule="auto"/>
        <w:jc w:val="left"/>
        <w:rPr>
          <w:sz w:val="32"/>
          <w:szCs w:val="32"/>
        </w:rPr>
      </w:pPr>
    </w:p>
    <w:p w14:paraId="1990A1FA" w14:textId="0D1A8D60" w:rsidR="00FB3E41" w:rsidRDefault="00C164CF" w:rsidP="00766DC3">
      <w:pPr>
        <w:pStyle w:val="Heading5"/>
      </w:pPr>
      <w:r>
        <w:t>Diagramme de communication du cas : Gérer les missions d’audit</w:t>
      </w:r>
    </w:p>
    <w:p w14:paraId="17881C9A" w14:textId="3E33CDFC" w:rsidR="00C164CF" w:rsidRPr="00FB3E41" w:rsidRDefault="00C164CF" w:rsidP="00FB3E41">
      <w:pPr>
        <w:spacing w:line="360" w:lineRule="auto"/>
        <w:jc w:val="left"/>
        <w:rPr>
          <w:sz w:val="32"/>
          <w:szCs w:val="32"/>
        </w:rPr>
      </w:pPr>
      <w:r>
        <w:rPr>
          <w:noProof/>
        </w:rPr>
        <mc:AlternateContent>
          <mc:Choice Requires="wps">
            <w:drawing>
              <wp:anchor distT="0" distB="0" distL="114300" distR="114300" simplePos="0" relativeHeight="251748352" behindDoc="1" locked="0" layoutInCell="1" allowOverlap="1" wp14:anchorId="5C2B689F" wp14:editId="5EDAC4F8">
                <wp:simplePos x="0" y="0"/>
                <wp:positionH relativeFrom="column">
                  <wp:posOffset>-760095</wp:posOffset>
                </wp:positionH>
                <wp:positionV relativeFrom="paragraph">
                  <wp:posOffset>4343400</wp:posOffset>
                </wp:positionV>
                <wp:extent cx="688848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6888480" cy="635"/>
                        </a:xfrm>
                        <a:prstGeom prst="rect">
                          <a:avLst/>
                        </a:prstGeom>
                        <a:solidFill>
                          <a:prstClr val="white"/>
                        </a:solidFill>
                        <a:ln>
                          <a:noFill/>
                        </a:ln>
                      </wps:spPr>
                      <wps:txbx>
                        <w:txbxContent>
                          <w:p w14:paraId="370F5BC5" w14:textId="5067C8F9" w:rsidR="00C164CF" w:rsidRPr="00C0140F" w:rsidRDefault="00C164CF" w:rsidP="00C164CF">
                            <w:pPr>
                              <w:pStyle w:val="Caption"/>
                              <w:rPr>
                                <w:sz w:val="24"/>
                                <w:szCs w:val="24"/>
                              </w:rPr>
                            </w:pPr>
                            <w:r>
                              <w:t xml:space="preserve">Figure </w:t>
                            </w:r>
                            <w:fldSimple w:instr=" SEQ Figure \* ARABIC ">
                              <w:r w:rsidR="00B63F5C">
                                <w:rPr>
                                  <w:noProof/>
                                </w:rPr>
                                <w:t>11</w:t>
                              </w:r>
                            </w:fldSimple>
                            <w:r>
                              <w:t xml:space="preserve"> diagramme de communication du cas</w:t>
                            </w:r>
                            <w:r w:rsidR="00A556A9">
                              <w:t xml:space="preserve"> </w:t>
                            </w:r>
                            <w:r>
                              <w:t>: Gérer les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2B689F" id="Text Box 12" o:spid="_x0000_s1044" type="#_x0000_t202" style="position:absolute;margin-left:-59.85pt;margin-top:342pt;width:542.4pt;height:.05pt;z-index:-251568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" stroked="f">
                <v:textbox style="mso-fit-shape-to-text:t" inset="0,0,0,0">
                  <w:txbxContent>
                    <w:p w14:paraId="370F5BC5" w14:textId="5067C8F9" w:rsidR="00C164CF" w:rsidRPr="00C0140F" w:rsidRDefault="00C164CF" w:rsidP="00C164CF">
                      <w:pPr>
                        <w:pStyle w:val="Caption"/>
                        <w:rPr>
                          <w:sz w:val="24"/>
                          <w:szCs w:val="24"/>
                        </w:rPr>
                      </w:pPr>
                      <w:r>
                        <w:t xml:space="preserve">Figure </w:t>
                      </w:r>
                      <w:fldSimple w:instr=" SEQ Figure \* ARABIC ">
                        <w:r w:rsidR="00B63F5C">
                          <w:rPr>
                            <w:noProof/>
                          </w:rPr>
                          <w:t>11</w:t>
                        </w:r>
                      </w:fldSimple>
                      <w:r>
                        <w:t xml:space="preserve"> diagramme de communication du cas</w:t>
                      </w:r>
                      <w:r w:rsidR="00A556A9">
                        <w:t xml:space="preserve"> </w:t>
                      </w:r>
                      <w:r>
                        <w:t>: Gérer les missions d'audit</w:t>
                      </w:r>
                    </w:p>
                  </w:txbxContent>
                </v:textbox>
                <w10:wrap type="tight"/>
              </v:shape>
            </w:pict>
          </mc:Fallback>
        </mc:AlternateContent>
      </w:r>
      <w:r w:rsidRPr="00C164CF">
        <w:drawing>
          <wp:anchor distT="0" distB="0" distL="114300" distR="114300" simplePos="0" relativeHeight="251746304" behindDoc="1" locked="0" layoutInCell="1" allowOverlap="1" wp14:anchorId="62B2400B" wp14:editId="756EE53D">
            <wp:simplePos x="0" y="0"/>
            <wp:positionH relativeFrom="margin">
              <wp:posOffset>-760095</wp:posOffset>
            </wp:positionH>
            <wp:positionV relativeFrom="paragraph">
              <wp:posOffset>347345</wp:posOffset>
            </wp:positionV>
            <wp:extent cx="6888480" cy="3938905"/>
            <wp:effectExtent l="0" t="0" r="7620" b="4445"/>
            <wp:wrapTight wrapText="bothSides">
              <wp:wrapPolygon edited="0">
                <wp:start x="0" y="0"/>
                <wp:lineTo x="0" y="21520"/>
                <wp:lineTo x="21564" y="21520"/>
                <wp:lineTo x="2156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888480" cy="3938905"/>
                    </a:xfrm>
                    <a:prstGeom prst="rect">
                      <a:avLst/>
                    </a:prstGeom>
                  </pic:spPr>
                </pic:pic>
              </a:graphicData>
            </a:graphic>
            <wp14:sizeRelH relativeFrom="margin">
              <wp14:pctWidth>0</wp14:pctWidth>
            </wp14:sizeRelH>
            <wp14:sizeRelV relativeFrom="margin">
              <wp14:pctHeight>0</wp14:pctHeight>
            </wp14:sizeRelV>
          </wp:anchor>
        </w:drawing>
      </w:r>
    </w:p>
    <w:p w14:paraId="44DFFCEB" w14:textId="1B39A845" w:rsidR="00FB3E41" w:rsidRDefault="005C1471" w:rsidP="00766DC3">
      <w:pPr>
        <w:pStyle w:val="Heading5"/>
      </w:pPr>
      <w:r>
        <w:lastRenderedPageBreak/>
        <w:t>Diagramme de communication du cas : Gérer l’exécution des missions d’audit</w:t>
      </w:r>
    </w:p>
    <w:p w14:paraId="07DD880F" w14:textId="7E9F8535" w:rsidR="00FB3E41" w:rsidRDefault="005C1471" w:rsidP="00FB3E41">
      <w:pPr>
        <w:spacing w:line="360" w:lineRule="auto"/>
        <w:jc w:val="left"/>
        <w:rPr>
          <w:sz w:val="32"/>
          <w:szCs w:val="32"/>
        </w:rPr>
      </w:pPr>
      <w:r>
        <w:rPr>
          <w:noProof/>
        </w:rPr>
        <mc:AlternateContent>
          <mc:Choice Requires="wps">
            <w:drawing>
              <wp:anchor distT="0" distB="0" distL="114300" distR="114300" simplePos="0" relativeHeight="251751424" behindDoc="1" locked="0" layoutInCell="1" allowOverlap="1" wp14:anchorId="48C63C3D" wp14:editId="29ED8F69">
                <wp:simplePos x="0" y="0"/>
                <wp:positionH relativeFrom="column">
                  <wp:posOffset>-843915</wp:posOffset>
                </wp:positionH>
                <wp:positionV relativeFrom="paragraph">
                  <wp:posOffset>4571365</wp:posOffset>
                </wp:positionV>
                <wp:extent cx="7012940" cy="635"/>
                <wp:effectExtent l="0" t="0" r="0" b="0"/>
                <wp:wrapTight wrapText="bothSides">
                  <wp:wrapPolygon edited="0">
                    <wp:start x="0" y="0"/>
                    <wp:lineTo x="0" y="21600"/>
                    <wp:lineTo x="21600" y="21600"/>
                    <wp:lineTo x="21600" y="0"/>
                  </wp:wrapPolygon>
                </wp:wrapTight>
                <wp:docPr id="56" name="Text Box 56"/>
                <wp:cNvGraphicFramePr/>
                <a:graphic xmlns:a="http://schemas.openxmlformats.org/drawingml/2006/main">
                  <a:graphicData uri="http://schemas.microsoft.com/office/word/2010/wordprocessingShape">
                    <wps:wsp>
                      <wps:cNvSpPr txBox="1"/>
                      <wps:spPr>
                        <a:xfrm>
                          <a:off x="0" y="0"/>
                          <a:ext cx="7012940" cy="635"/>
                        </a:xfrm>
                        <a:prstGeom prst="rect">
                          <a:avLst/>
                        </a:prstGeom>
                        <a:solidFill>
                          <a:prstClr val="white"/>
                        </a:solidFill>
                        <a:ln>
                          <a:noFill/>
                        </a:ln>
                      </wps:spPr>
                      <wps:txbx>
                        <w:txbxContent>
                          <w:p w14:paraId="539A71E7" w14:textId="48E7A547" w:rsidR="005C1471" w:rsidRPr="001476E1" w:rsidRDefault="005C1471" w:rsidP="005C1471">
                            <w:pPr>
                              <w:pStyle w:val="Caption"/>
                              <w:rPr>
                                <w:sz w:val="24"/>
                                <w:szCs w:val="24"/>
                              </w:rPr>
                            </w:pPr>
                            <w:r>
                              <w:t xml:space="preserve">Figure </w:t>
                            </w:r>
                            <w:fldSimple w:instr=" SEQ Figure \* ARABIC ">
                              <w:r w:rsidR="00B63F5C">
                                <w:rPr>
                                  <w:noProof/>
                                </w:rPr>
                                <w:t>12</w:t>
                              </w:r>
                            </w:fldSimple>
                            <w:r>
                              <w:t xml:space="preserve"> diagramme de communication du cas : gérer l'exécution des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C63C3D" id="Text Box 56" o:spid="_x0000_s1045" type="#_x0000_t202" style="position:absolute;margin-left:-66.45pt;margin-top:359.95pt;width:552.2pt;height:.05pt;z-index:-25156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" stroked="f">
                <v:textbox style="mso-fit-shape-to-text:t" inset="0,0,0,0">
                  <w:txbxContent>
                    <w:p w14:paraId="539A71E7" w14:textId="48E7A547" w:rsidR="005C1471" w:rsidRPr="001476E1" w:rsidRDefault="005C1471" w:rsidP="005C1471">
                      <w:pPr>
                        <w:pStyle w:val="Caption"/>
                        <w:rPr>
                          <w:sz w:val="24"/>
                          <w:szCs w:val="24"/>
                        </w:rPr>
                      </w:pPr>
                      <w:r>
                        <w:t xml:space="preserve">Figure </w:t>
                      </w:r>
                      <w:fldSimple w:instr=" SEQ Figure \* ARABIC ">
                        <w:r w:rsidR="00B63F5C">
                          <w:rPr>
                            <w:noProof/>
                          </w:rPr>
                          <w:t>12</w:t>
                        </w:r>
                      </w:fldSimple>
                      <w:r>
                        <w:t xml:space="preserve"> diagramme de communication du cas : gérer l'exécution des missions d'audit</w:t>
                      </w:r>
                    </w:p>
                  </w:txbxContent>
                </v:textbox>
                <w10:wrap type="tight"/>
              </v:shape>
            </w:pict>
          </mc:Fallback>
        </mc:AlternateContent>
      </w:r>
      <w:r w:rsidRPr="005C1471">
        <w:drawing>
          <wp:anchor distT="0" distB="0" distL="114300" distR="114300" simplePos="0" relativeHeight="251749376" behindDoc="1" locked="0" layoutInCell="1" allowOverlap="1" wp14:anchorId="5BBD950F" wp14:editId="68265F7E">
            <wp:simplePos x="0" y="0"/>
            <wp:positionH relativeFrom="margin">
              <wp:posOffset>-843915</wp:posOffset>
            </wp:positionH>
            <wp:positionV relativeFrom="paragraph">
              <wp:posOffset>429895</wp:posOffset>
            </wp:positionV>
            <wp:extent cx="7012940" cy="4084320"/>
            <wp:effectExtent l="0" t="0" r="0" b="0"/>
            <wp:wrapTight wrapText="bothSides">
              <wp:wrapPolygon edited="0">
                <wp:start x="0" y="0"/>
                <wp:lineTo x="0" y="21459"/>
                <wp:lineTo x="21534" y="21459"/>
                <wp:lineTo x="2153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012940" cy="4084320"/>
                    </a:xfrm>
                    <a:prstGeom prst="rect">
                      <a:avLst/>
                    </a:prstGeom>
                  </pic:spPr>
                </pic:pic>
              </a:graphicData>
            </a:graphic>
            <wp14:sizeRelH relativeFrom="margin">
              <wp14:pctWidth>0</wp14:pctWidth>
            </wp14:sizeRelH>
            <wp14:sizeRelV relativeFrom="margin">
              <wp14:pctHeight>0</wp14:pctHeight>
            </wp14:sizeRelV>
          </wp:anchor>
        </w:drawing>
      </w:r>
    </w:p>
    <w:p w14:paraId="20D11A08" w14:textId="0EE7A1DE" w:rsidR="00FB3E41" w:rsidRDefault="00FB3E41" w:rsidP="00FB3E41">
      <w:pPr>
        <w:spacing w:line="360" w:lineRule="auto"/>
        <w:jc w:val="left"/>
        <w:rPr>
          <w:sz w:val="32"/>
          <w:szCs w:val="32"/>
        </w:rPr>
      </w:pPr>
    </w:p>
    <w:p w14:paraId="2A908A68" w14:textId="77777777" w:rsidR="005C1471" w:rsidRPr="00FB3E41" w:rsidRDefault="005C1471" w:rsidP="00FB3E41">
      <w:pPr>
        <w:spacing w:line="360" w:lineRule="auto"/>
        <w:jc w:val="left"/>
        <w:rPr>
          <w:sz w:val="32"/>
          <w:szCs w:val="32"/>
        </w:rPr>
      </w:pPr>
    </w:p>
    <w:p w14:paraId="1C4E0107" w14:textId="77777777" w:rsidR="00181162" w:rsidRDefault="00181162">
      <w:pPr>
        <w:jc w:val="left"/>
        <w:rPr>
          <w:rFonts w:eastAsiaTheme="majorEastAsia" w:cstheme="majorBidi"/>
          <w:b/>
          <w:color w:val="00B050"/>
          <w:sz w:val="28"/>
          <w:szCs w:val="28"/>
        </w:rPr>
      </w:pPr>
      <w:r>
        <w:br w:type="page"/>
      </w:r>
    </w:p>
    <w:p w14:paraId="6534D873" w14:textId="16CEF307" w:rsidR="00FB3E41" w:rsidRDefault="00181162" w:rsidP="00766DC3">
      <w:pPr>
        <w:pStyle w:val="Heading5"/>
      </w:pPr>
      <w:r>
        <w:lastRenderedPageBreak/>
        <w:t>Diagramme de communication du cas : Gerer la documentation de la mission</w:t>
      </w:r>
    </w:p>
    <w:p w14:paraId="6469C26D" w14:textId="6B917D00" w:rsidR="00FB3E41" w:rsidRDefault="00181162" w:rsidP="00FB3E41">
      <w:pPr>
        <w:spacing w:line="360" w:lineRule="auto"/>
        <w:jc w:val="left"/>
        <w:rPr>
          <w:sz w:val="32"/>
          <w:szCs w:val="32"/>
        </w:rPr>
      </w:pPr>
      <w:r>
        <w:rPr>
          <w:noProof/>
        </w:rPr>
        <mc:AlternateContent>
          <mc:Choice Requires="wps">
            <w:drawing>
              <wp:anchor distT="0" distB="0" distL="114300" distR="114300" simplePos="0" relativeHeight="251754496" behindDoc="1" locked="0" layoutInCell="1" allowOverlap="1" wp14:anchorId="47755AE4" wp14:editId="63082E6A">
                <wp:simplePos x="0" y="0"/>
                <wp:positionH relativeFrom="column">
                  <wp:posOffset>-866775</wp:posOffset>
                </wp:positionH>
                <wp:positionV relativeFrom="paragraph">
                  <wp:posOffset>4282440</wp:posOffset>
                </wp:positionV>
                <wp:extent cx="7025005" cy="635"/>
                <wp:effectExtent l="0" t="0" r="0" b="0"/>
                <wp:wrapTight wrapText="bothSides">
                  <wp:wrapPolygon edited="0">
                    <wp:start x="0" y="0"/>
                    <wp:lineTo x="0" y="21600"/>
                    <wp:lineTo x="21600" y="21600"/>
                    <wp:lineTo x="21600" y="0"/>
                  </wp:wrapPolygon>
                </wp:wrapTight>
                <wp:docPr id="61" name="Text Box 61"/>
                <wp:cNvGraphicFramePr/>
                <a:graphic xmlns:a="http://schemas.openxmlformats.org/drawingml/2006/main">
                  <a:graphicData uri="http://schemas.microsoft.com/office/word/2010/wordprocessingShape">
                    <wps:wsp>
                      <wps:cNvSpPr txBox="1"/>
                      <wps:spPr>
                        <a:xfrm>
                          <a:off x="0" y="0"/>
                          <a:ext cx="7025005" cy="635"/>
                        </a:xfrm>
                        <a:prstGeom prst="rect">
                          <a:avLst/>
                        </a:prstGeom>
                        <a:solidFill>
                          <a:prstClr val="white"/>
                        </a:solidFill>
                        <a:ln>
                          <a:noFill/>
                        </a:ln>
                      </wps:spPr>
                      <wps:txbx>
                        <w:txbxContent>
                          <w:p w14:paraId="100606F9" w14:textId="12692A43" w:rsidR="00181162" w:rsidRPr="001844B0" w:rsidRDefault="00181162" w:rsidP="00181162">
                            <w:pPr>
                              <w:pStyle w:val="Caption"/>
                              <w:rPr>
                                <w:sz w:val="24"/>
                                <w:szCs w:val="24"/>
                              </w:rPr>
                            </w:pPr>
                            <w:r>
                              <w:t xml:space="preserve">Figure </w:t>
                            </w:r>
                            <w:fldSimple w:instr=" SEQ Figure \* ARABIC ">
                              <w:r w:rsidR="00B63F5C">
                                <w:rPr>
                                  <w:noProof/>
                                </w:rPr>
                                <w:t>13</w:t>
                              </w:r>
                            </w:fldSimple>
                            <w:r>
                              <w:t xml:space="preserve"> diagramme de communication du cas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55AE4" id="Text Box 61" o:spid="_x0000_s1046" type="#_x0000_t202" style="position:absolute;margin-left:-68.25pt;margin-top:337.2pt;width:553.15pt;height:.05pt;z-index:-251561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" stroked="f">
                <v:textbox style="mso-fit-shape-to-text:t" inset="0,0,0,0">
                  <w:txbxContent>
                    <w:p w14:paraId="100606F9" w14:textId="12692A43" w:rsidR="00181162" w:rsidRPr="001844B0" w:rsidRDefault="00181162" w:rsidP="00181162">
                      <w:pPr>
                        <w:pStyle w:val="Caption"/>
                        <w:rPr>
                          <w:sz w:val="24"/>
                          <w:szCs w:val="24"/>
                        </w:rPr>
                      </w:pPr>
                      <w:r>
                        <w:t xml:space="preserve">Figure </w:t>
                      </w:r>
                      <w:fldSimple w:instr=" SEQ Figure \* ARABIC ">
                        <w:r w:rsidR="00B63F5C">
                          <w:rPr>
                            <w:noProof/>
                          </w:rPr>
                          <w:t>13</w:t>
                        </w:r>
                      </w:fldSimple>
                      <w:r>
                        <w:t xml:space="preserve"> diagramme de communication du cas : gérer la documentation de la mission.</w:t>
                      </w:r>
                    </w:p>
                  </w:txbxContent>
                </v:textbox>
                <w10:wrap type="tight"/>
              </v:shape>
            </w:pict>
          </mc:Fallback>
        </mc:AlternateContent>
      </w:r>
      <w:r w:rsidRPr="00181162">
        <w:drawing>
          <wp:anchor distT="0" distB="0" distL="114300" distR="114300" simplePos="0" relativeHeight="251752448" behindDoc="1" locked="0" layoutInCell="1" allowOverlap="1" wp14:anchorId="397F3D1D" wp14:editId="3B313B3E">
            <wp:simplePos x="0" y="0"/>
            <wp:positionH relativeFrom="column">
              <wp:posOffset>-866775</wp:posOffset>
            </wp:positionH>
            <wp:positionV relativeFrom="paragraph">
              <wp:posOffset>247650</wp:posOffset>
            </wp:positionV>
            <wp:extent cx="7025005" cy="3977640"/>
            <wp:effectExtent l="0" t="0" r="4445" b="3810"/>
            <wp:wrapTight wrapText="bothSides">
              <wp:wrapPolygon edited="0">
                <wp:start x="0" y="0"/>
                <wp:lineTo x="0" y="21517"/>
                <wp:lineTo x="21555" y="21517"/>
                <wp:lineTo x="21555"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7025005" cy="3977640"/>
                    </a:xfrm>
                    <a:prstGeom prst="rect">
                      <a:avLst/>
                    </a:prstGeom>
                  </pic:spPr>
                </pic:pic>
              </a:graphicData>
            </a:graphic>
            <wp14:sizeRelH relativeFrom="margin">
              <wp14:pctWidth>0</wp14:pctWidth>
            </wp14:sizeRelH>
            <wp14:sizeRelV relativeFrom="margin">
              <wp14:pctHeight>0</wp14:pctHeight>
            </wp14:sizeRelV>
          </wp:anchor>
        </w:drawing>
      </w:r>
    </w:p>
    <w:p w14:paraId="526E068D" w14:textId="5BDCB8C9" w:rsidR="00E140D5" w:rsidRPr="00FB3E41" w:rsidRDefault="00E140D5" w:rsidP="00E140D5">
      <w:pPr>
        <w:jc w:val="left"/>
        <w:rPr>
          <w:sz w:val="32"/>
          <w:szCs w:val="32"/>
        </w:rPr>
      </w:pPr>
      <w:r>
        <w:rPr>
          <w:sz w:val="32"/>
          <w:szCs w:val="32"/>
        </w:rPr>
        <w:br w:type="page"/>
      </w:r>
    </w:p>
    <w:p w14:paraId="24E82997" w14:textId="51578108" w:rsidR="001341D5" w:rsidRDefault="001341D5" w:rsidP="002B1AE3">
      <w:pPr>
        <w:pStyle w:val="Heading4"/>
      </w:pPr>
      <w:bookmarkStart w:id="585" w:name="_Toc177676002"/>
      <w:bookmarkStart w:id="586" w:name="_Toc177678427"/>
      <w:bookmarkStart w:id="587" w:name="_Toc177726441"/>
      <w:bookmarkStart w:id="588" w:name="_Toc177726911"/>
      <w:bookmarkStart w:id="589" w:name="_Toc202724642"/>
      <w:r w:rsidRPr="00BE6C41">
        <w:lastRenderedPageBreak/>
        <w:t>Diagramme de séquence</w:t>
      </w:r>
      <w:bookmarkEnd w:id="585"/>
      <w:bookmarkEnd w:id="586"/>
      <w:bookmarkEnd w:id="587"/>
      <w:bookmarkEnd w:id="588"/>
      <w:bookmarkEnd w:id="589"/>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p w14:paraId="6AACAAF3" w14:textId="1639A789" w:rsidR="00987EAE" w:rsidRDefault="00987EAE" w:rsidP="00987EAE">
      <w:pPr>
        <w:pStyle w:val="Caption"/>
        <w:keepNext/>
      </w:pPr>
      <w:r>
        <w:t xml:space="preserve">Tableau </w:t>
      </w:r>
      <w:fldSimple w:instr=" SEQ Tableau \* ARABIC ">
        <w:r w:rsidR="00591B3C">
          <w:rPr>
            <w:noProof/>
          </w:rPr>
          <w:t>17</w:t>
        </w:r>
      </w:fldSimple>
      <w:r>
        <w:t xml:space="preserve"> formalisme du diagramme de </w:t>
      </w:r>
      <w:r w:rsidR="00755B7C">
        <w:t>séquence</w:t>
      </w:r>
    </w:p>
    <w:tbl>
      <w:tblPr>
        <w:tblStyle w:val="GridTable4-Accent6"/>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987EAE">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987EA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23806EA6" w:rsidR="00A428AF" w:rsidRPr="00560100" w:rsidRDefault="00A428AF" w:rsidP="00987EAE">
            <w:pPr>
              <w:tabs>
                <w:tab w:val="left" w:pos="1260"/>
              </w:tabs>
              <w:spacing w:line="360" w:lineRule="auto"/>
              <w:rPr>
                <w:rFonts w:cs="Times New Roman"/>
              </w:rPr>
            </w:pPr>
            <w:r w:rsidRPr="00560100">
              <w:rPr>
                <w:rFonts w:eastAsia="Times New Roman" w:cs="Times New Roman"/>
              </w:rPr>
              <w:t xml:space="preserve">Objet </w:t>
            </w:r>
            <w:r w:rsidR="00987EAE">
              <w:rPr>
                <w:rFonts w:eastAsia="Times New Roman" w:cs="Times New Roman"/>
              </w:rPr>
              <w:tab/>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3"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GridTable4-Accent6"/>
              <w:tblpPr w:leftFromText="141" w:rightFromText="141" w:vertAnchor="text" w:horzAnchor="margin" w:tblpXSpec="center" w:tblpY="-124"/>
              <w:tblW w:w="982" w:type="dxa"/>
              <w:tblLayout w:type="fixed"/>
              <w:tblLook w:val="04A0" w:firstRow="1" w:lastRow="0" w:firstColumn="1" w:lastColumn="0" w:noHBand="0" w:noVBand="1"/>
            </w:tblPr>
            <w:tblGrid>
              <w:gridCol w:w="982"/>
            </w:tblGrid>
            <w:tr w:rsidR="00C53EDB" w:rsidRPr="001D021C" w14:paraId="0777D072" w14:textId="77777777" w:rsidTr="00987EAE">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2" w:type="dxa"/>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987EAE">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3"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987EAE">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3"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987EAE">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3"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987EAE">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3"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987EAE">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3"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987EAE">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lastRenderedPageBreak/>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3"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987EAE">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3"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4E52C6DD" w14:textId="77777777" w:rsidR="009F01FB" w:rsidRDefault="00B81A13" w:rsidP="009F01FB">
      <w:pPr>
        <w:keepNext/>
        <w:spacing w:line="360" w:lineRule="auto"/>
        <w:jc w:val="left"/>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5406D88B" w:rsidR="00B81A13" w:rsidRDefault="009F01FB" w:rsidP="009F01FB">
      <w:pPr>
        <w:pStyle w:val="Caption"/>
        <w:jc w:val="left"/>
        <w:rPr>
          <w:sz w:val="32"/>
          <w:szCs w:val="32"/>
        </w:rPr>
      </w:pPr>
      <w:r>
        <w:t xml:space="preserve">Figure </w:t>
      </w:r>
      <w:fldSimple w:instr=" SEQ Figure \* ARABIC ">
        <w:r w:rsidR="00B63F5C">
          <w:rPr>
            <w:noProof/>
          </w:rPr>
          <w:t>14</w:t>
        </w:r>
      </w:fldSimple>
      <w:r>
        <w:t xml:space="preserve"> exemple de diagramme de séquence.</w:t>
      </w:r>
    </w:p>
    <w:p w14:paraId="7D8D4E47" w14:textId="77777777" w:rsidR="00B81A13" w:rsidRDefault="00B81A13" w:rsidP="00FB3E41">
      <w:pPr>
        <w:spacing w:line="360" w:lineRule="auto"/>
        <w:jc w:val="left"/>
        <w:rPr>
          <w:sz w:val="32"/>
          <w:szCs w:val="32"/>
        </w:rPr>
      </w:pPr>
    </w:p>
    <w:p w14:paraId="181DF011" w14:textId="0049DB1B" w:rsidR="00FB3E41" w:rsidRDefault="009F01FB" w:rsidP="00766DC3">
      <w:pPr>
        <w:pStyle w:val="Heading5"/>
        <w:numPr>
          <w:ilvl w:val="1"/>
          <w:numId w:val="53"/>
        </w:numPr>
      </w:pPr>
      <w:r>
        <w:t>Diagramme de séquence : S’authentifier</w:t>
      </w:r>
    </w:p>
    <w:p w14:paraId="1A996CCF" w14:textId="77777777" w:rsidR="00F35BE0" w:rsidRPr="00F35BE0" w:rsidRDefault="00F35BE0" w:rsidP="00F35BE0"/>
    <w:p w14:paraId="7AF31133" w14:textId="200B864C" w:rsidR="001E5386" w:rsidRDefault="004F1816" w:rsidP="001E5386">
      <w:pPr>
        <w:keepNext/>
        <w:jc w:val="left"/>
      </w:pPr>
      <w:bookmarkStart w:id="590" w:name="_Toc177676004"/>
      <w:bookmarkStart w:id="591" w:name="_Toc177678429"/>
      <w:r w:rsidRPr="004F1816">
        <w:rPr>
          <w:noProof/>
        </w:rPr>
        <w:lastRenderedPageBreak/>
        <w:drawing>
          <wp:inline distT="0" distB="0" distL="0" distR="0" wp14:anchorId="752BD3FE" wp14:editId="3869E3FB">
            <wp:extent cx="5278120" cy="576072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8120" cy="5760720"/>
                    </a:xfrm>
                    <a:prstGeom prst="rect">
                      <a:avLst/>
                    </a:prstGeom>
                  </pic:spPr>
                </pic:pic>
              </a:graphicData>
            </a:graphic>
          </wp:inline>
        </w:drawing>
      </w:r>
    </w:p>
    <w:p w14:paraId="07F976A7" w14:textId="3964E265" w:rsidR="00F35BE0" w:rsidRPr="00F35BE0" w:rsidRDefault="001E5386" w:rsidP="001E5386">
      <w:pPr>
        <w:pStyle w:val="Caption"/>
        <w:jc w:val="left"/>
      </w:pPr>
      <w:r>
        <w:t xml:space="preserve">Figure </w:t>
      </w:r>
      <w:fldSimple w:instr=" SEQ Figure \* ARABIC ">
        <w:r w:rsidR="00B63F5C">
          <w:rPr>
            <w:noProof/>
          </w:rPr>
          <w:t>15</w:t>
        </w:r>
      </w:fldSimple>
      <w:r>
        <w:t xml:space="preserve"> diagramme de séquence : s'authentifier</w:t>
      </w:r>
    </w:p>
    <w:bookmarkEnd w:id="590"/>
    <w:bookmarkEnd w:id="591"/>
    <w:p w14:paraId="3125EA8C" w14:textId="77777777" w:rsidR="001E5386" w:rsidRDefault="001E5386">
      <w:pPr>
        <w:jc w:val="left"/>
        <w:rPr>
          <w:rFonts w:eastAsiaTheme="majorEastAsia" w:cstheme="majorBidi"/>
          <w:b/>
          <w:color w:val="00B050"/>
          <w:sz w:val="28"/>
          <w:szCs w:val="28"/>
        </w:rPr>
      </w:pPr>
      <w:r>
        <w:br w:type="page"/>
      </w:r>
    </w:p>
    <w:p w14:paraId="101A6568" w14:textId="6B418807" w:rsidR="00FB3E41" w:rsidRPr="004A0451" w:rsidRDefault="005655C9" w:rsidP="00766DC3">
      <w:pPr>
        <w:pStyle w:val="Heading5"/>
      </w:pPr>
      <w:r>
        <w:rPr>
          <w:noProof/>
        </w:rPr>
        <w:lastRenderedPageBreak/>
        <mc:AlternateContent>
          <mc:Choice Requires="wps">
            <w:drawing>
              <wp:anchor distT="0" distB="0" distL="114300" distR="114300" simplePos="0" relativeHeight="251739136" behindDoc="1" locked="0" layoutInCell="1" allowOverlap="1" wp14:anchorId="077AE765" wp14:editId="4EDFCD46">
                <wp:simplePos x="0" y="0"/>
                <wp:positionH relativeFrom="column">
                  <wp:posOffset>-828675</wp:posOffset>
                </wp:positionH>
                <wp:positionV relativeFrom="paragraph">
                  <wp:posOffset>8363585</wp:posOffset>
                </wp:positionV>
                <wp:extent cx="7048500" cy="635"/>
                <wp:effectExtent l="0" t="0" r="0" b="0"/>
                <wp:wrapTight wrapText="bothSides">
                  <wp:wrapPolygon edited="0">
                    <wp:start x="0" y="0"/>
                    <wp:lineTo x="0" y="21600"/>
                    <wp:lineTo x="21600" y="21600"/>
                    <wp:lineTo x="21600" y="0"/>
                  </wp:wrapPolygon>
                </wp:wrapTight>
                <wp:docPr id="37" name="Text Box 37"/>
                <wp:cNvGraphicFramePr/>
                <a:graphic xmlns:a="http://schemas.openxmlformats.org/drawingml/2006/main">
                  <a:graphicData uri="http://schemas.microsoft.com/office/word/2010/wordprocessingShape">
                    <wps:wsp>
                      <wps:cNvSpPr txBox="1"/>
                      <wps:spPr>
                        <a:xfrm>
                          <a:off x="0" y="0"/>
                          <a:ext cx="7048500" cy="635"/>
                        </a:xfrm>
                        <a:prstGeom prst="rect">
                          <a:avLst/>
                        </a:prstGeom>
                        <a:solidFill>
                          <a:prstClr val="white"/>
                        </a:solidFill>
                        <a:ln>
                          <a:noFill/>
                        </a:ln>
                      </wps:spPr>
                      <wps:txbx>
                        <w:txbxContent>
                          <w:p w14:paraId="5ED3E1C3" w14:textId="0D08DDB3" w:rsidR="005655C9" w:rsidRPr="0082700F" w:rsidRDefault="005655C9" w:rsidP="005655C9">
                            <w:pPr>
                              <w:pStyle w:val="Caption"/>
                              <w:rPr>
                                <w:b/>
                                <w:color w:val="00B050"/>
                                <w:sz w:val="28"/>
                                <w:szCs w:val="28"/>
                              </w:rPr>
                            </w:pPr>
                            <w:r>
                              <w:t xml:space="preserve">Figure </w:t>
                            </w:r>
                            <w:fldSimple w:instr=" SEQ Figure \* ARABIC ">
                              <w:r w:rsidR="00B63F5C">
                                <w:rPr>
                                  <w:noProof/>
                                </w:rPr>
                                <w:t>16</w:t>
                              </w:r>
                            </w:fldSimple>
                            <w:r>
                              <w:t>diagramme de séquence : Gérer les missions d'auit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AE765" id="Text Box 37" o:spid="_x0000_s1047" type="#_x0000_t202" style="position:absolute;left:0;text-align:left;margin-left:-65.25pt;margin-top:658.55pt;width:55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" stroked="f">
                <v:textbox style="mso-fit-shape-to-text:t" inset="0,0,0,0">
                  <w:txbxContent>
                    <w:p w14:paraId="5ED3E1C3" w14:textId="0D08DDB3" w:rsidR="005655C9" w:rsidRPr="0082700F" w:rsidRDefault="005655C9" w:rsidP="005655C9">
                      <w:pPr>
                        <w:pStyle w:val="Caption"/>
                        <w:rPr>
                          <w:b/>
                          <w:color w:val="00B050"/>
                          <w:sz w:val="28"/>
                          <w:szCs w:val="28"/>
                        </w:rPr>
                      </w:pPr>
                      <w:r>
                        <w:t xml:space="preserve">Figure </w:t>
                      </w:r>
                      <w:fldSimple w:instr=" SEQ Figure \* ARABIC ">
                        <w:r w:rsidR="00B63F5C">
                          <w:rPr>
                            <w:noProof/>
                          </w:rPr>
                          <w:t>16</w:t>
                        </w:r>
                      </w:fldSimple>
                      <w:r>
                        <w:t>diagramme de séquence : Gérer les missions d'auit</w:t>
                      </w:r>
                    </w:p>
                  </w:txbxContent>
                </v:textbox>
                <w10:wrap type="tight"/>
              </v:shape>
            </w:pict>
          </mc:Fallback>
        </mc:AlternateContent>
      </w:r>
      <w:r w:rsidRPr="005655C9">
        <w:rPr>
          <w:noProof/>
        </w:rPr>
        <w:drawing>
          <wp:anchor distT="0" distB="0" distL="114300" distR="114300" simplePos="0" relativeHeight="251737088" behindDoc="1" locked="0" layoutInCell="1" allowOverlap="1" wp14:anchorId="753D979A" wp14:editId="73478F64">
            <wp:simplePos x="0" y="0"/>
            <wp:positionH relativeFrom="column">
              <wp:posOffset>-828675</wp:posOffset>
            </wp:positionH>
            <wp:positionV relativeFrom="paragraph">
              <wp:posOffset>259080</wp:posOffset>
            </wp:positionV>
            <wp:extent cx="7048500" cy="8047355"/>
            <wp:effectExtent l="0" t="0" r="0" b="0"/>
            <wp:wrapTight wrapText="bothSides">
              <wp:wrapPolygon edited="0">
                <wp:start x="0" y="0"/>
                <wp:lineTo x="0" y="21527"/>
                <wp:lineTo x="21542" y="21527"/>
                <wp:lineTo x="21542"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7048500" cy="8047355"/>
                    </a:xfrm>
                    <a:prstGeom prst="rect">
                      <a:avLst/>
                    </a:prstGeom>
                  </pic:spPr>
                </pic:pic>
              </a:graphicData>
            </a:graphic>
            <wp14:sizeRelH relativeFrom="margin">
              <wp14:pctWidth>0</wp14:pctWidth>
            </wp14:sizeRelH>
          </wp:anchor>
        </w:drawing>
      </w:r>
      <w:r w:rsidR="001E5386">
        <w:t>Diagramme de séquence : Gérer les missions d’audit</w:t>
      </w:r>
    </w:p>
    <w:p w14:paraId="26E76056" w14:textId="34CB13BB" w:rsidR="00FB3E41" w:rsidRPr="004A0451" w:rsidRDefault="00C32C41" w:rsidP="00766DC3">
      <w:pPr>
        <w:pStyle w:val="Heading5"/>
      </w:pPr>
      <w:r>
        <w:rPr>
          <w:noProof/>
        </w:rPr>
        <w:lastRenderedPageBreak/>
        <mc:AlternateContent>
          <mc:Choice Requires="wps">
            <w:drawing>
              <wp:anchor distT="0" distB="0" distL="114300" distR="114300" simplePos="0" relativeHeight="251742208" behindDoc="1" locked="0" layoutInCell="1" allowOverlap="1" wp14:anchorId="6DC0C3C6" wp14:editId="69DB6D5E">
                <wp:simplePos x="0" y="0"/>
                <wp:positionH relativeFrom="column">
                  <wp:posOffset>-920115</wp:posOffset>
                </wp:positionH>
                <wp:positionV relativeFrom="paragraph">
                  <wp:posOffset>8013700</wp:posOffset>
                </wp:positionV>
                <wp:extent cx="6979920" cy="635"/>
                <wp:effectExtent l="0" t="0" r="0" b="0"/>
                <wp:wrapTight wrapText="bothSides">
                  <wp:wrapPolygon edited="0">
                    <wp:start x="0" y="0"/>
                    <wp:lineTo x="0" y="21600"/>
                    <wp:lineTo x="21600" y="21600"/>
                    <wp:lineTo x="21600" y="0"/>
                  </wp:wrapPolygon>
                </wp:wrapTight>
                <wp:docPr id="45" name="Text Box 45"/>
                <wp:cNvGraphicFramePr/>
                <a:graphic xmlns:a="http://schemas.openxmlformats.org/drawingml/2006/main">
                  <a:graphicData uri="http://schemas.microsoft.com/office/word/2010/wordprocessingShape">
                    <wps:wsp>
                      <wps:cNvSpPr txBox="1"/>
                      <wps:spPr>
                        <a:xfrm>
                          <a:off x="0" y="0"/>
                          <a:ext cx="6979920" cy="635"/>
                        </a:xfrm>
                        <a:prstGeom prst="rect">
                          <a:avLst/>
                        </a:prstGeom>
                        <a:solidFill>
                          <a:prstClr val="white"/>
                        </a:solidFill>
                        <a:ln>
                          <a:noFill/>
                        </a:ln>
                      </wps:spPr>
                      <wps:txbx>
                        <w:txbxContent>
                          <w:p w14:paraId="0ACE2DA1" w14:textId="42901606" w:rsidR="00C32C41" w:rsidRPr="001A79D1" w:rsidRDefault="00C32C41" w:rsidP="00C32C41">
                            <w:pPr>
                              <w:pStyle w:val="Caption"/>
                              <w:rPr>
                                <w:b/>
                                <w:color w:val="00B050"/>
                                <w:sz w:val="28"/>
                                <w:szCs w:val="28"/>
                              </w:rPr>
                            </w:pPr>
                            <w:r>
                              <w:t xml:space="preserve">Figure </w:t>
                            </w:r>
                            <w:fldSimple w:instr=" SEQ Figure \* ARABIC ">
                              <w:r w:rsidR="00B63F5C">
                                <w:rPr>
                                  <w:noProof/>
                                </w:rPr>
                                <w:t>17</w:t>
                              </w:r>
                            </w:fldSimple>
                            <w:r>
                              <w:t xml:space="preserve"> diagramme de séquence : gérer l'exécution des missions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0C3C6" id="Text Box 45" o:spid="_x0000_s1048" type="#_x0000_t202" style="position:absolute;left:0;text-align:left;margin-left:-72.45pt;margin-top:631pt;width:549.6pt;height:.05pt;z-index:-25157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" stroked="f">
                <v:textbox style="mso-fit-shape-to-text:t" inset="0,0,0,0">
                  <w:txbxContent>
                    <w:p w14:paraId="0ACE2DA1" w14:textId="42901606" w:rsidR="00C32C41" w:rsidRPr="001A79D1" w:rsidRDefault="00C32C41" w:rsidP="00C32C41">
                      <w:pPr>
                        <w:pStyle w:val="Caption"/>
                        <w:rPr>
                          <w:b/>
                          <w:color w:val="00B050"/>
                          <w:sz w:val="28"/>
                          <w:szCs w:val="28"/>
                        </w:rPr>
                      </w:pPr>
                      <w:r>
                        <w:t xml:space="preserve">Figure </w:t>
                      </w:r>
                      <w:fldSimple w:instr=" SEQ Figure \* ARABIC ">
                        <w:r w:rsidR="00B63F5C">
                          <w:rPr>
                            <w:noProof/>
                          </w:rPr>
                          <w:t>17</w:t>
                        </w:r>
                      </w:fldSimple>
                      <w:r>
                        <w:t xml:space="preserve"> diagramme de séquence : gérer l'exécution des missions</w:t>
                      </w:r>
                    </w:p>
                  </w:txbxContent>
                </v:textbox>
                <w10:wrap type="tight"/>
              </v:shape>
            </w:pict>
          </mc:Fallback>
        </mc:AlternateContent>
      </w:r>
      <w:r w:rsidRPr="004A0451">
        <w:rPr>
          <w:noProof/>
        </w:rPr>
        <w:drawing>
          <wp:anchor distT="0" distB="0" distL="114300" distR="114300" simplePos="0" relativeHeight="251740160" behindDoc="1" locked="0" layoutInCell="1" allowOverlap="1" wp14:anchorId="08AC610C" wp14:editId="6BF51BBC">
            <wp:simplePos x="0" y="0"/>
            <wp:positionH relativeFrom="margin">
              <wp:posOffset>-920115</wp:posOffset>
            </wp:positionH>
            <wp:positionV relativeFrom="paragraph">
              <wp:posOffset>495300</wp:posOffset>
            </wp:positionV>
            <wp:extent cx="6979920" cy="7461250"/>
            <wp:effectExtent l="0" t="0" r="0" b="6350"/>
            <wp:wrapTight wrapText="bothSides">
              <wp:wrapPolygon edited="0">
                <wp:start x="0" y="0"/>
                <wp:lineTo x="0" y="21563"/>
                <wp:lineTo x="21517" y="21563"/>
                <wp:lineTo x="2151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6979920" cy="7461250"/>
                    </a:xfrm>
                    <a:prstGeom prst="rect">
                      <a:avLst/>
                    </a:prstGeom>
                  </pic:spPr>
                </pic:pic>
              </a:graphicData>
            </a:graphic>
            <wp14:sizeRelH relativeFrom="margin">
              <wp14:pctWidth>0</wp14:pctWidth>
            </wp14:sizeRelH>
          </wp:anchor>
        </w:drawing>
      </w:r>
      <w:r w:rsidR="004A0451">
        <w:t>Diagramme de séquence : Gérer l’exécution des missions d’audit</w:t>
      </w:r>
    </w:p>
    <w:p w14:paraId="7CDDDBAA" w14:textId="158CEF48" w:rsidR="00C32C41" w:rsidRDefault="00C32C41">
      <w:pPr>
        <w:jc w:val="left"/>
        <w:rPr>
          <w:rFonts w:eastAsiaTheme="majorEastAsia" w:cstheme="majorBidi"/>
          <w:b/>
          <w:color w:val="00B050"/>
          <w:sz w:val="28"/>
          <w:szCs w:val="28"/>
        </w:rPr>
      </w:pPr>
      <w:bookmarkStart w:id="592" w:name="_Toc177676006"/>
      <w:bookmarkStart w:id="593" w:name="_Toc177678431"/>
      <w:bookmarkStart w:id="594" w:name="_Toc177726445"/>
      <w:bookmarkStart w:id="595" w:name="_Toc177726915"/>
      <w:bookmarkStart w:id="596" w:name="_Toc202724646"/>
    </w:p>
    <w:bookmarkEnd w:id="592"/>
    <w:bookmarkEnd w:id="593"/>
    <w:bookmarkEnd w:id="594"/>
    <w:bookmarkEnd w:id="595"/>
    <w:bookmarkEnd w:id="596"/>
    <w:p w14:paraId="40478FAA" w14:textId="2902B7D7" w:rsidR="00FB3E41" w:rsidRDefault="001A4E98" w:rsidP="00766DC3">
      <w:pPr>
        <w:pStyle w:val="Heading5"/>
      </w:pPr>
      <w:r>
        <w:lastRenderedPageBreak/>
        <w:t>Diagramme de séquence : Gérer la documentation de la mission</w:t>
      </w:r>
    </w:p>
    <w:p w14:paraId="3B7B5323" w14:textId="454C611D" w:rsidR="00F35BE0" w:rsidRPr="00F35BE0" w:rsidRDefault="00870498" w:rsidP="00F35BE0">
      <w:r>
        <w:rPr>
          <w:noProof/>
        </w:rPr>
        <mc:AlternateContent>
          <mc:Choice Requires="wps">
            <w:drawing>
              <wp:anchor distT="0" distB="0" distL="114300" distR="114300" simplePos="0" relativeHeight="251745280" behindDoc="1" locked="0" layoutInCell="1" allowOverlap="1" wp14:anchorId="1E365E5E" wp14:editId="6CF5E362">
                <wp:simplePos x="0" y="0"/>
                <wp:positionH relativeFrom="column">
                  <wp:posOffset>-882015</wp:posOffset>
                </wp:positionH>
                <wp:positionV relativeFrom="paragraph">
                  <wp:posOffset>8024495</wp:posOffset>
                </wp:positionV>
                <wp:extent cx="7071360" cy="635"/>
                <wp:effectExtent l="0" t="0" r="0" b="0"/>
                <wp:wrapTight wrapText="bothSides">
                  <wp:wrapPolygon edited="0">
                    <wp:start x="0" y="0"/>
                    <wp:lineTo x="0" y="21600"/>
                    <wp:lineTo x="21600" y="21600"/>
                    <wp:lineTo x="21600" y="0"/>
                  </wp:wrapPolygon>
                </wp:wrapTight>
                <wp:docPr id="58" name="Text Box 58"/>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7C4D5D7" w14:textId="6EA755A9" w:rsidR="00870498" w:rsidRPr="00AA4506" w:rsidRDefault="00870498" w:rsidP="00870498">
                            <w:pPr>
                              <w:pStyle w:val="Caption"/>
                              <w:rPr>
                                <w:sz w:val="24"/>
                                <w:szCs w:val="24"/>
                              </w:rPr>
                            </w:pPr>
                            <w:r>
                              <w:t xml:space="preserve">Figure </w:t>
                            </w:r>
                            <w:fldSimple w:instr=" SEQ Figure \* ARABIC ">
                              <w:r w:rsidR="00B63F5C">
                                <w:rPr>
                                  <w:noProof/>
                                </w:rPr>
                                <w:t>18</w:t>
                              </w:r>
                            </w:fldSimple>
                            <w:r>
                              <w:t>diagramme de séquence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365E5E" id="Text Box 58" o:spid="_x0000_s1049" type="#_x0000_t202" style="position:absolute;left:0;text-align:left;margin-left:-69.45pt;margin-top:631.85pt;width:556.8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" stroked="f">
                <v:textbox style="mso-fit-shape-to-text:t" inset="0,0,0,0">
                  <w:txbxContent>
                    <w:p w14:paraId="27C4D5D7" w14:textId="6EA755A9" w:rsidR="00870498" w:rsidRPr="00AA4506" w:rsidRDefault="00870498" w:rsidP="00870498">
                      <w:pPr>
                        <w:pStyle w:val="Caption"/>
                        <w:rPr>
                          <w:sz w:val="24"/>
                          <w:szCs w:val="24"/>
                        </w:rPr>
                      </w:pPr>
                      <w:r>
                        <w:t xml:space="preserve">Figure </w:t>
                      </w:r>
                      <w:fldSimple w:instr=" SEQ Figure \* ARABIC ">
                        <w:r w:rsidR="00B63F5C">
                          <w:rPr>
                            <w:noProof/>
                          </w:rPr>
                          <w:t>18</w:t>
                        </w:r>
                      </w:fldSimple>
                      <w:r>
                        <w:t>diagramme de séquence : Gérer la documentation de la mission.</w:t>
                      </w:r>
                    </w:p>
                  </w:txbxContent>
                </v:textbox>
                <w10:wrap type="tight"/>
              </v:shape>
            </w:pict>
          </mc:Fallback>
        </mc:AlternateContent>
      </w:r>
      <w:r w:rsidR="00461B8D" w:rsidRPr="00461B8D">
        <w:rPr>
          <w:noProof/>
        </w:rPr>
        <w:drawing>
          <wp:anchor distT="0" distB="0" distL="114300" distR="114300" simplePos="0" relativeHeight="251743232" behindDoc="1" locked="0" layoutInCell="1" allowOverlap="1" wp14:anchorId="36583C1C" wp14:editId="13AA77EB">
            <wp:simplePos x="0" y="0"/>
            <wp:positionH relativeFrom="margin">
              <wp:posOffset>-882015</wp:posOffset>
            </wp:positionH>
            <wp:positionV relativeFrom="paragraph">
              <wp:posOffset>301625</wp:posOffset>
            </wp:positionV>
            <wp:extent cx="7071360" cy="7665720"/>
            <wp:effectExtent l="0" t="0" r="0" b="0"/>
            <wp:wrapTight wrapText="bothSides">
              <wp:wrapPolygon edited="0">
                <wp:start x="0" y="0"/>
                <wp:lineTo x="0" y="21525"/>
                <wp:lineTo x="21530" y="21525"/>
                <wp:lineTo x="21530"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7071360" cy="7665720"/>
                    </a:xfrm>
                    <a:prstGeom prst="rect">
                      <a:avLst/>
                    </a:prstGeom>
                  </pic:spPr>
                </pic:pic>
              </a:graphicData>
            </a:graphic>
            <wp14:sizeRelH relativeFrom="margin">
              <wp14:pctWidth>0</wp14:pctWidth>
            </wp14:sizeRelH>
            <wp14:sizeRelV relativeFrom="margin">
              <wp14:pctHeight>0</wp14:pctHeight>
            </wp14:sizeRelV>
          </wp:anchor>
        </w:drawing>
      </w:r>
    </w:p>
    <w:p w14:paraId="43C0E628" w14:textId="1E49DBB7" w:rsidR="00461B8D" w:rsidRDefault="00461B8D" w:rsidP="006051E9">
      <w:pPr>
        <w:jc w:val="left"/>
      </w:pPr>
    </w:p>
    <w:p w14:paraId="2453788A" w14:textId="5A85A772" w:rsidR="00461B8D" w:rsidRPr="006051E9" w:rsidRDefault="00461B8D" w:rsidP="006051E9">
      <w:pPr>
        <w:jc w:val="left"/>
      </w:pPr>
      <w:r>
        <w:br w:type="page"/>
      </w:r>
    </w:p>
    <w:p w14:paraId="6EF7F600" w14:textId="56A85732" w:rsidR="00FB3E41" w:rsidRDefault="001341D5" w:rsidP="002B1AE3">
      <w:pPr>
        <w:pStyle w:val="Heading4"/>
      </w:pPr>
      <w:bookmarkStart w:id="597" w:name="_Toc177676007"/>
      <w:bookmarkStart w:id="598" w:name="_Toc177678432"/>
      <w:bookmarkStart w:id="599" w:name="_Toc177726446"/>
      <w:bookmarkStart w:id="600" w:name="_Toc177726916"/>
      <w:bookmarkStart w:id="601" w:name="_Toc202724647"/>
      <w:r w:rsidRPr="00BE6C41">
        <w:lastRenderedPageBreak/>
        <w:t>Diagramme d’activité</w:t>
      </w:r>
      <w:bookmarkEnd w:id="597"/>
      <w:bookmarkEnd w:id="598"/>
      <w:bookmarkEnd w:id="599"/>
      <w:bookmarkEnd w:id="600"/>
      <w:bookmarkEnd w:id="601"/>
    </w:p>
    <w:p w14:paraId="13260B6F" w14:textId="359154E0" w:rsidR="006051E9" w:rsidRDefault="006051E9" w:rsidP="006051E9"/>
    <w:p w14:paraId="2E2E2F94" w14:textId="6815D40C" w:rsidR="006051E9" w:rsidRDefault="006051E9" w:rsidP="006051E9">
      <w:pPr>
        <w:pStyle w:val="Caption"/>
        <w:keepNext/>
      </w:pPr>
      <w:r>
        <w:t xml:space="preserve">Tableau </w:t>
      </w:r>
      <w:fldSimple w:instr=" SEQ Tableau \* ARABIC ">
        <w:r w:rsidR="00591B3C">
          <w:rPr>
            <w:noProof/>
          </w:rPr>
          <w:t>18</w:t>
        </w:r>
      </w:fldSimple>
      <w:r>
        <w:t xml:space="preserve"> tableau de formalisme d'activé</w:t>
      </w:r>
    </w:p>
    <w:tbl>
      <w:tblPr>
        <w:tblStyle w:val="GridTable5Dark-Accent6"/>
        <w:tblpPr w:leftFromText="141" w:rightFromText="141" w:vertAnchor="text" w:tblpY="140"/>
        <w:tblW w:w="8997" w:type="dxa"/>
        <w:tblLook w:val="04A0" w:firstRow="1" w:lastRow="0" w:firstColumn="1" w:lastColumn="0" w:noHBand="0" w:noVBand="1"/>
      </w:tblPr>
      <w:tblGrid>
        <w:gridCol w:w="2009"/>
        <w:gridCol w:w="4732"/>
        <w:gridCol w:w="2256"/>
      </w:tblGrid>
      <w:tr w:rsidR="006051E9" w:rsidRPr="002B73F7" w14:paraId="27EA45B3" w14:textId="77777777" w:rsidTr="003A5B6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14:paraId="70875BCE" w14:textId="77777777" w:rsidR="006051E9" w:rsidRPr="002B73F7" w:rsidRDefault="006051E9" w:rsidP="003A5B68">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56" w:type="dxa"/>
          </w:tcPr>
          <w:p w14:paraId="13D9DC6F" w14:textId="77777777" w:rsidR="006051E9" w:rsidRPr="002B73F7" w:rsidRDefault="006051E9" w:rsidP="003A5B68">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6051E9" w:rsidRPr="002B73F7" w14:paraId="54A902EC" w14:textId="77777777" w:rsidTr="003A5B6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6180A06B" w14:textId="77777777" w:rsidR="006051E9" w:rsidRPr="002B73F7" w:rsidRDefault="006051E9" w:rsidP="003A5B68">
            <w:pPr>
              <w:spacing w:line="360" w:lineRule="auto"/>
              <w:rPr>
                <w:rFonts w:cs="Times New Roman"/>
              </w:rPr>
            </w:pPr>
            <w:r w:rsidRPr="002B73F7">
              <w:rPr>
                <w:rFonts w:eastAsia="Times New Roman" w:cs="Times New Roman"/>
              </w:rPr>
              <w:t xml:space="preserve">Une action </w:t>
            </w:r>
          </w:p>
        </w:tc>
        <w:tc>
          <w:tcPr>
            <w:tcW w:w="4732" w:type="dxa"/>
          </w:tcPr>
          <w:p w14:paraId="1E971226"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56" w:type="dxa"/>
          </w:tcPr>
          <w:p w14:paraId="249FF726"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7D94140"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6747550" wp14:editId="1CC572BA">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Pr="002B73F7">
              <w:rPr>
                <w:rFonts w:cs="Times New Roman"/>
              </w:rPr>
              <w:t xml:space="preserve"> </w:t>
            </w:r>
          </w:p>
        </w:tc>
      </w:tr>
      <w:tr w:rsidR="006051E9" w:rsidRPr="002B73F7" w14:paraId="4EA7417A" w14:textId="77777777" w:rsidTr="003A5B68">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2E20D4B" w14:textId="77777777" w:rsidR="006051E9" w:rsidRPr="002B73F7" w:rsidRDefault="006051E9" w:rsidP="003A5B68">
            <w:pPr>
              <w:spacing w:line="360" w:lineRule="auto"/>
              <w:rPr>
                <w:rFonts w:cs="Times New Roman"/>
              </w:rPr>
            </w:pPr>
            <w:r w:rsidRPr="002B73F7">
              <w:rPr>
                <w:rFonts w:eastAsia="Times New Roman" w:cs="Times New Roman"/>
              </w:rPr>
              <w:t xml:space="preserve">Une transition </w:t>
            </w:r>
          </w:p>
        </w:tc>
        <w:tc>
          <w:tcPr>
            <w:tcW w:w="4732" w:type="dxa"/>
          </w:tcPr>
          <w:p w14:paraId="6524F639"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56" w:type="dxa"/>
          </w:tcPr>
          <w:p w14:paraId="5606CBD6"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5DC6B67E"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DCF1C4A" wp14:editId="6D7D311A">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2B53F33D"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6051E9" w:rsidRPr="002B73F7" w14:paraId="21D4599E" w14:textId="77777777" w:rsidTr="003A5B6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0187C8C1" w14:textId="77777777" w:rsidR="006051E9" w:rsidRPr="002B73F7" w:rsidRDefault="006051E9" w:rsidP="003A5B68">
            <w:pPr>
              <w:spacing w:line="360" w:lineRule="auto"/>
              <w:rPr>
                <w:rFonts w:cs="Times New Roman"/>
              </w:rPr>
            </w:pPr>
            <w:r w:rsidRPr="002B73F7">
              <w:rPr>
                <w:rFonts w:eastAsia="Times New Roman" w:cs="Times New Roman"/>
              </w:rPr>
              <w:t xml:space="preserve">Nœud initial </w:t>
            </w:r>
          </w:p>
        </w:tc>
        <w:tc>
          <w:tcPr>
            <w:tcW w:w="4732" w:type="dxa"/>
          </w:tcPr>
          <w:p w14:paraId="512D490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56" w:type="dxa"/>
          </w:tcPr>
          <w:p w14:paraId="5156DB12"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C1F24D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6D193B3" wp14:editId="611C318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27A4DE1"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Pr="002B73F7">
              <w:rPr>
                <w:rFonts w:cs="Times New Roman"/>
              </w:rPr>
              <w:t xml:space="preserve"> </w:t>
            </w:r>
          </w:p>
        </w:tc>
      </w:tr>
      <w:tr w:rsidR="006051E9" w:rsidRPr="002B73F7" w14:paraId="1D278324" w14:textId="77777777" w:rsidTr="003A5B68">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6A7EC741" w14:textId="77777777" w:rsidR="006051E9" w:rsidRPr="002B73F7" w:rsidRDefault="006051E9" w:rsidP="003A5B68">
            <w:pPr>
              <w:spacing w:line="360" w:lineRule="auto"/>
              <w:rPr>
                <w:rFonts w:cs="Times New Roman"/>
              </w:rPr>
            </w:pPr>
            <w:r w:rsidRPr="002B73F7">
              <w:rPr>
                <w:rFonts w:eastAsia="Times New Roman" w:cs="Times New Roman"/>
              </w:rPr>
              <w:t xml:space="preserve">Nœud final </w:t>
            </w:r>
          </w:p>
        </w:tc>
        <w:tc>
          <w:tcPr>
            <w:tcW w:w="4732" w:type="dxa"/>
          </w:tcPr>
          <w:p w14:paraId="1CAF060C" w14:textId="77777777" w:rsidR="006051E9" w:rsidRPr="002B73F7" w:rsidRDefault="006051E9" w:rsidP="003A5B68">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0187B063"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56" w:type="dxa"/>
          </w:tcPr>
          <w:p w14:paraId="4D867804"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3AB7182E"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11A54A2F" wp14:editId="0D1BB8C1">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C4E4B8" w14:textId="77777777" w:rsidR="006051E9" w:rsidRDefault="006051E9" w:rsidP="006051E9">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A54A2F" id="Group 178912" o:spid="_x0000_s1050"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">
                      <v:shape id="Shape 14585" o:spid="_x0000_s1051"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52"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C4E4B8" w14:textId="77777777" w:rsidR="006051E9" w:rsidRDefault="006051E9" w:rsidP="006051E9">
                              <w:r>
                                <w:t xml:space="preserve"> </w:t>
                              </w:r>
                            </w:p>
                          </w:txbxContent>
                        </v:textbox>
                      </v:rect>
                      <v:shape id="Shape 14587" o:spid="_x0000_s1053"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4"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Pr="002B73F7">
              <w:rPr>
                <w:rFonts w:cs="Times New Roman"/>
              </w:rPr>
              <w:t xml:space="preserve"> </w:t>
            </w:r>
          </w:p>
        </w:tc>
      </w:tr>
      <w:tr w:rsidR="006051E9" w:rsidRPr="002B73F7" w14:paraId="4DDF461D" w14:textId="77777777" w:rsidTr="003A5B68">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0FDEBB2C" w14:textId="77777777" w:rsidR="006051E9" w:rsidRPr="002B73F7" w:rsidRDefault="006051E9" w:rsidP="003A5B68">
            <w:pPr>
              <w:spacing w:after="160" w:line="360" w:lineRule="auto"/>
              <w:rPr>
                <w:rFonts w:cs="Times New Roman"/>
              </w:rPr>
            </w:pPr>
          </w:p>
        </w:tc>
        <w:tc>
          <w:tcPr>
            <w:tcW w:w="4732" w:type="dxa"/>
          </w:tcPr>
          <w:p w14:paraId="6EBF3836" w14:textId="77777777" w:rsidR="006051E9" w:rsidRPr="002B73F7" w:rsidRDefault="006051E9" w:rsidP="003A5B68">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38DC566B"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56" w:type="dxa"/>
          </w:tcPr>
          <w:p w14:paraId="77EC28CD"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39E629D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B8B891E" wp14:editId="33184F44">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E26C871"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6051E9" w:rsidRPr="002B73F7" w14:paraId="4AD07FD8" w14:textId="77777777" w:rsidTr="003A5B68">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0991A4CC" w14:textId="77777777" w:rsidR="006051E9" w:rsidRPr="002B73F7" w:rsidRDefault="006051E9" w:rsidP="003A5B68">
            <w:pPr>
              <w:spacing w:line="360" w:lineRule="auto"/>
              <w:rPr>
                <w:rFonts w:cs="Times New Roman"/>
              </w:rPr>
            </w:pPr>
            <w:r w:rsidRPr="002B73F7">
              <w:rPr>
                <w:rFonts w:eastAsia="Times New Roman" w:cs="Times New Roman"/>
              </w:rPr>
              <w:t xml:space="preserve">Couloir </w:t>
            </w:r>
          </w:p>
        </w:tc>
        <w:tc>
          <w:tcPr>
            <w:tcW w:w="4732" w:type="dxa"/>
          </w:tcPr>
          <w:p w14:paraId="336BECEB"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14:paraId="4E6CBFCC"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D06D970"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36933">
              <w:rPr>
                <w:rFonts w:cs="Times New Roman"/>
                <w:noProof/>
                <w:lang w:val="en-US"/>
              </w:rPr>
              <w:drawing>
                <wp:inline distT="0" distB="0" distL="0" distR="0" wp14:anchorId="46A5B7D9" wp14:editId="5E8AD8F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6051E9" w:rsidRPr="002B73F7" w14:paraId="213AC3C1" w14:textId="77777777" w:rsidTr="003A5B68">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3BC5595C" w14:textId="77777777" w:rsidR="006051E9" w:rsidRPr="002B73F7" w:rsidRDefault="006051E9" w:rsidP="003A5B68">
            <w:pPr>
              <w:spacing w:line="360" w:lineRule="auto"/>
              <w:rPr>
                <w:rFonts w:cs="Times New Roman"/>
              </w:rPr>
            </w:pPr>
            <w:r w:rsidRPr="002B73F7">
              <w:rPr>
                <w:rFonts w:eastAsia="Times New Roman" w:cs="Times New Roman"/>
              </w:rPr>
              <w:t xml:space="preserve">Barre de synchronisation </w:t>
            </w:r>
          </w:p>
        </w:tc>
        <w:tc>
          <w:tcPr>
            <w:tcW w:w="4732" w:type="dxa"/>
          </w:tcPr>
          <w:p w14:paraId="1D01FABC"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56" w:type="dxa"/>
          </w:tcPr>
          <w:p w14:paraId="6FFCCFBE"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0BA96DF"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0FB38E53" wp14:editId="7667B7E7">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DF271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346C42E" w14:textId="77777777" w:rsidR="007A6195" w:rsidRDefault="00D5510C" w:rsidP="007A6195">
      <w:pPr>
        <w:keepNext/>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7F6E0A4E" w14:textId="57F8DC97" w:rsidR="00B81A13" w:rsidRDefault="007A6195" w:rsidP="007A6195">
      <w:pPr>
        <w:pStyle w:val="Caption"/>
        <w:jc w:val="left"/>
      </w:pPr>
      <w:r>
        <w:t xml:space="preserve">Figure </w:t>
      </w:r>
      <w:fldSimple w:instr=" SEQ Figure \* ARABIC ">
        <w:r w:rsidR="00B63F5C">
          <w:rPr>
            <w:noProof/>
          </w:rPr>
          <w:t>19</w:t>
        </w:r>
      </w:fldSimple>
      <w:r>
        <w:t xml:space="preserve"> formalisme d'un diagramme d'activité</w:t>
      </w:r>
    </w:p>
    <w:p w14:paraId="27E5809D" w14:textId="77777777" w:rsidR="00B81A13" w:rsidRPr="00B81A13" w:rsidRDefault="00B81A13" w:rsidP="00FB3E41">
      <w:pPr>
        <w:spacing w:line="360" w:lineRule="auto"/>
        <w:jc w:val="left"/>
      </w:pPr>
    </w:p>
    <w:p w14:paraId="4D0D645D" w14:textId="092C2899" w:rsidR="00FB3E41" w:rsidRPr="00EF5591" w:rsidRDefault="00EF5591" w:rsidP="00766DC3">
      <w:pPr>
        <w:pStyle w:val="Heading5"/>
        <w:numPr>
          <w:ilvl w:val="1"/>
          <w:numId w:val="42"/>
        </w:numPr>
      </w:pPr>
      <w:r>
        <w:t>Cas S’authentifier</w:t>
      </w:r>
    </w:p>
    <w:p w14:paraId="7EC9C914" w14:textId="45BC366E" w:rsidR="007A6195" w:rsidRDefault="00AA774C" w:rsidP="007A6195">
      <w:pPr>
        <w:keepNext/>
        <w:spacing w:line="360" w:lineRule="auto"/>
        <w:jc w:val="left"/>
      </w:pPr>
      <w:r w:rsidRPr="00AA774C">
        <w:drawing>
          <wp:inline distT="0" distB="0" distL="0" distR="0" wp14:anchorId="6080F5BF" wp14:editId="1028B3A9">
            <wp:extent cx="5278120" cy="3975735"/>
            <wp:effectExtent l="0" t="0" r="0" b="571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8120" cy="3975735"/>
                    </a:xfrm>
                    <a:prstGeom prst="rect">
                      <a:avLst/>
                    </a:prstGeom>
                  </pic:spPr>
                </pic:pic>
              </a:graphicData>
            </a:graphic>
          </wp:inline>
        </w:drawing>
      </w:r>
    </w:p>
    <w:p w14:paraId="24CB8889" w14:textId="0D8528D2" w:rsidR="007A6195" w:rsidRDefault="007A6195" w:rsidP="007A6195">
      <w:pPr>
        <w:pStyle w:val="Caption"/>
        <w:jc w:val="left"/>
        <w:rPr>
          <w:sz w:val="32"/>
          <w:szCs w:val="32"/>
        </w:rPr>
      </w:pPr>
      <w:r>
        <w:t xml:space="preserve">Figure </w:t>
      </w:r>
      <w:fldSimple w:instr=" SEQ Figure \* ARABIC ">
        <w:r w:rsidR="00B63F5C">
          <w:rPr>
            <w:noProof/>
          </w:rPr>
          <w:t>20</w:t>
        </w:r>
      </w:fldSimple>
      <w:r>
        <w:t xml:space="preserve"> diagramme d'activité du cas s'authentifier</w:t>
      </w:r>
    </w:p>
    <w:p w14:paraId="12447F0C" w14:textId="6A823A8E" w:rsidR="001E2291" w:rsidRDefault="001E2291" w:rsidP="001E2291">
      <w:pPr>
        <w:pStyle w:val="Heading5"/>
      </w:pPr>
      <w:r>
        <w:lastRenderedPageBreak/>
        <w:t>Diagramme d’activité du cas : Gérer les missions d’audit</w:t>
      </w:r>
    </w:p>
    <w:p w14:paraId="21295027" w14:textId="77777777" w:rsidR="00F021BD" w:rsidRDefault="00F021BD" w:rsidP="00F021BD">
      <w:pPr>
        <w:keepNext/>
      </w:pPr>
      <w:r w:rsidRPr="00F021BD">
        <w:drawing>
          <wp:inline distT="0" distB="0" distL="0" distR="0" wp14:anchorId="44C73083" wp14:editId="6F58C7EC">
            <wp:extent cx="5989320" cy="8107680"/>
            <wp:effectExtent l="0" t="0" r="0" b="7620"/>
            <wp:docPr id="1253857728" name="Picture 1253857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89320" cy="8107680"/>
                    </a:xfrm>
                    <a:prstGeom prst="rect">
                      <a:avLst/>
                    </a:prstGeom>
                  </pic:spPr>
                </pic:pic>
              </a:graphicData>
            </a:graphic>
          </wp:inline>
        </w:drawing>
      </w:r>
    </w:p>
    <w:p w14:paraId="6E7DA589" w14:textId="04AC3A07" w:rsidR="00676698" w:rsidRDefault="00F021BD" w:rsidP="00732471">
      <w:pPr>
        <w:pStyle w:val="Caption"/>
      </w:pPr>
      <w:r>
        <w:t xml:space="preserve">Figure </w:t>
      </w:r>
      <w:fldSimple w:instr=" SEQ Figure \* ARABIC ">
        <w:r w:rsidR="00B63F5C">
          <w:rPr>
            <w:noProof/>
          </w:rPr>
          <w:t>21</w:t>
        </w:r>
      </w:fldSimple>
      <w:r>
        <w:t xml:space="preserve"> diagramme d'activité du cas : Gérer les missions d'audit</w:t>
      </w:r>
    </w:p>
    <w:p w14:paraId="2DC55647" w14:textId="798429FF" w:rsidR="00D1787E" w:rsidRDefault="008632E1" w:rsidP="00D1787E">
      <w:pPr>
        <w:pStyle w:val="Heading5"/>
      </w:pPr>
      <w:r>
        <w:rPr>
          <w:noProof/>
        </w:rPr>
        <w:lastRenderedPageBreak/>
        <mc:AlternateContent>
          <mc:Choice Requires="wps">
            <w:drawing>
              <wp:anchor distT="0" distB="0" distL="114300" distR="114300" simplePos="0" relativeHeight="251757568" behindDoc="1" locked="0" layoutInCell="1" allowOverlap="1" wp14:anchorId="53CEC78C" wp14:editId="49E81EBE">
                <wp:simplePos x="0" y="0"/>
                <wp:positionH relativeFrom="column">
                  <wp:posOffset>-970915</wp:posOffset>
                </wp:positionH>
                <wp:positionV relativeFrom="paragraph">
                  <wp:posOffset>8469630</wp:posOffset>
                </wp:positionV>
                <wp:extent cx="7216140" cy="635"/>
                <wp:effectExtent l="0" t="0" r="0" b="0"/>
                <wp:wrapTight wrapText="bothSides">
                  <wp:wrapPolygon edited="0">
                    <wp:start x="0" y="0"/>
                    <wp:lineTo x="0" y="21600"/>
                    <wp:lineTo x="21600" y="21600"/>
                    <wp:lineTo x="21600" y="0"/>
                  </wp:wrapPolygon>
                </wp:wrapTight>
                <wp:docPr id="1253857730" name="Text Box 1253857730"/>
                <wp:cNvGraphicFramePr/>
                <a:graphic xmlns:a="http://schemas.openxmlformats.org/drawingml/2006/main">
                  <a:graphicData uri="http://schemas.microsoft.com/office/word/2010/wordprocessingShape">
                    <wps:wsp>
                      <wps:cNvSpPr txBox="1"/>
                      <wps:spPr>
                        <a:xfrm>
                          <a:off x="0" y="0"/>
                          <a:ext cx="7216140" cy="635"/>
                        </a:xfrm>
                        <a:prstGeom prst="rect">
                          <a:avLst/>
                        </a:prstGeom>
                        <a:solidFill>
                          <a:prstClr val="white"/>
                        </a:solidFill>
                        <a:ln>
                          <a:noFill/>
                        </a:ln>
                      </wps:spPr>
                      <wps:txbx>
                        <w:txbxContent>
                          <w:p w14:paraId="7E2C9403" w14:textId="48B9A2F3" w:rsidR="008632E1" w:rsidRPr="00542F4C" w:rsidRDefault="008632E1" w:rsidP="008632E1">
                            <w:pPr>
                              <w:pStyle w:val="Caption"/>
                              <w:rPr>
                                <w:b/>
                                <w:color w:val="00B050"/>
                                <w:sz w:val="28"/>
                                <w:szCs w:val="28"/>
                              </w:rPr>
                            </w:pPr>
                            <w:r>
                              <w:t xml:space="preserve">Figure </w:t>
                            </w:r>
                            <w:fldSimple w:instr=" SEQ Figure \* ARABIC ">
                              <w:r w:rsidR="00B63F5C">
                                <w:rPr>
                                  <w:noProof/>
                                </w:rPr>
                                <w:t>22</w:t>
                              </w:r>
                            </w:fldSimple>
                            <w:r>
                              <w:t xml:space="preserve"> diagramme d'activité du cas : Gérer l'exécution des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CEC78C" id="Text Box 1253857730" o:spid="_x0000_s1055" type="#_x0000_t202" style="position:absolute;left:0;text-align:left;margin-left:-76.45pt;margin-top:666.9pt;width:568.2pt;height:.05pt;z-index:-251558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" stroked="f">
                <v:textbox style="mso-fit-shape-to-text:t" inset="0,0,0,0">
                  <w:txbxContent>
                    <w:p w14:paraId="7E2C9403" w14:textId="48B9A2F3" w:rsidR="008632E1" w:rsidRPr="00542F4C" w:rsidRDefault="008632E1" w:rsidP="008632E1">
                      <w:pPr>
                        <w:pStyle w:val="Caption"/>
                        <w:rPr>
                          <w:b/>
                          <w:color w:val="00B050"/>
                          <w:sz w:val="28"/>
                          <w:szCs w:val="28"/>
                        </w:rPr>
                      </w:pPr>
                      <w:r>
                        <w:t xml:space="preserve">Figure </w:t>
                      </w:r>
                      <w:fldSimple w:instr=" SEQ Figure \* ARABIC ">
                        <w:r w:rsidR="00B63F5C">
                          <w:rPr>
                            <w:noProof/>
                          </w:rPr>
                          <w:t>22</w:t>
                        </w:r>
                      </w:fldSimple>
                      <w:r>
                        <w:t xml:space="preserve"> diagramme d'activité du cas : Gérer l'exécution des missions d'audit</w:t>
                      </w:r>
                    </w:p>
                  </w:txbxContent>
                </v:textbox>
                <w10:wrap type="tight"/>
              </v:shape>
            </w:pict>
          </mc:Fallback>
        </mc:AlternateContent>
      </w:r>
      <w:r w:rsidRPr="008632E1">
        <w:drawing>
          <wp:anchor distT="0" distB="0" distL="114300" distR="114300" simplePos="0" relativeHeight="251755520" behindDoc="1" locked="0" layoutInCell="1" allowOverlap="1" wp14:anchorId="39ECC75C" wp14:editId="72263C63">
            <wp:simplePos x="0" y="0"/>
            <wp:positionH relativeFrom="margin">
              <wp:align>center</wp:align>
            </wp:positionH>
            <wp:positionV relativeFrom="paragraph">
              <wp:posOffset>601980</wp:posOffset>
            </wp:positionV>
            <wp:extent cx="7216140" cy="7810500"/>
            <wp:effectExtent l="0" t="0" r="3810" b="0"/>
            <wp:wrapTight wrapText="bothSides">
              <wp:wrapPolygon edited="0">
                <wp:start x="0" y="0"/>
                <wp:lineTo x="0" y="21547"/>
                <wp:lineTo x="21554" y="21547"/>
                <wp:lineTo x="21554" y="0"/>
                <wp:lineTo x="0" y="0"/>
              </wp:wrapPolygon>
            </wp:wrapTight>
            <wp:docPr id="1253857729" name="Picture 125385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7216140" cy="7810500"/>
                    </a:xfrm>
                    <a:prstGeom prst="rect">
                      <a:avLst/>
                    </a:prstGeom>
                  </pic:spPr>
                </pic:pic>
              </a:graphicData>
            </a:graphic>
            <wp14:sizeRelH relativeFrom="margin">
              <wp14:pctWidth>0</wp14:pctWidth>
            </wp14:sizeRelH>
            <wp14:sizeRelV relativeFrom="margin">
              <wp14:pctHeight>0</wp14:pctHeight>
            </wp14:sizeRelV>
          </wp:anchor>
        </w:drawing>
      </w:r>
      <w:r w:rsidR="00D1787E">
        <w:t>Diagramme d’</w:t>
      </w:r>
      <w:r w:rsidR="00B6737C">
        <w:t>activité</w:t>
      </w:r>
      <w:r w:rsidR="00D1787E">
        <w:t xml:space="preserve"> du cas : </w:t>
      </w:r>
      <w:r w:rsidR="00B6737C">
        <w:t>Gérer</w:t>
      </w:r>
      <w:r w:rsidR="00D1787E">
        <w:t xml:space="preserve"> l’</w:t>
      </w:r>
      <w:r w:rsidR="00B6737C">
        <w:t>exécution</w:t>
      </w:r>
      <w:r w:rsidR="00D1787E">
        <w:t xml:space="preserve"> des missions d’audit</w:t>
      </w:r>
    </w:p>
    <w:p w14:paraId="4D9B3AF4" w14:textId="526C7041" w:rsidR="002824F2" w:rsidRPr="002824F2" w:rsidRDefault="002824F2" w:rsidP="002824F2">
      <w:pPr>
        <w:pStyle w:val="Heading5"/>
      </w:pPr>
      <w:r>
        <w:rPr>
          <w:noProof/>
        </w:rPr>
        <w:lastRenderedPageBreak/>
        <mc:AlternateContent>
          <mc:Choice Requires="wps">
            <w:drawing>
              <wp:anchor distT="0" distB="0" distL="114300" distR="114300" simplePos="0" relativeHeight="251760640" behindDoc="1" locked="0" layoutInCell="1" allowOverlap="1" wp14:anchorId="2E85D80E" wp14:editId="2432B211">
                <wp:simplePos x="0" y="0"/>
                <wp:positionH relativeFrom="column">
                  <wp:posOffset>-920115</wp:posOffset>
                </wp:positionH>
                <wp:positionV relativeFrom="paragraph">
                  <wp:posOffset>8326120</wp:posOffset>
                </wp:positionV>
                <wp:extent cx="6949440" cy="635"/>
                <wp:effectExtent l="0" t="0" r="0" b="0"/>
                <wp:wrapTight wrapText="bothSides">
                  <wp:wrapPolygon edited="0">
                    <wp:start x="0" y="0"/>
                    <wp:lineTo x="0" y="21600"/>
                    <wp:lineTo x="21600" y="21600"/>
                    <wp:lineTo x="21600" y="0"/>
                  </wp:wrapPolygon>
                </wp:wrapTight>
                <wp:docPr id="1253857732" name="Text Box 1253857732"/>
                <wp:cNvGraphicFramePr/>
                <a:graphic xmlns:a="http://schemas.openxmlformats.org/drawingml/2006/main">
                  <a:graphicData uri="http://schemas.microsoft.com/office/word/2010/wordprocessingShape">
                    <wps:wsp>
                      <wps:cNvSpPr txBox="1"/>
                      <wps:spPr>
                        <a:xfrm>
                          <a:off x="0" y="0"/>
                          <a:ext cx="6949440" cy="635"/>
                        </a:xfrm>
                        <a:prstGeom prst="rect">
                          <a:avLst/>
                        </a:prstGeom>
                        <a:solidFill>
                          <a:prstClr val="white"/>
                        </a:solidFill>
                        <a:ln>
                          <a:noFill/>
                        </a:ln>
                      </wps:spPr>
                      <wps:txbx>
                        <w:txbxContent>
                          <w:p w14:paraId="7CDB2BC8" w14:textId="00D425E5" w:rsidR="002824F2" w:rsidRPr="00E26EFF" w:rsidRDefault="002824F2" w:rsidP="002824F2">
                            <w:pPr>
                              <w:pStyle w:val="Caption"/>
                              <w:rPr>
                                <w:b/>
                                <w:color w:val="00B050"/>
                                <w:sz w:val="28"/>
                                <w:szCs w:val="28"/>
                              </w:rPr>
                            </w:pPr>
                            <w:r>
                              <w:t xml:space="preserve">Figure </w:t>
                            </w:r>
                            <w:fldSimple w:instr=" SEQ Figure \* ARABIC ">
                              <w:r w:rsidR="00B63F5C">
                                <w:rPr>
                                  <w:noProof/>
                                </w:rPr>
                                <w:t>23</w:t>
                              </w:r>
                            </w:fldSimple>
                            <w:r>
                              <w:t xml:space="preserve"> diagramme d'activité du cas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85D80E" id="Text Box 1253857732" o:spid="_x0000_s1056" type="#_x0000_t202" style="position:absolute;left:0;text-align:left;margin-left:-72.45pt;margin-top:655.6pt;width:547.2pt;height:.05pt;z-index:-25155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" stroked="f">
                <v:textbox style="mso-fit-shape-to-text:t" inset="0,0,0,0">
                  <w:txbxContent>
                    <w:p w14:paraId="7CDB2BC8" w14:textId="00D425E5" w:rsidR="002824F2" w:rsidRPr="00E26EFF" w:rsidRDefault="002824F2" w:rsidP="002824F2">
                      <w:pPr>
                        <w:pStyle w:val="Caption"/>
                        <w:rPr>
                          <w:b/>
                          <w:color w:val="00B050"/>
                          <w:sz w:val="28"/>
                          <w:szCs w:val="28"/>
                        </w:rPr>
                      </w:pPr>
                      <w:r>
                        <w:t xml:space="preserve">Figure </w:t>
                      </w:r>
                      <w:fldSimple w:instr=" SEQ Figure \* ARABIC ">
                        <w:r w:rsidR="00B63F5C">
                          <w:rPr>
                            <w:noProof/>
                          </w:rPr>
                          <w:t>23</w:t>
                        </w:r>
                      </w:fldSimple>
                      <w:r>
                        <w:t xml:space="preserve"> diagramme d'activité du cas : Gérer la documentation de la mission</w:t>
                      </w:r>
                    </w:p>
                  </w:txbxContent>
                </v:textbox>
                <w10:wrap type="tight"/>
              </v:shape>
            </w:pict>
          </mc:Fallback>
        </mc:AlternateContent>
      </w:r>
      <w:r w:rsidRPr="002824F2">
        <w:drawing>
          <wp:anchor distT="0" distB="0" distL="114300" distR="114300" simplePos="0" relativeHeight="251758592" behindDoc="1" locked="0" layoutInCell="1" allowOverlap="1" wp14:anchorId="15E777AA" wp14:editId="3458462F">
            <wp:simplePos x="0" y="0"/>
            <wp:positionH relativeFrom="margin">
              <wp:posOffset>-920115</wp:posOffset>
            </wp:positionH>
            <wp:positionV relativeFrom="paragraph">
              <wp:posOffset>495300</wp:posOffset>
            </wp:positionV>
            <wp:extent cx="6949440" cy="7773670"/>
            <wp:effectExtent l="0" t="0" r="3810" b="0"/>
            <wp:wrapTight wrapText="bothSides">
              <wp:wrapPolygon edited="0">
                <wp:start x="0" y="0"/>
                <wp:lineTo x="0" y="21544"/>
                <wp:lineTo x="21553" y="21544"/>
                <wp:lineTo x="21553" y="0"/>
                <wp:lineTo x="0" y="0"/>
              </wp:wrapPolygon>
            </wp:wrapTight>
            <wp:docPr id="1253857731" name="Picture 1253857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6949440" cy="7773670"/>
                    </a:xfrm>
                    <a:prstGeom prst="rect">
                      <a:avLst/>
                    </a:prstGeom>
                  </pic:spPr>
                </pic:pic>
              </a:graphicData>
            </a:graphic>
            <wp14:sizeRelH relativeFrom="margin">
              <wp14:pctWidth>0</wp14:pctWidth>
            </wp14:sizeRelH>
          </wp:anchor>
        </w:drawing>
      </w:r>
      <w:r w:rsidR="00D1787E">
        <w:t>Diagramme d’</w:t>
      </w:r>
      <w:r w:rsidR="00B6737C">
        <w:t>activité</w:t>
      </w:r>
      <w:r w:rsidR="00D1787E">
        <w:t xml:space="preserve"> du cas : </w:t>
      </w:r>
      <w:r w:rsidR="00B6737C">
        <w:t>Gérer</w:t>
      </w:r>
      <w:r w:rsidR="00D1787E">
        <w:t xml:space="preserve"> la documentation de la mission</w:t>
      </w:r>
      <w:bookmarkStart w:id="602" w:name="_Toc166433359"/>
      <w:bookmarkStart w:id="603" w:name="_Toc171277718"/>
      <w:bookmarkStart w:id="604" w:name="_Toc171412997"/>
      <w:bookmarkStart w:id="605" w:name="_Toc171413254"/>
      <w:bookmarkStart w:id="606" w:name="_Toc171959584"/>
      <w:bookmarkStart w:id="607" w:name="_Toc177505572"/>
      <w:bookmarkStart w:id="608" w:name="_Toc177663226"/>
      <w:bookmarkStart w:id="609" w:name="_Toc177676013"/>
      <w:bookmarkStart w:id="610" w:name="_Toc177678319"/>
      <w:bookmarkStart w:id="611" w:name="_Toc177678438"/>
      <w:bookmarkStart w:id="612" w:name="_Toc177724574"/>
      <w:bookmarkStart w:id="613" w:name="_Toc177726452"/>
      <w:bookmarkStart w:id="614" w:name="_Toc177726922"/>
      <w:bookmarkStart w:id="615" w:name="_Toc177726968"/>
      <w:bookmarkStart w:id="616" w:name="_Toc202724653"/>
    </w:p>
    <w:p w14:paraId="170D5871" w14:textId="654E8E23" w:rsidR="003D65AD" w:rsidRDefault="003D65AD" w:rsidP="003D65AD">
      <w:pPr>
        <w:pStyle w:val="Title"/>
      </w:pPr>
      <w:r>
        <w:lastRenderedPageBreak/>
        <w:t>Conclusion</w:t>
      </w:r>
    </w:p>
    <w:p w14:paraId="11AFCB2E" w14:textId="20125DDC" w:rsidR="003D65AD" w:rsidRDefault="003D65AD" w:rsidP="003D65AD"/>
    <w:p w14:paraId="7BA77299" w14:textId="77777777" w:rsidR="003D65AD" w:rsidRPr="003D65AD" w:rsidRDefault="003D65AD" w:rsidP="003D65AD"/>
    <w:p w14:paraId="5809DA4D" w14:textId="37BCCBEB" w:rsidR="003D65AD" w:rsidRDefault="003D65AD" w:rsidP="003D65AD">
      <w:pPr>
        <w:spacing w:line="360" w:lineRule="auto"/>
        <w:ind w:firstLine="708"/>
      </w:pPr>
      <w:r>
        <w:t>Dans ce dossier, on a présenté une étude du système existant, les lacunes qu’il</w:t>
      </w:r>
      <w:r>
        <w:t xml:space="preserve"> </w:t>
      </w:r>
      <w:r>
        <w:t>comprend ainsi que les solutions que nous proposons pour pallier ces problèmes. Ce</w:t>
      </w:r>
      <w:r>
        <w:t xml:space="preserve"> </w:t>
      </w:r>
      <w:r>
        <w:t>dossier d’analyse nous a permis d’avoir un aperçu détaillé du système à mettre sur pied.</w:t>
      </w:r>
      <w:r>
        <w:t xml:space="preserve"> </w:t>
      </w:r>
      <w:r>
        <w:t>Toujours en exploitant le langage UML et le processus associer 2TUP, nous</w:t>
      </w:r>
      <w:r>
        <w:t xml:space="preserve"> </w:t>
      </w:r>
      <w:r>
        <w:t>poursuivrons avec le dossier de conception dans lequel nous représenterons les</w:t>
      </w:r>
      <w:r>
        <w:t xml:space="preserve"> </w:t>
      </w:r>
      <w:r>
        <w:t>diagrammes de la branche technique.</w:t>
      </w:r>
    </w:p>
    <w:p w14:paraId="28F4408B" w14:textId="77777777" w:rsidR="003D65AD" w:rsidRPr="003D65AD" w:rsidRDefault="003D65AD" w:rsidP="003D65AD"/>
    <w:p w14:paraId="1A7CA62B" w14:textId="77777777" w:rsidR="000D53D4" w:rsidRDefault="000D53D4">
      <w:pPr>
        <w:jc w:val="left"/>
        <w:rPr>
          <w:rFonts w:eastAsiaTheme="majorEastAsia" w:cstheme="majorBidi"/>
          <w:b/>
          <w:color w:val="00B050"/>
          <w:sz w:val="36"/>
          <w:szCs w:val="32"/>
        </w:rPr>
      </w:pPr>
      <w:r>
        <w:br w:type="page"/>
      </w:r>
    </w:p>
    <w:p w14:paraId="2DCFCDFC" w14:textId="41A2B814" w:rsidR="00CE7EB0" w:rsidRDefault="00CE7EB0" w:rsidP="00972E93">
      <w:pPr>
        <w:pStyle w:val="Heading2"/>
      </w:pPr>
      <w:r>
        <w:lastRenderedPageBreak/>
        <w:t>Dossier 4 : Dossier de Conception</w:t>
      </w:r>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TableGrid"/>
        <w:tblpPr w:leftFromText="180" w:rightFromText="180" w:vertAnchor="text" w:horzAnchor="margin" w:tblpY="314"/>
        <w:tblW w:w="0" w:type="auto"/>
        <w:shd w:val="clear" w:color="auto" w:fill="00B050"/>
        <w:tblLook w:val="04A0" w:firstRow="1" w:lastRow="0" w:firstColumn="1" w:lastColumn="0" w:noHBand="0" w:noVBand="1"/>
      </w:tblPr>
      <w:tblGrid>
        <w:gridCol w:w="8168"/>
      </w:tblGrid>
      <w:tr w:rsidR="00B436B2" w14:paraId="467E64C2" w14:textId="77777777" w:rsidTr="003623EE">
        <w:trPr>
          <w:trHeight w:val="2151"/>
        </w:trPr>
        <w:tc>
          <w:tcPr>
            <w:tcW w:w="8168" w:type="dxa"/>
            <w:shd w:val="clear" w:color="auto" w:fill="00B050"/>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7AB8BDBC">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7"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" adj="18000" fillcolor="white [3212]" strokecolor="#00b050">
                <v:textbo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BA1C5E">
      <w:pPr>
        <w:pStyle w:val="Title"/>
      </w:pPr>
      <w:bookmarkStart w:id="617" w:name="_Toc177676014"/>
      <w:bookmarkStart w:id="618" w:name="_Toc177678439"/>
      <w:bookmarkStart w:id="619" w:name="_Toc177724575"/>
      <w:bookmarkStart w:id="620" w:name="_Toc177726453"/>
      <w:bookmarkStart w:id="621" w:name="_Toc177726923"/>
      <w:bookmarkStart w:id="622" w:name="_Toc202724654"/>
      <w:r w:rsidRPr="00D205F6">
        <w:t>Introduction</w:t>
      </w:r>
      <w:bookmarkEnd w:id="617"/>
      <w:bookmarkEnd w:id="618"/>
      <w:bookmarkEnd w:id="619"/>
      <w:bookmarkEnd w:id="620"/>
      <w:bookmarkEnd w:id="621"/>
      <w:bookmarkEnd w:id="622"/>
    </w:p>
    <w:p w14:paraId="4C8EA345" w14:textId="77777777" w:rsidR="003A247B" w:rsidRDefault="003A247B" w:rsidP="003A247B">
      <w:pPr>
        <w:spacing w:line="360" w:lineRule="auto"/>
        <w:jc w:val="left"/>
        <w:rPr>
          <w:sz w:val="32"/>
          <w:szCs w:val="32"/>
        </w:rPr>
      </w:pPr>
    </w:p>
    <w:p w14:paraId="6E8938FD" w14:textId="728EBD66" w:rsidR="00D7555C" w:rsidRDefault="000B4942" w:rsidP="0070071F">
      <w:pPr>
        <w:spacing w:line="360" w:lineRule="auto"/>
        <w:ind w:firstLine="360"/>
        <w:rPr>
          <w:sz w:val="32"/>
          <w:szCs w:val="32"/>
        </w:rPr>
      </w:pPr>
      <w:r>
        <w:t>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w:t>
      </w:r>
      <w:r w:rsidR="00D7555C">
        <w:rPr>
          <w:sz w:val="32"/>
          <w:szCs w:val="32"/>
        </w:rPr>
        <w:br w:type="page"/>
      </w:r>
    </w:p>
    <w:p w14:paraId="3EF7BBFC" w14:textId="4A9DE926" w:rsidR="003A247B" w:rsidRDefault="003A247B" w:rsidP="008D208B">
      <w:pPr>
        <w:pStyle w:val="Heading3"/>
        <w:numPr>
          <w:ilvl w:val="0"/>
          <w:numId w:val="33"/>
        </w:numPr>
      </w:pPr>
      <w:bookmarkStart w:id="623" w:name="_Toc177676015"/>
      <w:bookmarkStart w:id="624" w:name="_Toc177678440"/>
      <w:bookmarkStart w:id="625" w:name="_Toc177724576"/>
      <w:bookmarkStart w:id="626" w:name="_Toc177726454"/>
      <w:bookmarkStart w:id="627" w:name="_Toc177726924"/>
      <w:bookmarkStart w:id="628" w:name="_Toc202724655"/>
      <w:r w:rsidRPr="00BE6C41">
        <w:lastRenderedPageBreak/>
        <w:t>Diagramme de classe</w:t>
      </w:r>
      <w:bookmarkEnd w:id="623"/>
      <w:bookmarkEnd w:id="624"/>
      <w:bookmarkEnd w:id="625"/>
      <w:bookmarkEnd w:id="626"/>
      <w:bookmarkEnd w:id="627"/>
      <w:bookmarkEnd w:id="628"/>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EE2F2B">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lastRenderedPageBreak/>
        <w:t>Le tableau suivant nous donne une liste assez détaillée du formalisme du diagramme de classe en un tableau :</w:t>
      </w:r>
    </w:p>
    <w:p w14:paraId="6DE627E5" w14:textId="74967E22" w:rsidR="004D5F65" w:rsidRDefault="004D5F65" w:rsidP="004D5F65">
      <w:pPr>
        <w:pStyle w:val="Caption"/>
        <w:keepNext/>
      </w:pPr>
      <w:r>
        <w:t xml:space="preserve">Tableau </w:t>
      </w:r>
      <w:fldSimple w:instr=" SEQ Tableau \* ARABIC ">
        <w:r w:rsidR="00591B3C">
          <w:rPr>
            <w:noProof/>
          </w:rPr>
          <w:t>19</w:t>
        </w:r>
      </w:fldSimple>
      <w:r>
        <w:t xml:space="preserve"> formalisme du diagramme de classe</w:t>
      </w:r>
    </w:p>
    <w:tbl>
      <w:tblPr>
        <w:tblStyle w:val="GridTable5Dark-Accent6"/>
        <w:tblW w:w="8997" w:type="dxa"/>
        <w:tblLook w:val="04A0" w:firstRow="1" w:lastRow="0" w:firstColumn="1" w:lastColumn="0" w:noHBand="0" w:noVBand="1"/>
      </w:tblPr>
      <w:tblGrid>
        <w:gridCol w:w="4419"/>
        <w:gridCol w:w="4578"/>
      </w:tblGrid>
      <w:tr w:rsidR="00EE2F2B" w:rsidRPr="00C44A6B" w14:paraId="02B92CCD" w14:textId="77777777" w:rsidTr="00216D70">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216D70">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216D70">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216D70">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216D70">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216D70">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216D70">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216D70">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36783DC5" w14:textId="77777777" w:rsidR="00264B0B" w:rsidRDefault="00C8351B" w:rsidP="00264B0B">
      <w:pPr>
        <w:keepNext/>
        <w:spacing w:line="360" w:lineRule="auto"/>
        <w:jc w:val="left"/>
      </w:pPr>
      <w:r>
        <w:rPr>
          <w:noProof/>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1BC3F379" w:rsidR="00EE2F2B" w:rsidRDefault="00264B0B" w:rsidP="00264B0B">
      <w:pPr>
        <w:pStyle w:val="Caption"/>
        <w:jc w:val="left"/>
      </w:pPr>
      <w:r>
        <w:t xml:space="preserve">Figure </w:t>
      </w:r>
      <w:fldSimple w:instr=" SEQ Figure \* ARABIC ">
        <w:r w:rsidR="00B63F5C">
          <w:rPr>
            <w:noProof/>
          </w:rPr>
          <w:t>24</w:t>
        </w:r>
      </w:fldSimple>
      <w:r>
        <w:t xml:space="preserve"> exemple du diagramme de classe.</w:t>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3FE8611F" w14:textId="4C8B0A68" w:rsidR="00EE2F2B" w:rsidRPr="00EE2F2B" w:rsidRDefault="00056FB1" w:rsidP="001C3E37">
      <w:pPr>
        <w:jc w:val="left"/>
      </w:pPr>
      <w:r w:rsidRPr="00056FB1">
        <w:rPr>
          <w:noProof/>
        </w:rPr>
        <w:lastRenderedPageBreak/>
        <w:drawing>
          <wp:anchor distT="0" distB="0" distL="114300" distR="114300" simplePos="0" relativeHeight="251731968" behindDoc="1" locked="0" layoutInCell="1" allowOverlap="1" wp14:anchorId="0327A338" wp14:editId="5A261797">
            <wp:simplePos x="0" y="0"/>
            <wp:positionH relativeFrom="margin">
              <wp:posOffset>-958215</wp:posOffset>
            </wp:positionH>
            <wp:positionV relativeFrom="paragraph">
              <wp:posOffset>0</wp:posOffset>
            </wp:positionV>
            <wp:extent cx="7208520" cy="7825740"/>
            <wp:effectExtent l="0" t="0" r="0" b="3810"/>
            <wp:wrapTight wrapText="bothSides">
              <wp:wrapPolygon edited="0">
                <wp:start x="0" y="0"/>
                <wp:lineTo x="0" y="21558"/>
                <wp:lineTo x="21520" y="21558"/>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7208520" cy="7825740"/>
                    </a:xfrm>
                    <a:prstGeom prst="rect">
                      <a:avLst/>
                    </a:prstGeom>
                  </pic:spPr>
                </pic:pic>
              </a:graphicData>
            </a:graphic>
            <wp14:sizeRelH relativeFrom="margin">
              <wp14:pctWidth>0</wp14:pctWidth>
            </wp14:sizeRelH>
            <wp14:sizeRelV relativeFrom="margin">
              <wp14:pctHeight>0</wp14:pctHeight>
            </wp14:sizeRelV>
          </wp:anchor>
        </w:drawing>
      </w:r>
      <w:r w:rsidR="009B780B">
        <w:rPr>
          <w:noProof/>
        </w:rPr>
        <mc:AlternateContent>
          <mc:Choice Requires="wps">
            <w:drawing>
              <wp:anchor distT="0" distB="0" distL="114300" distR="114300" simplePos="0" relativeHeight="251729920" behindDoc="1" locked="0" layoutInCell="1" allowOverlap="1" wp14:anchorId="07EC82A4" wp14:editId="01936F1A">
                <wp:simplePos x="0" y="0"/>
                <wp:positionH relativeFrom="column">
                  <wp:posOffset>-973455</wp:posOffset>
                </wp:positionH>
                <wp:positionV relativeFrom="paragraph">
                  <wp:posOffset>8073390</wp:posOffset>
                </wp:positionV>
                <wp:extent cx="7223760" cy="635"/>
                <wp:effectExtent l="0" t="0" r="0" b="0"/>
                <wp:wrapTight wrapText="bothSides">
                  <wp:wrapPolygon edited="0">
                    <wp:start x="0" y="0"/>
                    <wp:lineTo x="0" y="21600"/>
                    <wp:lineTo x="21600" y="21600"/>
                    <wp:lineTo x="21600" y="0"/>
                  </wp:wrapPolygon>
                </wp:wrapTight>
                <wp:docPr id="573239992" name="Text Box 1"/>
                <wp:cNvGraphicFramePr/>
                <a:graphic xmlns:a="http://schemas.openxmlformats.org/drawingml/2006/main">
                  <a:graphicData uri="http://schemas.microsoft.com/office/word/2010/wordprocessingShape">
                    <wps:wsp>
                      <wps:cNvSpPr txBox="1"/>
                      <wps:spPr>
                        <a:xfrm>
                          <a:off x="0" y="0"/>
                          <a:ext cx="7223760" cy="635"/>
                        </a:xfrm>
                        <a:prstGeom prst="rect">
                          <a:avLst/>
                        </a:prstGeom>
                        <a:solidFill>
                          <a:prstClr val="white"/>
                        </a:solidFill>
                        <a:ln>
                          <a:noFill/>
                        </a:ln>
                      </wps:spPr>
                      <wps:txbx>
                        <w:txbxContent>
                          <w:p w14:paraId="22A42578" w14:textId="4DBF528E" w:rsidR="009B780B" w:rsidRPr="00384874" w:rsidRDefault="009B780B" w:rsidP="009B780B">
                            <w:pPr>
                              <w:pStyle w:val="Caption"/>
                            </w:pPr>
                            <w:r>
                              <w:t xml:space="preserve">Figure </w:t>
                            </w:r>
                            <w:fldSimple w:instr=" SEQ Figure \* ARABIC ">
                              <w:r w:rsidR="00B63F5C">
                                <w:rPr>
                                  <w:noProof/>
                                </w:rPr>
                                <w:t>25</w:t>
                              </w:r>
                            </w:fldSimple>
                            <w:r>
                              <w:t xml:space="preserve"> diagramme de classe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EC82A4" id="Text Box 1" o:spid="_x0000_s1058" type="#_x0000_t202" style="position:absolute;margin-left:-76.65pt;margin-top:635.7pt;width:568.8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" stroked="f">
                <v:textbox style="mso-fit-shape-to-text:t" inset="0,0,0,0">
                  <w:txbxContent>
                    <w:p w14:paraId="22A42578" w14:textId="4DBF528E" w:rsidR="009B780B" w:rsidRPr="00384874" w:rsidRDefault="009B780B" w:rsidP="009B780B">
                      <w:pPr>
                        <w:pStyle w:val="Caption"/>
                      </w:pPr>
                      <w:r>
                        <w:t xml:space="preserve">Figure </w:t>
                      </w:r>
                      <w:fldSimple w:instr=" SEQ Figure \* ARABIC ">
                        <w:r w:rsidR="00B63F5C">
                          <w:rPr>
                            <w:noProof/>
                          </w:rPr>
                          <w:t>25</w:t>
                        </w:r>
                      </w:fldSimple>
                      <w:r>
                        <w:t xml:space="preserve"> diagramme de classe de notre système</w:t>
                      </w:r>
                    </w:p>
                  </w:txbxContent>
                </v:textbox>
                <w10:wrap type="tight"/>
              </v:shape>
            </w:pict>
          </mc:Fallback>
        </mc:AlternateContent>
      </w:r>
      <w:r w:rsidR="00DE1F09">
        <w:br w:type="page"/>
      </w:r>
    </w:p>
    <w:p w14:paraId="2C9C7221" w14:textId="77777777" w:rsidR="00BE6AD3" w:rsidRDefault="00BE6AD3" w:rsidP="002B1AE3">
      <w:pPr>
        <w:pStyle w:val="Heading4"/>
        <w:rPr>
          <w:lang w:val="fr-FR"/>
        </w:rPr>
      </w:pPr>
      <w:bookmarkStart w:id="629" w:name="_Toc177676016"/>
      <w:bookmarkStart w:id="630" w:name="_Toc177678441"/>
      <w:bookmarkStart w:id="631" w:name="_Toc177724577"/>
      <w:bookmarkStart w:id="632" w:name="_Toc177726455"/>
      <w:bookmarkStart w:id="633" w:name="_Toc177726925"/>
      <w:bookmarkStart w:id="634" w:name="_Toc202724656"/>
      <w:r>
        <w:lastRenderedPageBreak/>
        <w:t>R</w:t>
      </w:r>
      <w:r>
        <w:rPr>
          <w:lang w:val="fr-FR"/>
        </w:rPr>
        <w:t>ègles de métiers de notre diagramme de classe :</w:t>
      </w:r>
    </w:p>
    <w:p w14:paraId="08D33A07" w14:textId="77777777" w:rsidR="00BE6AD3" w:rsidRDefault="00BE6AD3" w:rsidP="00BE6AD3">
      <w:pPr>
        <w:rPr>
          <w:lang w:val="fr-FR"/>
        </w:rPr>
      </w:pPr>
    </w:p>
    <w:p w14:paraId="2A65D072" w14:textId="77777777" w:rsidR="00BE6AD3" w:rsidRDefault="00BE6AD3" w:rsidP="00BE6AD3">
      <w:pPr>
        <w:spacing w:line="360" w:lineRule="auto"/>
        <w:ind w:firstLine="708"/>
      </w:pPr>
      <w:r w:rsidRPr="00C35685">
        <w:rPr>
          <w:lang w:val="fr-FR"/>
        </w:rPr>
        <w:t>Dans le cadre de programmation Orienté Objet, chaque classe doit être responsable</w:t>
      </w:r>
      <w:r>
        <w:rPr>
          <w:lang w:val="fr-FR"/>
        </w:rPr>
        <w:t xml:space="preserve"> </w:t>
      </w:r>
      <w:r w:rsidRPr="00C35685">
        <w:rPr>
          <w:lang w:val="fr-FR"/>
        </w:rPr>
        <w:t>de taches précises, laissant à d’autres classes le soin de prendre en charge d’autres</w:t>
      </w:r>
      <w:r>
        <w:rPr>
          <w:lang w:val="fr-FR"/>
        </w:rPr>
        <w:t xml:space="preserve"> </w:t>
      </w:r>
      <w:r w:rsidRPr="00C35685">
        <w:rPr>
          <w:lang w:val="fr-FR"/>
        </w:rPr>
        <w:t>taches. Les relations entre classes qui ressortent dont de notre analyse sont les suivantes</w:t>
      </w:r>
      <w:r w:rsidRPr="00C35685">
        <w:t xml:space="preserve"> :</w:t>
      </w:r>
      <w:r>
        <w:t xml:space="preserve"> </w:t>
      </w:r>
    </w:p>
    <w:p w14:paraId="1EFA7E35" w14:textId="7A056C5F" w:rsidR="00BE6AD3" w:rsidRDefault="00BE6AD3" w:rsidP="00BE6AD3">
      <w:pPr>
        <w:pStyle w:val="Caption"/>
        <w:keepNext/>
      </w:pPr>
      <w:r>
        <w:t xml:space="preserve">Tableau </w:t>
      </w:r>
      <w:fldSimple w:instr=" SEQ Tableau \* ARABIC ">
        <w:r w:rsidR="00591B3C">
          <w:rPr>
            <w:noProof/>
          </w:rPr>
          <w:t>20</w:t>
        </w:r>
      </w:fldSimple>
      <w:r>
        <w:t xml:space="preserve"> description textuelle.</w:t>
      </w:r>
    </w:p>
    <w:tbl>
      <w:tblPr>
        <w:tblStyle w:val="GridTable4-Accent6"/>
        <w:tblW w:w="0" w:type="auto"/>
        <w:tblLook w:val="04A0" w:firstRow="1" w:lastRow="0" w:firstColumn="1" w:lastColumn="0" w:noHBand="0" w:noVBand="1"/>
      </w:tblPr>
      <w:tblGrid>
        <w:gridCol w:w="1083"/>
        <w:gridCol w:w="7219"/>
      </w:tblGrid>
      <w:tr w:rsidR="00BE6AD3" w14:paraId="64E31D07" w14:textId="77777777" w:rsidTr="008739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C87419" w14:textId="77777777" w:rsidR="00BE6AD3" w:rsidRDefault="00BE6AD3" w:rsidP="00873996">
            <w:r>
              <w:t>Relation</w:t>
            </w:r>
          </w:p>
        </w:tc>
        <w:tc>
          <w:tcPr>
            <w:tcW w:w="7219" w:type="dxa"/>
          </w:tcPr>
          <w:p w14:paraId="471AA971" w14:textId="77777777" w:rsidR="00BE6AD3" w:rsidRDefault="00BE6AD3" w:rsidP="00873996">
            <w:pPr>
              <w:cnfStyle w:val="100000000000" w:firstRow="1" w:lastRow="0" w:firstColumn="0" w:lastColumn="0" w:oddVBand="0" w:evenVBand="0" w:oddHBand="0" w:evenHBand="0" w:firstRowFirstColumn="0" w:firstRowLastColumn="0" w:lastRowFirstColumn="0" w:lastRowLastColumn="0"/>
            </w:pPr>
            <w:r>
              <w:t>Description</w:t>
            </w:r>
          </w:p>
        </w:tc>
      </w:tr>
      <w:tr w:rsidR="00BE6AD3" w14:paraId="6750C36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7DD9298" w14:textId="77777777" w:rsidR="00BE6AD3" w:rsidRDefault="00BE6AD3" w:rsidP="00873996">
            <w:r>
              <w:t>R1</w:t>
            </w:r>
          </w:p>
        </w:tc>
        <w:tc>
          <w:tcPr>
            <w:tcW w:w="7219" w:type="dxa"/>
          </w:tcPr>
          <w:p w14:paraId="0A4DD77E"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Tout utilisateur du système possède un et un seul profil parmi les six suivants : Administrateur, Chef de Division, Chef de Cellule, Auditeur Sénior, Auditeur, Direction Générale.</w:t>
            </w:r>
          </w:p>
        </w:tc>
      </w:tr>
      <w:tr w:rsidR="00BE6AD3" w14:paraId="7582E0C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6637D1" w14:textId="77777777" w:rsidR="00BE6AD3" w:rsidRDefault="00BE6AD3" w:rsidP="00873996">
            <w:r>
              <w:t>R2</w:t>
            </w:r>
          </w:p>
        </w:tc>
        <w:tc>
          <w:tcPr>
            <w:tcW w:w="7219" w:type="dxa"/>
          </w:tcPr>
          <w:p w14:paraId="0C78132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Un Auditeur Sénior est un Auditeur : il en possède toutes les prérogatives et y ajoute celles de rédaction et de révision. De même, un Chef de Cellule est un Auditeur Sénior et en possède toutes les prérogatives.</w:t>
            </w:r>
          </w:p>
        </w:tc>
      </w:tr>
      <w:tr w:rsidR="00BE6AD3" w14:paraId="77EB45E7"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8F55169" w14:textId="77777777" w:rsidR="00BE6AD3" w:rsidRDefault="00BE6AD3" w:rsidP="00873996">
            <w:r>
              <w:t>R3</w:t>
            </w:r>
          </w:p>
        </w:tc>
        <w:tc>
          <w:tcPr>
            <w:tcW w:w="7219" w:type="dxa"/>
          </w:tcPr>
          <w:p w14:paraId="3641086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Le Chef de Division n'hérite d'aucun profil d'exécution. Il ne peut exécuter un travail qu'il aurait ensuite à valider, conformément au principe de séparation des responsabilités.</w:t>
            </w:r>
          </w:p>
        </w:tc>
      </w:tr>
      <w:tr w:rsidR="00BE6AD3" w14:paraId="6E5A94D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7E5B8DD" w14:textId="77777777" w:rsidR="00BE6AD3" w:rsidRDefault="00BE6AD3" w:rsidP="00873996">
            <w:r>
              <w:t>R4</w:t>
            </w:r>
          </w:p>
        </w:tc>
        <w:tc>
          <w:tcPr>
            <w:tcW w:w="7219" w:type="dxa"/>
          </w:tcPr>
          <w:p w14:paraId="62F1B932"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L'Administrateur ne dispose d'aucun accès au contenu métier des</w:t>
            </w:r>
            <w:r>
              <w:t xml:space="preserve"> </w:t>
            </w:r>
            <w:r w:rsidRPr="00C35685">
              <w:t>missions. La Direction Générale ne dispose que d'un accès en lecture aux tableaux de bord et aux rapports définitifs.</w:t>
            </w:r>
          </w:p>
        </w:tc>
      </w:tr>
      <w:tr w:rsidR="00BE6AD3" w14:paraId="5A3D89C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40E0375" w14:textId="77777777" w:rsidR="00BE6AD3" w:rsidRDefault="00BE6AD3" w:rsidP="00873996">
            <w:r>
              <w:t>R5</w:t>
            </w:r>
          </w:p>
        </w:tc>
        <w:tc>
          <w:tcPr>
            <w:tcW w:w="7219" w:type="dxa"/>
          </w:tcPr>
          <w:p w14:paraId="48A76E4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Aucun accès au système n'est possible sans authentification préalable par identifiant et mot de passe.</w:t>
            </w:r>
          </w:p>
        </w:tc>
      </w:tr>
      <w:tr w:rsidR="00BE6AD3" w14:paraId="14E444E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5DB9327" w14:textId="77777777" w:rsidR="00BE6AD3" w:rsidRDefault="00BE6AD3" w:rsidP="00873996">
            <w:r>
              <w:t>R6</w:t>
            </w:r>
          </w:p>
        </w:tc>
        <w:tc>
          <w:tcPr>
            <w:tcW w:w="7219" w:type="dxa"/>
          </w:tcPr>
          <w:p w14:paraId="53A8FC4F"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Un compte utilisateur est soit actif, soit inactif. Un compte inactif ne peut ouvrir de session.</w:t>
            </w:r>
          </w:p>
        </w:tc>
      </w:tr>
      <w:tr w:rsidR="00BE6AD3" w14:paraId="5D0F510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14353D53" w14:textId="77777777" w:rsidR="00BE6AD3" w:rsidRDefault="00BE6AD3" w:rsidP="00873996">
            <w:r>
              <w:t>R7</w:t>
            </w:r>
          </w:p>
        </w:tc>
        <w:tc>
          <w:tcPr>
            <w:tcW w:w="7219" w:type="dxa"/>
          </w:tcPr>
          <w:p w14:paraId="597E4AFA"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cellule regroupe zéro ou plusieurs auditeurs ; un auditeur appartient à au plus une cellule.</w:t>
            </w:r>
          </w:p>
        </w:tc>
      </w:tr>
      <w:tr w:rsidR="00BE6AD3" w14:paraId="6C132305"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FA37AB1" w14:textId="77777777" w:rsidR="00BE6AD3" w:rsidRDefault="00BE6AD3" w:rsidP="00873996">
            <w:r>
              <w:t>R8</w:t>
            </w:r>
          </w:p>
        </w:tc>
        <w:tc>
          <w:tcPr>
            <w:tcW w:w="7219" w:type="dxa"/>
          </w:tcPr>
          <w:p w14:paraId="2DA69E49"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cellule est dirigée par un et un seul chef de cellule ; un chef de cellule dirige au plus une cellule.</w:t>
            </w:r>
          </w:p>
        </w:tc>
      </w:tr>
      <w:tr w:rsidR="00BE6AD3" w14:paraId="5119494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33621D" w14:textId="77777777" w:rsidR="00BE6AD3" w:rsidRDefault="00BE6AD3" w:rsidP="00873996">
            <w:r>
              <w:t>R9</w:t>
            </w:r>
          </w:p>
        </w:tc>
        <w:tc>
          <w:tcPr>
            <w:tcW w:w="7219" w:type="dxa"/>
          </w:tcPr>
          <w:p w14:paraId="0F47D09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Une cellule conduit zéro ou plusieurs missions ; une mission est conduite par au plus une cellule.</w:t>
            </w:r>
          </w:p>
        </w:tc>
      </w:tr>
      <w:tr w:rsidR="00BE6AD3" w14:paraId="2C5BE5B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21E0E20" w14:textId="77777777" w:rsidR="00BE6AD3" w:rsidRDefault="00BE6AD3" w:rsidP="00873996">
            <w:r>
              <w:t>R10</w:t>
            </w:r>
          </w:p>
        </w:tc>
        <w:tc>
          <w:tcPr>
            <w:tcW w:w="7219" w:type="dxa"/>
          </w:tcPr>
          <w:p w14:paraId="6610C4D4" w14:textId="77777777" w:rsidR="00BE6AD3" w:rsidRPr="00C35685" w:rsidRDefault="00BE6AD3" w:rsidP="00873996">
            <w:pPr>
              <w:cnfStyle w:val="000000000000" w:firstRow="0" w:lastRow="0" w:firstColumn="0" w:lastColumn="0" w:oddVBand="0" w:evenVBand="0" w:oddHBand="0" w:evenHBand="0" w:firstRowFirstColumn="0" w:firstRowLastColumn="0" w:lastRowFirstColumn="0" w:lastRowLastColumn="0"/>
            </w:pPr>
            <w:r>
              <w:t>Un exercice d'audit couvre au plus un plan annuel d'audit ; un plan annuel d'audit se rapporte à un et un seul exercice et ne peut exister indépendamment de lui.</w:t>
            </w:r>
          </w:p>
        </w:tc>
      </w:tr>
      <w:tr w:rsidR="00BE6AD3" w14:paraId="3E5364F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5C894CA4" w14:textId="77777777" w:rsidR="00BE6AD3" w:rsidRDefault="00BE6AD3" w:rsidP="00873996">
            <w:r>
              <w:t>R11</w:t>
            </w:r>
          </w:p>
        </w:tc>
        <w:tc>
          <w:tcPr>
            <w:tcW w:w="7219" w:type="dxa"/>
          </w:tcPr>
          <w:p w14:paraId="1A4E064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exercice rattache zéro ou plusieurs missions ; toute mission se rattache à un et un seul exercice.</w:t>
            </w:r>
          </w:p>
        </w:tc>
      </w:tr>
      <w:tr w:rsidR="00BE6AD3" w14:paraId="5450B68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55917B" w14:textId="77777777" w:rsidR="00BE6AD3" w:rsidRDefault="00BE6AD3" w:rsidP="00873996">
            <w:r>
              <w:t>R12</w:t>
            </w:r>
          </w:p>
        </w:tc>
        <w:tc>
          <w:tcPr>
            <w:tcW w:w="7219" w:type="dxa"/>
          </w:tcPr>
          <w:p w14:paraId="0DBADA2D"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plan annuel inscrit zéro ou plusieurs missions ; une mission est inscrite à au plus un plan. Une mission hors plan n'est rattachée à aucun plan annuel.</w:t>
            </w:r>
          </w:p>
        </w:tc>
      </w:tr>
      <w:tr w:rsidR="00BE6AD3" w14:paraId="1F2C996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7846FE" w14:textId="77777777" w:rsidR="00BE6AD3" w:rsidRDefault="00BE6AD3" w:rsidP="00873996">
            <w:r>
              <w:t>R13</w:t>
            </w:r>
          </w:p>
        </w:tc>
        <w:tc>
          <w:tcPr>
            <w:tcW w:w="7219" w:type="dxa"/>
          </w:tcPr>
          <w:p w14:paraId="1C485D3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plan annuel est arrêté par un et un seul Chef de Division ; un Chef de Division arrête zéro ou plusieurs plans.</w:t>
            </w:r>
          </w:p>
        </w:tc>
      </w:tr>
      <w:tr w:rsidR="00BE6AD3" w14:paraId="5FB11E7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D064536" w14:textId="77777777" w:rsidR="00BE6AD3" w:rsidRDefault="00BE6AD3" w:rsidP="00873996">
            <w:r>
              <w:t>R14</w:t>
            </w:r>
          </w:p>
        </w:tc>
        <w:tc>
          <w:tcPr>
            <w:tcW w:w="7219" w:type="dxa"/>
          </w:tcPr>
          <w:p w14:paraId="4499E9F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exercice ne peut comporter qu'un seul plan annuel à l'état validé.</w:t>
            </w:r>
          </w:p>
        </w:tc>
      </w:tr>
      <w:tr w:rsidR="00BE6AD3" w14:paraId="22BA49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8EA997E" w14:textId="77777777" w:rsidR="00BE6AD3" w:rsidRDefault="00BE6AD3" w:rsidP="00873996">
            <w:r>
              <w:t>R15</w:t>
            </w:r>
          </w:p>
        </w:tc>
        <w:tc>
          <w:tcPr>
            <w:tcW w:w="7219" w:type="dxa"/>
          </w:tcPr>
          <w:p w14:paraId="4B0F3D95"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est ouverte par un et un seul Chef de Division.</w:t>
            </w:r>
          </w:p>
        </w:tc>
      </w:tr>
      <w:tr w:rsidR="00BE6AD3" w14:paraId="17CE9A2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FA4B0EA" w14:textId="77777777" w:rsidR="00BE6AD3" w:rsidRDefault="00BE6AD3" w:rsidP="00873996">
            <w:r>
              <w:lastRenderedPageBreak/>
              <w:t>R16</w:t>
            </w:r>
          </w:p>
        </w:tc>
        <w:tc>
          <w:tcPr>
            <w:tcW w:w="7219" w:type="dxa"/>
          </w:tcPr>
          <w:p w14:paraId="4C23E32A"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mission mobilise au moins un auditeur ; un auditeur participe à zéro ou plusieurs missions. Chaque participation précise un rôle et une date d'affectation.</w:t>
            </w:r>
          </w:p>
        </w:tc>
      </w:tr>
      <w:tr w:rsidR="00BE6AD3" w14:paraId="3604AAE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BFC801D" w14:textId="77777777" w:rsidR="00BE6AD3" w:rsidRDefault="00BE6AD3" w:rsidP="00873996">
            <w:r>
              <w:t>R17</w:t>
            </w:r>
          </w:p>
        </w:tc>
        <w:tc>
          <w:tcPr>
            <w:tcW w:w="7219" w:type="dxa"/>
          </w:tcPr>
          <w:p w14:paraId="50CBD05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rôle tenu dans une mission est l'un des suivants : chef de mission, auditeur sénior, auditeur, observateur. Une mission comporte un et un seul chef de mission.</w:t>
            </w:r>
          </w:p>
        </w:tc>
      </w:tr>
      <w:tr w:rsidR="00BE6AD3" w14:paraId="660262F2"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C1CCE62" w14:textId="77777777" w:rsidR="00BE6AD3" w:rsidRDefault="00BE6AD3" w:rsidP="00873996">
            <w:r>
              <w:t>R18</w:t>
            </w:r>
          </w:p>
        </w:tc>
        <w:tc>
          <w:tcPr>
            <w:tcW w:w="7219" w:type="dxa"/>
          </w:tcPr>
          <w:p w14:paraId="28267279"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Seuls le Chef de Division et le Chef de Cellule peuvent composer l'équipe d'une mission. Le Chef de Cellule ne dispose de cette prérogative que pour les missions relevant de sa propre cellule.</w:t>
            </w:r>
          </w:p>
        </w:tc>
      </w:tr>
      <w:tr w:rsidR="00BE6AD3" w14:paraId="2D90B0E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49AD9B3" w14:textId="77777777" w:rsidR="00BE6AD3" w:rsidRDefault="00BE6AD3" w:rsidP="00873996">
            <w:r>
              <w:t>R19</w:t>
            </w:r>
          </w:p>
        </w:tc>
        <w:tc>
          <w:tcPr>
            <w:tcW w:w="7219" w:type="dxa"/>
          </w:tcPr>
          <w:p w14:paraId="439E5E3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suit un cycle de vie ordonné : planifiée, en préparation, en cours, en rédaction, validée, clôturée. Aucun retour en arrière n'est admis une fois la mission clôturée.</w:t>
            </w:r>
          </w:p>
        </w:tc>
      </w:tr>
      <w:tr w:rsidR="00BE6AD3" w14:paraId="42AC334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2DE863A" w14:textId="77777777" w:rsidR="00BE6AD3" w:rsidRDefault="00BE6AD3" w:rsidP="00873996">
            <w:r>
              <w:t>R20</w:t>
            </w:r>
          </w:p>
        </w:tc>
        <w:tc>
          <w:tcPr>
            <w:tcW w:w="7219" w:type="dxa"/>
          </w:tcPr>
          <w:p w14:paraId="4DD0146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 le Chef de Division peut prononcer la clôture d'une mission.</w:t>
            </w:r>
          </w:p>
        </w:tc>
      </w:tr>
      <w:tr w:rsidR="00BE6AD3" w14:paraId="3BDECF3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38D00F" w14:textId="77777777" w:rsidR="00BE6AD3" w:rsidRDefault="00BE6AD3" w:rsidP="00873996">
            <w:r>
              <w:t>R21</w:t>
            </w:r>
          </w:p>
        </w:tc>
        <w:tc>
          <w:tcPr>
            <w:tcW w:w="7219" w:type="dxa"/>
          </w:tcPr>
          <w:p w14:paraId="1592CD6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risque évalué est coté par une probabilité et un impact. Sa criticité est le produit des deux et n'est jamais saisie directement.</w:t>
            </w:r>
          </w:p>
        </w:tc>
      </w:tr>
      <w:tr w:rsidR="00BE6AD3" w14:paraId="7842CA1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C07946" w14:textId="77777777" w:rsidR="00BE6AD3" w:rsidRDefault="00BE6AD3" w:rsidP="00873996">
            <w:r>
              <w:t>R22</w:t>
            </w:r>
          </w:p>
        </w:tc>
        <w:tc>
          <w:tcPr>
            <w:tcW w:w="7219" w:type="dxa"/>
          </w:tcPr>
          <w:p w14:paraId="0BF95BC8"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risque évalué est soit un risque significatif du référentiel permanent, soit un risque recensé au registre d'une mission.</w:t>
            </w:r>
          </w:p>
        </w:tc>
      </w:tr>
      <w:tr w:rsidR="00BE6AD3" w14:paraId="3A57DB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50BF29" w14:textId="77777777" w:rsidR="00BE6AD3" w:rsidRDefault="00BE6AD3" w:rsidP="00873996">
            <w:r>
              <w:t>R23</w:t>
            </w:r>
          </w:p>
        </w:tc>
        <w:tc>
          <w:tcPr>
            <w:tcW w:w="7219" w:type="dxa"/>
          </w:tcPr>
          <w:p w14:paraId="75C24ED9"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couvre au moins un risque significatif ; un risque significatif est couvert par zéro ou plusieurs missions.</w:t>
            </w:r>
          </w:p>
        </w:tc>
      </w:tr>
      <w:tr w:rsidR="00BE6AD3" w14:paraId="05118FFB"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78ED92F" w14:textId="77777777" w:rsidR="00BE6AD3" w:rsidRDefault="00BE6AD3" w:rsidP="00873996">
            <w:r>
              <w:t>R24</w:t>
            </w:r>
          </w:p>
        </w:tc>
        <w:tc>
          <w:tcPr>
            <w:tcW w:w="7219" w:type="dxa"/>
          </w:tcPr>
          <w:p w14:paraId="1E2ED0E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mission recense zéro ou plusieurs risques dans son registre ; ces risques n'existent pas indépendamment de la mission qui les a recensés.</w:t>
            </w:r>
          </w:p>
        </w:tc>
      </w:tr>
      <w:tr w:rsidR="00BE6AD3" w14:paraId="2669830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CD440A" w14:textId="77777777" w:rsidR="00BE6AD3" w:rsidRDefault="00BE6AD3" w:rsidP="00873996">
            <w:r>
              <w:t>R25</w:t>
            </w:r>
          </w:p>
        </w:tc>
        <w:tc>
          <w:tcPr>
            <w:tcW w:w="7219" w:type="dxa"/>
          </w:tcPr>
          <w:p w14:paraId="16B7DB6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feuille de couverture couvre zéro ou plusieurs risques significatifs ; un risque significatif est couvert par zéro ou plusieurs feuilles.</w:t>
            </w:r>
          </w:p>
        </w:tc>
      </w:tr>
      <w:tr w:rsidR="00BE6AD3" w14:paraId="31F102F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8D426EA" w14:textId="77777777" w:rsidR="00BE6AD3" w:rsidRDefault="00BE6AD3" w:rsidP="00873996">
            <w:r>
              <w:t>R26</w:t>
            </w:r>
          </w:p>
        </w:tc>
        <w:tc>
          <w:tcPr>
            <w:tcW w:w="7219" w:type="dxa"/>
          </w:tcPr>
          <w:p w14:paraId="3DE5BF8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 le Chef de Division peut mettre à jour la cartographie des risques significatifs.</w:t>
            </w:r>
          </w:p>
        </w:tc>
      </w:tr>
      <w:tr w:rsidR="00BE6AD3" w14:paraId="43CA66B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0CB487" w14:textId="77777777" w:rsidR="00BE6AD3" w:rsidRDefault="00BE6AD3" w:rsidP="00873996">
            <w:r>
              <w:t>R27</w:t>
            </w:r>
          </w:p>
        </w:tc>
        <w:tc>
          <w:tcPr>
            <w:tcW w:w="7219" w:type="dxa"/>
          </w:tcPr>
          <w:p w14:paraId="307641E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pièce appartient à une et une seule mission et disparaît avec elle.</w:t>
            </w:r>
          </w:p>
        </w:tc>
      </w:tr>
      <w:tr w:rsidR="00BE6AD3" w14:paraId="17C66C5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6D2B493" w14:textId="77777777" w:rsidR="00BE6AD3" w:rsidRDefault="00BE6AD3" w:rsidP="00873996">
            <w:r>
              <w:t>R28</w:t>
            </w:r>
          </w:p>
        </w:tc>
        <w:tc>
          <w:tcPr>
            <w:tcW w:w="7219" w:type="dxa"/>
          </w:tcPr>
          <w:p w14:paraId="1C66333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pièce de mission est d'une et une seule nature parmi les six suivantes : document d'orientation, programme de travail, feuille de couverture, FRAP, rapport, document du dossier.</w:t>
            </w:r>
          </w:p>
        </w:tc>
      </w:tr>
      <w:tr w:rsidR="00BE6AD3" w14:paraId="4F04086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23800E8" w14:textId="77777777" w:rsidR="00BE6AD3" w:rsidRDefault="00BE6AD3" w:rsidP="00873996">
            <w:r>
              <w:t>R29</w:t>
            </w:r>
          </w:p>
        </w:tc>
        <w:tc>
          <w:tcPr>
            <w:tcW w:w="7219" w:type="dxa"/>
          </w:tcPr>
          <w:p w14:paraId="298784F2"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comporte au plus un document d'orientation et au plus un programme de travail.</w:t>
            </w:r>
          </w:p>
        </w:tc>
      </w:tr>
      <w:tr w:rsidR="00BE6AD3" w14:paraId="20F0330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8C29AF3" w14:textId="77777777" w:rsidR="00BE6AD3" w:rsidRDefault="00BE6AD3" w:rsidP="00873996">
            <w:r>
              <w:t>30</w:t>
            </w:r>
          </w:p>
        </w:tc>
        <w:tc>
          <w:tcPr>
            <w:tcW w:w="7219" w:type="dxa"/>
          </w:tcPr>
          <w:p w14:paraId="0CBF461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pièce est rédigée par un et un seul auditeur, ou par le Chef de Division lorsqu'il s'agit d'un document du dossier.</w:t>
            </w:r>
          </w:p>
        </w:tc>
      </w:tr>
      <w:tr w:rsidR="00BE6AD3" w14:paraId="1DC8C0C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9E24B24" w14:textId="77777777" w:rsidR="00BE6AD3" w:rsidRDefault="00BE6AD3" w:rsidP="00873996">
            <w:r>
              <w:t>31</w:t>
            </w:r>
          </w:p>
        </w:tc>
        <w:tc>
          <w:tcPr>
            <w:tcW w:w="7219" w:type="dxa"/>
          </w:tcPr>
          <w:p w14:paraId="3969756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pièce est révisée par au plus un auditeur sénior, et validée par au plus un chef de division.</w:t>
            </w:r>
          </w:p>
        </w:tc>
      </w:tr>
      <w:tr w:rsidR="00BE6AD3" w14:paraId="385DC07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998C1DA" w14:textId="77777777" w:rsidR="00BE6AD3" w:rsidRDefault="00BE6AD3" w:rsidP="00873996">
            <w:r>
              <w:t>32</w:t>
            </w:r>
          </w:p>
        </w:tc>
        <w:tc>
          <w:tcPr>
            <w:tcW w:w="7219" w:type="dxa"/>
          </w:tcPr>
          <w:p w14:paraId="3451921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Le rédacteur d'une pièce ne peut en être le réviseur, ni le valideur.</w:t>
            </w:r>
          </w:p>
        </w:tc>
      </w:tr>
      <w:tr w:rsidR="00BE6AD3" w14:paraId="48F8058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FAE503A" w14:textId="77777777" w:rsidR="00BE6AD3" w:rsidRDefault="00BE6AD3" w:rsidP="00873996">
            <w:r>
              <w:t>33</w:t>
            </w:r>
          </w:p>
        </w:tc>
        <w:tc>
          <w:tcPr>
            <w:tcW w:w="7219" w:type="dxa"/>
          </w:tcPr>
          <w:p w14:paraId="5D48B29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pièce ne peut être validée que si elle a préalablement été révisée.</w:t>
            </w:r>
          </w:p>
        </w:tc>
      </w:tr>
      <w:tr w:rsidR="00BE6AD3" w14:paraId="5A64AEC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F8C822" w14:textId="77777777" w:rsidR="00BE6AD3" w:rsidRDefault="00BE6AD3" w:rsidP="00873996">
            <w:r>
              <w:t>34</w:t>
            </w:r>
          </w:p>
        </w:tc>
        <w:tc>
          <w:tcPr>
            <w:tcW w:w="7219" w:type="dxa"/>
          </w:tcPr>
          <w:p w14:paraId="7C22B41D"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pièce porte un numéro de version. Toute reprise après refus engendre une nouvelle version sans écrasement de la précédente.</w:t>
            </w:r>
          </w:p>
        </w:tc>
      </w:tr>
      <w:tr w:rsidR="00BE6AD3" w14:paraId="4233B7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92C876" w14:textId="77777777" w:rsidR="00BE6AD3" w:rsidRDefault="00BE6AD3" w:rsidP="00873996">
            <w:r>
              <w:t>35</w:t>
            </w:r>
          </w:p>
        </w:tc>
        <w:tc>
          <w:tcPr>
            <w:tcW w:w="7219" w:type="dxa"/>
          </w:tcPr>
          <w:p w14:paraId="1121367B"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document d'orientation ne prend effet qu'après signature par le Chef de Division.</w:t>
            </w:r>
          </w:p>
        </w:tc>
      </w:tr>
      <w:tr w:rsidR="00BE6AD3" w14:paraId="5E86ACE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5124591" w14:textId="77777777" w:rsidR="00BE6AD3" w:rsidRDefault="00BE6AD3" w:rsidP="00873996">
            <w:r>
              <w:t>36</w:t>
            </w:r>
          </w:p>
        </w:tc>
        <w:tc>
          <w:tcPr>
            <w:tcW w:w="7219" w:type="dxa"/>
          </w:tcPr>
          <w:p w14:paraId="3903B6C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document du dossier se rattache à au plus un document racine dont il constitue une version. Une seule version est marquée comme courante à un instant donné.</w:t>
            </w:r>
          </w:p>
        </w:tc>
      </w:tr>
      <w:tr w:rsidR="00BE6AD3" w14:paraId="6AE80A7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FA3185D" w14:textId="77777777" w:rsidR="00BE6AD3" w:rsidRDefault="00BE6AD3" w:rsidP="00873996">
            <w:r>
              <w:t>37</w:t>
            </w:r>
          </w:p>
        </w:tc>
        <w:tc>
          <w:tcPr>
            <w:tcW w:w="7219" w:type="dxa"/>
          </w:tcPr>
          <w:p w14:paraId="5EEAA5D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document du dossier relève d'une et une seule catégorie : dossier synthétique, dossier de travail ou dossier administratif, et porte le code de référence correspondant.</w:t>
            </w:r>
          </w:p>
        </w:tc>
      </w:tr>
      <w:tr w:rsidR="00BE6AD3" w14:paraId="040439B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2E6FC6E" w14:textId="77777777" w:rsidR="00BE6AD3" w:rsidRDefault="00BE6AD3" w:rsidP="00873996">
            <w:r>
              <w:t>38</w:t>
            </w:r>
          </w:p>
        </w:tc>
        <w:tc>
          <w:tcPr>
            <w:tcW w:w="7219" w:type="dxa"/>
          </w:tcPr>
          <w:p w14:paraId="526EE997"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document archivé ne peut plus être modifié ni supprimé.</w:t>
            </w:r>
          </w:p>
        </w:tc>
      </w:tr>
      <w:tr w:rsidR="00BE6AD3" w14:paraId="132BA0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63476" w14:textId="77777777" w:rsidR="00BE6AD3" w:rsidRDefault="00BE6AD3" w:rsidP="00873996">
            <w:r>
              <w:lastRenderedPageBreak/>
              <w:t>39</w:t>
            </w:r>
          </w:p>
        </w:tc>
        <w:tc>
          <w:tcPr>
            <w:tcW w:w="7219" w:type="dxa"/>
          </w:tcPr>
          <w:p w14:paraId="21B761B2"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programme de travail contient zéro ou plusieurs tâches ; une tâche appartient à un et un seul programme et disparaît avec lui.</w:t>
            </w:r>
          </w:p>
        </w:tc>
      </w:tr>
      <w:tr w:rsidR="00BE6AD3" w14:paraId="0E95363A"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BB6BA10" w14:textId="77777777" w:rsidR="00BE6AD3" w:rsidRDefault="00BE6AD3" w:rsidP="00873996">
            <w:r>
              <w:t>40</w:t>
            </w:r>
          </w:p>
        </w:tc>
        <w:tc>
          <w:tcPr>
            <w:tcW w:w="7219" w:type="dxa"/>
          </w:tcPr>
          <w:p w14:paraId="7C0CB55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tâche se rattache à une ligne du document d'orientation par une référence stable. Elle conserve une copie de l'objectif d'audit, du risque couvert et du contrôle à tester tels qu'ils ont été arrêtés, de sorte qu'une modification ultérieure de l'orientation n'altère pas les travaux déjà exécutés.</w:t>
            </w:r>
          </w:p>
        </w:tc>
      </w:tr>
      <w:tr w:rsidR="00BE6AD3" w14:paraId="7607A78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4E1954" w14:textId="77777777" w:rsidR="00BE6AD3" w:rsidRDefault="00BE6AD3" w:rsidP="00873996">
            <w:r>
              <w:t>41</w:t>
            </w:r>
          </w:p>
        </w:tc>
        <w:tc>
          <w:tcPr>
            <w:tcW w:w="7219" w:type="dxa"/>
          </w:tcPr>
          <w:p w14:paraId="082E5F3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tâche est exécutée par au plus un auditeur et révisée par au plus un auditeur sénior. L'exécutant d'une tâche ne peut en être le réviseur.</w:t>
            </w:r>
          </w:p>
        </w:tc>
      </w:tr>
      <w:tr w:rsidR="00BE6AD3" w14:paraId="390A942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EB3E5FA" w14:textId="77777777" w:rsidR="00BE6AD3" w:rsidRDefault="00BE6AD3" w:rsidP="00873996">
            <w:r>
              <w:t>42</w:t>
            </w:r>
          </w:p>
        </w:tc>
        <w:tc>
          <w:tcPr>
            <w:tcW w:w="7219" w:type="dxa"/>
          </w:tcPr>
          <w:p w14:paraId="768A772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tâche est justifiée par au plus une feuille de couverture ; une feuille de couverture justifie une et une seule tâche.</w:t>
            </w:r>
          </w:p>
        </w:tc>
      </w:tr>
      <w:tr w:rsidR="00BE6AD3" w14:paraId="3FCA34C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33705" w14:textId="77777777" w:rsidR="00BE6AD3" w:rsidRDefault="00BE6AD3" w:rsidP="00873996">
            <w:r>
              <w:t>43</w:t>
            </w:r>
          </w:p>
        </w:tc>
        <w:tc>
          <w:tcPr>
            <w:tcW w:w="7219" w:type="dxa"/>
          </w:tcPr>
          <w:p w14:paraId="58C2AF4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feuille de couverture est soit une feuille de test, soit une feuille d'entretien.</w:t>
            </w:r>
          </w:p>
        </w:tc>
      </w:tr>
      <w:tr w:rsidR="00BE6AD3" w14:paraId="3B09EBD9"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B5823F7" w14:textId="77777777" w:rsidR="00BE6AD3" w:rsidRDefault="00BE6AD3" w:rsidP="00873996">
            <w:r>
              <w:t>44</w:t>
            </w:r>
          </w:p>
        </w:tc>
        <w:tc>
          <w:tcPr>
            <w:tcW w:w="7219" w:type="dxa"/>
          </w:tcPr>
          <w:p w14:paraId="0F689ADE"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feuille de couverture fonde zéro ou plusieurs FRAP ; une FRAP se fonde sur au plus une feuille de couverture.</w:t>
            </w:r>
          </w:p>
        </w:tc>
      </w:tr>
      <w:tr w:rsidR="00BE6AD3" w14:paraId="008302E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A9BC53" w14:textId="77777777" w:rsidR="00BE6AD3" w:rsidRDefault="00BE6AD3" w:rsidP="00873996">
            <w:r>
              <w:t>45</w:t>
            </w:r>
          </w:p>
        </w:tc>
        <w:tc>
          <w:tcPr>
            <w:tcW w:w="7219" w:type="dxa"/>
          </w:tcPr>
          <w:p w14:paraId="38AA837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FRAP ne peut être visée qu'après recueil de la réponse de l'audité.</w:t>
            </w:r>
          </w:p>
        </w:tc>
      </w:tr>
      <w:tr w:rsidR="00BE6AD3" w14:paraId="2F82346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D12AC4F" w14:textId="77777777" w:rsidR="00BE6AD3" w:rsidRDefault="00BE6AD3" w:rsidP="00873996">
            <w:r>
              <w:t>46</w:t>
            </w:r>
          </w:p>
        </w:tc>
        <w:tc>
          <w:tcPr>
            <w:tcW w:w="7219" w:type="dxa"/>
          </w:tcPr>
          <w:p w14:paraId="1069377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FRAP engendre zéro ou plusieurs recommandations ; une recommandation provient d'au plus une FRAP.</w:t>
            </w:r>
          </w:p>
        </w:tc>
      </w:tr>
      <w:tr w:rsidR="00BE6AD3" w14:paraId="5DB3F442"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0977A" w14:textId="77777777" w:rsidR="00BE6AD3" w:rsidRDefault="00BE6AD3" w:rsidP="00873996">
            <w:r>
              <w:t>47</w:t>
            </w:r>
          </w:p>
        </w:tc>
        <w:tc>
          <w:tcPr>
            <w:tcW w:w="7219" w:type="dxa"/>
          </w:tcPr>
          <w:p w14:paraId="4A5FF12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rapport formule zéro ou plusieurs recommandations ; une recommandation appartient à un et un seul rapport et disparaît avec lui.</w:t>
            </w:r>
          </w:p>
        </w:tc>
      </w:tr>
      <w:tr w:rsidR="00BE6AD3" w14:paraId="64A6E12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BAE688F" w14:textId="77777777" w:rsidR="00BE6AD3" w:rsidRDefault="00BE6AD3" w:rsidP="00873996">
            <w:r>
              <w:t>48</w:t>
            </w:r>
          </w:p>
        </w:tc>
        <w:tc>
          <w:tcPr>
            <w:tcW w:w="7219" w:type="dxa"/>
          </w:tcPr>
          <w:p w14:paraId="4CEE14F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recommandation ne peut être enregistrée qu'à partir d'un rapport définitif validé.</w:t>
            </w:r>
          </w:p>
        </w:tc>
      </w:tr>
      <w:tr w:rsidR="00BE6AD3" w14:paraId="4EA3852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1179EEE" w14:textId="77777777" w:rsidR="00BE6AD3" w:rsidRDefault="00BE6AD3" w:rsidP="00873996">
            <w:r>
              <w:t>49</w:t>
            </w:r>
          </w:p>
        </w:tc>
        <w:tc>
          <w:tcPr>
            <w:tcW w:w="7219" w:type="dxa"/>
          </w:tcPr>
          <w:p w14:paraId="3238F88A"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recommandation désigne un responsable métier chargé de sa mise en œuvre et un référent audit chargé de son suivi, ce dernier étant nécessairement un auditeur.</w:t>
            </w:r>
          </w:p>
        </w:tc>
      </w:tr>
      <w:tr w:rsidR="00BE6AD3" w14:paraId="1DDCBAF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7237D36D" w14:textId="77777777" w:rsidR="00BE6AD3" w:rsidRDefault="00BE6AD3" w:rsidP="00873996">
            <w:r>
              <w:t>50</w:t>
            </w:r>
          </w:p>
        </w:tc>
        <w:tc>
          <w:tcPr>
            <w:tcW w:w="7219" w:type="dxa"/>
          </w:tcPr>
          <w:p w14:paraId="62B6E78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recommandation non acceptée doit obligatoirement porter un motif de non-acceptation.</w:t>
            </w:r>
          </w:p>
        </w:tc>
      </w:tr>
      <w:tr w:rsidR="00BE6AD3" w14:paraId="386C90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FCC9C1" w14:textId="77777777" w:rsidR="00BE6AD3" w:rsidRDefault="00BE6AD3" w:rsidP="00873996">
            <w:r>
              <w:t>51</w:t>
            </w:r>
          </w:p>
        </w:tc>
        <w:tc>
          <w:tcPr>
            <w:tcW w:w="7219" w:type="dxa"/>
          </w:tcPr>
          <w:p w14:paraId="77D4C3E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recommandation fait l'objet de zéro ou plusieurs campagnes de suivi ; un suivi porte sur une et une seule recommandation et disparaît avec elle.</w:t>
            </w:r>
          </w:p>
        </w:tc>
      </w:tr>
      <w:tr w:rsidR="00BE6AD3" w14:paraId="5C27173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7EF28BB" w14:textId="77777777" w:rsidR="00BE6AD3" w:rsidRDefault="00BE6AD3" w:rsidP="00873996">
            <w:r>
              <w:t>52</w:t>
            </w:r>
          </w:p>
        </w:tc>
        <w:tc>
          <w:tcPr>
            <w:tcW w:w="7219" w:type="dxa"/>
          </w:tcPr>
          <w:p w14:paraId="6CFA5F4E"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campagne de suivi se déroule dans le cadre d'une mission de nature Suivi, distincte de la mission qui a formulé la recommandation.</w:t>
            </w:r>
          </w:p>
        </w:tc>
      </w:tr>
      <w:tr w:rsidR="00BE6AD3" w14:paraId="458B0A8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2B277C3" w14:textId="77777777" w:rsidR="00BE6AD3" w:rsidRDefault="00BE6AD3" w:rsidP="00873996">
            <w:r>
              <w:t>53</w:t>
            </w:r>
          </w:p>
        </w:tc>
        <w:tc>
          <w:tcPr>
            <w:tcW w:w="7219" w:type="dxa"/>
          </w:tcPr>
          <w:p w14:paraId="73A96B6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taux d'avancement d'une recommandation est compris entre 0 et 100 %. Une recommandation déclarée mise en œuvre présente un taux de 100 % et doit être validée par le référent audit.</w:t>
            </w:r>
          </w:p>
        </w:tc>
      </w:tr>
      <w:tr w:rsidR="00BE6AD3" w14:paraId="3E42232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220372A" w14:textId="77777777" w:rsidR="00BE6AD3" w:rsidRDefault="00BE6AD3" w:rsidP="00873996">
            <w:r>
              <w:t>54</w:t>
            </w:r>
          </w:p>
        </w:tc>
        <w:tc>
          <w:tcPr>
            <w:tcW w:w="7219" w:type="dxa"/>
          </w:tcPr>
          <w:p w14:paraId="28F0F05F"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acte de supervision se rattache à une et une seule mission et disparaît avec elle.</w:t>
            </w:r>
          </w:p>
        </w:tc>
      </w:tr>
      <w:tr w:rsidR="00BE6AD3" w14:paraId="38F2A87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4AD028" w14:textId="77777777" w:rsidR="00BE6AD3" w:rsidRDefault="00BE6AD3" w:rsidP="00873996">
            <w:r>
              <w:t>55</w:t>
            </w:r>
          </w:p>
        </w:tc>
        <w:tc>
          <w:tcPr>
            <w:tcW w:w="7219" w:type="dxa"/>
          </w:tcPr>
          <w:p w14:paraId="73204B3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acte de supervision désigne la pièce sur laquelle il porte par son type et son identifiant. Il peut ainsi viser indifféremment un document, une feuille de couverture, une FRAP, une tâche ou un rapport.</w:t>
            </w:r>
          </w:p>
        </w:tc>
      </w:tr>
      <w:tr w:rsidR="00BE6AD3" w14:paraId="2706E49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036BB12" w14:textId="77777777" w:rsidR="00BE6AD3" w:rsidRDefault="00BE6AD3" w:rsidP="00873996">
            <w:r>
              <w:t>56</w:t>
            </w:r>
          </w:p>
        </w:tc>
        <w:tc>
          <w:tcPr>
            <w:tcW w:w="7219" w:type="dxa"/>
          </w:tcPr>
          <w:p w14:paraId="5EB37E7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acte de supervision est soit une annotation, soit une validation.</w:t>
            </w:r>
          </w:p>
        </w:tc>
      </w:tr>
      <w:tr w:rsidR="00BE6AD3" w14:paraId="6BE28E0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4E7CFE8D" w14:textId="77777777" w:rsidR="00BE6AD3" w:rsidRDefault="00BE6AD3" w:rsidP="00873996">
            <w:r>
              <w:t>57</w:t>
            </w:r>
          </w:p>
        </w:tc>
        <w:tc>
          <w:tcPr>
            <w:tcW w:w="7219" w:type="dxa"/>
          </w:tcPr>
          <w:p w14:paraId="2C3E44CF"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acte de supervision est posé par un auditeur sénior, un chef de cellule ou un chef de division.</w:t>
            </w:r>
          </w:p>
        </w:tc>
      </w:tr>
      <w:tr w:rsidR="00BE6AD3" w14:paraId="40C1CD2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6F20F8" w14:textId="77777777" w:rsidR="00BE6AD3" w:rsidRDefault="00BE6AD3" w:rsidP="00873996">
            <w:r>
              <w:t>58</w:t>
            </w:r>
          </w:p>
        </w:tc>
        <w:tc>
          <w:tcPr>
            <w:tcW w:w="7219" w:type="dxa"/>
          </w:tcPr>
          <w:p w14:paraId="5B50AB2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validation porte l'un des trois niveaux suivants : sénior, cellule, division, et l'une des trois décisions suivantes : visé, refusé, à reprendre.</w:t>
            </w:r>
          </w:p>
        </w:tc>
      </w:tr>
      <w:tr w:rsidR="00BE6AD3" w14:paraId="7C1C61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84BE6" w14:textId="77777777" w:rsidR="00BE6AD3" w:rsidRDefault="00BE6AD3" w:rsidP="00873996">
            <w:r>
              <w:t>59</w:t>
            </w:r>
          </w:p>
        </w:tc>
        <w:tc>
          <w:tcPr>
            <w:tcW w:w="7219" w:type="dxa"/>
          </w:tcPr>
          <w:p w14:paraId="1BB4A4A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annotation engendre au moins une notification à destination des membres de l'équipe concernés.</w:t>
            </w:r>
          </w:p>
        </w:tc>
      </w:tr>
      <w:tr w:rsidR="00BE6AD3" w14:paraId="199CD9A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7D32BA7" w14:textId="77777777" w:rsidR="00BE6AD3" w:rsidRDefault="00BE6AD3" w:rsidP="00873996">
            <w:r>
              <w:t>60</w:t>
            </w:r>
          </w:p>
        </w:tc>
        <w:tc>
          <w:tcPr>
            <w:tcW w:w="7219" w:type="dxa"/>
          </w:tcPr>
          <w:p w14:paraId="2B3E8C6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notification est destinée à un et un seul auditeur ; un auditeur reçoit zéro ou plusieurs notifications.</w:t>
            </w:r>
          </w:p>
        </w:tc>
      </w:tr>
      <w:tr w:rsidR="00BE6AD3" w14:paraId="68F8694C"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56C924" w14:textId="77777777" w:rsidR="00BE6AD3" w:rsidRDefault="00BE6AD3" w:rsidP="00873996">
            <w:r>
              <w:lastRenderedPageBreak/>
              <w:t>61</w:t>
            </w:r>
          </w:p>
        </w:tc>
        <w:tc>
          <w:tcPr>
            <w:tcW w:w="7219" w:type="dxa"/>
          </w:tcPr>
          <w:p w14:paraId="696F2C0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opération de création, de modification ou de validation est horodatée et rattachée à son auteur, sans possibilité de suppression ni d'altération de la trace.</w:t>
            </w:r>
          </w:p>
        </w:tc>
      </w:tr>
    </w:tbl>
    <w:p w14:paraId="1CEC6C44" w14:textId="77777777" w:rsidR="00BE6AD3" w:rsidRPr="00C35685" w:rsidRDefault="00BE6AD3" w:rsidP="00BE6AD3">
      <w:pPr>
        <w:spacing w:line="360" w:lineRule="auto"/>
      </w:pPr>
    </w:p>
    <w:p w14:paraId="40F394B4" w14:textId="59A39798" w:rsidR="003A247B" w:rsidRDefault="003A247B" w:rsidP="008D208B">
      <w:pPr>
        <w:pStyle w:val="Heading3"/>
        <w:numPr>
          <w:ilvl w:val="0"/>
          <w:numId w:val="33"/>
        </w:numPr>
      </w:pPr>
      <w:r w:rsidRPr="00BE6C41">
        <w:t>Diagramme d’état transition</w:t>
      </w:r>
      <w:bookmarkEnd w:id="629"/>
      <w:bookmarkEnd w:id="630"/>
      <w:bookmarkEnd w:id="631"/>
      <w:bookmarkEnd w:id="632"/>
      <w:bookmarkEnd w:id="633"/>
      <w:bookmarkEnd w:id="634"/>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p w14:paraId="752F7986" w14:textId="12BB36E7" w:rsidR="00A25C02" w:rsidRDefault="00A25C02" w:rsidP="00A25C02">
      <w:pPr>
        <w:pStyle w:val="Caption"/>
        <w:keepNext/>
      </w:pPr>
      <w:r>
        <w:t xml:space="preserve">Tableau </w:t>
      </w:r>
      <w:fldSimple w:instr=" SEQ Tableau \* ARABIC ">
        <w:r w:rsidR="00591B3C">
          <w:rPr>
            <w:noProof/>
          </w:rPr>
          <w:t>21</w:t>
        </w:r>
      </w:fldSimple>
      <w:r>
        <w:t xml:space="preserve"> formalisme d'un diagramme de transition</w:t>
      </w:r>
    </w:p>
    <w:tbl>
      <w:tblPr>
        <w:tblStyle w:val="GridTable4-Accent6"/>
        <w:tblW w:w="8994" w:type="dxa"/>
        <w:tblLook w:val="04A0" w:firstRow="1" w:lastRow="0" w:firstColumn="1" w:lastColumn="0" w:noHBand="0" w:noVBand="1"/>
      </w:tblPr>
      <w:tblGrid>
        <w:gridCol w:w="2190"/>
        <w:gridCol w:w="4234"/>
        <w:gridCol w:w="2570"/>
      </w:tblGrid>
      <w:tr w:rsidR="00EC55FF" w:rsidRPr="005749AD" w14:paraId="09691B13" w14:textId="77777777" w:rsidTr="0017676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17676A">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585D3F" w:rsidRDefault="00585D3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">
                      <v:shape id="Shape 16254" o:spid="_x0000_s106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6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2"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585D3F" w:rsidRDefault="00585D3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17676A">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84"/>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17676A">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17676A">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lastRenderedPageBreak/>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0D53728A" w14:textId="77777777" w:rsidR="00A25C02" w:rsidRDefault="00165E96" w:rsidP="00A25C02">
      <w:pPr>
        <w:keepNext/>
        <w:spacing w:after="117" w:line="360" w:lineRule="auto"/>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6F5D64FA" w:rsidR="00EC55FF" w:rsidRDefault="00A25C02" w:rsidP="00A25C02">
      <w:pPr>
        <w:pStyle w:val="Caption"/>
        <w:rPr>
          <w:rFonts w:cs="Times New Roman"/>
        </w:rPr>
      </w:pPr>
      <w:r>
        <w:t xml:space="preserve">Figure </w:t>
      </w:r>
      <w:fldSimple w:instr=" SEQ Figure \* ARABIC ">
        <w:r w:rsidR="00B63F5C">
          <w:rPr>
            <w:noProof/>
          </w:rPr>
          <w:t>26</w:t>
        </w:r>
      </w:fldSimple>
      <w:r>
        <w:t xml:space="preserve"> exemple de diagramme d'état transition</w:t>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736FE55" w14:textId="77777777" w:rsidR="00EA1167" w:rsidRDefault="00EA1167">
      <w:pPr>
        <w:jc w:val="left"/>
        <w:rPr>
          <w:rFonts w:eastAsiaTheme="majorEastAsia" w:cstheme="majorBidi"/>
          <w:b/>
          <w:color w:val="00B050"/>
          <w:sz w:val="36"/>
          <w:szCs w:val="36"/>
        </w:rPr>
      </w:pPr>
      <w:bookmarkStart w:id="635" w:name="_Toc177676017"/>
      <w:bookmarkStart w:id="636" w:name="_Toc177678442"/>
      <w:bookmarkStart w:id="637" w:name="_Toc177724578"/>
      <w:bookmarkStart w:id="638" w:name="_Toc177726456"/>
      <w:bookmarkStart w:id="639" w:name="_Toc177726926"/>
      <w:bookmarkStart w:id="640" w:name="_Toc202724657"/>
      <w:r>
        <w:br w:type="page"/>
      </w:r>
    </w:p>
    <w:p w14:paraId="5B9C9548" w14:textId="06D291FB" w:rsidR="003A247B" w:rsidRDefault="003A247B" w:rsidP="008D208B">
      <w:pPr>
        <w:pStyle w:val="Heading3"/>
        <w:numPr>
          <w:ilvl w:val="0"/>
          <w:numId w:val="33"/>
        </w:numPr>
      </w:pPr>
      <w:r w:rsidRPr="00BE6C41">
        <w:lastRenderedPageBreak/>
        <w:t>Diagramme de paquetage</w:t>
      </w:r>
      <w:bookmarkEnd w:id="635"/>
      <w:bookmarkEnd w:id="636"/>
      <w:bookmarkEnd w:id="637"/>
      <w:bookmarkEnd w:id="638"/>
      <w:bookmarkEnd w:id="639"/>
      <w:bookmarkEnd w:id="640"/>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p w14:paraId="3D88413D" w14:textId="501B956C" w:rsidR="00EA1167" w:rsidRDefault="00EA1167" w:rsidP="00EA1167">
      <w:pPr>
        <w:pStyle w:val="Caption"/>
        <w:keepNext/>
      </w:pPr>
      <w:r>
        <w:t xml:space="preserve">Tableau </w:t>
      </w:r>
      <w:fldSimple w:instr=" SEQ Tableau \* ARABIC ">
        <w:r w:rsidR="00591B3C">
          <w:rPr>
            <w:noProof/>
          </w:rPr>
          <w:t>22</w:t>
        </w:r>
      </w:fldSimple>
      <w:r>
        <w:t xml:space="preserve"> formalisme du diagramme de paquetage</w:t>
      </w:r>
    </w:p>
    <w:tbl>
      <w:tblPr>
        <w:tblStyle w:val="GridTable4-Accent6"/>
        <w:tblW w:w="8997" w:type="dxa"/>
        <w:tblLook w:val="04A0" w:firstRow="1" w:lastRow="0" w:firstColumn="1" w:lastColumn="0" w:noHBand="0" w:noVBand="1"/>
      </w:tblPr>
      <w:tblGrid>
        <w:gridCol w:w="1728"/>
        <w:gridCol w:w="4639"/>
        <w:gridCol w:w="2630"/>
      </w:tblGrid>
      <w:tr w:rsidR="00592F2A" w:rsidRPr="00C5026E" w14:paraId="0FBD0324" w14:textId="77777777" w:rsidTr="00EA1167">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39"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630"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39"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630"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39"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630"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39"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630"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39"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630"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52ED26A3" w14:textId="7E667E5E" w:rsidR="00D15889" w:rsidRDefault="000651BA" w:rsidP="006430F3">
      <w:pPr>
        <w:tabs>
          <w:tab w:val="right" w:pos="8312"/>
        </w:tabs>
        <w:jc w:val="left"/>
      </w:pPr>
      <w:r>
        <w:t>Le diagramme paquetage d</w:t>
      </w:r>
      <w:r w:rsidR="006430F3">
        <w:t>e notre projet est le suivant :</w:t>
      </w:r>
    </w:p>
    <w:p w14:paraId="5C3AD4BF" w14:textId="77777777" w:rsidR="00D15889" w:rsidRDefault="00D15889">
      <w:pPr>
        <w:jc w:val="left"/>
      </w:pPr>
      <w:r>
        <w:br w:type="page"/>
      </w:r>
    </w:p>
    <w:p w14:paraId="3D0AC918" w14:textId="0B065691" w:rsidR="00D15889" w:rsidRDefault="00D15889">
      <w:pPr>
        <w:jc w:val="left"/>
      </w:pPr>
      <w:r>
        <w:rPr>
          <w:noProof/>
        </w:rPr>
        <w:lastRenderedPageBreak/>
        <mc:AlternateContent>
          <mc:Choice Requires="wps">
            <w:drawing>
              <wp:anchor distT="0" distB="0" distL="114300" distR="114300" simplePos="0" relativeHeight="251736064" behindDoc="1" locked="0" layoutInCell="1" allowOverlap="1" wp14:anchorId="0D33BF1D" wp14:editId="7F1C63E4">
                <wp:simplePos x="0" y="0"/>
                <wp:positionH relativeFrom="column">
                  <wp:posOffset>-1072515</wp:posOffset>
                </wp:positionH>
                <wp:positionV relativeFrom="paragraph">
                  <wp:posOffset>8187690</wp:posOffset>
                </wp:positionV>
                <wp:extent cx="7353300" cy="635"/>
                <wp:effectExtent l="0" t="0" r="0" b="0"/>
                <wp:wrapTight wrapText="bothSides">
                  <wp:wrapPolygon edited="0">
                    <wp:start x="0" y="0"/>
                    <wp:lineTo x="0" y="21600"/>
                    <wp:lineTo x="21600" y="21600"/>
                    <wp:lineTo x="21600" y="0"/>
                  </wp:wrapPolygon>
                </wp:wrapTight>
                <wp:docPr id="7" name="Text Box 7"/>
                <wp:cNvGraphicFramePr/>
                <a:graphic xmlns:a="http://schemas.openxmlformats.org/drawingml/2006/main">
                  <a:graphicData uri="http://schemas.microsoft.com/office/word/2010/wordprocessingShape">
                    <wps:wsp>
                      <wps:cNvSpPr txBox="1"/>
                      <wps:spPr>
                        <a:xfrm>
                          <a:off x="0" y="0"/>
                          <a:ext cx="7353300" cy="635"/>
                        </a:xfrm>
                        <a:prstGeom prst="rect">
                          <a:avLst/>
                        </a:prstGeom>
                        <a:solidFill>
                          <a:prstClr val="white"/>
                        </a:solidFill>
                        <a:ln>
                          <a:noFill/>
                        </a:ln>
                      </wps:spPr>
                      <wps:txbx>
                        <w:txbxContent>
                          <w:p w14:paraId="350008A0" w14:textId="234C1DEB" w:rsidR="00D15889" w:rsidRPr="00825467" w:rsidRDefault="00D15889" w:rsidP="00D15889">
                            <w:pPr>
                              <w:pStyle w:val="Caption"/>
                              <w:rPr>
                                <w:sz w:val="32"/>
                                <w:szCs w:val="32"/>
                              </w:rPr>
                            </w:pPr>
                            <w:r>
                              <w:t xml:space="preserve">Figure </w:t>
                            </w:r>
                            <w:fldSimple w:instr=" SEQ Figure \* ARABIC ">
                              <w:r w:rsidR="00B63F5C">
                                <w:rPr>
                                  <w:noProof/>
                                </w:rPr>
                                <w:t>27</w:t>
                              </w:r>
                            </w:fldSimple>
                            <w:r>
                              <w:t xml:space="preserve"> diagramme de paquetage.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33BF1D" id="Text Box 7" o:spid="_x0000_s1063" type="#_x0000_t202" style="position:absolute;margin-left:-84.45pt;margin-top:644.7pt;width:579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" stroked="f">
                <v:textbox style="mso-fit-shape-to-text:t" inset="0,0,0,0">
                  <w:txbxContent>
                    <w:p w14:paraId="350008A0" w14:textId="234C1DEB" w:rsidR="00D15889" w:rsidRPr="00825467" w:rsidRDefault="00D15889" w:rsidP="00D15889">
                      <w:pPr>
                        <w:pStyle w:val="Caption"/>
                        <w:rPr>
                          <w:sz w:val="32"/>
                          <w:szCs w:val="32"/>
                        </w:rPr>
                      </w:pPr>
                      <w:r>
                        <w:t xml:space="preserve">Figure </w:t>
                      </w:r>
                      <w:fldSimple w:instr=" SEQ Figure \* ARABIC ">
                        <w:r w:rsidR="00B63F5C">
                          <w:rPr>
                            <w:noProof/>
                          </w:rPr>
                          <w:t>27</w:t>
                        </w:r>
                      </w:fldSimple>
                      <w:r>
                        <w:t xml:space="preserve"> diagramme de paquetage.</w:t>
                      </w:r>
                    </w:p>
                  </w:txbxContent>
                </v:textbox>
                <w10:wrap type="tight"/>
              </v:shape>
            </w:pict>
          </mc:Fallback>
        </mc:AlternateContent>
      </w:r>
      <w:r w:rsidRPr="00D15889">
        <w:rPr>
          <w:noProof/>
          <w:sz w:val="32"/>
          <w:szCs w:val="32"/>
        </w:rPr>
        <w:drawing>
          <wp:anchor distT="0" distB="0" distL="114300" distR="114300" simplePos="0" relativeHeight="251734016" behindDoc="1" locked="0" layoutInCell="1" allowOverlap="1" wp14:anchorId="28A54B27" wp14:editId="41B3E20B">
            <wp:simplePos x="0" y="0"/>
            <wp:positionH relativeFrom="margin">
              <wp:posOffset>-1072515</wp:posOffset>
            </wp:positionH>
            <wp:positionV relativeFrom="paragraph">
              <wp:posOffset>304800</wp:posOffset>
            </wp:positionV>
            <wp:extent cx="7353300" cy="7825740"/>
            <wp:effectExtent l="0" t="0" r="0" b="3810"/>
            <wp:wrapTight wrapText="bothSides">
              <wp:wrapPolygon edited="0">
                <wp:start x="0" y="0"/>
                <wp:lineTo x="0" y="21558"/>
                <wp:lineTo x="21544" y="21558"/>
                <wp:lineTo x="21544"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7353300" cy="782574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3C857361" w14:textId="77777777" w:rsidR="00D15889" w:rsidRPr="006430F3" w:rsidRDefault="00D15889" w:rsidP="006430F3">
      <w:pPr>
        <w:tabs>
          <w:tab w:val="right" w:pos="8312"/>
        </w:tabs>
        <w:jc w:val="left"/>
      </w:pPr>
    </w:p>
    <w:p w14:paraId="28D92B75" w14:textId="4B0CAAAC" w:rsidR="003A247B" w:rsidRPr="003A247B" w:rsidRDefault="003A247B" w:rsidP="00A90EAC">
      <w:pPr>
        <w:jc w:val="left"/>
        <w:rPr>
          <w:sz w:val="32"/>
          <w:szCs w:val="32"/>
        </w:rPr>
      </w:pPr>
    </w:p>
    <w:p w14:paraId="4DDB2FDD" w14:textId="73D7FDE6" w:rsidR="003A247B" w:rsidRDefault="003A247B" w:rsidP="00424B6B">
      <w:pPr>
        <w:pStyle w:val="Title"/>
      </w:pPr>
      <w:bookmarkStart w:id="641" w:name="_Toc177676018"/>
      <w:bookmarkStart w:id="642" w:name="_Toc177678443"/>
      <w:bookmarkStart w:id="643" w:name="_Toc177724579"/>
      <w:bookmarkStart w:id="644" w:name="_Toc177726457"/>
      <w:bookmarkStart w:id="645" w:name="_Toc177726927"/>
      <w:bookmarkStart w:id="646" w:name="_Toc202724658"/>
      <w:r w:rsidRPr="00592F2A">
        <w:t>Conclusion</w:t>
      </w:r>
      <w:bookmarkEnd w:id="641"/>
      <w:bookmarkEnd w:id="642"/>
      <w:bookmarkEnd w:id="643"/>
      <w:bookmarkEnd w:id="644"/>
      <w:bookmarkEnd w:id="645"/>
      <w:bookmarkEnd w:id="646"/>
    </w:p>
    <w:p w14:paraId="403464CE" w14:textId="77777777" w:rsidR="00424B6B" w:rsidRPr="00424B6B" w:rsidRDefault="00424B6B" w:rsidP="00424B6B"/>
    <w:p w14:paraId="54003E09" w14:textId="3439095A" w:rsidR="003A247B" w:rsidRPr="00424B6B" w:rsidRDefault="00424B6B" w:rsidP="00424B6B">
      <w:pPr>
        <w:spacing w:line="360" w:lineRule="auto"/>
        <w:ind w:firstLine="708"/>
      </w:pPr>
      <w: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972E93">
      <w:pPr>
        <w:pStyle w:val="Heading2"/>
      </w:pPr>
      <w:bookmarkStart w:id="647" w:name="_Toc166433360"/>
      <w:bookmarkStart w:id="648" w:name="_Toc171277719"/>
      <w:bookmarkStart w:id="649" w:name="_Toc171412998"/>
      <w:bookmarkStart w:id="650" w:name="_Toc171413255"/>
      <w:bookmarkStart w:id="651" w:name="_Toc171959585"/>
      <w:bookmarkStart w:id="652" w:name="_Toc177505573"/>
      <w:bookmarkStart w:id="653" w:name="_Toc177663227"/>
      <w:bookmarkStart w:id="654" w:name="_Toc177676019"/>
      <w:bookmarkStart w:id="655" w:name="_Toc177678320"/>
      <w:bookmarkStart w:id="656" w:name="_Toc177678444"/>
      <w:bookmarkStart w:id="657" w:name="_Toc177724580"/>
      <w:bookmarkStart w:id="658" w:name="_Toc177726458"/>
      <w:bookmarkStart w:id="659" w:name="_Toc177726928"/>
      <w:bookmarkStart w:id="660" w:name="_Toc177726969"/>
      <w:bookmarkStart w:id="661" w:name="_Toc202724659"/>
      <w:r>
        <w:t>Dossier 5 : Dossier de Réalisation :</w:t>
      </w:r>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TableGrid"/>
        <w:tblW w:w="0" w:type="auto"/>
        <w:shd w:val="clear" w:color="auto" w:fill="00B050"/>
        <w:tblLook w:val="04A0" w:firstRow="1" w:lastRow="0" w:firstColumn="1" w:lastColumn="0" w:noHBand="0" w:noVBand="1"/>
      </w:tblPr>
      <w:tblGrid>
        <w:gridCol w:w="8296"/>
      </w:tblGrid>
      <w:tr w:rsidR="00D205F6" w14:paraId="77E47D73" w14:textId="77777777" w:rsidTr="003623EE">
        <w:trPr>
          <w:trHeight w:val="1916"/>
        </w:trPr>
        <w:tc>
          <w:tcPr>
            <w:tcW w:w="8296" w:type="dxa"/>
            <w:shd w:val="clear" w:color="auto" w:fill="00B050"/>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6530EEDB">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4"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" adj="18000" fillcolor="white [3212]" strokecolor="#00b050">
                <v:textbo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325EDA">
      <w:pPr>
        <w:pStyle w:val="Title"/>
      </w:pPr>
      <w:bookmarkStart w:id="662" w:name="_Toc177676020"/>
      <w:bookmarkStart w:id="663" w:name="_Toc177678445"/>
      <w:bookmarkStart w:id="664" w:name="_Toc177724581"/>
      <w:bookmarkStart w:id="665" w:name="_Toc177726459"/>
      <w:bookmarkStart w:id="666" w:name="_Toc177726929"/>
      <w:bookmarkStart w:id="667" w:name="_Toc202724660"/>
      <w:r>
        <w:t>Introduction</w:t>
      </w:r>
      <w:bookmarkEnd w:id="662"/>
      <w:bookmarkEnd w:id="663"/>
      <w:bookmarkEnd w:id="664"/>
      <w:bookmarkEnd w:id="665"/>
      <w:bookmarkEnd w:id="666"/>
      <w:bookmarkEnd w:id="667"/>
    </w:p>
    <w:p w14:paraId="463E6DA3" w14:textId="77777777" w:rsidR="006062BB" w:rsidRDefault="006062BB" w:rsidP="006062BB"/>
    <w:p w14:paraId="63831671" w14:textId="36B0828D" w:rsidR="006062BB" w:rsidRPr="006062BB" w:rsidRDefault="006C7774" w:rsidP="006C7774">
      <w:pPr>
        <w:spacing w:line="360" w:lineRule="auto"/>
        <w:ind w:firstLine="360"/>
      </w:pPr>
      <w:r>
        <w:t>Fortement influencé par la phase de conception mais aussi d’analyse, la</w:t>
      </w:r>
      <w:r>
        <w:t xml:space="preserve"> </w:t>
      </w:r>
      <w:r>
        <w:t>réalisation s’attaque au domaine physique et concret du projet. Tout au long de cette</w:t>
      </w:r>
      <w:r>
        <w:t xml:space="preserve"> </w:t>
      </w:r>
      <w:r>
        <w:t>phase, la maitrise d’œuvre met en place les différents codes et architecture utilisée dans</w:t>
      </w:r>
      <w:r>
        <w:t xml:space="preserve"> </w:t>
      </w:r>
      <w:r>
        <w:t>la mise sur pied de la solution. Il sera donc question pour nous de présenter dans un</w:t>
      </w:r>
      <w:r>
        <w:t xml:space="preserve"> </w:t>
      </w:r>
      <w:r>
        <w:t>premier temps le langage de programmation utilise, puis les outils de développement,</w:t>
      </w:r>
      <w:r>
        <w:t xml:space="preserve"> </w:t>
      </w:r>
      <w:r>
        <w:t>enfin l’architecture de notre application.</w:t>
      </w:r>
      <w:r w:rsidR="006062BB">
        <w:br w:type="page"/>
      </w:r>
    </w:p>
    <w:p w14:paraId="6A88502F" w14:textId="20AF16FA" w:rsidR="006062BB" w:rsidRDefault="006062BB" w:rsidP="006E0779">
      <w:pPr>
        <w:pStyle w:val="Heading3"/>
        <w:numPr>
          <w:ilvl w:val="0"/>
          <w:numId w:val="25"/>
        </w:numPr>
      </w:pPr>
      <w:bookmarkStart w:id="668" w:name="_Toc177676021"/>
      <w:bookmarkStart w:id="669" w:name="_Toc177678446"/>
      <w:bookmarkStart w:id="670" w:name="_Toc177724582"/>
      <w:bookmarkStart w:id="671" w:name="_Toc177726460"/>
      <w:bookmarkStart w:id="672" w:name="_Toc177726930"/>
      <w:bookmarkStart w:id="673" w:name="_Toc202724661"/>
      <w:r>
        <w:lastRenderedPageBreak/>
        <w:t>Choix des technologies</w:t>
      </w:r>
      <w:bookmarkEnd w:id="668"/>
      <w:bookmarkEnd w:id="669"/>
      <w:bookmarkEnd w:id="670"/>
      <w:bookmarkEnd w:id="671"/>
      <w:bookmarkEnd w:id="672"/>
      <w:bookmarkEnd w:id="673"/>
    </w:p>
    <w:p w14:paraId="4BE19078" w14:textId="6D95DF4F" w:rsidR="006062BB" w:rsidRDefault="006062BB" w:rsidP="006062BB"/>
    <w:p w14:paraId="4A5702D3" w14:textId="46DC9957" w:rsidR="00DD6B98" w:rsidRDefault="00DD6B98" w:rsidP="002B1AE3">
      <w:pPr>
        <w:pStyle w:val="Heading4"/>
        <w:numPr>
          <w:ilvl w:val="0"/>
          <w:numId w:val="57"/>
        </w:numPr>
      </w:pPr>
      <w:r>
        <w:t>Environnement logiciel</w:t>
      </w:r>
    </w:p>
    <w:p w14:paraId="64CE1263" w14:textId="5B5C20BA" w:rsidR="006C7774" w:rsidRDefault="006C7774" w:rsidP="006C7774">
      <w:r w:rsidRPr="006C7774">
        <w:t>Différents logiciels utilisés lors de la réalisation de notre solution</w:t>
      </w:r>
      <w:r>
        <w:t xml:space="preserve"> : </w:t>
      </w:r>
    </w:p>
    <w:p w14:paraId="07D15799" w14:textId="715ED4EB" w:rsidR="00AD1DCF" w:rsidRDefault="00AD1DCF" w:rsidP="00AD1DCF">
      <w:pPr>
        <w:pStyle w:val="Caption"/>
        <w:keepNext/>
      </w:pPr>
      <w:r>
        <w:t xml:space="preserve">Tableau </w:t>
      </w:r>
      <w:fldSimple w:instr=" SEQ Tableau \* ARABIC ">
        <w:r w:rsidR="00591B3C">
          <w:rPr>
            <w:noProof/>
          </w:rPr>
          <w:t>23</w:t>
        </w:r>
      </w:fldSimple>
      <w:r>
        <w:t xml:space="preserve"> environnement logiciel utilisée</w:t>
      </w:r>
    </w:p>
    <w:tbl>
      <w:tblPr>
        <w:tblStyle w:val="GridTable4-Accent6"/>
        <w:tblW w:w="0" w:type="auto"/>
        <w:tblLook w:val="04A0" w:firstRow="1" w:lastRow="0" w:firstColumn="1" w:lastColumn="0" w:noHBand="0" w:noVBand="1"/>
      </w:tblPr>
      <w:tblGrid>
        <w:gridCol w:w="4151"/>
        <w:gridCol w:w="4151"/>
      </w:tblGrid>
      <w:tr w:rsidR="006C7774" w14:paraId="3A7C9D97" w14:textId="77777777" w:rsidTr="005B43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318CE8B" w14:textId="7E627EA0" w:rsidR="006C7774" w:rsidRDefault="006C7774" w:rsidP="006C7774">
            <w:r>
              <w:t>NOM DU LOGICIEL</w:t>
            </w:r>
          </w:p>
        </w:tc>
        <w:tc>
          <w:tcPr>
            <w:tcW w:w="4151" w:type="dxa"/>
          </w:tcPr>
          <w:p w14:paraId="79B89D6F" w14:textId="5AA91663" w:rsidR="006C7774" w:rsidRDefault="006C7774" w:rsidP="006C7774">
            <w:pPr>
              <w:cnfStyle w:val="100000000000" w:firstRow="1" w:lastRow="0" w:firstColumn="0" w:lastColumn="0" w:oddVBand="0" w:evenVBand="0" w:oddHBand="0" w:evenHBand="0" w:firstRowFirstColumn="0" w:firstRowLastColumn="0" w:lastRowFirstColumn="0" w:lastRowLastColumn="0"/>
            </w:pPr>
            <w:r>
              <w:t>DESCRIPTION</w:t>
            </w:r>
          </w:p>
        </w:tc>
      </w:tr>
      <w:tr w:rsidR="006C7774" w14:paraId="1DB7316A"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9B683D8" w14:textId="3C7D31C8" w:rsidR="006C7774" w:rsidRDefault="00B53A26" w:rsidP="005B4367">
            <w:pPr>
              <w:jc w:val="center"/>
            </w:pPr>
            <w:r>
              <w:rPr>
                <w:noProof/>
              </w:rPr>
              <w:drawing>
                <wp:inline distT="0" distB="0" distL="0" distR="0" wp14:anchorId="1289DB54" wp14:editId="16023305">
                  <wp:extent cx="426720" cy="426720"/>
                  <wp:effectExtent l="0" t="0" r="0" b="0"/>
                  <wp:docPr id="1253857734" name="Picture 125385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flipV="1">
                            <a:off x="0" y="0"/>
                            <a:ext cx="426720" cy="426720"/>
                          </a:xfrm>
                          <a:prstGeom prst="rect">
                            <a:avLst/>
                          </a:prstGeom>
                          <a:noFill/>
                          <a:ln>
                            <a:noFill/>
                          </a:ln>
                        </pic:spPr>
                      </pic:pic>
                    </a:graphicData>
                  </a:graphic>
                </wp:inline>
              </w:drawing>
            </w:r>
          </w:p>
        </w:tc>
        <w:tc>
          <w:tcPr>
            <w:tcW w:w="4151" w:type="dxa"/>
          </w:tcPr>
          <w:p w14:paraId="49ECD514" w14:textId="38F3FEA7" w:rsidR="006C7774" w:rsidRPr="00BA51D1" w:rsidRDefault="00B53A26" w:rsidP="00B53A26">
            <w:pPr>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Git</w:t>
            </w:r>
            <w:r w:rsidRPr="00BA51D1">
              <w:rPr>
                <w:rFonts w:cs="Times New Roman"/>
              </w:rPr>
              <w:t xml:space="preserve"> : Système de contrôle de version</w:t>
            </w:r>
            <w:r w:rsidRPr="00BA51D1">
              <w:rPr>
                <w:rFonts w:cs="Times New Roman"/>
              </w:rPr>
              <w:t xml:space="preserve"> </w:t>
            </w:r>
            <w:r w:rsidRPr="00BA51D1">
              <w:rPr>
                <w:rFonts w:cs="Times New Roman"/>
              </w:rPr>
              <w:t>pour gérer les modifications du code et</w:t>
            </w:r>
            <w:r w:rsidRPr="00BA51D1">
              <w:rPr>
                <w:rFonts w:cs="Times New Roman"/>
              </w:rPr>
              <w:t xml:space="preserve"> </w:t>
            </w:r>
            <w:r w:rsidRPr="00BA51D1">
              <w:rPr>
                <w:rFonts w:cs="Times New Roman"/>
              </w:rPr>
              <w:t>faciliter la collaboration entre</w:t>
            </w:r>
            <w:r w:rsidRPr="00BA51D1">
              <w:rPr>
                <w:rFonts w:cs="Times New Roman"/>
              </w:rPr>
              <w:t xml:space="preserve"> </w:t>
            </w:r>
            <w:r w:rsidRPr="00BA51D1">
              <w:rPr>
                <w:rFonts w:cs="Times New Roman"/>
              </w:rPr>
              <w:t>développeurs.</w:t>
            </w:r>
          </w:p>
        </w:tc>
      </w:tr>
      <w:tr w:rsidR="006C7774" w14:paraId="39D31E9B"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17EF7E7C" w14:textId="57950E64" w:rsidR="006C7774" w:rsidRDefault="00B53A26" w:rsidP="005B4367">
            <w:pPr>
              <w:jc w:val="center"/>
            </w:pPr>
            <w:r>
              <w:rPr>
                <w:noProof/>
              </w:rPr>
              <w:drawing>
                <wp:inline distT="0" distB="0" distL="0" distR="0" wp14:anchorId="1CB103F0" wp14:editId="14D6A4B9">
                  <wp:extent cx="403860" cy="403860"/>
                  <wp:effectExtent l="0" t="0" r="0" b="0"/>
                  <wp:docPr id="1253857735" name="Picture 1253857735" descr="GanttProject Reviews 2026: Details, Pricing, &amp; Featur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Project Reviews 2026: Details, Pricing, &amp; Features | G2"/>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flipV="1">
                            <a:off x="0" y="0"/>
                            <a:ext cx="403860" cy="403860"/>
                          </a:xfrm>
                          <a:prstGeom prst="rect">
                            <a:avLst/>
                          </a:prstGeom>
                          <a:noFill/>
                          <a:ln>
                            <a:noFill/>
                          </a:ln>
                        </pic:spPr>
                      </pic:pic>
                    </a:graphicData>
                  </a:graphic>
                </wp:inline>
              </w:drawing>
            </w:r>
          </w:p>
        </w:tc>
        <w:tc>
          <w:tcPr>
            <w:tcW w:w="4151" w:type="dxa"/>
          </w:tcPr>
          <w:p w14:paraId="59D41FC1" w14:textId="0DE0FC12" w:rsidR="006C7774" w:rsidRPr="00BA51D1" w:rsidRDefault="00B53A26" w:rsidP="00B53A26">
            <w:pPr>
              <w:cnfStyle w:val="000000000000" w:firstRow="0" w:lastRow="0" w:firstColumn="0" w:lastColumn="0" w:oddVBand="0" w:evenVBand="0" w:oddHBand="0" w:evenHBand="0" w:firstRowFirstColumn="0" w:firstRowLastColumn="0" w:lastRowFirstColumn="0" w:lastRowLastColumn="0"/>
              <w:rPr>
                <w:rFonts w:cs="Times New Roman"/>
              </w:rPr>
            </w:pPr>
            <w:r w:rsidRPr="00BA51D1">
              <w:rPr>
                <w:rFonts w:cs="Times New Roman"/>
                <w:b/>
                <w:bCs/>
              </w:rPr>
              <w:t>Gantt Project</w:t>
            </w:r>
            <w:r w:rsidRPr="00BA51D1">
              <w:rPr>
                <w:rFonts w:cs="Times New Roman"/>
              </w:rPr>
              <w:t xml:space="preserve"> : Outil de gestion de</w:t>
            </w:r>
            <w:r w:rsidRPr="00BA51D1">
              <w:rPr>
                <w:rFonts w:cs="Times New Roman"/>
              </w:rPr>
              <w:t xml:space="preserve"> </w:t>
            </w:r>
            <w:r w:rsidRPr="00BA51D1">
              <w:rPr>
                <w:rFonts w:cs="Times New Roman"/>
              </w:rPr>
              <w:t>projet pour créer des diagrammes de</w:t>
            </w:r>
            <w:r w:rsidRPr="00BA51D1">
              <w:rPr>
                <w:rFonts w:cs="Times New Roman"/>
              </w:rPr>
              <w:t xml:space="preserve"> </w:t>
            </w:r>
            <w:r w:rsidRPr="00BA51D1">
              <w:rPr>
                <w:rFonts w:cs="Times New Roman"/>
              </w:rPr>
              <w:t>Gantt, planifier des tâches et suivre</w:t>
            </w:r>
            <w:r w:rsidRPr="00BA51D1">
              <w:rPr>
                <w:rFonts w:cs="Times New Roman"/>
              </w:rPr>
              <w:t xml:space="preserve"> </w:t>
            </w:r>
            <w:r w:rsidRPr="00BA51D1">
              <w:rPr>
                <w:rFonts w:cs="Times New Roman"/>
              </w:rPr>
              <w:t>l’avancement.</w:t>
            </w:r>
          </w:p>
        </w:tc>
      </w:tr>
      <w:tr w:rsidR="006C7774" w14:paraId="608D931D"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4A04EF" w14:textId="5DD04D31" w:rsidR="006C7774" w:rsidRDefault="00D00C50" w:rsidP="005B4367">
            <w:pPr>
              <w:jc w:val="center"/>
            </w:pPr>
            <w:r>
              <w:rPr>
                <w:noProof/>
              </w:rPr>
              <w:drawing>
                <wp:inline distT="0" distB="0" distL="0" distR="0" wp14:anchorId="76D38327" wp14:editId="7F4C408D">
                  <wp:extent cx="342900" cy="342900"/>
                  <wp:effectExtent l="0" t="0" r="0" b="0"/>
                  <wp:docPr id="1253857736" name="Picture 1253857736"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angeVision Astah - YouTube"/>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79AC42DA" w14:textId="63516EE0" w:rsidR="006C7774" w:rsidRPr="00BA51D1" w:rsidRDefault="00D00C50" w:rsidP="00D00C50">
            <w:pPr>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Astah</w:t>
            </w:r>
            <w:r w:rsidRPr="00BA51D1">
              <w:rPr>
                <w:rFonts w:cs="Times New Roman"/>
              </w:rPr>
              <w:t xml:space="preserve"> : Outil de modélisation pour</w:t>
            </w:r>
            <w:r w:rsidRPr="00BA51D1">
              <w:rPr>
                <w:rFonts w:cs="Times New Roman"/>
              </w:rPr>
              <w:t xml:space="preserve"> </w:t>
            </w:r>
            <w:r w:rsidRPr="00BA51D1">
              <w:rPr>
                <w:rFonts w:cs="Times New Roman"/>
              </w:rPr>
              <w:t>concevoir des bases de données et des</w:t>
            </w:r>
            <w:r w:rsidRPr="00BA51D1">
              <w:rPr>
                <w:rFonts w:cs="Times New Roman"/>
              </w:rPr>
              <w:t xml:space="preserve"> </w:t>
            </w:r>
            <w:r w:rsidRPr="00BA51D1">
              <w:rPr>
                <w:rFonts w:cs="Times New Roman"/>
              </w:rPr>
              <w:t>systèmes d'information (modèles UML,</w:t>
            </w:r>
            <w:r w:rsidRPr="00BA51D1">
              <w:rPr>
                <w:rFonts w:cs="Times New Roman"/>
              </w:rPr>
              <w:t xml:space="preserve"> </w:t>
            </w:r>
            <w:r w:rsidRPr="00BA51D1">
              <w:rPr>
                <w:rFonts w:cs="Times New Roman"/>
              </w:rPr>
              <w:t>MCD, MLD).</w:t>
            </w:r>
          </w:p>
        </w:tc>
      </w:tr>
      <w:tr w:rsidR="000163DA" w14:paraId="57AE6103"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3AD4FBA9" w14:textId="11BE72AF" w:rsidR="000163DA" w:rsidRDefault="000163DA" w:rsidP="005B4367">
            <w:pPr>
              <w:jc w:val="center"/>
              <w:rPr>
                <w:noProof/>
              </w:rPr>
            </w:pPr>
            <w:r>
              <w:rPr>
                <w:noProof/>
              </w:rPr>
              <w:drawing>
                <wp:inline distT="0" distB="0" distL="0" distR="0" wp14:anchorId="492425D4" wp14:editId="319F47F8">
                  <wp:extent cx="373380" cy="373380"/>
                  <wp:effectExtent l="0" t="0" r="7620" b="7620"/>
                  <wp:docPr id="1253857737" name="Picture 125385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73380" cy="373380"/>
                          </a:xfrm>
                          <a:prstGeom prst="rect">
                            <a:avLst/>
                          </a:prstGeom>
                          <a:noFill/>
                          <a:ln>
                            <a:noFill/>
                          </a:ln>
                        </pic:spPr>
                      </pic:pic>
                    </a:graphicData>
                  </a:graphic>
                </wp:inline>
              </w:drawing>
            </w:r>
          </w:p>
        </w:tc>
        <w:tc>
          <w:tcPr>
            <w:tcW w:w="4151" w:type="dxa"/>
          </w:tcPr>
          <w:p w14:paraId="17C7665B" w14:textId="3F46BF7D" w:rsidR="000163DA" w:rsidRPr="00BA51D1" w:rsidRDefault="000163DA" w:rsidP="00D00C50">
            <w:pPr>
              <w:cnfStyle w:val="000000000000" w:firstRow="0" w:lastRow="0" w:firstColumn="0" w:lastColumn="0" w:oddVBand="0" w:evenVBand="0" w:oddHBand="0" w:evenHBand="0" w:firstRowFirstColumn="0" w:firstRowLastColumn="0" w:lastRowFirstColumn="0" w:lastRowLastColumn="0"/>
              <w:rPr>
                <w:rFonts w:cs="Times New Roman"/>
                <w:b/>
                <w:bCs/>
              </w:rPr>
            </w:pPr>
            <w:r w:rsidRPr="00BA51D1">
              <w:rPr>
                <w:rStyle w:val="Strong"/>
                <w:rFonts w:cs="Times New Roman"/>
              </w:rPr>
              <w:t>IntelliJ IDEA</w:t>
            </w:r>
            <w:r w:rsidRPr="00BA51D1">
              <w:rPr>
                <w:rFonts w:cs="Times New Roman"/>
              </w:rPr>
              <w:t xml:space="preserve"> est un environnement de développement intégré (IDE) puissant et populaire, conçu principalement pour programmer en Java et en Kotlin.</w:t>
            </w:r>
          </w:p>
        </w:tc>
      </w:tr>
      <w:tr w:rsidR="003022A2" w14:paraId="57D740A3"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5933F8A" w14:textId="7494B1E4" w:rsidR="003022A2" w:rsidRDefault="003022A2" w:rsidP="005B4367">
            <w:pPr>
              <w:jc w:val="center"/>
              <w:rPr>
                <w:noProof/>
              </w:rPr>
            </w:pPr>
            <w:r>
              <w:rPr>
                <w:noProof/>
              </w:rPr>
              <w:drawing>
                <wp:inline distT="0" distB="0" distL="0" distR="0" wp14:anchorId="77119C25" wp14:editId="73144FC1">
                  <wp:extent cx="457200" cy="457200"/>
                  <wp:effectExtent l="0" t="0" r="0" b="0"/>
                  <wp:docPr id="1253857738" name="Picture 1253857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4151" w:type="dxa"/>
          </w:tcPr>
          <w:p w14:paraId="0CF96D00" w14:textId="6C2B9BE1" w:rsidR="003022A2" w:rsidRPr="00BA51D1" w:rsidRDefault="003022A2" w:rsidP="00D00C50">
            <w:pPr>
              <w:cnfStyle w:val="000000100000" w:firstRow="0" w:lastRow="0" w:firstColumn="0" w:lastColumn="0" w:oddVBand="0" w:evenVBand="0" w:oddHBand="1" w:evenHBand="0" w:firstRowFirstColumn="0" w:firstRowLastColumn="0" w:lastRowFirstColumn="0" w:lastRowLastColumn="0"/>
              <w:rPr>
                <w:rStyle w:val="Strong"/>
                <w:rFonts w:cs="Times New Roman"/>
              </w:rPr>
            </w:pPr>
            <w:r w:rsidRPr="00BA51D1">
              <w:rPr>
                <w:rStyle w:val="Strong"/>
                <w:rFonts w:cs="Times New Roman"/>
              </w:rPr>
              <w:t>Scene Builder</w:t>
            </w:r>
            <w:r w:rsidRPr="00BA51D1">
              <w:rPr>
                <w:rFonts w:cs="Times New Roman"/>
              </w:rPr>
              <w:t xml:space="preserve"> est un outil visuel de conception d'interfaces graphiques (GUI) par glisser-déposer pour la technologie JavaFX</w:t>
            </w:r>
          </w:p>
        </w:tc>
      </w:tr>
    </w:tbl>
    <w:p w14:paraId="25ECB05E" w14:textId="0339F1E1" w:rsidR="00AD1DCF" w:rsidRPr="00BA51D1" w:rsidRDefault="00AD1DCF" w:rsidP="00BA51D1"/>
    <w:p w14:paraId="7ABEAC8A" w14:textId="52D08E37" w:rsidR="00FB4254" w:rsidRDefault="002B1AE3" w:rsidP="002B1AE3">
      <w:pPr>
        <w:pStyle w:val="Heading4"/>
      </w:pPr>
      <w:r>
        <w:t>Technologies Desktop utilisée</w:t>
      </w:r>
    </w:p>
    <w:p w14:paraId="0BAC1EFA" w14:textId="652D0DE5" w:rsidR="002B1AE3" w:rsidRDefault="002B1AE3" w:rsidP="002B1AE3"/>
    <w:p w14:paraId="1F2BFA65" w14:textId="02292DA9" w:rsidR="00AD1DCF" w:rsidRDefault="00D758CD" w:rsidP="002B1AE3">
      <w:r>
        <w:t>Technologies utilisées</w:t>
      </w:r>
      <w:r w:rsidR="0049474B">
        <w:t xml:space="preserve"> pour le développement de l’application Desktop.</w:t>
      </w:r>
    </w:p>
    <w:p w14:paraId="04577ED6" w14:textId="46B46380" w:rsidR="00BA51D1" w:rsidRDefault="00BA51D1" w:rsidP="00BA51D1">
      <w:pPr>
        <w:pStyle w:val="Caption"/>
        <w:keepNext/>
      </w:pPr>
      <w:r>
        <w:t xml:space="preserve">Tableau </w:t>
      </w:r>
      <w:fldSimple w:instr=" SEQ Tableau \* ARABIC ">
        <w:r w:rsidR="00591B3C">
          <w:rPr>
            <w:noProof/>
          </w:rPr>
          <w:t>24</w:t>
        </w:r>
      </w:fldSimple>
      <w:r>
        <w:t xml:space="preserve"> technologies desktop utilisée</w:t>
      </w:r>
    </w:p>
    <w:tbl>
      <w:tblPr>
        <w:tblStyle w:val="GridTable4-Accent6"/>
        <w:tblW w:w="0" w:type="auto"/>
        <w:tblLook w:val="04A0" w:firstRow="1" w:lastRow="0" w:firstColumn="1" w:lastColumn="0" w:noHBand="0" w:noVBand="1"/>
      </w:tblPr>
      <w:tblGrid>
        <w:gridCol w:w="4151"/>
        <w:gridCol w:w="4151"/>
      </w:tblGrid>
      <w:tr w:rsidR="00AD1DCF" w14:paraId="0E00267F" w14:textId="77777777" w:rsidTr="007D35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AB76FA" w14:textId="3FB08406" w:rsidR="00AD1DCF" w:rsidRDefault="00AD1DCF" w:rsidP="007D354F">
            <w:pPr>
              <w:jc w:val="center"/>
            </w:pPr>
            <w:r>
              <w:t>Technologie utilisée</w:t>
            </w:r>
          </w:p>
        </w:tc>
      </w:tr>
      <w:tr w:rsidR="00AD1DCF" w14:paraId="3A6F06CD" w14:textId="77777777" w:rsidTr="007D3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D1892A" w14:textId="76323A64" w:rsidR="00AD1DCF" w:rsidRDefault="007D354F" w:rsidP="007D354F">
            <w:pPr>
              <w:jc w:val="center"/>
            </w:pPr>
            <w:r>
              <w:rPr>
                <w:noProof/>
              </w:rPr>
              <w:drawing>
                <wp:inline distT="0" distB="0" distL="0" distR="0" wp14:anchorId="7FF7090F" wp14:editId="432372AB">
                  <wp:extent cx="463065" cy="320040"/>
                  <wp:effectExtent l="0" t="0" r="0" b="3810"/>
                  <wp:docPr id="1253857739" name="Picture 1253857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tc>
        <w:tc>
          <w:tcPr>
            <w:tcW w:w="4151" w:type="dxa"/>
          </w:tcPr>
          <w:p w14:paraId="1F87DE7C" w14:textId="01C8785D" w:rsidR="00AD1DCF" w:rsidRPr="00BA51D1" w:rsidRDefault="007D354F" w:rsidP="002B1AE3">
            <w:pPr>
              <w:cnfStyle w:val="000000100000" w:firstRow="0" w:lastRow="0" w:firstColumn="0" w:lastColumn="0" w:oddVBand="0" w:evenVBand="0" w:oddHBand="1" w:evenHBand="0" w:firstRowFirstColumn="0" w:firstRowLastColumn="0" w:lastRowFirstColumn="0" w:lastRowLastColumn="0"/>
              <w:rPr>
                <w:rFonts w:cs="Times New Roman"/>
              </w:rPr>
            </w:pPr>
            <w:r w:rsidRPr="00BA51D1">
              <w:rPr>
                <w:rStyle w:val="Strong"/>
                <w:rFonts w:cs="Times New Roman"/>
                <w:b w:val="0"/>
                <w:bCs w:val="0"/>
              </w:rPr>
              <w:t>JavaFX est un framework open-source permettant de créer des applications graphiques (interfaces utilisateur)</w:t>
            </w:r>
            <w:r w:rsidRPr="00BA51D1">
              <w:rPr>
                <w:rFonts w:cs="Times New Roman"/>
              </w:rPr>
              <w:t xml:space="preserve"> modernes, performantes et riches en fonctionnalités pour les ordinateurs de bureau (Desktop), le web et les mobiles</w:t>
            </w:r>
          </w:p>
        </w:tc>
      </w:tr>
      <w:tr w:rsidR="00AD1DCF" w14:paraId="31B815EA" w14:textId="77777777" w:rsidTr="007D354F">
        <w:tc>
          <w:tcPr>
            <w:cnfStyle w:val="001000000000" w:firstRow="0" w:lastRow="0" w:firstColumn="1" w:lastColumn="0" w:oddVBand="0" w:evenVBand="0" w:oddHBand="0" w:evenHBand="0" w:firstRowFirstColumn="0" w:firstRowLastColumn="0" w:lastRowFirstColumn="0" w:lastRowLastColumn="0"/>
            <w:tcW w:w="4151" w:type="dxa"/>
          </w:tcPr>
          <w:p w14:paraId="5064B273" w14:textId="00AC3AB8" w:rsidR="00AD1DCF" w:rsidRDefault="007D354F" w:rsidP="007D354F">
            <w:pPr>
              <w:jc w:val="center"/>
            </w:pPr>
            <w:r>
              <w:rPr>
                <w:noProof/>
              </w:rPr>
              <w:drawing>
                <wp:inline distT="0" distB="0" distL="0" distR="0" wp14:anchorId="6A5556F8" wp14:editId="7F7412CF">
                  <wp:extent cx="320040" cy="320040"/>
                  <wp:effectExtent l="0" t="0" r="3810" b="3810"/>
                  <wp:docPr id="1253857740" name="Picture 1253857740"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20040" cy="320040"/>
                          </a:xfrm>
                          <a:prstGeom prst="rect">
                            <a:avLst/>
                          </a:prstGeom>
                          <a:noFill/>
                          <a:ln>
                            <a:noFill/>
                          </a:ln>
                        </pic:spPr>
                      </pic:pic>
                    </a:graphicData>
                  </a:graphic>
                </wp:inline>
              </w:drawing>
            </w:r>
          </w:p>
        </w:tc>
        <w:tc>
          <w:tcPr>
            <w:tcW w:w="4151" w:type="dxa"/>
          </w:tcPr>
          <w:p w14:paraId="421EC6A9" w14:textId="55E362C9" w:rsidR="00AD1DCF" w:rsidRPr="00BA51D1" w:rsidRDefault="007D354F" w:rsidP="002B1AE3">
            <w:pPr>
              <w:cnfStyle w:val="000000000000" w:firstRow="0" w:lastRow="0" w:firstColumn="0" w:lastColumn="0" w:oddVBand="0" w:evenVBand="0" w:oddHBand="0" w:evenHBand="0" w:firstRowFirstColumn="0" w:firstRowLastColumn="0" w:lastRowFirstColumn="0" w:lastRowLastColumn="0"/>
              <w:rPr>
                <w:rFonts w:cs="Times New Roman"/>
              </w:rPr>
            </w:pPr>
            <w:r w:rsidRPr="00BA51D1">
              <w:rPr>
                <w:rStyle w:val="Strong"/>
                <w:rFonts w:cs="Times New Roman"/>
              </w:rPr>
              <w:t>AtlantaFX</w:t>
            </w:r>
            <w:r w:rsidRPr="00BA51D1">
              <w:rPr>
                <w:rFonts w:cs="Times New Roman"/>
              </w:rPr>
              <w:t xml:space="preserve"> est une </w:t>
            </w:r>
            <w:r w:rsidRPr="00BA51D1">
              <w:rPr>
                <w:rStyle w:val="Strong"/>
                <w:rFonts w:cs="Times New Roman"/>
                <w:b w:val="0"/>
                <w:bCs w:val="0"/>
              </w:rPr>
              <w:t>collection de thèmes CSS modernes</w:t>
            </w:r>
            <w:r w:rsidRPr="00BA51D1">
              <w:rPr>
                <w:rFonts w:cs="Times New Roman"/>
              </w:rPr>
              <w:t xml:space="preserve"> et open-source pour le framework de développement d'interfaces graphiques </w:t>
            </w:r>
            <w:r w:rsidRPr="00BA51D1">
              <w:rPr>
                <w:rStyle w:val="Strong"/>
                <w:rFonts w:cs="Times New Roman"/>
                <w:b w:val="0"/>
                <w:bCs w:val="0"/>
              </w:rPr>
              <w:t>JavaFX</w:t>
            </w:r>
            <w:r w:rsidRPr="00BA51D1">
              <w:rPr>
                <w:rFonts w:cs="Times New Roman"/>
              </w:rPr>
              <w:t>.</w:t>
            </w:r>
          </w:p>
        </w:tc>
      </w:tr>
    </w:tbl>
    <w:p w14:paraId="11A4F667" w14:textId="0912759B" w:rsidR="00AD1DCF" w:rsidRDefault="00322F80" w:rsidP="00322F80">
      <w:pPr>
        <w:pStyle w:val="Heading4"/>
      </w:pPr>
      <w:r>
        <w:lastRenderedPageBreak/>
        <w:t>Technologies Mobile utilisée</w:t>
      </w:r>
    </w:p>
    <w:p w14:paraId="721334D2" w14:textId="09448B76" w:rsidR="00322F80" w:rsidRDefault="00AD4195" w:rsidP="00322F80">
      <w:r>
        <w:t>Technologies utilisées pour le développement de l’application d</w:t>
      </w:r>
      <w:r>
        <w:t>e mobile</w:t>
      </w:r>
      <w:r>
        <w:t>.</w:t>
      </w:r>
    </w:p>
    <w:p w14:paraId="27333AAD" w14:textId="1FADEA96" w:rsidR="00322F80" w:rsidRDefault="00322F80" w:rsidP="00322F80">
      <w:pPr>
        <w:pStyle w:val="Caption"/>
        <w:keepNext/>
      </w:pPr>
      <w:r>
        <w:t xml:space="preserve">Tableau </w:t>
      </w:r>
      <w:fldSimple w:instr=" SEQ Tableau \* ARABIC ">
        <w:r w:rsidR="00591B3C">
          <w:rPr>
            <w:noProof/>
          </w:rPr>
          <w:t>25</w:t>
        </w:r>
      </w:fldSimple>
      <w:r>
        <w:t xml:space="preserve"> technologies mobile utilisée</w:t>
      </w:r>
    </w:p>
    <w:tbl>
      <w:tblPr>
        <w:tblStyle w:val="GridTable4-Accent6"/>
        <w:tblW w:w="0" w:type="auto"/>
        <w:tblLook w:val="04A0" w:firstRow="1" w:lastRow="0" w:firstColumn="1" w:lastColumn="0" w:noHBand="0" w:noVBand="1"/>
      </w:tblPr>
      <w:tblGrid>
        <w:gridCol w:w="4151"/>
        <w:gridCol w:w="4151"/>
      </w:tblGrid>
      <w:tr w:rsidR="00322F80" w:rsidRPr="00322F80" w14:paraId="1E3F1FA5" w14:textId="77777777" w:rsidTr="00322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1C986A9F" w14:textId="2C9AB40E" w:rsidR="00322F80" w:rsidRPr="00322F80" w:rsidRDefault="00322F80" w:rsidP="00322F80">
            <w:pPr>
              <w:jc w:val="center"/>
              <w:rPr>
                <w:rFonts w:cs="Times New Roman"/>
              </w:rPr>
            </w:pPr>
            <w:r w:rsidRPr="00322F80">
              <w:rPr>
                <w:rFonts w:cs="Times New Roman"/>
              </w:rPr>
              <w:t>Technologies mobile utilisée</w:t>
            </w:r>
          </w:p>
        </w:tc>
      </w:tr>
      <w:tr w:rsidR="00322F80" w:rsidRPr="00322F80" w14:paraId="0008BE6C" w14:textId="77777777" w:rsidTr="00322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6ADB429" w14:textId="47784E3D" w:rsidR="00322F80" w:rsidRPr="00322F80" w:rsidRDefault="00322F80" w:rsidP="00322F80">
            <w:pPr>
              <w:rPr>
                <w:rFonts w:cs="Times New Roman"/>
              </w:rPr>
            </w:pPr>
            <w:r w:rsidRPr="00322F80">
              <w:rPr>
                <w:rFonts w:cs="Times New Roman"/>
                <w:noProof/>
              </w:rPr>
              <w:drawing>
                <wp:inline distT="0" distB="0" distL="0" distR="0" wp14:anchorId="7EBF4D70" wp14:editId="0ABBD124">
                  <wp:extent cx="518160" cy="518160"/>
                  <wp:effectExtent l="0" t="0" r="0" b="0"/>
                  <wp:docPr id="1253857741" name="Picture 1253857741" descr="Terms of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rms of Service"/>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tc>
        <w:tc>
          <w:tcPr>
            <w:tcW w:w="4151" w:type="dxa"/>
          </w:tcPr>
          <w:p w14:paraId="00E58415" w14:textId="4F09B728" w:rsidR="00322F80" w:rsidRPr="00322F80" w:rsidRDefault="00322F80" w:rsidP="00322F80">
            <w:pPr>
              <w:cnfStyle w:val="000000100000" w:firstRow="0" w:lastRow="0" w:firstColumn="0" w:lastColumn="0" w:oddVBand="0" w:evenVBand="0" w:oddHBand="1" w:evenHBand="0" w:firstRowFirstColumn="0" w:firstRowLastColumn="0" w:lastRowFirstColumn="0" w:lastRowLastColumn="0"/>
              <w:rPr>
                <w:rFonts w:cs="Times New Roman"/>
              </w:rPr>
            </w:pPr>
            <w:r w:rsidRPr="00322F80">
              <w:rPr>
                <w:rStyle w:val="Strong"/>
                <w:rFonts w:cs="Times New Roman"/>
                <w:b w:val="0"/>
                <w:bCs w:val="0"/>
              </w:rPr>
              <w:t>Flutter</w:t>
            </w:r>
            <w:r w:rsidRPr="00322F80">
              <w:rPr>
                <w:rFonts w:cs="Times New Roman"/>
              </w:rPr>
              <w:t xml:space="preserve"> est un </w:t>
            </w:r>
            <w:r w:rsidRPr="00322F80">
              <w:rPr>
                <w:rStyle w:val="Strong"/>
                <w:rFonts w:cs="Times New Roman"/>
                <w:b w:val="0"/>
                <w:bCs w:val="0"/>
              </w:rPr>
              <w:t>framework de développement logiciel open-source</w:t>
            </w:r>
            <w:r w:rsidRPr="00322F80">
              <w:rPr>
                <w:rFonts w:cs="Times New Roman"/>
              </w:rPr>
              <w:t xml:space="preserve"> créé par </w:t>
            </w:r>
            <w:r w:rsidRPr="00322F80">
              <w:rPr>
                <w:rStyle w:val="Strong"/>
                <w:rFonts w:cs="Times New Roman"/>
                <w:b w:val="0"/>
                <w:bCs w:val="0"/>
              </w:rPr>
              <w:t>Google</w:t>
            </w:r>
            <w:r w:rsidRPr="00322F80">
              <w:rPr>
                <w:rFonts w:cs="Times New Roman"/>
              </w:rPr>
              <w:t xml:space="preserve"> en 2017. Il permet aux développeurs de concevoir des applications performantes et esthétiques pour plusieurs plateformes (iOS, Android, Web, Windows, </w:t>
            </w:r>
            <w:r w:rsidR="00280ADC" w:rsidRPr="00322F80">
              <w:rPr>
                <w:rFonts w:cs="Times New Roman"/>
              </w:rPr>
              <w:t>MacOs</w:t>
            </w:r>
            <w:r w:rsidRPr="00322F80">
              <w:rPr>
                <w:rFonts w:cs="Times New Roman"/>
              </w:rPr>
              <w:t xml:space="preserve"> et Linux) à partir d'</w:t>
            </w:r>
            <w:r w:rsidRPr="00322F80">
              <w:rPr>
                <w:rStyle w:val="Strong"/>
                <w:rFonts w:cs="Times New Roman"/>
              </w:rPr>
              <w:t>un seul et unique code de base</w:t>
            </w:r>
            <w:r w:rsidRPr="00322F80">
              <w:rPr>
                <w:rFonts w:cs="Times New Roman"/>
              </w:rPr>
              <w:t>.</w:t>
            </w:r>
          </w:p>
        </w:tc>
      </w:tr>
    </w:tbl>
    <w:p w14:paraId="39985DA0" w14:textId="6F77BD76" w:rsidR="0049474B" w:rsidRDefault="0049474B" w:rsidP="002B1AE3"/>
    <w:p w14:paraId="5FAC45D3" w14:textId="34EF3ACE" w:rsidR="00D806E3" w:rsidRDefault="00D806E3" w:rsidP="00D806E3">
      <w:pPr>
        <w:pStyle w:val="Heading4"/>
      </w:pPr>
      <w:r>
        <w:t>Technologies backend utilisée</w:t>
      </w:r>
    </w:p>
    <w:p w14:paraId="38803C5C" w14:textId="755961C5" w:rsidR="00D806E3" w:rsidRDefault="003432B3" w:rsidP="00D806E3">
      <w:r>
        <w:t>Technologies utilisées pour le développement d</w:t>
      </w:r>
      <w:r>
        <w:t>u backend</w:t>
      </w:r>
      <w:r>
        <w:t>.</w:t>
      </w:r>
    </w:p>
    <w:p w14:paraId="3A7B5B8E" w14:textId="019E81B6" w:rsidR="00591B3C" w:rsidRDefault="00591B3C" w:rsidP="00591B3C">
      <w:pPr>
        <w:pStyle w:val="Caption"/>
        <w:keepNext/>
      </w:pPr>
      <w:r>
        <w:t xml:space="preserve">Tableau </w:t>
      </w:r>
      <w:fldSimple w:instr=" SEQ Tableau \* ARABIC ">
        <w:r>
          <w:rPr>
            <w:noProof/>
          </w:rPr>
          <w:t>26</w:t>
        </w:r>
      </w:fldSimple>
      <w:r>
        <w:t xml:space="preserve"> technologies backend utilisée</w:t>
      </w:r>
    </w:p>
    <w:tbl>
      <w:tblPr>
        <w:tblStyle w:val="GridTable4-Accent6"/>
        <w:tblW w:w="0" w:type="auto"/>
        <w:tblLook w:val="04A0" w:firstRow="1" w:lastRow="0" w:firstColumn="1" w:lastColumn="0" w:noHBand="0" w:noVBand="1"/>
      </w:tblPr>
      <w:tblGrid>
        <w:gridCol w:w="4151"/>
        <w:gridCol w:w="4151"/>
      </w:tblGrid>
      <w:tr w:rsidR="00D806E3" w:rsidRPr="00462E00" w14:paraId="53668EC7" w14:textId="77777777" w:rsidTr="00462E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0300DE8E" w14:textId="5811EC90" w:rsidR="00D806E3" w:rsidRPr="00462E00" w:rsidRDefault="00D806E3" w:rsidP="00D806E3">
            <w:pPr>
              <w:jc w:val="center"/>
              <w:rPr>
                <w:rFonts w:cs="Times New Roman"/>
              </w:rPr>
            </w:pPr>
            <w:r w:rsidRPr="00462E00">
              <w:rPr>
                <w:rFonts w:cs="Times New Roman"/>
              </w:rPr>
              <w:t>Technologies backend utilisée</w:t>
            </w:r>
          </w:p>
        </w:tc>
      </w:tr>
      <w:tr w:rsidR="00D806E3" w:rsidRPr="00462E00" w14:paraId="03E8E7BD"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080540B" w14:textId="6017327E" w:rsidR="00D806E3" w:rsidRPr="00462E00" w:rsidRDefault="00D806E3" w:rsidP="00D806E3">
            <w:pPr>
              <w:rPr>
                <w:rFonts w:cs="Times New Roman"/>
              </w:rPr>
            </w:pPr>
            <w:r w:rsidRPr="00462E00">
              <w:rPr>
                <w:rFonts w:cs="Times New Roman"/>
                <w:noProof/>
              </w:rPr>
              <w:drawing>
                <wp:inline distT="0" distB="0" distL="0" distR="0" wp14:anchorId="7BD17402" wp14:editId="3293855B">
                  <wp:extent cx="487680" cy="487680"/>
                  <wp:effectExtent l="0" t="0" r="7620" b="7620"/>
                  <wp:docPr id="1253857742" name="Picture 125385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inline>
              </w:drawing>
            </w:r>
          </w:p>
        </w:tc>
        <w:tc>
          <w:tcPr>
            <w:tcW w:w="4151" w:type="dxa"/>
          </w:tcPr>
          <w:p w14:paraId="7624FC1D" w14:textId="7220F105" w:rsidR="00D806E3" w:rsidRPr="00462E00" w:rsidRDefault="00D806E3" w:rsidP="00D806E3">
            <w:pPr>
              <w:cnfStyle w:val="000000100000" w:firstRow="0" w:lastRow="0" w:firstColumn="0" w:lastColumn="0" w:oddVBand="0" w:evenVBand="0" w:oddHBand="1" w:evenHBand="0" w:firstRowFirstColumn="0" w:firstRowLastColumn="0" w:lastRowFirstColumn="0" w:lastRowLastColumn="0"/>
              <w:rPr>
                <w:rFonts w:cs="Times New Roman"/>
              </w:rPr>
            </w:pPr>
            <w:r w:rsidRPr="00462E00">
              <w:rPr>
                <w:rFonts w:cs="Times New Roman"/>
                <w:b/>
                <w:bCs/>
              </w:rPr>
              <w:t>Python</w:t>
            </w:r>
            <w:r w:rsidRPr="00462E00">
              <w:rPr>
                <w:rFonts w:cs="Times New Roman"/>
              </w:rPr>
              <w:t xml:space="preserve"> : Langage de programmation</w:t>
            </w:r>
            <w:r w:rsidRPr="00462E00">
              <w:rPr>
                <w:rFonts w:cs="Times New Roman"/>
              </w:rPr>
              <w:t xml:space="preserve"> </w:t>
            </w:r>
            <w:r w:rsidRPr="00462E00">
              <w:rPr>
                <w:rFonts w:cs="Times New Roman"/>
              </w:rPr>
              <w:t>polyvalent utilisé pour le développement</w:t>
            </w:r>
            <w:r w:rsidRPr="00462E00">
              <w:rPr>
                <w:rFonts w:cs="Times New Roman"/>
              </w:rPr>
              <w:t xml:space="preserve"> </w:t>
            </w:r>
            <w:r w:rsidRPr="00462E00">
              <w:rPr>
                <w:rFonts w:cs="Times New Roman"/>
              </w:rPr>
              <w:t>web, l'automatisation, la data science, et</w:t>
            </w:r>
            <w:r w:rsidRPr="00462E00">
              <w:rPr>
                <w:rFonts w:cs="Times New Roman"/>
              </w:rPr>
              <w:t xml:space="preserve"> </w:t>
            </w:r>
            <w:r w:rsidRPr="00462E00">
              <w:rPr>
                <w:rFonts w:cs="Times New Roman"/>
              </w:rPr>
              <w:t>l'intelligence artificielle.</w:t>
            </w:r>
          </w:p>
        </w:tc>
      </w:tr>
      <w:tr w:rsidR="00D806E3" w:rsidRPr="00462E00" w14:paraId="32674D4B"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90EF33D" w14:textId="06BAC4ED" w:rsidR="00D806E3" w:rsidRPr="00462E00" w:rsidRDefault="00D806E3" w:rsidP="00D806E3">
            <w:pPr>
              <w:rPr>
                <w:rFonts w:cs="Times New Roman"/>
              </w:rPr>
            </w:pPr>
            <w:r w:rsidRPr="00462E00">
              <w:rPr>
                <w:rFonts w:cs="Times New Roman"/>
                <w:noProof/>
              </w:rPr>
              <w:drawing>
                <wp:inline distT="0" distB="0" distL="0" distR="0" wp14:anchorId="148B8936" wp14:editId="7DF2D596">
                  <wp:extent cx="1181100" cy="425435"/>
                  <wp:effectExtent l="0" t="0" r="0" b="0"/>
                  <wp:docPr id="1253857743" name="Picture 1253857743" descr="FastAPI - Fast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astAPI - FastAPI"/>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204668" cy="433924"/>
                          </a:xfrm>
                          <a:prstGeom prst="rect">
                            <a:avLst/>
                          </a:prstGeom>
                          <a:noFill/>
                          <a:ln>
                            <a:noFill/>
                          </a:ln>
                        </pic:spPr>
                      </pic:pic>
                    </a:graphicData>
                  </a:graphic>
                </wp:inline>
              </w:drawing>
            </w:r>
          </w:p>
        </w:tc>
        <w:tc>
          <w:tcPr>
            <w:tcW w:w="4151" w:type="dxa"/>
          </w:tcPr>
          <w:p w14:paraId="6D9619C3" w14:textId="35A87D2C" w:rsidR="00D806E3" w:rsidRPr="00462E00" w:rsidRDefault="00D806E3" w:rsidP="00D806E3">
            <w:pPr>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FastAPI</w:t>
            </w:r>
            <w:r w:rsidRPr="00462E00">
              <w:rPr>
                <w:rStyle w:val="Strong"/>
                <w:rFonts w:cs="Times New Roman"/>
              </w:rPr>
              <w:t> :</w:t>
            </w:r>
            <w:r w:rsidRPr="00462E00">
              <w:rPr>
                <w:rFonts w:cs="Times New Roman"/>
              </w:rPr>
              <w:t xml:space="preserve"> est un framework web moderne, rapide (haute performance) et performant, utilisé pour bâtir des API avec le langage </w:t>
            </w:r>
            <w:r w:rsidRPr="00462E00">
              <w:rPr>
                <w:rStyle w:val="Strong"/>
                <w:rFonts w:cs="Times New Roman"/>
                <w:b w:val="0"/>
                <w:bCs w:val="0"/>
              </w:rPr>
              <w:t>Python</w:t>
            </w:r>
            <w:r w:rsidRPr="00462E00">
              <w:rPr>
                <w:rFonts w:cs="Times New Roman"/>
              </w:rPr>
              <w:t>.</w:t>
            </w:r>
          </w:p>
        </w:tc>
      </w:tr>
      <w:tr w:rsidR="00D806E3" w:rsidRPr="00462E00" w14:paraId="2B86A1AE"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00D0F09" w14:textId="708E3EFF" w:rsidR="00D806E3" w:rsidRPr="00462E00" w:rsidRDefault="00D806E3" w:rsidP="00D806E3">
            <w:pPr>
              <w:rPr>
                <w:rFonts w:cs="Times New Roman"/>
              </w:rPr>
            </w:pPr>
            <w:r w:rsidRPr="00462E00">
              <w:rPr>
                <w:rFonts w:cs="Times New Roman"/>
                <w:noProof/>
              </w:rPr>
              <w:drawing>
                <wp:inline distT="0" distB="0" distL="0" distR="0" wp14:anchorId="1C13A6AA" wp14:editId="38ED7C22">
                  <wp:extent cx="342900" cy="342900"/>
                  <wp:effectExtent l="0" t="0" r="0" b="0"/>
                  <wp:docPr id="1253857744" name="Picture 1253857744"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5006AF79" w14:textId="54C8D79F" w:rsidR="00D806E3" w:rsidRPr="00462E00" w:rsidRDefault="00D806E3" w:rsidP="00D806E3">
            <w:pPr>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Spring Boot</w:t>
            </w:r>
            <w:r w:rsidRPr="00462E00">
              <w:rPr>
                <w:rStyle w:val="Strong"/>
                <w:rFonts w:cs="Times New Roman"/>
              </w:rPr>
              <w:t> :</w:t>
            </w:r>
            <w:r w:rsidRPr="00462E00">
              <w:rPr>
                <w:rFonts w:cs="Times New Roman"/>
              </w:rPr>
              <w:t xml:space="preserve"> est un framework open-source basé sur Java qui permet de </w:t>
            </w:r>
            <w:r w:rsidRPr="00462E00">
              <w:rPr>
                <w:rStyle w:val="Strong"/>
                <w:rFonts w:cs="Times New Roman"/>
                <w:b w:val="0"/>
                <w:bCs w:val="0"/>
              </w:rPr>
              <w:t>créer des applications autonomes et prêtes pour la production</w:t>
            </w:r>
            <w:r w:rsidRPr="00462E00">
              <w:rPr>
                <w:rFonts w:cs="Times New Roman"/>
              </w:rPr>
              <w:t xml:space="preserve"> de manière simple et rapide.</w:t>
            </w:r>
          </w:p>
        </w:tc>
      </w:tr>
      <w:tr w:rsidR="00D806E3" w:rsidRPr="00462E00" w14:paraId="7ACE14BA"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DC2CB17" w14:textId="4EFE0F2B" w:rsidR="00D806E3" w:rsidRPr="00462E00" w:rsidRDefault="00D806E3" w:rsidP="00D806E3">
            <w:pPr>
              <w:rPr>
                <w:rFonts w:cs="Times New Roman"/>
                <w:noProof/>
              </w:rPr>
            </w:pPr>
            <w:r w:rsidRPr="00462E00">
              <w:rPr>
                <w:rFonts w:cs="Times New Roman"/>
                <w:noProof/>
              </w:rPr>
              <w:drawing>
                <wp:inline distT="0" distB="0" distL="0" distR="0" wp14:anchorId="0398B82C" wp14:editId="14DE1168">
                  <wp:extent cx="457200" cy="419986"/>
                  <wp:effectExtent l="0" t="0" r="0" b="0"/>
                  <wp:docPr id="1253857745" name="Picture 1253857745"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tc>
        <w:tc>
          <w:tcPr>
            <w:tcW w:w="4151" w:type="dxa"/>
          </w:tcPr>
          <w:p w14:paraId="54F5F53D" w14:textId="57F2D531" w:rsidR="00D806E3" w:rsidRPr="00462E00" w:rsidRDefault="00D806E3" w:rsidP="00D806E3">
            <w:pPr>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Java</w:t>
            </w:r>
            <w:r w:rsidRPr="00462E00">
              <w:rPr>
                <w:rStyle w:val="Strong"/>
                <w:rFonts w:cs="Times New Roman"/>
              </w:rPr>
              <w:t> :</w:t>
            </w:r>
            <w:r w:rsidRPr="00462E00">
              <w:rPr>
                <w:rFonts w:cs="Times New Roman"/>
              </w:rPr>
              <w:t xml:space="preserve"> est un </w:t>
            </w:r>
            <w:r w:rsidRPr="00462E00">
              <w:rPr>
                <w:rStyle w:val="Strong"/>
                <w:rFonts w:cs="Times New Roman"/>
                <w:b w:val="0"/>
                <w:bCs w:val="0"/>
              </w:rPr>
              <w:t>langage de programmation de haut niveau, orienté objet et multiplateforme</w:t>
            </w:r>
            <w:r w:rsidRPr="00462E00">
              <w:rPr>
                <w:rFonts w:cs="Times New Roman"/>
              </w:rPr>
              <w:t xml:space="preserve">, créé par Sun Microsystems (aujourd'hui détenu par Oracle) et publié pour la première fois en </w:t>
            </w:r>
            <w:r w:rsidRPr="00462E00">
              <w:rPr>
                <w:rStyle w:val="Strong"/>
                <w:rFonts w:cs="Times New Roman"/>
              </w:rPr>
              <w:t>1995</w:t>
            </w:r>
            <w:r w:rsidRPr="00462E00">
              <w:rPr>
                <w:rFonts w:cs="Times New Roman"/>
              </w:rPr>
              <w:t>.</w:t>
            </w:r>
          </w:p>
        </w:tc>
      </w:tr>
      <w:tr w:rsidR="00D806E3" w:rsidRPr="00462E00" w14:paraId="53A00867"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8BE574" w14:textId="3D6F3262" w:rsidR="00D806E3" w:rsidRPr="00462E00" w:rsidRDefault="00D806E3" w:rsidP="00D806E3">
            <w:pPr>
              <w:rPr>
                <w:rFonts w:cs="Times New Roman"/>
                <w:noProof/>
              </w:rPr>
            </w:pPr>
            <w:r w:rsidRPr="00462E00">
              <w:rPr>
                <w:rFonts w:cs="Times New Roman"/>
                <w:noProof/>
              </w:rPr>
              <w:drawing>
                <wp:inline distT="0" distB="0" distL="0" distR="0" wp14:anchorId="6DECA0B5" wp14:editId="29DE280E">
                  <wp:extent cx="447137" cy="381000"/>
                  <wp:effectExtent l="0" t="0" r="0" b="0"/>
                  <wp:docPr id="1253857746" name="Picture 125385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tc>
        <w:tc>
          <w:tcPr>
            <w:tcW w:w="4151" w:type="dxa"/>
          </w:tcPr>
          <w:p w14:paraId="58EE9391" w14:textId="5B8947BD" w:rsidR="00D806E3" w:rsidRPr="00462E00" w:rsidRDefault="00D806E3" w:rsidP="00D806E3">
            <w:pPr>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PostgreSQL</w:t>
            </w:r>
            <w:r w:rsidRPr="00462E00">
              <w:rPr>
                <w:rStyle w:val="Strong"/>
                <w:rFonts w:cs="Times New Roman"/>
              </w:rPr>
              <w:t xml:space="preserve"> : </w:t>
            </w:r>
            <w:r w:rsidRPr="00462E00">
              <w:rPr>
                <w:rFonts w:cs="Times New Roman"/>
              </w:rPr>
              <w:t xml:space="preserve">est un </w:t>
            </w:r>
            <w:r w:rsidRPr="00462E00">
              <w:rPr>
                <w:rStyle w:val="Strong"/>
                <w:rFonts w:cs="Times New Roman"/>
                <w:b w:val="0"/>
                <w:bCs w:val="0"/>
              </w:rPr>
              <w:t>système de gestion de base de données relationnelle et objet (SGBDRO)</w:t>
            </w:r>
            <w:r w:rsidRPr="00462E00">
              <w:rPr>
                <w:rFonts w:cs="Times New Roman"/>
              </w:rPr>
              <w:t xml:space="preserve"> open-source, réputé pour sa robustesse, sa flexibilité et sa conformité aux normes SQL.</w:t>
            </w:r>
          </w:p>
        </w:tc>
      </w:tr>
    </w:tbl>
    <w:p w14:paraId="4E092E2E" w14:textId="0AD8DECD" w:rsidR="006062BB" w:rsidRPr="006062BB" w:rsidRDefault="006062BB" w:rsidP="00E81E46">
      <w:pPr>
        <w:jc w:val="left"/>
      </w:pPr>
    </w:p>
    <w:p w14:paraId="6DE874E6" w14:textId="2372B70C" w:rsidR="00285C8E" w:rsidRDefault="006062BB" w:rsidP="006E0779">
      <w:pPr>
        <w:pStyle w:val="Heading3"/>
        <w:numPr>
          <w:ilvl w:val="0"/>
          <w:numId w:val="25"/>
        </w:numPr>
      </w:pPr>
      <w:bookmarkStart w:id="674" w:name="_Toc177676022"/>
      <w:bookmarkStart w:id="675" w:name="_Toc177678447"/>
      <w:r>
        <w:lastRenderedPageBreak/>
        <w:tab/>
      </w:r>
      <w:bookmarkStart w:id="676" w:name="_Toc177724583"/>
      <w:bookmarkStart w:id="677" w:name="_Toc177726461"/>
      <w:bookmarkStart w:id="678" w:name="_Toc177726931"/>
      <w:bookmarkStart w:id="679" w:name="_Toc202724662"/>
      <w:r>
        <w:t>Architecture physique et logique du système</w:t>
      </w:r>
      <w:bookmarkEnd w:id="674"/>
      <w:bookmarkEnd w:id="675"/>
      <w:bookmarkEnd w:id="676"/>
      <w:bookmarkEnd w:id="677"/>
      <w:bookmarkEnd w:id="678"/>
      <w:bookmarkEnd w:id="679"/>
      <w:r>
        <w:t xml:space="preserve"> </w:t>
      </w:r>
      <w:bookmarkStart w:id="680" w:name="_Toc177676023"/>
      <w:bookmarkStart w:id="681" w:name="_Toc177678448"/>
    </w:p>
    <w:p w14:paraId="015B27D5" w14:textId="77777777" w:rsidR="00285C8E" w:rsidRPr="00285C8E" w:rsidRDefault="00285C8E" w:rsidP="00285C8E"/>
    <w:p w14:paraId="2F066655" w14:textId="4031BAF2" w:rsidR="006062BB" w:rsidRPr="00285C8E" w:rsidRDefault="006062BB" w:rsidP="002B1AE3">
      <w:pPr>
        <w:pStyle w:val="Heading4"/>
        <w:numPr>
          <w:ilvl w:val="0"/>
          <w:numId w:val="34"/>
        </w:numPr>
      </w:pPr>
      <w:bookmarkStart w:id="682" w:name="_Toc177726462"/>
      <w:bookmarkStart w:id="683" w:name="_Toc177726932"/>
      <w:bookmarkStart w:id="684" w:name="_Toc202724663"/>
      <w:r w:rsidRPr="00285C8E">
        <w:t>Architecture physique</w:t>
      </w:r>
      <w:bookmarkEnd w:id="680"/>
      <w:bookmarkEnd w:id="681"/>
      <w:bookmarkEnd w:id="682"/>
      <w:bookmarkEnd w:id="683"/>
      <w:bookmarkEnd w:id="684"/>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rsidP="002B1AE3">
      <w:pPr>
        <w:pStyle w:val="Heading4"/>
        <w:numPr>
          <w:ilvl w:val="0"/>
          <w:numId w:val="34"/>
        </w:numPr>
      </w:pPr>
      <w:bookmarkStart w:id="685" w:name="_Toc177676024"/>
      <w:bookmarkStart w:id="686" w:name="_Toc177678449"/>
      <w:bookmarkStart w:id="687" w:name="_Toc177726463"/>
      <w:bookmarkStart w:id="688" w:name="_Toc177726933"/>
      <w:bookmarkStart w:id="689" w:name="_Toc202724664"/>
      <w:r>
        <w:t>Architecture logique</w:t>
      </w:r>
      <w:bookmarkEnd w:id="685"/>
      <w:bookmarkEnd w:id="686"/>
      <w:bookmarkEnd w:id="687"/>
      <w:bookmarkEnd w:id="688"/>
      <w:bookmarkEnd w:id="689"/>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11B874A1" w14:textId="77777777" w:rsidR="006A10B1" w:rsidRDefault="006A10B1">
      <w:pPr>
        <w:jc w:val="left"/>
        <w:rPr>
          <w:rFonts w:eastAsiaTheme="majorEastAsia" w:cstheme="majorBidi"/>
          <w:b/>
          <w:color w:val="00B050"/>
          <w:sz w:val="36"/>
          <w:szCs w:val="36"/>
        </w:rPr>
      </w:pPr>
      <w:bookmarkStart w:id="690" w:name="_Toc177676025"/>
      <w:bookmarkStart w:id="691" w:name="_Toc177678450"/>
      <w:bookmarkStart w:id="692" w:name="_Toc177724584"/>
      <w:bookmarkStart w:id="693" w:name="_Toc177726464"/>
      <w:bookmarkStart w:id="694" w:name="_Toc177726934"/>
      <w:bookmarkStart w:id="695" w:name="_Toc202724665"/>
      <w:r>
        <w:br w:type="page"/>
      </w:r>
    </w:p>
    <w:p w14:paraId="62325A46" w14:textId="08431CE7" w:rsidR="006062BB" w:rsidRDefault="006062BB" w:rsidP="006E0779">
      <w:pPr>
        <w:pStyle w:val="Heading3"/>
        <w:numPr>
          <w:ilvl w:val="0"/>
          <w:numId w:val="25"/>
        </w:numPr>
      </w:pPr>
      <w:r>
        <w:lastRenderedPageBreak/>
        <w:t>Diagramme de déploiement</w:t>
      </w:r>
      <w:bookmarkEnd w:id="690"/>
      <w:bookmarkEnd w:id="691"/>
      <w:bookmarkEnd w:id="692"/>
      <w:bookmarkEnd w:id="693"/>
      <w:bookmarkEnd w:id="694"/>
      <w:bookmarkEnd w:id="695"/>
      <w:r>
        <w:t xml:space="preserve"> </w:t>
      </w:r>
    </w:p>
    <w:p w14:paraId="78103268" w14:textId="77777777" w:rsidR="006062BB" w:rsidRDefault="006062BB" w:rsidP="006062BB"/>
    <w:p w14:paraId="61EAD90F" w14:textId="50503752"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p w14:paraId="0A27A375" w14:textId="71E90AA5" w:rsidR="006A10B1" w:rsidRDefault="006A10B1" w:rsidP="006A10B1">
      <w:pPr>
        <w:pStyle w:val="Caption"/>
        <w:keepNext/>
      </w:pPr>
      <w:r>
        <w:t xml:space="preserve">Tableau </w:t>
      </w:r>
      <w:fldSimple w:instr=" SEQ Tableau \* ARABIC ">
        <w:r w:rsidR="00591B3C">
          <w:rPr>
            <w:noProof/>
          </w:rPr>
          <w:t>27</w:t>
        </w:r>
      </w:fldSimple>
      <w:r>
        <w:t xml:space="preserve"> formalisme du diagramme de déploiement</w:t>
      </w:r>
    </w:p>
    <w:tbl>
      <w:tblPr>
        <w:tblStyle w:val="GridTable4-Accent6"/>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6A10B1">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6A10B1">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551"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6A10B1">
        <w:trPr>
          <w:trHeight w:val="1284"/>
        </w:trPr>
        <w:tc>
          <w:tcPr>
            <w:cnfStyle w:val="001000000000" w:firstRow="0" w:lastRow="0" w:firstColumn="1" w:lastColumn="0" w:oddVBand="0" w:evenVBand="0" w:oddHBand="0" w:evenHBand="0" w:firstRowFirstColumn="0" w:firstRowLastColumn="0" w:lastRowFirstColumn="0" w:lastRowLastColumn="0"/>
            <w:tcW w:w="1954"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551"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496"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6A10B1">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551"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496"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6A10B1">
        <w:trPr>
          <w:trHeight w:val="1667"/>
        </w:trPr>
        <w:tc>
          <w:tcPr>
            <w:cnfStyle w:val="001000000000" w:firstRow="0" w:lastRow="0" w:firstColumn="1" w:lastColumn="0" w:oddVBand="0" w:evenVBand="0" w:oddHBand="0" w:evenHBand="0" w:firstRowFirstColumn="0" w:firstRowLastColumn="0" w:lastRowFirstColumn="0" w:lastRowLastColumn="0"/>
            <w:tcW w:w="1954"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551"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496"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7ED261B0" w14:textId="77777777" w:rsidR="00B63F5C" w:rsidRDefault="002C5333" w:rsidP="00B63F5C">
      <w:pPr>
        <w:keepNext/>
        <w:spacing w:after="37" w:line="360" w:lineRule="auto"/>
      </w:pPr>
      <w:r w:rsidRPr="002C5333">
        <w:rPr>
          <w:rFonts w:cs="Times New Roman"/>
          <w:bCs/>
          <w:noProof/>
          <w:bdr w:val="double" w:sz="4" w:space="0" w:color="auto"/>
        </w:rPr>
        <w:lastRenderedPageBreak/>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2B31E1B6" w14:textId="493A0777" w:rsidR="00E54B59" w:rsidRDefault="00B63F5C" w:rsidP="00B63F5C">
      <w:pPr>
        <w:pStyle w:val="Caption"/>
        <w:rPr>
          <w:rFonts w:cs="Times New Roman"/>
          <w:bCs/>
        </w:rPr>
      </w:pPr>
      <w:r>
        <w:t xml:space="preserve">Figure </w:t>
      </w:r>
      <w:fldSimple w:instr=" SEQ Figure \* ARABIC ">
        <w:r>
          <w:rPr>
            <w:noProof/>
          </w:rPr>
          <w:t>28</w:t>
        </w:r>
      </w:fldSimple>
      <w:r>
        <w:t xml:space="preserve"> exemple de diagramme de déploiement</w:t>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72690446" w14:textId="77777777" w:rsidR="007C244D" w:rsidRDefault="007C244D" w:rsidP="007C244D">
      <w:pPr>
        <w:keepNext/>
      </w:pPr>
      <w:r w:rsidRPr="007C244D">
        <w:drawing>
          <wp:inline distT="0" distB="0" distL="0" distR="0" wp14:anchorId="74DBD1F2" wp14:editId="7C2EDA25">
            <wp:extent cx="5278120" cy="2690495"/>
            <wp:effectExtent l="0" t="0" r="0" b="0"/>
            <wp:docPr id="1253857733" name="Picture 1253857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78120" cy="2690495"/>
                    </a:xfrm>
                    <a:prstGeom prst="rect">
                      <a:avLst/>
                    </a:prstGeom>
                  </pic:spPr>
                </pic:pic>
              </a:graphicData>
            </a:graphic>
          </wp:inline>
        </w:drawing>
      </w:r>
    </w:p>
    <w:p w14:paraId="37F43BDE" w14:textId="2933B9AD" w:rsidR="002B5448" w:rsidRDefault="007C244D" w:rsidP="007C244D">
      <w:pPr>
        <w:pStyle w:val="Caption"/>
      </w:pPr>
      <w:r>
        <w:t xml:space="preserve">Figure </w:t>
      </w:r>
      <w:fldSimple w:instr=" SEQ Figure \* ARABIC ">
        <w:r w:rsidR="00B63F5C">
          <w:rPr>
            <w:noProof/>
          </w:rPr>
          <w:t>29</w:t>
        </w:r>
      </w:fldSimple>
      <w:r>
        <w:t xml:space="preserve"> diagramme de déploiement</w:t>
      </w:r>
    </w:p>
    <w:p w14:paraId="6C84B409" w14:textId="77777777" w:rsidR="007C244D" w:rsidRPr="006062BB" w:rsidRDefault="007C244D" w:rsidP="006062BB"/>
    <w:p w14:paraId="6CAB88AA" w14:textId="77777777" w:rsidR="007C244D" w:rsidRDefault="007C244D">
      <w:pPr>
        <w:jc w:val="left"/>
        <w:rPr>
          <w:rFonts w:eastAsiaTheme="majorEastAsia" w:cstheme="majorBidi"/>
          <w:b/>
          <w:color w:val="00B050"/>
          <w:sz w:val="36"/>
          <w:szCs w:val="36"/>
        </w:rPr>
      </w:pPr>
      <w:bookmarkStart w:id="696" w:name="_Toc177676026"/>
      <w:bookmarkStart w:id="697" w:name="_Toc177678451"/>
      <w:bookmarkStart w:id="698" w:name="_Toc177724585"/>
      <w:bookmarkStart w:id="699" w:name="_Toc177726465"/>
      <w:bookmarkStart w:id="700" w:name="_Toc177726935"/>
      <w:bookmarkStart w:id="701" w:name="_Toc202724666"/>
      <w:r>
        <w:br w:type="page"/>
      </w:r>
    </w:p>
    <w:p w14:paraId="40BE1795" w14:textId="1201DDED" w:rsidR="006062BB" w:rsidRDefault="006062BB" w:rsidP="006E0779">
      <w:pPr>
        <w:pStyle w:val="Heading3"/>
        <w:numPr>
          <w:ilvl w:val="0"/>
          <w:numId w:val="25"/>
        </w:numPr>
      </w:pPr>
      <w:r>
        <w:lastRenderedPageBreak/>
        <w:t>Diagramme de composant</w:t>
      </w:r>
      <w:bookmarkEnd w:id="696"/>
      <w:bookmarkEnd w:id="697"/>
      <w:bookmarkEnd w:id="698"/>
      <w:bookmarkEnd w:id="699"/>
      <w:bookmarkEnd w:id="700"/>
      <w:bookmarkEnd w:id="701"/>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5"/>
        <w:tblW w:w="9073" w:type="dxa"/>
        <w:tblLook w:val="04A0" w:firstRow="1" w:lastRow="0" w:firstColumn="1" w:lastColumn="0" w:noHBand="0" w:noVBand="1"/>
      </w:tblPr>
      <w:tblGrid>
        <w:gridCol w:w="1959"/>
        <w:gridCol w:w="4603"/>
        <w:gridCol w:w="2511"/>
      </w:tblGrid>
      <w:tr w:rsidR="0093410A" w:rsidRPr="00554ADA" w14:paraId="4C670CF1" w14:textId="77777777" w:rsidTr="004E78A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4E78A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4E78A2">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4E78A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rPr>
        <w:lastRenderedPageBreak/>
        <w:drawing>
          <wp:inline distT="0" distB="0" distL="0" distR="0" wp14:anchorId="1293FE7B" wp14:editId="3B78F35C">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325EDA">
      <w:pPr>
        <w:pStyle w:val="Title"/>
      </w:pPr>
      <w:bookmarkStart w:id="702" w:name="_Toc177676027"/>
      <w:bookmarkStart w:id="703" w:name="_Toc177678452"/>
      <w:bookmarkStart w:id="704" w:name="_Toc177724586"/>
      <w:bookmarkStart w:id="705" w:name="_Toc177726466"/>
      <w:bookmarkStart w:id="706" w:name="_Toc177726936"/>
      <w:bookmarkStart w:id="707" w:name="_Toc202724667"/>
      <w:r>
        <w:t>Conclusion</w:t>
      </w:r>
      <w:bookmarkEnd w:id="702"/>
      <w:bookmarkEnd w:id="703"/>
      <w:bookmarkEnd w:id="704"/>
      <w:bookmarkEnd w:id="705"/>
      <w:bookmarkEnd w:id="706"/>
      <w:bookmarkEnd w:id="707"/>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972E93">
      <w:pPr>
        <w:pStyle w:val="Heading2"/>
      </w:pPr>
      <w:bookmarkStart w:id="708" w:name="_Toc166433361"/>
      <w:bookmarkStart w:id="709" w:name="_Toc171277720"/>
      <w:bookmarkStart w:id="710" w:name="_Toc171412999"/>
      <w:bookmarkStart w:id="711" w:name="_Toc171413256"/>
      <w:bookmarkStart w:id="712" w:name="_Toc171959586"/>
      <w:bookmarkStart w:id="713" w:name="_Toc177505574"/>
      <w:bookmarkStart w:id="714" w:name="_Toc177663228"/>
      <w:bookmarkStart w:id="715" w:name="_Toc177676028"/>
      <w:bookmarkStart w:id="716" w:name="_Toc177678321"/>
      <w:bookmarkStart w:id="717" w:name="_Toc177678453"/>
      <w:bookmarkStart w:id="718" w:name="_Toc177724587"/>
      <w:bookmarkStart w:id="719" w:name="_Toc177726467"/>
      <w:bookmarkStart w:id="720" w:name="_Toc177726937"/>
      <w:bookmarkStart w:id="721" w:name="_Toc177726970"/>
      <w:bookmarkStart w:id="722" w:name="_Toc202724668"/>
      <w:r>
        <w:lastRenderedPageBreak/>
        <w:t>Dossier 6 : Test de fonctionnalités</w:t>
      </w:r>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TableGrid"/>
        <w:tblW w:w="8275" w:type="dxa"/>
        <w:tblLook w:val="04A0" w:firstRow="1" w:lastRow="0" w:firstColumn="1" w:lastColumn="0" w:noHBand="0" w:noVBand="1"/>
      </w:tblPr>
      <w:tblGrid>
        <w:gridCol w:w="8275"/>
      </w:tblGrid>
      <w:tr w:rsidR="00D205F6" w14:paraId="46AF07D4" w14:textId="77777777" w:rsidTr="003A095F">
        <w:trPr>
          <w:trHeight w:val="2398"/>
        </w:trPr>
        <w:tc>
          <w:tcPr>
            <w:tcW w:w="8275" w:type="dxa"/>
            <w:shd w:val="clear" w:color="auto" w:fill="DEEAF6" w:themeFill="accent5" w:themeFillTint="33"/>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7728519E">
                <wp:simplePos x="0" y="0"/>
                <wp:positionH relativeFrom="margin">
                  <wp:align>left</wp:align>
                </wp:positionH>
                <wp:positionV relativeFrom="paragraph">
                  <wp:posOffset>177165</wp:posOffset>
                </wp:positionV>
                <wp:extent cx="5252720" cy="4838700"/>
                <wp:effectExtent l="0" t="0" r="622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" adj="18000" fillcolor="#deeaf6 [664]" strokecolor="#5b9bd5 [3208]">
                <v:textbo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325EDA">
      <w:pPr>
        <w:pStyle w:val="Title"/>
      </w:pPr>
      <w:bookmarkStart w:id="723" w:name="_Toc177676029"/>
      <w:bookmarkStart w:id="724" w:name="_Toc177678454"/>
      <w:bookmarkStart w:id="725" w:name="_Toc177724588"/>
      <w:bookmarkStart w:id="726" w:name="_Toc177726468"/>
      <w:bookmarkStart w:id="727" w:name="_Toc177726938"/>
      <w:bookmarkStart w:id="728" w:name="_Toc202724669"/>
      <w:r>
        <w:t>Introduction</w:t>
      </w:r>
      <w:bookmarkEnd w:id="723"/>
      <w:bookmarkEnd w:id="724"/>
      <w:bookmarkEnd w:id="725"/>
      <w:bookmarkEnd w:id="726"/>
      <w:bookmarkEnd w:id="727"/>
      <w:bookmarkEnd w:id="728"/>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rsidP="008D208B">
      <w:pPr>
        <w:pStyle w:val="Heading3"/>
        <w:numPr>
          <w:ilvl w:val="0"/>
          <w:numId w:val="35"/>
        </w:numPr>
      </w:pPr>
      <w:bookmarkStart w:id="729" w:name="_Toc177676030"/>
      <w:bookmarkStart w:id="730" w:name="_Toc177678455"/>
      <w:bookmarkStart w:id="731" w:name="_Toc177724589"/>
      <w:r>
        <w:tab/>
      </w:r>
      <w:bookmarkStart w:id="732" w:name="_Toc177726469"/>
      <w:bookmarkStart w:id="733" w:name="_Toc177726939"/>
      <w:bookmarkStart w:id="734" w:name="_Toc202724670"/>
      <w:r>
        <w:t>Fonctionnalités</w:t>
      </w:r>
      <w:bookmarkEnd w:id="729"/>
      <w:bookmarkEnd w:id="730"/>
      <w:bookmarkEnd w:id="731"/>
      <w:bookmarkEnd w:id="732"/>
      <w:bookmarkEnd w:id="733"/>
      <w:bookmarkEnd w:id="734"/>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8D208B">
      <w:pPr>
        <w:pStyle w:val="Heading3"/>
        <w:numPr>
          <w:ilvl w:val="0"/>
          <w:numId w:val="35"/>
        </w:numPr>
      </w:pPr>
      <w:bookmarkStart w:id="735" w:name="_Toc177676031"/>
      <w:bookmarkStart w:id="736" w:name="_Toc177678456"/>
      <w:bookmarkStart w:id="737" w:name="_Toc177724590"/>
      <w:bookmarkStart w:id="738" w:name="_Toc177726470"/>
      <w:bookmarkStart w:id="739" w:name="_Toc177726940"/>
      <w:bookmarkStart w:id="740" w:name="_Toc202724671"/>
      <w:r>
        <w:t>Tests</w:t>
      </w:r>
      <w:bookmarkEnd w:id="735"/>
      <w:bookmarkEnd w:id="736"/>
      <w:bookmarkEnd w:id="737"/>
      <w:bookmarkEnd w:id="738"/>
      <w:bookmarkEnd w:id="739"/>
      <w:bookmarkEnd w:id="740"/>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325EDA">
      <w:pPr>
        <w:pStyle w:val="Title"/>
      </w:pPr>
      <w:bookmarkStart w:id="741" w:name="_Toc177676032"/>
      <w:bookmarkStart w:id="742" w:name="_Toc177678457"/>
      <w:bookmarkStart w:id="743" w:name="_Toc177724591"/>
      <w:bookmarkStart w:id="744" w:name="_Toc177726471"/>
      <w:bookmarkStart w:id="745" w:name="_Toc177726941"/>
      <w:bookmarkStart w:id="746" w:name="_Toc202724672"/>
      <w:r>
        <w:t>Conclusion</w:t>
      </w:r>
      <w:bookmarkEnd w:id="741"/>
      <w:bookmarkEnd w:id="742"/>
      <w:bookmarkEnd w:id="743"/>
      <w:bookmarkEnd w:id="744"/>
      <w:bookmarkEnd w:id="745"/>
      <w:bookmarkEnd w:id="746"/>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972E93">
      <w:pPr>
        <w:pStyle w:val="Heading2"/>
      </w:pPr>
      <w:bookmarkStart w:id="747" w:name="_Toc166433362"/>
      <w:bookmarkStart w:id="748" w:name="_Toc171277721"/>
      <w:bookmarkStart w:id="749" w:name="_Toc171413000"/>
      <w:bookmarkStart w:id="750" w:name="_Toc171413257"/>
      <w:bookmarkStart w:id="751" w:name="_Toc171959587"/>
      <w:bookmarkStart w:id="752" w:name="_Toc177505575"/>
      <w:bookmarkStart w:id="753" w:name="_Toc177663229"/>
      <w:bookmarkStart w:id="754" w:name="_Toc177676033"/>
      <w:bookmarkStart w:id="755" w:name="_Toc177678322"/>
      <w:bookmarkStart w:id="756" w:name="_Toc177678458"/>
      <w:bookmarkStart w:id="757" w:name="_Toc177724592"/>
      <w:bookmarkStart w:id="758" w:name="_Toc177726472"/>
      <w:bookmarkStart w:id="759" w:name="_Toc177726942"/>
      <w:bookmarkStart w:id="760" w:name="_Toc177726971"/>
      <w:bookmarkStart w:id="761" w:name="_Toc202724673"/>
      <w:r>
        <w:lastRenderedPageBreak/>
        <w:t xml:space="preserve">Dossier 7 : Guide d’installation et guide </w:t>
      </w:r>
      <w:r w:rsidR="00A748F7">
        <w:t>d’</w:t>
      </w:r>
      <w:r>
        <w:t>utilisateur</w:t>
      </w:r>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TableGrid"/>
        <w:tblW w:w="0" w:type="auto"/>
        <w:tblLook w:val="04A0" w:firstRow="1" w:lastRow="0" w:firstColumn="1" w:lastColumn="0" w:noHBand="0" w:noVBand="1"/>
      </w:tblPr>
      <w:tblGrid>
        <w:gridCol w:w="8295"/>
      </w:tblGrid>
      <w:tr w:rsidR="00D205F6" w14:paraId="605444C1" w14:textId="77777777" w:rsidTr="003A095F">
        <w:trPr>
          <w:trHeight w:val="2338"/>
        </w:trPr>
        <w:tc>
          <w:tcPr>
            <w:tcW w:w="8295" w:type="dxa"/>
            <w:shd w:val="clear" w:color="auto" w:fill="DEEAF6" w:themeFill="accent5" w:themeFillTint="33"/>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C28BA6A">
                <wp:simplePos x="0" y="0"/>
                <wp:positionH relativeFrom="margin">
                  <wp:align>left</wp:align>
                </wp:positionH>
                <wp:positionV relativeFrom="paragraph">
                  <wp:posOffset>177165</wp:posOffset>
                </wp:positionV>
                <wp:extent cx="5252720" cy="4838700"/>
                <wp:effectExtent l="0" t="0" r="622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" adj="18000" fillcolor="#deeaf6 [664]" strokecolor="#5b9bd5 [3208]">
                <v:textbo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325EDA">
      <w:pPr>
        <w:pStyle w:val="Title"/>
      </w:pPr>
      <w:bookmarkStart w:id="762" w:name="_Toc177676034"/>
      <w:bookmarkStart w:id="763" w:name="_Toc177678459"/>
      <w:bookmarkStart w:id="764" w:name="_Toc177724593"/>
      <w:bookmarkStart w:id="765" w:name="_Toc177726473"/>
      <w:bookmarkStart w:id="766" w:name="_Toc177726943"/>
      <w:bookmarkStart w:id="767" w:name="_Toc202724674"/>
      <w:r w:rsidRPr="00D205F6">
        <w:t>Introduction</w:t>
      </w:r>
      <w:bookmarkEnd w:id="762"/>
      <w:bookmarkEnd w:id="763"/>
      <w:bookmarkEnd w:id="764"/>
      <w:bookmarkEnd w:id="765"/>
      <w:bookmarkEnd w:id="766"/>
      <w:bookmarkEnd w:id="767"/>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6E0779">
      <w:pPr>
        <w:pStyle w:val="Heading3"/>
        <w:numPr>
          <w:ilvl w:val="0"/>
          <w:numId w:val="26"/>
        </w:numPr>
      </w:pPr>
      <w:bookmarkStart w:id="768" w:name="_Toc177676035"/>
      <w:bookmarkStart w:id="769" w:name="_Toc177678460"/>
      <w:bookmarkStart w:id="770" w:name="_Toc177724594"/>
      <w:bookmarkStart w:id="771" w:name="_Toc177726474"/>
      <w:bookmarkStart w:id="772" w:name="_Toc177726944"/>
      <w:bookmarkStart w:id="773" w:name="_Toc202724675"/>
      <w:r>
        <w:t>Guide d’installation</w:t>
      </w:r>
      <w:bookmarkEnd w:id="768"/>
      <w:bookmarkEnd w:id="769"/>
      <w:bookmarkEnd w:id="770"/>
      <w:bookmarkEnd w:id="771"/>
      <w:bookmarkEnd w:id="772"/>
      <w:bookmarkEnd w:id="773"/>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6E0779">
      <w:pPr>
        <w:pStyle w:val="Heading3"/>
        <w:numPr>
          <w:ilvl w:val="0"/>
          <w:numId w:val="26"/>
        </w:numPr>
      </w:pPr>
      <w:bookmarkStart w:id="774" w:name="_Toc177676036"/>
      <w:bookmarkStart w:id="775" w:name="_Toc177678461"/>
      <w:bookmarkStart w:id="776" w:name="_Toc177724595"/>
      <w:bookmarkStart w:id="777" w:name="_Toc177726475"/>
      <w:bookmarkStart w:id="778" w:name="_Toc177726945"/>
      <w:bookmarkStart w:id="779" w:name="_Toc202724676"/>
      <w:r>
        <w:t>Guide utilisateur</w:t>
      </w:r>
      <w:bookmarkEnd w:id="774"/>
      <w:bookmarkEnd w:id="775"/>
      <w:bookmarkEnd w:id="776"/>
      <w:bookmarkEnd w:id="777"/>
      <w:bookmarkEnd w:id="778"/>
      <w:bookmarkEnd w:id="779"/>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325EDA">
      <w:pPr>
        <w:pStyle w:val="Title"/>
        <w:rPr>
          <w:lang w:val="en-US"/>
        </w:rPr>
      </w:pPr>
      <w:bookmarkStart w:id="780" w:name="_Toc177676037"/>
      <w:bookmarkStart w:id="781" w:name="_Toc177678462"/>
      <w:bookmarkStart w:id="782" w:name="_Toc177724596"/>
      <w:bookmarkStart w:id="783" w:name="_Toc177726476"/>
      <w:bookmarkStart w:id="784" w:name="_Toc177726946"/>
      <w:bookmarkStart w:id="785" w:name="_Toc202724677"/>
      <w:r w:rsidRPr="00D205F6">
        <w:rPr>
          <w:lang w:val="en-US"/>
        </w:rPr>
        <w:t>Conclusion</w:t>
      </w:r>
      <w:bookmarkEnd w:id="780"/>
      <w:bookmarkEnd w:id="781"/>
      <w:bookmarkEnd w:id="782"/>
      <w:bookmarkEnd w:id="783"/>
      <w:bookmarkEnd w:id="784"/>
      <w:bookmarkEnd w:id="785"/>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325EDA">
      <w:pPr>
        <w:pStyle w:val="Title"/>
        <w:rPr>
          <w:rStyle w:val="IntenseEmphasis"/>
        </w:rPr>
      </w:pPr>
      <w:bookmarkStart w:id="786" w:name="_Toc166433363"/>
      <w:bookmarkStart w:id="787" w:name="_Toc171277722"/>
      <w:bookmarkStart w:id="788" w:name="_Toc171413001"/>
      <w:bookmarkStart w:id="789" w:name="_Toc171413258"/>
      <w:bookmarkStart w:id="790" w:name="_Toc171959588"/>
      <w:bookmarkStart w:id="791" w:name="_Toc177505576"/>
      <w:bookmarkStart w:id="792" w:name="_Toc177663230"/>
      <w:bookmarkStart w:id="793" w:name="_Toc177676038"/>
      <w:bookmarkStart w:id="794" w:name="_Toc177678323"/>
      <w:bookmarkStart w:id="795" w:name="_Toc177678463"/>
      <w:bookmarkStart w:id="796" w:name="_Toc177724597"/>
      <w:bookmarkStart w:id="797" w:name="_Toc177726477"/>
      <w:bookmarkStart w:id="798" w:name="_Toc177726947"/>
      <w:bookmarkStart w:id="799" w:name="_Toc202724678"/>
      <w:r>
        <w:lastRenderedPageBreak/>
        <w:t>Conclusion</w:t>
      </w:r>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553E93">
      <w:pPr>
        <w:pStyle w:val="Heading1"/>
      </w:pPr>
      <w:bookmarkStart w:id="800" w:name="_Toc166433364"/>
      <w:bookmarkStart w:id="801" w:name="_Toc171277723"/>
      <w:bookmarkStart w:id="802" w:name="_Toc171413002"/>
      <w:bookmarkStart w:id="803" w:name="_Toc171413259"/>
      <w:bookmarkStart w:id="804" w:name="_Toc171959589"/>
      <w:bookmarkStart w:id="805" w:name="_Toc177505577"/>
      <w:bookmarkStart w:id="806" w:name="_Toc177663231"/>
      <w:bookmarkStart w:id="807" w:name="_Toc177676039"/>
      <w:bookmarkStart w:id="808" w:name="_Toc177678324"/>
      <w:bookmarkStart w:id="809" w:name="_Toc177678464"/>
      <w:bookmarkStart w:id="810" w:name="_Toc177724598"/>
      <w:bookmarkStart w:id="811" w:name="_Toc177726478"/>
      <w:bookmarkStart w:id="812" w:name="_Toc177726948"/>
      <w:bookmarkStart w:id="813" w:name="_Toc177726972"/>
      <w:bookmarkStart w:id="814" w:name="_Toc202724679"/>
      <w:bookmarkStart w:id="815" w:name="_Toc202724696"/>
      <w:r>
        <w:t>CONCLUSION GÉNÉRALE</w:t>
      </w:r>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553E93">
      <w:pPr>
        <w:pStyle w:val="Heading1"/>
      </w:pPr>
      <w:bookmarkStart w:id="816" w:name="_Toc166433365"/>
      <w:bookmarkStart w:id="817" w:name="_Toc171277724"/>
      <w:bookmarkStart w:id="818" w:name="_Toc171413003"/>
      <w:bookmarkStart w:id="819" w:name="_Toc171413260"/>
      <w:bookmarkStart w:id="820" w:name="_Toc171959590"/>
      <w:bookmarkStart w:id="821" w:name="_Toc177505578"/>
      <w:bookmarkStart w:id="822" w:name="_Toc177663232"/>
      <w:bookmarkStart w:id="823" w:name="_Toc177676040"/>
      <w:bookmarkStart w:id="824" w:name="_Toc177678325"/>
      <w:bookmarkStart w:id="825" w:name="_Toc177678465"/>
      <w:bookmarkStart w:id="826" w:name="_Toc177724599"/>
      <w:bookmarkStart w:id="827" w:name="_Toc177726479"/>
      <w:bookmarkStart w:id="828" w:name="_Toc177726949"/>
      <w:bookmarkStart w:id="829" w:name="_Toc177726973"/>
      <w:bookmarkStart w:id="830" w:name="_Toc202724680"/>
      <w:bookmarkStart w:id="831" w:name="_Toc202724697"/>
      <w:r>
        <w:t>BIBLIOGRAPHIE</w:t>
      </w:r>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553E93">
      <w:pPr>
        <w:pStyle w:val="Heading1"/>
      </w:pPr>
      <w:bookmarkStart w:id="832" w:name="_Toc166433366"/>
      <w:bookmarkStart w:id="833" w:name="_Toc171277725"/>
      <w:bookmarkStart w:id="834" w:name="_Toc171413004"/>
      <w:bookmarkStart w:id="835" w:name="_Toc171413261"/>
      <w:bookmarkStart w:id="836" w:name="_Toc171959591"/>
      <w:bookmarkStart w:id="837" w:name="_Toc177505579"/>
      <w:bookmarkStart w:id="838" w:name="_Toc177663233"/>
      <w:bookmarkStart w:id="839" w:name="_Toc177676041"/>
      <w:bookmarkStart w:id="840" w:name="_Toc177678326"/>
      <w:bookmarkStart w:id="841" w:name="_Toc177678466"/>
      <w:bookmarkStart w:id="842" w:name="_Toc177724600"/>
      <w:bookmarkStart w:id="843" w:name="_Toc177726480"/>
      <w:bookmarkStart w:id="844" w:name="_Toc177726950"/>
      <w:bookmarkStart w:id="845" w:name="_Toc177726974"/>
      <w:bookmarkStart w:id="846" w:name="_Toc202724681"/>
      <w:bookmarkStart w:id="847" w:name="_Toc202724698"/>
      <w:r>
        <w:t>WEBOGRAPHIE</w:t>
      </w:r>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p>
    <w:p w14:paraId="1FFDB4DF" w14:textId="77777777" w:rsidR="00553E93" w:rsidRDefault="00553E93" w:rsidP="00553E93"/>
    <w:p w14:paraId="21635E5A" w14:textId="308BB0E3" w:rsidR="002B5448" w:rsidRDefault="002B5448" w:rsidP="002B5448">
      <w:r>
        <w:t xml:space="preserve">Insérez votre webographie ici… </w:t>
      </w:r>
    </w:p>
    <w:p w14:paraId="0FF132F8" w14:textId="7BAC4543" w:rsidR="00553E93" w:rsidRDefault="00553E93">
      <w:r>
        <w:br w:type="page"/>
      </w:r>
    </w:p>
    <w:p w14:paraId="459AB1C2" w14:textId="77777777" w:rsidR="00553E93" w:rsidRDefault="00553E93" w:rsidP="00553E93"/>
    <w:p w14:paraId="1A69E207" w14:textId="1ED90B9E" w:rsidR="00553E93" w:rsidRDefault="00553E93" w:rsidP="00553E93">
      <w:pPr>
        <w:pStyle w:val="Heading1"/>
      </w:pPr>
      <w:bookmarkStart w:id="848" w:name="_Toc166433367"/>
      <w:bookmarkStart w:id="849" w:name="_Toc171277726"/>
      <w:bookmarkStart w:id="850" w:name="_Toc171413005"/>
      <w:bookmarkStart w:id="851" w:name="_Toc171413262"/>
      <w:bookmarkStart w:id="852" w:name="_Toc171959592"/>
      <w:bookmarkStart w:id="853" w:name="_Toc177505580"/>
      <w:bookmarkStart w:id="854" w:name="_Toc177663234"/>
      <w:bookmarkStart w:id="855" w:name="_Toc177676042"/>
      <w:bookmarkStart w:id="856" w:name="_Toc177678327"/>
      <w:bookmarkStart w:id="857" w:name="_Toc177678467"/>
      <w:bookmarkStart w:id="858" w:name="_Toc177724601"/>
      <w:bookmarkStart w:id="859" w:name="_Toc177726481"/>
      <w:bookmarkStart w:id="860" w:name="_Toc177726951"/>
      <w:bookmarkStart w:id="861" w:name="_Toc177726975"/>
      <w:bookmarkStart w:id="862" w:name="_Toc202724682"/>
      <w:bookmarkStart w:id="863" w:name="_Toc202724699"/>
      <w:r>
        <w:t>ANNEXES</w:t>
      </w:r>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F61D8F">
      <w:pPr>
        <w:pStyle w:val="Heading1"/>
      </w:pPr>
      <w:bookmarkStart w:id="864" w:name="_Toc166433368"/>
      <w:bookmarkStart w:id="865" w:name="_Toc171277727"/>
      <w:bookmarkStart w:id="866" w:name="_Toc171413006"/>
      <w:bookmarkStart w:id="867" w:name="_Toc171413263"/>
      <w:bookmarkStart w:id="868" w:name="_Toc171959593"/>
      <w:bookmarkStart w:id="869" w:name="_Toc177505581"/>
      <w:bookmarkStart w:id="870" w:name="_Toc177663235"/>
      <w:bookmarkStart w:id="871" w:name="_Toc177676043"/>
      <w:bookmarkStart w:id="872" w:name="_Toc177678328"/>
      <w:bookmarkStart w:id="873" w:name="_Toc177678468"/>
      <w:bookmarkStart w:id="874" w:name="_Toc177724602"/>
      <w:bookmarkStart w:id="875" w:name="_Toc177726482"/>
      <w:bookmarkStart w:id="876" w:name="_Toc177726952"/>
      <w:bookmarkStart w:id="877" w:name="_Toc177726976"/>
      <w:bookmarkStart w:id="878" w:name="_Toc202724683"/>
      <w:bookmarkStart w:id="879" w:name="_Toc202724700"/>
      <w:r>
        <w:t>TABLE DES MATIÈRES</w:t>
      </w:r>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p>
    <w:p w14:paraId="6C9D9293" w14:textId="77777777" w:rsidR="0077322F" w:rsidRDefault="0077322F" w:rsidP="0077322F"/>
    <w:p w14:paraId="30A7C50B" w14:textId="328FAC8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B81A71">
          <w:rPr>
            <w:noProof/>
            <w:webHidden/>
          </w:rPr>
          <w:t>II</w:t>
        </w:r>
        <w:r>
          <w:rPr>
            <w:noProof/>
            <w:webHidden/>
          </w:rPr>
          <w:fldChar w:fldCharType="end"/>
        </w:r>
      </w:hyperlink>
    </w:p>
    <w:p w14:paraId="2F3EF710" w14:textId="53FB1E22" w:rsidR="00F61D8F" w:rsidRDefault="003432B3">
      <w:pPr>
        <w:pStyle w:val="TOC1"/>
        <w:tabs>
          <w:tab w:val="right" w:leader="dot" w:pos="8302"/>
        </w:tabs>
        <w:rPr>
          <w:rFonts w:asciiTheme="minorHAnsi" w:eastAsiaTheme="minorEastAsia" w:hAnsiTheme="minorHAnsi"/>
          <w:noProof/>
          <w:lang w:eastAsia="fr-CM"/>
        </w:rPr>
      </w:pPr>
      <w:hyperlink w:anchor="_Toc202724562" w:history="1">
        <w:r w:rsidR="00F61D8F" w:rsidRPr="00B821E1">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_Toc202724562 \h </w:instrText>
        </w:r>
        <w:r w:rsidR="00F61D8F">
          <w:rPr>
            <w:noProof/>
            <w:webHidden/>
          </w:rPr>
        </w:r>
        <w:r w:rsidR="00F61D8F">
          <w:rPr>
            <w:noProof/>
            <w:webHidden/>
          </w:rPr>
          <w:fldChar w:fldCharType="separate"/>
        </w:r>
        <w:r w:rsidR="00B81A71">
          <w:rPr>
            <w:noProof/>
            <w:webHidden/>
          </w:rPr>
          <w:t>III</w:t>
        </w:r>
        <w:r w:rsidR="00F61D8F">
          <w:rPr>
            <w:noProof/>
            <w:webHidden/>
          </w:rPr>
          <w:fldChar w:fldCharType="end"/>
        </w:r>
      </w:hyperlink>
    </w:p>
    <w:p w14:paraId="1D98DFE8" w14:textId="52CCD65A" w:rsidR="00F61D8F" w:rsidRDefault="003432B3">
      <w:pPr>
        <w:pStyle w:val="TOC1"/>
        <w:tabs>
          <w:tab w:val="right" w:leader="dot" w:pos="8302"/>
        </w:tabs>
        <w:rPr>
          <w:rFonts w:asciiTheme="minorHAnsi" w:eastAsiaTheme="minorEastAsia" w:hAnsiTheme="minorHAnsi"/>
          <w:noProof/>
          <w:lang w:eastAsia="fr-CM"/>
        </w:rPr>
      </w:pPr>
      <w:hyperlink w:anchor="_Toc202724563" w:history="1">
        <w:r w:rsidR="00F61D8F" w:rsidRPr="00B821E1">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_Toc202724563 \h </w:instrText>
        </w:r>
        <w:r w:rsidR="00F61D8F">
          <w:rPr>
            <w:noProof/>
            <w:webHidden/>
          </w:rPr>
        </w:r>
        <w:r w:rsidR="00F61D8F">
          <w:rPr>
            <w:noProof/>
            <w:webHidden/>
          </w:rPr>
          <w:fldChar w:fldCharType="separate"/>
        </w:r>
        <w:r w:rsidR="00B81A71">
          <w:rPr>
            <w:noProof/>
            <w:webHidden/>
          </w:rPr>
          <w:t>IV</w:t>
        </w:r>
        <w:r w:rsidR="00F61D8F">
          <w:rPr>
            <w:noProof/>
            <w:webHidden/>
          </w:rPr>
          <w:fldChar w:fldCharType="end"/>
        </w:r>
      </w:hyperlink>
    </w:p>
    <w:p w14:paraId="0CD27883" w14:textId="41D8ADFF" w:rsidR="00F61D8F" w:rsidRDefault="003432B3">
      <w:pPr>
        <w:pStyle w:val="TOC1"/>
        <w:tabs>
          <w:tab w:val="right" w:leader="dot" w:pos="8302"/>
        </w:tabs>
        <w:rPr>
          <w:rFonts w:asciiTheme="minorHAnsi" w:eastAsiaTheme="minorEastAsia" w:hAnsiTheme="minorHAnsi"/>
          <w:noProof/>
          <w:lang w:eastAsia="fr-CM"/>
        </w:rPr>
      </w:pPr>
      <w:hyperlink w:anchor="_Toc202724564" w:history="1">
        <w:r w:rsidR="00F61D8F" w:rsidRPr="00B821E1">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_Toc202724564 \h </w:instrText>
        </w:r>
        <w:r w:rsidR="00F61D8F">
          <w:rPr>
            <w:noProof/>
            <w:webHidden/>
          </w:rPr>
        </w:r>
        <w:r w:rsidR="00F61D8F">
          <w:rPr>
            <w:noProof/>
            <w:webHidden/>
          </w:rPr>
          <w:fldChar w:fldCharType="separate"/>
        </w:r>
        <w:r w:rsidR="00B81A71">
          <w:rPr>
            <w:noProof/>
            <w:webHidden/>
          </w:rPr>
          <w:t>V</w:t>
        </w:r>
        <w:r w:rsidR="00F61D8F">
          <w:rPr>
            <w:noProof/>
            <w:webHidden/>
          </w:rPr>
          <w:fldChar w:fldCharType="end"/>
        </w:r>
      </w:hyperlink>
    </w:p>
    <w:p w14:paraId="0165FA08" w14:textId="4D639052" w:rsidR="00F61D8F" w:rsidRDefault="003432B3">
      <w:pPr>
        <w:pStyle w:val="TOC1"/>
        <w:tabs>
          <w:tab w:val="right" w:leader="dot" w:pos="8302"/>
        </w:tabs>
        <w:rPr>
          <w:rFonts w:asciiTheme="minorHAnsi" w:eastAsiaTheme="minorEastAsia" w:hAnsiTheme="minorHAnsi"/>
          <w:noProof/>
          <w:lang w:eastAsia="fr-CM"/>
        </w:rPr>
      </w:pPr>
      <w:hyperlink w:anchor="_Toc202724565" w:history="1">
        <w:r w:rsidR="00F61D8F" w:rsidRPr="00B821E1">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_Toc202724565 \h </w:instrText>
        </w:r>
        <w:r w:rsidR="00F61D8F">
          <w:rPr>
            <w:noProof/>
            <w:webHidden/>
          </w:rPr>
        </w:r>
        <w:r w:rsidR="00F61D8F">
          <w:rPr>
            <w:noProof/>
            <w:webHidden/>
          </w:rPr>
          <w:fldChar w:fldCharType="separate"/>
        </w:r>
        <w:r w:rsidR="00B81A71">
          <w:rPr>
            <w:noProof/>
            <w:webHidden/>
          </w:rPr>
          <w:t>VI</w:t>
        </w:r>
        <w:r w:rsidR="00F61D8F">
          <w:rPr>
            <w:noProof/>
            <w:webHidden/>
          </w:rPr>
          <w:fldChar w:fldCharType="end"/>
        </w:r>
      </w:hyperlink>
    </w:p>
    <w:p w14:paraId="4035C079" w14:textId="65281FCF" w:rsidR="00F61D8F" w:rsidRDefault="003432B3">
      <w:pPr>
        <w:pStyle w:val="TOC1"/>
        <w:tabs>
          <w:tab w:val="right" w:leader="dot" w:pos="8302"/>
        </w:tabs>
        <w:rPr>
          <w:rFonts w:asciiTheme="minorHAnsi" w:eastAsiaTheme="minorEastAsia" w:hAnsiTheme="minorHAnsi"/>
          <w:noProof/>
          <w:lang w:eastAsia="fr-CM"/>
        </w:rPr>
      </w:pPr>
      <w:hyperlink w:anchor="_Toc202724566" w:history="1">
        <w:r w:rsidR="00F61D8F" w:rsidRPr="00B821E1">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_Toc202724566 \h </w:instrText>
        </w:r>
        <w:r w:rsidR="00F61D8F">
          <w:rPr>
            <w:noProof/>
            <w:webHidden/>
          </w:rPr>
        </w:r>
        <w:r w:rsidR="00F61D8F">
          <w:rPr>
            <w:noProof/>
            <w:webHidden/>
          </w:rPr>
          <w:fldChar w:fldCharType="separate"/>
        </w:r>
        <w:r w:rsidR="00B81A71">
          <w:rPr>
            <w:noProof/>
            <w:webHidden/>
          </w:rPr>
          <w:t>VII</w:t>
        </w:r>
        <w:r w:rsidR="00F61D8F">
          <w:rPr>
            <w:noProof/>
            <w:webHidden/>
          </w:rPr>
          <w:fldChar w:fldCharType="end"/>
        </w:r>
      </w:hyperlink>
    </w:p>
    <w:p w14:paraId="6925CB4E" w14:textId="2EDF6D3B" w:rsidR="00F61D8F" w:rsidRDefault="003432B3">
      <w:pPr>
        <w:pStyle w:val="TOC1"/>
        <w:tabs>
          <w:tab w:val="right" w:leader="dot" w:pos="8302"/>
        </w:tabs>
        <w:rPr>
          <w:rFonts w:asciiTheme="minorHAnsi" w:eastAsiaTheme="minorEastAsia" w:hAnsiTheme="minorHAnsi"/>
          <w:noProof/>
          <w:lang w:eastAsia="fr-CM"/>
        </w:rPr>
      </w:pPr>
      <w:hyperlink w:anchor="_Toc202724567" w:history="1">
        <w:r w:rsidR="00F61D8F" w:rsidRPr="00B821E1">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_Toc202724567 \h </w:instrText>
        </w:r>
        <w:r w:rsidR="00F61D8F">
          <w:rPr>
            <w:noProof/>
            <w:webHidden/>
          </w:rPr>
        </w:r>
        <w:r w:rsidR="00F61D8F">
          <w:rPr>
            <w:noProof/>
            <w:webHidden/>
          </w:rPr>
          <w:fldChar w:fldCharType="separate"/>
        </w:r>
        <w:r w:rsidR="00B81A71">
          <w:rPr>
            <w:noProof/>
            <w:webHidden/>
          </w:rPr>
          <w:t>VIII</w:t>
        </w:r>
        <w:r w:rsidR="00F61D8F">
          <w:rPr>
            <w:noProof/>
            <w:webHidden/>
          </w:rPr>
          <w:fldChar w:fldCharType="end"/>
        </w:r>
      </w:hyperlink>
    </w:p>
    <w:p w14:paraId="69F56379" w14:textId="3AD71720" w:rsidR="00F61D8F" w:rsidRDefault="003432B3">
      <w:pPr>
        <w:pStyle w:val="TOC1"/>
        <w:tabs>
          <w:tab w:val="right" w:leader="dot" w:pos="8302"/>
        </w:tabs>
        <w:rPr>
          <w:rFonts w:asciiTheme="minorHAnsi" w:eastAsiaTheme="minorEastAsia" w:hAnsiTheme="minorHAnsi"/>
          <w:noProof/>
          <w:lang w:eastAsia="fr-CM"/>
        </w:rPr>
      </w:pPr>
      <w:hyperlink w:anchor="_Toc202724568" w:history="1">
        <w:r w:rsidR="00F61D8F" w:rsidRPr="00B821E1">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_Toc202724568 \h </w:instrText>
        </w:r>
        <w:r w:rsidR="00F61D8F">
          <w:rPr>
            <w:noProof/>
            <w:webHidden/>
          </w:rPr>
        </w:r>
        <w:r w:rsidR="00F61D8F">
          <w:rPr>
            <w:noProof/>
            <w:webHidden/>
          </w:rPr>
          <w:fldChar w:fldCharType="separate"/>
        </w:r>
        <w:r w:rsidR="00B81A71">
          <w:rPr>
            <w:noProof/>
            <w:webHidden/>
          </w:rPr>
          <w:t>IX</w:t>
        </w:r>
        <w:r w:rsidR="00F61D8F">
          <w:rPr>
            <w:noProof/>
            <w:webHidden/>
          </w:rPr>
          <w:fldChar w:fldCharType="end"/>
        </w:r>
      </w:hyperlink>
    </w:p>
    <w:p w14:paraId="05F607A1" w14:textId="3469435B" w:rsidR="00F61D8F" w:rsidRDefault="003432B3">
      <w:pPr>
        <w:pStyle w:val="TOC1"/>
        <w:tabs>
          <w:tab w:val="right" w:leader="dot" w:pos="8302"/>
        </w:tabs>
        <w:rPr>
          <w:rFonts w:asciiTheme="minorHAnsi" w:eastAsiaTheme="minorEastAsia" w:hAnsiTheme="minorHAnsi"/>
          <w:noProof/>
          <w:lang w:eastAsia="fr-CM"/>
        </w:rPr>
      </w:pPr>
      <w:hyperlink w:anchor="_Toc202724569" w:history="1">
        <w:r w:rsidR="00F61D8F" w:rsidRPr="00B821E1">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_Toc202724569 \h </w:instrText>
        </w:r>
        <w:r w:rsidR="00F61D8F">
          <w:rPr>
            <w:noProof/>
            <w:webHidden/>
          </w:rPr>
        </w:r>
        <w:r w:rsidR="00F61D8F">
          <w:rPr>
            <w:noProof/>
            <w:webHidden/>
          </w:rPr>
          <w:fldChar w:fldCharType="separate"/>
        </w:r>
        <w:r w:rsidR="00B81A71">
          <w:rPr>
            <w:noProof/>
            <w:webHidden/>
          </w:rPr>
          <w:t>X</w:t>
        </w:r>
        <w:r w:rsidR="00F61D8F">
          <w:rPr>
            <w:noProof/>
            <w:webHidden/>
          </w:rPr>
          <w:fldChar w:fldCharType="end"/>
        </w:r>
      </w:hyperlink>
    </w:p>
    <w:p w14:paraId="4A8F69D4" w14:textId="3A254951" w:rsidR="00F61D8F" w:rsidRDefault="003432B3">
      <w:pPr>
        <w:pStyle w:val="TOC1"/>
        <w:tabs>
          <w:tab w:val="right" w:leader="dot" w:pos="8302"/>
        </w:tabs>
        <w:rPr>
          <w:rFonts w:asciiTheme="minorHAnsi" w:eastAsiaTheme="minorEastAsia" w:hAnsiTheme="minorHAnsi"/>
          <w:noProof/>
          <w:lang w:eastAsia="fr-CM"/>
        </w:rPr>
      </w:pPr>
      <w:hyperlink w:anchor="_Toc202724570" w:history="1">
        <w:r w:rsidR="00F61D8F" w:rsidRPr="00B821E1">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_Toc202724570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7ADBC8A6" w14:textId="4CE747C1" w:rsidR="00F61D8F" w:rsidRDefault="003432B3">
      <w:pPr>
        <w:pStyle w:val="TOC1"/>
        <w:tabs>
          <w:tab w:val="right" w:leader="dot" w:pos="8302"/>
        </w:tabs>
        <w:rPr>
          <w:rFonts w:asciiTheme="minorHAnsi" w:eastAsiaTheme="minorEastAsia" w:hAnsiTheme="minorHAnsi"/>
          <w:noProof/>
          <w:lang w:eastAsia="fr-CM"/>
        </w:rPr>
      </w:pPr>
      <w:hyperlink w:anchor="_Toc202724571" w:history="1">
        <w:r w:rsidR="00F61D8F" w:rsidRPr="00B821E1">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_Toc202724571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5CAD71F4" w14:textId="49275516" w:rsidR="00F61D8F" w:rsidRDefault="003432B3">
      <w:pPr>
        <w:pStyle w:val="TOC2"/>
        <w:tabs>
          <w:tab w:val="right" w:leader="dot" w:pos="8302"/>
        </w:tabs>
        <w:rPr>
          <w:rFonts w:asciiTheme="minorHAnsi" w:eastAsiaTheme="minorEastAsia" w:hAnsiTheme="minorHAnsi"/>
          <w:noProof/>
          <w:lang w:eastAsia="fr-CM"/>
        </w:rPr>
      </w:pPr>
      <w:hyperlink w:anchor="_Toc20272457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_Toc202724572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04F97BFB" w14:textId="38817E31" w:rsidR="00F61D8F" w:rsidRDefault="003432B3">
      <w:pPr>
        <w:pStyle w:val="TOC2"/>
        <w:tabs>
          <w:tab w:val="left" w:pos="720"/>
          <w:tab w:val="right" w:leader="dot" w:pos="8302"/>
        </w:tabs>
        <w:rPr>
          <w:rFonts w:asciiTheme="minorHAnsi" w:eastAsiaTheme="minorEastAsia" w:hAnsiTheme="minorHAnsi"/>
          <w:noProof/>
          <w:lang w:eastAsia="fr-CM"/>
        </w:rPr>
      </w:pPr>
      <w:hyperlink w:anchor="_Toc20272457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Accueil et intégration en entreprise</w:t>
        </w:r>
        <w:r w:rsidR="00F61D8F">
          <w:rPr>
            <w:noProof/>
            <w:webHidden/>
          </w:rPr>
          <w:tab/>
        </w:r>
        <w:r w:rsidR="00F61D8F">
          <w:rPr>
            <w:noProof/>
            <w:webHidden/>
          </w:rPr>
          <w:fldChar w:fldCharType="begin"/>
        </w:r>
        <w:r w:rsidR="00F61D8F">
          <w:rPr>
            <w:noProof/>
            <w:webHidden/>
          </w:rPr>
          <w:instrText xml:space="preserve"> PAGEREF _Toc202724573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7215F398" w14:textId="69CC67C0"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57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Accueil en entreprise</w:t>
        </w:r>
        <w:r w:rsidR="00F61D8F">
          <w:rPr>
            <w:noProof/>
            <w:webHidden/>
          </w:rPr>
          <w:tab/>
        </w:r>
        <w:r w:rsidR="00F61D8F">
          <w:rPr>
            <w:noProof/>
            <w:webHidden/>
          </w:rPr>
          <w:fldChar w:fldCharType="begin"/>
        </w:r>
        <w:r w:rsidR="00F61D8F">
          <w:rPr>
            <w:noProof/>
            <w:webHidden/>
          </w:rPr>
          <w:instrText xml:space="preserve"> PAGEREF _Toc202724574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4F2EFCE3" w14:textId="7AA6060A"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57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Intégration en entreprise</w:t>
        </w:r>
        <w:r w:rsidR="00F61D8F">
          <w:rPr>
            <w:noProof/>
            <w:webHidden/>
          </w:rPr>
          <w:tab/>
        </w:r>
        <w:r w:rsidR="00F61D8F">
          <w:rPr>
            <w:noProof/>
            <w:webHidden/>
          </w:rPr>
          <w:fldChar w:fldCharType="begin"/>
        </w:r>
        <w:r w:rsidR="00F61D8F">
          <w:rPr>
            <w:noProof/>
            <w:webHidden/>
          </w:rPr>
          <w:instrText xml:space="preserve"> PAGEREF _Toc202724575 \h </w:instrText>
        </w:r>
        <w:r w:rsidR="00F61D8F">
          <w:rPr>
            <w:noProof/>
            <w:webHidden/>
          </w:rPr>
        </w:r>
        <w:r w:rsidR="00F61D8F">
          <w:rPr>
            <w:noProof/>
            <w:webHidden/>
          </w:rPr>
          <w:fldChar w:fldCharType="separate"/>
        </w:r>
        <w:r w:rsidR="00B81A71">
          <w:rPr>
            <w:noProof/>
            <w:webHidden/>
          </w:rPr>
          <w:t>5</w:t>
        </w:r>
        <w:r w:rsidR="00F61D8F">
          <w:rPr>
            <w:noProof/>
            <w:webHidden/>
          </w:rPr>
          <w:fldChar w:fldCharType="end"/>
        </w:r>
      </w:hyperlink>
    </w:p>
    <w:p w14:paraId="58A8753E" w14:textId="6ED47F55" w:rsidR="00F61D8F" w:rsidRDefault="003432B3">
      <w:pPr>
        <w:pStyle w:val="TOC2"/>
        <w:tabs>
          <w:tab w:val="left" w:pos="720"/>
          <w:tab w:val="right" w:leader="dot" w:pos="8302"/>
        </w:tabs>
        <w:rPr>
          <w:rFonts w:asciiTheme="minorHAnsi" w:eastAsiaTheme="minorEastAsia" w:hAnsiTheme="minorHAnsi"/>
          <w:noProof/>
          <w:lang w:eastAsia="fr-CM"/>
        </w:rPr>
      </w:pPr>
      <w:hyperlink w:anchor="_Toc2027245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Présentation de l’entreprise</w:t>
        </w:r>
        <w:r w:rsidR="00F61D8F">
          <w:rPr>
            <w:noProof/>
            <w:webHidden/>
          </w:rPr>
          <w:tab/>
        </w:r>
        <w:r w:rsidR="00F61D8F">
          <w:rPr>
            <w:noProof/>
            <w:webHidden/>
          </w:rPr>
          <w:fldChar w:fldCharType="begin"/>
        </w:r>
        <w:r w:rsidR="00F61D8F">
          <w:rPr>
            <w:noProof/>
            <w:webHidden/>
          </w:rPr>
          <w:instrText xml:space="preserve"> PAGEREF _Toc202724576 \h </w:instrText>
        </w:r>
        <w:r w:rsidR="00F61D8F">
          <w:rPr>
            <w:noProof/>
            <w:webHidden/>
          </w:rPr>
        </w:r>
        <w:r w:rsidR="00F61D8F">
          <w:rPr>
            <w:noProof/>
            <w:webHidden/>
          </w:rPr>
          <w:fldChar w:fldCharType="separate"/>
        </w:r>
        <w:r w:rsidR="00B81A71">
          <w:rPr>
            <w:noProof/>
            <w:webHidden/>
          </w:rPr>
          <w:t>6</w:t>
        </w:r>
        <w:r w:rsidR="00F61D8F">
          <w:rPr>
            <w:noProof/>
            <w:webHidden/>
          </w:rPr>
          <w:fldChar w:fldCharType="end"/>
        </w:r>
      </w:hyperlink>
    </w:p>
    <w:p w14:paraId="51A6B120" w14:textId="6A635635"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577"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Historique</w:t>
        </w:r>
        <w:r w:rsidR="00F61D8F">
          <w:rPr>
            <w:noProof/>
            <w:webHidden/>
          </w:rPr>
          <w:tab/>
        </w:r>
        <w:r w:rsidR="00F61D8F">
          <w:rPr>
            <w:noProof/>
            <w:webHidden/>
          </w:rPr>
          <w:fldChar w:fldCharType="begin"/>
        </w:r>
        <w:r w:rsidR="00F61D8F">
          <w:rPr>
            <w:noProof/>
            <w:webHidden/>
          </w:rPr>
          <w:instrText xml:space="preserve"> PAGEREF _Toc202724577 \h </w:instrText>
        </w:r>
        <w:r w:rsidR="00F61D8F">
          <w:rPr>
            <w:noProof/>
            <w:webHidden/>
          </w:rPr>
        </w:r>
        <w:r w:rsidR="00F61D8F">
          <w:rPr>
            <w:noProof/>
            <w:webHidden/>
          </w:rPr>
          <w:fldChar w:fldCharType="separate"/>
        </w:r>
        <w:r w:rsidR="00B81A71">
          <w:rPr>
            <w:noProof/>
            <w:webHidden/>
          </w:rPr>
          <w:t>6</w:t>
        </w:r>
        <w:r w:rsidR="00F61D8F">
          <w:rPr>
            <w:noProof/>
            <w:webHidden/>
          </w:rPr>
          <w:fldChar w:fldCharType="end"/>
        </w:r>
      </w:hyperlink>
    </w:p>
    <w:p w14:paraId="02E5FE28" w14:textId="140B238D"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578"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Situation géographique</w:t>
        </w:r>
        <w:r w:rsidR="00F61D8F">
          <w:rPr>
            <w:noProof/>
            <w:webHidden/>
          </w:rPr>
          <w:tab/>
        </w:r>
        <w:r w:rsidR="00F61D8F">
          <w:rPr>
            <w:noProof/>
            <w:webHidden/>
          </w:rPr>
          <w:fldChar w:fldCharType="begin"/>
        </w:r>
        <w:r w:rsidR="00F61D8F">
          <w:rPr>
            <w:noProof/>
            <w:webHidden/>
          </w:rPr>
          <w:instrText xml:space="preserve"> PAGEREF _Toc202724578 \h </w:instrText>
        </w:r>
        <w:r w:rsidR="00F61D8F">
          <w:rPr>
            <w:noProof/>
            <w:webHidden/>
          </w:rPr>
        </w:r>
        <w:r w:rsidR="00F61D8F">
          <w:rPr>
            <w:noProof/>
            <w:webHidden/>
          </w:rPr>
          <w:fldChar w:fldCharType="separate"/>
        </w:r>
        <w:r w:rsidR="00B81A71">
          <w:rPr>
            <w:noProof/>
            <w:webHidden/>
          </w:rPr>
          <w:t>8</w:t>
        </w:r>
        <w:r w:rsidR="00F61D8F">
          <w:rPr>
            <w:noProof/>
            <w:webHidden/>
          </w:rPr>
          <w:fldChar w:fldCharType="end"/>
        </w:r>
      </w:hyperlink>
    </w:p>
    <w:p w14:paraId="4C53FCBA" w14:textId="11CC3DAE"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579"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Organigramme</w:t>
        </w:r>
        <w:r w:rsidR="00F61D8F">
          <w:rPr>
            <w:noProof/>
            <w:webHidden/>
          </w:rPr>
          <w:tab/>
        </w:r>
        <w:r w:rsidR="00F61D8F">
          <w:rPr>
            <w:noProof/>
            <w:webHidden/>
          </w:rPr>
          <w:fldChar w:fldCharType="begin"/>
        </w:r>
        <w:r w:rsidR="00F61D8F">
          <w:rPr>
            <w:noProof/>
            <w:webHidden/>
          </w:rPr>
          <w:instrText xml:space="preserve"> PAGEREF _Toc202724579 \h </w:instrText>
        </w:r>
        <w:r w:rsidR="00F61D8F">
          <w:rPr>
            <w:noProof/>
            <w:webHidden/>
          </w:rPr>
        </w:r>
        <w:r w:rsidR="00F61D8F">
          <w:rPr>
            <w:noProof/>
            <w:webHidden/>
          </w:rPr>
          <w:fldChar w:fldCharType="separate"/>
        </w:r>
        <w:r w:rsidR="00B81A71">
          <w:rPr>
            <w:noProof/>
            <w:webHidden/>
          </w:rPr>
          <w:t>9</w:t>
        </w:r>
        <w:r w:rsidR="00F61D8F">
          <w:rPr>
            <w:noProof/>
            <w:webHidden/>
          </w:rPr>
          <w:fldChar w:fldCharType="end"/>
        </w:r>
      </w:hyperlink>
    </w:p>
    <w:p w14:paraId="4D134E41" w14:textId="015BE9B7"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580"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Mission</w:t>
        </w:r>
        <w:r w:rsidR="00F61D8F">
          <w:rPr>
            <w:noProof/>
            <w:webHidden/>
          </w:rPr>
          <w:tab/>
        </w:r>
        <w:r w:rsidR="00F61D8F">
          <w:rPr>
            <w:noProof/>
            <w:webHidden/>
          </w:rPr>
          <w:fldChar w:fldCharType="begin"/>
        </w:r>
        <w:r w:rsidR="00F61D8F">
          <w:rPr>
            <w:noProof/>
            <w:webHidden/>
          </w:rPr>
          <w:instrText xml:space="preserve"> PAGEREF _Toc202724580 \h </w:instrText>
        </w:r>
        <w:r w:rsidR="00F61D8F">
          <w:rPr>
            <w:noProof/>
            <w:webHidden/>
          </w:rPr>
        </w:r>
        <w:r w:rsidR="00F61D8F">
          <w:rPr>
            <w:noProof/>
            <w:webHidden/>
          </w:rPr>
          <w:fldChar w:fldCharType="separate"/>
        </w:r>
        <w:r w:rsidR="00B81A71">
          <w:rPr>
            <w:noProof/>
            <w:webHidden/>
          </w:rPr>
          <w:t>11</w:t>
        </w:r>
        <w:r w:rsidR="00F61D8F">
          <w:rPr>
            <w:noProof/>
            <w:webHidden/>
          </w:rPr>
          <w:fldChar w:fldCharType="end"/>
        </w:r>
      </w:hyperlink>
    </w:p>
    <w:p w14:paraId="78ADE68E" w14:textId="2E829437"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581"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Activités</w:t>
        </w:r>
        <w:r w:rsidR="00F61D8F">
          <w:rPr>
            <w:noProof/>
            <w:webHidden/>
          </w:rPr>
          <w:tab/>
        </w:r>
        <w:r w:rsidR="00F61D8F">
          <w:rPr>
            <w:noProof/>
            <w:webHidden/>
          </w:rPr>
          <w:fldChar w:fldCharType="begin"/>
        </w:r>
        <w:r w:rsidR="00F61D8F">
          <w:rPr>
            <w:noProof/>
            <w:webHidden/>
          </w:rPr>
          <w:instrText xml:space="preserve"> PAGEREF _Toc202724581 \h </w:instrText>
        </w:r>
        <w:r w:rsidR="00F61D8F">
          <w:rPr>
            <w:noProof/>
            <w:webHidden/>
          </w:rPr>
        </w:r>
        <w:r w:rsidR="00F61D8F">
          <w:rPr>
            <w:noProof/>
            <w:webHidden/>
          </w:rPr>
          <w:fldChar w:fldCharType="separate"/>
        </w:r>
        <w:r w:rsidR="00B81A71">
          <w:rPr>
            <w:noProof/>
            <w:webHidden/>
          </w:rPr>
          <w:t>11</w:t>
        </w:r>
        <w:r w:rsidR="00F61D8F">
          <w:rPr>
            <w:noProof/>
            <w:webHidden/>
          </w:rPr>
          <w:fldChar w:fldCharType="end"/>
        </w:r>
      </w:hyperlink>
    </w:p>
    <w:p w14:paraId="4272D8B6" w14:textId="6A1B43B1"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582"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Ressources matérielles et logicielles</w:t>
        </w:r>
        <w:r w:rsidR="00F61D8F">
          <w:rPr>
            <w:noProof/>
            <w:webHidden/>
          </w:rPr>
          <w:tab/>
        </w:r>
        <w:r w:rsidR="00F61D8F">
          <w:rPr>
            <w:noProof/>
            <w:webHidden/>
          </w:rPr>
          <w:fldChar w:fldCharType="begin"/>
        </w:r>
        <w:r w:rsidR="00F61D8F">
          <w:rPr>
            <w:noProof/>
            <w:webHidden/>
          </w:rPr>
          <w:instrText xml:space="preserve"> PAGEREF _Toc202724582 \h </w:instrText>
        </w:r>
        <w:r w:rsidR="00F61D8F">
          <w:rPr>
            <w:noProof/>
            <w:webHidden/>
          </w:rPr>
        </w:r>
        <w:r w:rsidR="00F61D8F">
          <w:rPr>
            <w:noProof/>
            <w:webHidden/>
          </w:rPr>
          <w:fldChar w:fldCharType="separate"/>
        </w:r>
        <w:r w:rsidR="00B81A71">
          <w:rPr>
            <w:noProof/>
            <w:webHidden/>
          </w:rPr>
          <w:t>12</w:t>
        </w:r>
        <w:r w:rsidR="00F61D8F">
          <w:rPr>
            <w:noProof/>
            <w:webHidden/>
          </w:rPr>
          <w:fldChar w:fldCharType="end"/>
        </w:r>
      </w:hyperlink>
    </w:p>
    <w:p w14:paraId="4AF09329" w14:textId="42B195DF"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583"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_Toc202724583 \h </w:instrText>
        </w:r>
        <w:r w:rsidR="00F61D8F">
          <w:rPr>
            <w:noProof/>
            <w:webHidden/>
          </w:rPr>
        </w:r>
        <w:r w:rsidR="00F61D8F">
          <w:rPr>
            <w:noProof/>
            <w:webHidden/>
          </w:rPr>
          <w:fldChar w:fldCharType="separate"/>
        </w:r>
        <w:r w:rsidR="00B81A71">
          <w:rPr>
            <w:noProof/>
            <w:webHidden/>
          </w:rPr>
          <w:t>12</w:t>
        </w:r>
        <w:r w:rsidR="00F61D8F">
          <w:rPr>
            <w:noProof/>
            <w:webHidden/>
          </w:rPr>
          <w:fldChar w:fldCharType="end"/>
        </w:r>
      </w:hyperlink>
    </w:p>
    <w:p w14:paraId="0A4A6BF5" w14:textId="7DF5FD2E"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584"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_Toc202724584 \h </w:instrText>
        </w:r>
        <w:r w:rsidR="00F61D8F">
          <w:rPr>
            <w:noProof/>
            <w:webHidden/>
          </w:rPr>
        </w:r>
        <w:r w:rsidR="00F61D8F">
          <w:rPr>
            <w:noProof/>
            <w:webHidden/>
          </w:rPr>
          <w:fldChar w:fldCharType="separate"/>
        </w:r>
        <w:r w:rsidR="00B81A71">
          <w:rPr>
            <w:noProof/>
            <w:webHidden/>
          </w:rPr>
          <w:t>13</w:t>
        </w:r>
        <w:r w:rsidR="00F61D8F">
          <w:rPr>
            <w:noProof/>
            <w:webHidden/>
          </w:rPr>
          <w:fldChar w:fldCharType="end"/>
        </w:r>
      </w:hyperlink>
    </w:p>
    <w:p w14:paraId="641C443C" w14:textId="2AEEF32B" w:rsidR="00F61D8F" w:rsidRDefault="003432B3">
      <w:pPr>
        <w:pStyle w:val="TOC2"/>
        <w:tabs>
          <w:tab w:val="right" w:leader="dot" w:pos="8302"/>
        </w:tabs>
        <w:rPr>
          <w:rFonts w:asciiTheme="minorHAnsi" w:eastAsiaTheme="minorEastAsia" w:hAnsiTheme="minorHAnsi"/>
          <w:noProof/>
          <w:lang w:eastAsia="fr-CM"/>
        </w:rPr>
      </w:pPr>
      <w:hyperlink w:anchor="_Toc20272458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_Toc202724585 \h </w:instrText>
        </w:r>
        <w:r w:rsidR="00F61D8F">
          <w:rPr>
            <w:noProof/>
            <w:webHidden/>
          </w:rPr>
        </w:r>
        <w:r w:rsidR="00F61D8F">
          <w:rPr>
            <w:noProof/>
            <w:webHidden/>
          </w:rPr>
          <w:fldChar w:fldCharType="separate"/>
        </w:r>
        <w:r w:rsidR="00B81A71">
          <w:rPr>
            <w:noProof/>
            <w:webHidden/>
          </w:rPr>
          <w:t>14</w:t>
        </w:r>
        <w:r w:rsidR="00F61D8F">
          <w:rPr>
            <w:noProof/>
            <w:webHidden/>
          </w:rPr>
          <w:fldChar w:fldCharType="end"/>
        </w:r>
      </w:hyperlink>
    </w:p>
    <w:p w14:paraId="2B728E69" w14:textId="3569E28A" w:rsidR="00F61D8F" w:rsidRDefault="003432B3">
      <w:pPr>
        <w:pStyle w:val="TOC1"/>
        <w:tabs>
          <w:tab w:val="right" w:leader="dot" w:pos="8302"/>
        </w:tabs>
        <w:rPr>
          <w:rFonts w:asciiTheme="minorHAnsi" w:eastAsiaTheme="minorEastAsia" w:hAnsiTheme="minorHAnsi"/>
          <w:noProof/>
          <w:lang w:eastAsia="fr-CM"/>
        </w:rPr>
      </w:pPr>
      <w:hyperlink w:anchor="_Toc202724586" w:history="1">
        <w:r w:rsidR="00F61D8F" w:rsidRPr="00B821E1">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_Toc202724586 \h </w:instrText>
        </w:r>
        <w:r w:rsidR="00F61D8F">
          <w:rPr>
            <w:noProof/>
            <w:webHidden/>
          </w:rPr>
        </w:r>
        <w:r w:rsidR="00F61D8F">
          <w:rPr>
            <w:noProof/>
            <w:webHidden/>
          </w:rPr>
          <w:fldChar w:fldCharType="separate"/>
        </w:r>
        <w:r w:rsidR="00B81A71">
          <w:rPr>
            <w:noProof/>
            <w:webHidden/>
          </w:rPr>
          <w:t>15</w:t>
        </w:r>
        <w:r w:rsidR="00F61D8F">
          <w:rPr>
            <w:noProof/>
            <w:webHidden/>
          </w:rPr>
          <w:fldChar w:fldCharType="end"/>
        </w:r>
      </w:hyperlink>
    </w:p>
    <w:p w14:paraId="64CE191A" w14:textId="2789A01C" w:rsidR="00F61D8F" w:rsidRDefault="003432B3">
      <w:pPr>
        <w:pStyle w:val="TOC2"/>
        <w:tabs>
          <w:tab w:val="right" w:leader="dot" w:pos="8302"/>
        </w:tabs>
        <w:rPr>
          <w:rFonts w:asciiTheme="minorHAnsi" w:eastAsiaTheme="minorEastAsia" w:hAnsiTheme="minorHAnsi"/>
          <w:noProof/>
          <w:lang w:eastAsia="fr-CM"/>
        </w:rPr>
      </w:pPr>
      <w:hyperlink w:anchor="_Toc20272458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_Toc202724587 \h </w:instrText>
        </w:r>
        <w:r w:rsidR="00F61D8F">
          <w:rPr>
            <w:noProof/>
            <w:webHidden/>
          </w:rPr>
        </w:r>
        <w:r w:rsidR="00F61D8F">
          <w:rPr>
            <w:noProof/>
            <w:webHidden/>
          </w:rPr>
          <w:fldChar w:fldCharType="separate"/>
        </w:r>
        <w:r w:rsidR="00B81A71">
          <w:rPr>
            <w:noProof/>
            <w:webHidden/>
          </w:rPr>
          <w:t>16</w:t>
        </w:r>
        <w:r w:rsidR="00F61D8F">
          <w:rPr>
            <w:noProof/>
            <w:webHidden/>
          </w:rPr>
          <w:fldChar w:fldCharType="end"/>
        </w:r>
      </w:hyperlink>
    </w:p>
    <w:p w14:paraId="51A5D4CF" w14:textId="7AA609C1" w:rsidR="00F61D8F" w:rsidRDefault="003432B3">
      <w:pPr>
        <w:pStyle w:val="TOC2"/>
        <w:tabs>
          <w:tab w:val="right" w:leader="dot" w:pos="8302"/>
        </w:tabs>
        <w:rPr>
          <w:rFonts w:asciiTheme="minorHAnsi" w:eastAsiaTheme="minorEastAsia" w:hAnsiTheme="minorHAnsi"/>
          <w:noProof/>
          <w:lang w:eastAsia="fr-CM"/>
        </w:rPr>
      </w:pPr>
      <w:hyperlink w:anchor="_Toc202724588" w:history="1">
        <w:r w:rsidR="00F61D8F" w:rsidRPr="00B821E1">
          <w:rPr>
            <w:rStyle w:val="Hyperlink"/>
            <w:noProof/>
          </w:rPr>
          <w:t>Dossier 1 : L’Existant</w:t>
        </w:r>
        <w:r w:rsidR="00F61D8F">
          <w:rPr>
            <w:noProof/>
            <w:webHidden/>
          </w:rPr>
          <w:tab/>
        </w:r>
        <w:r w:rsidR="00F61D8F">
          <w:rPr>
            <w:noProof/>
            <w:webHidden/>
          </w:rPr>
          <w:fldChar w:fldCharType="begin"/>
        </w:r>
        <w:r w:rsidR="00F61D8F">
          <w:rPr>
            <w:noProof/>
            <w:webHidden/>
          </w:rPr>
          <w:instrText xml:space="preserve"> PAGEREF _Toc202724588 \h </w:instrText>
        </w:r>
        <w:r w:rsidR="00F61D8F">
          <w:rPr>
            <w:noProof/>
            <w:webHidden/>
          </w:rPr>
        </w:r>
        <w:r w:rsidR="00F61D8F">
          <w:rPr>
            <w:noProof/>
            <w:webHidden/>
          </w:rPr>
          <w:fldChar w:fldCharType="separate"/>
        </w:r>
        <w:r w:rsidR="00B81A71">
          <w:rPr>
            <w:noProof/>
            <w:webHidden/>
          </w:rPr>
          <w:t>17</w:t>
        </w:r>
        <w:r w:rsidR="00F61D8F">
          <w:rPr>
            <w:noProof/>
            <w:webHidden/>
          </w:rPr>
          <w:fldChar w:fldCharType="end"/>
        </w:r>
      </w:hyperlink>
    </w:p>
    <w:p w14:paraId="61E1E549" w14:textId="4A9A1F62" w:rsidR="00F61D8F" w:rsidRDefault="003432B3">
      <w:pPr>
        <w:pStyle w:val="TOC3"/>
        <w:tabs>
          <w:tab w:val="right" w:leader="dot" w:pos="8302"/>
        </w:tabs>
        <w:rPr>
          <w:rFonts w:asciiTheme="minorHAnsi" w:eastAsiaTheme="minorEastAsia" w:hAnsiTheme="minorHAnsi"/>
          <w:noProof/>
          <w:lang w:eastAsia="fr-CM"/>
        </w:rPr>
      </w:pPr>
      <w:hyperlink w:anchor="_Toc20272458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_Toc202724589 \h </w:instrText>
        </w:r>
        <w:r w:rsidR="00F61D8F">
          <w:rPr>
            <w:noProof/>
            <w:webHidden/>
          </w:rPr>
        </w:r>
        <w:r w:rsidR="00F61D8F">
          <w:rPr>
            <w:noProof/>
            <w:webHidden/>
          </w:rPr>
          <w:fldChar w:fldCharType="separate"/>
        </w:r>
        <w:r w:rsidR="00B81A71">
          <w:rPr>
            <w:noProof/>
            <w:webHidden/>
          </w:rPr>
          <w:t>18</w:t>
        </w:r>
        <w:r w:rsidR="00F61D8F">
          <w:rPr>
            <w:noProof/>
            <w:webHidden/>
          </w:rPr>
          <w:fldChar w:fldCharType="end"/>
        </w:r>
      </w:hyperlink>
    </w:p>
    <w:p w14:paraId="3226046D" w14:textId="05D00E72"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59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Présentation du thème/projet</w:t>
        </w:r>
        <w:r w:rsidR="00F61D8F">
          <w:rPr>
            <w:noProof/>
            <w:webHidden/>
          </w:rPr>
          <w:tab/>
        </w:r>
        <w:r w:rsidR="00F61D8F">
          <w:rPr>
            <w:noProof/>
            <w:webHidden/>
          </w:rPr>
          <w:fldChar w:fldCharType="begin"/>
        </w:r>
        <w:r w:rsidR="00F61D8F">
          <w:rPr>
            <w:noProof/>
            <w:webHidden/>
          </w:rPr>
          <w:instrText xml:space="preserve"> PAGEREF _Toc202724590 \h </w:instrText>
        </w:r>
        <w:r w:rsidR="00F61D8F">
          <w:rPr>
            <w:noProof/>
            <w:webHidden/>
          </w:rPr>
        </w:r>
        <w:r w:rsidR="00F61D8F">
          <w:rPr>
            <w:noProof/>
            <w:webHidden/>
          </w:rPr>
          <w:fldChar w:fldCharType="separate"/>
        </w:r>
        <w:r w:rsidR="00B81A71">
          <w:rPr>
            <w:noProof/>
            <w:webHidden/>
          </w:rPr>
          <w:t>19</w:t>
        </w:r>
        <w:r w:rsidR="00F61D8F">
          <w:rPr>
            <w:noProof/>
            <w:webHidden/>
          </w:rPr>
          <w:fldChar w:fldCharType="end"/>
        </w:r>
      </w:hyperlink>
    </w:p>
    <w:p w14:paraId="77849A71" w14:textId="7BAF9606"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59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Etude de l’existant</w:t>
        </w:r>
        <w:r w:rsidR="00F61D8F">
          <w:rPr>
            <w:noProof/>
            <w:webHidden/>
          </w:rPr>
          <w:tab/>
        </w:r>
        <w:r w:rsidR="00F61D8F">
          <w:rPr>
            <w:noProof/>
            <w:webHidden/>
          </w:rPr>
          <w:fldChar w:fldCharType="begin"/>
        </w:r>
        <w:r w:rsidR="00F61D8F">
          <w:rPr>
            <w:noProof/>
            <w:webHidden/>
          </w:rPr>
          <w:instrText xml:space="preserve"> PAGEREF _Toc202724591 \h </w:instrText>
        </w:r>
        <w:r w:rsidR="00F61D8F">
          <w:rPr>
            <w:noProof/>
            <w:webHidden/>
          </w:rPr>
        </w:r>
        <w:r w:rsidR="00F61D8F">
          <w:rPr>
            <w:noProof/>
            <w:webHidden/>
          </w:rPr>
          <w:fldChar w:fldCharType="separate"/>
        </w:r>
        <w:r w:rsidR="00B81A71">
          <w:rPr>
            <w:noProof/>
            <w:webHidden/>
          </w:rPr>
          <w:t>20</w:t>
        </w:r>
        <w:r w:rsidR="00F61D8F">
          <w:rPr>
            <w:noProof/>
            <w:webHidden/>
          </w:rPr>
          <w:fldChar w:fldCharType="end"/>
        </w:r>
      </w:hyperlink>
    </w:p>
    <w:p w14:paraId="3525E0E1" w14:textId="291A6796" w:rsidR="00F61D8F" w:rsidRDefault="003432B3">
      <w:pPr>
        <w:pStyle w:val="TOC3"/>
        <w:tabs>
          <w:tab w:val="left" w:pos="1200"/>
          <w:tab w:val="right" w:leader="dot" w:pos="8302"/>
        </w:tabs>
        <w:rPr>
          <w:rFonts w:asciiTheme="minorHAnsi" w:eastAsiaTheme="minorEastAsia" w:hAnsiTheme="minorHAnsi"/>
          <w:noProof/>
          <w:lang w:eastAsia="fr-CM"/>
        </w:rPr>
      </w:pPr>
      <w:hyperlink w:anchor="_Toc202724592"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Critique de l’existant</w:t>
        </w:r>
        <w:r w:rsidR="00F61D8F">
          <w:rPr>
            <w:noProof/>
            <w:webHidden/>
          </w:rPr>
          <w:tab/>
        </w:r>
        <w:r w:rsidR="00F61D8F">
          <w:rPr>
            <w:noProof/>
            <w:webHidden/>
          </w:rPr>
          <w:fldChar w:fldCharType="begin"/>
        </w:r>
        <w:r w:rsidR="00F61D8F">
          <w:rPr>
            <w:noProof/>
            <w:webHidden/>
          </w:rPr>
          <w:instrText xml:space="preserve"> PAGEREF _Toc202724592 \h </w:instrText>
        </w:r>
        <w:r w:rsidR="00F61D8F">
          <w:rPr>
            <w:noProof/>
            <w:webHidden/>
          </w:rPr>
        </w:r>
        <w:r w:rsidR="00F61D8F">
          <w:rPr>
            <w:noProof/>
            <w:webHidden/>
          </w:rPr>
          <w:fldChar w:fldCharType="separate"/>
        </w:r>
        <w:r w:rsidR="00B81A71">
          <w:rPr>
            <w:noProof/>
            <w:webHidden/>
          </w:rPr>
          <w:t>21</w:t>
        </w:r>
        <w:r w:rsidR="00F61D8F">
          <w:rPr>
            <w:noProof/>
            <w:webHidden/>
          </w:rPr>
          <w:fldChar w:fldCharType="end"/>
        </w:r>
      </w:hyperlink>
    </w:p>
    <w:p w14:paraId="0930ED16" w14:textId="515B1AFE" w:rsidR="00F61D8F" w:rsidRDefault="003432B3">
      <w:pPr>
        <w:pStyle w:val="TOC3"/>
        <w:tabs>
          <w:tab w:val="left" w:pos="1200"/>
          <w:tab w:val="right" w:leader="dot" w:pos="8302"/>
        </w:tabs>
        <w:rPr>
          <w:rFonts w:asciiTheme="minorHAnsi" w:eastAsiaTheme="minorEastAsia" w:hAnsiTheme="minorHAnsi"/>
          <w:noProof/>
          <w:lang w:eastAsia="fr-CM"/>
        </w:rPr>
      </w:pPr>
      <w:hyperlink w:anchor="_Toc202724593"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Problématique</w:t>
        </w:r>
        <w:r w:rsidR="00F61D8F">
          <w:rPr>
            <w:noProof/>
            <w:webHidden/>
          </w:rPr>
          <w:tab/>
        </w:r>
        <w:r w:rsidR="00F61D8F">
          <w:rPr>
            <w:noProof/>
            <w:webHidden/>
          </w:rPr>
          <w:fldChar w:fldCharType="begin"/>
        </w:r>
        <w:r w:rsidR="00F61D8F">
          <w:rPr>
            <w:noProof/>
            <w:webHidden/>
          </w:rPr>
          <w:instrText xml:space="preserve"> PAGEREF _Toc202724593 \h </w:instrText>
        </w:r>
        <w:r w:rsidR="00F61D8F">
          <w:rPr>
            <w:noProof/>
            <w:webHidden/>
          </w:rPr>
        </w:r>
        <w:r w:rsidR="00F61D8F">
          <w:rPr>
            <w:noProof/>
            <w:webHidden/>
          </w:rPr>
          <w:fldChar w:fldCharType="separate"/>
        </w:r>
        <w:r w:rsidR="00B81A71">
          <w:rPr>
            <w:noProof/>
            <w:webHidden/>
          </w:rPr>
          <w:t>22</w:t>
        </w:r>
        <w:r w:rsidR="00F61D8F">
          <w:rPr>
            <w:noProof/>
            <w:webHidden/>
          </w:rPr>
          <w:fldChar w:fldCharType="end"/>
        </w:r>
      </w:hyperlink>
    </w:p>
    <w:p w14:paraId="35041433" w14:textId="130E6155"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594"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Proposition de solution</w:t>
        </w:r>
        <w:r w:rsidR="00F61D8F">
          <w:rPr>
            <w:noProof/>
            <w:webHidden/>
          </w:rPr>
          <w:tab/>
        </w:r>
        <w:r w:rsidR="00F61D8F">
          <w:rPr>
            <w:noProof/>
            <w:webHidden/>
          </w:rPr>
          <w:fldChar w:fldCharType="begin"/>
        </w:r>
        <w:r w:rsidR="00F61D8F">
          <w:rPr>
            <w:noProof/>
            <w:webHidden/>
          </w:rPr>
          <w:instrText xml:space="preserve"> PAGEREF _Toc202724594 \h </w:instrText>
        </w:r>
        <w:r w:rsidR="00F61D8F">
          <w:rPr>
            <w:noProof/>
            <w:webHidden/>
          </w:rPr>
        </w:r>
        <w:r w:rsidR="00F61D8F">
          <w:rPr>
            <w:noProof/>
            <w:webHidden/>
          </w:rPr>
          <w:fldChar w:fldCharType="separate"/>
        </w:r>
        <w:r w:rsidR="00B81A71">
          <w:rPr>
            <w:noProof/>
            <w:webHidden/>
          </w:rPr>
          <w:t>22</w:t>
        </w:r>
        <w:r w:rsidR="00F61D8F">
          <w:rPr>
            <w:noProof/>
            <w:webHidden/>
          </w:rPr>
          <w:fldChar w:fldCharType="end"/>
        </w:r>
      </w:hyperlink>
    </w:p>
    <w:p w14:paraId="7887ACA2" w14:textId="2E2CBEBB" w:rsidR="00F61D8F" w:rsidRDefault="003432B3">
      <w:pPr>
        <w:pStyle w:val="TOC3"/>
        <w:tabs>
          <w:tab w:val="right" w:leader="dot" w:pos="8302"/>
        </w:tabs>
        <w:rPr>
          <w:rFonts w:asciiTheme="minorHAnsi" w:eastAsiaTheme="minorEastAsia" w:hAnsiTheme="minorHAnsi"/>
          <w:noProof/>
          <w:lang w:eastAsia="fr-CM"/>
        </w:rPr>
      </w:pPr>
      <w:hyperlink w:anchor="_Toc20272459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_Toc202724595 \h </w:instrText>
        </w:r>
        <w:r w:rsidR="00F61D8F">
          <w:rPr>
            <w:noProof/>
            <w:webHidden/>
          </w:rPr>
        </w:r>
        <w:r w:rsidR="00F61D8F">
          <w:rPr>
            <w:noProof/>
            <w:webHidden/>
          </w:rPr>
          <w:fldChar w:fldCharType="separate"/>
        </w:r>
        <w:r w:rsidR="00B81A71">
          <w:rPr>
            <w:noProof/>
            <w:webHidden/>
          </w:rPr>
          <w:t>23</w:t>
        </w:r>
        <w:r w:rsidR="00F61D8F">
          <w:rPr>
            <w:noProof/>
            <w:webHidden/>
          </w:rPr>
          <w:fldChar w:fldCharType="end"/>
        </w:r>
      </w:hyperlink>
    </w:p>
    <w:p w14:paraId="07F6C754" w14:textId="12CD0DE7" w:rsidR="00F61D8F" w:rsidRDefault="003432B3">
      <w:pPr>
        <w:pStyle w:val="TOC2"/>
        <w:tabs>
          <w:tab w:val="right" w:leader="dot" w:pos="8302"/>
        </w:tabs>
        <w:rPr>
          <w:rFonts w:asciiTheme="minorHAnsi" w:eastAsiaTheme="minorEastAsia" w:hAnsiTheme="minorHAnsi"/>
          <w:noProof/>
          <w:lang w:eastAsia="fr-CM"/>
        </w:rPr>
      </w:pPr>
      <w:hyperlink w:anchor="_Toc202724596" w:history="1">
        <w:r w:rsidR="00F61D8F" w:rsidRPr="00B821E1">
          <w:rPr>
            <w:rStyle w:val="Hyperlink"/>
            <w:noProof/>
          </w:rPr>
          <w:t>Dossier 2 : Cahier des charges</w:t>
        </w:r>
        <w:r w:rsidR="00F61D8F">
          <w:rPr>
            <w:noProof/>
            <w:webHidden/>
          </w:rPr>
          <w:tab/>
        </w:r>
        <w:r w:rsidR="00F61D8F">
          <w:rPr>
            <w:noProof/>
            <w:webHidden/>
          </w:rPr>
          <w:fldChar w:fldCharType="begin"/>
        </w:r>
        <w:r w:rsidR="00F61D8F">
          <w:rPr>
            <w:noProof/>
            <w:webHidden/>
          </w:rPr>
          <w:instrText xml:space="preserve"> PAGEREF _Toc202724596 \h </w:instrText>
        </w:r>
        <w:r w:rsidR="00F61D8F">
          <w:rPr>
            <w:noProof/>
            <w:webHidden/>
          </w:rPr>
        </w:r>
        <w:r w:rsidR="00F61D8F">
          <w:rPr>
            <w:noProof/>
            <w:webHidden/>
          </w:rPr>
          <w:fldChar w:fldCharType="separate"/>
        </w:r>
        <w:r w:rsidR="00B81A71">
          <w:rPr>
            <w:noProof/>
            <w:webHidden/>
          </w:rPr>
          <w:t>24</w:t>
        </w:r>
        <w:r w:rsidR="00F61D8F">
          <w:rPr>
            <w:noProof/>
            <w:webHidden/>
          </w:rPr>
          <w:fldChar w:fldCharType="end"/>
        </w:r>
      </w:hyperlink>
    </w:p>
    <w:p w14:paraId="21499A63" w14:textId="59D39766" w:rsidR="00F61D8F" w:rsidRDefault="003432B3">
      <w:pPr>
        <w:pStyle w:val="TOC3"/>
        <w:tabs>
          <w:tab w:val="right" w:leader="dot" w:pos="8302"/>
        </w:tabs>
        <w:rPr>
          <w:rFonts w:asciiTheme="minorHAnsi" w:eastAsiaTheme="minorEastAsia" w:hAnsiTheme="minorHAnsi"/>
          <w:noProof/>
          <w:lang w:eastAsia="fr-CM"/>
        </w:rPr>
      </w:pPr>
      <w:hyperlink w:anchor="_Toc20272459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_Toc202724597 \h </w:instrText>
        </w:r>
        <w:r w:rsidR="00F61D8F">
          <w:rPr>
            <w:noProof/>
            <w:webHidden/>
          </w:rPr>
        </w:r>
        <w:r w:rsidR="00F61D8F">
          <w:rPr>
            <w:noProof/>
            <w:webHidden/>
          </w:rPr>
          <w:fldChar w:fldCharType="separate"/>
        </w:r>
        <w:r w:rsidR="00B81A71">
          <w:rPr>
            <w:noProof/>
            <w:webHidden/>
          </w:rPr>
          <w:t>25</w:t>
        </w:r>
        <w:r w:rsidR="00F61D8F">
          <w:rPr>
            <w:noProof/>
            <w:webHidden/>
          </w:rPr>
          <w:fldChar w:fldCharType="end"/>
        </w:r>
      </w:hyperlink>
    </w:p>
    <w:p w14:paraId="1FB49CA3" w14:textId="072FD5F4"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598"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Contexte et justification de l’étude /du projet</w:t>
        </w:r>
        <w:r w:rsidR="00F61D8F">
          <w:rPr>
            <w:noProof/>
            <w:webHidden/>
          </w:rPr>
          <w:tab/>
        </w:r>
        <w:r w:rsidR="00F61D8F">
          <w:rPr>
            <w:noProof/>
            <w:webHidden/>
          </w:rPr>
          <w:fldChar w:fldCharType="begin"/>
        </w:r>
        <w:r w:rsidR="00F61D8F">
          <w:rPr>
            <w:noProof/>
            <w:webHidden/>
          </w:rPr>
          <w:instrText xml:space="preserve"> PAGEREF _Toc202724598 \h </w:instrText>
        </w:r>
        <w:r w:rsidR="00F61D8F">
          <w:rPr>
            <w:noProof/>
            <w:webHidden/>
          </w:rPr>
        </w:r>
        <w:r w:rsidR="00F61D8F">
          <w:rPr>
            <w:noProof/>
            <w:webHidden/>
          </w:rPr>
          <w:fldChar w:fldCharType="separate"/>
        </w:r>
        <w:r w:rsidR="00B81A71">
          <w:rPr>
            <w:noProof/>
            <w:webHidden/>
          </w:rPr>
          <w:t>26</w:t>
        </w:r>
        <w:r w:rsidR="00F61D8F">
          <w:rPr>
            <w:noProof/>
            <w:webHidden/>
          </w:rPr>
          <w:fldChar w:fldCharType="end"/>
        </w:r>
      </w:hyperlink>
    </w:p>
    <w:p w14:paraId="6EE9D66E" w14:textId="2DFAA942"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59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Contexte</w:t>
        </w:r>
        <w:r w:rsidR="00F61D8F">
          <w:rPr>
            <w:noProof/>
            <w:webHidden/>
          </w:rPr>
          <w:tab/>
        </w:r>
        <w:r w:rsidR="00F61D8F">
          <w:rPr>
            <w:noProof/>
            <w:webHidden/>
          </w:rPr>
          <w:fldChar w:fldCharType="begin"/>
        </w:r>
        <w:r w:rsidR="00F61D8F">
          <w:rPr>
            <w:noProof/>
            <w:webHidden/>
          </w:rPr>
          <w:instrText xml:space="preserve"> PAGEREF _Toc202724599 \h </w:instrText>
        </w:r>
        <w:r w:rsidR="00F61D8F">
          <w:rPr>
            <w:noProof/>
            <w:webHidden/>
          </w:rPr>
        </w:r>
        <w:r w:rsidR="00F61D8F">
          <w:rPr>
            <w:noProof/>
            <w:webHidden/>
          </w:rPr>
          <w:fldChar w:fldCharType="separate"/>
        </w:r>
        <w:r w:rsidR="00B81A71">
          <w:rPr>
            <w:noProof/>
            <w:webHidden/>
          </w:rPr>
          <w:t>26</w:t>
        </w:r>
        <w:r w:rsidR="00F61D8F">
          <w:rPr>
            <w:noProof/>
            <w:webHidden/>
          </w:rPr>
          <w:fldChar w:fldCharType="end"/>
        </w:r>
      </w:hyperlink>
    </w:p>
    <w:p w14:paraId="1BD4232A" w14:textId="10DFCB4F"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00"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Justification</w:t>
        </w:r>
        <w:r w:rsidR="00F61D8F">
          <w:rPr>
            <w:noProof/>
            <w:webHidden/>
          </w:rPr>
          <w:tab/>
        </w:r>
        <w:r w:rsidR="00F61D8F">
          <w:rPr>
            <w:noProof/>
            <w:webHidden/>
          </w:rPr>
          <w:fldChar w:fldCharType="begin"/>
        </w:r>
        <w:r w:rsidR="00F61D8F">
          <w:rPr>
            <w:noProof/>
            <w:webHidden/>
          </w:rPr>
          <w:instrText xml:space="preserve"> PAGEREF _Toc202724600 \h </w:instrText>
        </w:r>
        <w:r w:rsidR="00F61D8F">
          <w:rPr>
            <w:noProof/>
            <w:webHidden/>
          </w:rPr>
        </w:r>
        <w:r w:rsidR="00F61D8F">
          <w:rPr>
            <w:noProof/>
            <w:webHidden/>
          </w:rPr>
          <w:fldChar w:fldCharType="separate"/>
        </w:r>
        <w:r w:rsidR="00B81A71">
          <w:rPr>
            <w:noProof/>
            <w:webHidden/>
          </w:rPr>
          <w:t>27</w:t>
        </w:r>
        <w:r w:rsidR="00F61D8F">
          <w:rPr>
            <w:noProof/>
            <w:webHidden/>
          </w:rPr>
          <w:fldChar w:fldCharType="end"/>
        </w:r>
      </w:hyperlink>
    </w:p>
    <w:p w14:paraId="3455B6A2" w14:textId="0736FC31"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60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Bénéficiaire et cible</w:t>
        </w:r>
        <w:r w:rsidR="00F61D8F">
          <w:rPr>
            <w:noProof/>
            <w:webHidden/>
          </w:rPr>
          <w:tab/>
        </w:r>
        <w:r w:rsidR="00F61D8F">
          <w:rPr>
            <w:noProof/>
            <w:webHidden/>
          </w:rPr>
          <w:fldChar w:fldCharType="begin"/>
        </w:r>
        <w:r w:rsidR="00F61D8F">
          <w:rPr>
            <w:noProof/>
            <w:webHidden/>
          </w:rPr>
          <w:instrText xml:space="preserve"> PAGEREF _Toc202724601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574C3D6A" w14:textId="3355B827"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02"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Bénéficiaire</w:t>
        </w:r>
        <w:r w:rsidR="00F61D8F">
          <w:rPr>
            <w:noProof/>
            <w:webHidden/>
          </w:rPr>
          <w:tab/>
        </w:r>
        <w:r w:rsidR="00F61D8F">
          <w:rPr>
            <w:noProof/>
            <w:webHidden/>
          </w:rPr>
          <w:fldChar w:fldCharType="begin"/>
        </w:r>
        <w:r w:rsidR="00F61D8F">
          <w:rPr>
            <w:noProof/>
            <w:webHidden/>
          </w:rPr>
          <w:instrText xml:space="preserve"> PAGEREF _Toc202724602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22DD002C" w14:textId="15388E1C"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03"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Cible</w:t>
        </w:r>
        <w:r w:rsidR="00F61D8F">
          <w:rPr>
            <w:noProof/>
            <w:webHidden/>
          </w:rPr>
          <w:tab/>
        </w:r>
        <w:r w:rsidR="00F61D8F">
          <w:rPr>
            <w:noProof/>
            <w:webHidden/>
          </w:rPr>
          <w:fldChar w:fldCharType="begin"/>
        </w:r>
        <w:r w:rsidR="00F61D8F">
          <w:rPr>
            <w:noProof/>
            <w:webHidden/>
          </w:rPr>
          <w:instrText xml:space="preserve"> PAGEREF _Toc202724603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135C6AB5" w14:textId="50AC4825" w:rsidR="00F61D8F" w:rsidRDefault="003432B3">
      <w:pPr>
        <w:pStyle w:val="TOC3"/>
        <w:tabs>
          <w:tab w:val="left" w:pos="1200"/>
          <w:tab w:val="right" w:leader="dot" w:pos="8302"/>
        </w:tabs>
        <w:rPr>
          <w:rFonts w:asciiTheme="minorHAnsi" w:eastAsiaTheme="minorEastAsia" w:hAnsiTheme="minorHAnsi"/>
          <w:noProof/>
          <w:lang w:eastAsia="fr-CM"/>
        </w:rPr>
      </w:pPr>
      <w:hyperlink w:anchor="_Toc202724604"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Les objectifs de l’étude/projet</w:t>
        </w:r>
        <w:r w:rsidR="00F61D8F">
          <w:rPr>
            <w:noProof/>
            <w:webHidden/>
          </w:rPr>
          <w:tab/>
        </w:r>
        <w:r w:rsidR="00F61D8F">
          <w:rPr>
            <w:noProof/>
            <w:webHidden/>
          </w:rPr>
          <w:fldChar w:fldCharType="begin"/>
        </w:r>
        <w:r w:rsidR="00F61D8F">
          <w:rPr>
            <w:noProof/>
            <w:webHidden/>
          </w:rPr>
          <w:instrText xml:space="preserve"> PAGEREF _Toc202724604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5B76699C" w14:textId="6E477CC5"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05"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Objectif général</w:t>
        </w:r>
        <w:r w:rsidR="00F61D8F">
          <w:rPr>
            <w:noProof/>
            <w:webHidden/>
          </w:rPr>
          <w:tab/>
        </w:r>
        <w:r w:rsidR="00F61D8F">
          <w:rPr>
            <w:noProof/>
            <w:webHidden/>
          </w:rPr>
          <w:fldChar w:fldCharType="begin"/>
        </w:r>
        <w:r w:rsidR="00F61D8F">
          <w:rPr>
            <w:noProof/>
            <w:webHidden/>
          </w:rPr>
          <w:instrText xml:space="preserve"> PAGEREF _Toc202724605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68BE66ED" w14:textId="2A1283CC"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06"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Objectifs spécifiques</w:t>
        </w:r>
        <w:r w:rsidR="00F61D8F">
          <w:rPr>
            <w:noProof/>
            <w:webHidden/>
          </w:rPr>
          <w:tab/>
        </w:r>
        <w:r w:rsidR="00F61D8F">
          <w:rPr>
            <w:noProof/>
            <w:webHidden/>
          </w:rPr>
          <w:fldChar w:fldCharType="begin"/>
        </w:r>
        <w:r w:rsidR="00F61D8F">
          <w:rPr>
            <w:noProof/>
            <w:webHidden/>
          </w:rPr>
          <w:instrText xml:space="preserve"> PAGEREF _Toc202724606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6B7F8975" w14:textId="5A9AA726" w:rsidR="00F61D8F" w:rsidRDefault="003432B3">
      <w:pPr>
        <w:pStyle w:val="TOC3"/>
        <w:tabs>
          <w:tab w:val="left" w:pos="1200"/>
          <w:tab w:val="right" w:leader="dot" w:pos="8302"/>
        </w:tabs>
        <w:rPr>
          <w:rFonts w:asciiTheme="minorHAnsi" w:eastAsiaTheme="minorEastAsia" w:hAnsiTheme="minorHAnsi"/>
          <w:noProof/>
          <w:lang w:eastAsia="fr-CM"/>
        </w:rPr>
      </w:pPr>
      <w:hyperlink w:anchor="_Toc202724607"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Expressions des besoins de l’utilisateur</w:t>
        </w:r>
        <w:r w:rsidR="00F61D8F">
          <w:rPr>
            <w:noProof/>
            <w:webHidden/>
          </w:rPr>
          <w:tab/>
        </w:r>
        <w:r w:rsidR="00F61D8F">
          <w:rPr>
            <w:noProof/>
            <w:webHidden/>
          </w:rPr>
          <w:fldChar w:fldCharType="begin"/>
        </w:r>
        <w:r w:rsidR="00F61D8F">
          <w:rPr>
            <w:noProof/>
            <w:webHidden/>
          </w:rPr>
          <w:instrText xml:space="preserve"> PAGEREF _Toc202724607 \h </w:instrText>
        </w:r>
        <w:r w:rsidR="00F61D8F">
          <w:rPr>
            <w:noProof/>
            <w:webHidden/>
          </w:rPr>
        </w:r>
        <w:r w:rsidR="00F61D8F">
          <w:rPr>
            <w:noProof/>
            <w:webHidden/>
          </w:rPr>
          <w:fldChar w:fldCharType="separate"/>
        </w:r>
        <w:r w:rsidR="00B81A71">
          <w:rPr>
            <w:noProof/>
            <w:webHidden/>
          </w:rPr>
          <w:t>31</w:t>
        </w:r>
        <w:r w:rsidR="00F61D8F">
          <w:rPr>
            <w:noProof/>
            <w:webHidden/>
          </w:rPr>
          <w:fldChar w:fldCharType="end"/>
        </w:r>
      </w:hyperlink>
    </w:p>
    <w:p w14:paraId="16C934E8" w14:textId="1CD17761"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08"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Besoins fonctionnels</w:t>
        </w:r>
        <w:r w:rsidR="00F61D8F">
          <w:rPr>
            <w:noProof/>
            <w:webHidden/>
          </w:rPr>
          <w:tab/>
        </w:r>
        <w:r w:rsidR="00F61D8F">
          <w:rPr>
            <w:noProof/>
            <w:webHidden/>
          </w:rPr>
          <w:fldChar w:fldCharType="begin"/>
        </w:r>
        <w:r w:rsidR="00F61D8F">
          <w:rPr>
            <w:noProof/>
            <w:webHidden/>
          </w:rPr>
          <w:instrText xml:space="preserve"> PAGEREF _Toc202724608 \h </w:instrText>
        </w:r>
        <w:r w:rsidR="00F61D8F">
          <w:rPr>
            <w:noProof/>
            <w:webHidden/>
          </w:rPr>
        </w:r>
        <w:r w:rsidR="00F61D8F">
          <w:rPr>
            <w:noProof/>
            <w:webHidden/>
          </w:rPr>
          <w:fldChar w:fldCharType="separate"/>
        </w:r>
        <w:r w:rsidR="00B81A71">
          <w:rPr>
            <w:noProof/>
            <w:webHidden/>
          </w:rPr>
          <w:t>31</w:t>
        </w:r>
        <w:r w:rsidR="00F61D8F">
          <w:rPr>
            <w:noProof/>
            <w:webHidden/>
          </w:rPr>
          <w:fldChar w:fldCharType="end"/>
        </w:r>
      </w:hyperlink>
    </w:p>
    <w:p w14:paraId="3FFF753C" w14:textId="12204149"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09"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Besoins non fonctionnels</w:t>
        </w:r>
        <w:r w:rsidR="00F61D8F">
          <w:rPr>
            <w:noProof/>
            <w:webHidden/>
          </w:rPr>
          <w:tab/>
        </w:r>
        <w:r w:rsidR="00F61D8F">
          <w:rPr>
            <w:noProof/>
            <w:webHidden/>
          </w:rPr>
          <w:fldChar w:fldCharType="begin"/>
        </w:r>
        <w:r w:rsidR="00F61D8F">
          <w:rPr>
            <w:noProof/>
            <w:webHidden/>
          </w:rPr>
          <w:instrText xml:space="preserve"> PAGEREF _Toc202724609 \h </w:instrText>
        </w:r>
        <w:r w:rsidR="00F61D8F">
          <w:rPr>
            <w:noProof/>
            <w:webHidden/>
          </w:rPr>
        </w:r>
        <w:r w:rsidR="00F61D8F">
          <w:rPr>
            <w:noProof/>
            <w:webHidden/>
          </w:rPr>
          <w:fldChar w:fldCharType="separate"/>
        </w:r>
        <w:r w:rsidR="00B81A71">
          <w:rPr>
            <w:noProof/>
            <w:webHidden/>
          </w:rPr>
          <w:t>32</w:t>
        </w:r>
        <w:r w:rsidR="00F61D8F">
          <w:rPr>
            <w:noProof/>
            <w:webHidden/>
          </w:rPr>
          <w:fldChar w:fldCharType="end"/>
        </w:r>
      </w:hyperlink>
    </w:p>
    <w:p w14:paraId="4641472D" w14:textId="02A3E1C6"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610"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Planification du projet/ étude / Gantt Project</w:t>
        </w:r>
        <w:r w:rsidR="00F61D8F">
          <w:rPr>
            <w:noProof/>
            <w:webHidden/>
          </w:rPr>
          <w:tab/>
        </w:r>
        <w:r w:rsidR="00F61D8F">
          <w:rPr>
            <w:noProof/>
            <w:webHidden/>
          </w:rPr>
          <w:fldChar w:fldCharType="begin"/>
        </w:r>
        <w:r w:rsidR="00F61D8F">
          <w:rPr>
            <w:noProof/>
            <w:webHidden/>
          </w:rPr>
          <w:instrText xml:space="preserve"> PAGEREF _Toc202724610 \h </w:instrText>
        </w:r>
        <w:r w:rsidR="00F61D8F">
          <w:rPr>
            <w:noProof/>
            <w:webHidden/>
          </w:rPr>
        </w:r>
        <w:r w:rsidR="00F61D8F">
          <w:rPr>
            <w:noProof/>
            <w:webHidden/>
          </w:rPr>
          <w:fldChar w:fldCharType="separate"/>
        </w:r>
        <w:r w:rsidR="00B81A71">
          <w:rPr>
            <w:noProof/>
            <w:webHidden/>
          </w:rPr>
          <w:t>33</w:t>
        </w:r>
        <w:r w:rsidR="00F61D8F">
          <w:rPr>
            <w:noProof/>
            <w:webHidden/>
          </w:rPr>
          <w:fldChar w:fldCharType="end"/>
        </w:r>
      </w:hyperlink>
    </w:p>
    <w:p w14:paraId="51547505" w14:textId="32411502"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11"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Intervenants</w:t>
        </w:r>
        <w:r w:rsidR="00F61D8F">
          <w:rPr>
            <w:noProof/>
            <w:webHidden/>
          </w:rPr>
          <w:tab/>
        </w:r>
        <w:r w:rsidR="00F61D8F">
          <w:rPr>
            <w:noProof/>
            <w:webHidden/>
          </w:rPr>
          <w:fldChar w:fldCharType="begin"/>
        </w:r>
        <w:r w:rsidR="00F61D8F">
          <w:rPr>
            <w:noProof/>
            <w:webHidden/>
          </w:rPr>
          <w:instrText xml:space="preserve"> PAGEREF _Toc202724611 \h </w:instrText>
        </w:r>
        <w:r w:rsidR="00F61D8F">
          <w:rPr>
            <w:noProof/>
            <w:webHidden/>
          </w:rPr>
        </w:r>
        <w:r w:rsidR="00F61D8F">
          <w:rPr>
            <w:noProof/>
            <w:webHidden/>
          </w:rPr>
          <w:fldChar w:fldCharType="separate"/>
        </w:r>
        <w:r w:rsidR="00B81A71">
          <w:rPr>
            <w:noProof/>
            <w:webHidden/>
          </w:rPr>
          <w:t>33</w:t>
        </w:r>
        <w:r w:rsidR="00F61D8F">
          <w:rPr>
            <w:noProof/>
            <w:webHidden/>
          </w:rPr>
          <w:fldChar w:fldCharType="end"/>
        </w:r>
      </w:hyperlink>
    </w:p>
    <w:p w14:paraId="301A1B55" w14:textId="0E72BF80"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1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Diagramme de Gantt</w:t>
        </w:r>
        <w:r w:rsidR="00F61D8F">
          <w:rPr>
            <w:noProof/>
            <w:webHidden/>
          </w:rPr>
          <w:tab/>
        </w:r>
        <w:r w:rsidR="00F61D8F">
          <w:rPr>
            <w:noProof/>
            <w:webHidden/>
          </w:rPr>
          <w:fldChar w:fldCharType="begin"/>
        </w:r>
        <w:r w:rsidR="00F61D8F">
          <w:rPr>
            <w:noProof/>
            <w:webHidden/>
          </w:rPr>
          <w:instrText xml:space="preserve"> PAGEREF _Toc202724612 \h </w:instrText>
        </w:r>
        <w:r w:rsidR="00F61D8F">
          <w:rPr>
            <w:noProof/>
            <w:webHidden/>
          </w:rPr>
        </w:r>
        <w:r w:rsidR="00F61D8F">
          <w:rPr>
            <w:noProof/>
            <w:webHidden/>
          </w:rPr>
          <w:fldChar w:fldCharType="separate"/>
        </w:r>
        <w:r w:rsidR="00B81A71">
          <w:rPr>
            <w:noProof/>
            <w:webHidden/>
          </w:rPr>
          <w:t>34</w:t>
        </w:r>
        <w:r w:rsidR="00F61D8F">
          <w:rPr>
            <w:noProof/>
            <w:webHidden/>
          </w:rPr>
          <w:fldChar w:fldCharType="end"/>
        </w:r>
      </w:hyperlink>
    </w:p>
    <w:p w14:paraId="74974F89" w14:textId="3FE0ACA9" w:rsidR="00F61D8F" w:rsidRDefault="003432B3">
      <w:pPr>
        <w:pStyle w:val="TOC3"/>
        <w:tabs>
          <w:tab w:val="left" w:pos="1200"/>
          <w:tab w:val="right" w:leader="dot" w:pos="8302"/>
        </w:tabs>
        <w:rPr>
          <w:rFonts w:asciiTheme="minorHAnsi" w:eastAsiaTheme="minorEastAsia" w:hAnsiTheme="minorHAnsi"/>
          <w:noProof/>
          <w:lang w:eastAsia="fr-CM"/>
        </w:rPr>
      </w:pPr>
      <w:hyperlink w:anchor="_Toc202724613" w:history="1">
        <w:r w:rsidR="00F61D8F" w:rsidRPr="00B821E1">
          <w:rPr>
            <w:rStyle w:val="Hyperlink"/>
            <w:noProof/>
          </w:rPr>
          <w:t>VI.</w:t>
        </w:r>
        <w:r w:rsidR="00F61D8F">
          <w:rPr>
            <w:rFonts w:asciiTheme="minorHAnsi" w:eastAsiaTheme="minorEastAsia" w:hAnsiTheme="minorHAnsi"/>
            <w:noProof/>
            <w:lang w:eastAsia="fr-CM"/>
          </w:rPr>
          <w:tab/>
        </w:r>
        <w:r w:rsidR="00F61D8F" w:rsidRPr="00B821E1">
          <w:rPr>
            <w:rStyle w:val="Hyperlink"/>
            <w:noProof/>
          </w:rPr>
          <w:t>Estimation du coût du projet/étude</w:t>
        </w:r>
        <w:r w:rsidR="00F61D8F">
          <w:rPr>
            <w:noProof/>
            <w:webHidden/>
          </w:rPr>
          <w:tab/>
        </w:r>
        <w:r w:rsidR="00F61D8F">
          <w:rPr>
            <w:noProof/>
            <w:webHidden/>
          </w:rPr>
          <w:fldChar w:fldCharType="begin"/>
        </w:r>
        <w:r w:rsidR="00F61D8F">
          <w:rPr>
            <w:noProof/>
            <w:webHidden/>
          </w:rPr>
          <w:instrText xml:space="preserve"> PAGEREF _Toc202724613 \h </w:instrText>
        </w:r>
        <w:r w:rsidR="00F61D8F">
          <w:rPr>
            <w:noProof/>
            <w:webHidden/>
          </w:rPr>
        </w:r>
        <w:r w:rsidR="00F61D8F">
          <w:rPr>
            <w:noProof/>
            <w:webHidden/>
          </w:rPr>
          <w:fldChar w:fldCharType="separate"/>
        </w:r>
        <w:r w:rsidR="00B81A71">
          <w:rPr>
            <w:noProof/>
            <w:webHidden/>
          </w:rPr>
          <w:t>35</w:t>
        </w:r>
        <w:r w:rsidR="00F61D8F">
          <w:rPr>
            <w:noProof/>
            <w:webHidden/>
          </w:rPr>
          <w:fldChar w:fldCharType="end"/>
        </w:r>
      </w:hyperlink>
    </w:p>
    <w:p w14:paraId="6BD33BCB" w14:textId="79A9BB22"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1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_Toc202724614 \h </w:instrText>
        </w:r>
        <w:r w:rsidR="00F61D8F">
          <w:rPr>
            <w:noProof/>
            <w:webHidden/>
          </w:rPr>
        </w:r>
        <w:r w:rsidR="00F61D8F">
          <w:rPr>
            <w:noProof/>
            <w:webHidden/>
          </w:rPr>
          <w:fldChar w:fldCharType="separate"/>
        </w:r>
        <w:r w:rsidR="00B81A71">
          <w:rPr>
            <w:noProof/>
            <w:webHidden/>
          </w:rPr>
          <w:t>35</w:t>
        </w:r>
        <w:r w:rsidR="00F61D8F">
          <w:rPr>
            <w:noProof/>
            <w:webHidden/>
          </w:rPr>
          <w:fldChar w:fldCharType="end"/>
        </w:r>
      </w:hyperlink>
    </w:p>
    <w:p w14:paraId="21A9D2DC" w14:textId="7B35BD4B"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1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_Toc202724615 \h </w:instrText>
        </w:r>
        <w:r w:rsidR="00F61D8F">
          <w:rPr>
            <w:noProof/>
            <w:webHidden/>
          </w:rPr>
        </w:r>
        <w:r w:rsidR="00F61D8F">
          <w:rPr>
            <w:noProof/>
            <w:webHidden/>
          </w:rPr>
          <w:fldChar w:fldCharType="separate"/>
        </w:r>
        <w:r w:rsidR="00B81A71">
          <w:rPr>
            <w:noProof/>
            <w:webHidden/>
          </w:rPr>
          <w:t>36</w:t>
        </w:r>
        <w:r w:rsidR="00F61D8F">
          <w:rPr>
            <w:noProof/>
            <w:webHidden/>
          </w:rPr>
          <w:fldChar w:fldCharType="end"/>
        </w:r>
      </w:hyperlink>
    </w:p>
    <w:p w14:paraId="0B0AFBFF" w14:textId="75844040"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1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Ressources humaines</w:t>
        </w:r>
        <w:r w:rsidR="00F61D8F">
          <w:rPr>
            <w:noProof/>
            <w:webHidden/>
          </w:rPr>
          <w:tab/>
        </w:r>
        <w:r w:rsidR="00F61D8F">
          <w:rPr>
            <w:noProof/>
            <w:webHidden/>
          </w:rPr>
          <w:fldChar w:fldCharType="begin"/>
        </w:r>
        <w:r w:rsidR="00F61D8F">
          <w:rPr>
            <w:noProof/>
            <w:webHidden/>
          </w:rPr>
          <w:instrText xml:space="preserve"> PAGEREF _Toc202724616 \h </w:instrText>
        </w:r>
        <w:r w:rsidR="00F61D8F">
          <w:rPr>
            <w:noProof/>
            <w:webHidden/>
          </w:rPr>
        </w:r>
        <w:r w:rsidR="00F61D8F">
          <w:rPr>
            <w:noProof/>
            <w:webHidden/>
          </w:rPr>
          <w:fldChar w:fldCharType="separate"/>
        </w:r>
        <w:r w:rsidR="00B81A71">
          <w:rPr>
            <w:noProof/>
            <w:webHidden/>
          </w:rPr>
          <w:t>37</w:t>
        </w:r>
        <w:r w:rsidR="00F61D8F">
          <w:rPr>
            <w:noProof/>
            <w:webHidden/>
          </w:rPr>
          <w:fldChar w:fldCharType="end"/>
        </w:r>
      </w:hyperlink>
    </w:p>
    <w:p w14:paraId="3F721059" w14:textId="72F9044C"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1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Cout total</w:t>
        </w:r>
        <w:r w:rsidR="00F61D8F">
          <w:rPr>
            <w:noProof/>
            <w:webHidden/>
          </w:rPr>
          <w:tab/>
        </w:r>
        <w:r w:rsidR="00F61D8F">
          <w:rPr>
            <w:noProof/>
            <w:webHidden/>
          </w:rPr>
          <w:fldChar w:fldCharType="begin"/>
        </w:r>
        <w:r w:rsidR="00F61D8F">
          <w:rPr>
            <w:noProof/>
            <w:webHidden/>
          </w:rPr>
          <w:instrText xml:space="preserve"> PAGEREF _Toc202724617 \h </w:instrText>
        </w:r>
        <w:r w:rsidR="00F61D8F">
          <w:rPr>
            <w:noProof/>
            <w:webHidden/>
          </w:rPr>
        </w:r>
        <w:r w:rsidR="00F61D8F">
          <w:rPr>
            <w:noProof/>
            <w:webHidden/>
          </w:rPr>
          <w:fldChar w:fldCharType="separate"/>
        </w:r>
        <w:r w:rsidR="00B81A71">
          <w:rPr>
            <w:noProof/>
            <w:webHidden/>
          </w:rPr>
          <w:t>37</w:t>
        </w:r>
        <w:r w:rsidR="00F61D8F">
          <w:rPr>
            <w:noProof/>
            <w:webHidden/>
          </w:rPr>
          <w:fldChar w:fldCharType="end"/>
        </w:r>
      </w:hyperlink>
    </w:p>
    <w:p w14:paraId="15E9EE57" w14:textId="2BA51323"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18"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Les contraintes du projet/ étude</w:t>
        </w:r>
        <w:r w:rsidR="00F61D8F">
          <w:rPr>
            <w:noProof/>
            <w:webHidden/>
          </w:rPr>
          <w:tab/>
        </w:r>
        <w:r w:rsidR="00F61D8F">
          <w:rPr>
            <w:noProof/>
            <w:webHidden/>
          </w:rPr>
          <w:fldChar w:fldCharType="begin"/>
        </w:r>
        <w:r w:rsidR="00F61D8F">
          <w:rPr>
            <w:noProof/>
            <w:webHidden/>
          </w:rPr>
          <w:instrText xml:space="preserve"> PAGEREF _Toc202724618 \h </w:instrText>
        </w:r>
        <w:r w:rsidR="00F61D8F">
          <w:rPr>
            <w:noProof/>
            <w:webHidden/>
          </w:rPr>
        </w:r>
        <w:r w:rsidR="00F61D8F">
          <w:rPr>
            <w:noProof/>
            <w:webHidden/>
          </w:rPr>
          <w:fldChar w:fldCharType="separate"/>
        </w:r>
        <w:r w:rsidR="00B81A71">
          <w:rPr>
            <w:noProof/>
            <w:webHidden/>
          </w:rPr>
          <w:t>38</w:t>
        </w:r>
        <w:r w:rsidR="00F61D8F">
          <w:rPr>
            <w:noProof/>
            <w:webHidden/>
          </w:rPr>
          <w:fldChar w:fldCharType="end"/>
        </w:r>
      </w:hyperlink>
    </w:p>
    <w:p w14:paraId="4A69486F" w14:textId="702CE4A9"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19"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Les livrables</w:t>
        </w:r>
        <w:r w:rsidR="00F61D8F">
          <w:rPr>
            <w:noProof/>
            <w:webHidden/>
          </w:rPr>
          <w:tab/>
        </w:r>
        <w:r w:rsidR="00F61D8F">
          <w:rPr>
            <w:noProof/>
            <w:webHidden/>
          </w:rPr>
          <w:fldChar w:fldCharType="begin"/>
        </w:r>
        <w:r w:rsidR="00F61D8F">
          <w:rPr>
            <w:noProof/>
            <w:webHidden/>
          </w:rPr>
          <w:instrText xml:space="preserve"> PAGEREF _Toc202724619 \h </w:instrText>
        </w:r>
        <w:r w:rsidR="00F61D8F">
          <w:rPr>
            <w:noProof/>
            <w:webHidden/>
          </w:rPr>
        </w:r>
        <w:r w:rsidR="00F61D8F">
          <w:rPr>
            <w:noProof/>
            <w:webHidden/>
          </w:rPr>
          <w:fldChar w:fldCharType="separate"/>
        </w:r>
        <w:r w:rsidR="00B81A71">
          <w:rPr>
            <w:noProof/>
            <w:webHidden/>
          </w:rPr>
          <w:t>39</w:t>
        </w:r>
        <w:r w:rsidR="00F61D8F">
          <w:rPr>
            <w:noProof/>
            <w:webHidden/>
          </w:rPr>
          <w:fldChar w:fldCharType="end"/>
        </w:r>
      </w:hyperlink>
    </w:p>
    <w:p w14:paraId="440CB971" w14:textId="7BCCAC23" w:rsidR="00F61D8F" w:rsidRDefault="003432B3">
      <w:pPr>
        <w:pStyle w:val="TOC3"/>
        <w:tabs>
          <w:tab w:val="right" w:leader="dot" w:pos="8302"/>
        </w:tabs>
        <w:rPr>
          <w:rFonts w:asciiTheme="minorHAnsi" w:eastAsiaTheme="minorEastAsia" w:hAnsiTheme="minorHAnsi"/>
          <w:noProof/>
          <w:lang w:eastAsia="fr-CM"/>
        </w:rPr>
      </w:pPr>
      <w:hyperlink w:anchor="_Toc202724620"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_Toc202724620 \h </w:instrText>
        </w:r>
        <w:r w:rsidR="00F61D8F">
          <w:rPr>
            <w:noProof/>
            <w:webHidden/>
          </w:rPr>
        </w:r>
        <w:r w:rsidR="00F61D8F">
          <w:rPr>
            <w:noProof/>
            <w:webHidden/>
          </w:rPr>
          <w:fldChar w:fldCharType="separate"/>
        </w:r>
        <w:r w:rsidR="00B81A71">
          <w:rPr>
            <w:noProof/>
            <w:webHidden/>
          </w:rPr>
          <w:t>40</w:t>
        </w:r>
        <w:r w:rsidR="00F61D8F">
          <w:rPr>
            <w:noProof/>
            <w:webHidden/>
          </w:rPr>
          <w:fldChar w:fldCharType="end"/>
        </w:r>
      </w:hyperlink>
    </w:p>
    <w:p w14:paraId="37330C34" w14:textId="46D390A4" w:rsidR="00F61D8F" w:rsidRDefault="003432B3">
      <w:pPr>
        <w:pStyle w:val="TOC2"/>
        <w:tabs>
          <w:tab w:val="right" w:leader="dot" w:pos="8302"/>
        </w:tabs>
        <w:rPr>
          <w:rFonts w:asciiTheme="minorHAnsi" w:eastAsiaTheme="minorEastAsia" w:hAnsiTheme="minorHAnsi"/>
          <w:noProof/>
          <w:lang w:eastAsia="fr-CM"/>
        </w:rPr>
      </w:pPr>
      <w:hyperlink w:anchor="_Toc202724621" w:history="1">
        <w:r w:rsidR="00F61D8F" w:rsidRPr="00B821E1">
          <w:rPr>
            <w:rStyle w:val="Hyperlink"/>
            <w:noProof/>
          </w:rPr>
          <w:t>Dossier 3 : Dossier d’Analyse</w:t>
        </w:r>
        <w:r w:rsidR="00F61D8F">
          <w:rPr>
            <w:noProof/>
            <w:webHidden/>
          </w:rPr>
          <w:tab/>
        </w:r>
        <w:r w:rsidR="00F61D8F">
          <w:rPr>
            <w:noProof/>
            <w:webHidden/>
          </w:rPr>
          <w:fldChar w:fldCharType="begin"/>
        </w:r>
        <w:r w:rsidR="00F61D8F">
          <w:rPr>
            <w:noProof/>
            <w:webHidden/>
          </w:rPr>
          <w:instrText xml:space="preserve"> PAGEREF _Toc202724621 \h </w:instrText>
        </w:r>
        <w:r w:rsidR="00F61D8F">
          <w:rPr>
            <w:noProof/>
            <w:webHidden/>
          </w:rPr>
        </w:r>
        <w:r w:rsidR="00F61D8F">
          <w:rPr>
            <w:noProof/>
            <w:webHidden/>
          </w:rPr>
          <w:fldChar w:fldCharType="separate"/>
        </w:r>
        <w:r w:rsidR="00B81A71">
          <w:rPr>
            <w:noProof/>
            <w:webHidden/>
          </w:rPr>
          <w:t>41</w:t>
        </w:r>
        <w:r w:rsidR="00F61D8F">
          <w:rPr>
            <w:noProof/>
            <w:webHidden/>
          </w:rPr>
          <w:fldChar w:fldCharType="end"/>
        </w:r>
      </w:hyperlink>
    </w:p>
    <w:p w14:paraId="3C67ECCD" w14:textId="42E80833" w:rsidR="00F61D8F" w:rsidRDefault="003432B3">
      <w:pPr>
        <w:pStyle w:val="TOC3"/>
        <w:tabs>
          <w:tab w:val="right" w:leader="dot" w:pos="8302"/>
        </w:tabs>
        <w:rPr>
          <w:rFonts w:asciiTheme="minorHAnsi" w:eastAsiaTheme="minorEastAsia" w:hAnsiTheme="minorHAnsi"/>
          <w:noProof/>
          <w:lang w:eastAsia="fr-CM"/>
        </w:rPr>
      </w:pPr>
      <w:hyperlink w:anchor="_Toc20272462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_Toc202724622 \h </w:instrText>
        </w:r>
        <w:r w:rsidR="00F61D8F">
          <w:rPr>
            <w:noProof/>
            <w:webHidden/>
          </w:rPr>
        </w:r>
        <w:r w:rsidR="00F61D8F">
          <w:rPr>
            <w:noProof/>
            <w:webHidden/>
          </w:rPr>
          <w:fldChar w:fldCharType="separate"/>
        </w:r>
        <w:r w:rsidR="00B81A71">
          <w:rPr>
            <w:noProof/>
            <w:webHidden/>
          </w:rPr>
          <w:t>42</w:t>
        </w:r>
        <w:r w:rsidR="00F61D8F">
          <w:rPr>
            <w:noProof/>
            <w:webHidden/>
          </w:rPr>
          <w:fldChar w:fldCharType="end"/>
        </w:r>
      </w:hyperlink>
    </w:p>
    <w:p w14:paraId="79F43A01" w14:textId="49823F64"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62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Méthode et langage d’analyse</w:t>
        </w:r>
        <w:r w:rsidR="00F61D8F">
          <w:rPr>
            <w:noProof/>
            <w:webHidden/>
          </w:rPr>
          <w:tab/>
        </w:r>
        <w:r w:rsidR="00F61D8F">
          <w:rPr>
            <w:noProof/>
            <w:webHidden/>
          </w:rPr>
          <w:fldChar w:fldCharType="begin"/>
        </w:r>
        <w:r w:rsidR="00F61D8F">
          <w:rPr>
            <w:noProof/>
            <w:webHidden/>
          </w:rPr>
          <w:instrText xml:space="preserve"> PAGEREF _Toc202724623 \h </w:instrText>
        </w:r>
        <w:r w:rsidR="00F61D8F">
          <w:rPr>
            <w:noProof/>
            <w:webHidden/>
          </w:rPr>
        </w:r>
        <w:r w:rsidR="00F61D8F">
          <w:rPr>
            <w:noProof/>
            <w:webHidden/>
          </w:rPr>
          <w:fldChar w:fldCharType="separate"/>
        </w:r>
        <w:r w:rsidR="00B81A71">
          <w:rPr>
            <w:noProof/>
            <w:webHidden/>
          </w:rPr>
          <w:t>43</w:t>
        </w:r>
        <w:r w:rsidR="00F61D8F">
          <w:rPr>
            <w:noProof/>
            <w:webHidden/>
          </w:rPr>
          <w:fldChar w:fldCharType="end"/>
        </w:r>
      </w:hyperlink>
    </w:p>
    <w:p w14:paraId="296227C9" w14:textId="765E7C6E"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2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Etude comparative UML et MERISE</w:t>
        </w:r>
        <w:r w:rsidR="00F61D8F">
          <w:rPr>
            <w:noProof/>
            <w:webHidden/>
          </w:rPr>
          <w:tab/>
        </w:r>
        <w:r w:rsidR="00F61D8F">
          <w:rPr>
            <w:noProof/>
            <w:webHidden/>
          </w:rPr>
          <w:fldChar w:fldCharType="begin"/>
        </w:r>
        <w:r w:rsidR="00F61D8F">
          <w:rPr>
            <w:noProof/>
            <w:webHidden/>
          </w:rPr>
          <w:instrText xml:space="preserve"> PAGEREF _Toc202724624 \h </w:instrText>
        </w:r>
        <w:r w:rsidR="00F61D8F">
          <w:rPr>
            <w:noProof/>
            <w:webHidden/>
          </w:rPr>
        </w:r>
        <w:r w:rsidR="00F61D8F">
          <w:rPr>
            <w:noProof/>
            <w:webHidden/>
          </w:rPr>
          <w:fldChar w:fldCharType="separate"/>
        </w:r>
        <w:r w:rsidR="00B81A71">
          <w:rPr>
            <w:noProof/>
            <w:webHidden/>
          </w:rPr>
          <w:t>43</w:t>
        </w:r>
        <w:r w:rsidR="00F61D8F">
          <w:rPr>
            <w:noProof/>
            <w:webHidden/>
          </w:rPr>
          <w:fldChar w:fldCharType="end"/>
        </w:r>
      </w:hyperlink>
    </w:p>
    <w:p w14:paraId="359D0164" w14:textId="079F6B08"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2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Choix et présentation de la démarche d’analyse</w:t>
        </w:r>
        <w:r w:rsidR="00F61D8F">
          <w:rPr>
            <w:noProof/>
            <w:webHidden/>
          </w:rPr>
          <w:tab/>
        </w:r>
        <w:r w:rsidR="00F61D8F">
          <w:rPr>
            <w:noProof/>
            <w:webHidden/>
          </w:rPr>
          <w:fldChar w:fldCharType="begin"/>
        </w:r>
        <w:r w:rsidR="00F61D8F">
          <w:rPr>
            <w:noProof/>
            <w:webHidden/>
          </w:rPr>
          <w:instrText xml:space="preserve"> PAGEREF _Toc202724625 \h </w:instrText>
        </w:r>
        <w:r w:rsidR="00F61D8F">
          <w:rPr>
            <w:noProof/>
            <w:webHidden/>
          </w:rPr>
        </w:r>
        <w:r w:rsidR="00F61D8F">
          <w:rPr>
            <w:noProof/>
            <w:webHidden/>
          </w:rPr>
          <w:fldChar w:fldCharType="separate"/>
        </w:r>
        <w:r w:rsidR="00B81A71">
          <w:rPr>
            <w:noProof/>
            <w:webHidden/>
          </w:rPr>
          <w:t>45</w:t>
        </w:r>
        <w:r w:rsidR="00F61D8F">
          <w:rPr>
            <w:noProof/>
            <w:webHidden/>
          </w:rPr>
          <w:fldChar w:fldCharType="end"/>
        </w:r>
      </w:hyperlink>
    </w:p>
    <w:p w14:paraId="634B3C15" w14:textId="010902B4"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2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Etude comparative des processus unifiés</w:t>
        </w:r>
        <w:r w:rsidR="00F61D8F">
          <w:rPr>
            <w:noProof/>
            <w:webHidden/>
          </w:rPr>
          <w:tab/>
        </w:r>
        <w:r w:rsidR="00F61D8F">
          <w:rPr>
            <w:noProof/>
            <w:webHidden/>
          </w:rPr>
          <w:fldChar w:fldCharType="begin"/>
        </w:r>
        <w:r w:rsidR="00F61D8F">
          <w:rPr>
            <w:noProof/>
            <w:webHidden/>
          </w:rPr>
          <w:instrText xml:space="preserve"> PAGEREF _Toc202724626 \h </w:instrText>
        </w:r>
        <w:r w:rsidR="00F61D8F">
          <w:rPr>
            <w:noProof/>
            <w:webHidden/>
          </w:rPr>
        </w:r>
        <w:r w:rsidR="00F61D8F">
          <w:rPr>
            <w:noProof/>
            <w:webHidden/>
          </w:rPr>
          <w:fldChar w:fldCharType="separate"/>
        </w:r>
        <w:r w:rsidR="00B81A71">
          <w:rPr>
            <w:noProof/>
            <w:webHidden/>
          </w:rPr>
          <w:t>46</w:t>
        </w:r>
        <w:r w:rsidR="00F61D8F">
          <w:rPr>
            <w:noProof/>
            <w:webHidden/>
          </w:rPr>
          <w:fldChar w:fldCharType="end"/>
        </w:r>
      </w:hyperlink>
    </w:p>
    <w:p w14:paraId="584CDAE7" w14:textId="4E8CDCC3"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2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Choix et présentation du processus unifié</w:t>
        </w:r>
        <w:r w:rsidR="00F61D8F">
          <w:rPr>
            <w:noProof/>
            <w:webHidden/>
          </w:rPr>
          <w:tab/>
        </w:r>
        <w:r w:rsidR="00F61D8F">
          <w:rPr>
            <w:noProof/>
            <w:webHidden/>
          </w:rPr>
          <w:fldChar w:fldCharType="begin"/>
        </w:r>
        <w:r w:rsidR="00F61D8F">
          <w:rPr>
            <w:noProof/>
            <w:webHidden/>
          </w:rPr>
          <w:instrText xml:space="preserve"> PAGEREF _Toc202724627 \h </w:instrText>
        </w:r>
        <w:r w:rsidR="00F61D8F">
          <w:rPr>
            <w:noProof/>
            <w:webHidden/>
          </w:rPr>
        </w:r>
        <w:r w:rsidR="00F61D8F">
          <w:rPr>
            <w:noProof/>
            <w:webHidden/>
          </w:rPr>
          <w:fldChar w:fldCharType="separate"/>
        </w:r>
        <w:r w:rsidR="00B81A71">
          <w:rPr>
            <w:noProof/>
            <w:webHidden/>
          </w:rPr>
          <w:t>47</w:t>
        </w:r>
        <w:r w:rsidR="00F61D8F">
          <w:rPr>
            <w:noProof/>
            <w:webHidden/>
          </w:rPr>
          <w:fldChar w:fldCharType="end"/>
        </w:r>
      </w:hyperlink>
    </w:p>
    <w:p w14:paraId="1776B1A1" w14:textId="0A8443D4"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628"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Modélisation</w:t>
        </w:r>
        <w:r w:rsidR="00F61D8F">
          <w:rPr>
            <w:noProof/>
            <w:webHidden/>
          </w:rPr>
          <w:tab/>
        </w:r>
        <w:r w:rsidR="00F61D8F">
          <w:rPr>
            <w:noProof/>
            <w:webHidden/>
          </w:rPr>
          <w:fldChar w:fldCharType="begin"/>
        </w:r>
        <w:r w:rsidR="00F61D8F">
          <w:rPr>
            <w:noProof/>
            <w:webHidden/>
          </w:rPr>
          <w:instrText xml:space="preserve"> PAGEREF _Toc202724628 \h </w:instrText>
        </w:r>
        <w:r w:rsidR="00F61D8F">
          <w:rPr>
            <w:noProof/>
            <w:webHidden/>
          </w:rPr>
        </w:r>
        <w:r w:rsidR="00F61D8F">
          <w:rPr>
            <w:noProof/>
            <w:webHidden/>
          </w:rPr>
          <w:fldChar w:fldCharType="separate"/>
        </w:r>
        <w:r w:rsidR="00B81A71">
          <w:rPr>
            <w:noProof/>
            <w:webHidden/>
          </w:rPr>
          <w:t>49</w:t>
        </w:r>
        <w:r w:rsidR="00F61D8F">
          <w:rPr>
            <w:noProof/>
            <w:webHidden/>
          </w:rPr>
          <w:fldChar w:fldCharType="end"/>
        </w:r>
      </w:hyperlink>
    </w:p>
    <w:p w14:paraId="3F891B92" w14:textId="7B8BC23B"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2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Diagramme des cas d’utilisation</w:t>
        </w:r>
        <w:r w:rsidR="00F61D8F">
          <w:rPr>
            <w:noProof/>
            <w:webHidden/>
          </w:rPr>
          <w:tab/>
        </w:r>
        <w:r w:rsidR="00F61D8F">
          <w:rPr>
            <w:noProof/>
            <w:webHidden/>
          </w:rPr>
          <w:fldChar w:fldCharType="begin"/>
        </w:r>
        <w:r w:rsidR="00F61D8F">
          <w:rPr>
            <w:noProof/>
            <w:webHidden/>
          </w:rPr>
          <w:instrText xml:space="preserve"> PAGEREF _Toc202724629 \h </w:instrText>
        </w:r>
        <w:r w:rsidR="00F61D8F">
          <w:rPr>
            <w:noProof/>
            <w:webHidden/>
          </w:rPr>
        </w:r>
        <w:r w:rsidR="00F61D8F">
          <w:rPr>
            <w:noProof/>
            <w:webHidden/>
          </w:rPr>
          <w:fldChar w:fldCharType="separate"/>
        </w:r>
        <w:r w:rsidR="00B81A71">
          <w:rPr>
            <w:noProof/>
            <w:webHidden/>
          </w:rPr>
          <w:t>49</w:t>
        </w:r>
        <w:r w:rsidR="00F61D8F">
          <w:rPr>
            <w:noProof/>
            <w:webHidden/>
          </w:rPr>
          <w:fldChar w:fldCharType="end"/>
        </w:r>
      </w:hyperlink>
    </w:p>
    <w:p w14:paraId="09F37EB8" w14:textId="1C6F71EA"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30" w:history="1">
        <w:r w:rsidR="00F61D8F" w:rsidRPr="00B821E1">
          <w:rPr>
            <w:rStyle w:val="Hyperlink"/>
            <w:noProof/>
          </w:rPr>
          <w:t>1.1.</w:t>
        </w:r>
        <w:r w:rsidR="00F61D8F">
          <w:rPr>
            <w:rFonts w:asciiTheme="minorHAnsi" w:eastAsiaTheme="minorEastAsia" w:hAnsiTheme="minorHAnsi"/>
            <w:noProof/>
            <w:lang w:eastAsia="fr-CM"/>
          </w:rPr>
          <w:tab/>
        </w:r>
        <w:r w:rsidR="00F61D8F" w:rsidRPr="00B821E1">
          <w:rPr>
            <w:rStyle w:val="Hyperlink"/>
            <w:noProof/>
          </w:rPr>
          <w:t>Diagramme de cas d’utilisation globale</w:t>
        </w:r>
        <w:r w:rsidR="00F61D8F">
          <w:rPr>
            <w:noProof/>
            <w:webHidden/>
          </w:rPr>
          <w:tab/>
        </w:r>
        <w:r w:rsidR="00F61D8F">
          <w:rPr>
            <w:noProof/>
            <w:webHidden/>
          </w:rPr>
          <w:fldChar w:fldCharType="begin"/>
        </w:r>
        <w:r w:rsidR="00F61D8F">
          <w:rPr>
            <w:noProof/>
            <w:webHidden/>
          </w:rPr>
          <w:instrText xml:space="preserve"> PAGEREF _Toc202724630 \h </w:instrText>
        </w:r>
        <w:r w:rsidR="00F61D8F">
          <w:rPr>
            <w:noProof/>
            <w:webHidden/>
          </w:rPr>
        </w:r>
        <w:r w:rsidR="00F61D8F">
          <w:rPr>
            <w:noProof/>
            <w:webHidden/>
          </w:rPr>
          <w:fldChar w:fldCharType="separate"/>
        </w:r>
        <w:r w:rsidR="00B81A71">
          <w:rPr>
            <w:noProof/>
            <w:webHidden/>
          </w:rPr>
          <w:t>51</w:t>
        </w:r>
        <w:r w:rsidR="00F61D8F">
          <w:rPr>
            <w:noProof/>
            <w:webHidden/>
          </w:rPr>
          <w:fldChar w:fldCharType="end"/>
        </w:r>
      </w:hyperlink>
    </w:p>
    <w:p w14:paraId="5D5101AE" w14:textId="7C222C58"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31" w:history="1">
        <w:r w:rsidR="00F61D8F" w:rsidRPr="00B821E1">
          <w:rPr>
            <w:rStyle w:val="Hyperlink"/>
            <w:noProof/>
          </w:rPr>
          <w:t>1.2.</w:t>
        </w:r>
        <w:r w:rsidR="00F61D8F">
          <w:rPr>
            <w:rFonts w:asciiTheme="minorHAnsi" w:eastAsiaTheme="minorEastAsia" w:hAnsiTheme="minorHAnsi"/>
            <w:noProof/>
            <w:lang w:eastAsia="fr-CM"/>
          </w:rPr>
          <w:tab/>
        </w:r>
        <w:r w:rsidR="00F61D8F" w:rsidRPr="00B821E1">
          <w:rPr>
            <w:rStyle w:val="Hyperlink"/>
            <w:noProof/>
          </w:rPr>
          <w:t>Diagrammes de cas d’utilisation spécifique</w:t>
        </w:r>
        <w:r w:rsidR="00F61D8F">
          <w:rPr>
            <w:noProof/>
            <w:webHidden/>
          </w:rPr>
          <w:tab/>
        </w:r>
        <w:r w:rsidR="00F61D8F">
          <w:rPr>
            <w:noProof/>
            <w:webHidden/>
          </w:rPr>
          <w:fldChar w:fldCharType="begin"/>
        </w:r>
        <w:r w:rsidR="00F61D8F">
          <w:rPr>
            <w:noProof/>
            <w:webHidden/>
          </w:rPr>
          <w:instrText xml:space="preserve"> PAGEREF _Toc202724631 \h </w:instrText>
        </w:r>
        <w:r w:rsidR="00F61D8F">
          <w:rPr>
            <w:noProof/>
            <w:webHidden/>
          </w:rPr>
        </w:r>
        <w:r w:rsidR="00F61D8F">
          <w:rPr>
            <w:noProof/>
            <w:webHidden/>
          </w:rPr>
          <w:fldChar w:fldCharType="separate"/>
        </w:r>
        <w:r w:rsidR="00B81A71">
          <w:rPr>
            <w:noProof/>
            <w:webHidden/>
          </w:rPr>
          <w:t>52</w:t>
        </w:r>
        <w:r w:rsidR="00F61D8F">
          <w:rPr>
            <w:noProof/>
            <w:webHidden/>
          </w:rPr>
          <w:fldChar w:fldCharType="end"/>
        </w:r>
      </w:hyperlink>
    </w:p>
    <w:p w14:paraId="07BA49D4" w14:textId="5B43EE86"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3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Descriptions textuelles</w:t>
        </w:r>
        <w:r w:rsidR="00F61D8F">
          <w:rPr>
            <w:noProof/>
            <w:webHidden/>
          </w:rPr>
          <w:tab/>
        </w:r>
        <w:r w:rsidR="00F61D8F">
          <w:rPr>
            <w:noProof/>
            <w:webHidden/>
          </w:rPr>
          <w:fldChar w:fldCharType="begin"/>
        </w:r>
        <w:r w:rsidR="00F61D8F">
          <w:rPr>
            <w:noProof/>
            <w:webHidden/>
          </w:rPr>
          <w:instrText xml:space="preserve"> PAGEREF _Toc202724632 \h </w:instrText>
        </w:r>
        <w:r w:rsidR="00F61D8F">
          <w:rPr>
            <w:noProof/>
            <w:webHidden/>
          </w:rPr>
        </w:r>
        <w:r w:rsidR="00F61D8F">
          <w:rPr>
            <w:noProof/>
            <w:webHidden/>
          </w:rPr>
          <w:fldChar w:fldCharType="separate"/>
        </w:r>
        <w:r w:rsidR="00B81A71">
          <w:rPr>
            <w:noProof/>
            <w:webHidden/>
          </w:rPr>
          <w:t>52</w:t>
        </w:r>
        <w:r w:rsidR="00F61D8F">
          <w:rPr>
            <w:noProof/>
            <w:webHidden/>
          </w:rPr>
          <w:fldChar w:fldCharType="end"/>
        </w:r>
      </w:hyperlink>
    </w:p>
    <w:p w14:paraId="10AF06C9" w14:textId="321D2DBB"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33" w:history="1">
        <w:r w:rsidR="00F61D8F" w:rsidRPr="00B821E1">
          <w:rPr>
            <w:rStyle w:val="Hyperlink"/>
            <w:noProof/>
          </w:rPr>
          <w:t>2.1.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_Toc202724633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25A40C69" w14:textId="077C3267"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34" w:history="1">
        <w:r w:rsidR="00F61D8F" w:rsidRPr="00B821E1">
          <w:rPr>
            <w:rStyle w:val="Hyperlink"/>
            <w:noProof/>
          </w:rPr>
          <w:t>2.2.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_Toc202724634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217CE53F" w14:textId="0FA09121"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35" w:history="1">
        <w:r w:rsidR="00F61D8F" w:rsidRPr="00B821E1">
          <w:rPr>
            <w:rStyle w:val="Hyperlink"/>
            <w:noProof/>
          </w:rPr>
          <w:t>2.3.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_Toc202724635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4F737834" w14:textId="693C610F"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36" w:history="1">
        <w:r w:rsidR="00F61D8F" w:rsidRPr="00B821E1">
          <w:rPr>
            <w:rStyle w:val="Hyperlink"/>
            <w:noProof/>
          </w:rPr>
          <w:t>2.4.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_Toc202724636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1BD74653" w14:textId="42BD7A85"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37"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Diagramme de communication</w:t>
        </w:r>
        <w:r w:rsidR="00F61D8F">
          <w:rPr>
            <w:noProof/>
            <w:webHidden/>
          </w:rPr>
          <w:tab/>
        </w:r>
        <w:r w:rsidR="00F61D8F">
          <w:rPr>
            <w:noProof/>
            <w:webHidden/>
          </w:rPr>
          <w:fldChar w:fldCharType="begin"/>
        </w:r>
        <w:r w:rsidR="00F61D8F">
          <w:rPr>
            <w:noProof/>
            <w:webHidden/>
          </w:rPr>
          <w:instrText xml:space="preserve"> PAGEREF _Toc202724637 \h </w:instrText>
        </w:r>
        <w:r w:rsidR="00F61D8F">
          <w:rPr>
            <w:noProof/>
            <w:webHidden/>
          </w:rPr>
        </w:r>
        <w:r w:rsidR="00F61D8F">
          <w:rPr>
            <w:noProof/>
            <w:webHidden/>
          </w:rPr>
          <w:fldChar w:fldCharType="separate"/>
        </w:r>
        <w:r w:rsidR="00B81A71">
          <w:rPr>
            <w:noProof/>
            <w:webHidden/>
          </w:rPr>
          <w:t>54</w:t>
        </w:r>
        <w:r w:rsidR="00F61D8F">
          <w:rPr>
            <w:noProof/>
            <w:webHidden/>
          </w:rPr>
          <w:fldChar w:fldCharType="end"/>
        </w:r>
      </w:hyperlink>
    </w:p>
    <w:p w14:paraId="2CB1930E" w14:textId="21715A00" w:rsidR="00F61D8F" w:rsidRDefault="003432B3">
      <w:pPr>
        <w:pStyle w:val="TOC5"/>
        <w:tabs>
          <w:tab w:val="right" w:leader="dot" w:pos="8302"/>
        </w:tabs>
        <w:rPr>
          <w:rFonts w:asciiTheme="minorHAnsi" w:eastAsiaTheme="minorEastAsia" w:hAnsiTheme="minorHAnsi"/>
          <w:noProof/>
          <w:lang w:eastAsia="fr-CM"/>
        </w:rPr>
      </w:pPr>
      <w:hyperlink w:anchor="_Toc202724638" w:history="1">
        <w:r w:rsidR="00F61D8F" w:rsidRPr="00B821E1">
          <w:rPr>
            <w:rStyle w:val="Hyperlink"/>
            <w:noProof/>
          </w:rPr>
          <w:t>3.1. Cas 1</w:t>
        </w:r>
        <w:r w:rsidR="00F61D8F">
          <w:rPr>
            <w:noProof/>
            <w:webHidden/>
          </w:rPr>
          <w:tab/>
        </w:r>
        <w:r w:rsidR="00F61D8F">
          <w:rPr>
            <w:noProof/>
            <w:webHidden/>
          </w:rPr>
          <w:fldChar w:fldCharType="begin"/>
        </w:r>
        <w:r w:rsidR="00F61D8F">
          <w:rPr>
            <w:noProof/>
            <w:webHidden/>
          </w:rPr>
          <w:instrText xml:space="preserve"> PAGEREF _Toc202724638 \h </w:instrText>
        </w:r>
        <w:r w:rsidR="00F61D8F">
          <w:rPr>
            <w:noProof/>
            <w:webHidden/>
          </w:rPr>
        </w:r>
        <w:r w:rsidR="00F61D8F">
          <w:rPr>
            <w:noProof/>
            <w:webHidden/>
          </w:rPr>
          <w:fldChar w:fldCharType="separate"/>
        </w:r>
        <w:r w:rsidR="00B81A71">
          <w:rPr>
            <w:noProof/>
            <w:webHidden/>
          </w:rPr>
          <w:t>54</w:t>
        </w:r>
        <w:r w:rsidR="00F61D8F">
          <w:rPr>
            <w:noProof/>
            <w:webHidden/>
          </w:rPr>
          <w:fldChar w:fldCharType="end"/>
        </w:r>
      </w:hyperlink>
    </w:p>
    <w:p w14:paraId="33633CB4" w14:textId="6D1B18D0" w:rsidR="00F61D8F" w:rsidRDefault="003432B3">
      <w:pPr>
        <w:pStyle w:val="TOC5"/>
        <w:tabs>
          <w:tab w:val="right" w:leader="dot" w:pos="8302"/>
        </w:tabs>
        <w:rPr>
          <w:rFonts w:asciiTheme="minorHAnsi" w:eastAsiaTheme="minorEastAsia" w:hAnsiTheme="minorHAnsi"/>
          <w:noProof/>
          <w:lang w:eastAsia="fr-CM"/>
        </w:rPr>
      </w:pPr>
      <w:hyperlink w:anchor="_Toc202724639" w:history="1">
        <w:r w:rsidR="00F61D8F" w:rsidRPr="00B821E1">
          <w:rPr>
            <w:rStyle w:val="Hyperlink"/>
            <w:noProof/>
          </w:rPr>
          <w:t>3.2. Cas 2</w:t>
        </w:r>
        <w:r w:rsidR="00F61D8F">
          <w:rPr>
            <w:noProof/>
            <w:webHidden/>
          </w:rPr>
          <w:tab/>
        </w:r>
        <w:r w:rsidR="00F61D8F">
          <w:rPr>
            <w:noProof/>
            <w:webHidden/>
          </w:rPr>
          <w:fldChar w:fldCharType="begin"/>
        </w:r>
        <w:r w:rsidR="00F61D8F">
          <w:rPr>
            <w:noProof/>
            <w:webHidden/>
          </w:rPr>
          <w:instrText xml:space="preserve"> PAGEREF _Toc202724639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011C9D36" w14:textId="179C15BC" w:rsidR="00F61D8F" w:rsidRDefault="003432B3">
      <w:pPr>
        <w:pStyle w:val="TOC5"/>
        <w:tabs>
          <w:tab w:val="right" w:leader="dot" w:pos="8302"/>
        </w:tabs>
        <w:rPr>
          <w:rFonts w:asciiTheme="minorHAnsi" w:eastAsiaTheme="minorEastAsia" w:hAnsiTheme="minorHAnsi"/>
          <w:noProof/>
          <w:lang w:eastAsia="fr-CM"/>
        </w:rPr>
      </w:pPr>
      <w:hyperlink w:anchor="_Toc202724640" w:history="1">
        <w:r w:rsidR="00F61D8F" w:rsidRPr="00B821E1">
          <w:rPr>
            <w:rStyle w:val="Hyperlink"/>
            <w:noProof/>
          </w:rPr>
          <w:t>3.3. Cas 3</w:t>
        </w:r>
        <w:r w:rsidR="00F61D8F">
          <w:rPr>
            <w:noProof/>
            <w:webHidden/>
          </w:rPr>
          <w:tab/>
        </w:r>
        <w:r w:rsidR="00F61D8F">
          <w:rPr>
            <w:noProof/>
            <w:webHidden/>
          </w:rPr>
          <w:fldChar w:fldCharType="begin"/>
        </w:r>
        <w:r w:rsidR="00F61D8F">
          <w:rPr>
            <w:noProof/>
            <w:webHidden/>
          </w:rPr>
          <w:instrText xml:space="preserve"> PAGEREF _Toc202724640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41C7CF99" w14:textId="7B4D5089" w:rsidR="00F61D8F" w:rsidRDefault="003432B3">
      <w:pPr>
        <w:pStyle w:val="TOC5"/>
        <w:tabs>
          <w:tab w:val="right" w:leader="dot" w:pos="8302"/>
        </w:tabs>
        <w:rPr>
          <w:rFonts w:asciiTheme="minorHAnsi" w:eastAsiaTheme="minorEastAsia" w:hAnsiTheme="minorHAnsi"/>
          <w:noProof/>
          <w:lang w:eastAsia="fr-CM"/>
        </w:rPr>
      </w:pPr>
      <w:hyperlink w:anchor="_Toc202724641" w:history="1">
        <w:r w:rsidR="00F61D8F" w:rsidRPr="00B821E1">
          <w:rPr>
            <w:rStyle w:val="Hyperlink"/>
            <w:noProof/>
          </w:rPr>
          <w:t>3.4. Cas 4</w:t>
        </w:r>
        <w:r w:rsidR="00F61D8F">
          <w:rPr>
            <w:noProof/>
            <w:webHidden/>
          </w:rPr>
          <w:tab/>
        </w:r>
        <w:r w:rsidR="00F61D8F">
          <w:rPr>
            <w:noProof/>
            <w:webHidden/>
          </w:rPr>
          <w:fldChar w:fldCharType="begin"/>
        </w:r>
        <w:r w:rsidR="00F61D8F">
          <w:rPr>
            <w:noProof/>
            <w:webHidden/>
          </w:rPr>
          <w:instrText xml:space="preserve"> PAGEREF _Toc202724641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2973F627" w14:textId="04FA141A"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42"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Diagramme de séquence</w:t>
        </w:r>
        <w:r w:rsidR="00F61D8F">
          <w:rPr>
            <w:noProof/>
            <w:webHidden/>
          </w:rPr>
          <w:tab/>
        </w:r>
        <w:r w:rsidR="00F61D8F">
          <w:rPr>
            <w:noProof/>
            <w:webHidden/>
          </w:rPr>
          <w:fldChar w:fldCharType="begin"/>
        </w:r>
        <w:r w:rsidR="00F61D8F">
          <w:rPr>
            <w:noProof/>
            <w:webHidden/>
          </w:rPr>
          <w:instrText xml:space="preserve"> PAGEREF _Toc202724642 \h </w:instrText>
        </w:r>
        <w:r w:rsidR="00F61D8F">
          <w:rPr>
            <w:noProof/>
            <w:webHidden/>
          </w:rPr>
        </w:r>
        <w:r w:rsidR="00F61D8F">
          <w:rPr>
            <w:noProof/>
            <w:webHidden/>
          </w:rPr>
          <w:fldChar w:fldCharType="separate"/>
        </w:r>
        <w:r w:rsidR="00B81A71">
          <w:rPr>
            <w:noProof/>
            <w:webHidden/>
          </w:rPr>
          <w:t>56</w:t>
        </w:r>
        <w:r w:rsidR="00F61D8F">
          <w:rPr>
            <w:noProof/>
            <w:webHidden/>
          </w:rPr>
          <w:fldChar w:fldCharType="end"/>
        </w:r>
      </w:hyperlink>
    </w:p>
    <w:p w14:paraId="60B705BD" w14:textId="5A4FCDA4"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43" w:history="1">
        <w:r w:rsidR="00F61D8F" w:rsidRPr="00B821E1">
          <w:rPr>
            <w:rStyle w:val="Hyperlink"/>
            <w:noProof/>
          </w:rPr>
          <w:t>5.1.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_Toc202724643 \h </w:instrText>
        </w:r>
        <w:r w:rsidR="00F61D8F">
          <w:rPr>
            <w:noProof/>
            <w:webHidden/>
          </w:rPr>
        </w:r>
        <w:r w:rsidR="00F61D8F">
          <w:rPr>
            <w:noProof/>
            <w:webHidden/>
          </w:rPr>
          <w:fldChar w:fldCharType="separate"/>
        </w:r>
        <w:r w:rsidR="00B81A71">
          <w:rPr>
            <w:noProof/>
            <w:webHidden/>
          </w:rPr>
          <w:t>57</w:t>
        </w:r>
        <w:r w:rsidR="00F61D8F">
          <w:rPr>
            <w:noProof/>
            <w:webHidden/>
          </w:rPr>
          <w:fldChar w:fldCharType="end"/>
        </w:r>
      </w:hyperlink>
    </w:p>
    <w:p w14:paraId="6864201D" w14:textId="4CAABF9E"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44" w:history="1">
        <w:r w:rsidR="00F61D8F" w:rsidRPr="00B821E1">
          <w:rPr>
            <w:rStyle w:val="Hyperlink"/>
            <w:noProof/>
          </w:rPr>
          <w:t>5.2.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_Toc202724644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6430ED6C" w14:textId="28C7F1AF"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45" w:history="1">
        <w:r w:rsidR="00F61D8F" w:rsidRPr="00B821E1">
          <w:rPr>
            <w:rStyle w:val="Hyperlink"/>
            <w:noProof/>
          </w:rPr>
          <w:t>5.3.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_Toc202724645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44112FDC" w14:textId="3201E29C"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46" w:history="1">
        <w:r w:rsidR="00F61D8F" w:rsidRPr="00B821E1">
          <w:rPr>
            <w:rStyle w:val="Hyperlink"/>
            <w:noProof/>
          </w:rPr>
          <w:t>5.4.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_Toc202724646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6265ECC7" w14:textId="1AA7B4E1"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47"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Diagramme d’activité</w:t>
        </w:r>
        <w:r w:rsidR="00F61D8F">
          <w:rPr>
            <w:noProof/>
            <w:webHidden/>
          </w:rPr>
          <w:tab/>
        </w:r>
        <w:r w:rsidR="00F61D8F">
          <w:rPr>
            <w:noProof/>
            <w:webHidden/>
          </w:rPr>
          <w:fldChar w:fldCharType="begin"/>
        </w:r>
        <w:r w:rsidR="00F61D8F">
          <w:rPr>
            <w:noProof/>
            <w:webHidden/>
          </w:rPr>
          <w:instrText xml:space="preserve"> PAGEREF _Toc202724647 \h </w:instrText>
        </w:r>
        <w:r w:rsidR="00F61D8F">
          <w:rPr>
            <w:noProof/>
            <w:webHidden/>
          </w:rPr>
        </w:r>
        <w:r w:rsidR="00F61D8F">
          <w:rPr>
            <w:noProof/>
            <w:webHidden/>
          </w:rPr>
          <w:fldChar w:fldCharType="separate"/>
        </w:r>
        <w:r w:rsidR="00B81A71">
          <w:rPr>
            <w:noProof/>
            <w:webHidden/>
          </w:rPr>
          <w:t>59</w:t>
        </w:r>
        <w:r w:rsidR="00F61D8F">
          <w:rPr>
            <w:noProof/>
            <w:webHidden/>
          </w:rPr>
          <w:fldChar w:fldCharType="end"/>
        </w:r>
      </w:hyperlink>
    </w:p>
    <w:p w14:paraId="7B3970AC" w14:textId="12285B26"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48"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_Toc202724648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65A46347" w14:textId="51DDAD8B"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49"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_Toc202724649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6E81911A" w14:textId="289B34FA"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50" w:history="1">
        <w:r w:rsidR="00F61D8F" w:rsidRPr="00B821E1">
          <w:rPr>
            <w:rStyle w:val="Hyperlink"/>
            <w:noProof/>
          </w:rPr>
          <w:t>6.3.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_Toc202724650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7BA88B60" w14:textId="7868E72C" w:rsidR="00F61D8F" w:rsidRDefault="003432B3">
      <w:pPr>
        <w:pStyle w:val="TOC5"/>
        <w:tabs>
          <w:tab w:val="left" w:pos="1680"/>
          <w:tab w:val="right" w:leader="dot" w:pos="8302"/>
        </w:tabs>
        <w:rPr>
          <w:rFonts w:asciiTheme="minorHAnsi" w:eastAsiaTheme="minorEastAsia" w:hAnsiTheme="minorHAnsi"/>
          <w:noProof/>
          <w:lang w:eastAsia="fr-CM"/>
        </w:rPr>
      </w:pPr>
      <w:hyperlink w:anchor="_Toc202724651" w:history="1">
        <w:r w:rsidR="00F61D8F" w:rsidRPr="00B821E1">
          <w:rPr>
            <w:rStyle w:val="Hyperlink"/>
            <w:noProof/>
          </w:rPr>
          <w:t>6.4.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_Toc202724651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0BF7E8AD" w14:textId="6C782FB5" w:rsidR="00F61D8F" w:rsidRDefault="003432B3">
      <w:pPr>
        <w:pStyle w:val="TOC3"/>
        <w:tabs>
          <w:tab w:val="right" w:leader="dot" w:pos="8302"/>
        </w:tabs>
        <w:rPr>
          <w:rFonts w:asciiTheme="minorHAnsi" w:eastAsiaTheme="minorEastAsia" w:hAnsiTheme="minorHAnsi"/>
          <w:noProof/>
          <w:lang w:eastAsia="fr-CM"/>
        </w:rPr>
      </w:pPr>
      <w:hyperlink w:anchor="_Toc202724652"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_Toc202724652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40A5DFA2" w14:textId="603B77AF" w:rsidR="00F61D8F" w:rsidRDefault="003432B3">
      <w:pPr>
        <w:pStyle w:val="TOC2"/>
        <w:tabs>
          <w:tab w:val="right" w:leader="dot" w:pos="8302"/>
        </w:tabs>
        <w:rPr>
          <w:rFonts w:asciiTheme="minorHAnsi" w:eastAsiaTheme="minorEastAsia" w:hAnsiTheme="minorHAnsi"/>
          <w:noProof/>
          <w:lang w:eastAsia="fr-CM"/>
        </w:rPr>
      </w:pPr>
      <w:hyperlink w:anchor="_Toc202724653" w:history="1">
        <w:r w:rsidR="00F61D8F" w:rsidRPr="00B821E1">
          <w:rPr>
            <w:rStyle w:val="Hyperlink"/>
            <w:noProof/>
          </w:rPr>
          <w:t>Dossier 4 : Dossier de Conception</w:t>
        </w:r>
        <w:r w:rsidR="00F61D8F">
          <w:rPr>
            <w:noProof/>
            <w:webHidden/>
          </w:rPr>
          <w:tab/>
        </w:r>
        <w:r w:rsidR="00F61D8F">
          <w:rPr>
            <w:noProof/>
            <w:webHidden/>
          </w:rPr>
          <w:fldChar w:fldCharType="begin"/>
        </w:r>
        <w:r w:rsidR="00F61D8F">
          <w:rPr>
            <w:noProof/>
            <w:webHidden/>
          </w:rPr>
          <w:instrText xml:space="preserve"> PAGEREF _Toc202724653 \h </w:instrText>
        </w:r>
        <w:r w:rsidR="00F61D8F">
          <w:rPr>
            <w:noProof/>
            <w:webHidden/>
          </w:rPr>
        </w:r>
        <w:r w:rsidR="00F61D8F">
          <w:rPr>
            <w:noProof/>
            <w:webHidden/>
          </w:rPr>
          <w:fldChar w:fldCharType="separate"/>
        </w:r>
        <w:r w:rsidR="00B81A71">
          <w:rPr>
            <w:noProof/>
            <w:webHidden/>
          </w:rPr>
          <w:t>60</w:t>
        </w:r>
        <w:r w:rsidR="00F61D8F">
          <w:rPr>
            <w:noProof/>
            <w:webHidden/>
          </w:rPr>
          <w:fldChar w:fldCharType="end"/>
        </w:r>
      </w:hyperlink>
    </w:p>
    <w:p w14:paraId="368118D4" w14:textId="037B2C62" w:rsidR="00F61D8F" w:rsidRDefault="003432B3">
      <w:pPr>
        <w:pStyle w:val="TOC3"/>
        <w:tabs>
          <w:tab w:val="right" w:leader="dot" w:pos="8302"/>
        </w:tabs>
        <w:rPr>
          <w:rFonts w:asciiTheme="minorHAnsi" w:eastAsiaTheme="minorEastAsia" w:hAnsiTheme="minorHAnsi"/>
          <w:noProof/>
          <w:lang w:eastAsia="fr-CM"/>
        </w:rPr>
      </w:pPr>
      <w:hyperlink w:anchor="_Toc20272465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_Toc202724654 \h </w:instrText>
        </w:r>
        <w:r w:rsidR="00F61D8F">
          <w:rPr>
            <w:noProof/>
            <w:webHidden/>
          </w:rPr>
        </w:r>
        <w:r w:rsidR="00F61D8F">
          <w:rPr>
            <w:noProof/>
            <w:webHidden/>
          </w:rPr>
          <w:fldChar w:fldCharType="separate"/>
        </w:r>
        <w:r w:rsidR="00B81A71">
          <w:rPr>
            <w:noProof/>
            <w:webHidden/>
          </w:rPr>
          <w:t>61</w:t>
        </w:r>
        <w:r w:rsidR="00F61D8F">
          <w:rPr>
            <w:noProof/>
            <w:webHidden/>
          </w:rPr>
          <w:fldChar w:fldCharType="end"/>
        </w:r>
      </w:hyperlink>
    </w:p>
    <w:p w14:paraId="11A241BA" w14:textId="02D5403A"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65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Diagramme de classe</w:t>
        </w:r>
        <w:r w:rsidR="00F61D8F">
          <w:rPr>
            <w:noProof/>
            <w:webHidden/>
          </w:rPr>
          <w:tab/>
        </w:r>
        <w:r w:rsidR="00F61D8F">
          <w:rPr>
            <w:noProof/>
            <w:webHidden/>
          </w:rPr>
          <w:fldChar w:fldCharType="begin"/>
        </w:r>
        <w:r w:rsidR="00F61D8F">
          <w:rPr>
            <w:noProof/>
            <w:webHidden/>
          </w:rPr>
          <w:instrText xml:space="preserve"> PAGEREF _Toc202724655 \h </w:instrText>
        </w:r>
        <w:r w:rsidR="00F61D8F">
          <w:rPr>
            <w:noProof/>
            <w:webHidden/>
          </w:rPr>
        </w:r>
        <w:r w:rsidR="00F61D8F">
          <w:rPr>
            <w:noProof/>
            <w:webHidden/>
          </w:rPr>
          <w:fldChar w:fldCharType="separate"/>
        </w:r>
        <w:r w:rsidR="00B81A71">
          <w:rPr>
            <w:noProof/>
            <w:webHidden/>
          </w:rPr>
          <w:t>62</w:t>
        </w:r>
        <w:r w:rsidR="00F61D8F">
          <w:rPr>
            <w:noProof/>
            <w:webHidden/>
          </w:rPr>
          <w:fldChar w:fldCharType="end"/>
        </w:r>
      </w:hyperlink>
    </w:p>
    <w:p w14:paraId="18C045B4" w14:textId="098AF3BC"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65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Diagramme d’état transition</w:t>
        </w:r>
        <w:r w:rsidR="00F61D8F">
          <w:rPr>
            <w:noProof/>
            <w:webHidden/>
          </w:rPr>
          <w:tab/>
        </w:r>
        <w:r w:rsidR="00F61D8F">
          <w:rPr>
            <w:noProof/>
            <w:webHidden/>
          </w:rPr>
          <w:fldChar w:fldCharType="begin"/>
        </w:r>
        <w:r w:rsidR="00F61D8F">
          <w:rPr>
            <w:noProof/>
            <w:webHidden/>
          </w:rPr>
          <w:instrText xml:space="preserve"> PAGEREF _Toc202724656 \h </w:instrText>
        </w:r>
        <w:r w:rsidR="00F61D8F">
          <w:rPr>
            <w:noProof/>
            <w:webHidden/>
          </w:rPr>
        </w:r>
        <w:r w:rsidR="00F61D8F">
          <w:rPr>
            <w:noProof/>
            <w:webHidden/>
          </w:rPr>
          <w:fldChar w:fldCharType="separate"/>
        </w:r>
        <w:r w:rsidR="00B81A71">
          <w:rPr>
            <w:noProof/>
            <w:webHidden/>
          </w:rPr>
          <w:t>67</w:t>
        </w:r>
        <w:r w:rsidR="00F61D8F">
          <w:rPr>
            <w:noProof/>
            <w:webHidden/>
          </w:rPr>
          <w:fldChar w:fldCharType="end"/>
        </w:r>
      </w:hyperlink>
    </w:p>
    <w:p w14:paraId="233EC8A8" w14:textId="6A584EB4" w:rsidR="00F61D8F" w:rsidRDefault="003432B3">
      <w:pPr>
        <w:pStyle w:val="TOC3"/>
        <w:tabs>
          <w:tab w:val="left" w:pos="1200"/>
          <w:tab w:val="right" w:leader="dot" w:pos="8302"/>
        </w:tabs>
        <w:rPr>
          <w:rFonts w:asciiTheme="minorHAnsi" w:eastAsiaTheme="minorEastAsia" w:hAnsiTheme="minorHAnsi"/>
          <w:noProof/>
          <w:lang w:eastAsia="fr-CM"/>
        </w:rPr>
      </w:pPr>
      <w:hyperlink w:anchor="_Toc202724657"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paquetage</w:t>
        </w:r>
        <w:r w:rsidR="00F61D8F">
          <w:rPr>
            <w:noProof/>
            <w:webHidden/>
          </w:rPr>
          <w:tab/>
        </w:r>
        <w:r w:rsidR="00F61D8F">
          <w:rPr>
            <w:noProof/>
            <w:webHidden/>
          </w:rPr>
          <w:fldChar w:fldCharType="begin"/>
        </w:r>
        <w:r w:rsidR="00F61D8F">
          <w:rPr>
            <w:noProof/>
            <w:webHidden/>
          </w:rPr>
          <w:instrText xml:space="preserve"> PAGEREF _Toc202724657 \h </w:instrText>
        </w:r>
        <w:r w:rsidR="00F61D8F">
          <w:rPr>
            <w:noProof/>
            <w:webHidden/>
          </w:rPr>
        </w:r>
        <w:r w:rsidR="00F61D8F">
          <w:rPr>
            <w:noProof/>
            <w:webHidden/>
          </w:rPr>
          <w:fldChar w:fldCharType="separate"/>
        </w:r>
        <w:r w:rsidR="00B81A71">
          <w:rPr>
            <w:noProof/>
            <w:webHidden/>
          </w:rPr>
          <w:t>68</w:t>
        </w:r>
        <w:r w:rsidR="00F61D8F">
          <w:rPr>
            <w:noProof/>
            <w:webHidden/>
          </w:rPr>
          <w:fldChar w:fldCharType="end"/>
        </w:r>
      </w:hyperlink>
    </w:p>
    <w:p w14:paraId="3AA4ACB3" w14:textId="480C289A" w:rsidR="00F61D8F" w:rsidRDefault="003432B3">
      <w:pPr>
        <w:pStyle w:val="TOC3"/>
        <w:tabs>
          <w:tab w:val="right" w:leader="dot" w:pos="8302"/>
        </w:tabs>
        <w:rPr>
          <w:rFonts w:asciiTheme="minorHAnsi" w:eastAsiaTheme="minorEastAsia" w:hAnsiTheme="minorHAnsi"/>
          <w:noProof/>
          <w:lang w:eastAsia="fr-CM"/>
        </w:rPr>
      </w:pPr>
      <w:hyperlink w:anchor="_Toc20272465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_Toc202724658 \h </w:instrText>
        </w:r>
        <w:r w:rsidR="00F61D8F">
          <w:rPr>
            <w:noProof/>
            <w:webHidden/>
          </w:rPr>
        </w:r>
        <w:r w:rsidR="00F61D8F">
          <w:rPr>
            <w:noProof/>
            <w:webHidden/>
          </w:rPr>
          <w:fldChar w:fldCharType="separate"/>
        </w:r>
        <w:r w:rsidR="00B81A71">
          <w:rPr>
            <w:noProof/>
            <w:webHidden/>
          </w:rPr>
          <w:t>69</w:t>
        </w:r>
        <w:r w:rsidR="00F61D8F">
          <w:rPr>
            <w:noProof/>
            <w:webHidden/>
          </w:rPr>
          <w:fldChar w:fldCharType="end"/>
        </w:r>
      </w:hyperlink>
    </w:p>
    <w:p w14:paraId="5A82166F" w14:textId="2E87FC8E" w:rsidR="00F61D8F" w:rsidRDefault="003432B3">
      <w:pPr>
        <w:pStyle w:val="TOC2"/>
        <w:tabs>
          <w:tab w:val="right" w:leader="dot" w:pos="8302"/>
        </w:tabs>
        <w:rPr>
          <w:rFonts w:asciiTheme="minorHAnsi" w:eastAsiaTheme="minorEastAsia" w:hAnsiTheme="minorHAnsi"/>
          <w:noProof/>
          <w:lang w:eastAsia="fr-CM"/>
        </w:rPr>
      </w:pPr>
      <w:hyperlink w:anchor="_Toc202724659" w:history="1">
        <w:r w:rsidR="00F61D8F" w:rsidRPr="00B821E1">
          <w:rPr>
            <w:rStyle w:val="Hyperlink"/>
            <w:noProof/>
          </w:rPr>
          <w:t>Dossier 5 : Dossier de Réalisation :</w:t>
        </w:r>
        <w:r w:rsidR="00F61D8F">
          <w:rPr>
            <w:noProof/>
            <w:webHidden/>
          </w:rPr>
          <w:tab/>
        </w:r>
        <w:r w:rsidR="00F61D8F">
          <w:rPr>
            <w:noProof/>
            <w:webHidden/>
          </w:rPr>
          <w:fldChar w:fldCharType="begin"/>
        </w:r>
        <w:r w:rsidR="00F61D8F">
          <w:rPr>
            <w:noProof/>
            <w:webHidden/>
          </w:rPr>
          <w:instrText xml:space="preserve"> PAGEREF _Toc202724659 \h </w:instrText>
        </w:r>
        <w:r w:rsidR="00F61D8F">
          <w:rPr>
            <w:noProof/>
            <w:webHidden/>
          </w:rPr>
        </w:r>
        <w:r w:rsidR="00F61D8F">
          <w:rPr>
            <w:noProof/>
            <w:webHidden/>
          </w:rPr>
          <w:fldChar w:fldCharType="separate"/>
        </w:r>
        <w:r w:rsidR="00B81A71">
          <w:rPr>
            <w:noProof/>
            <w:webHidden/>
          </w:rPr>
          <w:t>70</w:t>
        </w:r>
        <w:r w:rsidR="00F61D8F">
          <w:rPr>
            <w:noProof/>
            <w:webHidden/>
          </w:rPr>
          <w:fldChar w:fldCharType="end"/>
        </w:r>
      </w:hyperlink>
    </w:p>
    <w:p w14:paraId="4BA37E22" w14:textId="794B3F7E" w:rsidR="00F61D8F" w:rsidRDefault="003432B3">
      <w:pPr>
        <w:pStyle w:val="TOC3"/>
        <w:tabs>
          <w:tab w:val="right" w:leader="dot" w:pos="8302"/>
        </w:tabs>
        <w:rPr>
          <w:rFonts w:asciiTheme="minorHAnsi" w:eastAsiaTheme="minorEastAsia" w:hAnsiTheme="minorHAnsi"/>
          <w:noProof/>
          <w:lang w:eastAsia="fr-CM"/>
        </w:rPr>
      </w:pPr>
      <w:hyperlink w:anchor="_Toc202724660"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_Toc202724660 \h </w:instrText>
        </w:r>
        <w:r w:rsidR="00F61D8F">
          <w:rPr>
            <w:noProof/>
            <w:webHidden/>
          </w:rPr>
        </w:r>
        <w:r w:rsidR="00F61D8F">
          <w:rPr>
            <w:noProof/>
            <w:webHidden/>
          </w:rPr>
          <w:fldChar w:fldCharType="separate"/>
        </w:r>
        <w:r w:rsidR="00B81A71">
          <w:rPr>
            <w:noProof/>
            <w:webHidden/>
          </w:rPr>
          <w:t>71</w:t>
        </w:r>
        <w:r w:rsidR="00F61D8F">
          <w:rPr>
            <w:noProof/>
            <w:webHidden/>
          </w:rPr>
          <w:fldChar w:fldCharType="end"/>
        </w:r>
      </w:hyperlink>
    </w:p>
    <w:p w14:paraId="5A2AC813" w14:textId="77FEA804"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661"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Choix des technologies</w:t>
        </w:r>
        <w:r w:rsidR="00F61D8F">
          <w:rPr>
            <w:noProof/>
            <w:webHidden/>
          </w:rPr>
          <w:tab/>
        </w:r>
        <w:r w:rsidR="00F61D8F">
          <w:rPr>
            <w:noProof/>
            <w:webHidden/>
          </w:rPr>
          <w:fldChar w:fldCharType="begin"/>
        </w:r>
        <w:r w:rsidR="00F61D8F">
          <w:rPr>
            <w:noProof/>
            <w:webHidden/>
          </w:rPr>
          <w:instrText xml:space="preserve"> PAGEREF _Toc202724661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364A660E" w14:textId="064A8A66"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662"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Architecture physique et logique du système</w:t>
        </w:r>
        <w:r w:rsidR="00F61D8F">
          <w:rPr>
            <w:noProof/>
            <w:webHidden/>
          </w:rPr>
          <w:tab/>
        </w:r>
        <w:r w:rsidR="00F61D8F">
          <w:rPr>
            <w:noProof/>
            <w:webHidden/>
          </w:rPr>
          <w:fldChar w:fldCharType="begin"/>
        </w:r>
        <w:r w:rsidR="00F61D8F">
          <w:rPr>
            <w:noProof/>
            <w:webHidden/>
          </w:rPr>
          <w:instrText xml:space="preserve"> PAGEREF _Toc202724662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5F3A092A" w14:textId="0941A2E9"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63"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Architecture physique</w:t>
        </w:r>
        <w:r w:rsidR="00F61D8F">
          <w:rPr>
            <w:noProof/>
            <w:webHidden/>
          </w:rPr>
          <w:tab/>
        </w:r>
        <w:r w:rsidR="00F61D8F">
          <w:rPr>
            <w:noProof/>
            <w:webHidden/>
          </w:rPr>
          <w:fldChar w:fldCharType="begin"/>
        </w:r>
        <w:r w:rsidR="00F61D8F">
          <w:rPr>
            <w:noProof/>
            <w:webHidden/>
          </w:rPr>
          <w:instrText xml:space="preserve"> PAGEREF _Toc202724663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507E878B" w14:textId="24DA0497" w:rsidR="00F61D8F" w:rsidRDefault="003432B3">
      <w:pPr>
        <w:pStyle w:val="TOC4"/>
        <w:tabs>
          <w:tab w:val="left" w:pos="1200"/>
          <w:tab w:val="right" w:leader="dot" w:pos="8302"/>
        </w:tabs>
        <w:rPr>
          <w:rFonts w:asciiTheme="minorHAnsi" w:eastAsiaTheme="minorEastAsia" w:hAnsiTheme="minorHAnsi"/>
          <w:noProof/>
          <w:lang w:eastAsia="fr-CM"/>
        </w:rPr>
      </w:pPr>
      <w:hyperlink w:anchor="_Toc202724664"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Architecture logique</w:t>
        </w:r>
        <w:r w:rsidR="00F61D8F">
          <w:rPr>
            <w:noProof/>
            <w:webHidden/>
          </w:rPr>
          <w:tab/>
        </w:r>
        <w:r w:rsidR="00F61D8F">
          <w:rPr>
            <w:noProof/>
            <w:webHidden/>
          </w:rPr>
          <w:fldChar w:fldCharType="begin"/>
        </w:r>
        <w:r w:rsidR="00F61D8F">
          <w:rPr>
            <w:noProof/>
            <w:webHidden/>
          </w:rPr>
          <w:instrText xml:space="preserve"> PAGEREF _Toc202724664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2122BFEE" w14:textId="17CCDC6E" w:rsidR="00F61D8F" w:rsidRDefault="003432B3">
      <w:pPr>
        <w:pStyle w:val="TOC3"/>
        <w:tabs>
          <w:tab w:val="left" w:pos="1200"/>
          <w:tab w:val="right" w:leader="dot" w:pos="8302"/>
        </w:tabs>
        <w:rPr>
          <w:rFonts w:asciiTheme="minorHAnsi" w:eastAsiaTheme="minorEastAsia" w:hAnsiTheme="minorHAnsi"/>
          <w:noProof/>
          <w:lang w:eastAsia="fr-CM"/>
        </w:rPr>
      </w:pPr>
      <w:hyperlink w:anchor="_Toc202724665"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déploiement</w:t>
        </w:r>
        <w:r w:rsidR="00F61D8F">
          <w:rPr>
            <w:noProof/>
            <w:webHidden/>
          </w:rPr>
          <w:tab/>
        </w:r>
        <w:r w:rsidR="00F61D8F">
          <w:rPr>
            <w:noProof/>
            <w:webHidden/>
          </w:rPr>
          <w:fldChar w:fldCharType="begin"/>
        </w:r>
        <w:r w:rsidR="00F61D8F">
          <w:rPr>
            <w:noProof/>
            <w:webHidden/>
          </w:rPr>
          <w:instrText xml:space="preserve"> PAGEREF _Toc202724665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4D29DE88" w14:textId="5D9FD638" w:rsidR="00F61D8F" w:rsidRDefault="003432B3">
      <w:pPr>
        <w:pStyle w:val="TOC3"/>
        <w:tabs>
          <w:tab w:val="left" w:pos="1200"/>
          <w:tab w:val="right" w:leader="dot" w:pos="8302"/>
        </w:tabs>
        <w:rPr>
          <w:rFonts w:asciiTheme="minorHAnsi" w:eastAsiaTheme="minorEastAsia" w:hAnsiTheme="minorHAnsi"/>
          <w:noProof/>
          <w:lang w:eastAsia="fr-CM"/>
        </w:rPr>
      </w:pPr>
      <w:hyperlink w:anchor="_Toc202724666"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Diagramme de composant</w:t>
        </w:r>
        <w:r w:rsidR="00F61D8F">
          <w:rPr>
            <w:noProof/>
            <w:webHidden/>
          </w:rPr>
          <w:tab/>
        </w:r>
        <w:r w:rsidR="00F61D8F">
          <w:rPr>
            <w:noProof/>
            <w:webHidden/>
          </w:rPr>
          <w:fldChar w:fldCharType="begin"/>
        </w:r>
        <w:r w:rsidR="00F61D8F">
          <w:rPr>
            <w:noProof/>
            <w:webHidden/>
          </w:rPr>
          <w:instrText xml:space="preserve"> PAGEREF _Toc202724666 \h </w:instrText>
        </w:r>
        <w:r w:rsidR="00F61D8F">
          <w:rPr>
            <w:noProof/>
            <w:webHidden/>
          </w:rPr>
        </w:r>
        <w:r w:rsidR="00F61D8F">
          <w:rPr>
            <w:noProof/>
            <w:webHidden/>
          </w:rPr>
          <w:fldChar w:fldCharType="separate"/>
        </w:r>
        <w:r w:rsidR="00B81A71">
          <w:rPr>
            <w:noProof/>
            <w:webHidden/>
          </w:rPr>
          <w:t>74</w:t>
        </w:r>
        <w:r w:rsidR="00F61D8F">
          <w:rPr>
            <w:noProof/>
            <w:webHidden/>
          </w:rPr>
          <w:fldChar w:fldCharType="end"/>
        </w:r>
      </w:hyperlink>
    </w:p>
    <w:p w14:paraId="5A4AF5C6" w14:textId="4700A2CC" w:rsidR="00F61D8F" w:rsidRDefault="003432B3">
      <w:pPr>
        <w:pStyle w:val="TOC3"/>
        <w:tabs>
          <w:tab w:val="right" w:leader="dot" w:pos="8302"/>
        </w:tabs>
        <w:rPr>
          <w:rFonts w:asciiTheme="minorHAnsi" w:eastAsiaTheme="minorEastAsia" w:hAnsiTheme="minorHAnsi"/>
          <w:noProof/>
          <w:lang w:eastAsia="fr-CM"/>
        </w:rPr>
      </w:pPr>
      <w:hyperlink w:anchor="_Toc202724667"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_Toc202724667 \h </w:instrText>
        </w:r>
        <w:r w:rsidR="00F61D8F">
          <w:rPr>
            <w:noProof/>
            <w:webHidden/>
          </w:rPr>
        </w:r>
        <w:r w:rsidR="00F61D8F">
          <w:rPr>
            <w:noProof/>
            <w:webHidden/>
          </w:rPr>
          <w:fldChar w:fldCharType="separate"/>
        </w:r>
        <w:r w:rsidR="00B81A71">
          <w:rPr>
            <w:noProof/>
            <w:webHidden/>
          </w:rPr>
          <w:t>76</w:t>
        </w:r>
        <w:r w:rsidR="00F61D8F">
          <w:rPr>
            <w:noProof/>
            <w:webHidden/>
          </w:rPr>
          <w:fldChar w:fldCharType="end"/>
        </w:r>
      </w:hyperlink>
    </w:p>
    <w:p w14:paraId="08C39C21" w14:textId="013749D9" w:rsidR="00F61D8F" w:rsidRDefault="003432B3">
      <w:pPr>
        <w:pStyle w:val="TOC2"/>
        <w:tabs>
          <w:tab w:val="right" w:leader="dot" w:pos="8302"/>
        </w:tabs>
        <w:rPr>
          <w:rFonts w:asciiTheme="minorHAnsi" w:eastAsiaTheme="minorEastAsia" w:hAnsiTheme="minorHAnsi"/>
          <w:noProof/>
          <w:lang w:eastAsia="fr-CM"/>
        </w:rPr>
      </w:pPr>
      <w:hyperlink w:anchor="_Toc202724668" w:history="1">
        <w:r w:rsidR="00F61D8F" w:rsidRPr="00B821E1">
          <w:rPr>
            <w:rStyle w:val="Hyperlink"/>
            <w:noProof/>
          </w:rPr>
          <w:t>Dossier 6 : Test de fonctionnalités</w:t>
        </w:r>
        <w:r w:rsidR="00F61D8F">
          <w:rPr>
            <w:noProof/>
            <w:webHidden/>
          </w:rPr>
          <w:tab/>
        </w:r>
        <w:r w:rsidR="00F61D8F">
          <w:rPr>
            <w:noProof/>
            <w:webHidden/>
          </w:rPr>
          <w:fldChar w:fldCharType="begin"/>
        </w:r>
        <w:r w:rsidR="00F61D8F">
          <w:rPr>
            <w:noProof/>
            <w:webHidden/>
          </w:rPr>
          <w:instrText xml:space="preserve"> PAGEREF _Toc202724668 \h </w:instrText>
        </w:r>
        <w:r w:rsidR="00F61D8F">
          <w:rPr>
            <w:noProof/>
            <w:webHidden/>
          </w:rPr>
        </w:r>
        <w:r w:rsidR="00F61D8F">
          <w:rPr>
            <w:noProof/>
            <w:webHidden/>
          </w:rPr>
          <w:fldChar w:fldCharType="separate"/>
        </w:r>
        <w:r w:rsidR="00B81A71">
          <w:rPr>
            <w:noProof/>
            <w:webHidden/>
          </w:rPr>
          <w:t>77</w:t>
        </w:r>
        <w:r w:rsidR="00F61D8F">
          <w:rPr>
            <w:noProof/>
            <w:webHidden/>
          </w:rPr>
          <w:fldChar w:fldCharType="end"/>
        </w:r>
      </w:hyperlink>
    </w:p>
    <w:p w14:paraId="53494061" w14:textId="6F84B5F4" w:rsidR="00F61D8F" w:rsidRDefault="003432B3">
      <w:pPr>
        <w:pStyle w:val="TOC3"/>
        <w:tabs>
          <w:tab w:val="right" w:leader="dot" w:pos="8302"/>
        </w:tabs>
        <w:rPr>
          <w:rFonts w:asciiTheme="minorHAnsi" w:eastAsiaTheme="minorEastAsia" w:hAnsiTheme="minorHAnsi"/>
          <w:noProof/>
          <w:lang w:eastAsia="fr-CM"/>
        </w:rPr>
      </w:pPr>
      <w:hyperlink w:anchor="_Toc20272466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_Toc202724669 \h </w:instrText>
        </w:r>
        <w:r w:rsidR="00F61D8F">
          <w:rPr>
            <w:noProof/>
            <w:webHidden/>
          </w:rPr>
        </w:r>
        <w:r w:rsidR="00F61D8F">
          <w:rPr>
            <w:noProof/>
            <w:webHidden/>
          </w:rPr>
          <w:fldChar w:fldCharType="separate"/>
        </w:r>
        <w:r w:rsidR="00B81A71">
          <w:rPr>
            <w:noProof/>
            <w:webHidden/>
          </w:rPr>
          <w:t>78</w:t>
        </w:r>
        <w:r w:rsidR="00F61D8F">
          <w:rPr>
            <w:noProof/>
            <w:webHidden/>
          </w:rPr>
          <w:fldChar w:fldCharType="end"/>
        </w:r>
      </w:hyperlink>
    </w:p>
    <w:p w14:paraId="3C37B164" w14:textId="6895DD7E"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67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Fonctionnalités</w:t>
        </w:r>
        <w:r w:rsidR="00F61D8F">
          <w:rPr>
            <w:noProof/>
            <w:webHidden/>
          </w:rPr>
          <w:tab/>
        </w:r>
        <w:r w:rsidR="00F61D8F">
          <w:rPr>
            <w:noProof/>
            <w:webHidden/>
          </w:rPr>
          <w:fldChar w:fldCharType="begin"/>
        </w:r>
        <w:r w:rsidR="00F61D8F">
          <w:rPr>
            <w:noProof/>
            <w:webHidden/>
          </w:rPr>
          <w:instrText xml:space="preserve"> PAGEREF _Toc202724670 \h </w:instrText>
        </w:r>
        <w:r w:rsidR="00F61D8F">
          <w:rPr>
            <w:noProof/>
            <w:webHidden/>
          </w:rPr>
        </w:r>
        <w:r w:rsidR="00F61D8F">
          <w:rPr>
            <w:noProof/>
            <w:webHidden/>
          </w:rPr>
          <w:fldChar w:fldCharType="separate"/>
        </w:r>
        <w:r w:rsidR="00B81A71">
          <w:rPr>
            <w:noProof/>
            <w:webHidden/>
          </w:rPr>
          <w:t>79</w:t>
        </w:r>
        <w:r w:rsidR="00F61D8F">
          <w:rPr>
            <w:noProof/>
            <w:webHidden/>
          </w:rPr>
          <w:fldChar w:fldCharType="end"/>
        </w:r>
      </w:hyperlink>
    </w:p>
    <w:p w14:paraId="3F9D0F3D" w14:textId="50D3661C"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67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Tests</w:t>
        </w:r>
        <w:r w:rsidR="00F61D8F">
          <w:rPr>
            <w:noProof/>
            <w:webHidden/>
          </w:rPr>
          <w:tab/>
        </w:r>
        <w:r w:rsidR="00F61D8F">
          <w:rPr>
            <w:noProof/>
            <w:webHidden/>
          </w:rPr>
          <w:fldChar w:fldCharType="begin"/>
        </w:r>
        <w:r w:rsidR="00F61D8F">
          <w:rPr>
            <w:noProof/>
            <w:webHidden/>
          </w:rPr>
          <w:instrText xml:space="preserve"> PAGEREF _Toc202724671 \h </w:instrText>
        </w:r>
        <w:r w:rsidR="00F61D8F">
          <w:rPr>
            <w:noProof/>
            <w:webHidden/>
          </w:rPr>
        </w:r>
        <w:r w:rsidR="00F61D8F">
          <w:rPr>
            <w:noProof/>
            <w:webHidden/>
          </w:rPr>
          <w:fldChar w:fldCharType="separate"/>
        </w:r>
        <w:r w:rsidR="00B81A71">
          <w:rPr>
            <w:noProof/>
            <w:webHidden/>
          </w:rPr>
          <w:t>79</w:t>
        </w:r>
        <w:r w:rsidR="00F61D8F">
          <w:rPr>
            <w:noProof/>
            <w:webHidden/>
          </w:rPr>
          <w:fldChar w:fldCharType="end"/>
        </w:r>
      </w:hyperlink>
    </w:p>
    <w:p w14:paraId="075E5CB3" w14:textId="1D3DF503" w:rsidR="00F61D8F" w:rsidRDefault="003432B3">
      <w:pPr>
        <w:pStyle w:val="TOC3"/>
        <w:tabs>
          <w:tab w:val="right" w:leader="dot" w:pos="8302"/>
        </w:tabs>
        <w:rPr>
          <w:rFonts w:asciiTheme="minorHAnsi" w:eastAsiaTheme="minorEastAsia" w:hAnsiTheme="minorHAnsi"/>
          <w:noProof/>
          <w:lang w:eastAsia="fr-CM"/>
        </w:rPr>
      </w:pPr>
      <w:hyperlink w:anchor="_Toc202724672"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_Toc202724672 \h </w:instrText>
        </w:r>
        <w:r w:rsidR="00F61D8F">
          <w:rPr>
            <w:noProof/>
            <w:webHidden/>
          </w:rPr>
        </w:r>
        <w:r w:rsidR="00F61D8F">
          <w:rPr>
            <w:noProof/>
            <w:webHidden/>
          </w:rPr>
          <w:fldChar w:fldCharType="separate"/>
        </w:r>
        <w:r w:rsidR="00B81A71">
          <w:rPr>
            <w:noProof/>
            <w:webHidden/>
          </w:rPr>
          <w:t>80</w:t>
        </w:r>
        <w:r w:rsidR="00F61D8F">
          <w:rPr>
            <w:noProof/>
            <w:webHidden/>
          </w:rPr>
          <w:fldChar w:fldCharType="end"/>
        </w:r>
      </w:hyperlink>
    </w:p>
    <w:p w14:paraId="4A16E1B8" w14:textId="60CBDA94" w:rsidR="00F61D8F" w:rsidRDefault="003432B3">
      <w:pPr>
        <w:pStyle w:val="TOC2"/>
        <w:tabs>
          <w:tab w:val="right" w:leader="dot" w:pos="8302"/>
        </w:tabs>
        <w:rPr>
          <w:rFonts w:asciiTheme="minorHAnsi" w:eastAsiaTheme="minorEastAsia" w:hAnsiTheme="minorHAnsi"/>
          <w:noProof/>
          <w:lang w:eastAsia="fr-CM"/>
        </w:rPr>
      </w:pPr>
      <w:hyperlink w:anchor="_Toc202724673" w:history="1">
        <w:r w:rsidR="00F61D8F" w:rsidRPr="00B821E1">
          <w:rPr>
            <w:rStyle w:val="Hyperlink"/>
            <w:noProof/>
          </w:rPr>
          <w:t>Dossier 7 : Guide d’installation et guide d’utilisateur</w:t>
        </w:r>
        <w:r w:rsidR="00F61D8F">
          <w:rPr>
            <w:noProof/>
            <w:webHidden/>
          </w:rPr>
          <w:tab/>
        </w:r>
        <w:r w:rsidR="00F61D8F">
          <w:rPr>
            <w:noProof/>
            <w:webHidden/>
          </w:rPr>
          <w:fldChar w:fldCharType="begin"/>
        </w:r>
        <w:r w:rsidR="00F61D8F">
          <w:rPr>
            <w:noProof/>
            <w:webHidden/>
          </w:rPr>
          <w:instrText xml:space="preserve"> PAGEREF _Toc202724673 \h </w:instrText>
        </w:r>
        <w:r w:rsidR="00F61D8F">
          <w:rPr>
            <w:noProof/>
            <w:webHidden/>
          </w:rPr>
        </w:r>
        <w:r w:rsidR="00F61D8F">
          <w:rPr>
            <w:noProof/>
            <w:webHidden/>
          </w:rPr>
          <w:fldChar w:fldCharType="separate"/>
        </w:r>
        <w:r w:rsidR="00B81A71">
          <w:rPr>
            <w:noProof/>
            <w:webHidden/>
          </w:rPr>
          <w:t>81</w:t>
        </w:r>
        <w:r w:rsidR="00F61D8F">
          <w:rPr>
            <w:noProof/>
            <w:webHidden/>
          </w:rPr>
          <w:fldChar w:fldCharType="end"/>
        </w:r>
      </w:hyperlink>
    </w:p>
    <w:p w14:paraId="6ADE2D80" w14:textId="53CA543C" w:rsidR="00F61D8F" w:rsidRDefault="003432B3">
      <w:pPr>
        <w:pStyle w:val="TOC3"/>
        <w:tabs>
          <w:tab w:val="right" w:leader="dot" w:pos="8302"/>
        </w:tabs>
        <w:rPr>
          <w:rFonts w:asciiTheme="minorHAnsi" w:eastAsiaTheme="minorEastAsia" w:hAnsiTheme="minorHAnsi"/>
          <w:noProof/>
          <w:lang w:eastAsia="fr-CM"/>
        </w:rPr>
      </w:pPr>
      <w:hyperlink w:anchor="_Toc20272467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_Toc202724674 \h </w:instrText>
        </w:r>
        <w:r w:rsidR="00F61D8F">
          <w:rPr>
            <w:noProof/>
            <w:webHidden/>
          </w:rPr>
        </w:r>
        <w:r w:rsidR="00F61D8F">
          <w:rPr>
            <w:noProof/>
            <w:webHidden/>
          </w:rPr>
          <w:fldChar w:fldCharType="separate"/>
        </w:r>
        <w:r w:rsidR="00B81A71">
          <w:rPr>
            <w:noProof/>
            <w:webHidden/>
          </w:rPr>
          <w:t>82</w:t>
        </w:r>
        <w:r w:rsidR="00F61D8F">
          <w:rPr>
            <w:noProof/>
            <w:webHidden/>
          </w:rPr>
          <w:fldChar w:fldCharType="end"/>
        </w:r>
      </w:hyperlink>
    </w:p>
    <w:p w14:paraId="688489A6" w14:textId="04D5D9CA"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67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Guide d’installation</w:t>
        </w:r>
        <w:r w:rsidR="00F61D8F">
          <w:rPr>
            <w:noProof/>
            <w:webHidden/>
          </w:rPr>
          <w:tab/>
        </w:r>
        <w:r w:rsidR="00F61D8F">
          <w:rPr>
            <w:noProof/>
            <w:webHidden/>
          </w:rPr>
          <w:fldChar w:fldCharType="begin"/>
        </w:r>
        <w:r w:rsidR="00F61D8F">
          <w:rPr>
            <w:noProof/>
            <w:webHidden/>
          </w:rPr>
          <w:instrText xml:space="preserve"> PAGEREF _Toc202724675 \h </w:instrText>
        </w:r>
        <w:r w:rsidR="00F61D8F">
          <w:rPr>
            <w:noProof/>
            <w:webHidden/>
          </w:rPr>
        </w:r>
        <w:r w:rsidR="00F61D8F">
          <w:rPr>
            <w:noProof/>
            <w:webHidden/>
          </w:rPr>
          <w:fldChar w:fldCharType="separate"/>
        </w:r>
        <w:r w:rsidR="00B81A71">
          <w:rPr>
            <w:noProof/>
            <w:webHidden/>
          </w:rPr>
          <w:t>83</w:t>
        </w:r>
        <w:r w:rsidR="00F61D8F">
          <w:rPr>
            <w:noProof/>
            <w:webHidden/>
          </w:rPr>
          <w:fldChar w:fldCharType="end"/>
        </w:r>
      </w:hyperlink>
    </w:p>
    <w:p w14:paraId="3FA192C6" w14:textId="6DF88B20" w:rsidR="00F61D8F" w:rsidRDefault="003432B3">
      <w:pPr>
        <w:pStyle w:val="TOC3"/>
        <w:tabs>
          <w:tab w:val="left" w:pos="960"/>
          <w:tab w:val="right" w:leader="dot" w:pos="8302"/>
        </w:tabs>
        <w:rPr>
          <w:rFonts w:asciiTheme="minorHAnsi" w:eastAsiaTheme="minorEastAsia" w:hAnsiTheme="minorHAnsi"/>
          <w:noProof/>
          <w:lang w:eastAsia="fr-CM"/>
        </w:rPr>
      </w:pPr>
      <w:hyperlink w:anchor="_Toc2027246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Guide utilisateur</w:t>
        </w:r>
        <w:r w:rsidR="00F61D8F">
          <w:rPr>
            <w:noProof/>
            <w:webHidden/>
          </w:rPr>
          <w:tab/>
        </w:r>
        <w:r w:rsidR="00F61D8F">
          <w:rPr>
            <w:noProof/>
            <w:webHidden/>
          </w:rPr>
          <w:fldChar w:fldCharType="begin"/>
        </w:r>
        <w:r w:rsidR="00F61D8F">
          <w:rPr>
            <w:noProof/>
            <w:webHidden/>
          </w:rPr>
          <w:instrText xml:space="preserve"> PAGEREF _Toc202724676 \h </w:instrText>
        </w:r>
        <w:r w:rsidR="00F61D8F">
          <w:rPr>
            <w:noProof/>
            <w:webHidden/>
          </w:rPr>
        </w:r>
        <w:r w:rsidR="00F61D8F">
          <w:rPr>
            <w:noProof/>
            <w:webHidden/>
          </w:rPr>
          <w:fldChar w:fldCharType="separate"/>
        </w:r>
        <w:r w:rsidR="00B81A71">
          <w:rPr>
            <w:noProof/>
            <w:webHidden/>
          </w:rPr>
          <w:t>83</w:t>
        </w:r>
        <w:r w:rsidR="00F61D8F">
          <w:rPr>
            <w:noProof/>
            <w:webHidden/>
          </w:rPr>
          <w:fldChar w:fldCharType="end"/>
        </w:r>
      </w:hyperlink>
    </w:p>
    <w:p w14:paraId="34889E3B" w14:textId="20FC7397" w:rsidR="00F61D8F" w:rsidRDefault="003432B3">
      <w:pPr>
        <w:pStyle w:val="TOC3"/>
        <w:tabs>
          <w:tab w:val="right" w:leader="dot" w:pos="8302"/>
        </w:tabs>
        <w:rPr>
          <w:rFonts w:asciiTheme="minorHAnsi" w:eastAsiaTheme="minorEastAsia" w:hAnsiTheme="minorHAnsi"/>
          <w:noProof/>
          <w:lang w:eastAsia="fr-CM"/>
        </w:rPr>
      </w:pPr>
      <w:hyperlink w:anchor="_Toc202724677" w:history="1">
        <w:r w:rsidR="00F61D8F" w:rsidRPr="00B821E1">
          <w:rPr>
            <w:rStyle w:val="Hyperlink"/>
            <w:noProof/>
            <w:lang w:val="en-US"/>
          </w:rPr>
          <w:t>Conclusion</w:t>
        </w:r>
        <w:r w:rsidR="00F61D8F">
          <w:rPr>
            <w:noProof/>
            <w:webHidden/>
          </w:rPr>
          <w:tab/>
        </w:r>
        <w:r w:rsidR="00F61D8F">
          <w:rPr>
            <w:noProof/>
            <w:webHidden/>
          </w:rPr>
          <w:fldChar w:fldCharType="begin"/>
        </w:r>
        <w:r w:rsidR="00F61D8F">
          <w:rPr>
            <w:noProof/>
            <w:webHidden/>
          </w:rPr>
          <w:instrText xml:space="preserve"> PAGEREF _Toc202724677 \h </w:instrText>
        </w:r>
        <w:r w:rsidR="00F61D8F">
          <w:rPr>
            <w:noProof/>
            <w:webHidden/>
          </w:rPr>
        </w:r>
        <w:r w:rsidR="00F61D8F">
          <w:rPr>
            <w:noProof/>
            <w:webHidden/>
          </w:rPr>
          <w:fldChar w:fldCharType="separate"/>
        </w:r>
        <w:r w:rsidR="00B81A71">
          <w:rPr>
            <w:noProof/>
            <w:webHidden/>
          </w:rPr>
          <w:t>84</w:t>
        </w:r>
        <w:r w:rsidR="00F61D8F">
          <w:rPr>
            <w:noProof/>
            <w:webHidden/>
          </w:rPr>
          <w:fldChar w:fldCharType="end"/>
        </w:r>
      </w:hyperlink>
    </w:p>
    <w:p w14:paraId="782B1146" w14:textId="4E8C239D" w:rsidR="00F61D8F" w:rsidRDefault="003432B3">
      <w:pPr>
        <w:pStyle w:val="TOC2"/>
        <w:tabs>
          <w:tab w:val="right" w:leader="dot" w:pos="8302"/>
        </w:tabs>
        <w:rPr>
          <w:rFonts w:asciiTheme="minorHAnsi" w:eastAsiaTheme="minorEastAsia" w:hAnsiTheme="minorHAnsi"/>
          <w:noProof/>
          <w:lang w:eastAsia="fr-CM"/>
        </w:rPr>
      </w:pPr>
      <w:hyperlink w:anchor="_Toc20272467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_Toc202724678 \h </w:instrText>
        </w:r>
        <w:r w:rsidR="00F61D8F">
          <w:rPr>
            <w:noProof/>
            <w:webHidden/>
          </w:rPr>
        </w:r>
        <w:r w:rsidR="00F61D8F">
          <w:rPr>
            <w:noProof/>
            <w:webHidden/>
          </w:rPr>
          <w:fldChar w:fldCharType="separate"/>
        </w:r>
        <w:r w:rsidR="00B81A71">
          <w:rPr>
            <w:noProof/>
            <w:webHidden/>
          </w:rPr>
          <w:t>85</w:t>
        </w:r>
        <w:r w:rsidR="00F61D8F">
          <w:rPr>
            <w:noProof/>
            <w:webHidden/>
          </w:rPr>
          <w:fldChar w:fldCharType="end"/>
        </w:r>
      </w:hyperlink>
    </w:p>
    <w:p w14:paraId="2742B473" w14:textId="1BBA871A" w:rsidR="00F61D8F" w:rsidRDefault="003432B3">
      <w:pPr>
        <w:pStyle w:val="TOC1"/>
        <w:tabs>
          <w:tab w:val="right" w:leader="dot" w:pos="8302"/>
        </w:tabs>
        <w:rPr>
          <w:rFonts w:asciiTheme="minorHAnsi" w:eastAsiaTheme="minorEastAsia" w:hAnsiTheme="minorHAnsi"/>
          <w:noProof/>
          <w:lang w:eastAsia="fr-CM"/>
        </w:rPr>
      </w:pPr>
      <w:hyperlink w:anchor="_Toc202724679" w:history="1">
        <w:r w:rsidR="00F61D8F" w:rsidRPr="00B821E1">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_Toc202724679 \h </w:instrText>
        </w:r>
        <w:r w:rsidR="00F61D8F">
          <w:rPr>
            <w:noProof/>
            <w:webHidden/>
          </w:rPr>
        </w:r>
        <w:r w:rsidR="00F61D8F">
          <w:rPr>
            <w:noProof/>
            <w:webHidden/>
          </w:rPr>
          <w:fldChar w:fldCharType="separate"/>
        </w:r>
        <w:r w:rsidR="00B81A71">
          <w:rPr>
            <w:noProof/>
            <w:webHidden/>
          </w:rPr>
          <w:t>86</w:t>
        </w:r>
        <w:r w:rsidR="00F61D8F">
          <w:rPr>
            <w:noProof/>
            <w:webHidden/>
          </w:rPr>
          <w:fldChar w:fldCharType="end"/>
        </w:r>
      </w:hyperlink>
    </w:p>
    <w:p w14:paraId="451169BB" w14:textId="1DD1C4C9" w:rsidR="00F61D8F" w:rsidRDefault="003432B3">
      <w:pPr>
        <w:pStyle w:val="TOC1"/>
        <w:tabs>
          <w:tab w:val="right" w:leader="dot" w:pos="8302"/>
        </w:tabs>
        <w:rPr>
          <w:rFonts w:asciiTheme="minorHAnsi" w:eastAsiaTheme="minorEastAsia" w:hAnsiTheme="minorHAnsi"/>
          <w:noProof/>
          <w:lang w:eastAsia="fr-CM"/>
        </w:rPr>
      </w:pPr>
      <w:hyperlink w:anchor="_Toc202724680" w:history="1">
        <w:r w:rsidR="00F61D8F" w:rsidRPr="00B821E1">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_Toc202724680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48120F7D" w14:textId="589743ED" w:rsidR="00F61D8F" w:rsidRDefault="003432B3">
      <w:pPr>
        <w:pStyle w:val="TOC1"/>
        <w:tabs>
          <w:tab w:val="right" w:leader="dot" w:pos="8302"/>
        </w:tabs>
        <w:rPr>
          <w:rFonts w:asciiTheme="minorHAnsi" w:eastAsiaTheme="minorEastAsia" w:hAnsiTheme="minorHAnsi"/>
          <w:noProof/>
          <w:lang w:eastAsia="fr-CM"/>
        </w:rPr>
      </w:pPr>
      <w:hyperlink w:anchor="_Toc202724681" w:history="1">
        <w:r w:rsidR="00F61D8F" w:rsidRPr="00B821E1">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_Toc202724681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77E8FF1B" w14:textId="6631FA29" w:rsidR="00F61D8F" w:rsidRDefault="003432B3">
      <w:pPr>
        <w:pStyle w:val="TOC1"/>
        <w:tabs>
          <w:tab w:val="right" w:leader="dot" w:pos="8302"/>
        </w:tabs>
        <w:rPr>
          <w:rFonts w:asciiTheme="minorHAnsi" w:eastAsiaTheme="minorEastAsia" w:hAnsiTheme="minorHAnsi"/>
          <w:noProof/>
          <w:lang w:eastAsia="fr-CM"/>
        </w:rPr>
      </w:pPr>
      <w:hyperlink w:anchor="_Toc202724682" w:history="1">
        <w:r w:rsidR="00F61D8F" w:rsidRPr="00B821E1">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_Toc202724682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408FA0B3" w14:textId="70A013C5" w:rsidR="00F61D8F" w:rsidRDefault="003432B3">
      <w:pPr>
        <w:pStyle w:val="TOC1"/>
        <w:tabs>
          <w:tab w:val="right" w:leader="dot" w:pos="8302"/>
        </w:tabs>
        <w:rPr>
          <w:rFonts w:asciiTheme="minorHAnsi" w:eastAsiaTheme="minorEastAsia" w:hAnsiTheme="minorHAnsi"/>
          <w:noProof/>
          <w:lang w:eastAsia="fr-CM"/>
        </w:rPr>
      </w:pPr>
      <w:hyperlink w:anchor="_Toc202724683" w:history="1">
        <w:r w:rsidR="00F61D8F" w:rsidRPr="00B821E1">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_Toc202724683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105"/>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AD75D4" w14:textId="77777777" w:rsidR="00A12DDB" w:rsidRDefault="00A12DDB" w:rsidP="002D32AE">
      <w:pPr>
        <w:spacing w:after="0" w:line="240" w:lineRule="auto"/>
      </w:pPr>
      <w:r>
        <w:separator/>
      </w:r>
    </w:p>
  </w:endnote>
  <w:endnote w:type="continuationSeparator" w:id="0">
    <w:p w14:paraId="79104CC4" w14:textId="77777777" w:rsidR="00A12DDB" w:rsidRDefault="00A12DDB"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BFB32" w14:textId="4A61EDC9"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Pr>
        <w:rFonts w:cs="Times New Roman"/>
        <w:b/>
        <w:bCs/>
        <w:sz w:val="22"/>
        <w:szCs w:val="22"/>
      </w:rPr>
      <w:t>NKONO NDEME Miguel</w:t>
    </w:r>
    <w:r w:rsidRPr="00360252">
      <w:rPr>
        <w:rFonts w:cs="Times New Roman"/>
        <w:sz w:val="22"/>
        <w:szCs w:val="22"/>
      </w:rPr>
      <w:t xml:space="preserve">, étudiant en </w:t>
    </w:r>
    <w:r>
      <w:rPr>
        <w:rFonts w:cs="Times New Roman"/>
        <w:sz w:val="22"/>
        <w:szCs w:val="22"/>
      </w:rPr>
      <w:t>3</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5870789E"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5D86D952"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5</w:t>
    </w:r>
    <w:r w:rsidRPr="00360252">
      <w:rPr>
        <w:rFonts w:cs="Times New Roman"/>
        <w:sz w:val="22"/>
        <w:szCs w:val="22"/>
      </w:rPr>
      <w:t>-202</w:t>
    </w:r>
    <w:r>
      <w:rPr>
        <w:rFonts w:cs="Times New Roman"/>
        <w:sz w:val="22"/>
        <w:szCs w:val="22"/>
      </w:rPr>
      <w:t>6</w:t>
    </w:r>
    <w:sdt>
      <w:sdtPr>
        <w:rPr>
          <w:rFonts w:cs="Times New Roman"/>
          <w:sz w:val="22"/>
          <w:szCs w:val="22"/>
        </w:rPr>
        <w:id w:val="-2084831272"/>
        <w:docPartObj>
          <w:docPartGallery w:val="Page Numbers (Bottom of Page)"/>
          <w:docPartUnique/>
        </w:docPartObj>
      </w:sdtPr>
      <w:sdtEnd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0A5ACCD0">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" fillcolor="#00b050" strokecolor="#00b050" strokeweight="1.25pt">
                    <v:textbo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13D0C"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9B313C" w14:textId="77777777" w:rsidR="00A12DDB" w:rsidRDefault="00A12DDB" w:rsidP="002D32AE">
      <w:pPr>
        <w:spacing w:after="0" w:line="240" w:lineRule="auto"/>
      </w:pPr>
      <w:r>
        <w:separator/>
      </w:r>
    </w:p>
  </w:footnote>
  <w:footnote w:type="continuationSeparator" w:id="0">
    <w:p w14:paraId="540F78D2" w14:textId="77777777" w:rsidR="00A12DDB" w:rsidRDefault="00A12DDB"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AB969" w14:textId="0BE1EB78" w:rsidR="00585D3F" w:rsidRDefault="00585D3F">
    <w:pPr>
      <w:pStyle w:val="Header"/>
    </w:pPr>
    <w:r>
      <w:rPr>
        <w:noProof/>
        <w:sz w:val="20"/>
        <w:szCs w:val="20"/>
        <w:lang w:val="en-US"/>
      </w:rPr>
      <mc:AlternateContent>
        <mc:Choice Requires="wps">
          <w:drawing>
            <wp:anchor distT="0" distB="0" distL="114300" distR="114300" simplePos="0" relativeHeight="251664384" behindDoc="0" locked="0" layoutInCell="1" allowOverlap="1" wp14:anchorId="1A5A20C0" wp14:editId="1C286C5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7"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" fillcolor="white [3201]" stroked="f" strokeweight=".5pt">
              <v:textbo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9264" behindDoc="0" locked="0" layoutInCell="1" allowOverlap="1" wp14:anchorId="4F5BFFD3" wp14:editId="7CBC794D">
              <wp:simplePos x="0" y="0"/>
              <wp:positionH relativeFrom="margin">
                <wp:posOffset>76344</wp:posOffset>
              </wp:positionH>
              <wp:positionV relativeFrom="paragraph">
                <wp:posOffset>-277482</wp:posOffset>
              </wp:positionV>
              <wp:extent cx="5049078" cy="603250"/>
              <wp:effectExtent l="0" t="0" r="18415" b="25400"/>
              <wp:wrapNone/>
              <wp:docPr id="1177520804" name="Organigramme : Alternative 15"/>
              <wp:cNvGraphicFramePr/>
              <a:graphic xmlns:a="http://schemas.openxmlformats.org/drawingml/2006/main">
                <a:graphicData uri="http://schemas.microsoft.com/office/word/2010/wordprocessingShape">
                  <wps:wsp>
                    <wps:cNvSpPr/>
                    <wps:spPr>
                      <a:xfrm>
                        <a:off x="0" y="0"/>
                        <a:ext cx="5049078" cy="603250"/>
                      </a:xfrm>
                      <a:prstGeom prst="flowChartAlternateProcess">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8" type="#_x0000_t176" style="position:absolute;left:0;text-align:left;margin-left:6pt;margin-top:-21.85pt;width:397.55pt;height:4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" fillcolor="#00b050" strokecolor="#00b050" strokeweight="1.25pt">
              <v:textbo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" fillcolor="white [3201]" stroked="f" strokeweight=".5pt">
              <v:textbo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 w15:restartNumberingAfterBreak="0">
    <w:nsid w:val="0E532A51"/>
    <w:multiLevelType w:val="multilevel"/>
    <w:tmpl w:val="517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FB7A4A"/>
    <w:multiLevelType w:val="multilevel"/>
    <w:tmpl w:val="6D32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32712"/>
    <w:multiLevelType w:val="hybridMultilevel"/>
    <w:tmpl w:val="760A03C6"/>
    <w:lvl w:ilvl="0" w:tplc="AB1A719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7" w15:restartNumberingAfterBreak="0">
    <w:nsid w:val="1C8605D5"/>
    <w:multiLevelType w:val="hybridMultilevel"/>
    <w:tmpl w:val="E070BC6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 w15:restartNumberingAfterBreak="0">
    <w:nsid w:val="204361FD"/>
    <w:multiLevelType w:val="multilevel"/>
    <w:tmpl w:val="E16E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29141217"/>
    <w:multiLevelType w:val="multilevel"/>
    <w:tmpl w:val="AB22AC7A"/>
    <w:lvl w:ilvl="0">
      <w:start w:val="1"/>
      <w:numFmt w:val="lowerRoman"/>
      <w:lvlText w:val="%1."/>
      <w:lvlJc w:val="right"/>
      <w:pPr>
        <w:ind w:left="720" w:hanging="360"/>
      </w:pPr>
      <w:rPr>
        <w:rFonts w:hint="default"/>
      </w:rPr>
    </w:lvl>
    <w:lvl w:ilvl="1">
      <w:start w:val="1"/>
      <w:numFmt w:val="lowerLetter"/>
      <w:pStyle w:val="Heading5"/>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9EB55D2"/>
    <w:multiLevelType w:val="hybridMultilevel"/>
    <w:tmpl w:val="0890C08C"/>
    <w:lvl w:ilvl="0" w:tplc="6E02C392">
      <w:start w:val="1"/>
      <w:numFmt w:val="decimal"/>
      <w:pStyle w:val="Heading3"/>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A943186"/>
    <w:multiLevelType w:val="multilevel"/>
    <w:tmpl w:val="3A2C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986D59"/>
    <w:multiLevelType w:val="hybridMultilevel"/>
    <w:tmpl w:val="6D74979C"/>
    <w:lvl w:ilvl="0" w:tplc="D1CC140A">
      <w:start w:val="1"/>
      <w:numFmt w:val="lowerRoman"/>
      <w:lvlText w:val="%1."/>
      <w:lvlJc w:val="righ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35122717"/>
    <w:multiLevelType w:val="multilevel"/>
    <w:tmpl w:val="793EDF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353B5A69"/>
    <w:multiLevelType w:val="hybridMultilevel"/>
    <w:tmpl w:val="4D4814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3" w15:restartNumberingAfterBreak="0">
    <w:nsid w:val="38C93406"/>
    <w:multiLevelType w:val="hybridMultilevel"/>
    <w:tmpl w:val="F17A7F8C"/>
    <w:lvl w:ilvl="0" w:tplc="838AE2AC">
      <w:start w:val="1"/>
      <w:numFmt w:val="lowerRoman"/>
      <w:pStyle w:val="Heading6"/>
      <w:lvlText w:val="%1."/>
      <w:lvlJc w:val="right"/>
      <w:pPr>
        <w:ind w:left="1440" w:hanging="360"/>
      </w:pPr>
      <w:rPr>
        <w:rFonts w:hint="default"/>
      </w:r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24"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6508C9"/>
    <w:multiLevelType w:val="hybridMultilevel"/>
    <w:tmpl w:val="850CA81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428C24C9"/>
    <w:multiLevelType w:val="hybridMultilevel"/>
    <w:tmpl w:val="C1CC6574"/>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1"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2" w15:restartNumberingAfterBreak="0">
    <w:nsid w:val="4FA40D23"/>
    <w:multiLevelType w:val="hybridMultilevel"/>
    <w:tmpl w:val="597E97B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3" w15:restartNumberingAfterBreak="0">
    <w:nsid w:val="500C1709"/>
    <w:multiLevelType w:val="multilevel"/>
    <w:tmpl w:val="E3FC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061532"/>
    <w:multiLevelType w:val="hybridMultilevel"/>
    <w:tmpl w:val="E7F2D3A6"/>
    <w:lvl w:ilvl="0" w:tplc="E81ADC7E">
      <w:start w:val="1"/>
      <w:numFmt w:val="upperRoman"/>
      <w:lvlText w:val="%1."/>
      <w:lvlJc w:val="left"/>
      <w:pPr>
        <w:ind w:left="1080" w:hanging="720"/>
      </w:pPr>
      <w:rPr>
        <w:rFonts w:hint="default"/>
      </w:rPr>
    </w:lvl>
    <w:lvl w:ilvl="1" w:tplc="04090019">
      <w:start w:val="1"/>
      <w:numFmt w:val="lowerLetter"/>
      <w:lvlText w:val="%2."/>
      <w:lvlJc w:val="left"/>
      <w:pPr>
        <w:ind w:left="1778" w:hanging="360"/>
      </w:pPr>
    </w:lvl>
    <w:lvl w:ilvl="2" w:tplc="0409001B">
      <w:start w:val="1"/>
      <w:numFmt w:val="lowerRoman"/>
      <w:lvlText w:val="%3."/>
      <w:lvlJc w:val="right"/>
      <w:pPr>
        <w:ind w:left="2160" w:hanging="180"/>
      </w:pPr>
    </w:lvl>
    <w:lvl w:ilvl="3" w:tplc="3E9AEDBE">
      <w:start w:val="1"/>
      <w:numFmt w:val="decimal"/>
      <w:lvlText w:val="%4."/>
      <w:lvlJc w:val="left"/>
      <w:pPr>
        <w:ind w:left="121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9"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0" w15:restartNumberingAfterBreak="0">
    <w:nsid w:val="66C561DD"/>
    <w:multiLevelType w:val="hybridMultilevel"/>
    <w:tmpl w:val="2DAC8754"/>
    <w:lvl w:ilvl="0" w:tplc="221CE0F2">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1"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6"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7BB63B0A"/>
    <w:multiLevelType w:val="hybridMultilevel"/>
    <w:tmpl w:val="D814FD94"/>
    <w:lvl w:ilvl="0" w:tplc="B3263D06">
      <w:start w:val="1"/>
      <w:numFmt w:val="decimal"/>
      <w:pStyle w:val="Heading4"/>
      <w:lvlText w:val="%1."/>
      <w:lvlJc w:val="left"/>
      <w:pPr>
        <w:ind w:left="1440" w:hanging="360"/>
      </w:pPr>
    </w:lvl>
    <w:lvl w:ilvl="1" w:tplc="2C0C0019">
      <w:start w:val="1"/>
      <w:numFmt w:val="lowerLetter"/>
      <w:lvlText w:val="%2."/>
      <w:lvlJc w:val="left"/>
      <w:pPr>
        <w:ind w:left="2160" w:hanging="360"/>
      </w:pPr>
    </w:lvl>
    <w:lvl w:ilvl="2" w:tplc="2C0C001B">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48"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9"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19"/>
  </w:num>
  <w:num w:numId="2">
    <w:abstractNumId w:val="12"/>
  </w:num>
  <w:num w:numId="3">
    <w:abstractNumId w:val="38"/>
  </w:num>
  <w:num w:numId="4">
    <w:abstractNumId w:val="11"/>
  </w:num>
  <w:num w:numId="5">
    <w:abstractNumId w:val="43"/>
  </w:num>
  <w:num w:numId="6">
    <w:abstractNumId w:val="9"/>
  </w:num>
  <w:num w:numId="7">
    <w:abstractNumId w:val="37"/>
  </w:num>
  <w:num w:numId="8">
    <w:abstractNumId w:val="31"/>
  </w:num>
  <w:num w:numId="9">
    <w:abstractNumId w:val="49"/>
  </w:num>
  <w:num w:numId="10">
    <w:abstractNumId w:val="22"/>
  </w:num>
  <w:num w:numId="11">
    <w:abstractNumId w:val="42"/>
  </w:num>
  <w:num w:numId="12">
    <w:abstractNumId w:val="0"/>
  </w:num>
  <w:num w:numId="13">
    <w:abstractNumId w:val="44"/>
  </w:num>
  <w:num w:numId="14">
    <w:abstractNumId w:val="6"/>
  </w:num>
  <w:num w:numId="15">
    <w:abstractNumId w:val="26"/>
  </w:num>
  <w:num w:numId="16">
    <w:abstractNumId w:val="48"/>
  </w:num>
  <w:num w:numId="17">
    <w:abstractNumId w:val="18"/>
  </w:num>
  <w:num w:numId="18">
    <w:abstractNumId w:val="35"/>
  </w:num>
  <w:num w:numId="19">
    <w:abstractNumId w:val="39"/>
  </w:num>
  <w:num w:numId="20">
    <w:abstractNumId w:val="46"/>
  </w:num>
  <w:num w:numId="21">
    <w:abstractNumId w:val="27"/>
  </w:num>
  <w:num w:numId="22">
    <w:abstractNumId w:val="45"/>
  </w:num>
  <w:num w:numId="23">
    <w:abstractNumId w:val="4"/>
  </w:num>
  <w:num w:numId="24">
    <w:abstractNumId w:val="34"/>
  </w:num>
  <w:num w:numId="25">
    <w:abstractNumId w:val="24"/>
  </w:num>
  <w:num w:numId="26">
    <w:abstractNumId w:val="2"/>
  </w:num>
  <w:num w:numId="27">
    <w:abstractNumId w:val="21"/>
  </w:num>
  <w:num w:numId="28">
    <w:abstractNumId w:val="14"/>
  </w:num>
  <w:num w:numId="29">
    <w:abstractNumId w:val="36"/>
  </w:num>
  <w:num w:numId="30">
    <w:abstractNumId w:val="10"/>
  </w:num>
  <w:num w:numId="31">
    <w:abstractNumId w:val="20"/>
  </w:num>
  <w:num w:numId="32">
    <w:abstractNumId w:val="13"/>
  </w:num>
  <w:num w:numId="33">
    <w:abstractNumId w:val="5"/>
  </w:num>
  <w:num w:numId="34">
    <w:abstractNumId w:val="41"/>
  </w:num>
  <w:num w:numId="35">
    <w:abstractNumId w:val="29"/>
  </w:num>
  <w:num w:numId="36">
    <w:abstractNumId w:val="30"/>
  </w:num>
  <w:num w:numId="37">
    <w:abstractNumId w:val="15"/>
  </w:num>
  <w:num w:numId="38">
    <w:abstractNumId w:val="15"/>
    <w:lvlOverride w:ilvl="0">
      <w:startOverride w:val="1"/>
    </w:lvlOverride>
  </w:num>
  <w:num w:numId="39">
    <w:abstractNumId w:val="32"/>
  </w:num>
  <w:num w:numId="40">
    <w:abstractNumId w:val="16"/>
  </w:num>
  <w:num w:numId="41">
    <w:abstractNumId w:val="28"/>
  </w:num>
  <w:num w:numId="4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8"/>
  </w:num>
  <w:num w:numId="44">
    <w:abstractNumId w:val="1"/>
  </w:num>
  <w:num w:numId="45">
    <w:abstractNumId w:val="3"/>
  </w:num>
  <w:num w:numId="46">
    <w:abstractNumId w:val="33"/>
  </w:num>
  <w:num w:numId="47">
    <w:abstractNumId w:val="25"/>
  </w:num>
  <w:num w:numId="48">
    <w:abstractNumId w:val="7"/>
  </w:num>
  <w:num w:numId="49">
    <w:abstractNumId w:val="17"/>
    <w:lvlOverride w:ilvl="0">
      <w:startOverride w:val="1"/>
    </w:lvlOverride>
  </w:num>
  <w:num w:numId="50">
    <w:abstractNumId w:val="23"/>
  </w:num>
  <w:num w:numId="51">
    <w:abstractNumId w:val="23"/>
  </w:num>
  <w:num w:numId="52">
    <w:abstractNumId w:val="23"/>
    <w:lvlOverride w:ilvl="0">
      <w:startOverride w:val="2"/>
    </w:lvlOverride>
  </w:num>
  <w:num w:numId="5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40"/>
  </w:num>
  <w:num w:numId="56">
    <w:abstractNumId w:val="47"/>
  </w:num>
  <w:num w:numId="57">
    <w:abstractNumId w:val="47"/>
    <w:lvlOverride w:ilvl="0">
      <w:startOverride w:val="1"/>
    </w:lvlOverride>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5452"/>
    <w:rsid w:val="000131EC"/>
    <w:rsid w:val="000156A6"/>
    <w:rsid w:val="00015787"/>
    <w:rsid w:val="000163DA"/>
    <w:rsid w:val="000204DA"/>
    <w:rsid w:val="00021557"/>
    <w:rsid w:val="000242FE"/>
    <w:rsid w:val="00024557"/>
    <w:rsid w:val="000245C5"/>
    <w:rsid w:val="00026063"/>
    <w:rsid w:val="00033101"/>
    <w:rsid w:val="000335BB"/>
    <w:rsid w:val="000338FE"/>
    <w:rsid w:val="00035EDE"/>
    <w:rsid w:val="00042A95"/>
    <w:rsid w:val="000436A9"/>
    <w:rsid w:val="00043D26"/>
    <w:rsid w:val="0004621F"/>
    <w:rsid w:val="0004743F"/>
    <w:rsid w:val="00054462"/>
    <w:rsid w:val="0005573A"/>
    <w:rsid w:val="000567C1"/>
    <w:rsid w:val="00056E63"/>
    <w:rsid w:val="00056EAC"/>
    <w:rsid w:val="00056FB1"/>
    <w:rsid w:val="000610F1"/>
    <w:rsid w:val="00061F56"/>
    <w:rsid w:val="000630F8"/>
    <w:rsid w:val="0006326F"/>
    <w:rsid w:val="000637B5"/>
    <w:rsid w:val="000647FB"/>
    <w:rsid w:val="000651BA"/>
    <w:rsid w:val="00066368"/>
    <w:rsid w:val="0007137F"/>
    <w:rsid w:val="0007377C"/>
    <w:rsid w:val="00074046"/>
    <w:rsid w:val="00075B72"/>
    <w:rsid w:val="000816AA"/>
    <w:rsid w:val="00081D34"/>
    <w:rsid w:val="00082740"/>
    <w:rsid w:val="00083697"/>
    <w:rsid w:val="000845B7"/>
    <w:rsid w:val="000851E3"/>
    <w:rsid w:val="00087C60"/>
    <w:rsid w:val="000902E3"/>
    <w:rsid w:val="00093404"/>
    <w:rsid w:val="00095351"/>
    <w:rsid w:val="00096BDC"/>
    <w:rsid w:val="000972F1"/>
    <w:rsid w:val="000A12E1"/>
    <w:rsid w:val="000A1C31"/>
    <w:rsid w:val="000A3773"/>
    <w:rsid w:val="000A39FD"/>
    <w:rsid w:val="000A4D56"/>
    <w:rsid w:val="000A4DA7"/>
    <w:rsid w:val="000A65E9"/>
    <w:rsid w:val="000A6F1A"/>
    <w:rsid w:val="000A7EFD"/>
    <w:rsid w:val="000B0805"/>
    <w:rsid w:val="000B097E"/>
    <w:rsid w:val="000B2AAE"/>
    <w:rsid w:val="000B2DA7"/>
    <w:rsid w:val="000B4942"/>
    <w:rsid w:val="000B72C2"/>
    <w:rsid w:val="000C42B9"/>
    <w:rsid w:val="000C43A8"/>
    <w:rsid w:val="000C466A"/>
    <w:rsid w:val="000C6DCF"/>
    <w:rsid w:val="000D53D4"/>
    <w:rsid w:val="000E00D4"/>
    <w:rsid w:val="000E1538"/>
    <w:rsid w:val="000E37E2"/>
    <w:rsid w:val="000E4BD9"/>
    <w:rsid w:val="000E643F"/>
    <w:rsid w:val="000F0068"/>
    <w:rsid w:val="000F27F4"/>
    <w:rsid w:val="000F5D07"/>
    <w:rsid w:val="000F5EA8"/>
    <w:rsid w:val="000F7003"/>
    <w:rsid w:val="0010106E"/>
    <w:rsid w:val="00102780"/>
    <w:rsid w:val="00106B77"/>
    <w:rsid w:val="00110A2F"/>
    <w:rsid w:val="00110E6D"/>
    <w:rsid w:val="00110F47"/>
    <w:rsid w:val="00111391"/>
    <w:rsid w:val="00111FED"/>
    <w:rsid w:val="00114362"/>
    <w:rsid w:val="0011608C"/>
    <w:rsid w:val="00117172"/>
    <w:rsid w:val="00117C9E"/>
    <w:rsid w:val="00121FCB"/>
    <w:rsid w:val="00122D1F"/>
    <w:rsid w:val="00125BE9"/>
    <w:rsid w:val="00126461"/>
    <w:rsid w:val="00126B22"/>
    <w:rsid w:val="00126C40"/>
    <w:rsid w:val="001300CC"/>
    <w:rsid w:val="00131608"/>
    <w:rsid w:val="001341D5"/>
    <w:rsid w:val="001353D3"/>
    <w:rsid w:val="00137E2C"/>
    <w:rsid w:val="00143D23"/>
    <w:rsid w:val="00146A40"/>
    <w:rsid w:val="00146D82"/>
    <w:rsid w:val="00147AAF"/>
    <w:rsid w:val="001501CD"/>
    <w:rsid w:val="00151D12"/>
    <w:rsid w:val="00153643"/>
    <w:rsid w:val="001550EC"/>
    <w:rsid w:val="00155C28"/>
    <w:rsid w:val="00165E96"/>
    <w:rsid w:val="0016625A"/>
    <w:rsid w:val="00171033"/>
    <w:rsid w:val="001738D0"/>
    <w:rsid w:val="001742ED"/>
    <w:rsid w:val="0017591F"/>
    <w:rsid w:val="0017676A"/>
    <w:rsid w:val="00177826"/>
    <w:rsid w:val="00181162"/>
    <w:rsid w:val="00182317"/>
    <w:rsid w:val="00186A28"/>
    <w:rsid w:val="00192EB1"/>
    <w:rsid w:val="00193B92"/>
    <w:rsid w:val="00196423"/>
    <w:rsid w:val="00196749"/>
    <w:rsid w:val="001967B6"/>
    <w:rsid w:val="00196809"/>
    <w:rsid w:val="00196841"/>
    <w:rsid w:val="0019785F"/>
    <w:rsid w:val="001A1DAC"/>
    <w:rsid w:val="001A1DD3"/>
    <w:rsid w:val="001A1E87"/>
    <w:rsid w:val="001A4A32"/>
    <w:rsid w:val="001A4E98"/>
    <w:rsid w:val="001A5538"/>
    <w:rsid w:val="001A7006"/>
    <w:rsid w:val="001A77D0"/>
    <w:rsid w:val="001A7C37"/>
    <w:rsid w:val="001B1FA0"/>
    <w:rsid w:val="001B262E"/>
    <w:rsid w:val="001B2A6B"/>
    <w:rsid w:val="001B3213"/>
    <w:rsid w:val="001B7645"/>
    <w:rsid w:val="001C2E76"/>
    <w:rsid w:val="001C3E37"/>
    <w:rsid w:val="001D2305"/>
    <w:rsid w:val="001D23D8"/>
    <w:rsid w:val="001D3A9C"/>
    <w:rsid w:val="001D47ED"/>
    <w:rsid w:val="001D4A25"/>
    <w:rsid w:val="001D4AEE"/>
    <w:rsid w:val="001D78EC"/>
    <w:rsid w:val="001E119C"/>
    <w:rsid w:val="001E2291"/>
    <w:rsid w:val="001E33CC"/>
    <w:rsid w:val="001E3FBA"/>
    <w:rsid w:val="001E49DD"/>
    <w:rsid w:val="001E5386"/>
    <w:rsid w:val="001E5C4C"/>
    <w:rsid w:val="001F10F9"/>
    <w:rsid w:val="001F1514"/>
    <w:rsid w:val="001F1EEC"/>
    <w:rsid w:val="001F32C0"/>
    <w:rsid w:val="001F4A8F"/>
    <w:rsid w:val="001F6441"/>
    <w:rsid w:val="001F77B7"/>
    <w:rsid w:val="00201F19"/>
    <w:rsid w:val="0020229B"/>
    <w:rsid w:val="00206B0E"/>
    <w:rsid w:val="002074D2"/>
    <w:rsid w:val="00207607"/>
    <w:rsid w:val="002115A1"/>
    <w:rsid w:val="002116C6"/>
    <w:rsid w:val="0021327D"/>
    <w:rsid w:val="00213AEA"/>
    <w:rsid w:val="00216D70"/>
    <w:rsid w:val="00220ED7"/>
    <w:rsid w:val="00221207"/>
    <w:rsid w:val="00223EB6"/>
    <w:rsid w:val="00224610"/>
    <w:rsid w:val="00224B7F"/>
    <w:rsid w:val="00234536"/>
    <w:rsid w:val="00236933"/>
    <w:rsid w:val="00240DE6"/>
    <w:rsid w:val="00243ADE"/>
    <w:rsid w:val="00246936"/>
    <w:rsid w:val="00251784"/>
    <w:rsid w:val="002518F8"/>
    <w:rsid w:val="00251D88"/>
    <w:rsid w:val="0025585C"/>
    <w:rsid w:val="00256218"/>
    <w:rsid w:val="00264B0B"/>
    <w:rsid w:val="0026564A"/>
    <w:rsid w:val="00271639"/>
    <w:rsid w:val="00272C94"/>
    <w:rsid w:val="00275031"/>
    <w:rsid w:val="00275FAB"/>
    <w:rsid w:val="002768CB"/>
    <w:rsid w:val="00277332"/>
    <w:rsid w:val="0027790B"/>
    <w:rsid w:val="00280ADC"/>
    <w:rsid w:val="00280EBB"/>
    <w:rsid w:val="002824F2"/>
    <w:rsid w:val="002854DB"/>
    <w:rsid w:val="00285774"/>
    <w:rsid w:val="00285C8E"/>
    <w:rsid w:val="002868B3"/>
    <w:rsid w:val="00292A54"/>
    <w:rsid w:val="00293D9E"/>
    <w:rsid w:val="00293FFC"/>
    <w:rsid w:val="0029480C"/>
    <w:rsid w:val="00294DD3"/>
    <w:rsid w:val="00296BB3"/>
    <w:rsid w:val="002A035F"/>
    <w:rsid w:val="002A0F48"/>
    <w:rsid w:val="002A20D5"/>
    <w:rsid w:val="002A597F"/>
    <w:rsid w:val="002A5F42"/>
    <w:rsid w:val="002B03DE"/>
    <w:rsid w:val="002B0E53"/>
    <w:rsid w:val="002B1AE3"/>
    <w:rsid w:val="002B2B3B"/>
    <w:rsid w:val="002B3BCF"/>
    <w:rsid w:val="002B4572"/>
    <w:rsid w:val="002B5448"/>
    <w:rsid w:val="002C0D41"/>
    <w:rsid w:val="002C4BBA"/>
    <w:rsid w:val="002C5333"/>
    <w:rsid w:val="002C755B"/>
    <w:rsid w:val="002D1914"/>
    <w:rsid w:val="002D32AE"/>
    <w:rsid w:val="002D4182"/>
    <w:rsid w:val="002D4AAD"/>
    <w:rsid w:val="002D71D1"/>
    <w:rsid w:val="002E55D7"/>
    <w:rsid w:val="002E5A55"/>
    <w:rsid w:val="002F0E91"/>
    <w:rsid w:val="002F2816"/>
    <w:rsid w:val="002F54FD"/>
    <w:rsid w:val="002F7945"/>
    <w:rsid w:val="00300EEB"/>
    <w:rsid w:val="003013E2"/>
    <w:rsid w:val="003014F0"/>
    <w:rsid w:val="003022A2"/>
    <w:rsid w:val="003035F1"/>
    <w:rsid w:val="0030376C"/>
    <w:rsid w:val="00312895"/>
    <w:rsid w:val="003136C1"/>
    <w:rsid w:val="003138B2"/>
    <w:rsid w:val="00321E19"/>
    <w:rsid w:val="00321E4E"/>
    <w:rsid w:val="00322F80"/>
    <w:rsid w:val="00325E34"/>
    <w:rsid w:val="00325EDA"/>
    <w:rsid w:val="00326F97"/>
    <w:rsid w:val="003273ED"/>
    <w:rsid w:val="003302BD"/>
    <w:rsid w:val="00332127"/>
    <w:rsid w:val="003335FB"/>
    <w:rsid w:val="00333FD6"/>
    <w:rsid w:val="003364E6"/>
    <w:rsid w:val="00336B79"/>
    <w:rsid w:val="003370AC"/>
    <w:rsid w:val="00340912"/>
    <w:rsid w:val="00341CE2"/>
    <w:rsid w:val="003432B3"/>
    <w:rsid w:val="00344108"/>
    <w:rsid w:val="0034535E"/>
    <w:rsid w:val="003453AC"/>
    <w:rsid w:val="003469FA"/>
    <w:rsid w:val="00346C21"/>
    <w:rsid w:val="00347188"/>
    <w:rsid w:val="00350940"/>
    <w:rsid w:val="00350C50"/>
    <w:rsid w:val="00351D18"/>
    <w:rsid w:val="0035237D"/>
    <w:rsid w:val="003523A2"/>
    <w:rsid w:val="00352C03"/>
    <w:rsid w:val="00353DD8"/>
    <w:rsid w:val="0035662D"/>
    <w:rsid w:val="00360252"/>
    <w:rsid w:val="00361552"/>
    <w:rsid w:val="003623EE"/>
    <w:rsid w:val="003634F1"/>
    <w:rsid w:val="00364546"/>
    <w:rsid w:val="003646BC"/>
    <w:rsid w:val="00365137"/>
    <w:rsid w:val="00366AED"/>
    <w:rsid w:val="00371A02"/>
    <w:rsid w:val="0037629F"/>
    <w:rsid w:val="0037713C"/>
    <w:rsid w:val="00377D92"/>
    <w:rsid w:val="0038245D"/>
    <w:rsid w:val="0038653D"/>
    <w:rsid w:val="003870EB"/>
    <w:rsid w:val="003909D6"/>
    <w:rsid w:val="003926D1"/>
    <w:rsid w:val="0039467D"/>
    <w:rsid w:val="00394732"/>
    <w:rsid w:val="003A095F"/>
    <w:rsid w:val="003A1BCC"/>
    <w:rsid w:val="003A247B"/>
    <w:rsid w:val="003A36AD"/>
    <w:rsid w:val="003A4DE8"/>
    <w:rsid w:val="003A7252"/>
    <w:rsid w:val="003A77CB"/>
    <w:rsid w:val="003B0E9A"/>
    <w:rsid w:val="003B150F"/>
    <w:rsid w:val="003B51FE"/>
    <w:rsid w:val="003B5D36"/>
    <w:rsid w:val="003C5351"/>
    <w:rsid w:val="003C65C3"/>
    <w:rsid w:val="003D02C2"/>
    <w:rsid w:val="003D0354"/>
    <w:rsid w:val="003D07C6"/>
    <w:rsid w:val="003D1B6C"/>
    <w:rsid w:val="003D1D1D"/>
    <w:rsid w:val="003D65AD"/>
    <w:rsid w:val="003D7706"/>
    <w:rsid w:val="003D7EC2"/>
    <w:rsid w:val="003E05C7"/>
    <w:rsid w:val="003E07DB"/>
    <w:rsid w:val="003E2DAE"/>
    <w:rsid w:val="003E2EC8"/>
    <w:rsid w:val="003E603D"/>
    <w:rsid w:val="003F1196"/>
    <w:rsid w:val="003F4C0D"/>
    <w:rsid w:val="003F5075"/>
    <w:rsid w:val="003F7217"/>
    <w:rsid w:val="00403053"/>
    <w:rsid w:val="0040334B"/>
    <w:rsid w:val="004041CA"/>
    <w:rsid w:val="0041016C"/>
    <w:rsid w:val="00411596"/>
    <w:rsid w:val="0041729F"/>
    <w:rsid w:val="00420E98"/>
    <w:rsid w:val="0042298D"/>
    <w:rsid w:val="0042439F"/>
    <w:rsid w:val="00424B6B"/>
    <w:rsid w:val="00425C80"/>
    <w:rsid w:val="0042668F"/>
    <w:rsid w:val="00430152"/>
    <w:rsid w:val="004320A8"/>
    <w:rsid w:val="00432AAF"/>
    <w:rsid w:val="00435780"/>
    <w:rsid w:val="00435816"/>
    <w:rsid w:val="00440FF7"/>
    <w:rsid w:val="00441692"/>
    <w:rsid w:val="00443978"/>
    <w:rsid w:val="00444B62"/>
    <w:rsid w:val="004466FA"/>
    <w:rsid w:val="00446DE4"/>
    <w:rsid w:val="00447FAE"/>
    <w:rsid w:val="00451288"/>
    <w:rsid w:val="004542EC"/>
    <w:rsid w:val="004543E5"/>
    <w:rsid w:val="00454870"/>
    <w:rsid w:val="0045548E"/>
    <w:rsid w:val="00455F09"/>
    <w:rsid w:val="00456ADC"/>
    <w:rsid w:val="00461B8D"/>
    <w:rsid w:val="00462E00"/>
    <w:rsid w:val="00462E68"/>
    <w:rsid w:val="0046486E"/>
    <w:rsid w:val="004656E5"/>
    <w:rsid w:val="004666D3"/>
    <w:rsid w:val="00466881"/>
    <w:rsid w:val="004703C4"/>
    <w:rsid w:val="00470D54"/>
    <w:rsid w:val="00472564"/>
    <w:rsid w:val="00472C0C"/>
    <w:rsid w:val="00474BCB"/>
    <w:rsid w:val="004832C8"/>
    <w:rsid w:val="00483388"/>
    <w:rsid w:val="00483870"/>
    <w:rsid w:val="00487F4E"/>
    <w:rsid w:val="00491D3F"/>
    <w:rsid w:val="00492CD2"/>
    <w:rsid w:val="00493F4F"/>
    <w:rsid w:val="004941BC"/>
    <w:rsid w:val="0049474B"/>
    <w:rsid w:val="00495648"/>
    <w:rsid w:val="0049606B"/>
    <w:rsid w:val="004A0451"/>
    <w:rsid w:val="004A124E"/>
    <w:rsid w:val="004B091B"/>
    <w:rsid w:val="004B2996"/>
    <w:rsid w:val="004B4109"/>
    <w:rsid w:val="004B76E2"/>
    <w:rsid w:val="004B7CF5"/>
    <w:rsid w:val="004C19D2"/>
    <w:rsid w:val="004C338C"/>
    <w:rsid w:val="004C39D7"/>
    <w:rsid w:val="004C5FC1"/>
    <w:rsid w:val="004C6F99"/>
    <w:rsid w:val="004D0520"/>
    <w:rsid w:val="004D5F65"/>
    <w:rsid w:val="004D612E"/>
    <w:rsid w:val="004D7164"/>
    <w:rsid w:val="004D7168"/>
    <w:rsid w:val="004E2A3A"/>
    <w:rsid w:val="004E393C"/>
    <w:rsid w:val="004E5F6F"/>
    <w:rsid w:val="004E78A2"/>
    <w:rsid w:val="004F1816"/>
    <w:rsid w:val="004F380D"/>
    <w:rsid w:val="004F3E00"/>
    <w:rsid w:val="004F6193"/>
    <w:rsid w:val="004F63AB"/>
    <w:rsid w:val="00501767"/>
    <w:rsid w:val="00503101"/>
    <w:rsid w:val="00503B62"/>
    <w:rsid w:val="00504708"/>
    <w:rsid w:val="0050517A"/>
    <w:rsid w:val="00506F1C"/>
    <w:rsid w:val="00510247"/>
    <w:rsid w:val="00511EF2"/>
    <w:rsid w:val="00511FFA"/>
    <w:rsid w:val="005128F5"/>
    <w:rsid w:val="00514F32"/>
    <w:rsid w:val="00516117"/>
    <w:rsid w:val="00516AA6"/>
    <w:rsid w:val="005178BC"/>
    <w:rsid w:val="005215DD"/>
    <w:rsid w:val="005233A0"/>
    <w:rsid w:val="00524487"/>
    <w:rsid w:val="00525F1A"/>
    <w:rsid w:val="00526439"/>
    <w:rsid w:val="005265F0"/>
    <w:rsid w:val="00531042"/>
    <w:rsid w:val="00531BC5"/>
    <w:rsid w:val="005321AD"/>
    <w:rsid w:val="00536426"/>
    <w:rsid w:val="00536A26"/>
    <w:rsid w:val="005403D7"/>
    <w:rsid w:val="00544690"/>
    <w:rsid w:val="0054609A"/>
    <w:rsid w:val="00547924"/>
    <w:rsid w:val="00552339"/>
    <w:rsid w:val="00553E93"/>
    <w:rsid w:val="0055467C"/>
    <w:rsid w:val="0055471F"/>
    <w:rsid w:val="00555EC8"/>
    <w:rsid w:val="00556CA0"/>
    <w:rsid w:val="005576E8"/>
    <w:rsid w:val="0056419D"/>
    <w:rsid w:val="005655C9"/>
    <w:rsid w:val="00565D8D"/>
    <w:rsid w:val="00567A00"/>
    <w:rsid w:val="00582832"/>
    <w:rsid w:val="005838B1"/>
    <w:rsid w:val="005840E0"/>
    <w:rsid w:val="0058422A"/>
    <w:rsid w:val="00584846"/>
    <w:rsid w:val="00584BBF"/>
    <w:rsid w:val="0058507F"/>
    <w:rsid w:val="00585D3F"/>
    <w:rsid w:val="00591B3C"/>
    <w:rsid w:val="00591CE6"/>
    <w:rsid w:val="005925ED"/>
    <w:rsid w:val="00592F2A"/>
    <w:rsid w:val="00595BF1"/>
    <w:rsid w:val="005A0FEA"/>
    <w:rsid w:val="005A259D"/>
    <w:rsid w:val="005A350B"/>
    <w:rsid w:val="005A5F74"/>
    <w:rsid w:val="005A6F12"/>
    <w:rsid w:val="005A7066"/>
    <w:rsid w:val="005B10B2"/>
    <w:rsid w:val="005B10B4"/>
    <w:rsid w:val="005B1D3C"/>
    <w:rsid w:val="005B22AF"/>
    <w:rsid w:val="005B23F6"/>
    <w:rsid w:val="005B2A3D"/>
    <w:rsid w:val="005B374E"/>
    <w:rsid w:val="005B4367"/>
    <w:rsid w:val="005B6E47"/>
    <w:rsid w:val="005B7851"/>
    <w:rsid w:val="005C1471"/>
    <w:rsid w:val="005C1F06"/>
    <w:rsid w:val="005C239F"/>
    <w:rsid w:val="005C2FD8"/>
    <w:rsid w:val="005C36EB"/>
    <w:rsid w:val="005C46D7"/>
    <w:rsid w:val="005C74D1"/>
    <w:rsid w:val="005C7BA6"/>
    <w:rsid w:val="005C7FDD"/>
    <w:rsid w:val="005D00B8"/>
    <w:rsid w:val="005D18B2"/>
    <w:rsid w:val="005D20BF"/>
    <w:rsid w:val="005D4807"/>
    <w:rsid w:val="005D51FD"/>
    <w:rsid w:val="005D688A"/>
    <w:rsid w:val="005D7AED"/>
    <w:rsid w:val="005E37EA"/>
    <w:rsid w:val="005E401C"/>
    <w:rsid w:val="005E4B01"/>
    <w:rsid w:val="005E5F47"/>
    <w:rsid w:val="005F2EA4"/>
    <w:rsid w:val="005F4237"/>
    <w:rsid w:val="005F71D3"/>
    <w:rsid w:val="00601337"/>
    <w:rsid w:val="00601674"/>
    <w:rsid w:val="00601AFA"/>
    <w:rsid w:val="006043B2"/>
    <w:rsid w:val="006051E9"/>
    <w:rsid w:val="00605817"/>
    <w:rsid w:val="006062BB"/>
    <w:rsid w:val="00611B83"/>
    <w:rsid w:val="0061536A"/>
    <w:rsid w:val="006179B8"/>
    <w:rsid w:val="00617E43"/>
    <w:rsid w:val="006278BC"/>
    <w:rsid w:val="006313CB"/>
    <w:rsid w:val="006374C3"/>
    <w:rsid w:val="00637770"/>
    <w:rsid w:val="006430F3"/>
    <w:rsid w:val="006434D5"/>
    <w:rsid w:val="00645A6B"/>
    <w:rsid w:val="00646286"/>
    <w:rsid w:val="006468C6"/>
    <w:rsid w:val="00650AC9"/>
    <w:rsid w:val="006541FC"/>
    <w:rsid w:val="00654D5A"/>
    <w:rsid w:val="00655D62"/>
    <w:rsid w:val="00657228"/>
    <w:rsid w:val="0066268F"/>
    <w:rsid w:val="00664C1F"/>
    <w:rsid w:val="00665880"/>
    <w:rsid w:val="00666949"/>
    <w:rsid w:val="006700D9"/>
    <w:rsid w:val="0067020B"/>
    <w:rsid w:val="00671317"/>
    <w:rsid w:val="0067284C"/>
    <w:rsid w:val="0067397C"/>
    <w:rsid w:val="00676698"/>
    <w:rsid w:val="00676A21"/>
    <w:rsid w:val="00677DCE"/>
    <w:rsid w:val="00680AC8"/>
    <w:rsid w:val="00681995"/>
    <w:rsid w:val="00681D39"/>
    <w:rsid w:val="00681FE1"/>
    <w:rsid w:val="006834BA"/>
    <w:rsid w:val="006849CC"/>
    <w:rsid w:val="006928A9"/>
    <w:rsid w:val="00692DD8"/>
    <w:rsid w:val="0069561E"/>
    <w:rsid w:val="00696D02"/>
    <w:rsid w:val="006A10B1"/>
    <w:rsid w:val="006A2A37"/>
    <w:rsid w:val="006A3478"/>
    <w:rsid w:val="006A60DC"/>
    <w:rsid w:val="006B166D"/>
    <w:rsid w:val="006B4C7B"/>
    <w:rsid w:val="006C54DA"/>
    <w:rsid w:val="006C7774"/>
    <w:rsid w:val="006D20C2"/>
    <w:rsid w:val="006D2758"/>
    <w:rsid w:val="006D4AA7"/>
    <w:rsid w:val="006D7BF9"/>
    <w:rsid w:val="006E0779"/>
    <w:rsid w:val="006E106C"/>
    <w:rsid w:val="006E4FF4"/>
    <w:rsid w:val="006E5290"/>
    <w:rsid w:val="006E5B02"/>
    <w:rsid w:val="006E5E24"/>
    <w:rsid w:val="006E60A5"/>
    <w:rsid w:val="006E6132"/>
    <w:rsid w:val="006E620B"/>
    <w:rsid w:val="006F04B5"/>
    <w:rsid w:val="006F05BB"/>
    <w:rsid w:val="006F0704"/>
    <w:rsid w:val="006F0C9E"/>
    <w:rsid w:val="006F1ED7"/>
    <w:rsid w:val="006F4696"/>
    <w:rsid w:val="006F4CD3"/>
    <w:rsid w:val="006F5D6A"/>
    <w:rsid w:val="0070071F"/>
    <w:rsid w:val="007007D7"/>
    <w:rsid w:val="007022E0"/>
    <w:rsid w:val="007038CB"/>
    <w:rsid w:val="00703B19"/>
    <w:rsid w:val="007041EC"/>
    <w:rsid w:val="00705186"/>
    <w:rsid w:val="00706185"/>
    <w:rsid w:val="007072F3"/>
    <w:rsid w:val="0071767B"/>
    <w:rsid w:val="0072089E"/>
    <w:rsid w:val="0072174F"/>
    <w:rsid w:val="00721A53"/>
    <w:rsid w:val="0072679E"/>
    <w:rsid w:val="00727706"/>
    <w:rsid w:val="00732471"/>
    <w:rsid w:val="00736454"/>
    <w:rsid w:val="00740166"/>
    <w:rsid w:val="00741E1D"/>
    <w:rsid w:val="00744040"/>
    <w:rsid w:val="00746186"/>
    <w:rsid w:val="00747AF4"/>
    <w:rsid w:val="0075071A"/>
    <w:rsid w:val="00753B73"/>
    <w:rsid w:val="00753F81"/>
    <w:rsid w:val="0075410E"/>
    <w:rsid w:val="00754ECC"/>
    <w:rsid w:val="00755B7C"/>
    <w:rsid w:val="00755D16"/>
    <w:rsid w:val="0075795E"/>
    <w:rsid w:val="00762F01"/>
    <w:rsid w:val="00765EE4"/>
    <w:rsid w:val="00766DC3"/>
    <w:rsid w:val="007672A1"/>
    <w:rsid w:val="00770B7F"/>
    <w:rsid w:val="007714F8"/>
    <w:rsid w:val="007729D5"/>
    <w:rsid w:val="0077322F"/>
    <w:rsid w:val="00782353"/>
    <w:rsid w:val="00782733"/>
    <w:rsid w:val="0078319A"/>
    <w:rsid w:val="00784103"/>
    <w:rsid w:val="00784DF9"/>
    <w:rsid w:val="00786DA6"/>
    <w:rsid w:val="00787711"/>
    <w:rsid w:val="007920E4"/>
    <w:rsid w:val="0079604F"/>
    <w:rsid w:val="007A0832"/>
    <w:rsid w:val="007A1A28"/>
    <w:rsid w:val="007A1B5E"/>
    <w:rsid w:val="007A2392"/>
    <w:rsid w:val="007A2B37"/>
    <w:rsid w:val="007A438D"/>
    <w:rsid w:val="007A5C12"/>
    <w:rsid w:val="007A6195"/>
    <w:rsid w:val="007A6587"/>
    <w:rsid w:val="007A6BAF"/>
    <w:rsid w:val="007B1070"/>
    <w:rsid w:val="007B323D"/>
    <w:rsid w:val="007B4DB1"/>
    <w:rsid w:val="007B6D4B"/>
    <w:rsid w:val="007B7EB8"/>
    <w:rsid w:val="007C04D7"/>
    <w:rsid w:val="007C244D"/>
    <w:rsid w:val="007C4D0E"/>
    <w:rsid w:val="007C4D79"/>
    <w:rsid w:val="007C580E"/>
    <w:rsid w:val="007C6AF3"/>
    <w:rsid w:val="007C7F96"/>
    <w:rsid w:val="007D0597"/>
    <w:rsid w:val="007D1375"/>
    <w:rsid w:val="007D354F"/>
    <w:rsid w:val="007D3D66"/>
    <w:rsid w:val="007D4104"/>
    <w:rsid w:val="007D5CEA"/>
    <w:rsid w:val="007E0A1B"/>
    <w:rsid w:val="007E2B0D"/>
    <w:rsid w:val="007E4427"/>
    <w:rsid w:val="007E5D58"/>
    <w:rsid w:val="007E7B13"/>
    <w:rsid w:val="007F2307"/>
    <w:rsid w:val="007F32C5"/>
    <w:rsid w:val="008036A2"/>
    <w:rsid w:val="00803780"/>
    <w:rsid w:val="0080712A"/>
    <w:rsid w:val="00807A1E"/>
    <w:rsid w:val="0081096A"/>
    <w:rsid w:val="00811AD3"/>
    <w:rsid w:val="00812795"/>
    <w:rsid w:val="008139DA"/>
    <w:rsid w:val="00815EC4"/>
    <w:rsid w:val="0081614D"/>
    <w:rsid w:val="008203EF"/>
    <w:rsid w:val="00820975"/>
    <w:rsid w:val="00820EFA"/>
    <w:rsid w:val="008218BC"/>
    <w:rsid w:val="00823A52"/>
    <w:rsid w:val="00830ED8"/>
    <w:rsid w:val="00831AB0"/>
    <w:rsid w:val="00834C8F"/>
    <w:rsid w:val="00836BC9"/>
    <w:rsid w:val="0084196B"/>
    <w:rsid w:val="008445FF"/>
    <w:rsid w:val="00844E5C"/>
    <w:rsid w:val="008455F3"/>
    <w:rsid w:val="00845665"/>
    <w:rsid w:val="00853489"/>
    <w:rsid w:val="00857D64"/>
    <w:rsid w:val="00860EC8"/>
    <w:rsid w:val="00862918"/>
    <w:rsid w:val="008632E1"/>
    <w:rsid w:val="008636EA"/>
    <w:rsid w:val="00865ABA"/>
    <w:rsid w:val="008663BC"/>
    <w:rsid w:val="00867364"/>
    <w:rsid w:val="00870498"/>
    <w:rsid w:val="00883989"/>
    <w:rsid w:val="00885484"/>
    <w:rsid w:val="008928C2"/>
    <w:rsid w:val="00896434"/>
    <w:rsid w:val="008A1D2B"/>
    <w:rsid w:val="008A3962"/>
    <w:rsid w:val="008A4150"/>
    <w:rsid w:val="008A4A11"/>
    <w:rsid w:val="008A598E"/>
    <w:rsid w:val="008A7413"/>
    <w:rsid w:val="008B7E01"/>
    <w:rsid w:val="008C0F8B"/>
    <w:rsid w:val="008C349E"/>
    <w:rsid w:val="008C4D80"/>
    <w:rsid w:val="008C5D90"/>
    <w:rsid w:val="008D02A7"/>
    <w:rsid w:val="008D1BCE"/>
    <w:rsid w:val="008D208B"/>
    <w:rsid w:val="008E3514"/>
    <w:rsid w:val="008E7A71"/>
    <w:rsid w:val="008E7FBC"/>
    <w:rsid w:val="008F037E"/>
    <w:rsid w:val="008F21F0"/>
    <w:rsid w:val="008F4A24"/>
    <w:rsid w:val="008F5956"/>
    <w:rsid w:val="008F73B6"/>
    <w:rsid w:val="0090202F"/>
    <w:rsid w:val="00906D82"/>
    <w:rsid w:val="00911CE8"/>
    <w:rsid w:val="009131D1"/>
    <w:rsid w:val="00922C37"/>
    <w:rsid w:val="009235E3"/>
    <w:rsid w:val="00927544"/>
    <w:rsid w:val="009316B4"/>
    <w:rsid w:val="00931976"/>
    <w:rsid w:val="00931E2F"/>
    <w:rsid w:val="0093410A"/>
    <w:rsid w:val="0093526A"/>
    <w:rsid w:val="0095237E"/>
    <w:rsid w:val="0095482F"/>
    <w:rsid w:val="00954AB7"/>
    <w:rsid w:val="009577C4"/>
    <w:rsid w:val="00960480"/>
    <w:rsid w:val="00961075"/>
    <w:rsid w:val="009640FE"/>
    <w:rsid w:val="009645C2"/>
    <w:rsid w:val="009672E6"/>
    <w:rsid w:val="00970888"/>
    <w:rsid w:val="0097257A"/>
    <w:rsid w:val="00972E93"/>
    <w:rsid w:val="00974EEB"/>
    <w:rsid w:val="0097528A"/>
    <w:rsid w:val="0097593F"/>
    <w:rsid w:val="009775EB"/>
    <w:rsid w:val="0098167E"/>
    <w:rsid w:val="009826C2"/>
    <w:rsid w:val="00984D81"/>
    <w:rsid w:val="00987EAE"/>
    <w:rsid w:val="00990F8F"/>
    <w:rsid w:val="00995D55"/>
    <w:rsid w:val="009A27DC"/>
    <w:rsid w:val="009A2DB3"/>
    <w:rsid w:val="009A4EC5"/>
    <w:rsid w:val="009A7EC6"/>
    <w:rsid w:val="009B01A5"/>
    <w:rsid w:val="009B02F1"/>
    <w:rsid w:val="009B0BDA"/>
    <w:rsid w:val="009B0FAD"/>
    <w:rsid w:val="009B12C9"/>
    <w:rsid w:val="009B48E0"/>
    <w:rsid w:val="009B7212"/>
    <w:rsid w:val="009B780B"/>
    <w:rsid w:val="009B7F0C"/>
    <w:rsid w:val="009C13CC"/>
    <w:rsid w:val="009C3ABD"/>
    <w:rsid w:val="009C53B9"/>
    <w:rsid w:val="009C7771"/>
    <w:rsid w:val="009C7C9F"/>
    <w:rsid w:val="009C7E92"/>
    <w:rsid w:val="009D06ED"/>
    <w:rsid w:val="009D0C90"/>
    <w:rsid w:val="009D19CE"/>
    <w:rsid w:val="009D4EEF"/>
    <w:rsid w:val="009D68CC"/>
    <w:rsid w:val="009E4D85"/>
    <w:rsid w:val="009F01FB"/>
    <w:rsid w:val="009F2BFD"/>
    <w:rsid w:val="009F6196"/>
    <w:rsid w:val="00A03050"/>
    <w:rsid w:val="00A04033"/>
    <w:rsid w:val="00A061AE"/>
    <w:rsid w:val="00A06469"/>
    <w:rsid w:val="00A10329"/>
    <w:rsid w:val="00A10A85"/>
    <w:rsid w:val="00A115F3"/>
    <w:rsid w:val="00A11CA7"/>
    <w:rsid w:val="00A11FD2"/>
    <w:rsid w:val="00A12B91"/>
    <w:rsid w:val="00A12DDB"/>
    <w:rsid w:val="00A1368F"/>
    <w:rsid w:val="00A13B98"/>
    <w:rsid w:val="00A154E3"/>
    <w:rsid w:val="00A15E48"/>
    <w:rsid w:val="00A1617F"/>
    <w:rsid w:val="00A20522"/>
    <w:rsid w:val="00A20C86"/>
    <w:rsid w:val="00A2216D"/>
    <w:rsid w:val="00A25075"/>
    <w:rsid w:val="00A25C02"/>
    <w:rsid w:val="00A272AC"/>
    <w:rsid w:val="00A30A4C"/>
    <w:rsid w:val="00A31C8D"/>
    <w:rsid w:val="00A32631"/>
    <w:rsid w:val="00A35A17"/>
    <w:rsid w:val="00A36790"/>
    <w:rsid w:val="00A3685F"/>
    <w:rsid w:val="00A37B83"/>
    <w:rsid w:val="00A419E3"/>
    <w:rsid w:val="00A428AF"/>
    <w:rsid w:val="00A43F80"/>
    <w:rsid w:val="00A47093"/>
    <w:rsid w:val="00A47150"/>
    <w:rsid w:val="00A51C33"/>
    <w:rsid w:val="00A525FF"/>
    <w:rsid w:val="00A52B96"/>
    <w:rsid w:val="00A53B20"/>
    <w:rsid w:val="00A556A9"/>
    <w:rsid w:val="00A56B88"/>
    <w:rsid w:val="00A57179"/>
    <w:rsid w:val="00A62B61"/>
    <w:rsid w:val="00A63DDF"/>
    <w:rsid w:val="00A7242B"/>
    <w:rsid w:val="00A748F7"/>
    <w:rsid w:val="00A74D06"/>
    <w:rsid w:val="00A754DD"/>
    <w:rsid w:val="00A77BD0"/>
    <w:rsid w:val="00A80391"/>
    <w:rsid w:val="00A808F8"/>
    <w:rsid w:val="00A811B0"/>
    <w:rsid w:val="00A8216D"/>
    <w:rsid w:val="00A84BC7"/>
    <w:rsid w:val="00A8554F"/>
    <w:rsid w:val="00A87F6C"/>
    <w:rsid w:val="00A90EAC"/>
    <w:rsid w:val="00A92FF5"/>
    <w:rsid w:val="00A93C88"/>
    <w:rsid w:val="00A94CC6"/>
    <w:rsid w:val="00A94DC0"/>
    <w:rsid w:val="00A967CD"/>
    <w:rsid w:val="00A97FE3"/>
    <w:rsid w:val="00AA12DF"/>
    <w:rsid w:val="00AA1802"/>
    <w:rsid w:val="00AA30EE"/>
    <w:rsid w:val="00AA51D3"/>
    <w:rsid w:val="00AA5E2B"/>
    <w:rsid w:val="00AA5EDF"/>
    <w:rsid w:val="00AA774C"/>
    <w:rsid w:val="00AB0C7C"/>
    <w:rsid w:val="00AB169E"/>
    <w:rsid w:val="00AB2D93"/>
    <w:rsid w:val="00AB6A2A"/>
    <w:rsid w:val="00AC0DD7"/>
    <w:rsid w:val="00AC2B35"/>
    <w:rsid w:val="00AC3C50"/>
    <w:rsid w:val="00AC3CFE"/>
    <w:rsid w:val="00AC40EF"/>
    <w:rsid w:val="00AC41D9"/>
    <w:rsid w:val="00AC422E"/>
    <w:rsid w:val="00AC5894"/>
    <w:rsid w:val="00AC5FB4"/>
    <w:rsid w:val="00AC7ED2"/>
    <w:rsid w:val="00AD033C"/>
    <w:rsid w:val="00AD138F"/>
    <w:rsid w:val="00AD1DCF"/>
    <w:rsid w:val="00AD2B4E"/>
    <w:rsid w:val="00AD4195"/>
    <w:rsid w:val="00AD59CC"/>
    <w:rsid w:val="00AE38E9"/>
    <w:rsid w:val="00AE3AFB"/>
    <w:rsid w:val="00AE43A3"/>
    <w:rsid w:val="00AE43F3"/>
    <w:rsid w:val="00AF53A7"/>
    <w:rsid w:val="00AF6E9F"/>
    <w:rsid w:val="00B027CB"/>
    <w:rsid w:val="00B05F22"/>
    <w:rsid w:val="00B119D0"/>
    <w:rsid w:val="00B12EAD"/>
    <w:rsid w:val="00B1400C"/>
    <w:rsid w:val="00B15348"/>
    <w:rsid w:val="00B17B98"/>
    <w:rsid w:val="00B23608"/>
    <w:rsid w:val="00B23B96"/>
    <w:rsid w:val="00B2604D"/>
    <w:rsid w:val="00B26510"/>
    <w:rsid w:val="00B277B9"/>
    <w:rsid w:val="00B31CAD"/>
    <w:rsid w:val="00B34F36"/>
    <w:rsid w:val="00B40F7C"/>
    <w:rsid w:val="00B42C72"/>
    <w:rsid w:val="00B436B2"/>
    <w:rsid w:val="00B44F9F"/>
    <w:rsid w:val="00B45DB8"/>
    <w:rsid w:val="00B464BC"/>
    <w:rsid w:val="00B50AD5"/>
    <w:rsid w:val="00B537C3"/>
    <w:rsid w:val="00B53A26"/>
    <w:rsid w:val="00B543CA"/>
    <w:rsid w:val="00B55BCE"/>
    <w:rsid w:val="00B6092E"/>
    <w:rsid w:val="00B620F0"/>
    <w:rsid w:val="00B63F5C"/>
    <w:rsid w:val="00B65C49"/>
    <w:rsid w:val="00B6737C"/>
    <w:rsid w:val="00B7152D"/>
    <w:rsid w:val="00B73858"/>
    <w:rsid w:val="00B760CE"/>
    <w:rsid w:val="00B768B0"/>
    <w:rsid w:val="00B77232"/>
    <w:rsid w:val="00B814A3"/>
    <w:rsid w:val="00B81A13"/>
    <w:rsid w:val="00B81A71"/>
    <w:rsid w:val="00B8263B"/>
    <w:rsid w:val="00B855B5"/>
    <w:rsid w:val="00B87D3D"/>
    <w:rsid w:val="00B936DA"/>
    <w:rsid w:val="00BA0F4C"/>
    <w:rsid w:val="00BA1C5E"/>
    <w:rsid w:val="00BA3163"/>
    <w:rsid w:val="00BA4850"/>
    <w:rsid w:val="00BA4D1A"/>
    <w:rsid w:val="00BA4E62"/>
    <w:rsid w:val="00BA51D1"/>
    <w:rsid w:val="00BA56D8"/>
    <w:rsid w:val="00BB091A"/>
    <w:rsid w:val="00BB2623"/>
    <w:rsid w:val="00BB50B2"/>
    <w:rsid w:val="00BB53DC"/>
    <w:rsid w:val="00BC41CD"/>
    <w:rsid w:val="00BC54C7"/>
    <w:rsid w:val="00BC5AFB"/>
    <w:rsid w:val="00BD3E65"/>
    <w:rsid w:val="00BD46F5"/>
    <w:rsid w:val="00BE0E7D"/>
    <w:rsid w:val="00BE3B93"/>
    <w:rsid w:val="00BE6AD3"/>
    <w:rsid w:val="00BE6C41"/>
    <w:rsid w:val="00BF4344"/>
    <w:rsid w:val="00BF5C2B"/>
    <w:rsid w:val="00BF6C99"/>
    <w:rsid w:val="00C00CE4"/>
    <w:rsid w:val="00C016CD"/>
    <w:rsid w:val="00C03602"/>
    <w:rsid w:val="00C04F4A"/>
    <w:rsid w:val="00C06E9A"/>
    <w:rsid w:val="00C1051D"/>
    <w:rsid w:val="00C123A3"/>
    <w:rsid w:val="00C13745"/>
    <w:rsid w:val="00C138F9"/>
    <w:rsid w:val="00C14548"/>
    <w:rsid w:val="00C164CF"/>
    <w:rsid w:val="00C2076C"/>
    <w:rsid w:val="00C24F19"/>
    <w:rsid w:val="00C2578E"/>
    <w:rsid w:val="00C31A9B"/>
    <w:rsid w:val="00C32C41"/>
    <w:rsid w:val="00C332E3"/>
    <w:rsid w:val="00C35457"/>
    <w:rsid w:val="00C35685"/>
    <w:rsid w:val="00C400DB"/>
    <w:rsid w:val="00C41324"/>
    <w:rsid w:val="00C437C8"/>
    <w:rsid w:val="00C4447F"/>
    <w:rsid w:val="00C46441"/>
    <w:rsid w:val="00C466A0"/>
    <w:rsid w:val="00C47CA1"/>
    <w:rsid w:val="00C47D34"/>
    <w:rsid w:val="00C50E76"/>
    <w:rsid w:val="00C51A6F"/>
    <w:rsid w:val="00C51D50"/>
    <w:rsid w:val="00C533AA"/>
    <w:rsid w:val="00C53EDB"/>
    <w:rsid w:val="00C543FE"/>
    <w:rsid w:val="00C55195"/>
    <w:rsid w:val="00C629C5"/>
    <w:rsid w:val="00C6366A"/>
    <w:rsid w:val="00C64686"/>
    <w:rsid w:val="00C6643C"/>
    <w:rsid w:val="00C66709"/>
    <w:rsid w:val="00C672EF"/>
    <w:rsid w:val="00C6786C"/>
    <w:rsid w:val="00C67E09"/>
    <w:rsid w:val="00C74739"/>
    <w:rsid w:val="00C75C19"/>
    <w:rsid w:val="00C763AA"/>
    <w:rsid w:val="00C76F42"/>
    <w:rsid w:val="00C77899"/>
    <w:rsid w:val="00C8351B"/>
    <w:rsid w:val="00C83AEE"/>
    <w:rsid w:val="00C84038"/>
    <w:rsid w:val="00C8412E"/>
    <w:rsid w:val="00C84550"/>
    <w:rsid w:val="00C923F7"/>
    <w:rsid w:val="00C9308A"/>
    <w:rsid w:val="00C936FE"/>
    <w:rsid w:val="00C96E11"/>
    <w:rsid w:val="00CA0774"/>
    <w:rsid w:val="00CA1991"/>
    <w:rsid w:val="00CA1AA0"/>
    <w:rsid w:val="00CA6E76"/>
    <w:rsid w:val="00CA6FBC"/>
    <w:rsid w:val="00CA7121"/>
    <w:rsid w:val="00CA7B9E"/>
    <w:rsid w:val="00CB014E"/>
    <w:rsid w:val="00CB11C7"/>
    <w:rsid w:val="00CB1547"/>
    <w:rsid w:val="00CB19A5"/>
    <w:rsid w:val="00CB668F"/>
    <w:rsid w:val="00CC06B9"/>
    <w:rsid w:val="00CC294E"/>
    <w:rsid w:val="00CC336C"/>
    <w:rsid w:val="00CC3906"/>
    <w:rsid w:val="00CD10B2"/>
    <w:rsid w:val="00CD3634"/>
    <w:rsid w:val="00CD3ADD"/>
    <w:rsid w:val="00CE0448"/>
    <w:rsid w:val="00CE0B95"/>
    <w:rsid w:val="00CE556E"/>
    <w:rsid w:val="00CE5AEE"/>
    <w:rsid w:val="00CE6E4E"/>
    <w:rsid w:val="00CE7EB0"/>
    <w:rsid w:val="00CF381F"/>
    <w:rsid w:val="00CF5DDD"/>
    <w:rsid w:val="00CF6183"/>
    <w:rsid w:val="00CF6EAE"/>
    <w:rsid w:val="00CF75E0"/>
    <w:rsid w:val="00D00C50"/>
    <w:rsid w:val="00D023D4"/>
    <w:rsid w:val="00D068A0"/>
    <w:rsid w:val="00D114C5"/>
    <w:rsid w:val="00D13716"/>
    <w:rsid w:val="00D15889"/>
    <w:rsid w:val="00D16440"/>
    <w:rsid w:val="00D1693A"/>
    <w:rsid w:val="00D17681"/>
    <w:rsid w:val="00D1777A"/>
    <w:rsid w:val="00D1787E"/>
    <w:rsid w:val="00D202EB"/>
    <w:rsid w:val="00D205F6"/>
    <w:rsid w:val="00D209E0"/>
    <w:rsid w:val="00D221CA"/>
    <w:rsid w:val="00D224F3"/>
    <w:rsid w:val="00D2382A"/>
    <w:rsid w:val="00D24136"/>
    <w:rsid w:val="00D24454"/>
    <w:rsid w:val="00D24FCB"/>
    <w:rsid w:val="00D32A12"/>
    <w:rsid w:val="00D337C8"/>
    <w:rsid w:val="00D33EFF"/>
    <w:rsid w:val="00D34BDF"/>
    <w:rsid w:val="00D36A3C"/>
    <w:rsid w:val="00D36D9C"/>
    <w:rsid w:val="00D41E70"/>
    <w:rsid w:val="00D42280"/>
    <w:rsid w:val="00D45942"/>
    <w:rsid w:val="00D46BCF"/>
    <w:rsid w:val="00D4740F"/>
    <w:rsid w:val="00D47FFE"/>
    <w:rsid w:val="00D54E15"/>
    <w:rsid w:val="00D5510C"/>
    <w:rsid w:val="00D55DF8"/>
    <w:rsid w:val="00D56BE3"/>
    <w:rsid w:val="00D6614C"/>
    <w:rsid w:val="00D7334A"/>
    <w:rsid w:val="00D7555C"/>
    <w:rsid w:val="00D758CD"/>
    <w:rsid w:val="00D76A7C"/>
    <w:rsid w:val="00D77B11"/>
    <w:rsid w:val="00D806E3"/>
    <w:rsid w:val="00D80853"/>
    <w:rsid w:val="00D8304C"/>
    <w:rsid w:val="00D831E4"/>
    <w:rsid w:val="00D8572B"/>
    <w:rsid w:val="00D857B4"/>
    <w:rsid w:val="00D874FE"/>
    <w:rsid w:val="00D87543"/>
    <w:rsid w:val="00D90085"/>
    <w:rsid w:val="00D90647"/>
    <w:rsid w:val="00D97EA9"/>
    <w:rsid w:val="00DA21FF"/>
    <w:rsid w:val="00DA3273"/>
    <w:rsid w:val="00DA5ADF"/>
    <w:rsid w:val="00DA6517"/>
    <w:rsid w:val="00DA756C"/>
    <w:rsid w:val="00DB1FBE"/>
    <w:rsid w:val="00DB2536"/>
    <w:rsid w:val="00DB33DE"/>
    <w:rsid w:val="00DB797A"/>
    <w:rsid w:val="00DC1C6D"/>
    <w:rsid w:val="00DC4E99"/>
    <w:rsid w:val="00DC508F"/>
    <w:rsid w:val="00DC7E35"/>
    <w:rsid w:val="00DD300B"/>
    <w:rsid w:val="00DD491C"/>
    <w:rsid w:val="00DD6B98"/>
    <w:rsid w:val="00DE1F09"/>
    <w:rsid w:val="00DE29F7"/>
    <w:rsid w:val="00DE2A18"/>
    <w:rsid w:val="00DE5DAB"/>
    <w:rsid w:val="00DE6C74"/>
    <w:rsid w:val="00DE6F2B"/>
    <w:rsid w:val="00DE77CC"/>
    <w:rsid w:val="00DE7A83"/>
    <w:rsid w:val="00DF0461"/>
    <w:rsid w:val="00DF7000"/>
    <w:rsid w:val="00DF7C26"/>
    <w:rsid w:val="00DF7E26"/>
    <w:rsid w:val="00E00B04"/>
    <w:rsid w:val="00E0399B"/>
    <w:rsid w:val="00E072F1"/>
    <w:rsid w:val="00E120D4"/>
    <w:rsid w:val="00E140D5"/>
    <w:rsid w:val="00E20AF0"/>
    <w:rsid w:val="00E2195D"/>
    <w:rsid w:val="00E22539"/>
    <w:rsid w:val="00E26A65"/>
    <w:rsid w:val="00E27274"/>
    <w:rsid w:val="00E30489"/>
    <w:rsid w:val="00E30B19"/>
    <w:rsid w:val="00E30D88"/>
    <w:rsid w:val="00E3131E"/>
    <w:rsid w:val="00E31BA1"/>
    <w:rsid w:val="00E31FB2"/>
    <w:rsid w:val="00E322FC"/>
    <w:rsid w:val="00E34814"/>
    <w:rsid w:val="00E350F5"/>
    <w:rsid w:val="00E359ED"/>
    <w:rsid w:val="00E36A78"/>
    <w:rsid w:val="00E40726"/>
    <w:rsid w:val="00E40DBC"/>
    <w:rsid w:val="00E51547"/>
    <w:rsid w:val="00E51564"/>
    <w:rsid w:val="00E5480F"/>
    <w:rsid w:val="00E54B59"/>
    <w:rsid w:val="00E55F12"/>
    <w:rsid w:val="00E574CC"/>
    <w:rsid w:val="00E57584"/>
    <w:rsid w:val="00E634B8"/>
    <w:rsid w:val="00E65015"/>
    <w:rsid w:val="00E668E2"/>
    <w:rsid w:val="00E671C5"/>
    <w:rsid w:val="00E67C67"/>
    <w:rsid w:val="00E72480"/>
    <w:rsid w:val="00E737E2"/>
    <w:rsid w:val="00E74A6C"/>
    <w:rsid w:val="00E767C4"/>
    <w:rsid w:val="00E80B46"/>
    <w:rsid w:val="00E81E46"/>
    <w:rsid w:val="00E85EA7"/>
    <w:rsid w:val="00E908CF"/>
    <w:rsid w:val="00E90F0D"/>
    <w:rsid w:val="00E92ACA"/>
    <w:rsid w:val="00E9611C"/>
    <w:rsid w:val="00EA0541"/>
    <w:rsid w:val="00EA0B35"/>
    <w:rsid w:val="00EA1167"/>
    <w:rsid w:val="00EA2BB1"/>
    <w:rsid w:val="00EA44A1"/>
    <w:rsid w:val="00EA6BEB"/>
    <w:rsid w:val="00EB083D"/>
    <w:rsid w:val="00EB0908"/>
    <w:rsid w:val="00EB0BE5"/>
    <w:rsid w:val="00EB16AE"/>
    <w:rsid w:val="00EB499B"/>
    <w:rsid w:val="00EB682B"/>
    <w:rsid w:val="00EC1083"/>
    <w:rsid w:val="00EC14B5"/>
    <w:rsid w:val="00EC26AC"/>
    <w:rsid w:val="00EC3018"/>
    <w:rsid w:val="00EC37C7"/>
    <w:rsid w:val="00EC47F2"/>
    <w:rsid w:val="00EC4A19"/>
    <w:rsid w:val="00EC4AE0"/>
    <w:rsid w:val="00EC5088"/>
    <w:rsid w:val="00EC55DF"/>
    <w:rsid w:val="00EC55FF"/>
    <w:rsid w:val="00EC6C6C"/>
    <w:rsid w:val="00ED03BE"/>
    <w:rsid w:val="00ED08FC"/>
    <w:rsid w:val="00ED1811"/>
    <w:rsid w:val="00ED1D60"/>
    <w:rsid w:val="00ED2445"/>
    <w:rsid w:val="00ED334C"/>
    <w:rsid w:val="00ED4ACE"/>
    <w:rsid w:val="00ED5E60"/>
    <w:rsid w:val="00EE0C4B"/>
    <w:rsid w:val="00EE2F2B"/>
    <w:rsid w:val="00EE3A7F"/>
    <w:rsid w:val="00EE4314"/>
    <w:rsid w:val="00EE649E"/>
    <w:rsid w:val="00EF11FE"/>
    <w:rsid w:val="00EF30E6"/>
    <w:rsid w:val="00EF3802"/>
    <w:rsid w:val="00EF3D4B"/>
    <w:rsid w:val="00EF3D99"/>
    <w:rsid w:val="00EF5591"/>
    <w:rsid w:val="00EF6B32"/>
    <w:rsid w:val="00F021BD"/>
    <w:rsid w:val="00F04016"/>
    <w:rsid w:val="00F0434F"/>
    <w:rsid w:val="00F0473A"/>
    <w:rsid w:val="00F04F69"/>
    <w:rsid w:val="00F0501F"/>
    <w:rsid w:val="00F067F8"/>
    <w:rsid w:val="00F10493"/>
    <w:rsid w:val="00F139EB"/>
    <w:rsid w:val="00F15040"/>
    <w:rsid w:val="00F160AF"/>
    <w:rsid w:val="00F1705E"/>
    <w:rsid w:val="00F1760E"/>
    <w:rsid w:val="00F276AD"/>
    <w:rsid w:val="00F309F5"/>
    <w:rsid w:val="00F33F4E"/>
    <w:rsid w:val="00F342A1"/>
    <w:rsid w:val="00F35BE0"/>
    <w:rsid w:val="00F36062"/>
    <w:rsid w:val="00F367B9"/>
    <w:rsid w:val="00F36A23"/>
    <w:rsid w:val="00F37148"/>
    <w:rsid w:val="00F37822"/>
    <w:rsid w:val="00F402B2"/>
    <w:rsid w:val="00F423F9"/>
    <w:rsid w:val="00F43498"/>
    <w:rsid w:val="00F44E37"/>
    <w:rsid w:val="00F45F81"/>
    <w:rsid w:val="00F5092D"/>
    <w:rsid w:val="00F546DE"/>
    <w:rsid w:val="00F55FC2"/>
    <w:rsid w:val="00F61D8F"/>
    <w:rsid w:val="00F6569C"/>
    <w:rsid w:val="00F65BCA"/>
    <w:rsid w:val="00F66CBA"/>
    <w:rsid w:val="00F6782D"/>
    <w:rsid w:val="00F72005"/>
    <w:rsid w:val="00F72DF6"/>
    <w:rsid w:val="00F73584"/>
    <w:rsid w:val="00F73FA4"/>
    <w:rsid w:val="00F75173"/>
    <w:rsid w:val="00F75448"/>
    <w:rsid w:val="00F808CF"/>
    <w:rsid w:val="00F81AD3"/>
    <w:rsid w:val="00F81F23"/>
    <w:rsid w:val="00F85E8C"/>
    <w:rsid w:val="00F92B99"/>
    <w:rsid w:val="00FA1B8B"/>
    <w:rsid w:val="00FA3EFD"/>
    <w:rsid w:val="00FA509A"/>
    <w:rsid w:val="00FA6029"/>
    <w:rsid w:val="00FA6167"/>
    <w:rsid w:val="00FA6236"/>
    <w:rsid w:val="00FA6255"/>
    <w:rsid w:val="00FB0F69"/>
    <w:rsid w:val="00FB347C"/>
    <w:rsid w:val="00FB3E41"/>
    <w:rsid w:val="00FB4254"/>
    <w:rsid w:val="00FB65B6"/>
    <w:rsid w:val="00FB6B4B"/>
    <w:rsid w:val="00FC0C79"/>
    <w:rsid w:val="00FC17C7"/>
    <w:rsid w:val="00FD0BC4"/>
    <w:rsid w:val="00FD2EA9"/>
    <w:rsid w:val="00FD4672"/>
    <w:rsid w:val="00FD6FFC"/>
    <w:rsid w:val="00FE057F"/>
    <w:rsid w:val="00FE0F53"/>
    <w:rsid w:val="00FE2EB2"/>
    <w:rsid w:val="00FE31EF"/>
    <w:rsid w:val="00FE4046"/>
    <w:rsid w:val="00FE6E5F"/>
    <w:rsid w:val="00FF488B"/>
    <w:rsid w:val="00FF586B"/>
    <w:rsid w:val="00FF75B9"/>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F1760E"/>
    <w:pPr>
      <w:keepNext/>
      <w:keepLines/>
      <w:spacing w:before="360" w:after="80"/>
      <w:jc w:val="center"/>
      <w:outlineLvl w:val="0"/>
    </w:pPr>
    <w:rPr>
      <w:rFonts w:eastAsiaTheme="majorEastAsia" w:cstheme="majorBidi"/>
      <w:b/>
      <w:color w:val="00B050"/>
      <w:sz w:val="40"/>
      <w:szCs w:val="40"/>
    </w:rPr>
  </w:style>
  <w:style w:type="paragraph" w:styleId="Heading2">
    <w:name w:val="heading 2"/>
    <w:basedOn w:val="Normal"/>
    <w:next w:val="Normal"/>
    <w:link w:val="Heading2Char"/>
    <w:autoRedefine/>
    <w:uiPriority w:val="9"/>
    <w:unhideWhenUsed/>
    <w:qFormat/>
    <w:rsid w:val="00B620F0"/>
    <w:pPr>
      <w:keepNext/>
      <w:keepLines/>
      <w:spacing w:before="160" w:after="80"/>
      <w:jc w:val="center"/>
      <w:outlineLvl w:val="1"/>
    </w:pPr>
    <w:rPr>
      <w:rFonts w:eastAsiaTheme="majorEastAsia" w:cstheme="majorBidi"/>
      <w:b/>
      <w:color w:val="00B050"/>
      <w:sz w:val="36"/>
      <w:szCs w:val="32"/>
    </w:rPr>
  </w:style>
  <w:style w:type="paragraph" w:styleId="Heading3">
    <w:name w:val="heading 3"/>
    <w:basedOn w:val="Normal"/>
    <w:next w:val="Normal"/>
    <w:link w:val="Heading3Char"/>
    <w:autoRedefine/>
    <w:uiPriority w:val="9"/>
    <w:unhideWhenUsed/>
    <w:qFormat/>
    <w:rsid w:val="006E0779"/>
    <w:pPr>
      <w:keepNext/>
      <w:keepLines/>
      <w:numPr>
        <w:numId w:val="37"/>
      </w:numPr>
      <w:spacing w:before="160" w:after="80"/>
      <w:jc w:val="center"/>
      <w:outlineLvl w:val="2"/>
    </w:pPr>
    <w:rPr>
      <w:rFonts w:eastAsiaTheme="majorEastAsia" w:cstheme="majorBidi"/>
      <w:b/>
      <w:color w:val="00B050"/>
      <w:sz w:val="36"/>
      <w:szCs w:val="36"/>
    </w:rPr>
  </w:style>
  <w:style w:type="paragraph" w:styleId="Heading4">
    <w:name w:val="heading 4"/>
    <w:basedOn w:val="Normal"/>
    <w:next w:val="Normal"/>
    <w:link w:val="Heading4Char"/>
    <w:autoRedefine/>
    <w:uiPriority w:val="9"/>
    <w:unhideWhenUsed/>
    <w:qFormat/>
    <w:rsid w:val="002B1AE3"/>
    <w:pPr>
      <w:keepNext/>
      <w:keepLines/>
      <w:numPr>
        <w:numId w:val="56"/>
      </w:numPr>
      <w:spacing w:before="80" w:after="40"/>
      <w:jc w:val="center"/>
      <w:outlineLvl w:val="3"/>
    </w:pPr>
    <w:rPr>
      <w:rFonts w:eastAsiaTheme="majorEastAsia" w:cstheme="majorBidi"/>
      <w:b/>
      <w:iCs/>
      <w:color w:val="00B050"/>
      <w:sz w:val="32"/>
      <w:szCs w:val="32"/>
    </w:rPr>
  </w:style>
  <w:style w:type="paragraph" w:styleId="Heading5">
    <w:name w:val="heading 5"/>
    <w:basedOn w:val="Normal"/>
    <w:next w:val="Normal"/>
    <w:link w:val="Heading5Char"/>
    <w:autoRedefine/>
    <w:uiPriority w:val="9"/>
    <w:unhideWhenUsed/>
    <w:qFormat/>
    <w:rsid w:val="00766DC3"/>
    <w:pPr>
      <w:keepNext/>
      <w:keepLines/>
      <w:numPr>
        <w:ilvl w:val="1"/>
        <w:numId w:val="28"/>
      </w:numPr>
      <w:spacing w:before="80" w:after="40"/>
      <w:jc w:val="center"/>
      <w:outlineLvl w:val="4"/>
    </w:pPr>
    <w:rPr>
      <w:rFonts w:eastAsiaTheme="majorEastAsia" w:cstheme="majorBidi"/>
      <w:b/>
      <w:color w:val="00B050"/>
      <w:sz w:val="28"/>
      <w:szCs w:val="28"/>
    </w:rPr>
  </w:style>
  <w:style w:type="paragraph" w:styleId="Heading6">
    <w:name w:val="heading 6"/>
    <w:basedOn w:val="Normal"/>
    <w:next w:val="Normal"/>
    <w:link w:val="Heading6Char"/>
    <w:autoRedefine/>
    <w:uiPriority w:val="9"/>
    <w:unhideWhenUsed/>
    <w:qFormat/>
    <w:rsid w:val="009640FE"/>
    <w:pPr>
      <w:keepNext/>
      <w:keepLines/>
      <w:numPr>
        <w:numId w:val="50"/>
      </w:numPr>
      <w:spacing w:before="40" w:after="0"/>
      <w:outlineLvl w:val="5"/>
    </w:pPr>
    <w:rPr>
      <w:rFonts w:eastAsiaTheme="majorEastAsia" w:cstheme="majorBidi"/>
      <w:b/>
      <w:i/>
      <w:iCs/>
      <w:color w:val="00B050"/>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60E"/>
    <w:rPr>
      <w:rFonts w:ascii="Times New Roman" w:eastAsiaTheme="majorEastAsia" w:hAnsi="Times New Roman" w:cstheme="majorBidi"/>
      <w:b/>
      <w:color w:val="00B050"/>
      <w:sz w:val="40"/>
      <w:szCs w:val="40"/>
    </w:rPr>
  </w:style>
  <w:style w:type="character" w:customStyle="1" w:styleId="Heading2Char">
    <w:name w:val="Heading 2 Char"/>
    <w:basedOn w:val="DefaultParagraphFont"/>
    <w:link w:val="Heading2"/>
    <w:uiPriority w:val="9"/>
    <w:rsid w:val="00B620F0"/>
    <w:rPr>
      <w:rFonts w:ascii="Times New Roman" w:eastAsiaTheme="majorEastAsia" w:hAnsi="Times New Roman" w:cstheme="majorBidi"/>
      <w:b/>
      <w:color w:val="00B050"/>
      <w:sz w:val="36"/>
      <w:szCs w:val="32"/>
    </w:rPr>
  </w:style>
  <w:style w:type="character" w:customStyle="1" w:styleId="Heading3Char">
    <w:name w:val="Heading 3 Char"/>
    <w:basedOn w:val="DefaultParagraphFont"/>
    <w:link w:val="Heading3"/>
    <w:uiPriority w:val="9"/>
    <w:rsid w:val="006E0779"/>
    <w:rPr>
      <w:rFonts w:ascii="Times New Roman" w:eastAsiaTheme="majorEastAsia" w:hAnsi="Times New Roman" w:cstheme="majorBidi"/>
      <w:b/>
      <w:color w:val="00B050"/>
      <w:sz w:val="36"/>
      <w:szCs w:val="36"/>
    </w:rPr>
  </w:style>
  <w:style w:type="character" w:customStyle="1" w:styleId="Heading4Char">
    <w:name w:val="Heading 4 Char"/>
    <w:basedOn w:val="DefaultParagraphFont"/>
    <w:link w:val="Heading4"/>
    <w:uiPriority w:val="9"/>
    <w:rsid w:val="002B1AE3"/>
    <w:rPr>
      <w:rFonts w:ascii="Times New Roman" w:eastAsiaTheme="majorEastAsia" w:hAnsi="Times New Roman" w:cstheme="majorBidi"/>
      <w:b/>
      <w:iCs/>
      <w:color w:val="00B050"/>
      <w:sz w:val="32"/>
      <w:szCs w:val="32"/>
    </w:rPr>
  </w:style>
  <w:style w:type="character" w:customStyle="1" w:styleId="Heading5Char">
    <w:name w:val="Heading 5 Char"/>
    <w:basedOn w:val="DefaultParagraphFont"/>
    <w:link w:val="Heading5"/>
    <w:uiPriority w:val="9"/>
    <w:rsid w:val="00766DC3"/>
    <w:rPr>
      <w:rFonts w:ascii="Times New Roman" w:eastAsiaTheme="majorEastAsia" w:hAnsi="Times New Roman" w:cstheme="majorBidi"/>
      <w:b/>
      <w:color w:val="00B050"/>
      <w:sz w:val="28"/>
      <w:szCs w:val="28"/>
    </w:rPr>
  </w:style>
  <w:style w:type="character" w:customStyle="1" w:styleId="Heading6Char">
    <w:name w:val="Heading 6 Char"/>
    <w:basedOn w:val="DefaultParagraphFont"/>
    <w:link w:val="Heading6"/>
    <w:uiPriority w:val="9"/>
    <w:rsid w:val="009640FE"/>
    <w:rPr>
      <w:rFonts w:ascii="Times New Roman" w:eastAsiaTheme="majorEastAsia" w:hAnsi="Times New Roman" w:cstheme="majorBidi"/>
      <w:b/>
      <w:i/>
      <w:iCs/>
      <w:color w:val="00B050"/>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645A6B"/>
    <w:pPr>
      <w:spacing w:after="80" w:line="240" w:lineRule="auto"/>
      <w:contextualSpacing/>
      <w:jc w:val="center"/>
    </w:pPr>
    <w:rPr>
      <w:rFonts w:eastAsiaTheme="majorEastAsia" w:cstheme="majorBidi"/>
      <w:b/>
      <w:color w:val="00B050"/>
      <w:spacing w:val="-10"/>
      <w:kern w:val="28"/>
      <w:sz w:val="36"/>
      <w:szCs w:val="56"/>
    </w:rPr>
  </w:style>
  <w:style w:type="character" w:customStyle="1" w:styleId="TitleChar">
    <w:name w:val="Title Char"/>
    <w:basedOn w:val="DefaultParagraphFont"/>
    <w:link w:val="Title"/>
    <w:uiPriority w:val="10"/>
    <w:rsid w:val="00645A6B"/>
    <w:rPr>
      <w:rFonts w:ascii="Times New Roman" w:eastAsiaTheme="majorEastAsia" w:hAnsi="Times New Roman" w:cstheme="majorBidi"/>
      <w:b/>
      <w:color w:val="00B050"/>
      <w:spacing w:val="-10"/>
      <w:kern w:val="28"/>
      <w:sz w:val="36"/>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styleId="NoSpacing">
    <w:name w:val="No Spacing"/>
    <w:uiPriority w:val="1"/>
    <w:qFormat/>
    <w:rsid w:val="00F1760E"/>
    <w:pPr>
      <w:spacing w:after="0" w:line="240" w:lineRule="auto"/>
      <w:jc w:val="both"/>
    </w:pPr>
    <w:rPr>
      <w:rFonts w:ascii="Times New Roman" w:hAnsi="Times New Roman"/>
    </w:rPr>
  </w:style>
  <w:style w:type="table" w:styleId="PlainTable1">
    <w:name w:val="Plain Table 1"/>
    <w:basedOn w:val="TableNormal"/>
    <w:uiPriority w:val="99"/>
    <w:rsid w:val="007E0A1B"/>
    <w:pPr>
      <w:spacing w:after="0" w:line="240" w:lineRule="auto"/>
      <w:jc w:val="both"/>
    </w:pPr>
    <w:rPr>
      <w:kern w:val="0"/>
      <w:sz w:val="22"/>
      <w:szCs w:val="22"/>
      <w:lang w:val="fr-F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8E351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customStyle="1" w:styleId="font-claude-response-body">
    <w:name w:val="font-claude-response-body"/>
    <w:basedOn w:val="Normal"/>
    <w:rsid w:val="0097593F"/>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97593F"/>
    <w:rPr>
      <w:b/>
      <w:bCs/>
    </w:rPr>
  </w:style>
  <w:style w:type="paragraph" w:styleId="NormalWeb">
    <w:name w:val="Normal (Web)"/>
    <w:basedOn w:val="Normal"/>
    <w:uiPriority w:val="99"/>
    <w:unhideWhenUsed/>
    <w:rsid w:val="00BF4344"/>
    <w:pPr>
      <w:spacing w:before="100" w:beforeAutospacing="1" w:after="100" w:afterAutospacing="1" w:line="240" w:lineRule="auto"/>
      <w:jc w:val="left"/>
    </w:pPr>
    <w:rPr>
      <w:rFonts w:eastAsia="Times New Roman" w:cs="Times New Roman"/>
      <w:kern w:val="0"/>
      <w:lang w:eastAsia="fr-CM"/>
      <w14:ligatures w14:val="none"/>
    </w:rPr>
  </w:style>
  <w:style w:type="table" w:styleId="GridTable3-Accent2">
    <w:name w:val="Grid Table 3 Accent 2"/>
    <w:basedOn w:val="TableNormal"/>
    <w:uiPriority w:val="48"/>
    <w:rsid w:val="0017676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3825">
      <w:bodyDiv w:val="1"/>
      <w:marLeft w:val="0"/>
      <w:marRight w:val="0"/>
      <w:marTop w:val="0"/>
      <w:marBottom w:val="0"/>
      <w:divBdr>
        <w:top w:val="none" w:sz="0" w:space="0" w:color="auto"/>
        <w:left w:val="none" w:sz="0" w:space="0" w:color="auto"/>
        <w:bottom w:val="none" w:sz="0" w:space="0" w:color="auto"/>
        <w:right w:val="none" w:sz="0" w:space="0" w:color="auto"/>
      </w:divBdr>
    </w:div>
    <w:div w:id="76950202">
      <w:bodyDiv w:val="1"/>
      <w:marLeft w:val="0"/>
      <w:marRight w:val="0"/>
      <w:marTop w:val="0"/>
      <w:marBottom w:val="0"/>
      <w:divBdr>
        <w:top w:val="none" w:sz="0" w:space="0" w:color="auto"/>
        <w:left w:val="none" w:sz="0" w:space="0" w:color="auto"/>
        <w:bottom w:val="none" w:sz="0" w:space="0" w:color="auto"/>
        <w:right w:val="none" w:sz="0" w:space="0" w:color="auto"/>
      </w:divBdr>
    </w:div>
    <w:div w:id="85082703">
      <w:bodyDiv w:val="1"/>
      <w:marLeft w:val="0"/>
      <w:marRight w:val="0"/>
      <w:marTop w:val="0"/>
      <w:marBottom w:val="0"/>
      <w:divBdr>
        <w:top w:val="none" w:sz="0" w:space="0" w:color="auto"/>
        <w:left w:val="none" w:sz="0" w:space="0" w:color="auto"/>
        <w:bottom w:val="none" w:sz="0" w:space="0" w:color="auto"/>
        <w:right w:val="none" w:sz="0" w:space="0" w:color="auto"/>
      </w:divBdr>
    </w:div>
    <w:div w:id="123890060">
      <w:bodyDiv w:val="1"/>
      <w:marLeft w:val="0"/>
      <w:marRight w:val="0"/>
      <w:marTop w:val="0"/>
      <w:marBottom w:val="0"/>
      <w:divBdr>
        <w:top w:val="none" w:sz="0" w:space="0" w:color="auto"/>
        <w:left w:val="none" w:sz="0" w:space="0" w:color="auto"/>
        <w:bottom w:val="none" w:sz="0" w:space="0" w:color="auto"/>
        <w:right w:val="none" w:sz="0" w:space="0" w:color="auto"/>
      </w:divBdr>
    </w:div>
    <w:div w:id="143745186">
      <w:bodyDiv w:val="1"/>
      <w:marLeft w:val="0"/>
      <w:marRight w:val="0"/>
      <w:marTop w:val="0"/>
      <w:marBottom w:val="0"/>
      <w:divBdr>
        <w:top w:val="none" w:sz="0" w:space="0" w:color="auto"/>
        <w:left w:val="none" w:sz="0" w:space="0" w:color="auto"/>
        <w:bottom w:val="none" w:sz="0" w:space="0" w:color="auto"/>
        <w:right w:val="none" w:sz="0" w:space="0" w:color="auto"/>
      </w:divBdr>
    </w:div>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8537172">
      <w:bodyDiv w:val="1"/>
      <w:marLeft w:val="0"/>
      <w:marRight w:val="0"/>
      <w:marTop w:val="0"/>
      <w:marBottom w:val="0"/>
      <w:divBdr>
        <w:top w:val="none" w:sz="0" w:space="0" w:color="auto"/>
        <w:left w:val="none" w:sz="0" w:space="0" w:color="auto"/>
        <w:bottom w:val="none" w:sz="0" w:space="0" w:color="auto"/>
        <w:right w:val="none" w:sz="0" w:space="0" w:color="auto"/>
      </w:divBdr>
    </w:div>
    <w:div w:id="333992116">
      <w:bodyDiv w:val="1"/>
      <w:marLeft w:val="0"/>
      <w:marRight w:val="0"/>
      <w:marTop w:val="0"/>
      <w:marBottom w:val="0"/>
      <w:divBdr>
        <w:top w:val="none" w:sz="0" w:space="0" w:color="auto"/>
        <w:left w:val="none" w:sz="0" w:space="0" w:color="auto"/>
        <w:bottom w:val="none" w:sz="0" w:space="0" w:color="auto"/>
        <w:right w:val="none" w:sz="0" w:space="0" w:color="auto"/>
      </w:divBdr>
    </w:div>
    <w:div w:id="357001352">
      <w:bodyDiv w:val="1"/>
      <w:marLeft w:val="0"/>
      <w:marRight w:val="0"/>
      <w:marTop w:val="0"/>
      <w:marBottom w:val="0"/>
      <w:divBdr>
        <w:top w:val="none" w:sz="0" w:space="0" w:color="auto"/>
        <w:left w:val="none" w:sz="0" w:space="0" w:color="auto"/>
        <w:bottom w:val="none" w:sz="0" w:space="0" w:color="auto"/>
        <w:right w:val="none" w:sz="0" w:space="0" w:color="auto"/>
      </w:divBdr>
      <w:divsChild>
        <w:div w:id="1431076017">
          <w:marLeft w:val="0"/>
          <w:marRight w:val="0"/>
          <w:marTop w:val="0"/>
          <w:marBottom w:val="0"/>
          <w:divBdr>
            <w:top w:val="none" w:sz="0" w:space="0" w:color="auto"/>
            <w:left w:val="none" w:sz="0" w:space="0" w:color="auto"/>
            <w:bottom w:val="none" w:sz="0" w:space="0" w:color="auto"/>
            <w:right w:val="none" w:sz="0" w:space="0" w:color="auto"/>
          </w:divBdr>
        </w:div>
        <w:div w:id="1114210038">
          <w:marLeft w:val="0"/>
          <w:marRight w:val="0"/>
          <w:marTop w:val="0"/>
          <w:marBottom w:val="0"/>
          <w:divBdr>
            <w:top w:val="none" w:sz="0" w:space="0" w:color="auto"/>
            <w:left w:val="none" w:sz="0" w:space="0" w:color="auto"/>
            <w:bottom w:val="none" w:sz="0" w:space="0" w:color="auto"/>
            <w:right w:val="none" w:sz="0" w:space="0" w:color="auto"/>
          </w:divBdr>
        </w:div>
        <w:div w:id="1667124283">
          <w:marLeft w:val="0"/>
          <w:marRight w:val="0"/>
          <w:marTop w:val="0"/>
          <w:marBottom w:val="0"/>
          <w:divBdr>
            <w:top w:val="none" w:sz="0" w:space="0" w:color="auto"/>
            <w:left w:val="none" w:sz="0" w:space="0" w:color="auto"/>
            <w:bottom w:val="none" w:sz="0" w:space="0" w:color="auto"/>
            <w:right w:val="none" w:sz="0" w:space="0" w:color="auto"/>
          </w:divBdr>
        </w:div>
      </w:divsChild>
    </w:div>
    <w:div w:id="372342242">
      <w:bodyDiv w:val="1"/>
      <w:marLeft w:val="0"/>
      <w:marRight w:val="0"/>
      <w:marTop w:val="0"/>
      <w:marBottom w:val="0"/>
      <w:divBdr>
        <w:top w:val="none" w:sz="0" w:space="0" w:color="auto"/>
        <w:left w:val="none" w:sz="0" w:space="0" w:color="auto"/>
        <w:bottom w:val="none" w:sz="0" w:space="0" w:color="auto"/>
        <w:right w:val="none" w:sz="0" w:space="0" w:color="auto"/>
      </w:divBdr>
    </w:div>
    <w:div w:id="372390005">
      <w:bodyDiv w:val="1"/>
      <w:marLeft w:val="0"/>
      <w:marRight w:val="0"/>
      <w:marTop w:val="0"/>
      <w:marBottom w:val="0"/>
      <w:divBdr>
        <w:top w:val="none" w:sz="0" w:space="0" w:color="auto"/>
        <w:left w:val="none" w:sz="0" w:space="0" w:color="auto"/>
        <w:bottom w:val="none" w:sz="0" w:space="0" w:color="auto"/>
        <w:right w:val="none" w:sz="0" w:space="0" w:color="auto"/>
      </w:divBdr>
    </w:div>
    <w:div w:id="382171076">
      <w:bodyDiv w:val="1"/>
      <w:marLeft w:val="0"/>
      <w:marRight w:val="0"/>
      <w:marTop w:val="0"/>
      <w:marBottom w:val="0"/>
      <w:divBdr>
        <w:top w:val="none" w:sz="0" w:space="0" w:color="auto"/>
        <w:left w:val="none" w:sz="0" w:space="0" w:color="auto"/>
        <w:bottom w:val="none" w:sz="0" w:space="0" w:color="auto"/>
        <w:right w:val="none" w:sz="0" w:space="0" w:color="auto"/>
      </w:divBdr>
    </w:div>
    <w:div w:id="388310417">
      <w:bodyDiv w:val="1"/>
      <w:marLeft w:val="0"/>
      <w:marRight w:val="0"/>
      <w:marTop w:val="0"/>
      <w:marBottom w:val="0"/>
      <w:divBdr>
        <w:top w:val="none" w:sz="0" w:space="0" w:color="auto"/>
        <w:left w:val="none" w:sz="0" w:space="0" w:color="auto"/>
        <w:bottom w:val="none" w:sz="0" w:space="0" w:color="auto"/>
        <w:right w:val="none" w:sz="0" w:space="0" w:color="auto"/>
      </w:divBdr>
    </w:div>
    <w:div w:id="410659232">
      <w:bodyDiv w:val="1"/>
      <w:marLeft w:val="0"/>
      <w:marRight w:val="0"/>
      <w:marTop w:val="0"/>
      <w:marBottom w:val="0"/>
      <w:divBdr>
        <w:top w:val="none" w:sz="0" w:space="0" w:color="auto"/>
        <w:left w:val="none" w:sz="0" w:space="0" w:color="auto"/>
        <w:bottom w:val="none" w:sz="0" w:space="0" w:color="auto"/>
        <w:right w:val="none" w:sz="0" w:space="0" w:color="auto"/>
      </w:divBdr>
    </w:div>
    <w:div w:id="468011901">
      <w:bodyDiv w:val="1"/>
      <w:marLeft w:val="0"/>
      <w:marRight w:val="0"/>
      <w:marTop w:val="0"/>
      <w:marBottom w:val="0"/>
      <w:divBdr>
        <w:top w:val="none" w:sz="0" w:space="0" w:color="auto"/>
        <w:left w:val="none" w:sz="0" w:space="0" w:color="auto"/>
        <w:bottom w:val="none" w:sz="0" w:space="0" w:color="auto"/>
        <w:right w:val="none" w:sz="0" w:space="0" w:color="auto"/>
      </w:divBdr>
    </w:div>
    <w:div w:id="512837574">
      <w:bodyDiv w:val="1"/>
      <w:marLeft w:val="0"/>
      <w:marRight w:val="0"/>
      <w:marTop w:val="0"/>
      <w:marBottom w:val="0"/>
      <w:divBdr>
        <w:top w:val="none" w:sz="0" w:space="0" w:color="auto"/>
        <w:left w:val="none" w:sz="0" w:space="0" w:color="auto"/>
        <w:bottom w:val="none" w:sz="0" w:space="0" w:color="auto"/>
        <w:right w:val="none" w:sz="0" w:space="0" w:color="auto"/>
      </w:divBdr>
    </w:div>
    <w:div w:id="546647827">
      <w:bodyDiv w:val="1"/>
      <w:marLeft w:val="0"/>
      <w:marRight w:val="0"/>
      <w:marTop w:val="0"/>
      <w:marBottom w:val="0"/>
      <w:divBdr>
        <w:top w:val="none" w:sz="0" w:space="0" w:color="auto"/>
        <w:left w:val="none" w:sz="0" w:space="0" w:color="auto"/>
        <w:bottom w:val="none" w:sz="0" w:space="0" w:color="auto"/>
        <w:right w:val="none" w:sz="0" w:space="0" w:color="auto"/>
      </w:divBdr>
    </w:div>
    <w:div w:id="618729730">
      <w:bodyDiv w:val="1"/>
      <w:marLeft w:val="0"/>
      <w:marRight w:val="0"/>
      <w:marTop w:val="0"/>
      <w:marBottom w:val="0"/>
      <w:divBdr>
        <w:top w:val="none" w:sz="0" w:space="0" w:color="auto"/>
        <w:left w:val="none" w:sz="0" w:space="0" w:color="auto"/>
        <w:bottom w:val="none" w:sz="0" w:space="0" w:color="auto"/>
        <w:right w:val="none" w:sz="0" w:space="0" w:color="auto"/>
      </w:divBdr>
    </w:div>
    <w:div w:id="732969476">
      <w:bodyDiv w:val="1"/>
      <w:marLeft w:val="0"/>
      <w:marRight w:val="0"/>
      <w:marTop w:val="0"/>
      <w:marBottom w:val="0"/>
      <w:divBdr>
        <w:top w:val="none" w:sz="0" w:space="0" w:color="auto"/>
        <w:left w:val="none" w:sz="0" w:space="0" w:color="auto"/>
        <w:bottom w:val="none" w:sz="0" w:space="0" w:color="auto"/>
        <w:right w:val="none" w:sz="0" w:space="0" w:color="auto"/>
      </w:divBdr>
    </w:div>
    <w:div w:id="786310723">
      <w:bodyDiv w:val="1"/>
      <w:marLeft w:val="0"/>
      <w:marRight w:val="0"/>
      <w:marTop w:val="0"/>
      <w:marBottom w:val="0"/>
      <w:divBdr>
        <w:top w:val="none" w:sz="0" w:space="0" w:color="auto"/>
        <w:left w:val="none" w:sz="0" w:space="0" w:color="auto"/>
        <w:bottom w:val="none" w:sz="0" w:space="0" w:color="auto"/>
        <w:right w:val="none" w:sz="0" w:space="0" w:color="auto"/>
      </w:divBdr>
    </w:div>
    <w:div w:id="840701348">
      <w:bodyDiv w:val="1"/>
      <w:marLeft w:val="0"/>
      <w:marRight w:val="0"/>
      <w:marTop w:val="0"/>
      <w:marBottom w:val="0"/>
      <w:divBdr>
        <w:top w:val="none" w:sz="0" w:space="0" w:color="auto"/>
        <w:left w:val="none" w:sz="0" w:space="0" w:color="auto"/>
        <w:bottom w:val="none" w:sz="0" w:space="0" w:color="auto"/>
        <w:right w:val="none" w:sz="0" w:space="0" w:color="auto"/>
      </w:divBdr>
    </w:div>
    <w:div w:id="850533353">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89077568">
      <w:bodyDiv w:val="1"/>
      <w:marLeft w:val="0"/>
      <w:marRight w:val="0"/>
      <w:marTop w:val="0"/>
      <w:marBottom w:val="0"/>
      <w:divBdr>
        <w:top w:val="none" w:sz="0" w:space="0" w:color="auto"/>
        <w:left w:val="none" w:sz="0" w:space="0" w:color="auto"/>
        <w:bottom w:val="none" w:sz="0" w:space="0" w:color="auto"/>
        <w:right w:val="none" w:sz="0" w:space="0" w:color="auto"/>
      </w:divBdr>
    </w:div>
    <w:div w:id="1101922797">
      <w:bodyDiv w:val="1"/>
      <w:marLeft w:val="0"/>
      <w:marRight w:val="0"/>
      <w:marTop w:val="0"/>
      <w:marBottom w:val="0"/>
      <w:divBdr>
        <w:top w:val="none" w:sz="0" w:space="0" w:color="auto"/>
        <w:left w:val="none" w:sz="0" w:space="0" w:color="auto"/>
        <w:bottom w:val="none" w:sz="0" w:space="0" w:color="auto"/>
        <w:right w:val="none" w:sz="0" w:space="0" w:color="auto"/>
      </w:divBdr>
    </w:div>
    <w:div w:id="1104690174">
      <w:bodyDiv w:val="1"/>
      <w:marLeft w:val="0"/>
      <w:marRight w:val="0"/>
      <w:marTop w:val="0"/>
      <w:marBottom w:val="0"/>
      <w:divBdr>
        <w:top w:val="none" w:sz="0" w:space="0" w:color="auto"/>
        <w:left w:val="none" w:sz="0" w:space="0" w:color="auto"/>
        <w:bottom w:val="none" w:sz="0" w:space="0" w:color="auto"/>
        <w:right w:val="none" w:sz="0" w:space="0" w:color="auto"/>
      </w:divBdr>
    </w:div>
    <w:div w:id="1131292464">
      <w:bodyDiv w:val="1"/>
      <w:marLeft w:val="0"/>
      <w:marRight w:val="0"/>
      <w:marTop w:val="0"/>
      <w:marBottom w:val="0"/>
      <w:divBdr>
        <w:top w:val="none" w:sz="0" w:space="0" w:color="auto"/>
        <w:left w:val="none" w:sz="0" w:space="0" w:color="auto"/>
        <w:bottom w:val="none" w:sz="0" w:space="0" w:color="auto"/>
        <w:right w:val="none" w:sz="0" w:space="0" w:color="auto"/>
      </w:divBdr>
    </w:div>
    <w:div w:id="1198815305">
      <w:bodyDiv w:val="1"/>
      <w:marLeft w:val="0"/>
      <w:marRight w:val="0"/>
      <w:marTop w:val="0"/>
      <w:marBottom w:val="0"/>
      <w:divBdr>
        <w:top w:val="none" w:sz="0" w:space="0" w:color="auto"/>
        <w:left w:val="none" w:sz="0" w:space="0" w:color="auto"/>
        <w:bottom w:val="none" w:sz="0" w:space="0" w:color="auto"/>
        <w:right w:val="none" w:sz="0" w:space="0" w:color="auto"/>
      </w:divBdr>
      <w:divsChild>
        <w:div w:id="1099254413">
          <w:marLeft w:val="0"/>
          <w:marRight w:val="0"/>
          <w:marTop w:val="0"/>
          <w:marBottom w:val="0"/>
          <w:divBdr>
            <w:top w:val="none" w:sz="0" w:space="0" w:color="auto"/>
            <w:left w:val="none" w:sz="0" w:space="0" w:color="auto"/>
            <w:bottom w:val="none" w:sz="0" w:space="0" w:color="auto"/>
            <w:right w:val="none" w:sz="0" w:space="0" w:color="auto"/>
          </w:divBdr>
        </w:div>
        <w:div w:id="450904023">
          <w:marLeft w:val="0"/>
          <w:marRight w:val="0"/>
          <w:marTop w:val="0"/>
          <w:marBottom w:val="0"/>
          <w:divBdr>
            <w:top w:val="none" w:sz="0" w:space="0" w:color="auto"/>
            <w:left w:val="none" w:sz="0" w:space="0" w:color="auto"/>
            <w:bottom w:val="none" w:sz="0" w:space="0" w:color="auto"/>
            <w:right w:val="none" w:sz="0" w:space="0" w:color="auto"/>
          </w:divBdr>
        </w:div>
        <w:div w:id="1134130796">
          <w:marLeft w:val="0"/>
          <w:marRight w:val="0"/>
          <w:marTop w:val="0"/>
          <w:marBottom w:val="0"/>
          <w:divBdr>
            <w:top w:val="none" w:sz="0" w:space="0" w:color="auto"/>
            <w:left w:val="none" w:sz="0" w:space="0" w:color="auto"/>
            <w:bottom w:val="none" w:sz="0" w:space="0" w:color="auto"/>
            <w:right w:val="none" w:sz="0" w:space="0" w:color="auto"/>
          </w:divBdr>
        </w:div>
      </w:divsChild>
    </w:div>
    <w:div w:id="1407146928">
      <w:bodyDiv w:val="1"/>
      <w:marLeft w:val="0"/>
      <w:marRight w:val="0"/>
      <w:marTop w:val="0"/>
      <w:marBottom w:val="0"/>
      <w:divBdr>
        <w:top w:val="none" w:sz="0" w:space="0" w:color="auto"/>
        <w:left w:val="none" w:sz="0" w:space="0" w:color="auto"/>
        <w:bottom w:val="none" w:sz="0" w:space="0" w:color="auto"/>
        <w:right w:val="none" w:sz="0" w:space="0" w:color="auto"/>
      </w:divBdr>
    </w:div>
    <w:div w:id="1477800146">
      <w:bodyDiv w:val="1"/>
      <w:marLeft w:val="0"/>
      <w:marRight w:val="0"/>
      <w:marTop w:val="0"/>
      <w:marBottom w:val="0"/>
      <w:divBdr>
        <w:top w:val="none" w:sz="0" w:space="0" w:color="auto"/>
        <w:left w:val="none" w:sz="0" w:space="0" w:color="auto"/>
        <w:bottom w:val="none" w:sz="0" w:space="0" w:color="auto"/>
        <w:right w:val="none" w:sz="0" w:space="0" w:color="auto"/>
      </w:divBdr>
    </w:div>
    <w:div w:id="1478917178">
      <w:bodyDiv w:val="1"/>
      <w:marLeft w:val="0"/>
      <w:marRight w:val="0"/>
      <w:marTop w:val="0"/>
      <w:marBottom w:val="0"/>
      <w:divBdr>
        <w:top w:val="none" w:sz="0" w:space="0" w:color="auto"/>
        <w:left w:val="none" w:sz="0" w:space="0" w:color="auto"/>
        <w:bottom w:val="none" w:sz="0" w:space="0" w:color="auto"/>
        <w:right w:val="none" w:sz="0" w:space="0" w:color="auto"/>
      </w:divBdr>
    </w:div>
    <w:div w:id="1487432718">
      <w:bodyDiv w:val="1"/>
      <w:marLeft w:val="0"/>
      <w:marRight w:val="0"/>
      <w:marTop w:val="0"/>
      <w:marBottom w:val="0"/>
      <w:divBdr>
        <w:top w:val="none" w:sz="0" w:space="0" w:color="auto"/>
        <w:left w:val="none" w:sz="0" w:space="0" w:color="auto"/>
        <w:bottom w:val="none" w:sz="0" w:space="0" w:color="auto"/>
        <w:right w:val="none" w:sz="0" w:space="0" w:color="auto"/>
      </w:divBdr>
    </w:div>
    <w:div w:id="1555698820">
      <w:bodyDiv w:val="1"/>
      <w:marLeft w:val="0"/>
      <w:marRight w:val="0"/>
      <w:marTop w:val="0"/>
      <w:marBottom w:val="0"/>
      <w:divBdr>
        <w:top w:val="none" w:sz="0" w:space="0" w:color="auto"/>
        <w:left w:val="none" w:sz="0" w:space="0" w:color="auto"/>
        <w:bottom w:val="none" w:sz="0" w:space="0" w:color="auto"/>
        <w:right w:val="none" w:sz="0" w:space="0" w:color="auto"/>
      </w:divBdr>
    </w:div>
    <w:div w:id="1573390402">
      <w:bodyDiv w:val="1"/>
      <w:marLeft w:val="0"/>
      <w:marRight w:val="0"/>
      <w:marTop w:val="0"/>
      <w:marBottom w:val="0"/>
      <w:divBdr>
        <w:top w:val="none" w:sz="0" w:space="0" w:color="auto"/>
        <w:left w:val="none" w:sz="0" w:space="0" w:color="auto"/>
        <w:bottom w:val="none" w:sz="0" w:space="0" w:color="auto"/>
        <w:right w:val="none" w:sz="0" w:space="0" w:color="auto"/>
      </w:divBdr>
    </w:div>
    <w:div w:id="1656491397">
      <w:bodyDiv w:val="1"/>
      <w:marLeft w:val="0"/>
      <w:marRight w:val="0"/>
      <w:marTop w:val="0"/>
      <w:marBottom w:val="0"/>
      <w:divBdr>
        <w:top w:val="none" w:sz="0" w:space="0" w:color="auto"/>
        <w:left w:val="none" w:sz="0" w:space="0" w:color="auto"/>
        <w:bottom w:val="none" w:sz="0" w:space="0" w:color="auto"/>
        <w:right w:val="none" w:sz="0" w:space="0" w:color="auto"/>
      </w:divBdr>
    </w:div>
    <w:div w:id="1730028712">
      <w:bodyDiv w:val="1"/>
      <w:marLeft w:val="0"/>
      <w:marRight w:val="0"/>
      <w:marTop w:val="0"/>
      <w:marBottom w:val="0"/>
      <w:divBdr>
        <w:top w:val="none" w:sz="0" w:space="0" w:color="auto"/>
        <w:left w:val="none" w:sz="0" w:space="0" w:color="auto"/>
        <w:bottom w:val="none" w:sz="0" w:space="0" w:color="auto"/>
        <w:right w:val="none" w:sz="0" w:space="0" w:color="auto"/>
      </w:divBdr>
    </w:div>
    <w:div w:id="1731731174">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44795515">
      <w:bodyDiv w:val="1"/>
      <w:marLeft w:val="0"/>
      <w:marRight w:val="0"/>
      <w:marTop w:val="0"/>
      <w:marBottom w:val="0"/>
      <w:divBdr>
        <w:top w:val="none" w:sz="0" w:space="0" w:color="auto"/>
        <w:left w:val="none" w:sz="0" w:space="0" w:color="auto"/>
        <w:bottom w:val="none" w:sz="0" w:space="0" w:color="auto"/>
        <w:right w:val="none" w:sz="0" w:space="0" w:color="auto"/>
      </w:divBdr>
    </w:div>
    <w:div w:id="1817650723">
      <w:bodyDiv w:val="1"/>
      <w:marLeft w:val="0"/>
      <w:marRight w:val="0"/>
      <w:marTop w:val="0"/>
      <w:marBottom w:val="0"/>
      <w:divBdr>
        <w:top w:val="none" w:sz="0" w:space="0" w:color="auto"/>
        <w:left w:val="none" w:sz="0" w:space="0" w:color="auto"/>
        <w:bottom w:val="none" w:sz="0" w:space="0" w:color="auto"/>
        <w:right w:val="none" w:sz="0" w:space="0" w:color="auto"/>
      </w:divBdr>
    </w:div>
    <w:div w:id="1873574156">
      <w:bodyDiv w:val="1"/>
      <w:marLeft w:val="0"/>
      <w:marRight w:val="0"/>
      <w:marTop w:val="0"/>
      <w:marBottom w:val="0"/>
      <w:divBdr>
        <w:top w:val="none" w:sz="0" w:space="0" w:color="auto"/>
        <w:left w:val="none" w:sz="0" w:space="0" w:color="auto"/>
        <w:bottom w:val="none" w:sz="0" w:space="0" w:color="auto"/>
        <w:right w:val="none" w:sz="0" w:space="0" w:color="auto"/>
      </w:divBdr>
    </w:div>
    <w:div w:id="1874541064">
      <w:bodyDiv w:val="1"/>
      <w:marLeft w:val="0"/>
      <w:marRight w:val="0"/>
      <w:marTop w:val="0"/>
      <w:marBottom w:val="0"/>
      <w:divBdr>
        <w:top w:val="none" w:sz="0" w:space="0" w:color="auto"/>
        <w:left w:val="none" w:sz="0" w:space="0" w:color="auto"/>
        <w:bottom w:val="none" w:sz="0" w:space="0" w:color="auto"/>
        <w:right w:val="none" w:sz="0" w:space="0" w:color="auto"/>
      </w:divBdr>
    </w:div>
    <w:div w:id="1896156965">
      <w:bodyDiv w:val="1"/>
      <w:marLeft w:val="0"/>
      <w:marRight w:val="0"/>
      <w:marTop w:val="0"/>
      <w:marBottom w:val="0"/>
      <w:divBdr>
        <w:top w:val="none" w:sz="0" w:space="0" w:color="auto"/>
        <w:left w:val="none" w:sz="0" w:space="0" w:color="auto"/>
        <w:bottom w:val="none" w:sz="0" w:space="0" w:color="auto"/>
        <w:right w:val="none" w:sz="0" w:space="0" w:color="auto"/>
      </w:divBdr>
    </w:div>
    <w:div w:id="2013141399">
      <w:bodyDiv w:val="1"/>
      <w:marLeft w:val="0"/>
      <w:marRight w:val="0"/>
      <w:marTop w:val="0"/>
      <w:marBottom w:val="0"/>
      <w:divBdr>
        <w:top w:val="none" w:sz="0" w:space="0" w:color="auto"/>
        <w:left w:val="none" w:sz="0" w:space="0" w:color="auto"/>
        <w:bottom w:val="none" w:sz="0" w:space="0" w:color="auto"/>
        <w:right w:val="none" w:sz="0" w:space="0" w:color="auto"/>
      </w:divBdr>
    </w:div>
    <w:div w:id="2086949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g"/><Relationship Id="rId21" Type="http://schemas.openxmlformats.org/officeDocument/2006/relationships/image" Target="media/image7.jp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jpg"/><Relationship Id="rId89" Type="http://schemas.openxmlformats.org/officeDocument/2006/relationships/image" Target="media/image75.png"/><Relationship Id="rId16" Type="http://schemas.openxmlformats.org/officeDocument/2006/relationships/diagramQuickStyle" Target="diagrams/quickStyle1.xml"/><Relationship Id="rId107" Type="http://schemas.openxmlformats.org/officeDocument/2006/relationships/theme" Target="theme/theme1.xml"/><Relationship Id="rId11" Type="http://schemas.openxmlformats.org/officeDocument/2006/relationships/header" Target="head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8.jpg"/><Relationship Id="rId27" Type="http://schemas.openxmlformats.org/officeDocument/2006/relationships/image" Target="media/image13.jp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footer" Target="footer1.xml"/><Relationship Id="rId17" Type="http://schemas.openxmlformats.org/officeDocument/2006/relationships/diagramColors" Target="diagrams/colors1.xml"/><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20" Type="http://schemas.openxmlformats.org/officeDocument/2006/relationships/image" Target="media/image6.jp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9.jp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fontTable" Target="fontTable.xml"/><Relationship Id="rId10" Type="http://schemas.openxmlformats.org/officeDocument/2006/relationships/image" Target="media/image2.jpeg"/><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image" Target="media/image4.png"/><Relationship Id="rId18" Type="http://schemas.microsoft.com/office/2007/relationships/diagramDrawing" Target="diagrams/drawing1.xml"/><Relationship Id="rId39" Type="http://schemas.openxmlformats.org/officeDocument/2006/relationships/image" Target="media/image25.jpeg"/><Relationship Id="rId34" Type="http://schemas.openxmlformats.org/officeDocument/2006/relationships/image" Target="media/image20.jpe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5.jpeg"/><Relationship Id="rId24" Type="http://schemas.openxmlformats.org/officeDocument/2006/relationships/image" Target="media/image10.jp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5.jpg"/><Relationship Id="rId14" Type="http://schemas.openxmlformats.org/officeDocument/2006/relationships/diagramData" Target="diagrams/data1.xml"/><Relationship Id="rId30" Type="http://schemas.openxmlformats.org/officeDocument/2006/relationships/image" Target="media/image16.jpe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jpeg"/><Relationship Id="rId98" Type="http://schemas.openxmlformats.org/officeDocument/2006/relationships/image" Target="media/image84.png"/><Relationship Id="rId3" Type="http://schemas.openxmlformats.org/officeDocument/2006/relationships/styles" Target="styles.xml"/><Relationship Id="rId25" Type="http://schemas.openxmlformats.org/officeDocument/2006/relationships/image" Target="media/image11.jpg"/><Relationship Id="rId46" Type="http://schemas.openxmlformats.org/officeDocument/2006/relationships/image" Target="media/image32.png"/><Relationship Id="rId67" Type="http://schemas.openxmlformats.org/officeDocument/2006/relationships/image" Target="media/image53.png"/></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87C10E2-F98A-499C-8028-1FB48066EE4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FR"/>
        </a:p>
      </dgm:t>
    </dgm:pt>
    <dgm:pt modelId="{D5BC51F9-D09A-446B-AEF5-BBCC530A9FCB}">
      <dgm:prSet phldrT="[Texte]" custT="1"/>
      <dgm:spPr>
        <a:solidFill>
          <a:srgbClr val="00B050"/>
        </a:solidFill>
      </dgm:spPr>
      <dgm:t>
        <a:bodyPr/>
        <a:lstStyle/>
        <a:p>
          <a:r>
            <a:rPr lang="fr-FR" sz="1050">
              <a:latin typeface="Times New Roman" panose="02020603050405020304" pitchFamily="18" charset="0"/>
              <a:cs typeface="Times New Roman" panose="02020603050405020304" pitchFamily="18" charset="0"/>
            </a:rPr>
            <a:t>Directeur geénéral </a:t>
          </a:r>
        </a:p>
      </dgm:t>
    </dgm:pt>
    <dgm:pt modelId="{D4DD9AE8-DEE8-4D4D-AE53-9E7BB52E244B}" type="parTrans" cxnId="{EAAF4807-D849-4F86-BD6A-EA8FB67F96C4}">
      <dgm:prSet/>
      <dgm:spPr/>
      <dgm:t>
        <a:bodyPr/>
        <a:lstStyle/>
        <a:p>
          <a:endParaRPr lang="fr-FR"/>
        </a:p>
      </dgm:t>
    </dgm:pt>
    <dgm:pt modelId="{A7C539B7-A6C2-4936-A02F-02412B2B5F32}" type="sibTrans" cxnId="{EAAF4807-D849-4F86-BD6A-EA8FB67F96C4}">
      <dgm:prSet/>
      <dgm:spPr/>
      <dgm:t>
        <a:bodyPr/>
        <a:lstStyle/>
        <a:p>
          <a:endParaRPr lang="fr-FR"/>
        </a:p>
      </dgm:t>
    </dgm:pt>
    <dgm:pt modelId="{EEF685FD-8A37-4A58-9A39-67DD476D3111}" type="asst">
      <dgm:prSet phldrT="[Texte]" custT="1"/>
      <dgm:spPr>
        <a:solidFill>
          <a:srgbClr val="92D050"/>
        </a:solidFill>
      </dgm:spPr>
      <dgm:t>
        <a:bodyPr/>
        <a:lstStyle/>
        <a:p>
          <a:r>
            <a:rPr lang="fr-FR" sz="1050">
              <a:latin typeface="Times New Roman" panose="02020603050405020304" pitchFamily="18" charset="0"/>
              <a:cs typeface="Times New Roman" panose="02020603050405020304" pitchFamily="18" charset="0"/>
            </a:rPr>
            <a:t>DG Adjoint </a:t>
          </a:r>
        </a:p>
      </dgm:t>
    </dgm:pt>
    <dgm:pt modelId="{DAA27EE0-951E-4015-BE81-E6CDEB4AC0FA}" type="parTrans" cxnId="{78C583E5-BB48-450A-AB12-EB3F495C0767}">
      <dgm:prSet/>
      <dgm:spPr/>
      <dgm:t>
        <a:bodyPr/>
        <a:lstStyle/>
        <a:p>
          <a:endParaRPr lang="fr-FR" sz="1050">
            <a:latin typeface="Times New Roman" panose="02020603050405020304" pitchFamily="18" charset="0"/>
            <a:cs typeface="Times New Roman" panose="02020603050405020304" pitchFamily="18" charset="0"/>
          </a:endParaRPr>
        </a:p>
      </dgm:t>
    </dgm:pt>
    <dgm:pt modelId="{9E7642A4-D6C3-4D5E-8939-D88128E6479A}" type="sibTrans" cxnId="{78C583E5-BB48-450A-AB12-EB3F495C0767}">
      <dgm:prSet/>
      <dgm:spPr/>
      <dgm:t>
        <a:bodyPr/>
        <a:lstStyle/>
        <a:p>
          <a:endParaRPr lang="fr-FR"/>
        </a:p>
      </dgm:t>
    </dgm:pt>
    <dgm:pt modelId="{75C42084-AAE1-429D-A763-BAD8B0BCCC0D}">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services ratachés</a:t>
          </a:r>
        </a:p>
      </dgm:t>
    </dgm:pt>
    <dgm:pt modelId="{F7F3F9E0-F31C-4AF9-A748-31DCD594DF6B}" type="parTrans" cxnId="{D97409AD-B637-49BD-91AE-EA224B9820B2}">
      <dgm:prSet/>
      <dgm:spPr/>
      <dgm:t>
        <a:bodyPr/>
        <a:lstStyle/>
        <a:p>
          <a:endParaRPr lang="fr-FR" sz="1050">
            <a:latin typeface="Times New Roman" panose="02020603050405020304" pitchFamily="18" charset="0"/>
            <a:cs typeface="Times New Roman" panose="02020603050405020304" pitchFamily="18" charset="0"/>
          </a:endParaRPr>
        </a:p>
      </dgm:t>
    </dgm:pt>
    <dgm:pt modelId="{D7955B33-7C32-426D-84C2-58128609FB06}" type="sibTrans" cxnId="{D97409AD-B637-49BD-91AE-EA224B9820B2}">
      <dgm:prSet/>
      <dgm:spPr/>
      <dgm:t>
        <a:bodyPr/>
        <a:lstStyle/>
        <a:p>
          <a:endParaRPr lang="fr-FR"/>
        </a:p>
      </dgm:t>
    </dgm:pt>
    <dgm:pt modelId="{A582CBD1-90F1-4E06-8CC6-FC29EE31E2DC}">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centrales</a:t>
          </a:r>
        </a:p>
      </dgm:t>
    </dgm:pt>
    <dgm:pt modelId="{4C294DF1-E031-4D41-BC2A-1026E474E443}" type="parTrans" cxnId="{6135FABC-7D43-4F8C-9A8C-2C734016FC2D}">
      <dgm:prSet/>
      <dgm:spPr/>
      <dgm:t>
        <a:bodyPr/>
        <a:lstStyle/>
        <a:p>
          <a:endParaRPr lang="fr-FR" sz="1050">
            <a:latin typeface="Times New Roman" panose="02020603050405020304" pitchFamily="18" charset="0"/>
            <a:cs typeface="Times New Roman" panose="02020603050405020304" pitchFamily="18" charset="0"/>
          </a:endParaRPr>
        </a:p>
      </dgm:t>
    </dgm:pt>
    <dgm:pt modelId="{8D4A67E2-EE6A-41B4-A57D-C2FA2E755943}" type="sibTrans" cxnId="{6135FABC-7D43-4F8C-9A8C-2C734016FC2D}">
      <dgm:prSet/>
      <dgm:spPr/>
      <dgm:t>
        <a:bodyPr/>
        <a:lstStyle/>
        <a:p>
          <a:endParaRPr lang="fr-FR"/>
        </a:p>
      </dgm:t>
    </dgm:pt>
    <dgm:pt modelId="{2C16EBCC-82A5-4239-8AA2-00F6C8FA5C80}">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d'aéroports</a:t>
          </a:r>
        </a:p>
      </dgm:t>
    </dgm:pt>
    <dgm:pt modelId="{BA4CBCE9-3385-4951-931E-58CE8CE26B84}" type="parTrans" cxnId="{C6886950-6AA4-4380-A429-CD4A78D21D23}">
      <dgm:prSet/>
      <dgm:spPr/>
      <dgm:t>
        <a:bodyPr/>
        <a:lstStyle/>
        <a:p>
          <a:endParaRPr lang="fr-FR" sz="1050">
            <a:latin typeface="Times New Roman" panose="02020603050405020304" pitchFamily="18" charset="0"/>
            <a:cs typeface="Times New Roman" panose="02020603050405020304" pitchFamily="18" charset="0"/>
          </a:endParaRPr>
        </a:p>
      </dgm:t>
    </dgm:pt>
    <dgm:pt modelId="{6679D99C-1E91-42D1-8DBE-4BADBCFDCDF8}" type="sibTrans" cxnId="{C6886950-6AA4-4380-A429-CD4A78D21D23}">
      <dgm:prSet/>
      <dgm:spPr/>
      <dgm:t>
        <a:bodyPr/>
        <a:lstStyle/>
        <a:p>
          <a:endParaRPr lang="fr-FR"/>
        </a:p>
      </dgm:t>
    </dgm:pt>
    <dgm:pt modelId="{ADF9F0DE-B641-4D3E-BEF6-4AA549867C67}">
      <dgm:prSet custT="1"/>
      <dgm:spPr>
        <a:solidFill>
          <a:schemeClr val="accent6">
            <a:lumMod val="60000"/>
            <a:lumOff val="40000"/>
          </a:schemeClr>
        </a:solidFill>
      </dgm:spPr>
      <dgm:t>
        <a:bodyPr/>
        <a:lstStyle/>
        <a:p>
          <a:r>
            <a:rPr lang="fr-FR" sz="700">
              <a:solidFill>
                <a:sysClr val="windowText" lastClr="000000"/>
              </a:solidFill>
            </a:rPr>
            <a:t>inspections générales des services </a:t>
          </a:r>
        </a:p>
      </dgm:t>
    </dgm:pt>
    <dgm:pt modelId="{1B40CBBB-E088-4D8E-A1E1-016131AE66C7}" type="parTrans" cxnId="{BD160309-16AC-4333-B0A6-E4E2E8F18F17}">
      <dgm:prSet/>
      <dgm:spPr/>
      <dgm:t>
        <a:bodyPr/>
        <a:lstStyle/>
        <a:p>
          <a:endParaRPr lang="fr-FR" sz="2000"/>
        </a:p>
      </dgm:t>
    </dgm:pt>
    <dgm:pt modelId="{DD00CE85-E0F1-46D6-9A79-B2242BAB4694}" type="sibTrans" cxnId="{BD160309-16AC-4333-B0A6-E4E2E8F18F17}">
      <dgm:prSet/>
      <dgm:spPr/>
      <dgm:t>
        <a:bodyPr/>
        <a:lstStyle/>
        <a:p>
          <a:endParaRPr lang="fr-FR"/>
        </a:p>
      </dgm:t>
    </dgm:pt>
    <dgm:pt modelId="{2353EC52-7ACA-4D88-B655-7E6F3370B583}">
      <dgm:prSet custT="1"/>
      <dgm:spPr>
        <a:solidFill>
          <a:schemeClr val="accent6">
            <a:lumMod val="60000"/>
            <a:lumOff val="40000"/>
          </a:schemeClr>
        </a:solidFill>
      </dgm:spPr>
      <dgm:t>
        <a:bodyPr/>
        <a:lstStyle/>
        <a:p>
          <a:r>
            <a:rPr lang="fr-FR" sz="700">
              <a:solidFill>
                <a:sysClr val="windowText" lastClr="000000"/>
              </a:solidFill>
            </a:rPr>
            <a:t>conseiller techniques</a:t>
          </a:r>
        </a:p>
      </dgm:t>
    </dgm:pt>
    <dgm:pt modelId="{9E4043E9-D1C5-402B-B5D2-AA56986A317B}" type="parTrans" cxnId="{D4262E7D-45BD-4127-9CBF-59ABD0649872}">
      <dgm:prSet/>
      <dgm:spPr/>
      <dgm:t>
        <a:bodyPr/>
        <a:lstStyle/>
        <a:p>
          <a:endParaRPr lang="fr-FR" sz="2000"/>
        </a:p>
      </dgm:t>
    </dgm:pt>
    <dgm:pt modelId="{0FE803DE-49D6-4C38-B1BA-9147DB80FAD0}" type="sibTrans" cxnId="{D4262E7D-45BD-4127-9CBF-59ABD0649872}">
      <dgm:prSet/>
      <dgm:spPr/>
      <dgm:t>
        <a:bodyPr/>
        <a:lstStyle/>
        <a:p>
          <a:endParaRPr lang="fr-FR"/>
        </a:p>
      </dgm:t>
    </dgm:pt>
    <dgm:pt modelId="{808EAD10-EB72-4C30-A1B1-5A3EC7D7D5EE}">
      <dgm:prSet custT="1"/>
      <dgm:spPr>
        <a:solidFill>
          <a:schemeClr val="accent6">
            <a:lumMod val="60000"/>
            <a:lumOff val="40000"/>
          </a:schemeClr>
        </a:solidFill>
      </dgm:spPr>
      <dgm:t>
        <a:bodyPr/>
        <a:lstStyle/>
        <a:p>
          <a:r>
            <a:rPr lang="fr-FR" sz="700">
              <a:solidFill>
                <a:sysClr val="windowText" lastClr="000000"/>
              </a:solidFill>
            </a:rPr>
            <a:t>atacher à la direction</a:t>
          </a:r>
        </a:p>
      </dgm:t>
    </dgm:pt>
    <dgm:pt modelId="{7FFCDEFD-6C6A-407D-859F-5AB65D103491}" type="parTrans" cxnId="{F7EDED2A-0097-402A-BEEF-9E22B9597149}">
      <dgm:prSet/>
      <dgm:spPr/>
      <dgm:t>
        <a:bodyPr/>
        <a:lstStyle/>
        <a:p>
          <a:endParaRPr lang="fr-FR" sz="2000"/>
        </a:p>
      </dgm:t>
    </dgm:pt>
    <dgm:pt modelId="{3B600B5A-B80C-4BBA-A6CE-440E2827680E}" type="sibTrans" cxnId="{F7EDED2A-0097-402A-BEEF-9E22B9597149}">
      <dgm:prSet/>
      <dgm:spPr/>
      <dgm:t>
        <a:bodyPr/>
        <a:lstStyle/>
        <a:p>
          <a:endParaRPr lang="fr-FR"/>
        </a:p>
      </dgm:t>
    </dgm:pt>
    <dgm:pt modelId="{84F150AA-958D-43FB-904F-417B3190ACEB}">
      <dgm:prSet custT="1"/>
      <dgm:spPr>
        <a:solidFill>
          <a:schemeClr val="accent6">
            <a:lumMod val="60000"/>
            <a:lumOff val="40000"/>
          </a:schemeClr>
        </a:solidFill>
      </dgm:spPr>
      <dgm:t>
        <a:bodyPr/>
        <a:lstStyle/>
        <a:p>
          <a:r>
            <a:rPr lang="fr-FR" sz="700">
              <a:solidFill>
                <a:sysClr val="windowText" lastClr="000000"/>
              </a:solidFill>
            </a:rPr>
            <a:t>assistante du directeur </a:t>
          </a:r>
        </a:p>
      </dgm:t>
    </dgm:pt>
    <dgm:pt modelId="{D698429D-9538-4819-BB11-428592E966C4}" type="parTrans" cxnId="{F38512F7-8A8A-4BE9-8BC4-E0ED60AC32E5}">
      <dgm:prSet/>
      <dgm:spPr/>
      <dgm:t>
        <a:bodyPr/>
        <a:lstStyle/>
        <a:p>
          <a:endParaRPr lang="fr-FR" sz="2000"/>
        </a:p>
      </dgm:t>
    </dgm:pt>
    <dgm:pt modelId="{1796B84B-CCC0-42D4-9F09-8319B793586F}" type="sibTrans" cxnId="{F38512F7-8A8A-4BE9-8BC4-E0ED60AC32E5}">
      <dgm:prSet/>
      <dgm:spPr/>
      <dgm:t>
        <a:bodyPr/>
        <a:lstStyle/>
        <a:p>
          <a:endParaRPr lang="fr-FR"/>
        </a:p>
      </dgm:t>
    </dgm:pt>
    <dgm:pt modelId="{4CCB7A5C-1D71-4CF7-BE6C-CB6AEDCC07E5}">
      <dgm:prSet custT="1"/>
      <dgm:spPr>
        <a:solidFill>
          <a:schemeClr val="accent6">
            <a:lumMod val="60000"/>
            <a:lumOff val="40000"/>
          </a:schemeClr>
        </a:solidFill>
      </dgm:spPr>
      <dgm:t>
        <a:bodyPr/>
        <a:lstStyle/>
        <a:p>
          <a:r>
            <a:rPr lang="fr-FR" sz="800" b="1">
              <a:solidFill>
                <a:sysClr val="windowText" lastClr="000000"/>
              </a:solidFill>
            </a:rPr>
            <a:t>divisions de l'audit interne</a:t>
          </a:r>
        </a:p>
      </dgm:t>
    </dgm:pt>
    <dgm:pt modelId="{3C728F2B-EBA6-4859-AE4D-582DA99694B1}" type="parTrans" cxnId="{CEB48CDC-73BB-4287-85C5-71F9C8C4B874}">
      <dgm:prSet/>
      <dgm:spPr/>
      <dgm:t>
        <a:bodyPr/>
        <a:lstStyle/>
        <a:p>
          <a:endParaRPr lang="fr-FR" sz="2000"/>
        </a:p>
      </dgm:t>
    </dgm:pt>
    <dgm:pt modelId="{95B62E04-9806-48E7-9E38-FBCCFA9A563F}" type="sibTrans" cxnId="{CEB48CDC-73BB-4287-85C5-71F9C8C4B874}">
      <dgm:prSet/>
      <dgm:spPr/>
      <dgm:t>
        <a:bodyPr/>
        <a:lstStyle/>
        <a:p>
          <a:endParaRPr lang="fr-FR"/>
        </a:p>
      </dgm:t>
    </dgm:pt>
    <dgm:pt modelId="{56477C84-3165-45C8-AC8C-B6BC361B8406}">
      <dgm:prSet custT="1"/>
      <dgm:spPr>
        <a:solidFill>
          <a:schemeClr val="accent6">
            <a:lumMod val="60000"/>
            <a:lumOff val="40000"/>
          </a:schemeClr>
        </a:solidFill>
      </dgm:spPr>
      <dgm:t>
        <a:bodyPr/>
        <a:lstStyle/>
        <a:p>
          <a:r>
            <a:rPr lang="fr-FR" sz="700">
              <a:solidFill>
                <a:sysClr val="windowText" lastClr="000000"/>
              </a:solidFill>
            </a:rPr>
            <a:t>division du contrôle de gestion</a:t>
          </a:r>
        </a:p>
      </dgm:t>
    </dgm:pt>
    <dgm:pt modelId="{BC2DE895-E34D-410B-BD71-9980DE35C6E5}" type="parTrans" cxnId="{66AFED5D-FAC1-447E-B404-44EA458B3540}">
      <dgm:prSet/>
      <dgm:spPr/>
      <dgm:t>
        <a:bodyPr/>
        <a:lstStyle/>
        <a:p>
          <a:endParaRPr lang="fr-FR" sz="2000"/>
        </a:p>
      </dgm:t>
    </dgm:pt>
    <dgm:pt modelId="{BEE8E580-F850-432A-BCF7-27965A7FC63D}" type="sibTrans" cxnId="{66AFED5D-FAC1-447E-B404-44EA458B3540}">
      <dgm:prSet/>
      <dgm:spPr/>
      <dgm:t>
        <a:bodyPr/>
        <a:lstStyle/>
        <a:p>
          <a:endParaRPr lang="fr-FR"/>
        </a:p>
      </dgm:t>
    </dgm:pt>
    <dgm:pt modelId="{90CB567C-3C34-4EFC-818D-5BA5668CD042}">
      <dgm:prSet custT="1"/>
      <dgm:spPr>
        <a:solidFill>
          <a:schemeClr val="accent6">
            <a:lumMod val="60000"/>
            <a:lumOff val="40000"/>
          </a:schemeClr>
        </a:solidFill>
      </dgm:spPr>
      <dgm:t>
        <a:bodyPr/>
        <a:lstStyle/>
        <a:p>
          <a:r>
            <a:rPr lang="fr-FR" sz="700">
              <a:solidFill>
                <a:sysClr val="windowText" lastClr="000000"/>
              </a:solidFill>
            </a:rPr>
            <a:t>département gestion administrative des marchés </a:t>
          </a:r>
        </a:p>
      </dgm:t>
    </dgm:pt>
    <dgm:pt modelId="{156F6E91-94C7-4D84-98FA-E81D7C219A77}" type="parTrans" cxnId="{041758E1-A906-452C-81FC-43DFAE727599}">
      <dgm:prSet/>
      <dgm:spPr/>
      <dgm:t>
        <a:bodyPr/>
        <a:lstStyle/>
        <a:p>
          <a:endParaRPr lang="fr-FR" sz="2000"/>
        </a:p>
      </dgm:t>
    </dgm:pt>
    <dgm:pt modelId="{7F2A857C-6E85-4876-94C4-5262509A9AB4}" type="sibTrans" cxnId="{041758E1-A906-452C-81FC-43DFAE727599}">
      <dgm:prSet/>
      <dgm:spPr/>
      <dgm:t>
        <a:bodyPr/>
        <a:lstStyle/>
        <a:p>
          <a:endParaRPr lang="fr-FR"/>
        </a:p>
      </dgm:t>
    </dgm:pt>
    <dgm:pt modelId="{6667CD6A-00C3-45C6-9109-5D902A672A73}">
      <dgm:prSet custT="1"/>
      <dgm:spPr>
        <a:solidFill>
          <a:schemeClr val="accent6">
            <a:lumMod val="60000"/>
            <a:lumOff val="40000"/>
          </a:schemeClr>
        </a:solidFill>
      </dgm:spPr>
      <dgm:t>
        <a:bodyPr/>
        <a:lstStyle/>
        <a:p>
          <a:r>
            <a:rPr lang="fr-FR" sz="700">
              <a:solidFill>
                <a:sysClr val="windowText" lastClr="000000"/>
              </a:solidFill>
            </a:rPr>
            <a:t>département des SI</a:t>
          </a:r>
        </a:p>
      </dgm:t>
    </dgm:pt>
    <dgm:pt modelId="{64CA839F-1DC3-4FBE-9D07-C49A4C6F1A4D}" type="parTrans" cxnId="{8086A4FA-08A3-4282-808B-C51EA647FE57}">
      <dgm:prSet/>
      <dgm:spPr/>
      <dgm:t>
        <a:bodyPr/>
        <a:lstStyle/>
        <a:p>
          <a:endParaRPr lang="fr-FR" sz="2000"/>
        </a:p>
      </dgm:t>
    </dgm:pt>
    <dgm:pt modelId="{D039CE5D-80BB-4194-A024-7907C053AB7C}" type="sibTrans" cxnId="{8086A4FA-08A3-4282-808B-C51EA647FE57}">
      <dgm:prSet/>
      <dgm:spPr/>
      <dgm:t>
        <a:bodyPr/>
        <a:lstStyle/>
        <a:p>
          <a:endParaRPr lang="fr-FR"/>
        </a:p>
      </dgm:t>
    </dgm:pt>
    <dgm:pt modelId="{EB8FB961-1D3A-47A7-A406-27C92412634D}">
      <dgm:prSet custT="1"/>
      <dgm:spPr>
        <a:solidFill>
          <a:schemeClr val="accent6">
            <a:lumMod val="60000"/>
            <a:lumOff val="40000"/>
          </a:schemeClr>
        </a:solidFill>
      </dgm:spPr>
      <dgm:t>
        <a:bodyPr/>
        <a:lstStyle/>
        <a:p>
          <a:r>
            <a:rPr lang="fr-FR" sz="700">
              <a:solidFill>
                <a:sysClr val="windowText" lastClr="000000"/>
              </a:solidFill>
            </a:rPr>
            <a:t>Dép communication, doccumentation et traduction</a:t>
          </a:r>
        </a:p>
      </dgm:t>
    </dgm:pt>
    <dgm:pt modelId="{71AAF45B-1F14-4359-8828-00F76825391A}" type="parTrans" cxnId="{9D757FF0-F478-4C1B-BD18-F67301630E91}">
      <dgm:prSet/>
      <dgm:spPr/>
      <dgm:t>
        <a:bodyPr/>
        <a:lstStyle/>
        <a:p>
          <a:endParaRPr lang="fr-FR" sz="2000"/>
        </a:p>
      </dgm:t>
    </dgm:pt>
    <dgm:pt modelId="{820EEFAE-D4E5-4142-9E63-D01BD3DCCF7D}" type="sibTrans" cxnId="{9D757FF0-F478-4C1B-BD18-F67301630E91}">
      <dgm:prSet/>
      <dgm:spPr/>
      <dgm:t>
        <a:bodyPr/>
        <a:lstStyle/>
        <a:p>
          <a:endParaRPr lang="fr-FR"/>
        </a:p>
      </dgm:t>
    </dgm:pt>
    <dgm:pt modelId="{529666D5-5586-410E-94D6-2399D2744742}">
      <dgm:prSet custT="1"/>
      <dgm:spPr>
        <a:solidFill>
          <a:schemeClr val="accent6">
            <a:lumMod val="60000"/>
            <a:lumOff val="40000"/>
          </a:schemeClr>
        </a:solidFill>
      </dgm:spPr>
      <dgm:t>
        <a:bodyPr/>
        <a:lstStyle/>
        <a:p>
          <a:r>
            <a:rPr lang="fr-FR" sz="700">
              <a:solidFill>
                <a:sysClr val="windowText" lastClr="000000"/>
              </a:solidFill>
            </a:rPr>
            <a:t>service courier et livraison </a:t>
          </a:r>
        </a:p>
        <a:p>
          <a:endParaRPr lang="fr-FR" sz="700">
            <a:solidFill>
              <a:sysClr val="windowText" lastClr="000000"/>
            </a:solidFill>
          </a:endParaRPr>
        </a:p>
      </dgm:t>
    </dgm:pt>
    <dgm:pt modelId="{2BD75C58-8CDC-4705-917C-0EAAF98000B5}" type="parTrans" cxnId="{3D671900-2611-44E9-8701-4318AF50D61F}">
      <dgm:prSet/>
      <dgm:spPr/>
      <dgm:t>
        <a:bodyPr/>
        <a:lstStyle/>
        <a:p>
          <a:endParaRPr lang="fr-FR" sz="2000"/>
        </a:p>
      </dgm:t>
    </dgm:pt>
    <dgm:pt modelId="{214D00D4-BFF3-4D26-8EA0-AF6F39CD9164}" type="sibTrans" cxnId="{3D671900-2611-44E9-8701-4318AF50D61F}">
      <dgm:prSet/>
      <dgm:spPr/>
      <dgm:t>
        <a:bodyPr/>
        <a:lstStyle/>
        <a:p>
          <a:endParaRPr lang="fr-FR"/>
        </a:p>
      </dgm:t>
    </dgm:pt>
    <dgm:pt modelId="{CF75DD9A-0426-43A7-BE0B-B7F7ABBF5F76}">
      <dgm:prSet custT="1"/>
      <dgm:spPr>
        <a:solidFill>
          <a:schemeClr val="accent6">
            <a:lumMod val="60000"/>
            <a:lumOff val="40000"/>
          </a:schemeClr>
        </a:solidFill>
      </dgm:spPr>
      <dgm:t>
        <a:bodyPr/>
        <a:lstStyle/>
        <a:p>
          <a:r>
            <a:rPr lang="fr-FR" sz="700">
              <a:solidFill>
                <a:sysClr val="windowText" lastClr="000000"/>
              </a:solidFill>
            </a:rPr>
            <a:t>service de suivis et relance</a:t>
          </a:r>
        </a:p>
      </dgm:t>
    </dgm:pt>
    <dgm:pt modelId="{5F1E548A-8E3D-4CCA-B7D9-72AF1484CD67}" type="parTrans" cxnId="{7F9D1ADC-F22A-437A-9D3F-909A0E8D2E79}">
      <dgm:prSet/>
      <dgm:spPr/>
      <dgm:t>
        <a:bodyPr/>
        <a:lstStyle/>
        <a:p>
          <a:endParaRPr lang="fr-FR" sz="2000"/>
        </a:p>
      </dgm:t>
    </dgm:pt>
    <dgm:pt modelId="{49A5E151-FBDA-4A0D-9D65-070047B46D6E}" type="sibTrans" cxnId="{7F9D1ADC-F22A-437A-9D3F-909A0E8D2E79}">
      <dgm:prSet/>
      <dgm:spPr/>
      <dgm:t>
        <a:bodyPr/>
        <a:lstStyle/>
        <a:p>
          <a:endParaRPr lang="fr-FR"/>
        </a:p>
      </dgm:t>
    </dgm:pt>
    <dgm:pt modelId="{876DA915-A9D5-4CC0-BFBA-0B10AC4496B9}">
      <dgm:prSet custT="1"/>
      <dgm:spPr>
        <a:solidFill>
          <a:schemeClr val="accent6">
            <a:lumMod val="60000"/>
            <a:lumOff val="40000"/>
          </a:schemeClr>
        </a:solidFill>
      </dgm:spPr>
      <dgm:t>
        <a:bodyPr/>
        <a:lstStyle/>
        <a:p>
          <a:r>
            <a:rPr lang="fr-FR" sz="700">
              <a:solidFill>
                <a:sysClr val="windowText" lastClr="000000"/>
              </a:solidFill>
            </a:rPr>
            <a:t>Pool du système d'unformation géographique </a:t>
          </a:r>
        </a:p>
      </dgm:t>
    </dgm:pt>
    <dgm:pt modelId="{BAFB0CD7-25CC-415E-B2F7-B44FA4423B23}" type="parTrans" cxnId="{3E42BC3A-D768-436E-AF76-FD1CDF522382}">
      <dgm:prSet/>
      <dgm:spPr/>
      <dgm:t>
        <a:bodyPr/>
        <a:lstStyle/>
        <a:p>
          <a:endParaRPr lang="fr-FR" sz="2000"/>
        </a:p>
      </dgm:t>
    </dgm:pt>
    <dgm:pt modelId="{A59C8703-1572-4A96-A95D-2511F839E41C}" type="sibTrans" cxnId="{3E42BC3A-D768-436E-AF76-FD1CDF522382}">
      <dgm:prSet/>
      <dgm:spPr/>
      <dgm:t>
        <a:bodyPr/>
        <a:lstStyle/>
        <a:p>
          <a:endParaRPr lang="fr-FR"/>
        </a:p>
      </dgm:t>
    </dgm:pt>
    <dgm:pt modelId="{5240393C-B836-497F-B0E3-3E57562289C8}">
      <dgm:prSet custT="1"/>
      <dgm:spPr>
        <a:solidFill>
          <a:schemeClr val="accent4">
            <a:lumMod val="60000"/>
            <a:lumOff val="40000"/>
          </a:schemeClr>
        </a:solidFill>
      </dgm:spPr>
      <dgm:t>
        <a:bodyPr/>
        <a:lstStyle/>
        <a:p>
          <a:r>
            <a:rPr lang="fr-FR" sz="900">
              <a:solidFill>
                <a:sysClr val="windowText" lastClr="000000"/>
              </a:solidFill>
            </a:rPr>
            <a:t>direction de comptabilité et finances </a:t>
          </a:r>
        </a:p>
      </dgm:t>
    </dgm:pt>
    <dgm:pt modelId="{839C590A-6341-4C10-9EB0-F57D03EAECEB}" type="parTrans" cxnId="{DFD5D7A7-5C36-42B1-981E-B6C87B95AB26}">
      <dgm:prSet/>
      <dgm:spPr/>
      <dgm:t>
        <a:bodyPr/>
        <a:lstStyle/>
        <a:p>
          <a:endParaRPr lang="fr-FR" sz="2000"/>
        </a:p>
      </dgm:t>
    </dgm:pt>
    <dgm:pt modelId="{BDFDB93B-486C-4ADF-AFC5-E871E2EE83C2}" type="sibTrans" cxnId="{DFD5D7A7-5C36-42B1-981E-B6C87B95AB26}">
      <dgm:prSet/>
      <dgm:spPr/>
      <dgm:t>
        <a:bodyPr/>
        <a:lstStyle/>
        <a:p>
          <a:endParaRPr lang="fr-FR"/>
        </a:p>
      </dgm:t>
    </dgm:pt>
    <dgm:pt modelId="{5D851C11-077E-4BB4-8351-45F21753C806}">
      <dgm:prSet custT="1"/>
      <dgm:spPr>
        <a:solidFill>
          <a:schemeClr val="accent4">
            <a:lumMod val="60000"/>
            <a:lumOff val="40000"/>
          </a:schemeClr>
        </a:solidFill>
      </dgm:spPr>
      <dgm:t>
        <a:bodyPr/>
        <a:lstStyle/>
        <a:p>
          <a:r>
            <a:rPr lang="fr-FR" sz="900">
              <a:solidFill>
                <a:sysClr val="windowText" lastClr="000000"/>
              </a:solidFill>
            </a:rPr>
            <a:t>direction</a:t>
          </a:r>
          <a:r>
            <a:rPr lang="fr-FR" sz="900" baseline="0">
              <a:solidFill>
                <a:sysClr val="windowText" lastClr="000000"/>
              </a:solidFill>
            </a:rPr>
            <a:t> des etudes et des peojets</a:t>
          </a:r>
        </a:p>
        <a:p>
          <a:endParaRPr lang="fr-FR" sz="900">
            <a:solidFill>
              <a:sysClr val="windowText" lastClr="000000"/>
            </a:solidFill>
          </a:endParaRPr>
        </a:p>
      </dgm:t>
    </dgm:pt>
    <dgm:pt modelId="{CD07BB2E-AA43-4365-8304-BEF704BFEC72}" type="parTrans" cxnId="{E6D98EA1-F299-41A3-B6F5-16206E0BE6E3}">
      <dgm:prSet/>
      <dgm:spPr/>
      <dgm:t>
        <a:bodyPr/>
        <a:lstStyle/>
        <a:p>
          <a:endParaRPr lang="fr-FR" sz="2000"/>
        </a:p>
      </dgm:t>
    </dgm:pt>
    <dgm:pt modelId="{9E0F6FD9-D9B0-4730-90E9-2677C490F10A}" type="sibTrans" cxnId="{E6D98EA1-F299-41A3-B6F5-16206E0BE6E3}">
      <dgm:prSet/>
      <dgm:spPr/>
      <dgm:t>
        <a:bodyPr/>
        <a:lstStyle/>
        <a:p>
          <a:endParaRPr lang="fr-FR"/>
        </a:p>
      </dgm:t>
    </dgm:pt>
    <dgm:pt modelId="{263DB1C6-71DA-4ED0-81C9-DE8971FDA4F1}">
      <dgm:prSet custT="1"/>
      <dgm:spPr>
        <a:solidFill>
          <a:schemeClr val="accent4">
            <a:lumMod val="60000"/>
            <a:lumOff val="40000"/>
          </a:schemeClr>
        </a:solidFill>
      </dgm:spPr>
      <dgm:t>
        <a:bodyPr/>
        <a:lstStyle/>
        <a:p>
          <a:r>
            <a:rPr lang="fr-FR" sz="900">
              <a:solidFill>
                <a:sysClr val="windowText" lastClr="000000"/>
              </a:solidFill>
            </a:rPr>
            <a:t>direction de la maintenance </a:t>
          </a:r>
        </a:p>
      </dgm:t>
    </dgm:pt>
    <dgm:pt modelId="{CDE48202-EA0F-4E2A-BB10-B6F7D620D667}" type="parTrans" cxnId="{84D63F8E-9E7D-4DB5-9016-72324463E02B}">
      <dgm:prSet/>
      <dgm:spPr/>
      <dgm:t>
        <a:bodyPr/>
        <a:lstStyle/>
        <a:p>
          <a:endParaRPr lang="fr-FR" sz="2000"/>
        </a:p>
      </dgm:t>
    </dgm:pt>
    <dgm:pt modelId="{FF51E7C8-9FF5-41A3-BE33-733245666EE6}" type="sibTrans" cxnId="{84D63F8E-9E7D-4DB5-9016-72324463E02B}">
      <dgm:prSet/>
      <dgm:spPr/>
      <dgm:t>
        <a:bodyPr/>
        <a:lstStyle/>
        <a:p>
          <a:endParaRPr lang="fr-FR"/>
        </a:p>
      </dgm:t>
    </dgm:pt>
    <dgm:pt modelId="{3F308EFE-DCAB-4B26-B899-F336451F88A1}">
      <dgm:prSet custT="1"/>
      <dgm:spPr>
        <a:solidFill>
          <a:schemeClr val="accent4">
            <a:lumMod val="60000"/>
            <a:lumOff val="40000"/>
          </a:schemeClr>
        </a:solidFill>
      </dgm:spPr>
      <dgm:t>
        <a:bodyPr/>
        <a:lstStyle/>
        <a:p>
          <a:r>
            <a:rPr lang="fr-FR" sz="900">
              <a:solidFill>
                <a:sysClr val="windowText" lastClr="000000"/>
              </a:solidFill>
            </a:rPr>
            <a:t>Direction des ressources humaines</a:t>
          </a:r>
        </a:p>
      </dgm:t>
    </dgm:pt>
    <dgm:pt modelId="{B1AA1D07-AD6F-4FBA-B1D6-473577546724}" type="parTrans" cxnId="{48A193D5-BB54-4386-97F3-73C17F78E668}">
      <dgm:prSet/>
      <dgm:spPr/>
      <dgm:t>
        <a:bodyPr/>
        <a:lstStyle/>
        <a:p>
          <a:endParaRPr lang="fr-FR" sz="2000"/>
        </a:p>
      </dgm:t>
    </dgm:pt>
    <dgm:pt modelId="{57BCFFA9-A2D4-4CB5-A67A-0159C05AF1D6}" type="sibTrans" cxnId="{48A193D5-BB54-4386-97F3-73C17F78E668}">
      <dgm:prSet/>
      <dgm:spPr/>
      <dgm:t>
        <a:bodyPr/>
        <a:lstStyle/>
        <a:p>
          <a:endParaRPr lang="fr-FR"/>
        </a:p>
      </dgm:t>
    </dgm:pt>
    <dgm:pt modelId="{A82C89F0-1E3C-425E-93BE-DE61A5C79AAA}">
      <dgm:prSet custT="1"/>
      <dgm:spPr>
        <a:solidFill>
          <a:schemeClr val="accent4">
            <a:lumMod val="60000"/>
            <a:lumOff val="40000"/>
          </a:schemeClr>
        </a:solidFill>
      </dgm:spPr>
      <dgm:t>
        <a:bodyPr/>
        <a:lstStyle/>
        <a:p>
          <a:r>
            <a:rPr lang="fr-FR" sz="900">
              <a:solidFill>
                <a:sysClr val="windowText" lastClr="000000"/>
              </a:solidFill>
            </a:rPr>
            <a:t>Direction des affaires générale </a:t>
          </a:r>
        </a:p>
      </dgm:t>
    </dgm:pt>
    <dgm:pt modelId="{1E495704-C932-4705-8F51-7DF5BE2D957B}" type="parTrans" cxnId="{66C445D9-6F96-4816-BFAD-61B73C7FCA17}">
      <dgm:prSet/>
      <dgm:spPr/>
      <dgm:t>
        <a:bodyPr/>
        <a:lstStyle/>
        <a:p>
          <a:endParaRPr lang="fr-FR" sz="2000"/>
        </a:p>
      </dgm:t>
    </dgm:pt>
    <dgm:pt modelId="{4A8E6C0C-7677-495F-8985-5E017201E6C3}" type="sibTrans" cxnId="{66C445D9-6F96-4816-BFAD-61B73C7FCA17}">
      <dgm:prSet/>
      <dgm:spPr/>
      <dgm:t>
        <a:bodyPr/>
        <a:lstStyle/>
        <a:p>
          <a:endParaRPr lang="fr-FR"/>
        </a:p>
      </dgm:t>
    </dgm:pt>
    <dgm:pt modelId="{ACD450F6-91FF-499C-8723-DF1EF11E7220}">
      <dgm:prSet custT="1"/>
      <dgm:spPr>
        <a:solidFill>
          <a:schemeClr val="accent4">
            <a:lumMod val="60000"/>
            <a:lumOff val="40000"/>
          </a:schemeClr>
        </a:solidFill>
      </dgm:spPr>
      <dgm:t>
        <a:bodyPr/>
        <a:lstStyle/>
        <a:p>
          <a:r>
            <a:rPr lang="fr-FR" sz="900">
              <a:solidFill>
                <a:sysClr val="windowText" lastClr="000000"/>
              </a:solidFill>
            </a:rPr>
            <a:t>Directioin sécurité, qualité et environnement </a:t>
          </a:r>
        </a:p>
      </dgm:t>
    </dgm:pt>
    <dgm:pt modelId="{5C01D72C-42D7-4564-8964-5361B57B3DD0}" type="parTrans" cxnId="{27641713-DB18-486B-BC5E-933B6F996237}">
      <dgm:prSet/>
      <dgm:spPr/>
      <dgm:t>
        <a:bodyPr/>
        <a:lstStyle/>
        <a:p>
          <a:endParaRPr lang="fr-FR" sz="2000"/>
        </a:p>
      </dgm:t>
    </dgm:pt>
    <dgm:pt modelId="{5D0BFA86-FB76-4303-B188-2E767F0DDEB6}" type="sibTrans" cxnId="{27641713-DB18-486B-BC5E-933B6F996237}">
      <dgm:prSet/>
      <dgm:spPr/>
      <dgm:t>
        <a:bodyPr/>
        <a:lstStyle/>
        <a:p>
          <a:endParaRPr lang="fr-FR"/>
        </a:p>
      </dgm:t>
    </dgm:pt>
    <dgm:pt modelId="{B06EF17C-5784-4391-B614-317F47154F93}">
      <dgm:prSet custT="1"/>
      <dgm:spPr>
        <a:solidFill>
          <a:schemeClr val="accent4">
            <a:lumMod val="60000"/>
            <a:lumOff val="40000"/>
          </a:schemeClr>
        </a:solidFill>
      </dgm:spPr>
      <dgm:t>
        <a:bodyPr/>
        <a:lstStyle/>
        <a:p>
          <a:r>
            <a:rPr lang="fr-FR" sz="900">
              <a:solidFill>
                <a:sysClr val="windowText" lastClr="000000"/>
              </a:solidFill>
            </a:rPr>
            <a:t>Direction de l'exploitation</a:t>
          </a:r>
        </a:p>
      </dgm:t>
    </dgm:pt>
    <dgm:pt modelId="{EC141931-C7AF-4F3E-AA87-6A6C669B88E7}" type="parTrans" cxnId="{167F8392-B99F-4280-A83D-CBFF9B817C2F}">
      <dgm:prSet/>
      <dgm:spPr/>
      <dgm:t>
        <a:bodyPr/>
        <a:lstStyle/>
        <a:p>
          <a:endParaRPr lang="fr-FR" sz="2000"/>
        </a:p>
      </dgm:t>
    </dgm:pt>
    <dgm:pt modelId="{7D9BC8D2-C5C0-4671-9E44-3614DF912806}" type="sibTrans" cxnId="{167F8392-B99F-4280-A83D-CBFF9B817C2F}">
      <dgm:prSet/>
      <dgm:spPr/>
      <dgm:t>
        <a:bodyPr/>
        <a:lstStyle/>
        <a:p>
          <a:endParaRPr lang="fr-FR"/>
        </a:p>
      </dgm:t>
    </dgm:pt>
    <dgm:pt modelId="{0CF674A7-065F-437D-84E5-A0937CD1FA9F}">
      <dgm:prSet custT="1"/>
      <dgm:spPr>
        <a:solidFill>
          <a:schemeClr val="accent2">
            <a:lumMod val="75000"/>
          </a:schemeClr>
        </a:solidFill>
      </dgm:spPr>
      <dgm:t>
        <a:bodyPr/>
        <a:lstStyle/>
        <a:p>
          <a:r>
            <a:rPr lang="fr-FR" sz="1000" b="0"/>
            <a:t>Direction de l'aéroport internationale de Douala </a:t>
          </a:r>
        </a:p>
      </dgm:t>
    </dgm:pt>
    <dgm:pt modelId="{66BB82B6-F6F7-448A-98CA-5CD3CE437E40}" type="parTrans" cxnId="{85EF47EE-6C6E-4228-BC15-3047CA2BF3B1}">
      <dgm:prSet/>
      <dgm:spPr/>
      <dgm:t>
        <a:bodyPr/>
        <a:lstStyle/>
        <a:p>
          <a:endParaRPr lang="fr-FR" sz="2000"/>
        </a:p>
      </dgm:t>
    </dgm:pt>
    <dgm:pt modelId="{74F78A56-E13E-4143-92C3-2423B929E7E6}" type="sibTrans" cxnId="{85EF47EE-6C6E-4228-BC15-3047CA2BF3B1}">
      <dgm:prSet/>
      <dgm:spPr/>
      <dgm:t>
        <a:bodyPr/>
        <a:lstStyle/>
        <a:p>
          <a:endParaRPr lang="fr-FR"/>
        </a:p>
      </dgm:t>
    </dgm:pt>
    <dgm:pt modelId="{81D3BE1E-C84F-417A-95D6-3AC882D8A616}">
      <dgm:prSet custT="1"/>
      <dgm:spPr>
        <a:solidFill>
          <a:schemeClr val="accent2">
            <a:lumMod val="75000"/>
          </a:schemeClr>
        </a:solidFill>
      </dgm:spPr>
      <dgm:t>
        <a:bodyPr/>
        <a:lstStyle/>
        <a:p>
          <a:r>
            <a:rPr lang="fr-FR" sz="1000" b="0"/>
            <a:t>Direction de l'Aéroport international de Yaoundé-Nsymalen</a:t>
          </a:r>
        </a:p>
      </dgm:t>
    </dgm:pt>
    <dgm:pt modelId="{8EAFDD55-F791-443B-A77A-781C8785A5DC}" type="parTrans" cxnId="{89B29AB9-86BA-4ABC-90DF-81BC7D33C101}">
      <dgm:prSet/>
      <dgm:spPr/>
      <dgm:t>
        <a:bodyPr/>
        <a:lstStyle/>
        <a:p>
          <a:endParaRPr lang="fr-FR" sz="2000"/>
        </a:p>
      </dgm:t>
    </dgm:pt>
    <dgm:pt modelId="{011E9434-E409-498A-A267-9C399BADD8A8}" type="sibTrans" cxnId="{89B29AB9-86BA-4ABC-90DF-81BC7D33C101}">
      <dgm:prSet/>
      <dgm:spPr/>
      <dgm:t>
        <a:bodyPr/>
        <a:lstStyle/>
        <a:p>
          <a:endParaRPr lang="fr-FR"/>
        </a:p>
      </dgm:t>
    </dgm:pt>
    <dgm:pt modelId="{D7CD4EE2-6842-4832-81E3-6D46FFB28CC1}">
      <dgm:prSet custT="1"/>
      <dgm:spPr>
        <a:solidFill>
          <a:schemeClr val="accent2">
            <a:lumMod val="75000"/>
          </a:schemeClr>
        </a:solidFill>
      </dgm:spPr>
      <dgm:t>
        <a:bodyPr/>
        <a:lstStyle/>
        <a:p>
          <a:r>
            <a:rPr lang="fr-FR" sz="1000" b="0"/>
            <a:t>Direction de l'aéroport internationale de Bamenda </a:t>
          </a:r>
        </a:p>
      </dgm:t>
    </dgm:pt>
    <dgm:pt modelId="{14054874-DF7C-43C0-A03B-0B9D54B8AB45}" type="parTrans" cxnId="{FACF3357-32C0-469D-8759-A32ED73721CE}">
      <dgm:prSet/>
      <dgm:spPr/>
      <dgm:t>
        <a:bodyPr/>
        <a:lstStyle/>
        <a:p>
          <a:endParaRPr lang="fr-FR" sz="2000"/>
        </a:p>
      </dgm:t>
    </dgm:pt>
    <dgm:pt modelId="{2862A1B9-DB16-4853-A5E5-36570F8955B5}" type="sibTrans" cxnId="{FACF3357-32C0-469D-8759-A32ED73721CE}">
      <dgm:prSet/>
      <dgm:spPr/>
      <dgm:t>
        <a:bodyPr/>
        <a:lstStyle/>
        <a:p>
          <a:endParaRPr lang="fr-FR"/>
        </a:p>
      </dgm:t>
    </dgm:pt>
    <dgm:pt modelId="{2A2E2262-DA2B-4BA6-823C-99E2D1026F7C}">
      <dgm:prSet custT="1"/>
      <dgm:spPr>
        <a:solidFill>
          <a:schemeClr val="accent2">
            <a:lumMod val="75000"/>
          </a:schemeClr>
        </a:solidFill>
      </dgm:spPr>
      <dgm:t>
        <a:bodyPr/>
        <a:lstStyle/>
        <a:p>
          <a:r>
            <a:rPr lang="fr-FR" sz="1000" b="0"/>
            <a:t>Direction de l'aéroport internationale de Garoua </a:t>
          </a:r>
        </a:p>
      </dgm:t>
    </dgm:pt>
    <dgm:pt modelId="{34320F41-0380-4372-9511-2A634F191EE0}" type="parTrans" cxnId="{AFC0E4A0-50F7-4C07-8BF4-2F4C3FB7A069}">
      <dgm:prSet/>
      <dgm:spPr/>
      <dgm:t>
        <a:bodyPr/>
        <a:lstStyle/>
        <a:p>
          <a:endParaRPr lang="fr-FR" sz="2000"/>
        </a:p>
      </dgm:t>
    </dgm:pt>
    <dgm:pt modelId="{0E58B6D4-8C1F-4257-8537-BFA78EE90C84}" type="sibTrans" cxnId="{AFC0E4A0-50F7-4C07-8BF4-2F4C3FB7A069}">
      <dgm:prSet/>
      <dgm:spPr/>
      <dgm:t>
        <a:bodyPr/>
        <a:lstStyle/>
        <a:p>
          <a:endParaRPr lang="fr-FR"/>
        </a:p>
      </dgm:t>
    </dgm:pt>
    <dgm:pt modelId="{4DE4C541-0E31-446C-BE3E-10DDC818565D}">
      <dgm:prSet custT="1"/>
      <dgm:spPr>
        <a:solidFill>
          <a:schemeClr val="accent2">
            <a:lumMod val="75000"/>
          </a:schemeClr>
        </a:solidFill>
      </dgm:spPr>
      <dgm:t>
        <a:bodyPr/>
        <a:lstStyle/>
        <a:p>
          <a:r>
            <a:rPr lang="fr-FR" sz="1000" b="0"/>
            <a:t>Direction de l'aéroport internationale deMaroua-Salak </a:t>
          </a:r>
        </a:p>
      </dgm:t>
    </dgm:pt>
    <dgm:pt modelId="{45A9F92D-60AF-43A1-BA3F-3025F8EDA79E}" type="parTrans" cxnId="{888E140D-13BD-45ED-9781-EA0903AEDB26}">
      <dgm:prSet/>
      <dgm:spPr/>
      <dgm:t>
        <a:bodyPr/>
        <a:lstStyle/>
        <a:p>
          <a:endParaRPr lang="fr-FR" sz="2000"/>
        </a:p>
      </dgm:t>
    </dgm:pt>
    <dgm:pt modelId="{248E3AD5-8280-422C-B40B-6C3B81D7DADB}" type="sibTrans" cxnId="{888E140D-13BD-45ED-9781-EA0903AEDB26}">
      <dgm:prSet/>
      <dgm:spPr/>
      <dgm:t>
        <a:bodyPr/>
        <a:lstStyle/>
        <a:p>
          <a:endParaRPr lang="fr-FR"/>
        </a:p>
      </dgm:t>
    </dgm:pt>
    <dgm:pt modelId="{DE9B153F-BE18-47FF-9134-AEB483CC6A25}">
      <dgm:prSet custT="1"/>
      <dgm:spPr>
        <a:solidFill>
          <a:schemeClr val="accent2">
            <a:lumMod val="75000"/>
          </a:schemeClr>
        </a:solidFill>
      </dgm:spPr>
      <dgm:t>
        <a:bodyPr/>
        <a:lstStyle/>
        <a:p>
          <a:r>
            <a:rPr lang="fr-FR" sz="1000" b="0"/>
            <a:t>Direction de l'aéroport internationale de Ngaoundére </a:t>
          </a:r>
        </a:p>
      </dgm:t>
    </dgm:pt>
    <dgm:pt modelId="{89E91D2E-E483-4BFB-8048-E7DA23A43680}" type="parTrans" cxnId="{F99703C7-E40B-49F8-8E8C-044561B6C26A}">
      <dgm:prSet/>
      <dgm:spPr/>
      <dgm:t>
        <a:bodyPr/>
        <a:lstStyle/>
        <a:p>
          <a:endParaRPr lang="fr-FR" sz="2000"/>
        </a:p>
      </dgm:t>
    </dgm:pt>
    <dgm:pt modelId="{E9AB69C3-1816-4BE4-BAB8-53194FF347E4}" type="sibTrans" cxnId="{F99703C7-E40B-49F8-8E8C-044561B6C26A}">
      <dgm:prSet/>
      <dgm:spPr/>
      <dgm:t>
        <a:bodyPr/>
        <a:lstStyle/>
        <a:p>
          <a:endParaRPr lang="fr-FR"/>
        </a:p>
      </dgm:t>
    </dgm:pt>
    <dgm:pt modelId="{DFB83700-2DCF-4DB9-8D9D-DB64C8A15D96}">
      <dgm:prSet/>
      <dgm:spPr>
        <a:solidFill>
          <a:schemeClr val="accent2">
            <a:lumMod val="75000"/>
          </a:schemeClr>
        </a:solidFill>
      </dgm:spPr>
      <dgm:t>
        <a:bodyPr/>
        <a:lstStyle/>
        <a:p>
          <a:r>
            <a:rPr lang="fr-FR" b="0"/>
            <a:t>Direction de l'aéroport internationale de Bretoua</a:t>
          </a:r>
        </a:p>
      </dgm:t>
    </dgm:pt>
    <dgm:pt modelId="{1BB161B6-D7C0-4BEE-807B-F437CF93DF5A}" type="parTrans" cxnId="{4194B19C-0E32-420E-B161-06C44471A8B7}">
      <dgm:prSet/>
      <dgm:spPr/>
      <dgm:t>
        <a:bodyPr/>
        <a:lstStyle/>
        <a:p>
          <a:endParaRPr lang="fr-FR"/>
        </a:p>
      </dgm:t>
    </dgm:pt>
    <dgm:pt modelId="{84BC06F3-DDF4-425A-AEF4-AA4BD1BB5F9E}" type="sibTrans" cxnId="{4194B19C-0E32-420E-B161-06C44471A8B7}">
      <dgm:prSet/>
      <dgm:spPr/>
      <dgm:t>
        <a:bodyPr/>
        <a:lstStyle/>
        <a:p>
          <a:endParaRPr lang="fr-FR"/>
        </a:p>
      </dgm:t>
    </dgm:pt>
    <dgm:pt modelId="{50C2B730-3465-4CF8-B0E9-BB94C7078158}" type="pres">
      <dgm:prSet presAssocID="{887C10E2-F98A-499C-8028-1FB48066EE4C}" presName="hierChild1" presStyleCnt="0">
        <dgm:presLayoutVars>
          <dgm:orgChart val="1"/>
          <dgm:chPref val="1"/>
          <dgm:dir/>
          <dgm:animOne val="branch"/>
          <dgm:animLvl val="lvl"/>
          <dgm:resizeHandles/>
        </dgm:presLayoutVars>
      </dgm:prSet>
      <dgm:spPr/>
    </dgm:pt>
    <dgm:pt modelId="{4A5CB747-F5A1-4BA6-9FB3-C84AF10BAFB2}" type="pres">
      <dgm:prSet presAssocID="{D5BC51F9-D09A-446B-AEF5-BBCC530A9FCB}" presName="hierRoot1" presStyleCnt="0">
        <dgm:presLayoutVars>
          <dgm:hierBranch val="init"/>
        </dgm:presLayoutVars>
      </dgm:prSet>
      <dgm:spPr/>
    </dgm:pt>
    <dgm:pt modelId="{311C5EA4-80FA-4239-BDE6-B43187E73C0B}" type="pres">
      <dgm:prSet presAssocID="{D5BC51F9-D09A-446B-AEF5-BBCC530A9FCB}" presName="rootComposite1" presStyleCnt="0"/>
      <dgm:spPr/>
    </dgm:pt>
    <dgm:pt modelId="{08602E56-9852-40A5-8E45-CED98C060291}" type="pres">
      <dgm:prSet presAssocID="{D5BC51F9-D09A-446B-AEF5-BBCC530A9FCB}" presName="rootText1" presStyleLbl="node0" presStyleIdx="0" presStyleCnt="1" custScaleX="263632" custScaleY="138798" custLinFactNeighborX="-4569" custLinFactNeighborY="30883">
        <dgm:presLayoutVars>
          <dgm:chPref val="3"/>
        </dgm:presLayoutVars>
      </dgm:prSet>
      <dgm:spPr/>
    </dgm:pt>
    <dgm:pt modelId="{4C924D57-462A-4BFE-BD40-8D4CB9DEA348}" type="pres">
      <dgm:prSet presAssocID="{D5BC51F9-D09A-446B-AEF5-BBCC530A9FCB}" presName="rootConnector1" presStyleLbl="node1" presStyleIdx="0" presStyleCnt="0"/>
      <dgm:spPr/>
    </dgm:pt>
    <dgm:pt modelId="{C15A7E1C-447F-4A84-90E2-9D6F1DC8B61F}" type="pres">
      <dgm:prSet presAssocID="{D5BC51F9-D09A-446B-AEF5-BBCC530A9FCB}" presName="hierChild2" presStyleCnt="0"/>
      <dgm:spPr/>
    </dgm:pt>
    <dgm:pt modelId="{6974C2A7-DE28-4616-B1D2-B1A8368CAF41}" type="pres">
      <dgm:prSet presAssocID="{F7F3F9E0-F31C-4AF9-A748-31DCD594DF6B}" presName="Name37" presStyleLbl="parChTrans1D2" presStyleIdx="0" presStyleCnt="4" custSzX="1901886" custSzY="506078"/>
      <dgm:spPr/>
    </dgm:pt>
    <dgm:pt modelId="{7D01EA1E-C716-4391-BFEF-93F8DE144D70}" type="pres">
      <dgm:prSet presAssocID="{75C42084-AAE1-429D-A763-BAD8B0BCCC0D}" presName="hierRoot2" presStyleCnt="0">
        <dgm:presLayoutVars>
          <dgm:hierBranch val="init"/>
        </dgm:presLayoutVars>
      </dgm:prSet>
      <dgm:spPr/>
    </dgm:pt>
    <dgm:pt modelId="{EF70B884-1E4C-4AB0-AA98-C4B25F177AB3}" type="pres">
      <dgm:prSet presAssocID="{75C42084-AAE1-429D-A763-BAD8B0BCCC0D}" presName="rootComposite" presStyleCnt="0"/>
      <dgm:spPr/>
    </dgm:pt>
    <dgm:pt modelId="{45B6F9EC-D79F-4D9A-B4EF-4BA43E83AEE8}" type="pres">
      <dgm:prSet presAssocID="{75C42084-AAE1-429D-A763-BAD8B0BCCC0D}" presName="rootText" presStyleLbl="node2" presStyleIdx="0" presStyleCnt="3" custScaleX="268453" custScaleY="89324" custLinFactX="-9834" custLinFactNeighborX="-100000" custLinFactNeighborY="-54289">
        <dgm:presLayoutVars>
          <dgm:chPref val="3"/>
        </dgm:presLayoutVars>
      </dgm:prSet>
      <dgm:spPr/>
    </dgm:pt>
    <dgm:pt modelId="{23D0D61E-3BB0-4E7B-97E4-CF6B3B97B201}" type="pres">
      <dgm:prSet presAssocID="{75C42084-AAE1-429D-A763-BAD8B0BCCC0D}" presName="rootConnector" presStyleLbl="node2" presStyleIdx="0" presStyleCnt="3"/>
      <dgm:spPr/>
    </dgm:pt>
    <dgm:pt modelId="{E123AB6B-38A8-4A6F-9257-0F9D96BD60CA}" type="pres">
      <dgm:prSet presAssocID="{75C42084-AAE1-429D-A763-BAD8B0BCCC0D}" presName="hierChild4" presStyleCnt="0"/>
      <dgm:spPr/>
    </dgm:pt>
    <dgm:pt modelId="{AAB55801-44A1-4675-95E3-22BC7F1AF1B5}" type="pres">
      <dgm:prSet presAssocID="{1B40CBBB-E088-4D8E-A1E1-016131AE66C7}" presName="Name37" presStyleLbl="parChTrans1D3" presStyleIdx="0" presStyleCnt="26" custSzX="160925" custSzY="222909"/>
      <dgm:spPr/>
    </dgm:pt>
    <dgm:pt modelId="{C7C1BE55-BEEA-4097-BB02-1DC805BB632A}" type="pres">
      <dgm:prSet presAssocID="{ADF9F0DE-B641-4D3E-BEF6-4AA549867C67}" presName="hierRoot2" presStyleCnt="0">
        <dgm:presLayoutVars>
          <dgm:hierBranch val="init"/>
        </dgm:presLayoutVars>
      </dgm:prSet>
      <dgm:spPr/>
    </dgm:pt>
    <dgm:pt modelId="{75AE5A6E-0B65-472B-B54B-BFF489EB59AA}" type="pres">
      <dgm:prSet presAssocID="{ADF9F0DE-B641-4D3E-BEF6-4AA549867C67}" presName="rootComposite" presStyleCnt="0"/>
      <dgm:spPr/>
    </dgm:pt>
    <dgm:pt modelId="{AA5F6D6F-5666-474F-ACC7-CEE05EFC753B}" type="pres">
      <dgm:prSet presAssocID="{ADF9F0DE-B641-4D3E-BEF6-4AA549867C67}" presName="rootText" presStyleLbl="node3" presStyleIdx="0" presStyleCnt="26" custScaleX="143557" custScaleY="154758" custLinFactX="-15798" custLinFactNeighborX="-100000" custLinFactNeighborY="-76305">
        <dgm:presLayoutVars>
          <dgm:chPref val="3"/>
        </dgm:presLayoutVars>
      </dgm:prSet>
      <dgm:spPr/>
    </dgm:pt>
    <dgm:pt modelId="{3E7508D5-0299-4E35-8A3C-425E7FEF8C26}" type="pres">
      <dgm:prSet presAssocID="{ADF9F0DE-B641-4D3E-BEF6-4AA549867C67}" presName="rootConnector" presStyleLbl="node3" presStyleIdx="0" presStyleCnt="26"/>
      <dgm:spPr/>
    </dgm:pt>
    <dgm:pt modelId="{8F74D3D9-66A6-46B9-8EC0-2F7CD88FBC14}" type="pres">
      <dgm:prSet presAssocID="{ADF9F0DE-B641-4D3E-BEF6-4AA549867C67}" presName="hierChild4" presStyleCnt="0"/>
      <dgm:spPr/>
    </dgm:pt>
    <dgm:pt modelId="{0145E315-74A2-444B-A258-3C6A91780149}" type="pres">
      <dgm:prSet presAssocID="{ADF9F0DE-B641-4D3E-BEF6-4AA549867C67}" presName="hierChild5" presStyleCnt="0"/>
      <dgm:spPr/>
    </dgm:pt>
    <dgm:pt modelId="{9BFD6063-1C41-4AC0-867C-DA0BD81236B7}" type="pres">
      <dgm:prSet presAssocID="{D698429D-9538-4819-BB11-428592E966C4}" presName="Name37" presStyleLbl="parChTrans1D3" presStyleIdx="1" presStyleCnt="26" custSzX="155607" custSzY="668070"/>
      <dgm:spPr/>
    </dgm:pt>
    <dgm:pt modelId="{0B247AF9-B0CB-42EC-B927-874BAE06E405}" type="pres">
      <dgm:prSet presAssocID="{84F150AA-958D-43FB-904F-417B3190ACEB}" presName="hierRoot2" presStyleCnt="0">
        <dgm:presLayoutVars>
          <dgm:hierBranch val="init"/>
        </dgm:presLayoutVars>
      </dgm:prSet>
      <dgm:spPr/>
    </dgm:pt>
    <dgm:pt modelId="{35CAD62B-98B3-4265-907D-01CA4998BE21}" type="pres">
      <dgm:prSet presAssocID="{84F150AA-958D-43FB-904F-417B3190ACEB}" presName="rootComposite" presStyleCnt="0"/>
      <dgm:spPr/>
    </dgm:pt>
    <dgm:pt modelId="{C659081B-BC22-49C2-8166-4F224E6587DD}" type="pres">
      <dgm:prSet presAssocID="{84F150AA-958D-43FB-904F-417B3190ACEB}" presName="rootText" presStyleLbl="node3" presStyleIdx="1" presStyleCnt="26" custScaleX="147858" custScaleY="131583" custLinFactX="-17690" custLinFactY="-19612" custLinFactNeighborX="-100000" custLinFactNeighborY="-100000">
        <dgm:presLayoutVars>
          <dgm:chPref val="3"/>
        </dgm:presLayoutVars>
      </dgm:prSet>
      <dgm:spPr/>
    </dgm:pt>
    <dgm:pt modelId="{C266D4E3-E85A-4694-9688-A4D6F54B45AE}" type="pres">
      <dgm:prSet presAssocID="{84F150AA-958D-43FB-904F-417B3190ACEB}" presName="rootConnector" presStyleLbl="node3" presStyleIdx="1" presStyleCnt="26"/>
      <dgm:spPr/>
    </dgm:pt>
    <dgm:pt modelId="{A5E8D1B9-F328-48C1-862C-04B1DCF9385E}" type="pres">
      <dgm:prSet presAssocID="{84F150AA-958D-43FB-904F-417B3190ACEB}" presName="hierChild4" presStyleCnt="0"/>
      <dgm:spPr/>
    </dgm:pt>
    <dgm:pt modelId="{3EE4DAF7-A72D-43AA-AB6E-0457897034D5}" type="pres">
      <dgm:prSet presAssocID="{84F150AA-958D-43FB-904F-417B3190ACEB}" presName="hierChild5" presStyleCnt="0"/>
      <dgm:spPr/>
    </dgm:pt>
    <dgm:pt modelId="{B2ED2EBE-D661-4605-AB73-AE3227FAB335}" type="pres">
      <dgm:prSet presAssocID="{3C728F2B-EBA6-4859-AE4D-582DA99694B1}" presName="Name37" presStyleLbl="parChTrans1D3" presStyleIdx="2" presStyleCnt="26" custSzX="155607" custSzY="1086809"/>
      <dgm:spPr/>
    </dgm:pt>
    <dgm:pt modelId="{5D05058D-991A-4479-9818-A645F2F6F9EA}" type="pres">
      <dgm:prSet presAssocID="{4CCB7A5C-1D71-4CF7-BE6C-CB6AEDCC07E5}" presName="hierRoot2" presStyleCnt="0">
        <dgm:presLayoutVars>
          <dgm:hierBranch val="init"/>
        </dgm:presLayoutVars>
      </dgm:prSet>
      <dgm:spPr/>
    </dgm:pt>
    <dgm:pt modelId="{6ED8D275-C0E9-4F8E-9C13-8E56BA876B37}" type="pres">
      <dgm:prSet presAssocID="{4CCB7A5C-1D71-4CF7-BE6C-CB6AEDCC07E5}" presName="rootComposite" presStyleCnt="0"/>
      <dgm:spPr/>
    </dgm:pt>
    <dgm:pt modelId="{89C057A2-7368-4A70-8C2D-3B4109CA862A}" type="pres">
      <dgm:prSet presAssocID="{4CCB7A5C-1D71-4CF7-BE6C-CB6AEDCC07E5}" presName="rootText" presStyleLbl="node3" presStyleIdx="2" presStyleCnt="26" custScaleX="179256" custScaleY="162280" custLinFactX="-22686" custLinFactY="-34321" custLinFactNeighborX="-100000" custLinFactNeighborY="-100000">
        <dgm:presLayoutVars>
          <dgm:chPref val="3"/>
        </dgm:presLayoutVars>
      </dgm:prSet>
      <dgm:spPr/>
    </dgm:pt>
    <dgm:pt modelId="{402519D2-0DD5-4B7F-B9C0-CA4CC247ED53}" type="pres">
      <dgm:prSet presAssocID="{4CCB7A5C-1D71-4CF7-BE6C-CB6AEDCC07E5}" presName="rootConnector" presStyleLbl="node3" presStyleIdx="2" presStyleCnt="26"/>
      <dgm:spPr/>
    </dgm:pt>
    <dgm:pt modelId="{E0B0F8DA-67D4-4CC2-A534-B78E87A00EE1}" type="pres">
      <dgm:prSet presAssocID="{4CCB7A5C-1D71-4CF7-BE6C-CB6AEDCC07E5}" presName="hierChild4" presStyleCnt="0"/>
      <dgm:spPr/>
    </dgm:pt>
    <dgm:pt modelId="{C4619813-7058-4D46-9C91-0BCF4DD9859B}" type="pres">
      <dgm:prSet presAssocID="{4CCB7A5C-1D71-4CF7-BE6C-CB6AEDCC07E5}" presName="hierChild5" presStyleCnt="0"/>
      <dgm:spPr/>
    </dgm:pt>
    <dgm:pt modelId="{657358C5-7580-4DD3-B950-3E781AAB031C}" type="pres">
      <dgm:prSet presAssocID="{BC2DE895-E34D-410B-BD71-9980DE35C6E5}" presName="Name37" presStyleLbl="parChTrans1D3" presStyleIdx="3" presStyleCnt="26" custSzX="155607" custSzY="1498814"/>
      <dgm:spPr/>
    </dgm:pt>
    <dgm:pt modelId="{3493208A-1B50-47B2-A488-531AAD2734CE}" type="pres">
      <dgm:prSet presAssocID="{56477C84-3165-45C8-AC8C-B6BC361B8406}" presName="hierRoot2" presStyleCnt="0">
        <dgm:presLayoutVars>
          <dgm:hierBranch val="init"/>
        </dgm:presLayoutVars>
      </dgm:prSet>
      <dgm:spPr/>
    </dgm:pt>
    <dgm:pt modelId="{C71A9327-EB5B-4260-9346-81043BFDE558}" type="pres">
      <dgm:prSet presAssocID="{56477C84-3165-45C8-AC8C-B6BC361B8406}" presName="rootComposite" presStyleCnt="0"/>
      <dgm:spPr/>
    </dgm:pt>
    <dgm:pt modelId="{5266DD82-145E-42C0-B2CC-DA29A86E4A69}" type="pres">
      <dgm:prSet presAssocID="{56477C84-3165-45C8-AC8C-B6BC361B8406}" presName="rootText" presStyleLbl="node3" presStyleIdx="3" presStyleCnt="26" custScaleX="157913" custScaleY="93851" custLinFactX="-22686" custLinFactY="-42759" custLinFactNeighborX="-100000" custLinFactNeighborY="-100000">
        <dgm:presLayoutVars>
          <dgm:chPref val="3"/>
        </dgm:presLayoutVars>
      </dgm:prSet>
      <dgm:spPr/>
    </dgm:pt>
    <dgm:pt modelId="{92B94EBC-6546-4D31-888D-A5D3364EBDF5}" type="pres">
      <dgm:prSet presAssocID="{56477C84-3165-45C8-AC8C-B6BC361B8406}" presName="rootConnector" presStyleLbl="node3" presStyleIdx="3" presStyleCnt="26"/>
      <dgm:spPr/>
    </dgm:pt>
    <dgm:pt modelId="{8A7F76F4-12C5-4313-B3EF-16CBB28D1F02}" type="pres">
      <dgm:prSet presAssocID="{56477C84-3165-45C8-AC8C-B6BC361B8406}" presName="hierChild4" presStyleCnt="0"/>
      <dgm:spPr/>
    </dgm:pt>
    <dgm:pt modelId="{DCA88636-89DA-439E-844B-3D7555CBD184}" type="pres">
      <dgm:prSet presAssocID="{56477C84-3165-45C8-AC8C-B6BC361B8406}" presName="hierChild5" presStyleCnt="0"/>
      <dgm:spPr/>
    </dgm:pt>
    <dgm:pt modelId="{5BD2E370-E538-4206-AAFD-9A07FFB4A418}" type="pres">
      <dgm:prSet presAssocID="{156F6E91-94C7-4D84-98FA-E81D7C219A77}" presName="Name37" presStyleLbl="parChTrans1D3" presStyleIdx="4" presStyleCnt="26" custSzX="149329" custSzY="1947273"/>
      <dgm:spPr/>
    </dgm:pt>
    <dgm:pt modelId="{87BC57A3-AAD4-404A-846A-47731F2CA677}" type="pres">
      <dgm:prSet presAssocID="{90CB567C-3C34-4EFC-818D-5BA5668CD042}" presName="hierRoot2" presStyleCnt="0">
        <dgm:presLayoutVars>
          <dgm:hierBranch val="init"/>
        </dgm:presLayoutVars>
      </dgm:prSet>
      <dgm:spPr/>
    </dgm:pt>
    <dgm:pt modelId="{38820E54-D4B2-46F1-9590-00651D9FF08A}" type="pres">
      <dgm:prSet presAssocID="{90CB567C-3C34-4EFC-818D-5BA5668CD042}" presName="rootComposite" presStyleCnt="0"/>
      <dgm:spPr/>
    </dgm:pt>
    <dgm:pt modelId="{07A8C4D4-F27A-4777-924E-B25C7982076B}" type="pres">
      <dgm:prSet presAssocID="{90CB567C-3C34-4EFC-818D-5BA5668CD042}" presName="rootText" presStyleLbl="node3" presStyleIdx="4" presStyleCnt="26" custScaleX="175623" custScaleY="135355" custLinFactX="-24736" custLinFactY="-52976" custLinFactNeighborX="-100000" custLinFactNeighborY="-100000">
        <dgm:presLayoutVars>
          <dgm:chPref val="3"/>
        </dgm:presLayoutVars>
      </dgm:prSet>
      <dgm:spPr/>
    </dgm:pt>
    <dgm:pt modelId="{A11AE115-C4BC-49F3-874C-D78AB3D4AC59}" type="pres">
      <dgm:prSet presAssocID="{90CB567C-3C34-4EFC-818D-5BA5668CD042}" presName="rootConnector" presStyleLbl="node3" presStyleIdx="4" presStyleCnt="26"/>
      <dgm:spPr/>
    </dgm:pt>
    <dgm:pt modelId="{9190AB57-5A7C-4FEC-B0CC-5BA7288B7DA8}" type="pres">
      <dgm:prSet presAssocID="{90CB567C-3C34-4EFC-818D-5BA5668CD042}" presName="hierChild4" presStyleCnt="0"/>
      <dgm:spPr/>
    </dgm:pt>
    <dgm:pt modelId="{FC788D91-1606-4511-B1CC-CD91C287869F}" type="pres">
      <dgm:prSet presAssocID="{90CB567C-3C34-4EFC-818D-5BA5668CD042}" presName="hierChild5" presStyleCnt="0"/>
      <dgm:spPr/>
    </dgm:pt>
    <dgm:pt modelId="{FE7E8E59-729E-4BD4-A3A8-61F50908D3B5}" type="pres">
      <dgm:prSet presAssocID="{64CA839F-1DC3-4FBE-9D07-C49A4C6F1A4D}" presName="Name37" presStyleLbl="parChTrans1D3" presStyleIdx="5" presStyleCnt="26" custSzX="133705" custSzY="2394798"/>
      <dgm:spPr/>
    </dgm:pt>
    <dgm:pt modelId="{03DA84BA-2B20-4D91-895C-7547AB7C2BE1}" type="pres">
      <dgm:prSet presAssocID="{6667CD6A-00C3-45C6-9109-5D902A672A73}" presName="hierRoot2" presStyleCnt="0">
        <dgm:presLayoutVars>
          <dgm:hierBranch val="init"/>
        </dgm:presLayoutVars>
      </dgm:prSet>
      <dgm:spPr/>
    </dgm:pt>
    <dgm:pt modelId="{865B0065-48EE-4E6C-A462-AE439F81F244}" type="pres">
      <dgm:prSet presAssocID="{6667CD6A-00C3-45C6-9109-5D902A672A73}" presName="rootComposite" presStyleCnt="0"/>
      <dgm:spPr/>
    </dgm:pt>
    <dgm:pt modelId="{EBE3B877-4CA8-4116-9C3B-6DD89EAF4E79}" type="pres">
      <dgm:prSet presAssocID="{6667CD6A-00C3-45C6-9109-5D902A672A73}" presName="rootText" presStyleLbl="node3" presStyleIdx="5" presStyleCnt="26" custScaleX="175956" custScaleY="163702" custLinFactX="-12440" custLinFactY="-54601" custLinFactNeighborX="-100000" custLinFactNeighborY="-100000">
        <dgm:presLayoutVars>
          <dgm:chPref val="3"/>
        </dgm:presLayoutVars>
      </dgm:prSet>
      <dgm:spPr/>
    </dgm:pt>
    <dgm:pt modelId="{6FEFD145-A99E-4A55-8C4F-86C868EC5F62}" type="pres">
      <dgm:prSet presAssocID="{6667CD6A-00C3-45C6-9109-5D902A672A73}" presName="rootConnector" presStyleLbl="node3" presStyleIdx="5" presStyleCnt="26"/>
      <dgm:spPr/>
    </dgm:pt>
    <dgm:pt modelId="{F33E4226-6EF7-45B1-9882-4924F391D969}" type="pres">
      <dgm:prSet presAssocID="{6667CD6A-00C3-45C6-9109-5D902A672A73}" presName="hierChild4" presStyleCnt="0"/>
      <dgm:spPr/>
    </dgm:pt>
    <dgm:pt modelId="{FA4BE5FD-2392-4D5C-BDF8-64A2D2E6D07C}" type="pres">
      <dgm:prSet presAssocID="{6667CD6A-00C3-45C6-9109-5D902A672A73}" presName="hierChild5" presStyleCnt="0"/>
      <dgm:spPr/>
    </dgm:pt>
    <dgm:pt modelId="{26C67C67-D976-4C44-9A4E-F18651A83974}" type="pres">
      <dgm:prSet presAssocID="{71AAF45B-1F14-4359-8828-00F76825391A}" presName="Name37" presStyleLbl="parChTrans1D3" presStyleIdx="6" presStyleCnt="26" custSzX="106297" custSzY="3165974"/>
      <dgm:spPr/>
    </dgm:pt>
    <dgm:pt modelId="{68B9F784-F6BE-40B8-8292-14760125BD0A}" type="pres">
      <dgm:prSet presAssocID="{EB8FB961-1D3A-47A7-A406-27C92412634D}" presName="hierRoot2" presStyleCnt="0">
        <dgm:presLayoutVars>
          <dgm:hierBranch val="init"/>
        </dgm:presLayoutVars>
      </dgm:prSet>
      <dgm:spPr/>
    </dgm:pt>
    <dgm:pt modelId="{4188A903-79D7-4F81-9E47-2A19849F0090}" type="pres">
      <dgm:prSet presAssocID="{EB8FB961-1D3A-47A7-A406-27C92412634D}" presName="rootComposite" presStyleCnt="0"/>
      <dgm:spPr/>
    </dgm:pt>
    <dgm:pt modelId="{65EFC0BB-7655-4EA0-97BC-567FD89C1FEF}" type="pres">
      <dgm:prSet presAssocID="{EB8FB961-1D3A-47A7-A406-27C92412634D}" presName="rootText" presStyleLbl="node3" presStyleIdx="6" presStyleCnt="26" custScaleX="186505" custScaleY="155945" custLinFactX="-22687" custLinFactY="-52646" custLinFactNeighborX="-100000" custLinFactNeighborY="-100000">
        <dgm:presLayoutVars>
          <dgm:chPref val="3"/>
        </dgm:presLayoutVars>
      </dgm:prSet>
      <dgm:spPr/>
    </dgm:pt>
    <dgm:pt modelId="{BBFDF606-D3CD-4656-BEA3-63C6B7BE7B90}" type="pres">
      <dgm:prSet presAssocID="{EB8FB961-1D3A-47A7-A406-27C92412634D}" presName="rootConnector" presStyleLbl="node3" presStyleIdx="6" presStyleCnt="26"/>
      <dgm:spPr/>
    </dgm:pt>
    <dgm:pt modelId="{21A6C1B5-0DFD-47D9-B537-0378B3C9636F}" type="pres">
      <dgm:prSet presAssocID="{EB8FB961-1D3A-47A7-A406-27C92412634D}" presName="hierChild4" presStyleCnt="0"/>
      <dgm:spPr/>
    </dgm:pt>
    <dgm:pt modelId="{D0B38942-19D2-4144-9F1F-6E1E8648160B}" type="pres">
      <dgm:prSet presAssocID="{EB8FB961-1D3A-47A7-A406-27C92412634D}" presName="hierChild5" presStyleCnt="0"/>
      <dgm:spPr/>
    </dgm:pt>
    <dgm:pt modelId="{BDDC8E99-08E1-4D81-94D5-A824F5FA67DD}" type="pres">
      <dgm:prSet presAssocID="{2BD75C58-8CDC-4705-917C-0EAAF98000B5}" presName="Name37" presStyleLbl="parChTrans1D3" presStyleIdx="7" presStyleCnt="26" custSzX="134036" custSzY="4039343"/>
      <dgm:spPr/>
    </dgm:pt>
    <dgm:pt modelId="{46248652-8D99-4D19-843A-9C7D2442948E}" type="pres">
      <dgm:prSet presAssocID="{529666D5-5586-410E-94D6-2399D2744742}" presName="hierRoot2" presStyleCnt="0">
        <dgm:presLayoutVars>
          <dgm:hierBranch val="init"/>
        </dgm:presLayoutVars>
      </dgm:prSet>
      <dgm:spPr/>
    </dgm:pt>
    <dgm:pt modelId="{AE044274-B2EC-4498-841A-03302FA75977}" type="pres">
      <dgm:prSet presAssocID="{529666D5-5586-410E-94D6-2399D2744742}" presName="rootComposite" presStyleCnt="0"/>
      <dgm:spPr/>
    </dgm:pt>
    <dgm:pt modelId="{54590139-75F4-4395-8893-5953DCAEA2B3}" type="pres">
      <dgm:prSet presAssocID="{529666D5-5586-410E-94D6-2399D2744742}" presName="rootText" presStyleLbl="node3" presStyleIdx="7" presStyleCnt="26" custScaleX="157913" custScaleY="142271" custLinFactX="-21867" custLinFactY="-54490" custLinFactNeighborX="-100000" custLinFactNeighborY="-100000">
        <dgm:presLayoutVars>
          <dgm:chPref val="3"/>
        </dgm:presLayoutVars>
      </dgm:prSet>
      <dgm:spPr/>
    </dgm:pt>
    <dgm:pt modelId="{29F45B58-1995-4FCB-9DF9-6805A0658176}" type="pres">
      <dgm:prSet presAssocID="{529666D5-5586-410E-94D6-2399D2744742}" presName="rootConnector" presStyleLbl="node3" presStyleIdx="7" presStyleCnt="26"/>
      <dgm:spPr/>
    </dgm:pt>
    <dgm:pt modelId="{1F5BE4B7-57D1-432E-A272-42168BD87911}" type="pres">
      <dgm:prSet presAssocID="{529666D5-5586-410E-94D6-2399D2744742}" presName="hierChild4" presStyleCnt="0"/>
      <dgm:spPr/>
    </dgm:pt>
    <dgm:pt modelId="{CE1147A4-B6CF-4A78-B089-AD44ABBA9B4A}" type="pres">
      <dgm:prSet presAssocID="{529666D5-5586-410E-94D6-2399D2744742}" presName="hierChild5" presStyleCnt="0"/>
      <dgm:spPr/>
    </dgm:pt>
    <dgm:pt modelId="{4BE641E2-ACFD-4F0D-A876-4D0FB96C42F1}" type="pres">
      <dgm:prSet presAssocID="{5F1E548A-8E3D-4CCA-B7D9-72AF1484CD67}" presName="Name37" presStyleLbl="parChTrans1D3" presStyleIdx="8" presStyleCnt="26" custSzX="126688" custSzY="4471797"/>
      <dgm:spPr/>
    </dgm:pt>
    <dgm:pt modelId="{141DCAA3-B3F9-4942-B4FA-049ABF69C3A0}" type="pres">
      <dgm:prSet presAssocID="{CF75DD9A-0426-43A7-BE0B-B7F7ABBF5F76}" presName="hierRoot2" presStyleCnt="0">
        <dgm:presLayoutVars>
          <dgm:hierBranch val="init"/>
        </dgm:presLayoutVars>
      </dgm:prSet>
      <dgm:spPr/>
    </dgm:pt>
    <dgm:pt modelId="{86919D4E-4EBA-4A37-A2FD-FC866C947E2A}" type="pres">
      <dgm:prSet presAssocID="{CF75DD9A-0426-43A7-BE0B-B7F7ABBF5F76}" presName="rootComposite" presStyleCnt="0"/>
      <dgm:spPr/>
    </dgm:pt>
    <dgm:pt modelId="{A8ACF560-8EB9-4DAF-A225-25F400E06A18}" type="pres">
      <dgm:prSet presAssocID="{CF75DD9A-0426-43A7-BE0B-B7F7ABBF5F76}" presName="rootText" presStyleLbl="node3" presStyleIdx="8" presStyleCnt="26" custScaleX="156548" custScaleY="128648" custLinFactX="-22437" custLinFactNeighborX="-100000" custLinFactNeighborY="-38897">
        <dgm:presLayoutVars>
          <dgm:chPref val="3"/>
        </dgm:presLayoutVars>
      </dgm:prSet>
      <dgm:spPr/>
    </dgm:pt>
    <dgm:pt modelId="{55139C9C-F0DC-47FF-A749-B34941DE0BF8}" type="pres">
      <dgm:prSet presAssocID="{CF75DD9A-0426-43A7-BE0B-B7F7ABBF5F76}" presName="rootConnector" presStyleLbl="node3" presStyleIdx="8" presStyleCnt="26"/>
      <dgm:spPr/>
    </dgm:pt>
    <dgm:pt modelId="{E24A9A91-2D90-4D95-8DDE-73A80942D3C2}" type="pres">
      <dgm:prSet presAssocID="{CF75DD9A-0426-43A7-BE0B-B7F7ABBF5F76}" presName="hierChild4" presStyleCnt="0"/>
      <dgm:spPr/>
    </dgm:pt>
    <dgm:pt modelId="{CED09D9C-87E5-46E1-AF2F-CF6EE1424465}" type="pres">
      <dgm:prSet presAssocID="{CF75DD9A-0426-43A7-BE0B-B7F7ABBF5F76}" presName="hierChild5" presStyleCnt="0"/>
      <dgm:spPr/>
    </dgm:pt>
    <dgm:pt modelId="{3DF058E7-13E6-4EBD-84CD-6365A001B4E7}" type="pres">
      <dgm:prSet presAssocID="{BAFB0CD7-25CC-415E-B2F7-B44FA4423B23}" presName="Name37" presStyleLbl="parChTrans1D3" presStyleIdx="9" presStyleCnt="26" custSzX="110640" custSzY="4872208"/>
      <dgm:spPr/>
    </dgm:pt>
    <dgm:pt modelId="{7AC74E7D-F17E-47B7-8431-D1026CF82655}" type="pres">
      <dgm:prSet presAssocID="{876DA915-A9D5-4CC0-BFBA-0B10AC4496B9}" presName="hierRoot2" presStyleCnt="0">
        <dgm:presLayoutVars>
          <dgm:hierBranch val="init"/>
        </dgm:presLayoutVars>
      </dgm:prSet>
      <dgm:spPr/>
    </dgm:pt>
    <dgm:pt modelId="{AEC615E5-62BC-4835-AB2C-D07312504E7B}" type="pres">
      <dgm:prSet presAssocID="{876DA915-A9D5-4CC0-BFBA-0B10AC4496B9}" presName="rootComposite" presStyleCnt="0"/>
      <dgm:spPr/>
    </dgm:pt>
    <dgm:pt modelId="{93329221-DBE0-4843-98F4-52AF94D2FF2E}" type="pres">
      <dgm:prSet presAssocID="{876DA915-A9D5-4CC0-BFBA-0B10AC4496B9}" presName="rootText" presStyleLbl="node3" presStyleIdx="9" presStyleCnt="26" custScaleX="191074" custScaleY="153261" custLinFactX="-33618" custLinFactY="3114" custLinFactNeighborX="-100000" custLinFactNeighborY="100000">
        <dgm:presLayoutVars>
          <dgm:chPref val="3"/>
        </dgm:presLayoutVars>
      </dgm:prSet>
      <dgm:spPr/>
    </dgm:pt>
    <dgm:pt modelId="{64EA6CED-15F7-4682-BA8C-6747D8E2648E}" type="pres">
      <dgm:prSet presAssocID="{876DA915-A9D5-4CC0-BFBA-0B10AC4496B9}" presName="rootConnector" presStyleLbl="node3" presStyleIdx="9" presStyleCnt="26"/>
      <dgm:spPr/>
    </dgm:pt>
    <dgm:pt modelId="{76C5BE2F-6267-4CFB-84BB-B90F509BD33E}" type="pres">
      <dgm:prSet presAssocID="{876DA915-A9D5-4CC0-BFBA-0B10AC4496B9}" presName="hierChild4" presStyleCnt="0"/>
      <dgm:spPr/>
    </dgm:pt>
    <dgm:pt modelId="{9AC10E06-CD19-4B1C-B65A-85BE87F652C2}" type="pres">
      <dgm:prSet presAssocID="{876DA915-A9D5-4CC0-BFBA-0B10AC4496B9}" presName="hierChild5" presStyleCnt="0"/>
      <dgm:spPr/>
    </dgm:pt>
    <dgm:pt modelId="{917040C3-CE7A-4410-AFAA-41BAA143BF95}" type="pres">
      <dgm:prSet presAssocID="{9E4043E9-D1C5-402B-B5D2-AA56986A317B}" presName="Name37" presStyleLbl="parChTrans1D3" presStyleIdx="10" presStyleCnt="26" custSzX="136553" custSzY="2797977"/>
      <dgm:spPr/>
    </dgm:pt>
    <dgm:pt modelId="{F3131096-901A-4805-B7F8-A4E2DCE424D8}" type="pres">
      <dgm:prSet presAssocID="{2353EC52-7ACA-4D88-B655-7E6F3370B583}" presName="hierRoot2" presStyleCnt="0">
        <dgm:presLayoutVars>
          <dgm:hierBranch val="init"/>
        </dgm:presLayoutVars>
      </dgm:prSet>
      <dgm:spPr/>
    </dgm:pt>
    <dgm:pt modelId="{2B49A8DB-77DF-4901-88B1-7AA6FFC24979}" type="pres">
      <dgm:prSet presAssocID="{2353EC52-7ACA-4D88-B655-7E6F3370B583}" presName="rootComposite" presStyleCnt="0"/>
      <dgm:spPr/>
    </dgm:pt>
    <dgm:pt modelId="{438A6475-02BA-40DC-8B60-563917E9B70F}" type="pres">
      <dgm:prSet presAssocID="{2353EC52-7ACA-4D88-B655-7E6F3370B583}" presName="rootText" presStyleLbl="node3" presStyleIdx="10" presStyleCnt="26" custScaleX="158613" custScaleY="102431" custLinFactX="-20688" custLinFactY="-237626" custLinFactNeighborX="-100000" custLinFactNeighborY="-300000">
        <dgm:presLayoutVars>
          <dgm:chPref val="3"/>
        </dgm:presLayoutVars>
      </dgm:prSet>
      <dgm:spPr/>
    </dgm:pt>
    <dgm:pt modelId="{2C128823-4C4E-4051-A408-B03115742330}" type="pres">
      <dgm:prSet presAssocID="{2353EC52-7ACA-4D88-B655-7E6F3370B583}" presName="rootConnector" presStyleLbl="node3" presStyleIdx="10" presStyleCnt="26"/>
      <dgm:spPr/>
    </dgm:pt>
    <dgm:pt modelId="{56021823-F53A-4D3A-B86D-E07FA892FD59}" type="pres">
      <dgm:prSet presAssocID="{2353EC52-7ACA-4D88-B655-7E6F3370B583}" presName="hierChild4" presStyleCnt="0"/>
      <dgm:spPr/>
    </dgm:pt>
    <dgm:pt modelId="{0D62EACC-9DE1-4C7F-85D4-29751C94DB47}" type="pres">
      <dgm:prSet presAssocID="{2353EC52-7ACA-4D88-B655-7E6F3370B583}" presName="hierChild5" presStyleCnt="0"/>
      <dgm:spPr/>
    </dgm:pt>
    <dgm:pt modelId="{B8946065-2FD5-4D5B-8105-02C431432E45}" type="pres">
      <dgm:prSet presAssocID="{7FFCDEFD-6C6A-407D-859F-5AB65D103491}" presName="Name37" presStyleLbl="parChTrans1D3" presStyleIdx="11" presStyleCnt="26" custSzX="98539" custSzY="3605588"/>
      <dgm:spPr/>
    </dgm:pt>
    <dgm:pt modelId="{5E302394-B8F5-45F5-9AC3-63876B19FAF0}" type="pres">
      <dgm:prSet presAssocID="{808EAD10-EB72-4C30-A1B1-5A3EC7D7D5EE}" presName="hierRoot2" presStyleCnt="0">
        <dgm:presLayoutVars>
          <dgm:hierBranch val="init"/>
        </dgm:presLayoutVars>
      </dgm:prSet>
      <dgm:spPr/>
    </dgm:pt>
    <dgm:pt modelId="{60F0BD66-39F9-4CBF-BA28-DEAA6CE77A1E}" type="pres">
      <dgm:prSet presAssocID="{808EAD10-EB72-4C30-A1B1-5A3EC7D7D5EE}" presName="rootComposite" presStyleCnt="0"/>
      <dgm:spPr/>
    </dgm:pt>
    <dgm:pt modelId="{9AFD481F-3DFA-4E8D-8922-64D5EC7DD5B8}" type="pres">
      <dgm:prSet presAssocID="{808EAD10-EB72-4C30-A1B1-5A3EC7D7D5EE}" presName="rootText" presStyleLbl="node3" presStyleIdx="11" presStyleCnt="26" custScaleX="156064" custScaleY="111855" custLinFactX="-20917" custLinFactY="-181708" custLinFactNeighborX="-100000" custLinFactNeighborY="-200000">
        <dgm:presLayoutVars>
          <dgm:chPref val="3"/>
        </dgm:presLayoutVars>
      </dgm:prSet>
      <dgm:spPr/>
    </dgm:pt>
    <dgm:pt modelId="{6B1BB33E-40DD-4D37-9F5B-CF1704196FFB}" type="pres">
      <dgm:prSet presAssocID="{808EAD10-EB72-4C30-A1B1-5A3EC7D7D5EE}" presName="rootConnector" presStyleLbl="node3" presStyleIdx="11" presStyleCnt="26"/>
      <dgm:spPr/>
    </dgm:pt>
    <dgm:pt modelId="{7F82635D-5F07-4CE1-8022-5EFD7C1C1F63}" type="pres">
      <dgm:prSet presAssocID="{808EAD10-EB72-4C30-A1B1-5A3EC7D7D5EE}" presName="hierChild4" presStyleCnt="0"/>
      <dgm:spPr/>
    </dgm:pt>
    <dgm:pt modelId="{7224EDEF-9CE4-4DCB-9D2A-7C0248203FCA}" type="pres">
      <dgm:prSet presAssocID="{808EAD10-EB72-4C30-A1B1-5A3EC7D7D5EE}" presName="hierChild5" presStyleCnt="0"/>
      <dgm:spPr/>
    </dgm:pt>
    <dgm:pt modelId="{4C35D904-6D4B-41E4-836D-35B41E701341}" type="pres">
      <dgm:prSet presAssocID="{75C42084-AAE1-429D-A763-BAD8B0BCCC0D}" presName="hierChild5" presStyleCnt="0"/>
      <dgm:spPr/>
    </dgm:pt>
    <dgm:pt modelId="{D3EEF643-677D-452F-8F49-8BAC723F6722}" type="pres">
      <dgm:prSet presAssocID="{4C294DF1-E031-4D41-BC2A-1026E474E443}" presName="Name37" presStyleLbl="parChTrans1D2" presStyleIdx="1" presStyleCnt="4" custSzX="98539" custSzY="508283"/>
      <dgm:spPr/>
    </dgm:pt>
    <dgm:pt modelId="{3A236432-AB16-4FF6-8029-0F8FF0624C23}" type="pres">
      <dgm:prSet presAssocID="{A582CBD1-90F1-4E06-8CC6-FC29EE31E2DC}" presName="hierRoot2" presStyleCnt="0">
        <dgm:presLayoutVars>
          <dgm:hierBranch val="init"/>
        </dgm:presLayoutVars>
      </dgm:prSet>
      <dgm:spPr/>
    </dgm:pt>
    <dgm:pt modelId="{C8B0E690-8F23-45A8-A968-66F7DFFEEAA6}" type="pres">
      <dgm:prSet presAssocID="{A582CBD1-90F1-4E06-8CC6-FC29EE31E2DC}" presName="rootComposite" presStyleCnt="0"/>
      <dgm:spPr/>
    </dgm:pt>
    <dgm:pt modelId="{0D463CEF-3772-4016-9E46-9D61A9DF5491}" type="pres">
      <dgm:prSet presAssocID="{A582CBD1-90F1-4E06-8CC6-FC29EE31E2DC}" presName="rootText" presStyleLbl="node2" presStyleIdx="1" presStyleCnt="3" custScaleX="249975" custScaleY="126785" custLinFactNeighborX="-10188" custLinFactNeighborY="-40924">
        <dgm:presLayoutVars>
          <dgm:chPref val="3"/>
        </dgm:presLayoutVars>
      </dgm:prSet>
      <dgm:spPr/>
    </dgm:pt>
    <dgm:pt modelId="{514D9C4E-FECD-4C40-9B06-DF6A812E808C}" type="pres">
      <dgm:prSet presAssocID="{A582CBD1-90F1-4E06-8CC6-FC29EE31E2DC}" presName="rootConnector" presStyleLbl="node2" presStyleIdx="1" presStyleCnt="3"/>
      <dgm:spPr/>
    </dgm:pt>
    <dgm:pt modelId="{CAD63630-2A9F-4457-8E22-BCFB65E86436}" type="pres">
      <dgm:prSet presAssocID="{A582CBD1-90F1-4E06-8CC6-FC29EE31E2DC}" presName="hierChild4" presStyleCnt="0"/>
      <dgm:spPr/>
    </dgm:pt>
    <dgm:pt modelId="{BF53440F-105C-43F7-9C42-A01B5D4D9D96}" type="pres">
      <dgm:prSet presAssocID="{839C590A-6341-4C10-9EB0-F57D03EAECEB}" presName="Name37" presStyleLbl="parChTrans1D3" presStyleIdx="12" presStyleCnt="26" custSzX="160909" custSzY="339018"/>
      <dgm:spPr/>
    </dgm:pt>
    <dgm:pt modelId="{5AEFBD49-CFA4-4B46-A5F4-1BBB6C60EC83}" type="pres">
      <dgm:prSet presAssocID="{5240393C-B836-497F-B0E3-3E57562289C8}" presName="hierRoot2" presStyleCnt="0">
        <dgm:presLayoutVars>
          <dgm:hierBranch val="init"/>
        </dgm:presLayoutVars>
      </dgm:prSet>
      <dgm:spPr/>
    </dgm:pt>
    <dgm:pt modelId="{6ABA4B73-9C47-4BA8-B0E5-D3EABF81FB4B}" type="pres">
      <dgm:prSet presAssocID="{5240393C-B836-497F-B0E3-3E57562289C8}" presName="rootComposite" presStyleCnt="0"/>
      <dgm:spPr/>
    </dgm:pt>
    <dgm:pt modelId="{BE9F2518-C14C-4133-AB1A-DE1A496D7167}" type="pres">
      <dgm:prSet presAssocID="{5240393C-B836-497F-B0E3-3E57562289C8}" presName="rootText" presStyleLbl="node3" presStyleIdx="12" presStyleCnt="26" custScaleX="143433" custScaleY="215964" custLinFactNeighborX="-5866" custLinFactNeighborY="-73095">
        <dgm:presLayoutVars>
          <dgm:chPref val="3"/>
        </dgm:presLayoutVars>
      </dgm:prSet>
      <dgm:spPr/>
    </dgm:pt>
    <dgm:pt modelId="{174315FA-5433-47FF-B68E-6ABDE48FF98C}" type="pres">
      <dgm:prSet presAssocID="{5240393C-B836-497F-B0E3-3E57562289C8}" presName="rootConnector" presStyleLbl="node3" presStyleIdx="12" presStyleCnt="26"/>
      <dgm:spPr/>
    </dgm:pt>
    <dgm:pt modelId="{F81206A0-3330-4F0C-A704-1043FD0CDE58}" type="pres">
      <dgm:prSet presAssocID="{5240393C-B836-497F-B0E3-3E57562289C8}" presName="hierChild4" presStyleCnt="0"/>
      <dgm:spPr/>
    </dgm:pt>
    <dgm:pt modelId="{97DA8706-C725-4DFD-B269-657D188DFA95}" type="pres">
      <dgm:prSet presAssocID="{5240393C-B836-497F-B0E3-3E57562289C8}" presName="hierChild5" presStyleCnt="0"/>
      <dgm:spPr/>
    </dgm:pt>
    <dgm:pt modelId="{C9E7AF75-A651-46D6-AC73-8D50BA4E5E22}" type="pres">
      <dgm:prSet presAssocID="{CD07BB2E-AA43-4365-8304-BEF704BFEC72}" presName="Name37" presStyleLbl="parChTrans1D3" presStyleIdx="13" presStyleCnt="26" custSzX="128324" custSzY="673508"/>
      <dgm:spPr/>
    </dgm:pt>
    <dgm:pt modelId="{C570716D-211F-49BF-8924-E001F997CECC}" type="pres">
      <dgm:prSet presAssocID="{5D851C11-077E-4BB4-8351-45F21753C806}" presName="hierRoot2" presStyleCnt="0">
        <dgm:presLayoutVars>
          <dgm:hierBranch val="init"/>
        </dgm:presLayoutVars>
      </dgm:prSet>
      <dgm:spPr/>
    </dgm:pt>
    <dgm:pt modelId="{1998C97A-61E2-423A-8F57-104C65CBF726}" type="pres">
      <dgm:prSet presAssocID="{5D851C11-077E-4BB4-8351-45F21753C806}" presName="rootComposite" presStyleCnt="0"/>
      <dgm:spPr/>
    </dgm:pt>
    <dgm:pt modelId="{7B741CDD-D7FC-48E7-8092-1D54153D9FA1}" type="pres">
      <dgm:prSet presAssocID="{5D851C11-077E-4BB4-8351-45F21753C806}" presName="rootText" presStyleLbl="node3" presStyleIdx="13" presStyleCnt="26" custScaleX="143433" custScaleY="216933" custLinFactY="-10145" custLinFactNeighborX="-7937" custLinFactNeighborY="-100000">
        <dgm:presLayoutVars>
          <dgm:chPref val="3"/>
        </dgm:presLayoutVars>
      </dgm:prSet>
      <dgm:spPr/>
    </dgm:pt>
    <dgm:pt modelId="{9DCE7B6C-9E13-4CA6-B06E-48470DAA956B}" type="pres">
      <dgm:prSet presAssocID="{5D851C11-077E-4BB4-8351-45F21753C806}" presName="rootConnector" presStyleLbl="node3" presStyleIdx="13" presStyleCnt="26"/>
      <dgm:spPr/>
    </dgm:pt>
    <dgm:pt modelId="{ECE6C3BE-FF6B-45EC-B3BB-89977EC0EB44}" type="pres">
      <dgm:prSet presAssocID="{5D851C11-077E-4BB4-8351-45F21753C806}" presName="hierChild4" presStyleCnt="0"/>
      <dgm:spPr/>
    </dgm:pt>
    <dgm:pt modelId="{DD7C90A1-BA2C-4980-BA1C-C2444743E119}" type="pres">
      <dgm:prSet presAssocID="{5D851C11-077E-4BB4-8351-45F21753C806}" presName="hierChild5" presStyleCnt="0"/>
      <dgm:spPr/>
    </dgm:pt>
    <dgm:pt modelId="{A7A099CA-C251-41A3-8290-5566E7D15DA3}" type="pres">
      <dgm:prSet presAssocID="{CDE48202-EA0F-4E2A-BB10-B6F7D620D667}" presName="Name37" presStyleLbl="parChTrans1D3" presStyleIdx="14" presStyleCnt="26" custSzX="128466" custSzY="1096337"/>
      <dgm:spPr/>
    </dgm:pt>
    <dgm:pt modelId="{9C3FB868-49C6-4698-B4B1-6A3942E5D94A}" type="pres">
      <dgm:prSet presAssocID="{263DB1C6-71DA-4ED0-81C9-DE8971FDA4F1}" presName="hierRoot2" presStyleCnt="0">
        <dgm:presLayoutVars>
          <dgm:hierBranch val="init"/>
        </dgm:presLayoutVars>
      </dgm:prSet>
      <dgm:spPr/>
    </dgm:pt>
    <dgm:pt modelId="{6DE0BF30-BDF5-45C8-A34D-365FFB4A136D}" type="pres">
      <dgm:prSet presAssocID="{263DB1C6-71DA-4ED0-81C9-DE8971FDA4F1}" presName="rootComposite" presStyleCnt="0"/>
      <dgm:spPr/>
    </dgm:pt>
    <dgm:pt modelId="{CB67E8FC-D6DE-4388-8813-D43F9666EDFB}" type="pres">
      <dgm:prSet presAssocID="{263DB1C6-71DA-4ED0-81C9-DE8971FDA4F1}" presName="rootText" presStyleLbl="node3" presStyleIdx="14" presStyleCnt="26" custScaleX="143433" custScaleY="262485" custLinFactY="-42790" custLinFactNeighborX="-7928" custLinFactNeighborY="-100000">
        <dgm:presLayoutVars>
          <dgm:chPref val="3"/>
        </dgm:presLayoutVars>
      </dgm:prSet>
      <dgm:spPr/>
    </dgm:pt>
    <dgm:pt modelId="{34AA95DE-F8CA-4E66-B86B-BC5AEA49AC9E}" type="pres">
      <dgm:prSet presAssocID="{263DB1C6-71DA-4ED0-81C9-DE8971FDA4F1}" presName="rootConnector" presStyleLbl="node3" presStyleIdx="14" presStyleCnt="26"/>
      <dgm:spPr/>
    </dgm:pt>
    <dgm:pt modelId="{26265F58-C417-4CFF-AEBA-371810625499}" type="pres">
      <dgm:prSet presAssocID="{263DB1C6-71DA-4ED0-81C9-DE8971FDA4F1}" presName="hierChild4" presStyleCnt="0"/>
      <dgm:spPr/>
    </dgm:pt>
    <dgm:pt modelId="{0822C008-3590-4EFF-87C5-987D69DCDBFB}" type="pres">
      <dgm:prSet presAssocID="{263DB1C6-71DA-4ED0-81C9-DE8971FDA4F1}" presName="hierChild5" presStyleCnt="0"/>
      <dgm:spPr/>
    </dgm:pt>
    <dgm:pt modelId="{BC192F4E-0F05-4999-B636-5EC722C4F261}" type="pres">
      <dgm:prSet presAssocID="{B1AA1D07-AD6F-4FBA-B1D6-473577546724}" presName="Name37" presStyleLbl="parChTrans1D3" presStyleIdx="15" presStyleCnt="26" custSzX="140140" custSzY="1514057"/>
      <dgm:spPr/>
    </dgm:pt>
    <dgm:pt modelId="{CE12B3FC-8F18-4B95-A4F4-B0184EADB6A7}" type="pres">
      <dgm:prSet presAssocID="{3F308EFE-DCAB-4B26-B899-F336451F88A1}" presName="hierRoot2" presStyleCnt="0">
        <dgm:presLayoutVars>
          <dgm:hierBranch val="init"/>
        </dgm:presLayoutVars>
      </dgm:prSet>
      <dgm:spPr/>
    </dgm:pt>
    <dgm:pt modelId="{70F12CFA-1246-45A1-9508-0151630BE49A}" type="pres">
      <dgm:prSet presAssocID="{3F308EFE-DCAB-4B26-B899-F336451F88A1}" presName="rootComposite" presStyleCnt="0"/>
      <dgm:spPr/>
    </dgm:pt>
    <dgm:pt modelId="{E6273A6F-8C02-4718-9007-C8F43B422BFA}" type="pres">
      <dgm:prSet presAssocID="{3F308EFE-DCAB-4B26-B899-F336451F88A1}" presName="rootText" presStyleLbl="node3" presStyleIdx="15" presStyleCnt="26" custScaleX="143433" custScaleY="219265" custLinFactY="-69901" custLinFactNeighborX="-7186" custLinFactNeighborY="-100000">
        <dgm:presLayoutVars>
          <dgm:chPref val="3"/>
        </dgm:presLayoutVars>
      </dgm:prSet>
      <dgm:spPr/>
    </dgm:pt>
    <dgm:pt modelId="{E9E2640E-9BF3-4668-8718-4D29CAC3D01F}" type="pres">
      <dgm:prSet presAssocID="{3F308EFE-DCAB-4B26-B899-F336451F88A1}" presName="rootConnector" presStyleLbl="node3" presStyleIdx="15" presStyleCnt="26"/>
      <dgm:spPr/>
    </dgm:pt>
    <dgm:pt modelId="{509FFE36-73B9-4244-AFAF-D4259904F467}" type="pres">
      <dgm:prSet presAssocID="{3F308EFE-DCAB-4B26-B899-F336451F88A1}" presName="hierChild4" presStyleCnt="0"/>
      <dgm:spPr/>
    </dgm:pt>
    <dgm:pt modelId="{48628234-A3B9-45A3-B6C4-48C4E62AFAF0}" type="pres">
      <dgm:prSet presAssocID="{3F308EFE-DCAB-4B26-B899-F336451F88A1}" presName="hierChild5" presStyleCnt="0"/>
      <dgm:spPr/>
    </dgm:pt>
    <dgm:pt modelId="{B715CE7A-D1A3-4F25-B226-5DED84F18654}" type="pres">
      <dgm:prSet presAssocID="{1E495704-C932-4705-8F51-7DF5BE2D957B}" presName="Name37" presStyleLbl="parChTrans1D3" presStyleIdx="16" presStyleCnt="26" custSzX="140140" custSzY="1902078"/>
      <dgm:spPr/>
    </dgm:pt>
    <dgm:pt modelId="{85B46A1E-9348-409E-9431-22A90366A904}" type="pres">
      <dgm:prSet presAssocID="{A82C89F0-1E3C-425E-93BE-DE61A5C79AAA}" presName="hierRoot2" presStyleCnt="0">
        <dgm:presLayoutVars>
          <dgm:hierBranch val="init"/>
        </dgm:presLayoutVars>
      </dgm:prSet>
      <dgm:spPr/>
    </dgm:pt>
    <dgm:pt modelId="{01D47EC1-B956-4A9A-901E-25891EB702E2}" type="pres">
      <dgm:prSet presAssocID="{A82C89F0-1E3C-425E-93BE-DE61A5C79AAA}" presName="rootComposite" presStyleCnt="0"/>
      <dgm:spPr/>
    </dgm:pt>
    <dgm:pt modelId="{EA0ACBB8-6DA4-46D5-9726-47C30B898619}" type="pres">
      <dgm:prSet presAssocID="{A82C89F0-1E3C-425E-93BE-DE61A5C79AAA}" presName="rootText" presStyleLbl="node3" presStyleIdx="16" presStyleCnt="26" custScaleX="143433" custScaleY="219265" custLinFactY="-99128" custLinFactNeighborX="-7186" custLinFactNeighborY="-100000">
        <dgm:presLayoutVars>
          <dgm:chPref val="3"/>
        </dgm:presLayoutVars>
      </dgm:prSet>
      <dgm:spPr/>
    </dgm:pt>
    <dgm:pt modelId="{0BCB6782-7634-43AA-A0C7-397042D0D7F2}" type="pres">
      <dgm:prSet presAssocID="{A82C89F0-1E3C-425E-93BE-DE61A5C79AAA}" presName="rootConnector" presStyleLbl="node3" presStyleIdx="16" presStyleCnt="26"/>
      <dgm:spPr/>
    </dgm:pt>
    <dgm:pt modelId="{BD95876B-5194-4828-B7BA-01DDDE4BCF1B}" type="pres">
      <dgm:prSet presAssocID="{A82C89F0-1E3C-425E-93BE-DE61A5C79AAA}" presName="hierChild4" presStyleCnt="0"/>
      <dgm:spPr/>
    </dgm:pt>
    <dgm:pt modelId="{4FAE1CD4-9B9B-40A7-8071-80D55F480190}" type="pres">
      <dgm:prSet presAssocID="{A82C89F0-1E3C-425E-93BE-DE61A5C79AAA}" presName="hierChild5" presStyleCnt="0"/>
      <dgm:spPr/>
    </dgm:pt>
    <dgm:pt modelId="{1DD75AC1-912A-4AF0-8B0C-E6F99BFCE64A}" type="pres">
      <dgm:prSet presAssocID="{5C01D72C-42D7-4564-8964-5361B57B3DD0}" presName="Name37" presStyleLbl="parChTrans1D3" presStyleIdx="17" presStyleCnt="26" custSzX="140140" custSzY="2341707"/>
      <dgm:spPr/>
    </dgm:pt>
    <dgm:pt modelId="{C137318A-B518-4668-998D-8107E5EBA4F1}" type="pres">
      <dgm:prSet presAssocID="{ACD450F6-91FF-499C-8723-DF1EF11E7220}" presName="hierRoot2" presStyleCnt="0">
        <dgm:presLayoutVars>
          <dgm:hierBranch val="init"/>
        </dgm:presLayoutVars>
      </dgm:prSet>
      <dgm:spPr/>
    </dgm:pt>
    <dgm:pt modelId="{B2737DA5-EDDB-450E-8CE1-2140E0896369}" type="pres">
      <dgm:prSet presAssocID="{ACD450F6-91FF-499C-8723-DF1EF11E7220}" presName="rootComposite" presStyleCnt="0"/>
      <dgm:spPr/>
    </dgm:pt>
    <dgm:pt modelId="{BA8EC738-1AE5-4602-B87D-C959D82F7289}" type="pres">
      <dgm:prSet presAssocID="{ACD450F6-91FF-499C-8723-DF1EF11E7220}" presName="rootText" presStyleLbl="node3" presStyleIdx="17" presStyleCnt="26" custScaleX="143433" custScaleY="219265" custLinFactY="-100000" custLinFactNeighborX="-7186" custLinFactNeighborY="-121415">
        <dgm:presLayoutVars>
          <dgm:chPref val="3"/>
        </dgm:presLayoutVars>
      </dgm:prSet>
      <dgm:spPr/>
    </dgm:pt>
    <dgm:pt modelId="{E7CB3873-4758-4D5D-B5C8-AE3DD82B9680}" type="pres">
      <dgm:prSet presAssocID="{ACD450F6-91FF-499C-8723-DF1EF11E7220}" presName="rootConnector" presStyleLbl="node3" presStyleIdx="17" presStyleCnt="26"/>
      <dgm:spPr/>
    </dgm:pt>
    <dgm:pt modelId="{11500877-8721-45B1-AF97-39B2E1C8720F}" type="pres">
      <dgm:prSet presAssocID="{ACD450F6-91FF-499C-8723-DF1EF11E7220}" presName="hierChild4" presStyleCnt="0"/>
      <dgm:spPr/>
    </dgm:pt>
    <dgm:pt modelId="{1EF88C1E-3EEF-48F2-BDE7-48FB99064AC7}" type="pres">
      <dgm:prSet presAssocID="{ACD450F6-91FF-499C-8723-DF1EF11E7220}" presName="hierChild5" presStyleCnt="0"/>
      <dgm:spPr/>
    </dgm:pt>
    <dgm:pt modelId="{E8E275A6-3FE1-4E2D-9367-4097EBF5FF8D}" type="pres">
      <dgm:prSet presAssocID="{EC141931-C7AF-4F3E-AA87-6A6C669B88E7}" presName="Name37" presStyleLbl="parChTrans1D3" presStyleIdx="18" presStyleCnt="26" custSzX="131927" custSzY="2768480"/>
      <dgm:spPr/>
    </dgm:pt>
    <dgm:pt modelId="{5B32FF0F-6027-4441-8EB4-DD1EE0C36AA9}" type="pres">
      <dgm:prSet presAssocID="{B06EF17C-5784-4391-B614-317F47154F93}" presName="hierRoot2" presStyleCnt="0">
        <dgm:presLayoutVars>
          <dgm:hierBranch val="init"/>
        </dgm:presLayoutVars>
      </dgm:prSet>
      <dgm:spPr/>
    </dgm:pt>
    <dgm:pt modelId="{242ABD28-F81A-4B91-84FD-E0090F29494B}" type="pres">
      <dgm:prSet presAssocID="{B06EF17C-5784-4391-B614-317F47154F93}" presName="rootComposite" presStyleCnt="0"/>
      <dgm:spPr/>
    </dgm:pt>
    <dgm:pt modelId="{4BB84F18-0A81-4D9A-BDEE-626508348CAA}" type="pres">
      <dgm:prSet presAssocID="{B06EF17C-5784-4391-B614-317F47154F93}" presName="rootText" presStyleLbl="node3" presStyleIdx="18" presStyleCnt="26" custScaleX="143433" custScaleY="232299" custLinFactY="-100000" custLinFactNeighborX="-7708" custLinFactNeighborY="-149231">
        <dgm:presLayoutVars>
          <dgm:chPref val="3"/>
        </dgm:presLayoutVars>
      </dgm:prSet>
      <dgm:spPr/>
    </dgm:pt>
    <dgm:pt modelId="{E2A689B1-AA95-4E6E-8CD9-DD51B15C2D8D}" type="pres">
      <dgm:prSet presAssocID="{B06EF17C-5784-4391-B614-317F47154F93}" presName="rootConnector" presStyleLbl="node3" presStyleIdx="18" presStyleCnt="26"/>
      <dgm:spPr/>
    </dgm:pt>
    <dgm:pt modelId="{84350437-F618-4047-85C9-4B3BD9BCEB97}" type="pres">
      <dgm:prSet presAssocID="{B06EF17C-5784-4391-B614-317F47154F93}" presName="hierChild4" presStyleCnt="0"/>
      <dgm:spPr/>
    </dgm:pt>
    <dgm:pt modelId="{82481C17-D2AA-46F9-B985-C1A0FC134760}" type="pres">
      <dgm:prSet presAssocID="{B06EF17C-5784-4391-B614-317F47154F93}" presName="hierChild5" presStyleCnt="0"/>
      <dgm:spPr/>
    </dgm:pt>
    <dgm:pt modelId="{9C178061-1920-4F41-905F-D0BBF3BFEB2B}" type="pres">
      <dgm:prSet presAssocID="{A582CBD1-90F1-4E06-8CC6-FC29EE31E2DC}" presName="hierChild5" presStyleCnt="0"/>
      <dgm:spPr/>
    </dgm:pt>
    <dgm:pt modelId="{9BE4442B-6334-40A6-8E40-207B91B1D290}" type="pres">
      <dgm:prSet presAssocID="{BA4CBCE9-3385-4951-931E-58CE8CE26B84}" presName="Name37" presStyleLbl="parChTrans1D2" presStyleIdx="2" presStyleCnt="4" custSzX="1806271" custSzY="507650"/>
      <dgm:spPr/>
    </dgm:pt>
    <dgm:pt modelId="{ED1C4E78-C237-4EF9-9285-3A91D54FDCA2}" type="pres">
      <dgm:prSet presAssocID="{2C16EBCC-82A5-4239-8AA2-00F6C8FA5C80}" presName="hierRoot2" presStyleCnt="0">
        <dgm:presLayoutVars>
          <dgm:hierBranch val="init"/>
        </dgm:presLayoutVars>
      </dgm:prSet>
      <dgm:spPr/>
    </dgm:pt>
    <dgm:pt modelId="{11A505CA-3590-4AA4-8E77-0DEE809E8F35}" type="pres">
      <dgm:prSet presAssocID="{2C16EBCC-82A5-4239-8AA2-00F6C8FA5C80}" presName="rootComposite" presStyleCnt="0"/>
      <dgm:spPr/>
    </dgm:pt>
    <dgm:pt modelId="{A2C7EFFD-727F-4591-B2E9-F03B3709D673}" type="pres">
      <dgm:prSet presAssocID="{2C16EBCC-82A5-4239-8AA2-00F6C8FA5C80}" presName="rootText" presStyleLbl="node2" presStyleIdx="2" presStyleCnt="3" custScaleX="257795" custScaleY="128834" custLinFactX="10568" custLinFactNeighborX="100000" custLinFactNeighborY="-37736">
        <dgm:presLayoutVars>
          <dgm:chPref val="3"/>
        </dgm:presLayoutVars>
      </dgm:prSet>
      <dgm:spPr/>
    </dgm:pt>
    <dgm:pt modelId="{549E172F-CE9D-4CC7-963F-3BF19EC6A614}" type="pres">
      <dgm:prSet presAssocID="{2C16EBCC-82A5-4239-8AA2-00F6C8FA5C80}" presName="rootConnector" presStyleLbl="node2" presStyleIdx="2" presStyleCnt="3"/>
      <dgm:spPr/>
    </dgm:pt>
    <dgm:pt modelId="{2E62B2E3-F0C7-4E80-A710-95FBE1914E0C}" type="pres">
      <dgm:prSet presAssocID="{2C16EBCC-82A5-4239-8AA2-00F6C8FA5C80}" presName="hierChild4" presStyleCnt="0"/>
      <dgm:spPr/>
    </dgm:pt>
    <dgm:pt modelId="{040A74EA-4B18-4E11-AF4D-DE7542FF306C}" type="pres">
      <dgm:prSet presAssocID="{66BB82B6-F6F7-448A-98CA-5CD3CE437E40}" presName="Name37" presStyleLbl="parChTrans1D3" presStyleIdx="19" presStyleCnt="26" custSzX="130622" custSzY="203691"/>
      <dgm:spPr/>
    </dgm:pt>
    <dgm:pt modelId="{86947BDC-16D4-425D-ABED-4A28A6EDA7B0}" type="pres">
      <dgm:prSet presAssocID="{0CF674A7-065F-437D-84E5-A0937CD1FA9F}" presName="hierRoot2" presStyleCnt="0">
        <dgm:presLayoutVars>
          <dgm:hierBranch val="init"/>
        </dgm:presLayoutVars>
      </dgm:prSet>
      <dgm:spPr/>
    </dgm:pt>
    <dgm:pt modelId="{47B75910-49CD-4EB7-8211-9593B4653ACD}" type="pres">
      <dgm:prSet presAssocID="{0CF674A7-065F-437D-84E5-A0937CD1FA9F}" presName="rootComposite" presStyleCnt="0"/>
      <dgm:spPr/>
    </dgm:pt>
    <dgm:pt modelId="{716CFA2A-B584-4953-BD82-81AD6CA73249}" type="pres">
      <dgm:prSet presAssocID="{0CF674A7-065F-437D-84E5-A0937CD1FA9F}" presName="rootText" presStyleLbl="node3" presStyleIdx="19" presStyleCnt="26" custScaleX="210000" custScaleY="202061" custLinFactX="4164" custLinFactNeighborX="100000" custLinFactNeighborY="-46583">
        <dgm:presLayoutVars>
          <dgm:chPref val="3"/>
        </dgm:presLayoutVars>
      </dgm:prSet>
      <dgm:spPr/>
    </dgm:pt>
    <dgm:pt modelId="{7D5ECCBA-180A-44D6-AD88-84500918E805}" type="pres">
      <dgm:prSet presAssocID="{0CF674A7-065F-437D-84E5-A0937CD1FA9F}" presName="rootConnector" presStyleLbl="node3" presStyleIdx="19" presStyleCnt="26"/>
      <dgm:spPr/>
    </dgm:pt>
    <dgm:pt modelId="{23A74692-EA37-4505-9252-60F41A46BC7F}" type="pres">
      <dgm:prSet presAssocID="{0CF674A7-065F-437D-84E5-A0937CD1FA9F}" presName="hierChild4" presStyleCnt="0"/>
      <dgm:spPr/>
    </dgm:pt>
    <dgm:pt modelId="{0B37E48E-2F9F-40AD-B166-0765A2D172FE}" type="pres">
      <dgm:prSet presAssocID="{0CF674A7-065F-437D-84E5-A0937CD1FA9F}" presName="hierChild5" presStyleCnt="0"/>
      <dgm:spPr/>
    </dgm:pt>
    <dgm:pt modelId="{83105DEA-8486-4149-BD1C-09AC50FD5C00}" type="pres">
      <dgm:prSet presAssocID="{8EAFDD55-F791-443B-A77A-781C8785A5DC}" presName="Name37" presStyleLbl="parChTrans1D3" presStyleIdx="20" presStyleCnt="26" custSzX="118318" custSzY="516965"/>
      <dgm:spPr/>
    </dgm:pt>
    <dgm:pt modelId="{15E896E9-8787-40BA-85F3-3042B70E111C}" type="pres">
      <dgm:prSet presAssocID="{81D3BE1E-C84F-417A-95D6-3AC882D8A616}" presName="hierRoot2" presStyleCnt="0">
        <dgm:presLayoutVars>
          <dgm:hierBranch val="init"/>
        </dgm:presLayoutVars>
      </dgm:prSet>
      <dgm:spPr/>
    </dgm:pt>
    <dgm:pt modelId="{D66E9E87-B86F-4ADE-A31E-E2D2FD56A36D}" type="pres">
      <dgm:prSet presAssocID="{81D3BE1E-C84F-417A-95D6-3AC882D8A616}" presName="rootComposite" presStyleCnt="0"/>
      <dgm:spPr/>
    </dgm:pt>
    <dgm:pt modelId="{F0D69CCE-6924-425F-A6F7-7A81E5B6C3E7}" type="pres">
      <dgm:prSet presAssocID="{81D3BE1E-C84F-417A-95D6-3AC882D8A616}" presName="rootText" presStyleLbl="node3" presStyleIdx="20" presStyleCnt="26" custScaleX="210000" custScaleY="210367" custLinFactX="4164" custLinFactNeighborX="100000" custLinFactNeighborY="-81889">
        <dgm:presLayoutVars>
          <dgm:chPref val="3"/>
        </dgm:presLayoutVars>
      </dgm:prSet>
      <dgm:spPr/>
    </dgm:pt>
    <dgm:pt modelId="{F99D2791-391D-4C78-B3F8-3B5C1F2981B4}" type="pres">
      <dgm:prSet presAssocID="{81D3BE1E-C84F-417A-95D6-3AC882D8A616}" presName="rootConnector" presStyleLbl="node3" presStyleIdx="20" presStyleCnt="26"/>
      <dgm:spPr/>
    </dgm:pt>
    <dgm:pt modelId="{DDD79A68-9851-4F53-A5AA-7F2D86BC7072}" type="pres">
      <dgm:prSet presAssocID="{81D3BE1E-C84F-417A-95D6-3AC882D8A616}" presName="hierChild4" presStyleCnt="0"/>
      <dgm:spPr/>
    </dgm:pt>
    <dgm:pt modelId="{C8704970-F81E-45C8-B732-9B6EA3ADBF70}" type="pres">
      <dgm:prSet presAssocID="{81D3BE1E-C84F-417A-95D6-3AC882D8A616}" presName="hierChild5" presStyleCnt="0"/>
      <dgm:spPr/>
    </dgm:pt>
    <dgm:pt modelId="{C849ACFC-C4FC-45D4-8565-04D212650A39}" type="pres">
      <dgm:prSet presAssocID="{34320F41-0380-4372-9511-2A634F191EE0}" presName="Name37" presStyleLbl="parChTrans1D3" presStyleIdx="21" presStyleCnt="26" custSzX="110105" custSzY="814764"/>
      <dgm:spPr/>
    </dgm:pt>
    <dgm:pt modelId="{184E5054-B18D-42C2-9944-A410B5881CE9}" type="pres">
      <dgm:prSet presAssocID="{2A2E2262-DA2B-4BA6-823C-99E2D1026F7C}" presName="hierRoot2" presStyleCnt="0">
        <dgm:presLayoutVars>
          <dgm:hierBranch val="init"/>
        </dgm:presLayoutVars>
      </dgm:prSet>
      <dgm:spPr/>
    </dgm:pt>
    <dgm:pt modelId="{1C696A2D-9C48-49A3-A1FC-D6A5F6C69179}" type="pres">
      <dgm:prSet presAssocID="{2A2E2262-DA2B-4BA6-823C-99E2D1026F7C}" presName="rootComposite" presStyleCnt="0"/>
      <dgm:spPr/>
    </dgm:pt>
    <dgm:pt modelId="{09BDA816-E81E-45AC-AD61-D6930D9716A4}" type="pres">
      <dgm:prSet presAssocID="{2A2E2262-DA2B-4BA6-823C-99E2D1026F7C}" presName="rootText" presStyleLbl="node3" presStyleIdx="21" presStyleCnt="26" custScaleX="210000" custScaleY="231404" custLinFactX="4164" custLinFactY="-9243" custLinFactNeighborX="100000" custLinFactNeighborY="-100000">
        <dgm:presLayoutVars>
          <dgm:chPref val="3"/>
        </dgm:presLayoutVars>
      </dgm:prSet>
      <dgm:spPr/>
    </dgm:pt>
    <dgm:pt modelId="{0BA48073-542E-47EB-B3E5-8673AA521D29}" type="pres">
      <dgm:prSet presAssocID="{2A2E2262-DA2B-4BA6-823C-99E2D1026F7C}" presName="rootConnector" presStyleLbl="node3" presStyleIdx="21" presStyleCnt="26"/>
      <dgm:spPr/>
    </dgm:pt>
    <dgm:pt modelId="{0704633C-2D39-4914-903C-F3921853E865}" type="pres">
      <dgm:prSet presAssocID="{2A2E2262-DA2B-4BA6-823C-99E2D1026F7C}" presName="hierChild4" presStyleCnt="0"/>
      <dgm:spPr/>
    </dgm:pt>
    <dgm:pt modelId="{6D448E91-4661-46A8-A405-739848026B9F}" type="pres">
      <dgm:prSet presAssocID="{2A2E2262-DA2B-4BA6-823C-99E2D1026F7C}" presName="hierChild5" presStyleCnt="0"/>
      <dgm:spPr/>
    </dgm:pt>
    <dgm:pt modelId="{8D93EFD3-955E-4329-8E72-886691616D50}" type="pres">
      <dgm:prSet presAssocID="{45A9F92D-60AF-43A1-BA3F-3025F8EDA79E}" presName="Name37" presStyleLbl="parChTrans1D3" presStyleIdx="22" presStyleCnt="26" custSzX="105998" custSzY="1107402"/>
      <dgm:spPr/>
    </dgm:pt>
    <dgm:pt modelId="{610A34B1-04AF-4F07-AA2B-9AC946C90917}" type="pres">
      <dgm:prSet presAssocID="{4DE4C541-0E31-446C-BE3E-10DDC818565D}" presName="hierRoot2" presStyleCnt="0">
        <dgm:presLayoutVars>
          <dgm:hierBranch val="init"/>
        </dgm:presLayoutVars>
      </dgm:prSet>
      <dgm:spPr/>
    </dgm:pt>
    <dgm:pt modelId="{1E2848D7-E84A-44A4-9ACC-5D0B0D8DCAF2}" type="pres">
      <dgm:prSet presAssocID="{4DE4C541-0E31-446C-BE3E-10DDC818565D}" presName="rootComposite" presStyleCnt="0"/>
      <dgm:spPr/>
    </dgm:pt>
    <dgm:pt modelId="{7EB8D252-2686-4799-AC68-2B027D1F42BD}" type="pres">
      <dgm:prSet presAssocID="{4DE4C541-0E31-446C-BE3E-10DDC818565D}" presName="rootText" presStyleLbl="node3" presStyleIdx="22" presStyleCnt="26" custScaleX="210000" custScaleY="210367" custLinFactX="4164" custLinFactY="-35215" custLinFactNeighborX="100000" custLinFactNeighborY="-100000">
        <dgm:presLayoutVars>
          <dgm:chPref val="3"/>
        </dgm:presLayoutVars>
      </dgm:prSet>
      <dgm:spPr/>
    </dgm:pt>
    <dgm:pt modelId="{64BE0473-B8E3-485E-9307-AA73ED00605F}" type="pres">
      <dgm:prSet presAssocID="{4DE4C541-0E31-446C-BE3E-10DDC818565D}" presName="rootConnector" presStyleLbl="node3" presStyleIdx="22" presStyleCnt="26"/>
      <dgm:spPr/>
    </dgm:pt>
    <dgm:pt modelId="{D39719C0-D934-4BCF-9FEE-52E4739F4358}" type="pres">
      <dgm:prSet presAssocID="{4DE4C541-0E31-446C-BE3E-10DDC818565D}" presName="hierChild4" presStyleCnt="0"/>
      <dgm:spPr/>
    </dgm:pt>
    <dgm:pt modelId="{A77C807F-87A8-4A17-87F0-0327498E1D05}" type="pres">
      <dgm:prSet presAssocID="{4DE4C541-0E31-446C-BE3E-10DDC818565D}" presName="hierChild5" presStyleCnt="0"/>
      <dgm:spPr/>
    </dgm:pt>
    <dgm:pt modelId="{912E2069-B17D-4AA4-9644-1505AB283D27}" type="pres">
      <dgm:prSet presAssocID="{89E91D2E-E483-4BFB-8048-E7DA23A43680}" presName="Name37" presStyleLbl="parChTrans1D3" presStyleIdx="23" presStyleCnt="26" custSzX="98539" custSzY="1384564"/>
      <dgm:spPr/>
    </dgm:pt>
    <dgm:pt modelId="{6EE4F95D-5C46-47F3-865F-E6998E9AFC50}" type="pres">
      <dgm:prSet presAssocID="{DE9B153F-BE18-47FF-9134-AEB483CC6A25}" presName="hierRoot2" presStyleCnt="0">
        <dgm:presLayoutVars>
          <dgm:hierBranch val="init"/>
        </dgm:presLayoutVars>
      </dgm:prSet>
      <dgm:spPr/>
    </dgm:pt>
    <dgm:pt modelId="{925E668C-A369-46B5-807D-A793386519A6}" type="pres">
      <dgm:prSet presAssocID="{DE9B153F-BE18-47FF-9134-AEB483CC6A25}" presName="rootComposite" presStyleCnt="0"/>
      <dgm:spPr/>
    </dgm:pt>
    <dgm:pt modelId="{24D84974-CBE2-446D-BED1-A1C71B90EDBF}" type="pres">
      <dgm:prSet presAssocID="{DE9B153F-BE18-47FF-9134-AEB483CC6A25}" presName="rootText" presStyleLbl="node3" presStyleIdx="23" presStyleCnt="26" custScaleX="210000" custScaleY="210367" custLinFactX="4164" custLinFactY="-53103" custLinFactNeighborX="100000" custLinFactNeighborY="-100000">
        <dgm:presLayoutVars>
          <dgm:chPref val="3"/>
        </dgm:presLayoutVars>
      </dgm:prSet>
      <dgm:spPr/>
    </dgm:pt>
    <dgm:pt modelId="{1118BAE3-A80A-48F9-8776-566AD730F29B}" type="pres">
      <dgm:prSet presAssocID="{DE9B153F-BE18-47FF-9134-AEB483CC6A25}" presName="rootConnector" presStyleLbl="node3" presStyleIdx="23" presStyleCnt="26"/>
      <dgm:spPr/>
    </dgm:pt>
    <dgm:pt modelId="{1516E022-E078-40E2-A9B7-44F7AADE948D}" type="pres">
      <dgm:prSet presAssocID="{DE9B153F-BE18-47FF-9134-AEB483CC6A25}" presName="hierChild4" presStyleCnt="0"/>
      <dgm:spPr/>
    </dgm:pt>
    <dgm:pt modelId="{02DB89CD-E33F-4A79-AD6C-5E190BE2C1CA}" type="pres">
      <dgm:prSet presAssocID="{DE9B153F-BE18-47FF-9134-AEB483CC6A25}" presName="hierChild5" presStyleCnt="0"/>
      <dgm:spPr/>
    </dgm:pt>
    <dgm:pt modelId="{9A25441A-95A0-43F4-8ECC-04AEE65E9788}" type="pres">
      <dgm:prSet presAssocID="{14054874-DF7C-43C0-A03B-0B9D54B8AB45}" presName="Name37" presStyleLbl="parChTrans1D3" presStyleIdx="24" presStyleCnt="26" custSzX="98539" custSzY="1697848"/>
      <dgm:spPr/>
    </dgm:pt>
    <dgm:pt modelId="{1C9CB57F-AD10-4658-A7E4-662D441C9C42}" type="pres">
      <dgm:prSet presAssocID="{D7CD4EE2-6842-4832-81E3-6D46FFB28CC1}" presName="hierRoot2" presStyleCnt="0">
        <dgm:presLayoutVars>
          <dgm:hierBranch val="init"/>
        </dgm:presLayoutVars>
      </dgm:prSet>
      <dgm:spPr/>
    </dgm:pt>
    <dgm:pt modelId="{8F1F044D-1322-424D-B86E-76C09C8A2E61}" type="pres">
      <dgm:prSet presAssocID="{D7CD4EE2-6842-4832-81E3-6D46FFB28CC1}" presName="rootComposite" presStyleCnt="0"/>
      <dgm:spPr/>
    </dgm:pt>
    <dgm:pt modelId="{75FFE825-5F94-4E07-98C5-8E98CF9642A9}" type="pres">
      <dgm:prSet presAssocID="{D7CD4EE2-6842-4832-81E3-6D46FFB28CC1}" presName="rootText" presStyleLbl="node3" presStyleIdx="24" presStyleCnt="26" custScaleX="210712" custScaleY="231404" custLinFactX="3452" custLinFactY="-67479" custLinFactNeighborX="100000" custLinFactNeighborY="-100000">
        <dgm:presLayoutVars>
          <dgm:chPref val="3"/>
        </dgm:presLayoutVars>
      </dgm:prSet>
      <dgm:spPr/>
    </dgm:pt>
    <dgm:pt modelId="{42445C87-1021-43EB-BDBB-7467707245AC}" type="pres">
      <dgm:prSet presAssocID="{D7CD4EE2-6842-4832-81E3-6D46FFB28CC1}" presName="rootConnector" presStyleLbl="node3" presStyleIdx="24" presStyleCnt="26"/>
      <dgm:spPr/>
    </dgm:pt>
    <dgm:pt modelId="{ED24D96F-7255-4224-AE32-159107A0DC50}" type="pres">
      <dgm:prSet presAssocID="{D7CD4EE2-6842-4832-81E3-6D46FFB28CC1}" presName="hierChild4" presStyleCnt="0"/>
      <dgm:spPr/>
    </dgm:pt>
    <dgm:pt modelId="{27B69087-0F4C-4955-B72F-4B8A0F00C792}" type="pres">
      <dgm:prSet presAssocID="{D7CD4EE2-6842-4832-81E3-6D46FFB28CC1}" presName="hierChild5" presStyleCnt="0"/>
      <dgm:spPr/>
    </dgm:pt>
    <dgm:pt modelId="{12C1AA0E-9735-476B-A720-F8CE0ECBE86E}" type="pres">
      <dgm:prSet presAssocID="{1BB161B6-D7C0-4BEE-807B-F437CF93DF5A}" presName="Name37" presStyleLbl="parChTrans1D3" presStyleIdx="25" presStyleCnt="26" custSzX="98539" custSzY="1697848"/>
      <dgm:spPr/>
    </dgm:pt>
    <dgm:pt modelId="{DD9BD13E-2974-4821-A9D9-46755329C1B9}" type="pres">
      <dgm:prSet presAssocID="{DFB83700-2DCF-4DB9-8D9D-DB64C8A15D96}" presName="hierRoot2" presStyleCnt="0">
        <dgm:presLayoutVars>
          <dgm:hierBranch val="init"/>
        </dgm:presLayoutVars>
      </dgm:prSet>
      <dgm:spPr/>
    </dgm:pt>
    <dgm:pt modelId="{5913E69E-9D56-40B2-AAD4-466957B54D6D}" type="pres">
      <dgm:prSet presAssocID="{DFB83700-2DCF-4DB9-8D9D-DB64C8A15D96}" presName="rootComposite" presStyleCnt="0"/>
      <dgm:spPr/>
    </dgm:pt>
    <dgm:pt modelId="{8D92CCFD-A545-4F0A-AE19-944966622EC3}" type="pres">
      <dgm:prSet presAssocID="{DFB83700-2DCF-4DB9-8D9D-DB64C8A15D96}" presName="rootText" presStyleLbl="node3" presStyleIdx="25" presStyleCnt="26" custScaleX="210712" custScaleY="191243" custLinFactX="3452" custLinFactY="-67479" custLinFactNeighborX="100000" custLinFactNeighborY="-100000">
        <dgm:presLayoutVars>
          <dgm:chPref val="3"/>
        </dgm:presLayoutVars>
      </dgm:prSet>
      <dgm:spPr/>
    </dgm:pt>
    <dgm:pt modelId="{C84F39E1-513E-4988-88E0-1AD4797D0E25}" type="pres">
      <dgm:prSet presAssocID="{DFB83700-2DCF-4DB9-8D9D-DB64C8A15D96}" presName="rootConnector" presStyleLbl="node3" presStyleIdx="25" presStyleCnt="26"/>
      <dgm:spPr/>
    </dgm:pt>
    <dgm:pt modelId="{57401B51-A58F-4813-935D-18670CDFD4BF}" type="pres">
      <dgm:prSet presAssocID="{DFB83700-2DCF-4DB9-8D9D-DB64C8A15D96}" presName="hierChild4" presStyleCnt="0"/>
      <dgm:spPr/>
    </dgm:pt>
    <dgm:pt modelId="{B815D975-05DA-45A9-84E3-5BBBA06AC7F4}" type="pres">
      <dgm:prSet presAssocID="{DFB83700-2DCF-4DB9-8D9D-DB64C8A15D96}" presName="hierChild5" presStyleCnt="0"/>
      <dgm:spPr/>
    </dgm:pt>
    <dgm:pt modelId="{AD64EFBD-E1B2-47CC-AC60-B664A575CF7C}" type="pres">
      <dgm:prSet presAssocID="{2C16EBCC-82A5-4239-8AA2-00F6C8FA5C80}" presName="hierChild5" presStyleCnt="0"/>
      <dgm:spPr/>
    </dgm:pt>
    <dgm:pt modelId="{77E7A888-8277-4F91-93FD-171B15B708D0}" type="pres">
      <dgm:prSet presAssocID="{D5BC51F9-D09A-446B-AEF5-BBCC530A9FCB}" presName="hierChild3" presStyleCnt="0"/>
      <dgm:spPr/>
    </dgm:pt>
    <dgm:pt modelId="{1BC9AB6A-D88D-44FC-961F-D74F93FAE8BF}" type="pres">
      <dgm:prSet presAssocID="{DAA27EE0-951E-4015-BE81-E6CDEB4AC0FA}" presName="Name111" presStyleLbl="parChTrans1D2" presStyleIdx="3" presStyleCnt="4" custSzX="980514" custSzY="123860"/>
      <dgm:spPr/>
    </dgm:pt>
    <dgm:pt modelId="{CA999D71-51C7-4423-B109-5C9F330CD181}" type="pres">
      <dgm:prSet presAssocID="{EEF685FD-8A37-4A58-9A39-67DD476D3111}" presName="hierRoot3" presStyleCnt="0">
        <dgm:presLayoutVars>
          <dgm:hierBranch val="init"/>
        </dgm:presLayoutVars>
      </dgm:prSet>
      <dgm:spPr/>
    </dgm:pt>
    <dgm:pt modelId="{B9F68367-BD6D-491C-8AEC-95BC363E09E2}" type="pres">
      <dgm:prSet presAssocID="{EEF685FD-8A37-4A58-9A39-67DD476D3111}" presName="rootComposite3" presStyleCnt="0"/>
      <dgm:spPr/>
    </dgm:pt>
    <dgm:pt modelId="{87008303-A1E3-4AD1-B7B3-80B353C91F03}" type="pres">
      <dgm:prSet presAssocID="{EEF685FD-8A37-4A58-9A39-67DD476D3111}" presName="rootText3" presStyleLbl="asst1" presStyleIdx="0" presStyleCnt="1" custScaleX="215880" custScaleY="102457" custLinFactX="-51318" custLinFactNeighborX="-100000" custLinFactNeighborY="-46887">
        <dgm:presLayoutVars>
          <dgm:chPref val="3"/>
        </dgm:presLayoutVars>
      </dgm:prSet>
      <dgm:spPr/>
    </dgm:pt>
    <dgm:pt modelId="{01823881-B0B4-4287-A07F-DE55841736DD}" type="pres">
      <dgm:prSet presAssocID="{EEF685FD-8A37-4A58-9A39-67DD476D3111}" presName="rootConnector3" presStyleLbl="asst1" presStyleIdx="0" presStyleCnt="1"/>
      <dgm:spPr/>
    </dgm:pt>
    <dgm:pt modelId="{C331CCFC-5A4F-47A3-BEA7-ADD07CEDC4C0}" type="pres">
      <dgm:prSet presAssocID="{EEF685FD-8A37-4A58-9A39-67DD476D3111}" presName="hierChild6" presStyleCnt="0"/>
      <dgm:spPr/>
    </dgm:pt>
    <dgm:pt modelId="{A6BCF214-853A-42DE-9155-69C7B2A70282}" type="pres">
      <dgm:prSet presAssocID="{EEF685FD-8A37-4A58-9A39-67DD476D3111}" presName="hierChild7" presStyleCnt="0"/>
      <dgm:spPr/>
    </dgm:pt>
  </dgm:ptLst>
  <dgm:cxnLst>
    <dgm:cxn modelId="{3D671900-2611-44E9-8701-4318AF50D61F}" srcId="{75C42084-AAE1-429D-A763-BAD8B0BCCC0D}" destId="{529666D5-5586-410E-94D6-2399D2744742}" srcOrd="7" destOrd="0" parTransId="{2BD75C58-8CDC-4705-917C-0EAAF98000B5}" sibTransId="{214D00D4-BFF3-4D26-8EA0-AF6F39CD9164}"/>
    <dgm:cxn modelId="{45D53603-E6CF-409D-BA2A-09B26106ED2E}" type="presOf" srcId="{529666D5-5586-410E-94D6-2399D2744742}" destId="{54590139-75F4-4395-8893-5953DCAEA2B3}" srcOrd="0" destOrd="0" presId="urn:microsoft.com/office/officeart/2005/8/layout/orgChart1"/>
    <dgm:cxn modelId="{9BA29903-52CB-4709-B9CC-EDD70CDE0087}" type="presOf" srcId="{14054874-DF7C-43C0-A03B-0B9D54B8AB45}" destId="{9A25441A-95A0-43F4-8ECC-04AEE65E9788}" srcOrd="0" destOrd="0" presId="urn:microsoft.com/office/officeart/2005/8/layout/orgChart1"/>
    <dgm:cxn modelId="{E2D0B603-9C59-48A3-8A79-6DFA6CDCC165}" type="presOf" srcId="{EB8FB961-1D3A-47A7-A406-27C92412634D}" destId="{BBFDF606-D3CD-4656-BEA3-63C6B7BE7B90}" srcOrd="1" destOrd="0" presId="urn:microsoft.com/office/officeart/2005/8/layout/orgChart1"/>
    <dgm:cxn modelId="{30CE1105-A785-402B-9B89-715308BC09DD}" type="presOf" srcId="{2353EC52-7ACA-4D88-B655-7E6F3370B583}" destId="{438A6475-02BA-40DC-8B60-563917E9B70F}" srcOrd="0" destOrd="0" presId="urn:microsoft.com/office/officeart/2005/8/layout/orgChart1"/>
    <dgm:cxn modelId="{B3954505-207E-444E-A546-E3A6AFC2F4A1}" type="presOf" srcId="{263DB1C6-71DA-4ED0-81C9-DE8971FDA4F1}" destId="{CB67E8FC-D6DE-4388-8813-D43F9666EDFB}" srcOrd="0" destOrd="0" presId="urn:microsoft.com/office/officeart/2005/8/layout/orgChart1"/>
    <dgm:cxn modelId="{EAAF4807-D849-4F86-BD6A-EA8FB67F96C4}" srcId="{887C10E2-F98A-499C-8028-1FB48066EE4C}" destId="{D5BC51F9-D09A-446B-AEF5-BBCC530A9FCB}" srcOrd="0" destOrd="0" parTransId="{D4DD9AE8-DEE8-4D4D-AE53-9E7BB52E244B}" sibTransId="{A7C539B7-A6C2-4936-A02F-02412B2B5F32}"/>
    <dgm:cxn modelId="{9EB68A07-1F49-4AC2-A41D-66B67F6DE6C0}" type="presOf" srcId="{4DE4C541-0E31-446C-BE3E-10DDC818565D}" destId="{64BE0473-B8E3-485E-9307-AA73ED00605F}" srcOrd="1" destOrd="0" presId="urn:microsoft.com/office/officeart/2005/8/layout/orgChart1"/>
    <dgm:cxn modelId="{A7170008-4E49-4164-9C81-973A15F78A30}" type="presOf" srcId="{89E91D2E-E483-4BFB-8048-E7DA23A43680}" destId="{912E2069-B17D-4AA4-9644-1505AB283D27}" srcOrd="0" destOrd="0" presId="urn:microsoft.com/office/officeart/2005/8/layout/orgChart1"/>
    <dgm:cxn modelId="{89C3CE08-0A3B-438A-8992-8E4022247977}" type="presOf" srcId="{3F308EFE-DCAB-4B26-B899-F336451F88A1}" destId="{E9E2640E-9BF3-4668-8718-4D29CAC3D01F}" srcOrd="1" destOrd="0" presId="urn:microsoft.com/office/officeart/2005/8/layout/orgChart1"/>
    <dgm:cxn modelId="{BD160309-16AC-4333-B0A6-E4E2E8F18F17}" srcId="{75C42084-AAE1-429D-A763-BAD8B0BCCC0D}" destId="{ADF9F0DE-B641-4D3E-BEF6-4AA549867C67}" srcOrd="0" destOrd="0" parTransId="{1B40CBBB-E088-4D8E-A1E1-016131AE66C7}" sibTransId="{DD00CE85-E0F1-46D6-9A79-B2242BAB4694}"/>
    <dgm:cxn modelId="{F5789C0A-A1C9-42A9-9D8D-AE8132C4E79A}" type="presOf" srcId="{529666D5-5586-410E-94D6-2399D2744742}" destId="{29F45B58-1995-4FCB-9DF9-6805A0658176}" srcOrd="1" destOrd="0" presId="urn:microsoft.com/office/officeart/2005/8/layout/orgChart1"/>
    <dgm:cxn modelId="{70E5290C-CEDB-4615-AA1A-D60C7078D994}" type="presOf" srcId="{64CA839F-1DC3-4FBE-9D07-C49A4C6F1A4D}" destId="{FE7E8E59-729E-4BD4-A3A8-61F50908D3B5}" srcOrd="0" destOrd="0" presId="urn:microsoft.com/office/officeart/2005/8/layout/orgChart1"/>
    <dgm:cxn modelId="{698EF90C-92D0-436B-A894-CFB69D25B20D}" type="presOf" srcId="{156F6E91-94C7-4D84-98FA-E81D7C219A77}" destId="{5BD2E370-E538-4206-AAFD-9A07FFB4A418}" srcOrd="0" destOrd="0" presId="urn:microsoft.com/office/officeart/2005/8/layout/orgChart1"/>
    <dgm:cxn modelId="{888E140D-13BD-45ED-9781-EA0903AEDB26}" srcId="{2C16EBCC-82A5-4239-8AA2-00F6C8FA5C80}" destId="{4DE4C541-0E31-446C-BE3E-10DDC818565D}" srcOrd="3" destOrd="0" parTransId="{45A9F92D-60AF-43A1-BA3F-3025F8EDA79E}" sibTransId="{248E3AD5-8280-422C-B40B-6C3B81D7DADB}"/>
    <dgm:cxn modelId="{81640710-FC3F-4549-93D7-6966A22A1F96}" type="presOf" srcId="{5240393C-B836-497F-B0E3-3E57562289C8}" destId="{174315FA-5433-47FF-B68E-6ABDE48FF98C}" srcOrd="1" destOrd="0" presId="urn:microsoft.com/office/officeart/2005/8/layout/orgChart1"/>
    <dgm:cxn modelId="{CB092510-A56D-4BFE-A86C-83B0F69132B2}" type="presOf" srcId="{6667CD6A-00C3-45C6-9109-5D902A672A73}" destId="{EBE3B877-4CA8-4116-9C3B-6DD89EAF4E79}" srcOrd="0" destOrd="0" presId="urn:microsoft.com/office/officeart/2005/8/layout/orgChart1"/>
    <dgm:cxn modelId="{B2632611-F118-48B5-8CC7-B5125A980234}" type="presOf" srcId="{EB8FB961-1D3A-47A7-A406-27C92412634D}" destId="{65EFC0BB-7655-4EA0-97BC-567FD89C1FEF}" srcOrd="0" destOrd="0" presId="urn:microsoft.com/office/officeart/2005/8/layout/orgChart1"/>
    <dgm:cxn modelId="{27641713-DB18-486B-BC5E-933B6F996237}" srcId="{A582CBD1-90F1-4E06-8CC6-FC29EE31E2DC}" destId="{ACD450F6-91FF-499C-8723-DF1EF11E7220}" srcOrd="5" destOrd="0" parTransId="{5C01D72C-42D7-4564-8964-5361B57B3DD0}" sibTransId="{5D0BFA86-FB76-4303-B188-2E767F0DDEB6}"/>
    <dgm:cxn modelId="{F10D9713-9285-4566-96C2-906832B20A0D}" type="presOf" srcId="{7FFCDEFD-6C6A-407D-859F-5AB65D103491}" destId="{B8946065-2FD5-4D5B-8105-02C431432E45}" srcOrd="0" destOrd="0" presId="urn:microsoft.com/office/officeart/2005/8/layout/orgChart1"/>
    <dgm:cxn modelId="{6B983916-53AB-46D5-B484-815F8F39337A}" type="presOf" srcId="{B06EF17C-5784-4391-B614-317F47154F93}" destId="{E2A689B1-AA95-4E6E-8CD9-DD51B15C2D8D}" srcOrd="1" destOrd="0" presId="urn:microsoft.com/office/officeart/2005/8/layout/orgChart1"/>
    <dgm:cxn modelId="{DF40C71A-CCD9-4EC4-9362-E79117D83C2C}" type="presOf" srcId="{84F150AA-958D-43FB-904F-417B3190ACEB}" destId="{C659081B-BC22-49C2-8166-4F224E6587DD}" srcOrd="0" destOrd="0" presId="urn:microsoft.com/office/officeart/2005/8/layout/orgChart1"/>
    <dgm:cxn modelId="{468E6923-882D-4404-8C8A-685505ADB822}" type="presOf" srcId="{A82C89F0-1E3C-425E-93BE-DE61A5C79AAA}" destId="{0BCB6782-7634-43AA-A0C7-397042D0D7F2}" srcOrd="1" destOrd="0" presId="urn:microsoft.com/office/officeart/2005/8/layout/orgChart1"/>
    <dgm:cxn modelId="{8A078224-EFEC-4D29-8140-24E4AE4901C0}" type="presOf" srcId="{839C590A-6341-4C10-9EB0-F57D03EAECEB}" destId="{BF53440F-105C-43F7-9C42-A01B5D4D9D96}" srcOrd="0" destOrd="0" presId="urn:microsoft.com/office/officeart/2005/8/layout/orgChart1"/>
    <dgm:cxn modelId="{6838DD25-38C2-43A5-8847-738EF9685406}" type="presOf" srcId="{5C01D72C-42D7-4564-8964-5361B57B3DD0}" destId="{1DD75AC1-912A-4AF0-8B0C-E6F99BFCE64A}" srcOrd="0" destOrd="0" presId="urn:microsoft.com/office/officeart/2005/8/layout/orgChart1"/>
    <dgm:cxn modelId="{F7EDED2A-0097-402A-BEEF-9E22B9597149}" srcId="{75C42084-AAE1-429D-A763-BAD8B0BCCC0D}" destId="{808EAD10-EB72-4C30-A1B1-5A3EC7D7D5EE}" srcOrd="11" destOrd="0" parTransId="{7FFCDEFD-6C6A-407D-859F-5AB65D103491}" sibTransId="{3B600B5A-B80C-4BBA-A6CE-440E2827680E}"/>
    <dgm:cxn modelId="{42352E2F-64EF-45A9-8B16-DF71BA5A54F4}" type="presOf" srcId="{4CCB7A5C-1D71-4CF7-BE6C-CB6AEDCC07E5}" destId="{89C057A2-7368-4A70-8C2D-3B4109CA862A}" srcOrd="0" destOrd="0" presId="urn:microsoft.com/office/officeart/2005/8/layout/orgChart1"/>
    <dgm:cxn modelId="{83F12931-5585-4467-A9FA-7D2A53FA0CC3}" type="presOf" srcId="{EEF685FD-8A37-4A58-9A39-67DD476D3111}" destId="{01823881-B0B4-4287-A07F-DE55841736DD}" srcOrd="1" destOrd="0" presId="urn:microsoft.com/office/officeart/2005/8/layout/orgChart1"/>
    <dgm:cxn modelId="{19C11132-1056-4E16-855B-3A210A61A1C3}" type="presOf" srcId="{6667CD6A-00C3-45C6-9109-5D902A672A73}" destId="{6FEFD145-A99E-4A55-8C4F-86C868EC5F62}" srcOrd="1" destOrd="0" presId="urn:microsoft.com/office/officeart/2005/8/layout/orgChart1"/>
    <dgm:cxn modelId="{DD88EA38-0873-401E-9AF3-E72E3361AE3F}" type="presOf" srcId="{1E495704-C932-4705-8F51-7DF5BE2D957B}" destId="{B715CE7A-D1A3-4F25-B226-5DED84F18654}" srcOrd="0" destOrd="0" presId="urn:microsoft.com/office/officeart/2005/8/layout/orgChart1"/>
    <dgm:cxn modelId="{3E42BC3A-D768-436E-AF76-FD1CDF522382}" srcId="{75C42084-AAE1-429D-A763-BAD8B0BCCC0D}" destId="{876DA915-A9D5-4CC0-BFBA-0B10AC4496B9}" srcOrd="9" destOrd="0" parTransId="{BAFB0CD7-25CC-415E-B2F7-B44FA4423B23}" sibTransId="{A59C8703-1572-4A96-A95D-2511F839E41C}"/>
    <dgm:cxn modelId="{71577B3B-5503-4A10-A7A5-5C53837E0220}" type="presOf" srcId="{5240393C-B836-497F-B0E3-3E57562289C8}" destId="{BE9F2518-C14C-4133-AB1A-DE1A496D7167}" srcOrd="0" destOrd="0" presId="urn:microsoft.com/office/officeart/2005/8/layout/orgChart1"/>
    <dgm:cxn modelId="{77AD093D-AA5A-4F47-8505-CBFCF5010D06}" type="presOf" srcId="{5F1E548A-8E3D-4CCA-B7D9-72AF1484CD67}" destId="{4BE641E2-ACFD-4F0D-A876-4D0FB96C42F1}" srcOrd="0" destOrd="0" presId="urn:microsoft.com/office/officeart/2005/8/layout/orgChart1"/>
    <dgm:cxn modelId="{B43DE23D-7F26-41FC-BF1A-C8A39ED9677C}" type="presOf" srcId="{4CCB7A5C-1D71-4CF7-BE6C-CB6AEDCC07E5}" destId="{402519D2-0DD5-4B7F-B9C0-CA4CC247ED53}" srcOrd="1" destOrd="0" presId="urn:microsoft.com/office/officeart/2005/8/layout/orgChart1"/>
    <dgm:cxn modelId="{FD5A8B3F-0AFC-4004-B617-5143F1113454}" type="presOf" srcId="{CD07BB2E-AA43-4365-8304-BEF704BFEC72}" destId="{C9E7AF75-A651-46D6-AC73-8D50BA4E5E22}" srcOrd="0" destOrd="0" presId="urn:microsoft.com/office/officeart/2005/8/layout/orgChart1"/>
    <dgm:cxn modelId="{B573DD5B-A612-46E2-BA55-049E1CF5A63D}" type="presOf" srcId="{84F150AA-958D-43FB-904F-417B3190ACEB}" destId="{C266D4E3-E85A-4694-9688-A4D6F54B45AE}" srcOrd="1" destOrd="0" presId="urn:microsoft.com/office/officeart/2005/8/layout/orgChart1"/>
    <dgm:cxn modelId="{66AFED5D-FAC1-447E-B404-44EA458B3540}" srcId="{75C42084-AAE1-429D-A763-BAD8B0BCCC0D}" destId="{56477C84-3165-45C8-AC8C-B6BC361B8406}" srcOrd="3" destOrd="0" parTransId="{BC2DE895-E34D-410B-BD71-9980DE35C6E5}" sibTransId="{BEE8E580-F850-432A-BCF7-27965A7FC63D}"/>
    <dgm:cxn modelId="{824B7C5E-E82F-424B-AC7D-AA36354B0650}" type="presOf" srcId="{9E4043E9-D1C5-402B-B5D2-AA56986A317B}" destId="{917040C3-CE7A-4410-AFAA-41BAA143BF95}" srcOrd="0" destOrd="0" presId="urn:microsoft.com/office/officeart/2005/8/layout/orgChart1"/>
    <dgm:cxn modelId="{7BD66B60-2B8C-4D2C-82D7-2E74FB30A55C}" type="presOf" srcId="{0CF674A7-065F-437D-84E5-A0937CD1FA9F}" destId="{7D5ECCBA-180A-44D6-AD88-84500918E805}" srcOrd="1" destOrd="0" presId="urn:microsoft.com/office/officeart/2005/8/layout/orgChart1"/>
    <dgm:cxn modelId="{06D16541-3164-4D1B-A28F-57E10D5EE420}" type="presOf" srcId="{2BD75C58-8CDC-4705-917C-0EAAF98000B5}" destId="{BDDC8E99-08E1-4D81-94D5-A824F5FA67DD}" srcOrd="0" destOrd="0" presId="urn:microsoft.com/office/officeart/2005/8/layout/orgChart1"/>
    <dgm:cxn modelId="{8E495A61-9605-4BA4-81EE-B85EAA28B75F}" type="presOf" srcId="{8EAFDD55-F791-443B-A77A-781C8785A5DC}" destId="{83105DEA-8486-4149-BD1C-09AC50FD5C00}" srcOrd="0" destOrd="0" presId="urn:microsoft.com/office/officeart/2005/8/layout/orgChart1"/>
    <dgm:cxn modelId="{CF79AE61-68B0-4CFE-A17B-B33D96AD3E54}" type="presOf" srcId="{DAA27EE0-951E-4015-BE81-E6CDEB4AC0FA}" destId="{1BC9AB6A-D88D-44FC-961F-D74F93FAE8BF}" srcOrd="0" destOrd="0" presId="urn:microsoft.com/office/officeart/2005/8/layout/orgChart1"/>
    <dgm:cxn modelId="{E28D2C45-06C9-4E97-AC5B-D3F97E52C8CA}" type="presOf" srcId="{56477C84-3165-45C8-AC8C-B6BC361B8406}" destId="{5266DD82-145E-42C0-B2CC-DA29A86E4A69}" srcOrd="0" destOrd="0" presId="urn:microsoft.com/office/officeart/2005/8/layout/orgChart1"/>
    <dgm:cxn modelId="{60633546-0B05-42C8-AED9-59A30DC69DF3}" type="presOf" srcId="{DE9B153F-BE18-47FF-9134-AEB483CC6A25}" destId="{1118BAE3-A80A-48F9-8776-566AD730F29B}" srcOrd="1" destOrd="0" presId="urn:microsoft.com/office/officeart/2005/8/layout/orgChart1"/>
    <dgm:cxn modelId="{2D8E5348-15F8-48BC-A26F-1B2A0ACFA19C}" type="presOf" srcId="{ACD450F6-91FF-499C-8723-DF1EF11E7220}" destId="{E7CB3873-4758-4D5D-B5C8-AE3DD82B9680}" srcOrd="1" destOrd="0" presId="urn:microsoft.com/office/officeart/2005/8/layout/orgChart1"/>
    <dgm:cxn modelId="{62394A49-9C7A-419F-952A-BA6E7CAE4946}" type="presOf" srcId="{EEF685FD-8A37-4A58-9A39-67DD476D3111}" destId="{87008303-A1E3-4AD1-B7B3-80B353C91F03}" srcOrd="0" destOrd="0" presId="urn:microsoft.com/office/officeart/2005/8/layout/orgChart1"/>
    <dgm:cxn modelId="{7AC5DF6A-D63A-49BA-9CEF-05860CA42F06}" type="presOf" srcId="{56477C84-3165-45C8-AC8C-B6BC361B8406}" destId="{92B94EBC-6546-4D31-888D-A5D3364EBDF5}" srcOrd="1" destOrd="0" presId="urn:microsoft.com/office/officeart/2005/8/layout/orgChart1"/>
    <dgm:cxn modelId="{50961E6B-3C30-4D88-B96F-18CC6F58ABD0}" type="presOf" srcId="{EC141931-C7AF-4F3E-AA87-6A6C669B88E7}" destId="{E8E275A6-3FE1-4E2D-9367-4097EBF5FF8D}" srcOrd="0" destOrd="0" presId="urn:microsoft.com/office/officeart/2005/8/layout/orgChart1"/>
    <dgm:cxn modelId="{C31E714C-F4E0-4D43-A6E5-ABE0F7EE2B99}" type="presOf" srcId="{66BB82B6-F6F7-448A-98CA-5CD3CE437E40}" destId="{040A74EA-4B18-4E11-AF4D-DE7542FF306C}" srcOrd="0" destOrd="0" presId="urn:microsoft.com/office/officeart/2005/8/layout/orgChart1"/>
    <dgm:cxn modelId="{5B25096D-E9EF-46F7-A237-C9C23046FACF}" type="presOf" srcId="{887C10E2-F98A-499C-8028-1FB48066EE4C}" destId="{50C2B730-3465-4CF8-B0E9-BB94C7078158}" srcOrd="0" destOrd="0" presId="urn:microsoft.com/office/officeart/2005/8/layout/orgChart1"/>
    <dgm:cxn modelId="{AD2AA36F-79A6-4A7E-BB14-6110561EBC8B}" type="presOf" srcId="{DFB83700-2DCF-4DB9-8D9D-DB64C8A15D96}" destId="{C84F39E1-513E-4988-88E0-1AD4797D0E25}" srcOrd="1" destOrd="0" presId="urn:microsoft.com/office/officeart/2005/8/layout/orgChart1"/>
    <dgm:cxn modelId="{C6886950-6AA4-4380-A429-CD4A78D21D23}" srcId="{D5BC51F9-D09A-446B-AEF5-BBCC530A9FCB}" destId="{2C16EBCC-82A5-4239-8AA2-00F6C8FA5C80}" srcOrd="3" destOrd="0" parTransId="{BA4CBCE9-3385-4951-931E-58CE8CE26B84}" sibTransId="{6679D99C-1E91-42D1-8DBE-4BADBCFDCDF8}"/>
    <dgm:cxn modelId="{87D11F71-7BDC-4A84-9022-08A3111B59C1}" type="presOf" srcId="{D5BC51F9-D09A-446B-AEF5-BBCC530A9FCB}" destId="{08602E56-9852-40A5-8E45-CED98C060291}" srcOrd="0" destOrd="0" presId="urn:microsoft.com/office/officeart/2005/8/layout/orgChart1"/>
    <dgm:cxn modelId="{6CB85D54-5E00-4CCF-9092-C8FDBC4AA0EF}" type="presOf" srcId="{4DE4C541-0E31-446C-BE3E-10DDC818565D}" destId="{7EB8D252-2686-4799-AC68-2B027D1F42BD}" srcOrd="0" destOrd="0" presId="urn:microsoft.com/office/officeart/2005/8/layout/orgChart1"/>
    <dgm:cxn modelId="{E9B7E256-5648-43AB-8D3F-D32D07DFB281}" type="presOf" srcId="{75C42084-AAE1-429D-A763-BAD8B0BCCC0D}" destId="{23D0D61E-3BB0-4E7B-97E4-CF6B3B97B201}" srcOrd="1" destOrd="0" presId="urn:microsoft.com/office/officeart/2005/8/layout/orgChart1"/>
    <dgm:cxn modelId="{FACF3357-32C0-469D-8759-A32ED73721CE}" srcId="{2C16EBCC-82A5-4239-8AA2-00F6C8FA5C80}" destId="{D7CD4EE2-6842-4832-81E3-6D46FFB28CC1}" srcOrd="5" destOrd="0" parTransId="{14054874-DF7C-43C0-A03B-0B9D54B8AB45}" sibTransId="{2862A1B9-DB16-4853-A5E5-36570F8955B5}"/>
    <dgm:cxn modelId="{D4262E7D-45BD-4127-9CBF-59ABD0649872}" srcId="{75C42084-AAE1-429D-A763-BAD8B0BCCC0D}" destId="{2353EC52-7ACA-4D88-B655-7E6F3370B583}" srcOrd="10" destOrd="0" parTransId="{9E4043E9-D1C5-402B-B5D2-AA56986A317B}" sibTransId="{0FE803DE-49D6-4C38-B1BA-9147DB80FAD0}"/>
    <dgm:cxn modelId="{82302F8A-F547-4322-A9C0-4D2ABA77DD15}" type="presOf" srcId="{2A2E2262-DA2B-4BA6-823C-99E2D1026F7C}" destId="{09BDA816-E81E-45AC-AD61-D6930D9716A4}" srcOrd="0" destOrd="0" presId="urn:microsoft.com/office/officeart/2005/8/layout/orgChart1"/>
    <dgm:cxn modelId="{7F55888B-295E-43E0-AB5F-7B9409B703F6}" type="presOf" srcId="{75C42084-AAE1-429D-A763-BAD8B0BCCC0D}" destId="{45B6F9EC-D79F-4D9A-B4EF-4BA43E83AEE8}" srcOrd="0" destOrd="0" presId="urn:microsoft.com/office/officeart/2005/8/layout/orgChart1"/>
    <dgm:cxn modelId="{84D63F8E-9E7D-4DB5-9016-72324463E02B}" srcId="{A582CBD1-90F1-4E06-8CC6-FC29EE31E2DC}" destId="{263DB1C6-71DA-4ED0-81C9-DE8971FDA4F1}" srcOrd="2" destOrd="0" parTransId="{CDE48202-EA0F-4E2A-BB10-B6F7D620D667}" sibTransId="{FF51E7C8-9FF5-41A3-BE33-733245666EE6}"/>
    <dgm:cxn modelId="{5ABF698E-4603-4AAB-9968-766664757F00}" type="presOf" srcId="{CDE48202-EA0F-4E2A-BB10-B6F7D620D667}" destId="{A7A099CA-C251-41A3-8290-5566E7D15DA3}" srcOrd="0" destOrd="0" presId="urn:microsoft.com/office/officeart/2005/8/layout/orgChart1"/>
    <dgm:cxn modelId="{167F8392-B99F-4280-A83D-CBFF9B817C2F}" srcId="{A582CBD1-90F1-4E06-8CC6-FC29EE31E2DC}" destId="{B06EF17C-5784-4391-B614-317F47154F93}" srcOrd="6" destOrd="0" parTransId="{EC141931-C7AF-4F3E-AA87-6A6C669B88E7}" sibTransId="{7D9BC8D2-C5C0-4671-9E44-3614DF912806}"/>
    <dgm:cxn modelId="{C8238492-526D-47D9-ADF3-DB65E98893A4}" type="presOf" srcId="{ADF9F0DE-B641-4D3E-BEF6-4AA549867C67}" destId="{AA5F6D6F-5666-474F-ACC7-CEE05EFC753B}" srcOrd="0" destOrd="0" presId="urn:microsoft.com/office/officeart/2005/8/layout/orgChart1"/>
    <dgm:cxn modelId="{DC7B6593-D34D-43D2-8AB4-FBA12AAD67CD}" type="presOf" srcId="{2C16EBCC-82A5-4239-8AA2-00F6C8FA5C80}" destId="{A2C7EFFD-727F-4591-B2E9-F03B3709D673}" srcOrd="0" destOrd="0" presId="urn:microsoft.com/office/officeart/2005/8/layout/orgChart1"/>
    <dgm:cxn modelId="{69E01094-CC8F-4AA2-9149-A5EF79269413}" type="presOf" srcId="{263DB1C6-71DA-4ED0-81C9-DE8971FDA4F1}" destId="{34AA95DE-F8CA-4E66-B86B-BC5AEA49AC9E}" srcOrd="1" destOrd="0" presId="urn:microsoft.com/office/officeart/2005/8/layout/orgChart1"/>
    <dgm:cxn modelId="{2EA7D49A-2A6C-432E-8D4B-13AD913D0F10}" type="presOf" srcId="{2353EC52-7ACA-4D88-B655-7E6F3370B583}" destId="{2C128823-4C4E-4051-A408-B03115742330}" srcOrd="1" destOrd="0" presId="urn:microsoft.com/office/officeart/2005/8/layout/orgChart1"/>
    <dgm:cxn modelId="{0BC82D9C-3184-4B8D-AEE7-60CF2E52E51E}" type="presOf" srcId="{808EAD10-EB72-4C30-A1B1-5A3EC7D7D5EE}" destId="{6B1BB33E-40DD-4D37-9F5B-CF1704196FFB}" srcOrd="1" destOrd="0" presId="urn:microsoft.com/office/officeart/2005/8/layout/orgChart1"/>
    <dgm:cxn modelId="{4194B19C-0E32-420E-B161-06C44471A8B7}" srcId="{2C16EBCC-82A5-4239-8AA2-00F6C8FA5C80}" destId="{DFB83700-2DCF-4DB9-8D9D-DB64C8A15D96}" srcOrd="6" destOrd="0" parTransId="{1BB161B6-D7C0-4BEE-807B-F437CF93DF5A}" sibTransId="{84BC06F3-DDF4-425A-AEF4-AA4BD1BB5F9E}"/>
    <dgm:cxn modelId="{AFC0E4A0-50F7-4C07-8BF4-2F4C3FB7A069}" srcId="{2C16EBCC-82A5-4239-8AA2-00F6C8FA5C80}" destId="{2A2E2262-DA2B-4BA6-823C-99E2D1026F7C}" srcOrd="2" destOrd="0" parTransId="{34320F41-0380-4372-9511-2A634F191EE0}" sibTransId="{0E58B6D4-8C1F-4257-8537-BFA78EE90C84}"/>
    <dgm:cxn modelId="{E6D98EA1-F299-41A3-B6F5-16206E0BE6E3}" srcId="{A582CBD1-90F1-4E06-8CC6-FC29EE31E2DC}" destId="{5D851C11-077E-4BB4-8351-45F21753C806}" srcOrd="1" destOrd="0" parTransId="{CD07BB2E-AA43-4365-8304-BEF704BFEC72}" sibTransId="{9E0F6FD9-D9B0-4730-90E9-2677C490F10A}"/>
    <dgm:cxn modelId="{7622AAA1-DE42-4CCB-92CC-8132F4CAA489}" type="presOf" srcId="{0CF674A7-065F-437D-84E5-A0937CD1FA9F}" destId="{716CFA2A-B584-4953-BD82-81AD6CA73249}" srcOrd="0" destOrd="0" presId="urn:microsoft.com/office/officeart/2005/8/layout/orgChart1"/>
    <dgm:cxn modelId="{EC4E13A2-360E-4426-A5F2-AFD356664D33}" type="presOf" srcId="{D5BC51F9-D09A-446B-AEF5-BBCC530A9FCB}" destId="{4C924D57-462A-4BFE-BD40-8D4CB9DEA348}" srcOrd="1" destOrd="0" presId="urn:microsoft.com/office/officeart/2005/8/layout/orgChart1"/>
    <dgm:cxn modelId="{F9F149A6-C0C4-489A-9DFF-7208878F875F}" type="presOf" srcId="{81D3BE1E-C84F-417A-95D6-3AC882D8A616}" destId="{F0D69CCE-6924-425F-A6F7-7A81E5B6C3E7}" srcOrd="0" destOrd="0" presId="urn:microsoft.com/office/officeart/2005/8/layout/orgChart1"/>
    <dgm:cxn modelId="{DFD5D7A7-5C36-42B1-981E-B6C87B95AB26}" srcId="{A582CBD1-90F1-4E06-8CC6-FC29EE31E2DC}" destId="{5240393C-B836-497F-B0E3-3E57562289C8}" srcOrd="0" destOrd="0" parTransId="{839C590A-6341-4C10-9EB0-F57D03EAECEB}" sibTransId="{BDFDB93B-486C-4ADF-AFC5-E871E2EE83C2}"/>
    <dgm:cxn modelId="{94CDECA9-1B3A-450A-88A4-D73BB6A00DC6}" type="presOf" srcId="{B1AA1D07-AD6F-4FBA-B1D6-473577546724}" destId="{BC192F4E-0F05-4999-B636-5EC722C4F261}" srcOrd="0" destOrd="0" presId="urn:microsoft.com/office/officeart/2005/8/layout/orgChart1"/>
    <dgm:cxn modelId="{D97409AD-B637-49BD-91AE-EA224B9820B2}" srcId="{D5BC51F9-D09A-446B-AEF5-BBCC530A9FCB}" destId="{75C42084-AAE1-429D-A763-BAD8B0BCCC0D}" srcOrd="0" destOrd="0" parTransId="{F7F3F9E0-F31C-4AF9-A748-31DCD594DF6B}" sibTransId="{D7955B33-7C32-426D-84C2-58128609FB06}"/>
    <dgm:cxn modelId="{4E3EFFAE-BC5E-4B4F-8821-B4195C2DB18A}" type="presOf" srcId="{3C728F2B-EBA6-4859-AE4D-582DA99694B1}" destId="{B2ED2EBE-D661-4605-AB73-AE3227FAB335}" srcOrd="0" destOrd="0" presId="urn:microsoft.com/office/officeart/2005/8/layout/orgChart1"/>
    <dgm:cxn modelId="{FC87A0AF-0196-4CBF-AFBA-50D392F8545F}" type="presOf" srcId="{D7CD4EE2-6842-4832-81E3-6D46FFB28CC1}" destId="{75FFE825-5F94-4E07-98C5-8E98CF9642A9}" srcOrd="0" destOrd="0" presId="urn:microsoft.com/office/officeart/2005/8/layout/orgChart1"/>
    <dgm:cxn modelId="{444E7FB0-2673-4C46-B70F-73A2DBA7EE89}" type="presOf" srcId="{5D851C11-077E-4BB4-8351-45F21753C806}" destId="{7B741CDD-D7FC-48E7-8092-1D54153D9FA1}" srcOrd="0" destOrd="0" presId="urn:microsoft.com/office/officeart/2005/8/layout/orgChart1"/>
    <dgm:cxn modelId="{5C95B8B0-4CD4-4C46-85D0-2D84F40DEC23}" type="presOf" srcId="{876DA915-A9D5-4CC0-BFBA-0B10AC4496B9}" destId="{64EA6CED-15F7-4682-BA8C-6747D8E2648E}" srcOrd="1" destOrd="0" presId="urn:microsoft.com/office/officeart/2005/8/layout/orgChart1"/>
    <dgm:cxn modelId="{A79479B4-E436-4374-A71D-2F55629BB1C2}" type="presOf" srcId="{45A9F92D-60AF-43A1-BA3F-3025F8EDA79E}" destId="{8D93EFD3-955E-4329-8E72-886691616D50}" srcOrd="0" destOrd="0" presId="urn:microsoft.com/office/officeart/2005/8/layout/orgChart1"/>
    <dgm:cxn modelId="{89B29AB9-86BA-4ABC-90DF-81BC7D33C101}" srcId="{2C16EBCC-82A5-4239-8AA2-00F6C8FA5C80}" destId="{81D3BE1E-C84F-417A-95D6-3AC882D8A616}" srcOrd="1" destOrd="0" parTransId="{8EAFDD55-F791-443B-A77A-781C8785A5DC}" sibTransId="{011E9434-E409-498A-A267-9C399BADD8A8}"/>
    <dgm:cxn modelId="{6135FABC-7D43-4F8C-9A8C-2C734016FC2D}" srcId="{D5BC51F9-D09A-446B-AEF5-BBCC530A9FCB}" destId="{A582CBD1-90F1-4E06-8CC6-FC29EE31E2DC}" srcOrd="2" destOrd="0" parTransId="{4C294DF1-E031-4D41-BC2A-1026E474E443}" sibTransId="{8D4A67E2-EE6A-41B4-A57D-C2FA2E755943}"/>
    <dgm:cxn modelId="{8590EAC2-823D-42B0-B1ED-526AD77EF1AF}" type="presOf" srcId="{71AAF45B-1F14-4359-8828-00F76825391A}" destId="{26C67C67-D976-4C44-9A4E-F18651A83974}" srcOrd="0" destOrd="0" presId="urn:microsoft.com/office/officeart/2005/8/layout/orgChart1"/>
    <dgm:cxn modelId="{AF16A3C4-4AC3-4A06-8AF7-57041337ED94}" type="presOf" srcId="{DFB83700-2DCF-4DB9-8D9D-DB64C8A15D96}" destId="{8D92CCFD-A545-4F0A-AE19-944966622EC3}" srcOrd="0" destOrd="0" presId="urn:microsoft.com/office/officeart/2005/8/layout/orgChart1"/>
    <dgm:cxn modelId="{ED6296C6-06EC-48C8-BAB3-268B6841B89D}" type="presOf" srcId="{3F308EFE-DCAB-4B26-B899-F336451F88A1}" destId="{E6273A6F-8C02-4718-9007-C8F43B422BFA}" srcOrd="0" destOrd="0" presId="urn:microsoft.com/office/officeart/2005/8/layout/orgChart1"/>
    <dgm:cxn modelId="{F99703C7-E40B-49F8-8E8C-044561B6C26A}" srcId="{2C16EBCC-82A5-4239-8AA2-00F6C8FA5C80}" destId="{DE9B153F-BE18-47FF-9134-AEB483CC6A25}" srcOrd="4" destOrd="0" parTransId="{89E91D2E-E483-4BFB-8048-E7DA23A43680}" sibTransId="{E9AB69C3-1816-4BE4-BAB8-53194FF347E4}"/>
    <dgm:cxn modelId="{D32D75C9-F694-478D-8AC0-EBFFA8267397}" type="presOf" srcId="{D7CD4EE2-6842-4832-81E3-6D46FFB28CC1}" destId="{42445C87-1021-43EB-BDBB-7467707245AC}" srcOrd="1" destOrd="0" presId="urn:microsoft.com/office/officeart/2005/8/layout/orgChart1"/>
    <dgm:cxn modelId="{BC85A0C9-59D1-4FC4-86F6-40A6DE1C3913}" type="presOf" srcId="{CF75DD9A-0426-43A7-BE0B-B7F7ABBF5F76}" destId="{A8ACF560-8EB9-4DAF-A225-25F400E06A18}" srcOrd="0" destOrd="0" presId="urn:microsoft.com/office/officeart/2005/8/layout/orgChart1"/>
    <dgm:cxn modelId="{4DD755CF-D3B0-4924-A585-5897DAE43BDA}" type="presOf" srcId="{1BB161B6-D7C0-4BEE-807B-F437CF93DF5A}" destId="{12C1AA0E-9735-476B-A720-F8CE0ECBE86E}" srcOrd="0" destOrd="0" presId="urn:microsoft.com/office/officeart/2005/8/layout/orgChart1"/>
    <dgm:cxn modelId="{20ADBACF-C215-4775-8260-04E4EA06AEF5}" type="presOf" srcId="{CF75DD9A-0426-43A7-BE0B-B7F7ABBF5F76}" destId="{55139C9C-F0DC-47FF-A749-B34941DE0BF8}" srcOrd="1" destOrd="0" presId="urn:microsoft.com/office/officeart/2005/8/layout/orgChart1"/>
    <dgm:cxn modelId="{1EDEF6D3-FC80-4FBC-A41D-B932E7E38286}" type="presOf" srcId="{DE9B153F-BE18-47FF-9134-AEB483CC6A25}" destId="{24D84974-CBE2-446D-BED1-A1C71B90EDBF}" srcOrd="0" destOrd="0" presId="urn:microsoft.com/office/officeart/2005/8/layout/orgChart1"/>
    <dgm:cxn modelId="{48A193D5-BB54-4386-97F3-73C17F78E668}" srcId="{A582CBD1-90F1-4E06-8CC6-FC29EE31E2DC}" destId="{3F308EFE-DCAB-4B26-B899-F336451F88A1}" srcOrd="3" destOrd="0" parTransId="{B1AA1D07-AD6F-4FBA-B1D6-473577546724}" sibTransId="{57BCFFA9-A2D4-4CB5-A67A-0159C05AF1D6}"/>
    <dgm:cxn modelId="{84D90DD7-288B-4E9E-BD96-04BF56E2CD5F}" type="presOf" srcId="{A582CBD1-90F1-4E06-8CC6-FC29EE31E2DC}" destId="{0D463CEF-3772-4016-9E46-9D61A9DF5491}" srcOrd="0" destOrd="0" presId="urn:microsoft.com/office/officeart/2005/8/layout/orgChart1"/>
    <dgm:cxn modelId="{5B4101D9-EF89-4F82-B27D-96C2691B36B3}" type="presOf" srcId="{ADF9F0DE-B641-4D3E-BEF6-4AA549867C67}" destId="{3E7508D5-0299-4E35-8A3C-425E7FEF8C26}" srcOrd="1" destOrd="0" presId="urn:microsoft.com/office/officeart/2005/8/layout/orgChart1"/>
    <dgm:cxn modelId="{66C445D9-6F96-4816-BFAD-61B73C7FCA17}" srcId="{A582CBD1-90F1-4E06-8CC6-FC29EE31E2DC}" destId="{A82C89F0-1E3C-425E-93BE-DE61A5C79AAA}" srcOrd="4" destOrd="0" parTransId="{1E495704-C932-4705-8F51-7DF5BE2D957B}" sibTransId="{4A8E6C0C-7677-495F-8985-5E017201E6C3}"/>
    <dgm:cxn modelId="{43A121DA-8A9F-4E38-B5B0-343F3E958BB3}" type="presOf" srcId="{F7F3F9E0-F31C-4AF9-A748-31DCD594DF6B}" destId="{6974C2A7-DE28-4616-B1D2-B1A8368CAF41}" srcOrd="0" destOrd="0" presId="urn:microsoft.com/office/officeart/2005/8/layout/orgChart1"/>
    <dgm:cxn modelId="{DD52A8DB-F230-43BB-8CD7-510446E91B49}" type="presOf" srcId="{4C294DF1-E031-4D41-BC2A-1026E474E443}" destId="{D3EEF643-677D-452F-8F49-8BAC723F6722}" srcOrd="0" destOrd="0" presId="urn:microsoft.com/office/officeart/2005/8/layout/orgChart1"/>
    <dgm:cxn modelId="{7F9D1ADC-F22A-437A-9D3F-909A0E8D2E79}" srcId="{75C42084-AAE1-429D-A763-BAD8B0BCCC0D}" destId="{CF75DD9A-0426-43A7-BE0B-B7F7ABBF5F76}" srcOrd="8" destOrd="0" parTransId="{5F1E548A-8E3D-4CCA-B7D9-72AF1484CD67}" sibTransId="{49A5E151-FBDA-4A0D-9D65-070047B46D6E}"/>
    <dgm:cxn modelId="{CEB48CDC-73BB-4287-85C5-71F9C8C4B874}" srcId="{75C42084-AAE1-429D-A763-BAD8B0BCCC0D}" destId="{4CCB7A5C-1D71-4CF7-BE6C-CB6AEDCC07E5}" srcOrd="2" destOrd="0" parTransId="{3C728F2B-EBA6-4859-AE4D-582DA99694B1}" sibTransId="{95B62E04-9806-48E7-9E38-FBCCFA9A563F}"/>
    <dgm:cxn modelId="{47DC8EDD-3684-47AB-96D9-961891889C9D}" type="presOf" srcId="{876DA915-A9D5-4CC0-BFBA-0B10AC4496B9}" destId="{93329221-DBE0-4843-98F4-52AF94D2FF2E}" srcOrd="0" destOrd="0" presId="urn:microsoft.com/office/officeart/2005/8/layout/orgChart1"/>
    <dgm:cxn modelId="{A3F98FDE-2153-469F-85E8-9C887972F216}" type="presOf" srcId="{5D851C11-077E-4BB4-8351-45F21753C806}" destId="{9DCE7B6C-9E13-4CA6-B06E-48470DAA956B}" srcOrd="1" destOrd="0" presId="urn:microsoft.com/office/officeart/2005/8/layout/orgChart1"/>
    <dgm:cxn modelId="{041758E1-A906-452C-81FC-43DFAE727599}" srcId="{75C42084-AAE1-429D-A763-BAD8B0BCCC0D}" destId="{90CB567C-3C34-4EFC-818D-5BA5668CD042}" srcOrd="4" destOrd="0" parTransId="{156F6E91-94C7-4D84-98FA-E81D7C219A77}" sibTransId="{7F2A857C-6E85-4876-94C4-5262509A9AB4}"/>
    <dgm:cxn modelId="{3571CEE4-6621-4D6C-943A-ABC40DE599C3}" type="presOf" srcId="{2C16EBCC-82A5-4239-8AA2-00F6C8FA5C80}" destId="{549E172F-CE9D-4CC7-963F-3BF19EC6A614}" srcOrd="1" destOrd="0" presId="urn:microsoft.com/office/officeart/2005/8/layout/orgChart1"/>
    <dgm:cxn modelId="{78C583E5-BB48-450A-AB12-EB3F495C0767}" srcId="{D5BC51F9-D09A-446B-AEF5-BBCC530A9FCB}" destId="{EEF685FD-8A37-4A58-9A39-67DD476D3111}" srcOrd="1" destOrd="0" parTransId="{DAA27EE0-951E-4015-BE81-E6CDEB4AC0FA}" sibTransId="{9E7642A4-D6C3-4D5E-8939-D88128E6479A}"/>
    <dgm:cxn modelId="{04B2A8E7-941C-4670-A52E-764289E88D74}" type="presOf" srcId="{ACD450F6-91FF-499C-8723-DF1EF11E7220}" destId="{BA8EC738-1AE5-4602-B87D-C959D82F7289}" srcOrd="0" destOrd="0" presId="urn:microsoft.com/office/officeart/2005/8/layout/orgChart1"/>
    <dgm:cxn modelId="{C33826E8-E841-43AE-B89C-070BAC201844}" type="presOf" srcId="{BA4CBCE9-3385-4951-931E-58CE8CE26B84}" destId="{9BE4442B-6334-40A6-8E40-207B91B1D290}" srcOrd="0" destOrd="0" presId="urn:microsoft.com/office/officeart/2005/8/layout/orgChart1"/>
    <dgm:cxn modelId="{62CBB9E8-235E-4148-991C-69E0E71164A6}" type="presOf" srcId="{81D3BE1E-C84F-417A-95D6-3AC882D8A616}" destId="{F99D2791-391D-4C78-B3F8-3B5C1F2981B4}" srcOrd="1" destOrd="0" presId="urn:microsoft.com/office/officeart/2005/8/layout/orgChart1"/>
    <dgm:cxn modelId="{233F3BEB-A2F7-4FF5-893B-6E6AED9E33DB}" type="presOf" srcId="{2A2E2262-DA2B-4BA6-823C-99E2D1026F7C}" destId="{0BA48073-542E-47EB-B3E5-8673AA521D29}" srcOrd="1" destOrd="0" presId="urn:microsoft.com/office/officeart/2005/8/layout/orgChart1"/>
    <dgm:cxn modelId="{1CC8FBEB-0ECA-412C-8DBC-4D4EFD7DA433}" type="presOf" srcId="{D698429D-9538-4819-BB11-428592E966C4}" destId="{9BFD6063-1C41-4AC0-867C-DA0BD81236B7}" srcOrd="0" destOrd="0" presId="urn:microsoft.com/office/officeart/2005/8/layout/orgChart1"/>
    <dgm:cxn modelId="{50779AEC-604A-4633-AE5C-1D71505067E8}" type="presOf" srcId="{808EAD10-EB72-4C30-A1B1-5A3EC7D7D5EE}" destId="{9AFD481F-3DFA-4E8D-8922-64D5EC7DD5B8}" srcOrd="0" destOrd="0" presId="urn:microsoft.com/office/officeart/2005/8/layout/orgChart1"/>
    <dgm:cxn modelId="{4C5FE5ED-7FCD-4BE2-A2E7-AE82FA5B9E29}" type="presOf" srcId="{BAFB0CD7-25CC-415E-B2F7-B44FA4423B23}" destId="{3DF058E7-13E6-4EBD-84CD-6365A001B4E7}" srcOrd="0" destOrd="0" presId="urn:microsoft.com/office/officeart/2005/8/layout/orgChart1"/>
    <dgm:cxn modelId="{85EF47EE-6C6E-4228-BC15-3047CA2BF3B1}" srcId="{2C16EBCC-82A5-4239-8AA2-00F6C8FA5C80}" destId="{0CF674A7-065F-437D-84E5-A0937CD1FA9F}" srcOrd="0" destOrd="0" parTransId="{66BB82B6-F6F7-448A-98CA-5CD3CE437E40}" sibTransId="{74F78A56-E13E-4143-92C3-2423B929E7E6}"/>
    <dgm:cxn modelId="{1EF99CEF-A11E-4F60-8A62-1675D1C4A5A2}" type="presOf" srcId="{90CB567C-3C34-4EFC-818D-5BA5668CD042}" destId="{07A8C4D4-F27A-4777-924E-B25C7982076B}" srcOrd="0" destOrd="0" presId="urn:microsoft.com/office/officeart/2005/8/layout/orgChart1"/>
    <dgm:cxn modelId="{9D757FF0-F478-4C1B-BD18-F67301630E91}" srcId="{75C42084-AAE1-429D-A763-BAD8B0BCCC0D}" destId="{EB8FB961-1D3A-47A7-A406-27C92412634D}" srcOrd="6" destOrd="0" parTransId="{71AAF45B-1F14-4359-8828-00F76825391A}" sibTransId="{820EEFAE-D4E5-4142-9E63-D01BD3DCCF7D}"/>
    <dgm:cxn modelId="{021C67F2-18E3-451C-B366-8283BD93F322}" type="presOf" srcId="{34320F41-0380-4372-9511-2A634F191EE0}" destId="{C849ACFC-C4FC-45D4-8565-04D212650A39}" srcOrd="0" destOrd="0" presId="urn:microsoft.com/office/officeart/2005/8/layout/orgChart1"/>
    <dgm:cxn modelId="{CC5BB8F2-48A5-4DC0-8DFF-9E9B1FBC656E}" type="presOf" srcId="{A82C89F0-1E3C-425E-93BE-DE61A5C79AAA}" destId="{EA0ACBB8-6DA4-46D5-9726-47C30B898619}" srcOrd="0" destOrd="0" presId="urn:microsoft.com/office/officeart/2005/8/layout/orgChart1"/>
    <dgm:cxn modelId="{D0AE87F4-AFF0-4854-89B9-7B74E94351FC}" type="presOf" srcId="{BC2DE895-E34D-410B-BD71-9980DE35C6E5}" destId="{657358C5-7580-4DD3-B950-3E781AAB031C}" srcOrd="0" destOrd="0" presId="urn:microsoft.com/office/officeart/2005/8/layout/orgChart1"/>
    <dgm:cxn modelId="{8A73E6F6-4E55-4508-8D7E-C0DC0235B7F1}" type="presOf" srcId="{A582CBD1-90F1-4E06-8CC6-FC29EE31E2DC}" destId="{514D9C4E-FECD-4C40-9B06-DF6A812E808C}" srcOrd="1" destOrd="0" presId="urn:microsoft.com/office/officeart/2005/8/layout/orgChart1"/>
    <dgm:cxn modelId="{F38512F7-8A8A-4BE9-8BC4-E0ED60AC32E5}" srcId="{75C42084-AAE1-429D-A763-BAD8B0BCCC0D}" destId="{84F150AA-958D-43FB-904F-417B3190ACEB}" srcOrd="1" destOrd="0" parTransId="{D698429D-9538-4819-BB11-428592E966C4}" sibTransId="{1796B84B-CCC0-42D4-9F09-8319B793586F}"/>
    <dgm:cxn modelId="{92336CF9-B240-4AC2-874F-0963E5987D96}" type="presOf" srcId="{B06EF17C-5784-4391-B614-317F47154F93}" destId="{4BB84F18-0A81-4D9A-BDEE-626508348CAA}" srcOrd="0" destOrd="0" presId="urn:microsoft.com/office/officeart/2005/8/layout/orgChart1"/>
    <dgm:cxn modelId="{8086A4FA-08A3-4282-808B-C51EA647FE57}" srcId="{75C42084-AAE1-429D-A763-BAD8B0BCCC0D}" destId="{6667CD6A-00C3-45C6-9109-5D902A672A73}" srcOrd="5" destOrd="0" parTransId="{64CA839F-1DC3-4FBE-9D07-C49A4C6F1A4D}" sibTransId="{D039CE5D-80BB-4194-A024-7907C053AB7C}"/>
    <dgm:cxn modelId="{1337D4FB-BB72-4BDC-B8D4-408DAD81276B}" type="presOf" srcId="{90CB567C-3C34-4EFC-818D-5BA5668CD042}" destId="{A11AE115-C4BC-49F3-874C-D78AB3D4AC59}" srcOrd="1" destOrd="0" presId="urn:microsoft.com/office/officeart/2005/8/layout/orgChart1"/>
    <dgm:cxn modelId="{18B5D2FD-4C0A-4248-91BE-12E4AE096CA1}" type="presOf" srcId="{1B40CBBB-E088-4D8E-A1E1-016131AE66C7}" destId="{AAB55801-44A1-4675-95E3-22BC7F1AF1B5}" srcOrd="0" destOrd="0" presId="urn:microsoft.com/office/officeart/2005/8/layout/orgChart1"/>
    <dgm:cxn modelId="{B06539AC-C692-425C-A95A-AB36A3ECB09D}" type="presParOf" srcId="{50C2B730-3465-4CF8-B0E9-BB94C7078158}" destId="{4A5CB747-F5A1-4BA6-9FB3-C84AF10BAFB2}" srcOrd="0" destOrd="0" presId="urn:microsoft.com/office/officeart/2005/8/layout/orgChart1"/>
    <dgm:cxn modelId="{CB9B9D4A-D34E-4348-8185-9E51D5355BC9}" type="presParOf" srcId="{4A5CB747-F5A1-4BA6-9FB3-C84AF10BAFB2}" destId="{311C5EA4-80FA-4239-BDE6-B43187E73C0B}" srcOrd="0" destOrd="0" presId="urn:microsoft.com/office/officeart/2005/8/layout/orgChart1"/>
    <dgm:cxn modelId="{7EAF5626-D829-41D9-9738-C857B887822F}" type="presParOf" srcId="{311C5EA4-80FA-4239-BDE6-B43187E73C0B}" destId="{08602E56-9852-40A5-8E45-CED98C060291}" srcOrd="0" destOrd="0" presId="urn:microsoft.com/office/officeart/2005/8/layout/orgChart1"/>
    <dgm:cxn modelId="{95D3569A-375C-47A5-826C-C5E19B0F53A3}" type="presParOf" srcId="{311C5EA4-80FA-4239-BDE6-B43187E73C0B}" destId="{4C924D57-462A-4BFE-BD40-8D4CB9DEA348}" srcOrd="1" destOrd="0" presId="urn:microsoft.com/office/officeart/2005/8/layout/orgChart1"/>
    <dgm:cxn modelId="{554A1E04-19D8-40FE-9190-DC0865D71520}" type="presParOf" srcId="{4A5CB747-F5A1-4BA6-9FB3-C84AF10BAFB2}" destId="{C15A7E1C-447F-4A84-90E2-9D6F1DC8B61F}" srcOrd="1" destOrd="0" presId="urn:microsoft.com/office/officeart/2005/8/layout/orgChart1"/>
    <dgm:cxn modelId="{702264D1-5207-4BF2-8361-9C2E0520CC79}" type="presParOf" srcId="{C15A7E1C-447F-4A84-90E2-9D6F1DC8B61F}" destId="{6974C2A7-DE28-4616-B1D2-B1A8368CAF41}" srcOrd="0" destOrd="0" presId="urn:microsoft.com/office/officeart/2005/8/layout/orgChart1"/>
    <dgm:cxn modelId="{19E52774-620E-450E-A7B8-A915BA892D0C}" type="presParOf" srcId="{C15A7E1C-447F-4A84-90E2-9D6F1DC8B61F}" destId="{7D01EA1E-C716-4391-BFEF-93F8DE144D70}" srcOrd="1" destOrd="0" presId="urn:microsoft.com/office/officeart/2005/8/layout/orgChart1"/>
    <dgm:cxn modelId="{2934727B-5F5C-484F-9743-C63953E9B91E}" type="presParOf" srcId="{7D01EA1E-C716-4391-BFEF-93F8DE144D70}" destId="{EF70B884-1E4C-4AB0-AA98-C4B25F177AB3}" srcOrd="0" destOrd="0" presId="urn:microsoft.com/office/officeart/2005/8/layout/orgChart1"/>
    <dgm:cxn modelId="{CC0B9410-32AC-4F53-A6C8-7D0D493C2F73}" type="presParOf" srcId="{EF70B884-1E4C-4AB0-AA98-C4B25F177AB3}" destId="{45B6F9EC-D79F-4D9A-B4EF-4BA43E83AEE8}" srcOrd="0" destOrd="0" presId="urn:microsoft.com/office/officeart/2005/8/layout/orgChart1"/>
    <dgm:cxn modelId="{E0700F11-B1EC-4296-B8F6-8DA1A88B0270}" type="presParOf" srcId="{EF70B884-1E4C-4AB0-AA98-C4B25F177AB3}" destId="{23D0D61E-3BB0-4E7B-97E4-CF6B3B97B201}" srcOrd="1" destOrd="0" presId="urn:microsoft.com/office/officeart/2005/8/layout/orgChart1"/>
    <dgm:cxn modelId="{7C0E33C0-5712-4C28-A76D-BC1D4F4DE4CA}" type="presParOf" srcId="{7D01EA1E-C716-4391-BFEF-93F8DE144D70}" destId="{E123AB6B-38A8-4A6F-9257-0F9D96BD60CA}" srcOrd="1" destOrd="0" presId="urn:microsoft.com/office/officeart/2005/8/layout/orgChart1"/>
    <dgm:cxn modelId="{DC0FB120-04FA-43D8-85FB-9F0935A74B60}" type="presParOf" srcId="{E123AB6B-38A8-4A6F-9257-0F9D96BD60CA}" destId="{AAB55801-44A1-4675-95E3-22BC7F1AF1B5}" srcOrd="0" destOrd="0" presId="urn:microsoft.com/office/officeart/2005/8/layout/orgChart1"/>
    <dgm:cxn modelId="{227F6A56-B750-4A15-A7D0-DF19113BAF37}" type="presParOf" srcId="{E123AB6B-38A8-4A6F-9257-0F9D96BD60CA}" destId="{C7C1BE55-BEEA-4097-BB02-1DC805BB632A}" srcOrd="1" destOrd="0" presId="urn:microsoft.com/office/officeart/2005/8/layout/orgChart1"/>
    <dgm:cxn modelId="{68CA655D-F6A7-4427-946A-EF024E88C13C}" type="presParOf" srcId="{C7C1BE55-BEEA-4097-BB02-1DC805BB632A}" destId="{75AE5A6E-0B65-472B-B54B-BFF489EB59AA}" srcOrd="0" destOrd="0" presId="urn:microsoft.com/office/officeart/2005/8/layout/orgChart1"/>
    <dgm:cxn modelId="{699D230D-DEEC-47C7-971D-1FE48E7B60A3}" type="presParOf" srcId="{75AE5A6E-0B65-472B-B54B-BFF489EB59AA}" destId="{AA5F6D6F-5666-474F-ACC7-CEE05EFC753B}" srcOrd="0" destOrd="0" presId="urn:microsoft.com/office/officeart/2005/8/layout/orgChart1"/>
    <dgm:cxn modelId="{35E57E9B-0F2E-47E6-B9E2-43B818CD1268}" type="presParOf" srcId="{75AE5A6E-0B65-472B-B54B-BFF489EB59AA}" destId="{3E7508D5-0299-4E35-8A3C-425E7FEF8C26}" srcOrd="1" destOrd="0" presId="urn:microsoft.com/office/officeart/2005/8/layout/orgChart1"/>
    <dgm:cxn modelId="{8D4C7F58-0F1F-4E3C-AB3E-4E19FEE7DF36}" type="presParOf" srcId="{C7C1BE55-BEEA-4097-BB02-1DC805BB632A}" destId="{8F74D3D9-66A6-46B9-8EC0-2F7CD88FBC14}" srcOrd="1" destOrd="0" presId="urn:microsoft.com/office/officeart/2005/8/layout/orgChart1"/>
    <dgm:cxn modelId="{57087A1C-5529-4547-80FD-D2BE9FBC9C4F}" type="presParOf" srcId="{C7C1BE55-BEEA-4097-BB02-1DC805BB632A}" destId="{0145E315-74A2-444B-A258-3C6A91780149}" srcOrd="2" destOrd="0" presId="urn:microsoft.com/office/officeart/2005/8/layout/orgChart1"/>
    <dgm:cxn modelId="{8083D743-0A01-4E2B-9841-3263B1E5154C}" type="presParOf" srcId="{E123AB6B-38A8-4A6F-9257-0F9D96BD60CA}" destId="{9BFD6063-1C41-4AC0-867C-DA0BD81236B7}" srcOrd="2" destOrd="0" presId="urn:microsoft.com/office/officeart/2005/8/layout/orgChart1"/>
    <dgm:cxn modelId="{98738423-6A66-4ACF-9132-A525F92E028D}" type="presParOf" srcId="{E123AB6B-38A8-4A6F-9257-0F9D96BD60CA}" destId="{0B247AF9-B0CB-42EC-B927-874BAE06E405}" srcOrd="3" destOrd="0" presId="urn:microsoft.com/office/officeart/2005/8/layout/orgChart1"/>
    <dgm:cxn modelId="{1017C579-0BC3-402C-8080-C25543817A3D}" type="presParOf" srcId="{0B247AF9-B0CB-42EC-B927-874BAE06E405}" destId="{35CAD62B-98B3-4265-907D-01CA4998BE21}" srcOrd="0" destOrd="0" presId="urn:microsoft.com/office/officeart/2005/8/layout/orgChart1"/>
    <dgm:cxn modelId="{6810F75D-8AA8-4B46-A1E2-47137E759078}" type="presParOf" srcId="{35CAD62B-98B3-4265-907D-01CA4998BE21}" destId="{C659081B-BC22-49C2-8166-4F224E6587DD}" srcOrd="0" destOrd="0" presId="urn:microsoft.com/office/officeart/2005/8/layout/orgChart1"/>
    <dgm:cxn modelId="{772D0F41-28B5-43A4-86F2-AE51C90CE530}" type="presParOf" srcId="{35CAD62B-98B3-4265-907D-01CA4998BE21}" destId="{C266D4E3-E85A-4694-9688-A4D6F54B45AE}" srcOrd="1" destOrd="0" presId="urn:microsoft.com/office/officeart/2005/8/layout/orgChart1"/>
    <dgm:cxn modelId="{10CC96F4-0B21-4D2C-A54C-25EFEBFB7BE4}" type="presParOf" srcId="{0B247AF9-B0CB-42EC-B927-874BAE06E405}" destId="{A5E8D1B9-F328-48C1-862C-04B1DCF9385E}" srcOrd="1" destOrd="0" presId="urn:microsoft.com/office/officeart/2005/8/layout/orgChart1"/>
    <dgm:cxn modelId="{5D00EBC3-37D4-4843-AE59-FD6E2A279921}" type="presParOf" srcId="{0B247AF9-B0CB-42EC-B927-874BAE06E405}" destId="{3EE4DAF7-A72D-43AA-AB6E-0457897034D5}" srcOrd="2" destOrd="0" presId="urn:microsoft.com/office/officeart/2005/8/layout/orgChart1"/>
    <dgm:cxn modelId="{6C68B62F-8E5A-4768-A611-59135C4F76EC}" type="presParOf" srcId="{E123AB6B-38A8-4A6F-9257-0F9D96BD60CA}" destId="{B2ED2EBE-D661-4605-AB73-AE3227FAB335}" srcOrd="4" destOrd="0" presId="urn:microsoft.com/office/officeart/2005/8/layout/orgChart1"/>
    <dgm:cxn modelId="{793FBD72-1E40-48BE-8A3F-0FA47CB5983C}" type="presParOf" srcId="{E123AB6B-38A8-4A6F-9257-0F9D96BD60CA}" destId="{5D05058D-991A-4479-9818-A645F2F6F9EA}" srcOrd="5" destOrd="0" presId="urn:microsoft.com/office/officeart/2005/8/layout/orgChart1"/>
    <dgm:cxn modelId="{E2AE18F1-C2D4-407B-99FC-508ED9A70398}" type="presParOf" srcId="{5D05058D-991A-4479-9818-A645F2F6F9EA}" destId="{6ED8D275-C0E9-4F8E-9C13-8E56BA876B37}" srcOrd="0" destOrd="0" presId="urn:microsoft.com/office/officeart/2005/8/layout/orgChart1"/>
    <dgm:cxn modelId="{3E21E0E2-E17A-429D-B102-17B93B77EB4A}" type="presParOf" srcId="{6ED8D275-C0E9-4F8E-9C13-8E56BA876B37}" destId="{89C057A2-7368-4A70-8C2D-3B4109CA862A}" srcOrd="0" destOrd="0" presId="urn:microsoft.com/office/officeart/2005/8/layout/orgChart1"/>
    <dgm:cxn modelId="{53770486-7A97-4357-A0E0-98738C6DEBA0}" type="presParOf" srcId="{6ED8D275-C0E9-4F8E-9C13-8E56BA876B37}" destId="{402519D2-0DD5-4B7F-B9C0-CA4CC247ED53}" srcOrd="1" destOrd="0" presId="urn:microsoft.com/office/officeart/2005/8/layout/orgChart1"/>
    <dgm:cxn modelId="{98A8760B-84EF-4246-8968-B8E356D298BE}" type="presParOf" srcId="{5D05058D-991A-4479-9818-A645F2F6F9EA}" destId="{E0B0F8DA-67D4-4CC2-A534-B78E87A00EE1}" srcOrd="1" destOrd="0" presId="urn:microsoft.com/office/officeart/2005/8/layout/orgChart1"/>
    <dgm:cxn modelId="{289EB9F6-B002-4CD1-9C25-6145FF332781}" type="presParOf" srcId="{5D05058D-991A-4479-9818-A645F2F6F9EA}" destId="{C4619813-7058-4D46-9C91-0BCF4DD9859B}" srcOrd="2" destOrd="0" presId="urn:microsoft.com/office/officeart/2005/8/layout/orgChart1"/>
    <dgm:cxn modelId="{B9DA7E62-6ABC-4C0B-9837-11C07DA74952}" type="presParOf" srcId="{E123AB6B-38A8-4A6F-9257-0F9D96BD60CA}" destId="{657358C5-7580-4DD3-B950-3E781AAB031C}" srcOrd="6" destOrd="0" presId="urn:microsoft.com/office/officeart/2005/8/layout/orgChart1"/>
    <dgm:cxn modelId="{6D999CA6-BA41-42F3-BC21-1C6E8F1DD45C}" type="presParOf" srcId="{E123AB6B-38A8-4A6F-9257-0F9D96BD60CA}" destId="{3493208A-1B50-47B2-A488-531AAD2734CE}" srcOrd="7" destOrd="0" presId="urn:microsoft.com/office/officeart/2005/8/layout/orgChart1"/>
    <dgm:cxn modelId="{E96F5EE1-008C-4A3E-BEED-69A2D9F22C6C}" type="presParOf" srcId="{3493208A-1B50-47B2-A488-531AAD2734CE}" destId="{C71A9327-EB5B-4260-9346-81043BFDE558}" srcOrd="0" destOrd="0" presId="urn:microsoft.com/office/officeart/2005/8/layout/orgChart1"/>
    <dgm:cxn modelId="{6D068411-C316-4B96-898C-4A8032AAB252}" type="presParOf" srcId="{C71A9327-EB5B-4260-9346-81043BFDE558}" destId="{5266DD82-145E-42C0-B2CC-DA29A86E4A69}" srcOrd="0" destOrd="0" presId="urn:microsoft.com/office/officeart/2005/8/layout/orgChart1"/>
    <dgm:cxn modelId="{B80AB407-6EEA-4997-933C-BE4198761AA2}" type="presParOf" srcId="{C71A9327-EB5B-4260-9346-81043BFDE558}" destId="{92B94EBC-6546-4D31-888D-A5D3364EBDF5}" srcOrd="1" destOrd="0" presId="urn:microsoft.com/office/officeart/2005/8/layout/orgChart1"/>
    <dgm:cxn modelId="{39EB3583-0068-4AE4-A464-1B0302A7E7BD}" type="presParOf" srcId="{3493208A-1B50-47B2-A488-531AAD2734CE}" destId="{8A7F76F4-12C5-4313-B3EF-16CBB28D1F02}" srcOrd="1" destOrd="0" presId="urn:microsoft.com/office/officeart/2005/8/layout/orgChart1"/>
    <dgm:cxn modelId="{1669BC02-E075-4A84-B93F-C83C27C34B31}" type="presParOf" srcId="{3493208A-1B50-47B2-A488-531AAD2734CE}" destId="{DCA88636-89DA-439E-844B-3D7555CBD184}" srcOrd="2" destOrd="0" presId="urn:microsoft.com/office/officeart/2005/8/layout/orgChart1"/>
    <dgm:cxn modelId="{2DA9041A-03B3-4BF9-AD2C-06D1B7AB696F}" type="presParOf" srcId="{E123AB6B-38A8-4A6F-9257-0F9D96BD60CA}" destId="{5BD2E370-E538-4206-AAFD-9A07FFB4A418}" srcOrd="8" destOrd="0" presId="urn:microsoft.com/office/officeart/2005/8/layout/orgChart1"/>
    <dgm:cxn modelId="{141EF62D-B860-4649-9B5A-71F62DA3E7A7}" type="presParOf" srcId="{E123AB6B-38A8-4A6F-9257-0F9D96BD60CA}" destId="{87BC57A3-AAD4-404A-846A-47731F2CA677}" srcOrd="9" destOrd="0" presId="urn:microsoft.com/office/officeart/2005/8/layout/orgChart1"/>
    <dgm:cxn modelId="{C6479364-C282-4D79-BD56-DEDE1C0DB830}" type="presParOf" srcId="{87BC57A3-AAD4-404A-846A-47731F2CA677}" destId="{38820E54-D4B2-46F1-9590-00651D9FF08A}" srcOrd="0" destOrd="0" presId="urn:microsoft.com/office/officeart/2005/8/layout/orgChart1"/>
    <dgm:cxn modelId="{F85E8AAB-D033-408F-BA00-7D9072522840}" type="presParOf" srcId="{38820E54-D4B2-46F1-9590-00651D9FF08A}" destId="{07A8C4D4-F27A-4777-924E-B25C7982076B}" srcOrd="0" destOrd="0" presId="urn:microsoft.com/office/officeart/2005/8/layout/orgChart1"/>
    <dgm:cxn modelId="{BABF1E88-06A8-4C67-8C61-7378019B6EA3}" type="presParOf" srcId="{38820E54-D4B2-46F1-9590-00651D9FF08A}" destId="{A11AE115-C4BC-49F3-874C-D78AB3D4AC59}" srcOrd="1" destOrd="0" presId="urn:microsoft.com/office/officeart/2005/8/layout/orgChart1"/>
    <dgm:cxn modelId="{11664823-A318-44E9-AC88-0F84CF3F17EF}" type="presParOf" srcId="{87BC57A3-AAD4-404A-846A-47731F2CA677}" destId="{9190AB57-5A7C-4FEC-B0CC-5BA7288B7DA8}" srcOrd="1" destOrd="0" presId="urn:microsoft.com/office/officeart/2005/8/layout/orgChart1"/>
    <dgm:cxn modelId="{9E39DDCB-860C-4944-BD81-D00C45EA4484}" type="presParOf" srcId="{87BC57A3-AAD4-404A-846A-47731F2CA677}" destId="{FC788D91-1606-4511-B1CC-CD91C287869F}" srcOrd="2" destOrd="0" presId="urn:microsoft.com/office/officeart/2005/8/layout/orgChart1"/>
    <dgm:cxn modelId="{791DDBE0-7359-4309-A051-E97655B010A7}" type="presParOf" srcId="{E123AB6B-38A8-4A6F-9257-0F9D96BD60CA}" destId="{FE7E8E59-729E-4BD4-A3A8-61F50908D3B5}" srcOrd="10" destOrd="0" presId="urn:microsoft.com/office/officeart/2005/8/layout/orgChart1"/>
    <dgm:cxn modelId="{06AA25F2-3256-41DF-9732-0944E4E5E5F0}" type="presParOf" srcId="{E123AB6B-38A8-4A6F-9257-0F9D96BD60CA}" destId="{03DA84BA-2B20-4D91-895C-7547AB7C2BE1}" srcOrd="11" destOrd="0" presId="urn:microsoft.com/office/officeart/2005/8/layout/orgChart1"/>
    <dgm:cxn modelId="{B7591C3C-DF4E-4495-B220-73E29950557C}" type="presParOf" srcId="{03DA84BA-2B20-4D91-895C-7547AB7C2BE1}" destId="{865B0065-48EE-4E6C-A462-AE439F81F244}" srcOrd="0" destOrd="0" presId="urn:microsoft.com/office/officeart/2005/8/layout/orgChart1"/>
    <dgm:cxn modelId="{BF89E2DC-271D-40E8-880E-9B217B71EA8F}" type="presParOf" srcId="{865B0065-48EE-4E6C-A462-AE439F81F244}" destId="{EBE3B877-4CA8-4116-9C3B-6DD89EAF4E79}" srcOrd="0" destOrd="0" presId="urn:microsoft.com/office/officeart/2005/8/layout/orgChart1"/>
    <dgm:cxn modelId="{212BCA18-6FEC-452E-B2AE-95C8B05C4600}" type="presParOf" srcId="{865B0065-48EE-4E6C-A462-AE439F81F244}" destId="{6FEFD145-A99E-4A55-8C4F-86C868EC5F62}" srcOrd="1" destOrd="0" presId="urn:microsoft.com/office/officeart/2005/8/layout/orgChart1"/>
    <dgm:cxn modelId="{D61D8E11-2A68-4067-958A-932B22CF488F}" type="presParOf" srcId="{03DA84BA-2B20-4D91-895C-7547AB7C2BE1}" destId="{F33E4226-6EF7-45B1-9882-4924F391D969}" srcOrd="1" destOrd="0" presId="urn:microsoft.com/office/officeart/2005/8/layout/orgChart1"/>
    <dgm:cxn modelId="{0DDAC428-EE9E-4DD9-A2B0-796843A4E5F7}" type="presParOf" srcId="{03DA84BA-2B20-4D91-895C-7547AB7C2BE1}" destId="{FA4BE5FD-2392-4D5C-BDF8-64A2D2E6D07C}" srcOrd="2" destOrd="0" presId="urn:microsoft.com/office/officeart/2005/8/layout/orgChart1"/>
    <dgm:cxn modelId="{9FCA7903-E117-49C4-89A7-66E07617C33C}" type="presParOf" srcId="{E123AB6B-38A8-4A6F-9257-0F9D96BD60CA}" destId="{26C67C67-D976-4C44-9A4E-F18651A83974}" srcOrd="12" destOrd="0" presId="urn:microsoft.com/office/officeart/2005/8/layout/orgChart1"/>
    <dgm:cxn modelId="{A771FE96-51AF-4675-AC6C-A17A3A1A8F73}" type="presParOf" srcId="{E123AB6B-38A8-4A6F-9257-0F9D96BD60CA}" destId="{68B9F784-F6BE-40B8-8292-14760125BD0A}" srcOrd="13" destOrd="0" presId="urn:microsoft.com/office/officeart/2005/8/layout/orgChart1"/>
    <dgm:cxn modelId="{4236F149-6285-4EBF-890E-8AAA4BAC7EF2}" type="presParOf" srcId="{68B9F784-F6BE-40B8-8292-14760125BD0A}" destId="{4188A903-79D7-4F81-9E47-2A19849F0090}" srcOrd="0" destOrd="0" presId="urn:microsoft.com/office/officeart/2005/8/layout/orgChart1"/>
    <dgm:cxn modelId="{C2BA331E-8E3F-419C-99DA-727319603227}" type="presParOf" srcId="{4188A903-79D7-4F81-9E47-2A19849F0090}" destId="{65EFC0BB-7655-4EA0-97BC-567FD89C1FEF}" srcOrd="0" destOrd="0" presId="urn:microsoft.com/office/officeart/2005/8/layout/orgChart1"/>
    <dgm:cxn modelId="{52ACF577-1CEE-4082-8FD2-24B53FF38A3C}" type="presParOf" srcId="{4188A903-79D7-4F81-9E47-2A19849F0090}" destId="{BBFDF606-D3CD-4656-BEA3-63C6B7BE7B90}" srcOrd="1" destOrd="0" presId="urn:microsoft.com/office/officeart/2005/8/layout/orgChart1"/>
    <dgm:cxn modelId="{BE9998D1-65F7-47DB-9404-9C54C93674FA}" type="presParOf" srcId="{68B9F784-F6BE-40B8-8292-14760125BD0A}" destId="{21A6C1B5-0DFD-47D9-B537-0378B3C9636F}" srcOrd="1" destOrd="0" presId="urn:microsoft.com/office/officeart/2005/8/layout/orgChart1"/>
    <dgm:cxn modelId="{CBC988AF-B9A3-4581-987B-F65EE6E3E022}" type="presParOf" srcId="{68B9F784-F6BE-40B8-8292-14760125BD0A}" destId="{D0B38942-19D2-4144-9F1F-6E1E8648160B}" srcOrd="2" destOrd="0" presId="urn:microsoft.com/office/officeart/2005/8/layout/orgChart1"/>
    <dgm:cxn modelId="{C5B3AB5B-F251-43AF-941B-F11A3CCD08CC}" type="presParOf" srcId="{E123AB6B-38A8-4A6F-9257-0F9D96BD60CA}" destId="{BDDC8E99-08E1-4D81-94D5-A824F5FA67DD}" srcOrd="14" destOrd="0" presId="urn:microsoft.com/office/officeart/2005/8/layout/orgChart1"/>
    <dgm:cxn modelId="{D81E5E86-F037-4B9F-9546-944696640E16}" type="presParOf" srcId="{E123AB6B-38A8-4A6F-9257-0F9D96BD60CA}" destId="{46248652-8D99-4D19-843A-9C7D2442948E}" srcOrd="15" destOrd="0" presId="urn:microsoft.com/office/officeart/2005/8/layout/orgChart1"/>
    <dgm:cxn modelId="{19AABC25-EB7F-4087-B5C8-6357150E11E3}" type="presParOf" srcId="{46248652-8D99-4D19-843A-9C7D2442948E}" destId="{AE044274-B2EC-4498-841A-03302FA75977}" srcOrd="0" destOrd="0" presId="urn:microsoft.com/office/officeart/2005/8/layout/orgChart1"/>
    <dgm:cxn modelId="{4545F30A-46A0-4675-9F3F-0459B2FD2560}" type="presParOf" srcId="{AE044274-B2EC-4498-841A-03302FA75977}" destId="{54590139-75F4-4395-8893-5953DCAEA2B3}" srcOrd="0" destOrd="0" presId="urn:microsoft.com/office/officeart/2005/8/layout/orgChart1"/>
    <dgm:cxn modelId="{7C5C95E8-5F35-4366-A876-ACEDC76A2FBB}" type="presParOf" srcId="{AE044274-B2EC-4498-841A-03302FA75977}" destId="{29F45B58-1995-4FCB-9DF9-6805A0658176}" srcOrd="1" destOrd="0" presId="urn:microsoft.com/office/officeart/2005/8/layout/orgChart1"/>
    <dgm:cxn modelId="{032F2D2D-A5AD-48AC-BE4F-CDC88ABA3A86}" type="presParOf" srcId="{46248652-8D99-4D19-843A-9C7D2442948E}" destId="{1F5BE4B7-57D1-432E-A272-42168BD87911}" srcOrd="1" destOrd="0" presId="urn:microsoft.com/office/officeart/2005/8/layout/orgChart1"/>
    <dgm:cxn modelId="{020CB151-731D-442E-B52E-CEF233279ECB}" type="presParOf" srcId="{46248652-8D99-4D19-843A-9C7D2442948E}" destId="{CE1147A4-B6CF-4A78-B089-AD44ABBA9B4A}" srcOrd="2" destOrd="0" presId="urn:microsoft.com/office/officeart/2005/8/layout/orgChart1"/>
    <dgm:cxn modelId="{12A71112-64D3-45D5-8890-8C8B826C7E04}" type="presParOf" srcId="{E123AB6B-38A8-4A6F-9257-0F9D96BD60CA}" destId="{4BE641E2-ACFD-4F0D-A876-4D0FB96C42F1}" srcOrd="16" destOrd="0" presId="urn:microsoft.com/office/officeart/2005/8/layout/orgChart1"/>
    <dgm:cxn modelId="{F03DE8AD-4286-44C6-A617-4B31CD6FCC08}" type="presParOf" srcId="{E123AB6B-38A8-4A6F-9257-0F9D96BD60CA}" destId="{141DCAA3-B3F9-4942-B4FA-049ABF69C3A0}" srcOrd="17" destOrd="0" presId="urn:microsoft.com/office/officeart/2005/8/layout/orgChart1"/>
    <dgm:cxn modelId="{06051E81-0AF1-476F-A539-C9F2BD5E4B70}" type="presParOf" srcId="{141DCAA3-B3F9-4942-B4FA-049ABF69C3A0}" destId="{86919D4E-4EBA-4A37-A2FD-FC866C947E2A}" srcOrd="0" destOrd="0" presId="urn:microsoft.com/office/officeart/2005/8/layout/orgChart1"/>
    <dgm:cxn modelId="{CAF2D8B8-D86D-405B-8BE0-DD41F729A807}" type="presParOf" srcId="{86919D4E-4EBA-4A37-A2FD-FC866C947E2A}" destId="{A8ACF560-8EB9-4DAF-A225-25F400E06A18}" srcOrd="0" destOrd="0" presId="urn:microsoft.com/office/officeart/2005/8/layout/orgChart1"/>
    <dgm:cxn modelId="{6C3F192C-2982-44C4-8691-B6E4887779D6}" type="presParOf" srcId="{86919D4E-4EBA-4A37-A2FD-FC866C947E2A}" destId="{55139C9C-F0DC-47FF-A749-B34941DE0BF8}" srcOrd="1" destOrd="0" presId="urn:microsoft.com/office/officeart/2005/8/layout/orgChart1"/>
    <dgm:cxn modelId="{1F508F31-7DEB-4348-8CAA-7DCB144BDA60}" type="presParOf" srcId="{141DCAA3-B3F9-4942-B4FA-049ABF69C3A0}" destId="{E24A9A91-2D90-4D95-8DDE-73A80942D3C2}" srcOrd="1" destOrd="0" presId="urn:microsoft.com/office/officeart/2005/8/layout/orgChart1"/>
    <dgm:cxn modelId="{C34D2BED-0558-424E-AB74-C49DF83867DF}" type="presParOf" srcId="{141DCAA3-B3F9-4942-B4FA-049ABF69C3A0}" destId="{CED09D9C-87E5-46E1-AF2F-CF6EE1424465}" srcOrd="2" destOrd="0" presId="urn:microsoft.com/office/officeart/2005/8/layout/orgChart1"/>
    <dgm:cxn modelId="{CC782EDE-51E9-4B3A-AF48-D3A0D6068729}" type="presParOf" srcId="{E123AB6B-38A8-4A6F-9257-0F9D96BD60CA}" destId="{3DF058E7-13E6-4EBD-84CD-6365A001B4E7}" srcOrd="18" destOrd="0" presId="urn:microsoft.com/office/officeart/2005/8/layout/orgChart1"/>
    <dgm:cxn modelId="{FD85A61F-DD17-4F01-957D-D0E0ACDCCE33}" type="presParOf" srcId="{E123AB6B-38A8-4A6F-9257-0F9D96BD60CA}" destId="{7AC74E7D-F17E-47B7-8431-D1026CF82655}" srcOrd="19" destOrd="0" presId="urn:microsoft.com/office/officeart/2005/8/layout/orgChart1"/>
    <dgm:cxn modelId="{E58FCC5C-CF14-43B2-9016-7BF3D047918B}" type="presParOf" srcId="{7AC74E7D-F17E-47B7-8431-D1026CF82655}" destId="{AEC615E5-62BC-4835-AB2C-D07312504E7B}" srcOrd="0" destOrd="0" presId="urn:microsoft.com/office/officeart/2005/8/layout/orgChart1"/>
    <dgm:cxn modelId="{47244FBD-4407-40C9-86B1-AE47514C2716}" type="presParOf" srcId="{AEC615E5-62BC-4835-AB2C-D07312504E7B}" destId="{93329221-DBE0-4843-98F4-52AF94D2FF2E}" srcOrd="0" destOrd="0" presId="urn:microsoft.com/office/officeart/2005/8/layout/orgChart1"/>
    <dgm:cxn modelId="{2B46E0C4-3EB4-4277-B2FB-4CBC5262CF19}" type="presParOf" srcId="{AEC615E5-62BC-4835-AB2C-D07312504E7B}" destId="{64EA6CED-15F7-4682-BA8C-6747D8E2648E}" srcOrd="1" destOrd="0" presId="urn:microsoft.com/office/officeart/2005/8/layout/orgChart1"/>
    <dgm:cxn modelId="{C86D62C0-5DF4-4FC6-9F60-D7C2D1BB8269}" type="presParOf" srcId="{7AC74E7D-F17E-47B7-8431-D1026CF82655}" destId="{76C5BE2F-6267-4CFB-84BB-B90F509BD33E}" srcOrd="1" destOrd="0" presId="urn:microsoft.com/office/officeart/2005/8/layout/orgChart1"/>
    <dgm:cxn modelId="{FCC37012-9246-44D7-AB56-60095DC3BDE0}" type="presParOf" srcId="{7AC74E7D-F17E-47B7-8431-D1026CF82655}" destId="{9AC10E06-CD19-4B1C-B65A-85BE87F652C2}" srcOrd="2" destOrd="0" presId="urn:microsoft.com/office/officeart/2005/8/layout/orgChart1"/>
    <dgm:cxn modelId="{6945CDA5-267D-49F4-90E7-68105F2AAEB4}" type="presParOf" srcId="{E123AB6B-38A8-4A6F-9257-0F9D96BD60CA}" destId="{917040C3-CE7A-4410-AFAA-41BAA143BF95}" srcOrd="20" destOrd="0" presId="urn:microsoft.com/office/officeart/2005/8/layout/orgChart1"/>
    <dgm:cxn modelId="{0841A275-89AD-40A6-BBE8-4BA96A1A44E5}" type="presParOf" srcId="{E123AB6B-38A8-4A6F-9257-0F9D96BD60CA}" destId="{F3131096-901A-4805-B7F8-A4E2DCE424D8}" srcOrd="21" destOrd="0" presId="urn:microsoft.com/office/officeart/2005/8/layout/orgChart1"/>
    <dgm:cxn modelId="{DA400242-2C4E-4775-AA20-2ECC01E02FFA}" type="presParOf" srcId="{F3131096-901A-4805-B7F8-A4E2DCE424D8}" destId="{2B49A8DB-77DF-4901-88B1-7AA6FFC24979}" srcOrd="0" destOrd="0" presId="urn:microsoft.com/office/officeart/2005/8/layout/orgChart1"/>
    <dgm:cxn modelId="{9E2628EB-3C34-4B22-99D4-3FD5B057A5C2}" type="presParOf" srcId="{2B49A8DB-77DF-4901-88B1-7AA6FFC24979}" destId="{438A6475-02BA-40DC-8B60-563917E9B70F}" srcOrd="0" destOrd="0" presId="urn:microsoft.com/office/officeart/2005/8/layout/orgChart1"/>
    <dgm:cxn modelId="{A5DB4944-5AF5-49C5-B305-DE9117F1525F}" type="presParOf" srcId="{2B49A8DB-77DF-4901-88B1-7AA6FFC24979}" destId="{2C128823-4C4E-4051-A408-B03115742330}" srcOrd="1" destOrd="0" presId="urn:microsoft.com/office/officeart/2005/8/layout/orgChart1"/>
    <dgm:cxn modelId="{12E570ED-7B31-4D26-9B3D-FB66DDE7135E}" type="presParOf" srcId="{F3131096-901A-4805-B7F8-A4E2DCE424D8}" destId="{56021823-F53A-4D3A-B86D-E07FA892FD59}" srcOrd="1" destOrd="0" presId="urn:microsoft.com/office/officeart/2005/8/layout/orgChart1"/>
    <dgm:cxn modelId="{F80C1CB9-2235-4BFD-9BC5-3FA96256FBA1}" type="presParOf" srcId="{F3131096-901A-4805-B7F8-A4E2DCE424D8}" destId="{0D62EACC-9DE1-4C7F-85D4-29751C94DB47}" srcOrd="2" destOrd="0" presId="urn:microsoft.com/office/officeart/2005/8/layout/orgChart1"/>
    <dgm:cxn modelId="{96EAF7D4-2E47-415F-B57D-C678CD067F6E}" type="presParOf" srcId="{E123AB6B-38A8-4A6F-9257-0F9D96BD60CA}" destId="{B8946065-2FD5-4D5B-8105-02C431432E45}" srcOrd="22" destOrd="0" presId="urn:microsoft.com/office/officeart/2005/8/layout/orgChart1"/>
    <dgm:cxn modelId="{79580EF6-1824-432C-8C8C-BEC629D9EFB5}" type="presParOf" srcId="{E123AB6B-38A8-4A6F-9257-0F9D96BD60CA}" destId="{5E302394-B8F5-45F5-9AC3-63876B19FAF0}" srcOrd="23" destOrd="0" presId="urn:microsoft.com/office/officeart/2005/8/layout/orgChart1"/>
    <dgm:cxn modelId="{15E5B8AC-6BBA-400F-BC65-B0E4AD67665F}" type="presParOf" srcId="{5E302394-B8F5-45F5-9AC3-63876B19FAF0}" destId="{60F0BD66-39F9-4CBF-BA28-DEAA6CE77A1E}" srcOrd="0" destOrd="0" presId="urn:microsoft.com/office/officeart/2005/8/layout/orgChart1"/>
    <dgm:cxn modelId="{DAC826EA-10D6-4FAC-9138-F5AAB629238C}" type="presParOf" srcId="{60F0BD66-39F9-4CBF-BA28-DEAA6CE77A1E}" destId="{9AFD481F-3DFA-4E8D-8922-64D5EC7DD5B8}" srcOrd="0" destOrd="0" presId="urn:microsoft.com/office/officeart/2005/8/layout/orgChart1"/>
    <dgm:cxn modelId="{EFE26CA5-FAFC-40CA-A4B5-DDBF1F652A20}" type="presParOf" srcId="{60F0BD66-39F9-4CBF-BA28-DEAA6CE77A1E}" destId="{6B1BB33E-40DD-4D37-9F5B-CF1704196FFB}" srcOrd="1" destOrd="0" presId="urn:microsoft.com/office/officeart/2005/8/layout/orgChart1"/>
    <dgm:cxn modelId="{D49EE0E9-F29C-44B3-8CF6-58A8CFFFFFBD}" type="presParOf" srcId="{5E302394-B8F5-45F5-9AC3-63876B19FAF0}" destId="{7F82635D-5F07-4CE1-8022-5EFD7C1C1F63}" srcOrd="1" destOrd="0" presId="urn:microsoft.com/office/officeart/2005/8/layout/orgChart1"/>
    <dgm:cxn modelId="{65B65962-BB1C-4A16-AF54-21F6E67B6551}" type="presParOf" srcId="{5E302394-B8F5-45F5-9AC3-63876B19FAF0}" destId="{7224EDEF-9CE4-4DCB-9D2A-7C0248203FCA}" srcOrd="2" destOrd="0" presId="urn:microsoft.com/office/officeart/2005/8/layout/orgChart1"/>
    <dgm:cxn modelId="{5B316E7F-E582-4801-8946-9C0293B15624}" type="presParOf" srcId="{7D01EA1E-C716-4391-BFEF-93F8DE144D70}" destId="{4C35D904-6D4B-41E4-836D-35B41E701341}" srcOrd="2" destOrd="0" presId="urn:microsoft.com/office/officeart/2005/8/layout/orgChart1"/>
    <dgm:cxn modelId="{DCD93A00-7F3F-449D-96B8-1FADDDBA9D04}" type="presParOf" srcId="{C15A7E1C-447F-4A84-90E2-9D6F1DC8B61F}" destId="{D3EEF643-677D-452F-8F49-8BAC723F6722}" srcOrd="2" destOrd="0" presId="urn:microsoft.com/office/officeart/2005/8/layout/orgChart1"/>
    <dgm:cxn modelId="{BD8033F9-69F6-4A8E-B09B-695D7AB9D222}" type="presParOf" srcId="{C15A7E1C-447F-4A84-90E2-9D6F1DC8B61F}" destId="{3A236432-AB16-4FF6-8029-0F8FF0624C23}" srcOrd="3" destOrd="0" presId="urn:microsoft.com/office/officeart/2005/8/layout/orgChart1"/>
    <dgm:cxn modelId="{129E221F-7026-403E-8947-360ABAB3F217}" type="presParOf" srcId="{3A236432-AB16-4FF6-8029-0F8FF0624C23}" destId="{C8B0E690-8F23-45A8-A968-66F7DFFEEAA6}" srcOrd="0" destOrd="0" presId="urn:microsoft.com/office/officeart/2005/8/layout/orgChart1"/>
    <dgm:cxn modelId="{050AEF5B-DFC8-4050-BD77-6D1413EAD5BD}" type="presParOf" srcId="{C8B0E690-8F23-45A8-A968-66F7DFFEEAA6}" destId="{0D463CEF-3772-4016-9E46-9D61A9DF5491}" srcOrd="0" destOrd="0" presId="urn:microsoft.com/office/officeart/2005/8/layout/orgChart1"/>
    <dgm:cxn modelId="{2C05F565-CBC7-4D81-BEE5-A8341D29ADD9}" type="presParOf" srcId="{C8B0E690-8F23-45A8-A968-66F7DFFEEAA6}" destId="{514D9C4E-FECD-4C40-9B06-DF6A812E808C}" srcOrd="1" destOrd="0" presId="urn:microsoft.com/office/officeart/2005/8/layout/orgChart1"/>
    <dgm:cxn modelId="{601886BC-14D3-4B4D-9EE9-926DE2BCE165}" type="presParOf" srcId="{3A236432-AB16-4FF6-8029-0F8FF0624C23}" destId="{CAD63630-2A9F-4457-8E22-BCFB65E86436}" srcOrd="1" destOrd="0" presId="urn:microsoft.com/office/officeart/2005/8/layout/orgChart1"/>
    <dgm:cxn modelId="{2EECD27B-0856-4E0A-8D5A-6B13827B8B91}" type="presParOf" srcId="{CAD63630-2A9F-4457-8E22-BCFB65E86436}" destId="{BF53440F-105C-43F7-9C42-A01B5D4D9D96}" srcOrd="0" destOrd="0" presId="urn:microsoft.com/office/officeart/2005/8/layout/orgChart1"/>
    <dgm:cxn modelId="{EA760BF6-E24F-4337-8F03-BECC0153F637}" type="presParOf" srcId="{CAD63630-2A9F-4457-8E22-BCFB65E86436}" destId="{5AEFBD49-CFA4-4B46-A5F4-1BBB6C60EC83}" srcOrd="1" destOrd="0" presId="urn:microsoft.com/office/officeart/2005/8/layout/orgChart1"/>
    <dgm:cxn modelId="{A8088EDC-768F-4DF0-9132-45EBC78726A4}" type="presParOf" srcId="{5AEFBD49-CFA4-4B46-A5F4-1BBB6C60EC83}" destId="{6ABA4B73-9C47-4BA8-B0E5-D3EABF81FB4B}" srcOrd="0" destOrd="0" presId="urn:microsoft.com/office/officeart/2005/8/layout/orgChart1"/>
    <dgm:cxn modelId="{3053715E-599C-4DE5-B27C-C6C9C6D7EB31}" type="presParOf" srcId="{6ABA4B73-9C47-4BA8-B0E5-D3EABF81FB4B}" destId="{BE9F2518-C14C-4133-AB1A-DE1A496D7167}" srcOrd="0" destOrd="0" presId="urn:microsoft.com/office/officeart/2005/8/layout/orgChart1"/>
    <dgm:cxn modelId="{058D06C5-2C35-42C9-A5EF-D3A5C40A334B}" type="presParOf" srcId="{6ABA4B73-9C47-4BA8-B0E5-D3EABF81FB4B}" destId="{174315FA-5433-47FF-B68E-6ABDE48FF98C}" srcOrd="1" destOrd="0" presId="urn:microsoft.com/office/officeart/2005/8/layout/orgChart1"/>
    <dgm:cxn modelId="{05AA315E-D8F0-4CB3-8383-E6076782D385}" type="presParOf" srcId="{5AEFBD49-CFA4-4B46-A5F4-1BBB6C60EC83}" destId="{F81206A0-3330-4F0C-A704-1043FD0CDE58}" srcOrd="1" destOrd="0" presId="urn:microsoft.com/office/officeart/2005/8/layout/orgChart1"/>
    <dgm:cxn modelId="{567686DD-E528-4161-B344-82777D6B34B0}" type="presParOf" srcId="{5AEFBD49-CFA4-4B46-A5F4-1BBB6C60EC83}" destId="{97DA8706-C725-4DFD-B269-657D188DFA95}" srcOrd="2" destOrd="0" presId="urn:microsoft.com/office/officeart/2005/8/layout/orgChart1"/>
    <dgm:cxn modelId="{639A1C52-8823-4714-969D-5DB18C381AF7}" type="presParOf" srcId="{CAD63630-2A9F-4457-8E22-BCFB65E86436}" destId="{C9E7AF75-A651-46D6-AC73-8D50BA4E5E22}" srcOrd="2" destOrd="0" presId="urn:microsoft.com/office/officeart/2005/8/layout/orgChart1"/>
    <dgm:cxn modelId="{359C344D-BADE-4A21-B102-B90EF4EF48D5}" type="presParOf" srcId="{CAD63630-2A9F-4457-8E22-BCFB65E86436}" destId="{C570716D-211F-49BF-8924-E001F997CECC}" srcOrd="3" destOrd="0" presId="urn:microsoft.com/office/officeart/2005/8/layout/orgChart1"/>
    <dgm:cxn modelId="{7D0A53EC-B617-41A0-8E4B-16C09AD5CB3C}" type="presParOf" srcId="{C570716D-211F-49BF-8924-E001F997CECC}" destId="{1998C97A-61E2-423A-8F57-104C65CBF726}" srcOrd="0" destOrd="0" presId="urn:microsoft.com/office/officeart/2005/8/layout/orgChart1"/>
    <dgm:cxn modelId="{0A8D607C-B12A-459B-980E-B2C85106BA96}" type="presParOf" srcId="{1998C97A-61E2-423A-8F57-104C65CBF726}" destId="{7B741CDD-D7FC-48E7-8092-1D54153D9FA1}" srcOrd="0" destOrd="0" presId="urn:microsoft.com/office/officeart/2005/8/layout/orgChart1"/>
    <dgm:cxn modelId="{C112EAB5-8AB0-4F65-8E31-4B3BB929C2C9}" type="presParOf" srcId="{1998C97A-61E2-423A-8F57-104C65CBF726}" destId="{9DCE7B6C-9E13-4CA6-B06E-48470DAA956B}" srcOrd="1" destOrd="0" presId="urn:microsoft.com/office/officeart/2005/8/layout/orgChart1"/>
    <dgm:cxn modelId="{212FAA42-EC42-4D5D-8608-E3413F8B85E8}" type="presParOf" srcId="{C570716D-211F-49BF-8924-E001F997CECC}" destId="{ECE6C3BE-FF6B-45EC-B3BB-89977EC0EB44}" srcOrd="1" destOrd="0" presId="urn:microsoft.com/office/officeart/2005/8/layout/orgChart1"/>
    <dgm:cxn modelId="{EBA7A14C-F567-4150-BE00-6F590844BDC0}" type="presParOf" srcId="{C570716D-211F-49BF-8924-E001F997CECC}" destId="{DD7C90A1-BA2C-4980-BA1C-C2444743E119}" srcOrd="2" destOrd="0" presId="urn:microsoft.com/office/officeart/2005/8/layout/orgChart1"/>
    <dgm:cxn modelId="{91680E01-8B4A-4BBB-ADD7-94C9E185EA0D}" type="presParOf" srcId="{CAD63630-2A9F-4457-8E22-BCFB65E86436}" destId="{A7A099CA-C251-41A3-8290-5566E7D15DA3}" srcOrd="4" destOrd="0" presId="urn:microsoft.com/office/officeart/2005/8/layout/orgChart1"/>
    <dgm:cxn modelId="{4E466F6D-7287-4048-9619-5FED90636A13}" type="presParOf" srcId="{CAD63630-2A9F-4457-8E22-BCFB65E86436}" destId="{9C3FB868-49C6-4698-B4B1-6A3942E5D94A}" srcOrd="5" destOrd="0" presId="urn:microsoft.com/office/officeart/2005/8/layout/orgChart1"/>
    <dgm:cxn modelId="{078EEC3B-A211-4489-A117-D2BBAE212D3B}" type="presParOf" srcId="{9C3FB868-49C6-4698-B4B1-6A3942E5D94A}" destId="{6DE0BF30-BDF5-45C8-A34D-365FFB4A136D}" srcOrd="0" destOrd="0" presId="urn:microsoft.com/office/officeart/2005/8/layout/orgChart1"/>
    <dgm:cxn modelId="{01F7C150-218A-4687-8715-5FF1963C08AD}" type="presParOf" srcId="{6DE0BF30-BDF5-45C8-A34D-365FFB4A136D}" destId="{CB67E8FC-D6DE-4388-8813-D43F9666EDFB}" srcOrd="0" destOrd="0" presId="urn:microsoft.com/office/officeart/2005/8/layout/orgChart1"/>
    <dgm:cxn modelId="{5B4B302A-65F9-4CAC-B968-01D45018F550}" type="presParOf" srcId="{6DE0BF30-BDF5-45C8-A34D-365FFB4A136D}" destId="{34AA95DE-F8CA-4E66-B86B-BC5AEA49AC9E}" srcOrd="1" destOrd="0" presId="urn:microsoft.com/office/officeart/2005/8/layout/orgChart1"/>
    <dgm:cxn modelId="{F73B459A-CD98-4998-BDA1-5BCCF78A26AB}" type="presParOf" srcId="{9C3FB868-49C6-4698-B4B1-6A3942E5D94A}" destId="{26265F58-C417-4CFF-AEBA-371810625499}" srcOrd="1" destOrd="0" presId="urn:microsoft.com/office/officeart/2005/8/layout/orgChart1"/>
    <dgm:cxn modelId="{93D10B41-5F1A-441E-8071-8FA6DC039537}" type="presParOf" srcId="{9C3FB868-49C6-4698-B4B1-6A3942E5D94A}" destId="{0822C008-3590-4EFF-87C5-987D69DCDBFB}" srcOrd="2" destOrd="0" presId="urn:microsoft.com/office/officeart/2005/8/layout/orgChart1"/>
    <dgm:cxn modelId="{C62E030B-B0E0-476F-BD22-E75C0395BBE2}" type="presParOf" srcId="{CAD63630-2A9F-4457-8E22-BCFB65E86436}" destId="{BC192F4E-0F05-4999-B636-5EC722C4F261}" srcOrd="6" destOrd="0" presId="urn:microsoft.com/office/officeart/2005/8/layout/orgChart1"/>
    <dgm:cxn modelId="{3989B3B4-D9B2-46A0-B7A5-7EBC9E9972E6}" type="presParOf" srcId="{CAD63630-2A9F-4457-8E22-BCFB65E86436}" destId="{CE12B3FC-8F18-4B95-A4F4-B0184EADB6A7}" srcOrd="7" destOrd="0" presId="urn:microsoft.com/office/officeart/2005/8/layout/orgChart1"/>
    <dgm:cxn modelId="{8CA0CFBB-B261-46AB-B5B0-8B1120FAC5CC}" type="presParOf" srcId="{CE12B3FC-8F18-4B95-A4F4-B0184EADB6A7}" destId="{70F12CFA-1246-45A1-9508-0151630BE49A}" srcOrd="0" destOrd="0" presId="urn:microsoft.com/office/officeart/2005/8/layout/orgChart1"/>
    <dgm:cxn modelId="{002D50E2-C6CC-4FD7-8FC7-EB18C1F4D233}" type="presParOf" srcId="{70F12CFA-1246-45A1-9508-0151630BE49A}" destId="{E6273A6F-8C02-4718-9007-C8F43B422BFA}" srcOrd="0" destOrd="0" presId="urn:microsoft.com/office/officeart/2005/8/layout/orgChart1"/>
    <dgm:cxn modelId="{B1F1E92E-01FB-46D1-A532-55FB5B284C5F}" type="presParOf" srcId="{70F12CFA-1246-45A1-9508-0151630BE49A}" destId="{E9E2640E-9BF3-4668-8718-4D29CAC3D01F}" srcOrd="1" destOrd="0" presId="urn:microsoft.com/office/officeart/2005/8/layout/orgChart1"/>
    <dgm:cxn modelId="{68DBCBC0-64A9-4523-B920-B4F8C7BA2F5D}" type="presParOf" srcId="{CE12B3FC-8F18-4B95-A4F4-B0184EADB6A7}" destId="{509FFE36-73B9-4244-AFAF-D4259904F467}" srcOrd="1" destOrd="0" presId="urn:microsoft.com/office/officeart/2005/8/layout/orgChart1"/>
    <dgm:cxn modelId="{8E69A08F-8008-4CB7-8589-8B8F13BD1B3E}" type="presParOf" srcId="{CE12B3FC-8F18-4B95-A4F4-B0184EADB6A7}" destId="{48628234-A3B9-45A3-B6C4-48C4E62AFAF0}" srcOrd="2" destOrd="0" presId="urn:microsoft.com/office/officeart/2005/8/layout/orgChart1"/>
    <dgm:cxn modelId="{72C33F35-1785-4469-A769-A57F32067CA4}" type="presParOf" srcId="{CAD63630-2A9F-4457-8E22-BCFB65E86436}" destId="{B715CE7A-D1A3-4F25-B226-5DED84F18654}" srcOrd="8" destOrd="0" presId="urn:microsoft.com/office/officeart/2005/8/layout/orgChart1"/>
    <dgm:cxn modelId="{5359DD37-B884-46F5-9CC5-C302624F73A5}" type="presParOf" srcId="{CAD63630-2A9F-4457-8E22-BCFB65E86436}" destId="{85B46A1E-9348-409E-9431-22A90366A904}" srcOrd="9" destOrd="0" presId="urn:microsoft.com/office/officeart/2005/8/layout/orgChart1"/>
    <dgm:cxn modelId="{5819BE74-079E-4512-BB64-4BD2B4673472}" type="presParOf" srcId="{85B46A1E-9348-409E-9431-22A90366A904}" destId="{01D47EC1-B956-4A9A-901E-25891EB702E2}" srcOrd="0" destOrd="0" presId="urn:microsoft.com/office/officeart/2005/8/layout/orgChart1"/>
    <dgm:cxn modelId="{9A75691B-09FB-4B6D-847C-3BB2A7BF6CBA}" type="presParOf" srcId="{01D47EC1-B956-4A9A-901E-25891EB702E2}" destId="{EA0ACBB8-6DA4-46D5-9726-47C30B898619}" srcOrd="0" destOrd="0" presId="urn:microsoft.com/office/officeart/2005/8/layout/orgChart1"/>
    <dgm:cxn modelId="{CC5F78F3-8EB4-4D59-9277-F0B0395E5EA1}" type="presParOf" srcId="{01D47EC1-B956-4A9A-901E-25891EB702E2}" destId="{0BCB6782-7634-43AA-A0C7-397042D0D7F2}" srcOrd="1" destOrd="0" presId="urn:microsoft.com/office/officeart/2005/8/layout/orgChart1"/>
    <dgm:cxn modelId="{1E6D9F8D-9AFC-4F2F-B4DD-12A3889E2AF6}" type="presParOf" srcId="{85B46A1E-9348-409E-9431-22A90366A904}" destId="{BD95876B-5194-4828-B7BA-01DDDE4BCF1B}" srcOrd="1" destOrd="0" presId="urn:microsoft.com/office/officeart/2005/8/layout/orgChart1"/>
    <dgm:cxn modelId="{38DFA489-0BC9-4D94-9F81-7B074E504EEE}" type="presParOf" srcId="{85B46A1E-9348-409E-9431-22A90366A904}" destId="{4FAE1CD4-9B9B-40A7-8071-80D55F480190}" srcOrd="2" destOrd="0" presId="urn:microsoft.com/office/officeart/2005/8/layout/orgChart1"/>
    <dgm:cxn modelId="{F69AB751-BF80-4CA9-A661-0BBCECC09A54}" type="presParOf" srcId="{CAD63630-2A9F-4457-8E22-BCFB65E86436}" destId="{1DD75AC1-912A-4AF0-8B0C-E6F99BFCE64A}" srcOrd="10" destOrd="0" presId="urn:microsoft.com/office/officeart/2005/8/layout/orgChart1"/>
    <dgm:cxn modelId="{9BE88131-0605-44F5-889B-2942C195008B}" type="presParOf" srcId="{CAD63630-2A9F-4457-8E22-BCFB65E86436}" destId="{C137318A-B518-4668-998D-8107E5EBA4F1}" srcOrd="11" destOrd="0" presId="urn:microsoft.com/office/officeart/2005/8/layout/orgChart1"/>
    <dgm:cxn modelId="{E2C6FC8A-BDAC-42AF-98E9-737ABEB5EA57}" type="presParOf" srcId="{C137318A-B518-4668-998D-8107E5EBA4F1}" destId="{B2737DA5-EDDB-450E-8CE1-2140E0896369}" srcOrd="0" destOrd="0" presId="urn:microsoft.com/office/officeart/2005/8/layout/orgChart1"/>
    <dgm:cxn modelId="{112DF2EA-3223-474C-A71B-03D56E76C05C}" type="presParOf" srcId="{B2737DA5-EDDB-450E-8CE1-2140E0896369}" destId="{BA8EC738-1AE5-4602-B87D-C959D82F7289}" srcOrd="0" destOrd="0" presId="urn:microsoft.com/office/officeart/2005/8/layout/orgChart1"/>
    <dgm:cxn modelId="{575EA8C0-2AAD-4218-A527-EC25E705DF94}" type="presParOf" srcId="{B2737DA5-EDDB-450E-8CE1-2140E0896369}" destId="{E7CB3873-4758-4D5D-B5C8-AE3DD82B9680}" srcOrd="1" destOrd="0" presId="urn:microsoft.com/office/officeart/2005/8/layout/orgChart1"/>
    <dgm:cxn modelId="{7FAB7D7B-64B6-4857-8387-A01ECFA47A3B}" type="presParOf" srcId="{C137318A-B518-4668-998D-8107E5EBA4F1}" destId="{11500877-8721-45B1-AF97-39B2E1C8720F}" srcOrd="1" destOrd="0" presId="urn:microsoft.com/office/officeart/2005/8/layout/orgChart1"/>
    <dgm:cxn modelId="{26CBF456-6091-480F-976C-119A99B82BA2}" type="presParOf" srcId="{C137318A-B518-4668-998D-8107E5EBA4F1}" destId="{1EF88C1E-3EEF-48F2-BDE7-48FB99064AC7}" srcOrd="2" destOrd="0" presId="urn:microsoft.com/office/officeart/2005/8/layout/orgChart1"/>
    <dgm:cxn modelId="{4B826202-1E19-4DA7-A2E4-7A2182753C42}" type="presParOf" srcId="{CAD63630-2A9F-4457-8E22-BCFB65E86436}" destId="{E8E275A6-3FE1-4E2D-9367-4097EBF5FF8D}" srcOrd="12" destOrd="0" presId="urn:microsoft.com/office/officeart/2005/8/layout/orgChart1"/>
    <dgm:cxn modelId="{79BFEDAA-8C9B-4B3B-8F7A-2D73CF91B24A}" type="presParOf" srcId="{CAD63630-2A9F-4457-8E22-BCFB65E86436}" destId="{5B32FF0F-6027-4441-8EB4-DD1EE0C36AA9}" srcOrd="13" destOrd="0" presId="urn:microsoft.com/office/officeart/2005/8/layout/orgChart1"/>
    <dgm:cxn modelId="{A868E6AC-528D-4D72-9203-B0ABA0AF5F33}" type="presParOf" srcId="{5B32FF0F-6027-4441-8EB4-DD1EE0C36AA9}" destId="{242ABD28-F81A-4B91-84FD-E0090F29494B}" srcOrd="0" destOrd="0" presId="urn:microsoft.com/office/officeart/2005/8/layout/orgChart1"/>
    <dgm:cxn modelId="{BB772EDD-4D1A-493E-937A-AE4FAFD31FE8}" type="presParOf" srcId="{242ABD28-F81A-4B91-84FD-E0090F29494B}" destId="{4BB84F18-0A81-4D9A-BDEE-626508348CAA}" srcOrd="0" destOrd="0" presId="urn:microsoft.com/office/officeart/2005/8/layout/orgChart1"/>
    <dgm:cxn modelId="{D67CEAE5-F75C-4EF4-913B-4722F15C4071}" type="presParOf" srcId="{242ABD28-F81A-4B91-84FD-E0090F29494B}" destId="{E2A689B1-AA95-4E6E-8CD9-DD51B15C2D8D}" srcOrd="1" destOrd="0" presId="urn:microsoft.com/office/officeart/2005/8/layout/orgChart1"/>
    <dgm:cxn modelId="{8167A012-6D39-4F8F-8790-5C28B1AD0CE6}" type="presParOf" srcId="{5B32FF0F-6027-4441-8EB4-DD1EE0C36AA9}" destId="{84350437-F618-4047-85C9-4B3BD9BCEB97}" srcOrd="1" destOrd="0" presId="urn:microsoft.com/office/officeart/2005/8/layout/orgChart1"/>
    <dgm:cxn modelId="{D06111F9-5D5F-4AAC-9669-8EC1BB486A17}" type="presParOf" srcId="{5B32FF0F-6027-4441-8EB4-DD1EE0C36AA9}" destId="{82481C17-D2AA-46F9-B985-C1A0FC134760}" srcOrd="2" destOrd="0" presId="urn:microsoft.com/office/officeart/2005/8/layout/orgChart1"/>
    <dgm:cxn modelId="{9856CAF7-6366-4594-97B2-1E55D1DDDFD3}" type="presParOf" srcId="{3A236432-AB16-4FF6-8029-0F8FF0624C23}" destId="{9C178061-1920-4F41-905F-D0BBF3BFEB2B}" srcOrd="2" destOrd="0" presId="urn:microsoft.com/office/officeart/2005/8/layout/orgChart1"/>
    <dgm:cxn modelId="{9D32A77E-BFDF-4715-AA2B-43A4EF2A10C4}" type="presParOf" srcId="{C15A7E1C-447F-4A84-90E2-9D6F1DC8B61F}" destId="{9BE4442B-6334-40A6-8E40-207B91B1D290}" srcOrd="4" destOrd="0" presId="urn:microsoft.com/office/officeart/2005/8/layout/orgChart1"/>
    <dgm:cxn modelId="{8A955602-8EAC-426A-A17B-5E2DB840A5D0}" type="presParOf" srcId="{C15A7E1C-447F-4A84-90E2-9D6F1DC8B61F}" destId="{ED1C4E78-C237-4EF9-9285-3A91D54FDCA2}" srcOrd="5" destOrd="0" presId="urn:microsoft.com/office/officeart/2005/8/layout/orgChart1"/>
    <dgm:cxn modelId="{955C473F-98DE-4CFE-8B33-339BE1A64FAB}" type="presParOf" srcId="{ED1C4E78-C237-4EF9-9285-3A91D54FDCA2}" destId="{11A505CA-3590-4AA4-8E77-0DEE809E8F35}" srcOrd="0" destOrd="0" presId="urn:microsoft.com/office/officeart/2005/8/layout/orgChart1"/>
    <dgm:cxn modelId="{FD124CDE-4252-4A48-AAD6-99227AAD2C13}" type="presParOf" srcId="{11A505CA-3590-4AA4-8E77-0DEE809E8F35}" destId="{A2C7EFFD-727F-4591-B2E9-F03B3709D673}" srcOrd="0" destOrd="0" presId="urn:microsoft.com/office/officeart/2005/8/layout/orgChart1"/>
    <dgm:cxn modelId="{16EE58BF-56AA-40AF-9A81-9DE832DBFE90}" type="presParOf" srcId="{11A505CA-3590-4AA4-8E77-0DEE809E8F35}" destId="{549E172F-CE9D-4CC7-963F-3BF19EC6A614}" srcOrd="1" destOrd="0" presId="urn:microsoft.com/office/officeart/2005/8/layout/orgChart1"/>
    <dgm:cxn modelId="{C6497F07-EAF3-4636-8AFD-4EC91A3D5A12}" type="presParOf" srcId="{ED1C4E78-C237-4EF9-9285-3A91D54FDCA2}" destId="{2E62B2E3-F0C7-4E80-A710-95FBE1914E0C}" srcOrd="1" destOrd="0" presId="urn:microsoft.com/office/officeart/2005/8/layout/orgChart1"/>
    <dgm:cxn modelId="{43B9465E-82AD-4D7E-9F84-48BCA3AE34B1}" type="presParOf" srcId="{2E62B2E3-F0C7-4E80-A710-95FBE1914E0C}" destId="{040A74EA-4B18-4E11-AF4D-DE7542FF306C}" srcOrd="0" destOrd="0" presId="urn:microsoft.com/office/officeart/2005/8/layout/orgChart1"/>
    <dgm:cxn modelId="{0D689F5C-0CE4-4595-B2D4-BAD627D659BF}" type="presParOf" srcId="{2E62B2E3-F0C7-4E80-A710-95FBE1914E0C}" destId="{86947BDC-16D4-425D-ABED-4A28A6EDA7B0}" srcOrd="1" destOrd="0" presId="urn:microsoft.com/office/officeart/2005/8/layout/orgChart1"/>
    <dgm:cxn modelId="{F90F65A9-C15C-4F1E-AEDA-8A4819E159E2}" type="presParOf" srcId="{86947BDC-16D4-425D-ABED-4A28A6EDA7B0}" destId="{47B75910-49CD-4EB7-8211-9593B4653ACD}" srcOrd="0" destOrd="0" presId="urn:microsoft.com/office/officeart/2005/8/layout/orgChart1"/>
    <dgm:cxn modelId="{34497592-370D-4134-9477-E2BD2C6D1E90}" type="presParOf" srcId="{47B75910-49CD-4EB7-8211-9593B4653ACD}" destId="{716CFA2A-B584-4953-BD82-81AD6CA73249}" srcOrd="0" destOrd="0" presId="urn:microsoft.com/office/officeart/2005/8/layout/orgChart1"/>
    <dgm:cxn modelId="{6A5313B6-2932-4F3A-9881-8AAE5312E9AC}" type="presParOf" srcId="{47B75910-49CD-4EB7-8211-9593B4653ACD}" destId="{7D5ECCBA-180A-44D6-AD88-84500918E805}" srcOrd="1" destOrd="0" presId="urn:microsoft.com/office/officeart/2005/8/layout/orgChart1"/>
    <dgm:cxn modelId="{C99D3563-59EB-4D12-B996-6829889E9748}" type="presParOf" srcId="{86947BDC-16D4-425D-ABED-4A28A6EDA7B0}" destId="{23A74692-EA37-4505-9252-60F41A46BC7F}" srcOrd="1" destOrd="0" presId="urn:microsoft.com/office/officeart/2005/8/layout/orgChart1"/>
    <dgm:cxn modelId="{0135DB00-9177-4B51-A62E-08BD02960D91}" type="presParOf" srcId="{86947BDC-16D4-425D-ABED-4A28A6EDA7B0}" destId="{0B37E48E-2F9F-40AD-B166-0765A2D172FE}" srcOrd="2" destOrd="0" presId="urn:microsoft.com/office/officeart/2005/8/layout/orgChart1"/>
    <dgm:cxn modelId="{400449F4-5F22-43D2-A37C-819596C89BD2}" type="presParOf" srcId="{2E62B2E3-F0C7-4E80-A710-95FBE1914E0C}" destId="{83105DEA-8486-4149-BD1C-09AC50FD5C00}" srcOrd="2" destOrd="0" presId="urn:microsoft.com/office/officeart/2005/8/layout/orgChart1"/>
    <dgm:cxn modelId="{A986D8B9-9CEE-434A-8873-5833087F9703}" type="presParOf" srcId="{2E62B2E3-F0C7-4E80-A710-95FBE1914E0C}" destId="{15E896E9-8787-40BA-85F3-3042B70E111C}" srcOrd="3" destOrd="0" presId="urn:microsoft.com/office/officeart/2005/8/layout/orgChart1"/>
    <dgm:cxn modelId="{539F3A33-E628-4948-8912-3A4D39DEFFEB}" type="presParOf" srcId="{15E896E9-8787-40BA-85F3-3042B70E111C}" destId="{D66E9E87-B86F-4ADE-A31E-E2D2FD56A36D}" srcOrd="0" destOrd="0" presId="urn:microsoft.com/office/officeart/2005/8/layout/orgChart1"/>
    <dgm:cxn modelId="{B699C48A-71B5-4BEB-BD63-4DC75F5F5A8F}" type="presParOf" srcId="{D66E9E87-B86F-4ADE-A31E-E2D2FD56A36D}" destId="{F0D69CCE-6924-425F-A6F7-7A81E5B6C3E7}" srcOrd="0" destOrd="0" presId="urn:microsoft.com/office/officeart/2005/8/layout/orgChart1"/>
    <dgm:cxn modelId="{E19171DE-3C3D-4974-81B8-73C4E1615E48}" type="presParOf" srcId="{D66E9E87-B86F-4ADE-A31E-E2D2FD56A36D}" destId="{F99D2791-391D-4C78-B3F8-3B5C1F2981B4}" srcOrd="1" destOrd="0" presId="urn:microsoft.com/office/officeart/2005/8/layout/orgChart1"/>
    <dgm:cxn modelId="{61CB83D2-F93B-469E-85B0-CA3594BD9816}" type="presParOf" srcId="{15E896E9-8787-40BA-85F3-3042B70E111C}" destId="{DDD79A68-9851-4F53-A5AA-7F2D86BC7072}" srcOrd="1" destOrd="0" presId="urn:microsoft.com/office/officeart/2005/8/layout/orgChart1"/>
    <dgm:cxn modelId="{5EE1C64A-5E02-44F2-88EA-76C59B445107}" type="presParOf" srcId="{15E896E9-8787-40BA-85F3-3042B70E111C}" destId="{C8704970-F81E-45C8-B732-9B6EA3ADBF70}" srcOrd="2" destOrd="0" presId="urn:microsoft.com/office/officeart/2005/8/layout/orgChart1"/>
    <dgm:cxn modelId="{104E4450-B857-4E9E-BDB6-0873B24F9406}" type="presParOf" srcId="{2E62B2E3-F0C7-4E80-A710-95FBE1914E0C}" destId="{C849ACFC-C4FC-45D4-8565-04D212650A39}" srcOrd="4" destOrd="0" presId="urn:microsoft.com/office/officeart/2005/8/layout/orgChart1"/>
    <dgm:cxn modelId="{86B4AEB0-EE08-42AA-82A4-6A6F7CD65280}" type="presParOf" srcId="{2E62B2E3-F0C7-4E80-A710-95FBE1914E0C}" destId="{184E5054-B18D-42C2-9944-A410B5881CE9}" srcOrd="5" destOrd="0" presId="urn:microsoft.com/office/officeart/2005/8/layout/orgChart1"/>
    <dgm:cxn modelId="{2A7B988A-9699-462C-88C3-8EE85338D3E5}" type="presParOf" srcId="{184E5054-B18D-42C2-9944-A410B5881CE9}" destId="{1C696A2D-9C48-49A3-A1FC-D6A5F6C69179}" srcOrd="0" destOrd="0" presId="urn:microsoft.com/office/officeart/2005/8/layout/orgChart1"/>
    <dgm:cxn modelId="{B71AF7DD-6833-436E-AA91-6223150E42D1}" type="presParOf" srcId="{1C696A2D-9C48-49A3-A1FC-D6A5F6C69179}" destId="{09BDA816-E81E-45AC-AD61-D6930D9716A4}" srcOrd="0" destOrd="0" presId="urn:microsoft.com/office/officeart/2005/8/layout/orgChart1"/>
    <dgm:cxn modelId="{F8AD1ECF-9E8D-42C7-8A6C-CEF2A20116C2}" type="presParOf" srcId="{1C696A2D-9C48-49A3-A1FC-D6A5F6C69179}" destId="{0BA48073-542E-47EB-B3E5-8673AA521D29}" srcOrd="1" destOrd="0" presId="urn:microsoft.com/office/officeart/2005/8/layout/orgChart1"/>
    <dgm:cxn modelId="{A8298526-4CC1-4449-AEF6-025C51AE24DD}" type="presParOf" srcId="{184E5054-B18D-42C2-9944-A410B5881CE9}" destId="{0704633C-2D39-4914-903C-F3921853E865}" srcOrd="1" destOrd="0" presId="urn:microsoft.com/office/officeart/2005/8/layout/orgChart1"/>
    <dgm:cxn modelId="{E9ADCABB-446D-4A1F-A433-DD63A91BE4A7}" type="presParOf" srcId="{184E5054-B18D-42C2-9944-A410B5881CE9}" destId="{6D448E91-4661-46A8-A405-739848026B9F}" srcOrd="2" destOrd="0" presId="urn:microsoft.com/office/officeart/2005/8/layout/orgChart1"/>
    <dgm:cxn modelId="{8DB9AE9D-44BB-40F5-898C-322A9A7B8375}" type="presParOf" srcId="{2E62B2E3-F0C7-4E80-A710-95FBE1914E0C}" destId="{8D93EFD3-955E-4329-8E72-886691616D50}" srcOrd="6" destOrd="0" presId="urn:microsoft.com/office/officeart/2005/8/layout/orgChart1"/>
    <dgm:cxn modelId="{A34B31D8-29BD-46E5-AFE5-2BFED9545B91}" type="presParOf" srcId="{2E62B2E3-F0C7-4E80-A710-95FBE1914E0C}" destId="{610A34B1-04AF-4F07-AA2B-9AC946C90917}" srcOrd="7" destOrd="0" presId="urn:microsoft.com/office/officeart/2005/8/layout/orgChart1"/>
    <dgm:cxn modelId="{2888F8F6-4838-42C3-BB7E-7A2A2DCB272C}" type="presParOf" srcId="{610A34B1-04AF-4F07-AA2B-9AC946C90917}" destId="{1E2848D7-E84A-44A4-9ACC-5D0B0D8DCAF2}" srcOrd="0" destOrd="0" presId="urn:microsoft.com/office/officeart/2005/8/layout/orgChart1"/>
    <dgm:cxn modelId="{9C36F621-CC80-40DF-90A6-A9CCE7289A0C}" type="presParOf" srcId="{1E2848D7-E84A-44A4-9ACC-5D0B0D8DCAF2}" destId="{7EB8D252-2686-4799-AC68-2B027D1F42BD}" srcOrd="0" destOrd="0" presId="urn:microsoft.com/office/officeart/2005/8/layout/orgChart1"/>
    <dgm:cxn modelId="{47EEEC9F-37F8-4359-8008-9E284C425667}" type="presParOf" srcId="{1E2848D7-E84A-44A4-9ACC-5D0B0D8DCAF2}" destId="{64BE0473-B8E3-485E-9307-AA73ED00605F}" srcOrd="1" destOrd="0" presId="urn:microsoft.com/office/officeart/2005/8/layout/orgChart1"/>
    <dgm:cxn modelId="{F7C9749A-E992-429B-A66D-E9CF5F87C464}" type="presParOf" srcId="{610A34B1-04AF-4F07-AA2B-9AC946C90917}" destId="{D39719C0-D934-4BCF-9FEE-52E4739F4358}" srcOrd="1" destOrd="0" presId="urn:microsoft.com/office/officeart/2005/8/layout/orgChart1"/>
    <dgm:cxn modelId="{BB1E5E5D-2E0A-4447-87C8-B13C8692CD65}" type="presParOf" srcId="{610A34B1-04AF-4F07-AA2B-9AC946C90917}" destId="{A77C807F-87A8-4A17-87F0-0327498E1D05}" srcOrd="2" destOrd="0" presId="urn:microsoft.com/office/officeart/2005/8/layout/orgChart1"/>
    <dgm:cxn modelId="{CBBEB24E-10DB-4F70-B2B7-FA9362F2B923}" type="presParOf" srcId="{2E62B2E3-F0C7-4E80-A710-95FBE1914E0C}" destId="{912E2069-B17D-4AA4-9644-1505AB283D27}" srcOrd="8" destOrd="0" presId="urn:microsoft.com/office/officeart/2005/8/layout/orgChart1"/>
    <dgm:cxn modelId="{FA65F788-F297-470C-AF41-8D2CF05C344E}" type="presParOf" srcId="{2E62B2E3-F0C7-4E80-A710-95FBE1914E0C}" destId="{6EE4F95D-5C46-47F3-865F-E6998E9AFC50}" srcOrd="9" destOrd="0" presId="urn:microsoft.com/office/officeart/2005/8/layout/orgChart1"/>
    <dgm:cxn modelId="{C9C82076-027C-46C2-9CA2-8BA9D9607E61}" type="presParOf" srcId="{6EE4F95D-5C46-47F3-865F-E6998E9AFC50}" destId="{925E668C-A369-46B5-807D-A793386519A6}" srcOrd="0" destOrd="0" presId="urn:microsoft.com/office/officeart/2005/8/layout/orgChart1"/>
    <dgm:cxn modelId="{DBB72FF8-7856-451C-B727-2099BF426BB5}" type="presParOf" srcId="{925E668C-A369-46B5-807D-A793386519A6}" destId="{24D84974-CBE2-446D-BED1-A1C71B90EDBF}" srcOrd="0" destOrd="0" presId="urn:microsoft.com/office/officeart/2005/8/layout/orgChart1"/>
    <dgm:cxn modelId="{D1694EB7-DB3A-46BF-A4C4-2B285EAC291E}" type="presParOf" srcId="{925E668C-A369-46B5-807D-A793386519A6}" destId="{1118BAE3-A80A-48F9-8776-566AD730F29B}" srcOrd="1" destOrd="0" presId="urn:microsoft.com/office/officeart/2005/8/layout/orgChart1"/>
    <dgm:cxn modelId="{17145AC2-744D-4431-A7B0-7518C045E1AF}" type="presParOf" srcId="{6EE4F95D-5C46-47F3-865F-E6998E9AFC50}" destId="{1516E022-E078-40E2-A9B7-44F7AADE948D}" srcOrd="1" destOrd="0" presId="urn:microsoft.com/office/officeart/2005/8/layout/orgChart1"/>
    <dgm:cxn modelId="{7C03456E-3193-433E-B833-9732E942CC38}" type="presParOf" srcId="{6EE4F95D-5C46-47F3-865F-E6998E9AFC50}" destId="{02DB89CD-E33F-4A79-AD6C-5E190BE2C1CA}" srcOrd="2" destOrd="0" presId="urn:microsoft.com/office/officeart/2005/8/layout/orgChart1"/>
    <dgm:cxn modelId="{B0CFEBD9-55B7-43F0-AA87-9F9495F8103B}" type="presParOf" srcId="{2E62B2E3-F0C7-4E80-A710-95FBE1914E0C}" destId="{9A25441A-95A0-43F4-8ECC-04AEE65E9788}" srcOrd="10" destOrd="0" presId="urn:microsoft.com/office/officeart/2005/8/layout/orgChart1"/>
    <dgm:cxn modelId="{B680B1D8-5AAE-4732-9338-5D19FC745C68}" type="presParOf" srcId="{2E62B2E3-F0C7-4E80-A710-95FBE1914E0C}" destId="{1C9CB57F-AD10-4658-A7E4-662D441C9C42}" srcOrd="11" destOrd="0" presId="urn:microsoft.com/office/officeart/2005/8/layout/orgChart1"/>
    <dgm:cxn modelId="{DCEAFED9-A094-44B7-A663-075E3741002C}" type="presParOf" srcId="{1C9CB57F-AD10-4658-A7E4-662D441C9C42}" destId="{8F1F044D-1322-424D-B86E-76C09C8A2E61}" srcOrd="0" destOrd="0" presId="urn:microsoft.com/office/officeart/2005/8/layout/orgChart1"/>
    <dgm:cxn modelId="{F974FDB9-C0DE-4C10-B4D7-57EDAAAD2B1F}" type="presParOf" srcId="{8F1F044D-1322-424D-B86E-76C09C8A2E61}" destId="{75FFE825-5F94-4E07-98C5-8E98CF9642A9}" srcOrd="0" destOrd="0" presId="urn:microsoft.com/office/officeart/2005/8/layout/orgChart1"/>
    <dgm:cxn modelId="{4D24F49D-DA5E-4B5C-B009-1C722E6A7F89}" type="presParOf" srcId="{8F1F044D-1322-424D-B86E-76C09C8A2E61}" destId="{42445C87-1021-43EB-BDBB-7467707245AC}" srcOrd="1" destOrd="0" presId="urn:microsoft.com/office/officeart/2005/8/layout/orgChart1"/>
    <dgm:cxn modelId="{C1A8A5D1-AC54-475F-986A-D38083836AD1}" type="presParOf" srcId="{1C9CB57F-AD10-4658-A7E4-662D441C9C42}" destId="{ED24D96F-7255-4224-AE32-159107A0DC50}" srcOrd="1" destOrd="0" presId="urn:microsoft.com/office/officeart/2005/8/layout/orgChart1"/>
    <dgm:cxn modelId="{454F8340-1B39-41D0-87B2-F83B75BEEBEC}" type="presParOf" srcId="{1C9CB57F-AD10-4658-A7E4-662D441C9C42}" destId="{27B69087-0F4C-4955-B72F-4B8A0F00C792}" srcOrd="2" destOrd="0" presId="urn:microsoft.com/office/officeart/2005/8/layout/orgChart1"/>
    <dgm:cxn modelId="{25E290BC-B454-4B81-9E23-C9A6829A25CA}" type="presParOf" srcId="{2E62B2E3-F0C7-4E80-A710-95FBE1914E0C}" destId="{12C1AA0E-9735-476B-A720-F8CE0ECBE86E}" srcOrd="12" destOrd="0" presId="urn:microsoft.com/office/officeart/2005/8/layout/orgChart1"/>
    <dgm:cxn modelId="{1B16EC45-8260-4677-B509-2A58B12F6CEF}" type="presParOf" srcId="{2E62B2E3-F0C7-4E80-A710-95FBE1914E0C}" destId="{DD9BD13E-2974-4821-A9D9-46755329C1B9}" srcOrd="13" destOrd="0" presId="urn:microsoft.com/office/officeart/2005/8/layout/orgChart1"/>
    <dgm:cxn modelId="{82CD7831-AB38-42D7-8461-0C2CC54354A9}" type="presParOf" srcId="{DD9BD13E-2974-4821-A9D9-46755329C1B9}" destId="{5913E69E-9D56-40B2-AAD4-466957B54D6D}" srcOrd="0" destOrd="0" presId="urn:microsoft.com/office/officeart/2005/8/layout/orgChart1"/>
    <dgm:cxn modelId="{BE7FA076-1EDD-4FE7-9399-50F96AD7DF4A}" type="presParOf" srcId="{5913E69E-9D56-40B2-AAD4-466957B54D6D}" destId="{8D92CCFD-A545-4F0A-AE19-944966622EC3}" srcOrd="0" destOrd="0" presId="urn:microsoft.com/office/officeart/2005/8/layout/orgChart1"/>
    <dgm:cxn modelId="{E4640D95-10BB-425B-B25D-A4E007805E01}" type="presParOf" srcId="{5913E69E-9D56-40B2-AAD4-466957B54D6D}" destId="{C84F39E1-513E-4988-88E0-1AD4797D0E25}" srcOrd="1" destOrd="0" presId="urn:microsoft.com/office/officeart/2005/8/layout/orgChart1"/>
    <dgm:cxn modelId="{D7CA853C-C479-4830-9CC8-66511F44A8B4}" type="presParOf" srcId="{DD9BD13E-2974-4821-A9D9-46755329C1B9}" destId="{57401B51-A58F-4813-935D-18670CDFD4BF}" srcOrd="1" destOrd="0" presId="urn:microsoft.com/office/officeart/2005/8/layout/orgChart1"/>
    <dgm:cxn modelId="{325E488F-83B4-4D09-A8D9-F68AFD4C8EAB}" type="presParOf" srcId="{DD9BD13E-2974-4821-A9D9-46755329C1B9}" destId="{B815D975-05DA-45A9-84E3-5BBBA06AC7F4}" srcOrd="2" destOrd="0" presId="urn:microsoft.com/office/officeart/2005/8/layout/orgChart1"/>
    <dgm:cxn modelId="{2E92B34F-ABB2-4409-8FFB-DF0EC959F9E2}" type="presParOf" srcId="{ED1C4E78-C237-4EF9-9285-3A91D54FDCA2}" destId="{AD64EFBD-E1B2-47CC-AC60-B664A575CF7C}" srcOrd="2" destOrd="0" presId="urn:microsoft.com/office/officeart/2005/8/layout/orgChart1"/>
    <dgm:cxn modelId="{B8270009-70C6-4E91-8877-11B331269B1A}" type="presParOf" srcId="{4A5CB747-F5A1-4BA6-9FB3-C84AF10BAFB2}" destId="{77E7A888-8277-4F91-93FD-171B15B708D0}" srcOrd="2" destOrd="0" presId="urn:microsoft.com/office/officeart/2005/8/layout/orgChart1"/>
    <dgm:cxn modelId="{05AE49F7-7A26-4895-9ACB-8637A340300E}" type="presParOf" srcId="{77E7A888-8277-4F91-93FD-171B15B708D0}" destId="{1BC9AB6A-D88D-44FC-961F-D74F93FAE8BF}" srcOrd="0" destOrd="0" presId="urn:microsoft.com/office/officeart/2005/8/layout/orgChart1"/>
    <dgm:cxn modelId="{E5756377-B113-4DD9-9EF5-019336F522C4}" type="presParOf" srcId="{77E7A888-8277-4F91-93FD-171B15B708D0}" destId="{CA999D71-51C7-4423-B109-5C9F330CD181}" srcOrd="1" destOrd="0" presId="urn:microsoft.com/office/officeart/2005/8/layout/orgChart1"/>
    <dgm:cxn modelId="{BC344EC6-616D-4E12-A8E0-95A811AD8AE9}" type="presParOf" srcId="{CA999D71-51C7-4423-B109-5C9F330CD181}" destId="{B9F68367-BD6D-491C-8AEC-95BC363E09E2}" srcOrd="0" destOrd="0" presId="urn:microsoft.com/office/officeart/2005/8/layout/orgChart1"/>
    <dgm:cxn modelId="{29B9D76D-C956-425B-B5DF-CC2288737799}" type="presParOf" srcId="{B9F68367-BD6D-491C-8AEC-95BC363E09E2}" destId="{87008303-A1E3-4AD1-B7B3-80B353C91F03}" srcOrd="0" destOrd="0" presId="urn:microsoft.com/office/officeart/2005/8/layout/orgChart1"/>
    <dgm:cxn modelId="{2EAF9EBB-B3A1-4CE6-BD3D-5F19B58FD339}" type="presParOf" srcId="{B9F68367-BD6D-491C-8AEC-95BC363E09E2}" destId="{01823881-B0B4-4287-A07F-DE55841736DD}" srcOrd="1" destOrd="0" presId="urn:microsoft.com/office/officeart/2005/8/layout/orgChart1"/>
    <dgm:cxn modelId="{C8EE79F7-B8ED-467F-A913-FA7762E215DA}" type="presParOf" srcId="{CA999D71-51C7-4423-B109-5C9F330CD181}" destId="{C331CCFC-5A4F-47A3-BEA7-ADD07CEDC4C0}" srcOrd="1" destOrd="0" presId="urn:microsoft.com/office/officeart/2005/8/layout/orgChart1"/>
    <dgm:cxn modelId="{530636E6-2316-41C8-9F90-EF04E65744C1}" type="presParOf" srcId="{CA999D71-51C7-4423-B109-5C9F330CD181}" destId="{A6BCF214-853A-42DE-9155-69C7B2A70282}" srcOrd="2" destOrd="0" presId="urn:microsoft.com/office/officeart/2005/8/layout/orgChar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C9AB6A-D88D-44FC-961F-D74F93FAE8BF}">
      <dsp:nvSpPr>
        <dsp:cNvPr id="0" name=""/>
        <dsp:cNvSpPr/>
      </dsp:nvSpPr>
      <dsp:spPr>
        <a:xfrm>
          <a:off x="1871455" y="336368"/>
          <a:ext cx="707944" cy="91440"/>
        </a:xfrm>
        <a:custGeom>
          <a:avLst/>
          <a:gdLst/>
          <a:ahLst/>
          <a:cxnLst/>
          <a:rect l="0" t="0" r="0" b="0"/>
          <a:pathLst>
            <a:path>
              <a:moveTo>
                <a:pt x="707944" y="45720"/>
              </a:moveTo>
              <a:lnTo>
                <a:pt x="707944" y="80517"/>
              </a:lnTo>
              <a:lnTo>
                <a:pt x="0" y="80517"/>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C1AA0E-9735-476B-A720-F8CE0ECBE86E}">
      <dsp:nvSpPr>
        <dsp:cNvPr id="0" name=""/>
        <dsp:cNvSpPr/>
      </dsp:nvSpPr>
      <dsp:spPr>
        <a:xfrm>
          <a:off x="3895049" y="937354"/>
          <a:ext cx="142054" cy="3502260"/>
        </a:xfrm>
        <a:custGeom>
          <a:avLst/>
          <a:gdLst/>
          <a:ahLst/>
          <a:cxnLst/>
          <a:rect l="0" t="0" r="0" b="0"/>
          <a:pathLst>
            <a:path>
              <a:moveTo>
                <a:pt x="0" y="0"/>
              </a:moveTo>
              <a:lnTo>
                <a:pt x="0" y="3502260"/>
              </a:lnTo>
              <a:lnTo>
                <a:pt x="142054" y="350226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25441A-95A0-43F4-8ECC-04AEE65E9788}">
      <dsp:nvSpPr>
        <dsp:cNvPr id="0" name=""/>
        <dsp:cNvSpPr/>
      </dsp:nvSpPr>
      <dsp:spPr>
        <a:xfrm>
          <a:off x="3895049" y="937354"/>
          <a:ext cx="142054" cy="2932021"/>
        </a:xfrm>
        <a:custGeom>
          <a:avLst/>
          <a:gdLst/>
          <a:ahLst/>
          <a:cxnLst/>
          <a:rect l="0" t="0" r="0" b="0"/>
          <a:pathLst>
            <a:path>
              <a:moveTo>
                <a:pt x="0" y="0"/>
              </a:moveTo>
              <a:lnTo>
                <a:pt x="0" y="2932021"/>
              </a:lnTo>
              <a:lnTo>
                <a:pt x="142054" y="293202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2E2069-B17D-4AA4-9644-1505AB283D27}">
      <dsp:nvSpPr>
        <dsp:cNvPr id="0" name=""/>
        <dsp:cNvSpPr/>
      </dsp:nvSpPr>
      <dsp:spPr>
        <a:xfrm>
          <a:off x="3895049" y="937354"/>
          <a:ext cx="145260" cy="2372619"/>
        </a:xfrm>
        <a:custGeom>
          <a:avLst/>
          <a:gdLst/>
          <a:ahLst/>
          <a:cxnLst/>
          <a:rect l="0" t="0" r="0" b="0"/>
          <a:pathLst>
            <a:path>
              <a:moveTo>
                <a:pt x="0" y="0"/>
              </a:moveTo>
              <a:lnTo>
                <a:pt x="0" y="2372619"/>
              </a:lnTo>
              <a:lnTo>
                <a:pt x="145260" y="2372619"/>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93EFD3-955E-4329-8E72-886691616D50}">
      <dsp:nvSpPr>
        <dsp:cNvPr id="0" name=""/>
        <dsp:cNvSpPr/>
      </dsp:nvSpPr>
      <dsp:spPr>
        <a:xfrm>
          <a:off x="3895049" y="937354"/>
          <a:ext cx="145260" cy="1844800"/>
        </a:xfrm>
        <a:custGeom>
          <a:avLst/>
          <a:gdLst/>
          <a:ahLst/>
          <a:cxnLst/>
          <a:rect l="0" t="0" r="0" b="0"/>
          <a:pathLst>
            <a:path>
              <a:moveTo>
                <a:pt x="0" y="0"/>
              </a:moveTo>
              <a:lnTo>
                <a:pt x="0" y="1844800"/>
              </a:lnTo>
              <a:lnTo>
                <a:pt x="145260" y="184480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49ACFC-C4FC-45D4-8565-04D212650A39}">
      <dsp:nvSpPr>
        <dsp:cNvPr id="0" name=""/>
        <dsp:cNvSpPr/>
      </dsp:nvSpPr>
      <dsp:spPr>
        <a:xfrm>
          <a:off x="3895049" y="937354"/>
          <a:ext cx="145260" cy="1311501"/>
        </a:xfrm>
        <a:custGeom>
          <a:avLst/>
          <a:gdLst/>
          <a:ahLst/>
          <a:cxnLst/>
          <a:rect l="0" t="0" r="0" b="0"/>
          <a:pathLst>
            <a:path>
              <a:moveTo>
                <a:pt x="0" y="0"/>
              </a:moveTo>
              <a:lnTo>
                <a:pt x="0" y="1311501"/>
              </a:lnTo>
              <a:lnTo>
                <a:pt x="145260" y="131150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105DEA-8486-4149-BD1C-09AC50FD5C00}">
      <dsp:nvSpPr>
        <dsp:cNvPr id="0" name=""/>
        <dsp:cNvSpPr/>
      </dsp:nvSpPr>
      <dsp:spPr>
        <a:xfrm>
          <a:off x="3895049" y="937354"/>
          <a:ext cx="145260" cy="781313"/>
        </a:xfrm>
        <a:custGeom>
          <a:avLst/>
          <a:gdLst/>
          <a:ahLst/>
          <a:cxnLst/>
          <a:rect l="0" t="0" r="0" b="0"/>
          <a:pathLst>
            <a:path>
              <a:moveTo>
                <a:pt x="0" y="0"/>
              </a:moveTo>
              <a:lnTo>
                <a:pt x="0" y="781313"/>
              </a:lnTo>
              <a:lnTo>
                <a:pt x="145260" y="78131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0A74EA-4B18-4E11-AF4D-DE7542FF306C}">
      <dsp:nvSpPr>
        <dsp:cNvPr id="0" name=""/>
        <dsp:cNvSpPr/>
      </dsp:nvSpPr>
      <dsp:spPr>
        <a:xfrm>
          <a:off x="3895049" y="937354"/>
          <a:ext cx="145260" cy="302050"/>
        </a:xfrm>
        <a:custGeom>
          <a:avLst/>
          <a:gdLst/>
          <a:ahLst/>
          <a:cxnLst/>
          <a:rect l="0" t="0" r="0" b="0"/>
          <a:pathLst>
            <a:path>
              <a:moveTo>
                <a:pt x="0" y="0"/>
              </a:moveTo>
              <a:lnTo>
                <a:pt x="0" y="302050"/>
              </a:lnTo>
              <a:lnTo>
                <a:pt x="145260" y="30205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E4442B-6334-40A6-8E40-207B91B1D290}">
      <dsp:nvSpPr>
        <dsp:cNvPr id="0" name=""/>
        <dsp:cNvSpPr/>
      </dsp:nvSpPr>
      <dsp:spPr>
        <a:xfrm>
          <a:off x="2579399" y="382088"/>
          <a:ext cx="1779893" cy="265256"/>
        </a:xfrm>
        <a:custGeom>
          <a:avLst/>
          <a:gdLst/>
          <a:ahLst/>
          <a:cxnLst/>
          <a:rect l="0" t="0" r="0" b="0"/>
          <a:pathLst>
            <a:path>
              <a:moveTo>
                <a:pt x="0" y="0"/>
              </a:moveTo>
              <a:lnTo>
                <a:pt x="0" y="217985"/>
              </a:lnTo>
              <a:lnTo>
                <a:pt x="1779893" y="217985"/>
              </a:lnTo>
              <a:lnTo>
                <a:pt x="1779893" y="265256"/>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8E275A6-3FE1-4E2D-9367-4097EBF5FF8D}">
      <dsp:nvSpPr>
        <dsp:cNvPr id="0" name=""/>
        <dsp:cNvSpPr/>
      </dsp:nvSpPr>
      <dsp:spPr>
        <a:xfrm>
          <a:off x="2127932" y="925565"/>
          <a:ext cx="179975" cy="3500394"/>
        </a:xfrm>
        <a:custGeom>
          <a:avLst/>
          <a:gdLst/>
          <a:ahLst/>
          <a:cxnLst/>
          <a:rect l="0" t="0" r="0" b="0"/>
          <a:pathLst>
            <a:path>
              <a:moveTo>
                <a:pt x="0" y="0"/>
              </a:moveTo>
              <a:lnTo>
                <a:pt x="0" y="3500394"/>
              </a:lnTo>
              <a:lnTo>
                <a:pt x="179975" y="350039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D75AC1-912A-4AF0-8B0C-E6F99BFCE64A}">
      <dsp:nvSpPr>
        <dsp:cNvPr id="0" name=""/>
        <dsp:cNvSpPr/>
      </dsp:nvSpPr>
      <dsp:spPr>
        <a:xfrm>
          <a:off x="2127932" y="925565"/>
          <a:ext cx="182325" cy="2960223"/>
        </a:xfrm>
        <a:custGeom>
          <a:avLst/>
          <a:gdLst/>
          <a:ahLst/>
          <a:cxnLst/>
          <a:rect l="0" t="0" r="0" b="0"/>
          <a:pathLst>
            <a:path>
              <a:moveTo>
                <a:pt x="0" y="0"/>
              </a:moveTo>
              <a:lnTo>
                <a:pt x="0" y="2960223"/>
              </a:lnTo>
              <a:lnTo>
                <a:pt x="182325" y="296022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15CE7A-D1A3-4F25-B226-5DED84F18654}">
      <dsp:nvSpPr>
        <dsp:cNvPr id="0" name=""/>
        <dsp:cNvSpPr/>
      </dsp:nvSpPr>
      <dsp:spPr>
        <a:xfrm>
          <a:off x="2127932" y="925565"/>
          <a:ext cx="182325" cy="2422277"/>
        </a:xfrm>
        <a:custGeom>
          <a:avLst/>
          <a:gdLst/>
          <a:ahLst/>
          <a:cxnLst/>
          <a:rect l="0" t="0" r="0" b="0"/>
          <a:pathLst>
            <a:path>
              <a:moveTo>
                <a:pt x="0" y="0"/>
              </a:moveTo>
              <a:lnTo>
                <a:pt x="0" y="2422277"/>
              </a:lnTo>
              <a:lnTo>
                <a:pt x="182325" y="2422277"/>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192F4E-0F05-4999-B636-5EC722C4F261}">
      <dsp:nvSpPr>
        <dsp:cNvPr id="0" name=""/>
        <dsp:cNvSpPr/>
      </dsp:nvSpPr>
      <dsp:spPr>
        <a:xfrm>
          <a:off x="2127932" y="925565"/>
          <a:ext cx="182325" cy="1899953"/>
        </a:xfrm>
        <a:custGeom>
          <a:avLst/>
          <a:gdLst/>
          <a:ahLst/>
          <a:cxnLst/>
          <a:rect l="0" t="0" r="0" b="0"/>
          <a:pathLst>
            <a:path>
              <a:moveTo>
                <a:pt x="0" y="0"/>
              </a:moveTo>
              <a:lnTo>
                <a:pt x="0" y="1899953"/>
              </a:lnTo>
              <a:lnTo>
                <a:pt x="182325" y="189995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099CA-C251-41A3-8290-5566E7D15DA3}">
      <dsp:nvSpPr>
        <dsp:cNvPr id="0" name=""/>
        <dsp:cNvSpPr/>
      </dsp:nvSpPr>
      <dsp:spPr>
        <a:xfrm>
          <a:off x="2127932" y="925565"/>
          <a:ext cx="178984" cy="1324220"/>
        </a:xfrm>
        <a:custGeom>
          <a:avLst/>
          <a:gdLst/>
          <a:ahLst/>
          <a:cxnLst/>
          <a:rect l="0" t="0" r="0" b="0"/>
          <a:pathLst>
            <a:path>
              <a:moveTo>
                <a:pt x="0" y="0"/>
              </a:moveTo>
              <a:lnTo>
                <a:pt x="0" y="1324220"/>
              </a:lnTo>
              <a:lnTo>
                <a:pt x="178984" y="132422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E7AF75-A651-46D6-AC73-8D50BA4E5E22}">
      <dsp:nvSpPr>
        <dsp:cNvPr id="0" name=""/>
        <dsp:cNvSpPr/>
      </dsp:nvSpPr>
      <dsp:spPr>
        <a:xfrm>
          <a:off x="2127932" y="925565"/>
          <a:ext cx="178944" cy="763570"/>
        </a:xfrm>
        <a:custGeom>
          <a:avLst/>
          <a:gdLst/>
          <a:ahLst/>
          <a:cxnLst/>
          <a:rect l="0" t="0" r="0" b="0"/>
          <a:pathLst>
            <a:path>
              <a:moveTo>
                <a:pt x="0" y="0"/>
              </a:moveTo>
              <a:lnTo>
                <a:pt x="0" y="763570"/>
              </a:lnTo>
              <a:lnTo>
                <a:pt x="178944" y="76357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53440F-105C-43F7-9C42-A01B5D4D9D96}">
      <dsp:nvSpPr>
        <dsp:cNvPr id="0" name=""/>
        <dsp:cNvSpPr/>
      </dsp:nvSpPr>
      <dsp:spPr>
        <a:xfrm>
          <a:off x="2127932" y="925565"/>
          <a:ext cx="188268" cy="265196"/>
        </a:xfrm>
        <a:custGeom>
          <a:avLst/>
          <a:gdLst/>
          <a:ahLst/>
          <a:cxnLst/>
          <a:rect l="0" t="0" r="0" b="0"/>
          <a:pathLst>
            <a:path>
              <a:moveTo>
                <a:pt x="0" y="0"/>
              </a:moveTo>
              <a:lnTo>
                <a:pt x="0" y="265196"/>
              </a:lnTo>
              <a:lnTo>
                <a:pt x="188268" y="26519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EEF643-677D-452F-8F49-8BAC723F6722}">
      <dsp:nvSpPr>
        <dsp:cNvPr id="0" name=""/>
        <dsp:cNvSpPr/>
      </dsp:nvSpPr>
      <dsp:spPr>
        <a:xfrm>
          <a:off x="2532373" y="382088"/>
          <a:ext cx="91440" cy="258080"/>
        </a:xfrm>
        <a:custGeom>
          <a:avLst/>
          <a:gdLst/>
          <a:ahLst/>
          <a:cxnLst/>
          <a:rect l="0" t="0" r="0" b="0"/>
          <a:pathLst>
            <a:path>
              <a:moveTo>
                <a:pt x="47025" y="0"/>
              </a:moveTo>
              <a:lnTo>
                <a:pt x="47025" y="210808"/>
              </a:lnTo>
              <a:lnTo>
                <a:pt x="45720" y="210808"/>
              </a:lnTo>
              <a:lnTo>
                <a:pt x="45720" y="258080"/>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946065-2FD5-4D5B-8105-02C431432E45}">
      <dsp:nvSpPr>
        <dsp:cNvPr id="0" name=""/>
        <dsp:cNvSpPr/>
      </dsp:nvSpPr>
      <dsp:spPr>
        <a:xfrm>
          <a:off x="384505" y="811154"/>
          <a:ext cx="131392" cy="3954143"/>
        </a:xfrm>
        <a:custGeom>
          <a:avLst/>
          <a:gdLst/>
          <a:ahLst/>
          <a:cxnLst/>
          <a:rect l="0" t="0" r="0" b="0"/>
          <a:pathLst>
            <a:path>
              <a:moveTo>
                <a:pt x="0" y="0"/>
              </a:moveTo>
              <a:lnTo>
                <a:pt x="0" y="3954143"/>
              </a:lnTo>
              <a:lnTo>
                <a:pt x="131392" y="395414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040C3-CE7A-4410-AFAA-41BAA143BF95}">
      <dsp:nvSpPr>
        <dsp:cNvPr id="0" name=""/>
        <dsp:cNvSpPr/>
      </dsp:nvSpPr>
      <dsp:spPr>
        <a:xfrm>
          <a:off x="384505" y="811154"/>
          <a:ext cx="132423" cy="3267442"/>
        </a:xfrm>
        <a:custGeom>
          <a:avLst/>
          <a:gdLst/>
          <a:ahLst/>
          <a:cxnLst/>
          <a:rect l="0" t="0" r="0" b="0"/>
          <a:pathLst>
            <a:path>
              <a:moveTo>
                <a:pt x="0" y="0"/>
              </a:moveTo>
              <a:lnTo>
                <a:pt x="0" y="3267442"/>
              </a:lnTo>
              <a:lnTo>
                <a:pt x="132423" y="326744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F058E7-13E6-4EBD-84CD-6365A001B4E7}">
      <dsp:nvSpPr>
        <dsp:cNvPr id="0" name=""/>
        <dsp:cNvSpPr/>
      </dsp:nvSpPr>
      <dsp:spPr>
        <a:xfrm>
          <a:off x="338785" y="811154"/>
          <a:ext cx="91440" cy="4327438"/>
        </a:xfrm>
        <a:custGeom>
          <a:avLst/>
          <a:gdLst/>
          <a:ahLst/>
          <a:cxnLst/>
          <a:rect l="0" t="0" r="0" b="0"/>
          <a:pathLst>
            <a:path>
              <a:moveTo>
                <a:pt x="45720" y="0"/>
              </a:moveTo>
              <a:lnTo>
                <a:pt x="45720" y="4327438"/>
              </a:lnTo>
              <a:lnTo>
                <a:pt x="119931" y="4327438"/>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E641E2-ACFD-4F0D-A876-4D0FB96C42F1}">
      <dsp:nvSpPr>
        <dsp:cNvPr id="0" name=""/>
        <dsp:cNvSpPr/>
      </dsp:nvSpPr>
      <dsp:spPr>
        <a:xfrm>
          <a:off x="384505" y="811154"/>
          <a:ext cx="124549" cy="3595931"/>
        </a:xfrm>
        <a:custGeom>
          <a:avLst/>
          <a:gdLst/>
          <a:ahLst/>
          <a:cxnLst/>
          <a:rect l="0" t="0" r="0" b="0"/>
          <a:pathLst>
            <a:path>
              <a:moveTo>
                <a:pt x="0" y="0"/>
              </a:moveTo>
              <a:lnTo>
                <a:pt x="0" y="3595931"/>
              </a:lnTo>
              <a:lnTo>
                <a:pt x="124549" y="359593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DC8E99-08E1-4D81-94D5-A824F5FA67DD}">
      <dsp:nvSpPr>
        <dsp:cNvPr id="0" name=""/>
        <dsp:cNvSpPr/>
      </dsp:nvSpPr>
      <dsp:spPr>
        <a:xfrm>
          <a:off x="384505" y="811154"/>
          <a:ext cx="127115" cy="2936261"/>
        </a:xfrm>
        <a:custGeom>
          <a:avLst/>
          <a:gdLst/>
          <a:ahLst/>
          <a:cxnLst/>
          <a:rect l="0" t="0" r="0" b="0"/>
          <a:pathLst>
            <a:path>
              <a:moveTo>
                <a:pt x="0" y="0"/>
              </a:moveTo>
              <a:lnTo>
                <a:pt x="0" y="2936261"/>
              </a:lnTo>
              <a:lnTo>
                <a:pt x="127115" y="293626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C67C67-D976-4C44-9A4E-F18651A83974}">
      <dsp:nvSpPr>
        <dsp:cNvPr id="0" name=""/>
        <dsp:cNvSpPr/>
      </dsp:nvSpPr>
      <dsp:spPr>
        <a:xfrm>
          <a:off x="384505" y="811154"/>
          <a:ext cx="123423" cy="2510222"/>
        </a:xfrm>
        <a:custGeom>
          <a:avLst/>
          <a:gdLst/>
          <a:ahLst/>
          <a:cxnLst/>
          <a:rect l="0" t="0" r="0" b="0"/>
          <a:pathLst>
            <a:path>
              <a:moveTo>
                <a:pt x="0" y="0"/>
              </a:moveTo>
              <a:lnTo>
                <a:pt x="0" y="2510222"/>
              </a:lnTo>
              <a:lnTo>
                <a:pt x="123423" y="251022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7E8E59-729E-4BD4-A3A8-61F50908D3B5}">
      <dsp:nvSpPr>
        <dsp:cNvPr id="0" name=""/>
        <dsp:cNvSpPr/>
      </dsp:nvSpPr>
      <dsp:spPr>
        <a:xfrm>
          <a:off x="384505" y="811154"/>
          <a:ext cx="169556" cy="2051511"/>
        </a:xfrm>
        <a:custGeom>
          <a:avLst/>
          <a:gdLst/>
          <a:ahLst/>
          <a:cxnLst/>
          <a:rect l="0" t="0" r="0" b="0"/>
          <a:pathLst>
            <a:path>
              <a:moveTo>
                <a:pt x="0" y="0"/>
              </a:moveTo>
              <a:lnTo>
                <a:pt x="0" y="2051511"/>
              </a:lnTo>
              <a:lnTo>
                <a:pt x="169556" y="205151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D2E370-E538-4206-AAFD-9A07FFB4A418}">
      <dsp:nvSpPr>
        <dsp:cNvPr id="0" name=""/>
        <dsp:cNvSpPr/>
      </dsp:nvSpPr>
      <dsp:spPr>
        <a:xfrm>
          <a:off x="384505" y="811154"/>
          <a:ext cx="114198" cy="1624033"/>
        </a:xfrm>
        <a:custGeom>
          <a:avLst/>
          <a:gdLst/>
          <a:ahLst/>
          <a:cxnLst/>
          <a:rect l="0" t="0" r="0" b="0"/>
          <a:pathLst>
            <a:path>
              <a:moveTo>
                <a:pt x="0" y="0"/>
              </a:moveTo>
              <a:lnTo>
                <a:pt x="0" y="1624033"/>
              </a:lnTo>
              <a:lnTo>
                <a:pt x="114198" y="162403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7358C5-7580-4DD3-B950-3E781AAB031C}">
      <dsp:nvSpPr>
        <dsp:cNvPr id="0" name=""/>
        <dsp:cNvSpPr/>
      </dsp:nvSpPr>
      <dsp:spPr>
        <a:xfrm>
          <a:off x="384505" y="811154"/>
          <a:ext cx="123428" cy="1294514"/>
        </a:xfrm>
        <a:custGeom>
          <a:avLst/>
          <a:gdLst/>
          <a:ahLst/>
          <a:cxnLst/>
          <a:rect l="0" t="0" r="0" b="0"/>
          <a:pathLst>
            <a:path>
              <a:moveTo>
                <a:pt x="0" y="0"/>
              </a:moveTo>
              <a:lnTo>
                <a:pt x="0" y="1294514"/>
              </a:lnTo>
              <a:lnTo>
                <a:pt x="123428" y="129451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ED2EBE-D661-4605-AB73-AE3227FAB335}">
      <dsp:nvSpPr>
        <dsp:cNvPr id="0" name=""/>
        <dsp:cNvSpPr/>
      </dsp:nvSpPr>
      <dsp:spPr>
        <a:xfrm>
          <a:off x="384505" y="811154"/>
          <a:ext cx="123428" cy="930685"/>
        </a:xfrm>
        <a:custGeom>
          <a:avLst/>
          <a:gdLst/>
          <a:ahLst/>
          <a:cxnLst/>
          <a:rect l="0" t="0" r="0" b="0"/>
          <a:pathLst>
            <a:path>
              <a:moveTo>
                <a:pt x="0" y="0"/>
              </a:moveTo>
              <a:lnTo>
                <a:pt x="0" y="930685"/>
              </a:lnTo>
              <a:lnTo>
                <a:pt x="123428" y="93068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FD6063-1C41-4AC0-867C-DA0BD81236B7}">
      <dsp:nvSpPr>
        <dsp:cNvPr id="0" name=""/>
        <dsp:cNvSpPr/>
      </dsp:nvSpPr>
      <dsp:spPr>
        <a:xfrm>
          <a:off x="384505" y="811154"/>
          <a:ext cx="145920" cy="538505"/>
        </a:xfrm>
        <a:custGeom>
          <a:avLst/>
          <a:gdLst/>
          <a:ahLst/>
          <a:cxnLst/>
          <a:rect l="0" t="0" r="0" b="0"/>
          <a:pathLst>
            <a:path>
              <a:moveTo>
                <a:pt x="0" y="0"/>
              </a:moveTo>
              <a:lnTo>
                <a:pt x="0" y="538505"/>
              </a:lnTo>
              <a:lnTo>
                <a:pt x="145920" y="53850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55801-44A1-4675-95E3-22BC7F1AF1B5}">
      <dsp:nvSpPr>
        <dsp:cNvPr id="0" name=""/>
        <dsp:cNvSpPr/>
      </dsp:nvSpPr>
      <dsp:spPr>
        <a:xfrm>
          <a:off x="384505" y="811154"/>
          <a:ext cx="154438" cy="219166"/>
        </a:xfrm>
        <a:custGeom>
          <a:avLst/>
          <a:gdLst/>
          <a:ahLst/>
          <a:cxnLst/>
          <a:rect l="0" t="0" r="0" b="0"/>
          <a:pathLst>
            <a:path>
              <a:moveTo>
                <a:pt x="0" y="0"/>
              </a:moveTo>
              <a:lnTo>
                <a:pt x="0" y="219166"/>
              </a:lnTo>
              <a:lnTo>
                <a:pt x="154438" y="21916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74C2A7-DE28-4616-B1D2-B1A8368CAF41}">
      <dsp:nvSpPr>
        <dsp:cNvPr id="0" name=""/>
        <dsp:cNvSpPr/>
      </dsp:nvSpPr>
      <dsp:spPr>
        <a:xfrm>
          <a:off x="867941" y="382088"/>
          <a:ext cx="1711457" cy="227995"/>
        </a:xfrm>
        <a:custGeom>
          <a:avLst/>
          <a:gdLst/>
          <a:ahLst/>
          <a:cxnLst/>
          <a:rect l="0" t="0" r="0" b="0"/>
          <a:pathLst>
            <a:path>
              <a:moveTo>
                <a:pt x="1711457" y="0"/>
              </a:moveTo>
              <a:lnTo>
                <a:pt x="1711457" y="180723"/>
              </a:lnTo>
              <a:lnTo>
                <a:pt x="0" y="180723"/>
              </a:lnTo>
              <a:lnTo>
                <a:pt x="0" y="227995"/>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602E56-9852-40A5-8E45-CED98C060291}">
      <dsp:nvSpPr>
        <dsp:cNvPr id="0" name=""/>
        <dsp:cNvSpPr/>
      </dsp:nvSpPr>
      <dsp:spPr>
        <a:xfrm>
          <a:off x="1985955" y="69650"/>
          <a:ext cx="1186886" cy="312438"/>
        </a:xfrm>
        <a:prstGeom prst="rect">
          <a:avLst/>
        </a:prstGeom>
        <a:solidFill>
          <a:srgbClr val="00B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Directeur geénéral </a:t>
          </a:r>
        </a:p>
      </dsp:txBody>
      <dsp:txXfrm>
        <a:off x="1985955" y="69650"/>
        <a:ext cx="1186886" cy="312438"/>
      </dsp:txXfrm>
    </dsp:sp>
    <dsp:sp modelId="{45B6F9EC-D79F-4D9A-B4EF-4BA43E83AEE8}">
      <dsp:nvSpPr>
        <dsp:cNvPr id="0" name=""/>
        <dsp:cNvSpPr/>
      </dsp:nvSpPr>
      <dsp:spPr>
        <a:xfrm>
          <a:off x="263646" y="610083"/>
          <a:ext cx="1208591" cy="201070"/>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services ratachés</a:t>
          </a:r>
        </a:p>
      </dsp:txBody>
      <dsp:txXfrm>
        <a:off x="263646" y="610083"/>
        <a:ext cx="1208591" cy="201070"/>
      </dsp:txXfrm>
    </dsp:sp>
    <dsp:sp modelId="{AA5F6D6F-5666-474F-ACC7-CEE05EFC753B}">
      <dsp:nvSpPr>
        <dsp:cNvPr id="0" name=""/>
        <dsp:cNvSpPr/>
      </dsp:nvSpPr>
      <dsp:spPr>
        <a:xfrm>
          <a:off x="538943" y="856139"/>
          <a:ext cx="646302" cy="34836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inspections générales des services </a:t>
          </a:r>
        </a:p>
      </dsp:txBody>
      <dsp:txXfrm>
        <a:off x="538943" y="856139"/>
        <a:ext cx="646302" cy="348364"/>
      </dsp:txXfrm>
    </dsp:sp>
    <dsp:sp modelId="{C659081B-BC22-49C2-8166-4F224E6587DD}">
      <dsp:nvSpPr>
        <dsp:cNvPr id="0" name=""/>
        <dsp:cNvSpPr/>
      </dsp:nvSpPr>
      <dsp:spPr>
        <a:xfrm>
          <a:off x="530425" y="1201562"/>
          <a:ext cx="665665" cy="2961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assistante du directeur </a:t>
          </a:r>
        </a:p>
      </dsp:txBody>
      <dsp:txXfrm>
        <a:off x="530425" y="1201562"/>
        <a:ext cx="665665" cy="296197"/>
      </dsp:txXfrm>
    </dsp:sp>
    <dsp:sp modelId="{89C057A2-7368-4A70-8C2D-3B4109CA862A}">
      <dsp:nvSpPr>
        <dsp:cNvPr id="0" name=""/>
        <dsp:cNvSpPr/>
      </dsp:nvSpPr>
      <dsp:spPr>
        <a:xfrm>
          <a:off x="507933" y="1559192"/>
          <a:ext cx="807021" cy="3652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1" kern="1200">
              <a:solidFill>
                <a:sysClr val="windowText" lastClr="000000"/>
              </a:solidFill>
            </a:rPr>
            <a:t>divisions de l'audit interne</a:t>
          </a:r>
        </a:p>
      </dsp:txBody>
      <dsp:txXfrm>
        <a:off x="507933" y="1559192"/>
        <a:ext cx="807021" cy="365297"/>
      </dsp:txXfrm>
    </dsp:sp>
    <dsp:sp modelId="{5266DD82-145E-42C0-B2CC-DA29A86E4A69}">
      <dsp:nvSpPr>
        <dsp:cNvPr id="0" name=""/>
        <dsp:cNvSpPr/>
      </dsp:nvSpPr>
      <dsp:spPr>
        <a:xfrm>
          <a:off x="507933" y="2000038"/>
          <a:ext cx="710933" cy="211261"/>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division du contrôle de gestion</a:t>
          </a:r>
        </a:p>
      </dsp:txBody>
      <dsp:txXfrm>
        <a:off x="507933" y="2000038"/>
        <a:ext cx="710933" cy="211261"/>
      </dsp:txXfrm>
    </dsp:sp>
    <dsp:sp modelId="{07A8C4D4-F27A-4777-924E-B25C7982076B}">
      <dsp:nvSpPr>
        <dsp:cNvPr id="0" name=""/>
        <dsp:cNvSpPr/>
      </dsp:nvSpPr>
      <dsp:spPr>
        <a:xfrm>
          <a:off x="498704" y="2282843"/>
          <a:ext cx="790665" cy="3046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gestion administrative des marchés </a:t>
          </a:r>
        </a:p>
      </dsp:txBody>
      <dsp:txXfrm>
        <a:off x="498704" y="2282843"/>
        <a:ext cx="790665" cy="304688"/>
      </dsp:txXfrm>
    </dsp:sp>
    <dsp:sp modelId="{EBE3B877-4CA8-4116-9C3B-6DD89EAF4E79}">
      <dsp:nvSpPr>
        <dsp:cNvPr id="0" name=""/>
        <dsp:cNvSpPr/>
      </dsp:nvSpPr>
      <dsp:spPr>
        <a:xfrm>
          <a:off x="554061" y="2678417"/>
          <a:ext cx="792164" cy="3684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des SI</a:t>
          </a:r>
        </a:p>
      </dsp:txBody>
      <dsp:txXfrm>
        <a:off x="554061" y="2678417"/>
        <a:ext cx="792164" cy="368497"/>
      </dsp:txXfrm>
    </dsp:sp>
    <dsp:sp modelId="{65EFC0BB-7655-4EA0-97BC-567FD89C1FEF}">
      <dsp:nvSpPr>
        <dsp:cNvPr id="0" name=""/>
        <dsp:cNvSpPr/>
      </dsp:nvSpPr>
      <dsp:spPr>
        <a:xfrm>
          <a:off x="507928" y="3145859"/>
          <a:ext cx="839656" cy="35103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 communication, doccumentation et traduction</a:t>
          </a:r>
        </a:p>
      </dsp:txBody>
      <dsp:txXfrm>
        <a:off x="507928" y="3145859"/>
        <a:ext cx="839656" cy="351036"/>
      </dsp:txXfrm>
    </dsp:sp>
    <dsp:sp modelId="{54590139-75F4-4395-8893-5953DCAEA2B3}">
      <dsp:nvSpPr>
        <dsp:cNvPr id="0" name=""/>
        <dsp:cNvSpPr/>
      </dsp:nvSpPr>
      <dsp:spPr>
        <a:xfrm>
          <a:off x="511620" y="3587288"/>
          <a:ext cx="710933" cy="32025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courier et livraison </a:t>
          </a:r>
        </a:p>
        <a:p>
          <a:pPr marL="0" lvl="0" indent="0" algn="ctr" defTabSz="311150">
            <a:lnSpc>
              <a:spcPct val="90000"/>
            </a:lnSpc>
            <a:spcBef>
              <a:spcPct val="0"/>
            </a:spcBef>
            <a:spcAft>
              <a:spcPct val="35000"/>
            </a:spcAft>
            <a:buNone/>
          </a:pPr>
          <a:endParaRPr lang="fr-FR" sz="700" kern="1200">
            <a:solidFill>
              <a:sysClr val="windowText" lastClr="000000"/>
            </a:solidFill>
          </a:endParaRPr>
        </a:p>
      </dsp:txBody>
      <dsp:txXfrm>
        <a:off x="511620" y="3587288"/>
        <a:ext cx="710933" cy="320256"/>
      </dsp:txXfrm>
    </dsp:sp>
    <dsp:sp modelId="{A8ACF560-8EB9-4DAF-A225-25F400E06A18}">
      <dsp:nvSpPr>
        <dsp:cNvPr id="0" name=""/>
        <dsp:cNvSpPr/>
      </dsp:nvSpPr>
      <dsp:spPr>
        <a:xfrm>
          <a:off x="509054" y="4262291"/>
          <a:ext cx="704788" cy="289590"/>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de suivis et relance</a:t>
          </a:r>
        </a:p>
      </dsp:txBody>
      <dsp:txXfrm>
        <a:off x="509054" y="4262291"/>
        <a:ext cx="704788" cy="289590"/>
      </dsp:txXfrm>
    </dsp:sp>
    <dsp:sp modelId="{93329221-DBE0-4843-98F4-52AF94D2FF2E}">
      <dsp:nvSpPr>
        <dsp:cNvPr id="0" name=""/>
        <dsp:cNvSpPr/>
      </dsp:nvSpPr>
      <dsp:spPr>
        <a:xfrm>
          <a:off x="458716" y="4966095"/>
          <a:ext cx="860226" cy="34499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Pool du système d'unformation géographique </a:t>
          </a:r>
        </a:p>
      </dsp:txBody>
      <dsp:txXfrm>
        <a:off x="458716" y="4966095"/>
        <a:ext cx="860226" cy="344994"/>
      </dsp:txXfrm>
    </dsp:sp>
    <dsp:sp modelId="{438A6475-02BA-40DC-8B60-563917E9B70F}">
      <dsp:nvSpPr>
        <dsp:cNvPr id="0" name=""/>
        <dsp:cNvSpPr/>
      </dsp:nvSpPr>
      <dsp:spPr>
        <a:xfrm>
          <a:off x="516928" y="3963309"/>
          <a:ext cx="714085" cy="230575"/>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conseiller techniques</a:t>
          </a:r>
        </a:p>
      </dsp:txBody>
      <dsp:txXfrm>
        <a:off x="516928" y="3963309"/>
        <a:ext cx="714085" cy="230575"/>
      </dsp:txXfrm>
    </dsp:sp>
    <dsp:sp modelId="{9AFD481F-3DFA-4E8D-8922-64D5EC7DD5B8}">
      <dsp:nvSpPr>
        <dsp:cNvPr id="0" name=""/>
        <dsp:cNvSpPr/>
      </dsp:nvSpPr>
      <dsp:spPr>
        <a:xfrm>
          <a:off x="515897" y="4639403"/>
          <a:ext cx="702609" cy="2517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atacher à la direction</a:t>
          </a:r>
        </a:p>
      </dsp:txBody>
      <dsp:txXfrm>
        <a:off x="515897" y="4639403"/>
        <a:ext cx="702609" cy="251788"/>
      </dsp:txXfrm>
    </dsp:sp>
    <dsp:sp modelId="{0D463CEF-3772-4016-9E46-9D61A9DF5491}">
      <dsp:nvSpPr>
        <dsp:cNvPr id="0" name=""/>
        <dsp:cNvSpPr/>
      </dsp:nvSpPr>
      <dsp:spPr>
        <a:xfrm>
          <a:off x="2015392" y="640168"/>
          <a:ext cx="1125402" cy="285396"/>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centrales</a:t>
          </a:r>
        </a:p>
      </dsp:txBody>
      <dsp:txXfrm>
        <a:off x="2015392" y="640168"/>
        <a:ext cx="1125402" cy="285396"/>
      </dsp:txXfrm>
    </dsp:sp>
    <dsp:sp modelId="{BE9F2518-C14C-4133-AB1A-DE1A496D7167}">
      <dsp:nvSpPr>
        <dsp:cNvPr id="0" name=""/>
        <dsp:cNvSpPr/>
      </dsp:nvSpPr>
      <dsp:spPr>
        <a:xfrm>
          <a:off x="2316201" y="947690"/>
          <a:ext cx="645743" cy="48614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comptabilité et finances </a:t>
          </a:r>
        </a:p>
      </dsp:txBody>
      <dsp:txXfrm>
        <a:off x="2316201" y="947690"/>
        <a:ext cx="645743" cy="486141"/>
      </dsp:txXfrm>
    </dsp:sp>
    <dsp:sp modelId="{7B741CDD-D7FC-48E7-8092-1D54153D9FA1}">
      <dsp:nvSpPr>
        <dsp:cNvPr id="0" name=""/>
        <dsp:cNvSpPr/>
      </dsp:nvSpPr>
      <dsp:spPr>
        <a:xfrm>
          <a:off x="2306877" y="1444974"/>
          <a:ext cx="645743" cy="488322"/>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a:t>
          </a:r>
          <a:r>
            <a:rPr lang="fr-FR" sz="900" kern="1200" baseline="0">
              <a:solidFill>
                <a:sysClr val="windowText" lastClr="000000"/>
              </a:solidFill>
            </a:rPr>
            <a:t> des etudes et des peojets</a:t>
          </a:r>
        </a:p>
        <a:p>
          <a:pPr marL="0" lvl="0" indent="0" algn="ctr" defTabSz="400050">
            <a:lnSpc>
              <a:spcPct val="90000"/>
            </a:lnSpc>
            <a:spcBef>
              <a:spcPct val="0"/>
            </a:spcBef>
            <a:spcAft>
              <a:spcPct val="35000"/>
            </a:spcAft>
            <a:buNone/>
          </a:pPr>
          <a:endParaRPr lang="fr-FR" sz="900" kern="1200">
            <a:solidFill>
              <a:sysClr val="windowText" lastClr="000000"/>
            </a:solidFill>
          </a:endParaRPr>
        </a:p>
      </dsp:txBody>
      <dsp:txXfrm>
        <a:off x="2306877" y="1444974"/>
        <a:ext cx="645743" cy="488322"/>
      </dsp:txXfrm>
    </dsp:sp>
    <dsp:sp modelId="{CB67E8FC-D6DE-4388-8813-D43F9666EDFB}">
      <dsp:nvSpPr>
        <dsp:cNvPr id="0" name=""/>
        <dsp:cNvSpPr/>
      </dsp:nvSpPr>
      <dsp:spPr>
        <a:xfrm>
          <a:off x="2306917" y="1954355"/>
          <a:ext cx="645743" cy="59086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la maintenance </a:t>
          </a:r>
        </a:p>
      </dsp:txBody>
      <dsp:txXfrm>
        <a:off x="2306917" y="1954355"/>
        <a:ext cx="645743" cy="590861"/>
      </dsp:txXfrm>
    </dsp:sp>
    <dsp:sp modelId="{E6273A6F-8C02-4718-9007-C8F43B422BFA}">
      <dsp:nvSpPr>
        <dsp:cNvPr id="0" name=""/>
        <dsp:cNvSpPr/>
      </dsp:nvSpPr>
      <dsp:spPr>
        <a:xfrm>
          <a:off x="2310258" y="2578732"/>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ressources humaines</a:t>
          </a:r>
        </a:p>
      </dsp:txBody>
      <dsp:txXfrm>
        <a:off x="2310258" y="2578732"/>
        <a:ext cx="645743" cy="493571"/>
      </dsp:txXfrm>
    </dsp:sp>
    <dsp:sp modelId="{EA0ACBB8-6DA4-46D5-9726-47C30B898619}">
      <dsp:nvSpPr>
        <dsp:cNvPr id="0" name=""/>
        <dsp:cNvSpPr/>
      </dsp:nvSpPr>
      <dsp:spPr>
        <a:xfrm>
          <a:off x="2310258" y="3101057"/>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affaires générale </a:t>
          </a:r>
        </a:p>
      </dsp:txBody>
      <dsp:txXfrm>
        <a:off x="2310258" y="3101057"/>
        <a:ext cx="645743" cy="493571"/>
      </dsp:txXfrm>
    </dsp:sp>
    <dsp:sp modelId="{BA8EC738-1AE5-4602-B87D-C959D82F7289}">
      <dsp:nvSpPr>
        <dsp:cNvPr id="0" name=""/>
        <dsp:cNvSpPr/>
      </dsp:nvSpPr>
      <dsp:spPr>
        <a:xfrm>
          <a:off x="2310258" y="3639003"/>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Directioin sécurité, qualité et environnement </a:t>
          </a:r>
        </a:p>
      </dsp:txBody>
      <dsp:txXfrm>
        <a:off x="2310258" y="3639003"/>
        <a:ext cx="645743" cy="493571"/>
      </dsp:txXfrm>
    </dsp:sp>
    <dsp:sp modelId="{4BB84F18-0A81-4D9A-BDEE-626508348CAA}">
      <dsp:nvSpPr>
        <dsp:cNvPr id="0" name=""/>
        <dsp:cNvSpPr/>
      </dsp:nvSpPr>
      <dsp:spPr>
        <a:xfrm>
          <a:off x="2307908" y="4164504"/>
          <a:ext cx="645743" cy="52291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l'exploitation</a:t>
          </a:r>
        </a:p>
      </dsp:txBody>
      <dsp:txXfrm>
        <a:off x="2307908" y="4164504"/>
        <a:ext cx="645743" cy="522911"/>
      </dsp:txXfrm>
    </dsp:sp>
    <dsp:sp modelId="{A2C7EFFD-727F-4591-B2E9-F03B3709D673}">
      <dsp:nvSpPr>
        <dsp:cNvPr id="0" name=""/>
        <dsp:cNvSpPr/>
      </dsp:nvSpPr>
      <dsp:spPr>
        <a:xfrm>
          <a:off x="3778988" y="647345"/>
          <a:ext cx="1160608" cy="290009"/>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d'aéroports</a:t>
          </a:r>
        </a:p>
      </dsp:txBody>
      <dsp:txXfrm>
        <a:off x="3778988" y="647345"/>
        <a:ext cx="1160608" cy="290009"/>
      </dsp:txXfrm>
    </dsp:sp>
    <dsp:sp modelId="{716CFA2A-B584-4953-BD82-81AD6CA73249}">
      <dsp:nvSpPr>
        <dsp:cNvPr id="0" name=""/>
        <dsp:cNvSpPr/>
      </dsp:nvSpPr>
      <dsp:spPr>
        <a:xfrm>
          <a:off x="4040309" y="1011982"/>
          <a:ext cx="945432" cy="454845"/>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Douala </a:t>
          </a:r>
        </a:p>
      </dsp:txBody>
      <dsp:txXfrm>
        <a:off x="4040309" y="1011982"/>
        <a:ext cx="945432" cy="454845"/>
      </dsp:txXfrm>
    </dsp:sp>
    <dsp:sp modelId="{F0D69CCE-6924-425F-A6F7-7A81E5B6C3E7}">
      <dsp:nvSpPr>
        <dsp:cNvPr id="0" name=""/>
        <dsp:cNvSpPr/>
      </dsp:nvSpPr>
      <dsp:spPr>
        <a:xfrm>
          <a:off x="4040309" y="1481896"/>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 de Yaoundé-Nsymalen</a:t>
          </a:r>
        </a:p>
      </dsp:txBody>
      <dsp:txXfrm>
        <a:off x="4040309" y="1481896"/>
        <a:ext cx="945432" cy="473542"/>
      </dsp:txXfrm>
    </dsp:sp>
    <dsp:sp modelId="{09BDA816-E81E-45AC-AD61-D6930D9716A4}">
      <dsp:nvSpPr>
        <dsp:cNvPr id="0" name=""/>
        <dsp:cNvSpPr/>
      </dsp:nvSpPr>
      <dsp:spPr>
        <a:xfrm>
          <a:off x="4040309" y="1988407"/>
          <a:ext cx="945432"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Garoua </a:t>
          </a:r>
        </a:p>
      </dsp:txBody>
      <dsp:txXfrm>
        <a:off x="4040309" y="1988407"/>
        <a:ext cx="945432" cy="520897"/>
      </dsp:txXfrm>
    </dsp:sp>
    <dsp:sp modelId="{7EB8D252-2686-4799-AC68-2B027D1F42BD}">
      <dsp:nvSpPr>
        <dsp:cNvPr id="0" name=""/>
        <dsp:cNvSpPr/>
      </dsp:nvSpPr>
      <dsp:spPr>
        <a:xfrm>
          <a:off x="4040309" y="2545383"/>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deMaroua-Salak </a:t>
          </a:r>
        </a:p>
      </dsp:txBody>
      <dsp:txXfrm>
        <a:off x="4040309" y="2545383"/>
        <a:ext cx="945432" cy="473542"/>
      </dsp:txXfrm>
    </dsp:sp>
    <dsp:sp modelId="{24D84974-CBE2-446D-BED1-A1C71B90EDBF}">
      <dsp:nvSpPr>
        <dsp:cNvPr id="0" name=""/>
        <dsp:cNvSpPr/>
      </dsp:nvSpPr>
      <dsp:spPr>
        <a:xfrm>
          <a:off x="4040309" y="3073202"/>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Ngaoundére </a:t>
          </a:r>
        </a:p>
      </dsp:txBody>
      <dsp:txXfrm>
        <a:off x="4040309" y="3073202"/>
        <a:ext cx="945432" cy="473542"/>
      </dsp:txXfrm>
    </dsp:sp>
    <dsp:sp modelId="{75FFE825-5F94-4E07-98C5-8E98CF9642A9}">
      <dsp:nvSpPr>
        <dsp:cNvPr id="0" name=""/>
        <dsp:cNvSpPr/>
      </dsp:nvSpPr>
      <dsp:spPr>
        <a:xfrm>
          <a:off x="4037103" y="3608927"/>
          <a:ext cx="948637"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Bamenda </a:t>
          </a:r>
        </a:p>
      </dsp:txBody>
      <dsp:txXfrm>
        <a:off x="4037103" y="3608927"/>
        <a:ext cx="948637" cy="520897"/>
      </dsp:txXfrm>
    </dsp:sp>
    <dsp:sp modelId="{8D92CCFD-A545-4F0A-AE19-944966622EC3}">
      <dsp:nvSpPr>
        <dsp:cNvPr id="0" name=""/>
        <dsp:cNvSpPr/>
      </dsp:nvSpPr>
      <dsp:spPr>
        <a:xfrm>
          <a:off x="4037103" y="4224367"/>
          <a:ext cx="948637" cy="430493"/>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0" kern="1200"/>
            <a:t>Direction de l'aéroport internationale de Bretoua</a:t>
          </a:r>
        </a:p>
      </dsp:txBody>
      <dsp:txXfrm>
        <a:off x="4037103" y="4224367"/>
        <a:ext cx="948637" cy="430493"/>
      </dsp:txXfrm>
    </dsp:sp>
    <dsp:sp modelId="{87008303-A1E3-4AD1-B7B3-80B353C91F03}">
      <dsp:nvSpPr>
        <dsp:cNvPr id="0" name=""/>
        <dsp:cNvSpPr/>
      </dsp:nvSpPr>
      <dsp:spPr>
        <a:xfrm>
          <a:off x="899550" y="301569"/>
          <a:ext cx="971904" cy="230633"/>
        </a:xfrm>
        <a:prstGeom prst="rect">
          <a:avLst/>
        </a:prstGeom>
        <a:solidFill>
          <a:srgbClr val="92D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DG Adjoint </a:t>
          </a:r>
        </a:p>
      </dsp:txBody>
      <dsp:txXfrm>
        <a:off x="899550" y="301569"/>
        <a:ext cx="971904" cy="23063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91.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2163</TotalTime>
  <Pages>134</Pages>
  <Words>18069</Words>
  <Characters>99384</Characters>
  <Application>Microsoft Office Word</Application>
  <DocSecurity>0</DocSecurity>
  <Lines>828</Lines>
  <Paragraphs>234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117219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522</cp:revision>
  <cp:lastPrinted>2026-09-07T10:10:00Z</cp:lastPrinted>
  <dcterms:created xsi:type="dcterms:W3CDTF">2024-09-24T19:48:00Z</dcterms:created>
  <dcterms:modified xsi:type="dcterms:W3CDTF">2026-09-14T13:40:00Z</dcterms:modified>
</cp:coreProperties>
</file>