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78EAD" w14:textId="0B516E65" w:rsidR="00603BD3" w:rsidRPr="00603BD3" w:rsidRDefault="00603BD3" w:rsidP="00603BD3">
      <w:pPr>
        <w:spacing w:after="120" w:line="480" w:lineRule="auto"/>
        <w:ind w:firstLine="720"/>
        <w:jc w:val="center"/>
        <w:rPr>
          <w:color w:val="4C94D8" w:themeColor="text2" w:themeTint="80"/>
          <w:sz w:val="32"/>
          <w:szCs w:val="32"/>
        </w:rPr>
      </w:pPr>
      <w:r>
        <w:rPr>
          <w:color w:val="4C94D8" w:themeColor="text2" w:themeTint="80"/>
          <w:sz w:val="32"/>
          <w:szCs w:val="32"/>
        </w:rPr>
        <w:t>Project Two: Summary and Reflections Report</w:t>
      </w:r>
    </w:p>
    <w:p w14:paraId="12593940" w14:textId="77777777" w:rsidR="00603BD3" w:rsidRPr="00603BD3" w:rsidRDefault="00603BD3" w:rsidP="00603BD3">
      <w:pPr>
        <w:spacing w:after="120" w:line="480" w:lineRule="auto"/>
        <w:ind w:firstLine="720"/>
        <w:jc w:val="center"/>
        <w:rPr>
          <w:sz w:val="24"/>
          <w:szCs w:val="24"/>
        </w:rPr>
      </w:pPr>
      <w:r w:rsidRPr="00603BD3">
        <w:rPr>
          <w:sz w:val="24"/>
          <w:szCs w:val="24"/>
        </w:rPr>
        <w:t>CS320: Software Testing &amp; Automation</w:t>
      </w:r>
    </w:p>
    <w:p w14:paraId="03F5FAC9" w14:textId="77777777" w:rsidR="00603BD3" w:rsidRPr="00603BD3" w:rsidRDefault="00603BD3" w:rsidP="00603BD3">
      <w:pPr>
        <w:spacing w:after="120" w:line="480" w:lineRule="auto"/>
        <w:ind w:firstLine="720"/>
        <w:jc w:val="center"/>
        <w:rPr>
          <w:sz w:val="24"/>
          <w:szCs w:val="24"/>
        </w:rPr>
      </w:pPr>
      <w:r w:rsidRPr="00603BD3">
        <w:rPr>
          <w:sz w:val="24"/>
          <w:szCs w:val="24"/>
        </w:rPr>
        <w:t>Nicholas Kopp</w:t>
      </w:r>
    </w:p>
    <w:p w14:paraId="0EA29CC8" w14:textId="0ACD7DC2" w:rsidR="00603BD3" w:rsidRPr="00603BD3" w:rsidRDefault="00603BD3" w:rsidP="00603BD3">
      <w:pPr>
        <w:spacing w:after="120" w:line="480" w:lineRule="auto"/>
        <w:ind w:firstLine="720"/>
        <w:jc w:val="center"/>
        <w:rPr>
          <w:sz w:val="24"/>
          <w:szCs w:val="24"/>
        </w:rPr>
      </w:pPr>
      <w:r w:rsidRPr="00603BD3">
        <w:rPr>
          <w:sz w:val="24"/>
          <w:szCs w:val="24"/>
        </w:rPr>
        <w:t>6/</w:t>
      </w:r>
      <w:r>
        <w:rPr>
          <w:sz w:val="24"/>
          <w:szCs w:val="24"/>
        </w:rPr>
        <w:t>21</w:t>
      </w:r>
      <w:r w:rsidRPr="00603BD3">
        <w:rPr>
          <w:sz w:val="24"/>
          <w:szCs w:val="24"/>
        </w:rPr>
        <w:t>/2026</w:t>
      </w:r>
    </w:p>
    <w:p w14:paraId="0F655B22" w14:textId="77777777" w:rsidR="00603BD3" w:rsidRPr="00603BD3" w:rsidRDefault="00603BD3" w:rsidP="00603BD3">
      <w:pPr>
        <w:spacing w:after="120" w:line="480" w:lineRule="auto"/>
        <w:ind w:firstLine="720"/>
        <w:jc w:val="both"/>
        <w:rPr>
          <w:sz w:val="24"/>
          <w:szCs w:val="24"/>
        </w:rPr>
      </w:pPr>
    </w:p>
    <w:p w14:paraId="3E65DCDA" w14:textId="77777777" w:rsidR="00603BD3" w:rsidRPr="00603BD3" w:rsidRDefault="00603BD3" w:rsidP="00603BD3">
      <w:pPr>
        <w:spacing w:after="120" w:line="480" w:lineRule="auto"/>
        <w:ind w:firstLine="720"/>
        <w:jc w:val="both"/>
        <w:rPr>
          <w:b/>
          <w:bCs/>
          <w:sz w:val="24"/>
          <w:szCs w:val="24"/>
        </w:rPr>
      </w:pPr>
    </w:p>
    <w:p w14:paraId="64D66532" w14:textId="77777777" w:rsidR="00603BD3" w:rsidRPr="00603BD3" w:rsidRDefault="00603BD3" w:rsidP="00603BD3">
      <w:pPr>
        <w:spacing w:after="120" w:line="480" w:lineRule="auto"/>
        <w:ind w:firstLine="720"/>
        <w:jc w:val="both"/>
        <w:rPr>
          <w:b/>
          <w:bCs/>
          <w:sz w:val="24"/>
          <w:szCs w:val="24"/>
        </w:rPr>
      </w:pPr>
    </w:p>
    <w:p w14:paraId="0FF50C61" w14:textId="77777777" w:rsidR="00603BD3" w:rsidRPr="00603BD3" w:rsidRDefault="00603BD3" w:rsidP="00603BD3">
      <w:pPr>
        <w:spacing w:after="120" w:line="480" w:lineRule="auto"/>
        <w:ind w:firstLine="720"/>
        <w:jc w:val="both"/>
        <w:rPr>
          <w:b/>
          <w:bCs/>
          <w:sz w:val="24"/>
          <w:szCs w:val="24"/>
        </w:rPr>
      </w:pPr>
    </w:p>
    <w:p w14:paraId="46E89737" w14:textId="77777777" w:rsidR="00603BD3" w:rsidRPr="00603BD3" w:rsidRDefault="00603BD3" w:rsidP="00603BD3">
      <w:pPr>
        <w:spacing w:after="120" w:line="480" w:lineRule="auto"/>
        <w:ind w:firstLine="720"/>
        <w:jc w:val="both"/>
        <w:rPr>
          <w:b/>
          <w:bCs/>
          <w:sz w:val="24"/>
          <w:szCs w:val="24"/>
        </w:rPr>
      </w:pPr>
    </w:p>
    <w:p w14:paraId="63FDF8BD" w14:textId="77777777" w:rsidR="00603BD3" w:rsidRPr="00603BD3" w:rsidRDefault="00603BD3" w:rsidP="00603BD3">
      <w:pPr>
        <w:spacing w:after="120" w:line="480" w:lineRule="auto"/>
        <w:ind w:firstLine="720"/>
        <w:jc w:val="both"/>
        <w:rPr>
          <w:b/>
          <w:bCs/>
          <w:sz w:val="24"/>
          <w:szCs w:val="24"/>
        </w:rPr>
      </w:pPr>
    </w:p>
    <w:p w14:paraId="213C49BF" w14:textId="77777777" w:rsidR="00603BD3" w:rsidRPr="00603BD3" w:rsidRDefault="00603BD3" w:rsidP="00603BD3">
      <w:pPr>
        <w:spacing w:after="120" w:line="480" w:lineRule="auto"/>
        <w:ind w:firstLine="720"/>
        <w:jc w:val="both"/>
        <w:rPr>
          <w:b/>
          <w:bCs/>
          <w:sz w:val="24"/>
          <w:szCs w:val="24"/>
        </w:rPr>
      </w:pPr>
    </w:p>
    <w:p w14:paraId="20E5EB1F" w14:textId="77777777" w:rsidR="00603BD3" w:rsidRPr="00603BD3" w:rsidRDefault="00603BD3" w:rsidP="00603BD3">
      <w:pPr>
        <w:spacing w:after="120" w:line="480" w:lineRule="auto"/>
        <w:ind w:firstLine="720"/>
        <w:jc w:val="both"/>
        <w:rPr>
          <w:b/>
          <w:bCs/>
          <w:sz w:val="24"/>
          <w:szCs w:val="24"/>
        </w:rPr>
      </w:pPr>
    </w:p>
    <w:p w14:paraId="2F79C9B9" w14:textId="77777777" w:rsidR="00603BD3" w:rsidRPr="00603BD3" w:rsidRDefault="00603BD3" w:rsidP="00603BD3">
      <w:pPr>
        <w:spacing w:after="120" w:line="480" w:lineRule="auto"/>
        <w:ind w:firstLine="720"/>
        <w:jc w:val="both"/>
        <w:rPr>
          <w:b/>
          <w:bCs/>
          <w:sz w:val="24"/>
          <w:szCs w:val="24"/>
        </w:rPr>
      </w:pPr>
    </w:p>
    <w:p w14:paraId="6E3C804B" w14:textId="77777777" w:rsidR="00603BD3" w:rsidRPr="00603BD3" w:rsidRDefault="00603BD3" w:rsidP="00603BD3">
      <w:pPr>
        <w:spacing w:after="120" w:line="480" w:lineRule="auto"/>
        <w:ind w:firstLine="720"/>
        <w:jc w:val="both"/>
        <w:rPr>
          <w:b/>
          <w:bCs/>
          <w:sz w:val="24"/>
          <w:szCs w:val="24"/>
        </w:rPr>
      </w:pPr>
    </w:p>
    <w:p w14:paraId="22129F08" w14:textId="77777777" w:rsidR="00603BD3" w:rsidRPr="00603BD3" w:rsidRDefault="00603BD3" w:rsidP="00603BD3">
      <w:pPr>
        <w:spacing w:after="120" w:line="480" w:lineRule="auto"/>
        <w:ind w:firstLine="720"/>
        <w:jc w:val="both"/>
        <w:rPr>
          <w:b/>
          <w:bCs/>
          <w:sz w:val="24"/>
          <w:szCs w:val="24"/>
        </w:rPr>
      </w:pPr>
    </w:p>
    <w:p w14:paraId="3F6BAB08" w14:textId="77777777" w:rsidR="00603BD3" w:rsidRPr="00603BD3" w:rsidRDefault="00603BD3" w:rsidP="00603BD3">
      <w:pPr>
        <w:spacing w:after="120" w:line="480" w:lineRule="auto"/>
        <w:ind w:firstLine="720"/>
        <w:jc w:val="both"/>
        <w:rPr>
          <w:b/>
          <w:bCs/>
          <w:sz w:val="24"/>
          <w:szCs w:val="24"/>
        </w:rPr>
      </w:pPr>
    </w:p>
    <w:p w14:paraId="208D236E" w14:textId="77777777" w:rsidR="00603BD3" w:rsidRPr="00603BD3" w:rsidRDefault="00603BD3" w:rsidP="00603BD3">
      <w:pPr>
        <w:spacing w:after="120" w:line="480" w:lineRule="auto"/>
        <w:ind w:firstLine="720"/>
        <w:jc w:val="both"/>
        <w:rPr>
          <w:b/>
          <w:bCs/>
          <w:sz w:val="24"/>
          <w:szCs w:val="24"/>
        </w:rPr>
      </w:pPr>
    </w:p>
    <w:p w14:paraId="6194FE69" w14:textId="57A07485" w:rsidR="00603BD3" w:rsidRPr="00603BD3" w:rsidRDefault="00603BD3" w:rsidP="00603BD3">
      <w:pPr>
        <w:spacing w:after="120" w:line="480" w:lineRule="auto"/>
        <w:ind w:firstLine="720"/>
        <w:jc w:val="both"/>
        <w:rPr>
          <w:b/>
          <w:bCs/>
          <w:sz w:val="24"/>
          <w:szCs w:val="24"/>
        </w:rPr>
      </w:pPr>
    </w:p>
    <w:p w14:paraId="5B93ED06" w14:textId="54F8E89B" w:rsidR="00603BD3" w:rsidRDefault="00603BD3" w:rsidP="00603BD3">
      <w:pPr>
        <w:spacing w:after="120" w:line="480" w:lineRule="auto"/>
        <w:ind w:firstLine="720"/>
        <w:jc w:val="both"/>
        <w:rPr>
          <w:sz w:val="24"/>
          <w:szCs w:val="24"/>
        </w:rPr>
      </w:pPr>
    </w:p>
    <w:p w14:paraId="61EA3DFE" w14:textId="011346E8" w:rsidR="002058E2" w:rsidRDefault="007C49BA" w:rsidP="00603BD3">
      <w:pPr>
        <w:spacing w:after="120" w:line="480" w:lineRule="auto"/>
        <w:ind w:firstLine="720"/>
        <w:jc w:val="both"/>
      </w:pPr>
      <w:r>
        <w:rPr>
          <w:sz w:val="24"/>
          <w:szCs w:val="24"/>
        </w:rPr>
        <w:lastRenderedPageBreak/>
        <w:t>M</w:t>
      </w:r>
      <w:r>
        <w:rPr>
          <w:sz w:val="24"/>
          <w:szCs w:val="24"/>
        </w:rPr>
        <w:t>y testing approach was the same for all three features: Contact, Task, and Appointment. For each one, I began by listing every requirement stated in the assignment and writing at least one test that verified it. I split the tests into two classes per feature, one for the data object and one for the service that manages it.</w:t>
      </w:r>
      <w:r w:rsidR="009D0A42">
        <w:rPr>
          <w:sz w:val="24"/>
          <w:szCs w:val="24"/>
        </w:rPr>
        <w:t xml:space="preserve"> For example,</w:t>
      </w:r>
      <w:r>
        <w:rPr>
          <w:sz w:val="24"/>
          <w:szCs w:val="24"/>
        </w:rPr>
        <w:t xml:space="preserve"> </w:t>
      </w:r>
      <w:proofErr w:type="spellStart"/>
      <w:r>
        <w:rPr>
          <w:sz w:val="24"/>
          <w:szCs w:val="24"/>
        </w:rPr>
        <w:t>TaskTest</w:t>
      </w:r>
      <w:proofErr w:type="spellEnd"/>
      <w:r>
        <w:rPr>
          <w:sz w:val="24"/>
          <w:szCs w:val="24"/>
        </w:rPr>
        <w:t xml:space="preserve"> verifies the Task class itself, including constructor validation, getters, setters, </w:t>
      </w:r>
      <w:r w:rsidR="009D0A42">
        <w:rPr>
          <w:sz w:val="24"/>
          <w:szCs w:val="24"/>
        </w:rPr>
        <w:t>and ID immutability</w:t>
      </w:r>
      <w:r>
        <w:rPr>
          <w:sz w:val="24"/>
          <w:szCs w:val="24"/>
        </w:rPr>
        <w:t xml:space="preserve">. </w:t>
      </w:r>
      <w:r w:rsidR="009D0A42">
        <w:rPr>
          <w:sz w:val="24"/>
          <w:szCs w:val="24"/>
        </w:rPr>
        <w:t xml:space="preserve">Then, </w:t>
      </w:r>
      <w:proofErr w:type="spellStart"/>
      <w:r>
        <w:rPr>
          <w:sz w:val="24"/>
          <w:szCs w:val="24"/>
        </w:rPr>
        <w:t>TaskServiceTest</w:t>
      </w:r>
      <w:proofErr w:type="spellEnd"/>
      <w:r>
        <w:rPr>
          <w:sz w:val="24"/>
          <w:szCs w:val="24"/>
        </w:rPr>
        <w:t xml:space="preserve"> verifies the </w:t>
      </w:r>
      <w:proofErr w:type="spellStart"/>
      <w:r>
        <w:rPr>
          <w:sz w:val="24"/>
          <w:szCs w:val="24"/>
        </w:rPr>
        <w:t>TaskService</w:t>
      </w:r>
      <w:proofErr w:type="spellEnd"/>
      <w:r>
        <w:rPr>
          <w:sz w:val="24"/>
          <w:szCs w:val="24"/>
        </w:rPr>
        <w:t xml:space="preserve"> class, including adding, deleting, and updating tasks by</w:t>
      </w:r>
      <w:r w:rsidR="009D0A42">
        <w:rPr>
          <w:sz w:val="24"/>
          <w:szCs w:val="24"/>
        </w:rPr>
        <w:t xml:space="preserve"> their unique</w:t>
      </w:r>
      <w:r>
        <w:rPr>
          <w:sz w:val="24"/>
          <w:szCs w:val="24"/>
        </w:rPr>
        <w:t xml:space="preserve"> ID, along with the failure cases for each operation. The Contact and Appointment projects followed this same pattern.</w:t>
      </w:r>
    </w:p>
    <w:p w14:paraId="72591702" w14:textId="5E5316AE" w:rsidR="002058E2" w:rsidRDefault="007C49BA" w:rsidP="00603BD3">
      <w:pPr>
        <w:spacing w:after="120" w:line="480" w:lineRule="auto"/>
        <w:ind w:firstLine="720"/>
        <w:jc w:val="both"/>
      </w:pPr>
      <w:r>
        <w:rPr>
          <w:sz w:val="24"/>
          <w:szCs w:val="24"/>
        </w:rPr>
        <w:t>My approach was closely aligned with the requirements because each test traces back to a specific requirement</w:t>
      </w:r>
      <w:r w:rsidR="009D0A42">
        <w:rPr>
          <w:sz w:val="24"/>
          <w:szCs w:val="24"/>
        </w:rPr>
        <w:t>,</w:t>
      </w:r>
      <w:r>
        <w:rPr>
          <w:sz w:val="24"/>
          <w:szCs w:val="24"/>
        </w:rPr>
        <w:t xml:space="preserve"> rather than a guess. The Contact ID requirement states that the ID cannot be longer than 10 characters and cannot be updated.</w:t>
      </w:r>
      <w:r w:rsidR="009D0A42">
        <w:rPr>
          <w:sz w:val="24"/>
          <w:szCs w:val="24"/>
        </w:rPr>
        <w:t xml:space="preserve"> First, the </w:t>
      </w:r>
      <w:proofErr w:type="spellStart"/>
      <w:r w:rsidR="009D0A42">
        <w:rPr>
          <w:sz w:val="24"/>
          <w:szCs w:val="24"/>
        </w:rPr>
        <w:t>contactID</w:t>
      </w:r>
      <w:proofErr w:type="spellEnd"/>
      <w:r w:rsidR="009D0A42">
        <w:rPr>
          <w:sz w:val="24"/>
          <w:szCs w:val="24"/>
        </w:rPr>
        <w:t xml:space="preserve"> variable was made final. Then, </w:t>
      </w:r>
      <w:r>
        <w:rPr>
          <w:sz w:val="24"/>
          <w:szCs w:val="24"/>
        </w:rPr>
        <w:t xml:space="preserve">I verified </w:t>
      </w:r>
      <w:r w:rsidR="009D0A42">
        <w:rPr>
          <w:sz w:val="24"/>
          <w:szCs w:val="24"/>
        </w:rPr>
        <w:t>the length requirement</w:t>
      </w:r>
      <w:r>
        <w:rPr>
          <w:sz w:val="24"/>
          <w:szCs w:val="24"/>
        </w:rPr>
        <w:t xml:space="preserve"> with </w:t>
      </w:r>
      <w:proofErr w:type="spellStart"/>
      <w:r>
        <w:rPr>
          <w:sz w:val="24"/>
          <w:szCs w:val="24"/>
        </w:rPr>
        <w:t>testContactIDTooLong</w:t>
      </w:r>
      <w:proofErr w:type="spellEnd"/>
      <w:r>
        <w:rPr>
          <w:sz w:val="24"/>
          <w:szCs w:val="24"/>
        </w:rPr>
        <w:t xml:space="preserve">, which passes an 11-character ID and expects an </w:t>
      </w:r>
      <w:proofErr w:type="spellStart"/>
      <w:r>
        <w:rPr>
          <w:sz w:val="24"/>
          <w:szCs w:val="24"/>
        </w:rPr>
        <w:t>IllegalArgumentExceptio</w:t>
      </w:r>
      <w:r w:rsidR="009D0A42">
        <w:rPr>
          <w:sz w:val="24"/>
          <w:szCs w:val="24"/>
        </w:rPr>
        <w:t>n</w:t>
      </w:r>
      <w:proofErr w:type="spellEnd"/>
      <w:r w:rsidR="009D0A42">
        <w:rPr>
          <w:sz w:val="24"/>
          <w:szCs w:val="24"/>
        </w:rPr>
        <w:t>. In addition,</w:t>
      </w:r>
      <w:r>
        <w:rPr>
          <w:sz w:val="24"/>
          <w:szCs w:val="24"/>
        </w:rPr>
        <w:t xml:space="preserve"> </w:t>
      </w:r>
      <w:proofErr w:type="spellStart"/>
      <w:r>
        <w:rPr>
          <w:sz w:val="24"/>
          <w:szCs w:val="24"/>
        </w:rPr>
        <w:t>testContactIDNoSetter</w:t>
      </w:r>
      <w:proofErr w:type="spellEnd"/>
      <w:r>
        <w:rPr>
          <w:sz w:val="24"/>
          <w:szCs w:val="24"/>
        </w:rPr>
        <w:t xml:space="preserve"> uses reflection to confirm that no </w:t>
      </w:r>
      <w:proofErr w:type="spellStart"/>
      <w:r>
        <w:rPr>
          <w:sz w:val="24"/>
          <w:szCs w:val="24"/>
        </w:rPr>
        <w:t>setContactID</w:t>
      </w:r>
      <w:proofErr w:type="spellEnd"/>
      <w:r>
        <w:rPr>
          <w:sz w:val="24"/>
          <w:szCs w:val="24"/>
        </w:rPr>
        <w:t xml:space="preserve"> method exists </w:t>
      </w:r>
      <w:r w:rsidR="009D0A42">
        <w:rPr>
          <w:sz w:val="24"/>
          <w:szCs w:val="24"/>
        </w:rPr>
        <w:t>in the Contact class</w:t>
      </w:r>
      <w:r>
        <w:rPr>
          <w:sz w:val="24"/>
          <w:szCs w:val="24"/>
        </w:rPr>
        <w:t xml:space="preserve">. The Appointment requirement that a date cannot be in the past is tested twice, once at construction with </w:t>
      </w:r>
      <w:proofErr w:type="spellStart"/>
      <w:r>
        <w:rPr>
          <w:sz w:val="24"/>
          <w:szCs w:val="24"/>
        </w:rPr>
        <w:t>testAppointmentDateBeforeNow</w:t>
      </w:r>
      <w:proofErr w:type="spellEnd"/>
      <w:r>
        <w:rPr>
          <w:sz w:val="24"/>
          <w:szCs w:val="24"/>
        </w:rPr>
        <w:t xml:space="preserve"> and once on the setter with </w:t>
      </w:r>
      <w:proofErr w:type="spellStart"/>
      <w:r>
        <w:rPr>
          <w:sz w:val="24"/>
          <w:szCs w:val="24"/>
        </w:rPr>
        <w:t>testAppointmentSetDatePast</w:t>
      </w:r>
      <w:proofErr w:type="spellEnd"/>
      <w:r>
        <w:rPr>
          <w:sz w:val="24"/>
          <w:szCs w:val="24"/>
        </w:rPr>
        <w:t xml:space="preserve">, since the rule </w:t>
      </w:r>
      <w:r w:rsidR="009D0A42">
        <w:rPr>
          <w:sz w:val="24"/>
          <w:szCs w:val="24"/>
        </w:rPr>
        <w:t>must</w:t>
      </w:r>
      <w:r>
        <w:rPr>
          <w:sz w:val="24"/>
          <w:szCs w:val="24"/>
        </w:rPr>
        <w:t xml:space="preserve"> hold both ways.</w:t>
      </w:r>
    </w:p>
    <w:p w14:paraId="5ED48A7B" w14:textId="19A560BB" w:rsidR="002058E2" w:rsidRDefault="007C49BA" w:rsidP="00603BD3">
      <w:pPr>
        <w:spacing w:after="120" w:line="480" w:lineRule="auto"/>
        <w:ind w:firstLine="720"/>
        <w:jc w:val="both"/>
      </w:pPr>
      <w:r>
        <w:rPr>
          <w:sz w:val="24"/>
          <w:szCs w:val="24"/>
        </w:rPr>
        <w:t xml:space="preserve">I defend the quality of my JUnit tests using the code coverage report generated in the IDE. All three services, Contact, Task, and Appointment, </w:t>
      </w:r>
      <w:r>
        <w:rPr>
          <w:sz w:val="24"/>
          <w:szCs w:val="24"/>
        </w:rPr>
        <w:t>reached 100</w:t>
      </w:r>
      <w:r w:rsidR="009D0A42">
        <w:rPr>
          <w:sz w:val="24"/>
          <w:szCs w:val="24"/>
        </w:rPr>
        <w:t>%</w:t>
      </w:r>
      <w:r>
        <w:rPr>
          <w:sz w:val="24"/>
          <w:szCs w:val="24"/>
        </w:rPr>
        <w:t xml:space="preserve"> branch coverage. This matters because every validation method in these classes follows the same two-branch pattern: a null check that throws a </w:t>
      </w:r>
      <w:proofErr w:type="spellStart"/>
      <w:r>
        <w:rPr>
          <w:sz w:val="24"/>
          <w:szCs w:val="24"/>
        </w:rPr>
        <w:t>NullPointerException</w:t>
      </w:r>
      <w:proofErr w:type="spellEnd"/>
      <w:r>
        <w:rPr>
          <w:sz w:val="24"/>
          <w:szCs w:val="24"/>
        </w:rPr>
        <w:t xml:space="preserve">, followed by a length or format check that throws an </w:t>
      </w:r>
      <w:proofErr w:type="spellStart"/>
      <w:r>
        <w:rPr>
          <w:sz w:val="24"/>
          <w:szCs w:val="24"/>
        </w:rPr>
        <w:t>IllegalArgumentException</w:t>
      </w:r>
      <w:proofErr w:type="spellEnd"/>
      <w:r>
        <w:rPr>
          <w:sz w:val="24"/>
          <w:szCs w:val="24"/>
        </w:rPr>
        <w:t>. Reaching 100% branch coverage means both outcomes of every check were actually exercised</w:t>
      </w:r>
      <w:r>
        <w:rPr>
          <w:sz w:val="24"/>
          <w:szCs w:val="24"/>
        </w:rPr>
        <w:t xml:space="preserve">. I also wrote boundary tests, such as </w:t>
      </w:r>
      <w:proofErr w:type="spellStart"/>
      <w:r>
        <w:rPr>
          <w:sz w:val="24"/>
          <w:szCs w:val="24"/>
        </w:rPr>
        <w:t>testTaskFieldsMaxLength</w:t>
      </w:r>
      <w:proofErr w:type="spellEnd"/>
      <w:r>
        <w:rPr>
          <w:sz w:val="24"/>
          <w:szCs w:val="24"/>
        </w:rPr>
        <w:t xml:space="preserve"> and </w:t>
      </w:r>
      <w:proofErr w:type="spellStart"/>
      <w:r>
        <w:rPr>
          <w:sz w:val="24"/>
          <w:szCs w:val="24"/>
        </w:rPr>
        <w:lastRenderedPageBreak/>
        <w:t>testContactFieldsMaxLength</w:t>
      </w:r>
      <w:proofErr w:type="spellEnd"/>
      <w:r>
        <w:rPr>
          <w:sz w:val="24"/>
          <w:szCs w:val="24"/>
        </w:rPr>
        <w:t xml:space="preserve">, which construct objects at exactly the stated limit and confirm they are accepted. A high coverage percentage alone does not prove correctness, but combined with tests aimed directly at each boundary, </w:t>
      </w:r>
      <w:r w:rsidR="009D0A42">
        <w:rPr>
          <w:sz w:val="24"/>
          <w:szCs w:val="24"/>
        </w:rPr>
        <w:t xml:space="preserve">I am confident that </w:t>
      </w:r>
      <w:r>
        <w:rPr>
          <w:sz w:val="24"/>
          <w:szCs w:val="24"/>
        </w:rPr>
        <w:t>the validation logic behaves correctly</w:t>
      </w:r>
      <w:r w:rsidR="009D0A42">
        <w:rPr>
          <w:sz w:val="24"/>
          <w:szCs w:val="24"/>
        </w:rPr>
        <w:t>.</w:t>
      </w:r>
    </w:p>
    <w:p w14:paraId="1AD17A1C" w14:textId="77777777" w:rsidR="002058E2" w:rsidRDefault="007C49BA" w:rsidP="00603BD3">
      <w:pPr>
        <w:spacing w:after="120" w:line="480" w:lineRule="auto"/>
        <w:ind w:firstLine="720"/>
        <w:jc w:val="both"/>
      </w:pPr>
      <w:r>
        <w:rPr>
          <w:sz w:val="24"/>
          <w:szCs w:val="24"/>
        </w:rPr>
        <w:t xml:space="preserve">Writing these tests also shaped some of the production code. The Appointment date logic is a good example. I had to decide whether the rule that a date cannot be in the past should apply only when the object is created or also when the date is later changed. Writing the test suite forced me to handle both cases, so </w:t>
      </w:r>
      <w:proofErr w:type="spellStart"/>
      <w:r>
        <w:rPr>
          <w:sz w:val="24"/>
          <w:szCs w:val="24"/>
        </w:rPr>
        <w:t>setAppointmentDate</w:t>
      </w:r>
      <w:proofErr w:type="spellEnd"/>
      <w:r>
        <w:rPr>
          <w:sz w:val="24"/>
          <w:szCs w:val="24"/>
        </w:rPr>
        <w:t xml:space="preserve"> validates the new date the same way the constructor does. I relied on </w:t>
      </w:r>
      <w:proofErr w:type="spellStart"/>
      <w:r>
        <w:rPr>
          <w:sz w:val="24"/>
          <w:szCs w:val="24"/>
        </w:rPr>
        <w:t>assertThrows</w:t>
      </w:r>
      <w:proofErr w:type="spellEnd"/>
      <w:r>
        <w:rPr>
          <w:sz w:val="24"/>
          <w:szCs w:val="24"/>
        </w:rPr>
        <w:t xml:space="preserve"> with a lambda for every negative test, for example </w:t>
      </w:r>
      <w:proofErr w:type="spellStart"/>
      <w:r>
        <w:rPr>
          <w:sz w:val="24"/>
          <w:szCs w:val="24"/>
        </w:rPr>
        <w:t>assertThrows</w:t>
      </w:r>
      <w:proofErr w:type="spellEnd"/>
      <w:r>
        <w:rPr>
          <w:sz w:val="24"/>
          <w:szCs w:val="24"/>
        </w:rPr>
        <w:t>(</w:t>
      </w:r>
      <w:proofErr w:type="spellStart"/>
      <w:r>
        <w:rPr>
          <w:sz w:val="24"/>
          <w:szCs w:val="24"/>
        </w:rPr>
        <w:t>NullPointerException.class</w:t>
      </w:r>
      <w:proofErr w:type="spellEnd"/>
      <w:r>
        <w:rPr>
          <w:sz w:val="24"/>
          <w:szCs w:val="24"/>
        </w:rPr>
        <w:t xml:space="preserve">, () -&gt; </w:t>
      </w:r>
      <w:proofErr w:type="spellStart"/>
      <w:r>
        <w:rPr>
          <w:sz w:val="24"/>
          <w:szCs w:val="24"/>
        </w:rPr>
        <w:t>service.addTask</w:t>
      </w:r>
      <w:proofErr w:type="spellEnd"/>
      <w:r>
        <w:rPr>
          <w:sz w:val="24"/>
          <w:szCs w:val="24"/>
        </w:rPr>
        <w:t>(null)), which checks both the exception type and the call that triggers it.</w:t>
      </w:r>
    </w:p>
    <w:p w14:paraId="71464D73" w14:textId="2930BDD9" w:rsidR="002058E2" w:rsidRDefault="007C49BA" w:rsidP="00603BD3">
      <w:pPr>
        <w:spacing w:after="120" w:line="480" w:lineRule="auto"/>
        <w:ind w:firstLine="720"/>
        <w:jc w:val="both"/>
      </w:pPr>
      <w:r>
        <w:rPr>
          <w:sz w:val="24"/>
          <w:szCs w:val="24"/>
        </w:rPr>
        <w:t xml:space="preserve">I ensured my code was technically sound by asserting on actual values instead of just confirming a method ran without throwing. </w:t>
      </w:r>
      <w:proofErr w:type="spellStart"/>
      <w:r>
        <w:rPr>
          <w:sz w:val="24"/>
          <w:szCs w:val="24"/>
        </w:rPr>
        <w:t>testTaskServiceUpdateName</w:t>
      </w:r>
      <w:proofErr w:type="spellEnd"/>
      <w:r>
        <w:rPr>
          <w:sz w:val="24"/>
          <w:szCs w:val="24"/>
        </w:rPr>
        <w:t xml:space="preserve"> calls </w:t>
      </w:r>
      <w:proofErr w:type="spellStart"/>
      <w:r>
        <w:rPr>
          <w:sz w:val="24"/>
          <w:szCs w:val="24"/>
        </w:rPr>
        <w:t>service.updateName</w:t>
      </w:r>
      <w:proofErr w:type="spellEnd"/>
      <w:r>
        <w:rPr>
          <w:sz w:val="24"/>
          <w:szCs w:val="24"/>
        </w:rPr>
        <w:t>("56789",</w:t>
      </w:r>
      <w:r w:rsidR="00603BD3">
        <w:rPr>
          <w:sz w:val="24"/>
          <w:szCs w:val="24"/>
        </w:rPr>
        <w:t xml:space="preserve"> </w:t>
      </w:r>
      <w:r>
        <w:rPr>
          <w:sz w:val="24"/>
          <w:szCs w:val="24"/>
        </w:rPr>
        <w:t>"</w:t>
      </w:r>
      <w:proofErr w:type="spellStart"/>
      <w:r>
        <w:rPr>
          <w:sz w:val="24"/>
          <w:szCs w:val="24"/>
        </w:rPr>
        <w:t>NewName</w:t>
      </w:r>
      <w:proofErr w:type="spellEnd"/>
      <w:r>
        <w:rPr>
          <w:sz w:val="24"/>
          <w:szCs w:val="24"/>
        </w:rPr>
        <w:t xml:space="preserve">") and then asserts that </w:t>
      </w:r>
      <w:proofErr w:type="spellStart"/>
      <w:r>
        <w:rPr>
          <w:sz w:val="24"/>
          <w:szCs w:val="24"/>
        </w:rPr>
        <w:t>service.getTask</w:t>
      </w:r>
      <w:proofErr w:type="spellEnd"/>
      <w:r>
        <w:rPr>
          <w:sz w:val="24"/>
          <w:szCs w:val="24"/>
        </w:rPr>
        <w:t>("56789").</w:t>
      </w:r>
      <w:proofErr w:type="spellStart"/>
      <w:r>
        <w:rPr>
          <w:sz w:val="24"/>
          <w:szCs w:val="24"/>
        </w:rPr>
        <w:t>getName</w:t>
      </w:r>
      <w:proofErr w:type="spellEnd"/>
      <w:r>
        <w:rPr>
          <w:sz w:val="24"/>
          <w:szCs w:val="24"/>
        </w:rPr>
        <w:t>() equals "</w:t>
      </w:r>
      <w:proofErr w:type="spellStart"/>
      <w:r>
        <w:rPr>
          <w:sz w:val="24"/>
          <w:szCs w:val="24"/>
        </w:rPr>
        <w:t>NewName</w:t>
      </w:r>
      <w:proofErr w:type="spellEnd"/>
      <w:r>
        <w:rPr>
          <w:sz w:val="24"/>
          <w:szCs w:val="24"/>
        </w:rPr>
        <w:t xml:space="preserve">", which confirms the stored object was </w:t>
      </w:r>
      <w:r w:rsidR="00035ED7">
        <w:rPr>
          <w:sz w:val="24"/>
          <w:szCs w:val="24"/>
        </w:rPr>
        <w:t>actually changed</w:t>
      </w:r>
      <w:r>
        <w:rPr>
          <w:sz w:val="24"/>
          <w:szCs w:val="24"/>
        </w:rPr>
        <w:t xml:space="preserve">. </w:t>
      </w:r>
      <w:r w:rsidR="00035ED7">
        <w:rPr>
          <w:sz w:val="24"/>
          <w:szCs w:val="24"/>
        </w:rPr>
        <w:t xml:space="preserve">Furthermore, </w:t>
      </w:r>
      <w:proofErr w:type="spellStart"/>
      <w:r>
        <w:rPr>
          <w:sz w:val="24"/>
          <w:szCs w:val="24"/>
        </w:rPr>
        <w:t>testTaskServiceAddTask</w:t>
      </w:r>
      <w:proofErr w:type="spellEnd"/>
      <w:r>
        <w:rPr>
          <w:sz w:val="24"/>
          <w:szCs w:val="24"/>
        </w:rPr>
        <w:t xml:space="preserve"> checks four separate fields and also calls </w:t>
      </w:r>
      <w:proofErr w:type="spellStart"/>
      <w:r>
        <w:rPr>
          <w:sz w:val="24"/>
          <w:szCs w:val="24"/>
        </w:rPr>
        <w:t>assertEquals</w:t>
      </w:r>
      <w:proofErr w:type="spellEnd"/>
      <w:r>
        <w:rPr>
          <w:sz w:val="24"/>
          <w:szCs w:val="24"/>
        </w:rPr>
        <w:t xml:space="preserve">(task, retrieved) to confirm the object retrieved from the map is the same task that was inserted. The reflection-based tests, </w:t>
      </w:r>
      <w:r w:rsidR="00035ED7">
        <w:rPr>
          <w:sz w:val="24"/>
          <w:szCs w:val="24"/>
        </w:rPr>
        <w:t xml:space="preserve">like </w:t>
      </w:r>
      <w:proofErr w:type="spellStart"/>
      <w:r>
        <w:rPr>
          <w:sz w:val="24"/>
          <w:szCs w:val="24"/>
        </w:rPr>
        <w:t>testTaskIDNoSetter</w:t>
      </w:r>
      <w:proofErr w:type="spellEnd"/>
      <w:r>
        <w:rPr>
          <w:sz w:val="24"/>
          <w:szCs w:val="24"/>
        </w:rPr>
        <w:t xml:space="preserve"> and </w:t>
      </w:r>
      <w:proofErr w:type="spellStart"/>
      <w:r>
        <w:rPr>
          <w:sz w:val="24"/>
          <w:szCs w:val="24"/>
        </w:rPr>
        <w:t>testAppointmentIDNoSetter</w:t>
      </w:r>
      <w:proofErr w:type="spellEnd"/>
      <w:r>
        <w:rPr>
          <w:sz w:val="24"/>
          <w:szCs w:val="24"/>
        </w:rPr>
        <w:t>, confirm a structural fact about the class itself</w:t>
      </w:r>
      <w:r w:rsidR="00EF6E23">
        <w:rPr>
          <w:sz w:val="24"/>
          <w:szCs w:val="24"/>
        </w:rPr>
        <w:t>.</w:t>
      </w:r>
    </w:p>
    <w:p w14:paraId="31162758" w14:textId="400024D3" w:rsidR="002058E2" w:rsidRDefault="007C49BA" w:rsidP="00603BD3">
      <w:pPr>
        <w:spacing w:after="120" w:line="480" w:lineRule="auto"/>
        <w:ind w:firstLine="720"/>
        <w:jc w:val="both"/>
      </w:pPr>
      <w:r>
        <w:rPr>
          <w:sz w:val="24"/>
          <w:szCs w:val="24"/>
        </w:rPr>
        <w:t>I</w:t>
      </w:r>
      <w:r w:rsidR="00EF6E23">
        <w:rPr>
          <w:sz w:val="24"/>
          <w:szCs w:val="24"/>
        </w:rPr>
        <w:t xml:space="preserve"> ensured efficiency</w:t>
      </w:r>
      <w:r>
        <w:rPr>
          <w:sz w:val="24"/>
          <w:szCs w:val="24"/>
        </w:rPr>
        <w:t xml:space="preserve"> through the design of the test classes and the services themselves. Each test class uses a single @BeforeEach </w:t>
      </w:r>
      <w:proofErr w:type="spellStart"/>
      <w:r>
        <w:rPr>
          <w:sz w:val="24"/>
          <w:szCs w:val="24"/>
        </w:rPr>
        <w:t>setUp</w:t>
      </w:r>
      <w:proofErr w:type="spellEnd"/>
      <w:r>
        <w:rPr>
          <w:sz w:val="24"/>
          <w:szCs w:val="24"/>
        </w:rPr>
        <w:t xml:space="preserve"> method to build a fresh service and reusable objects before every test</w:t>
      </w:r>
      <w:r w:rsidR="00EF6E23">
        <w:rPr>
          <w:sz w:val="24"/>
          <w:szCs w:val="24"/>
        </w:rPr>
        <w:t xml:space="preserve"> and reduce redundant code blocks</w:t>
      </w:r>
      <w:r>
        <w:rPr>
          <w:sz w:val="24"/>
          <w:szCs w:val="24"/>
        </w:rPr>
        <w:t>. On the service side, all three services use a HashMap keyed by ID</w:t>
      </w:r>
      <w:r w:rsidR="00EF6E23">
        <w:rPr>
          <w:sz w:val="24"/>
          <w:szCs w:val="24"/>
        </w:rPr>
        <w:t xml:space="preserve">. </w:t>
      </w:r>
      <w:proofErr w:type="spellStart"/>
      <w:r w:rsidR="00EF6E23">
        <w:rPr>
          <w:sz w:val="24"/>
          <w:szCs w:val="24"/>
        </w:rPr>
        <w:t>HashMaps</w:t>
      </w:r>
      <w:proofErr w:type="spellEnd"/>
      <w:r w:rsidR="00EF6E23">
        <w:rPr>
          <w:sz w:val="24"/>
          <w:szCs w:val="24"/>
        </w:rPr>
        <w:t xml:space="preserve"> provide </w:t>
      </w:r>
      <w:r>
        <w:rPr>
          <w:sz w:val="24"/>
          <w:szCs w:val="24"/>
        </w:rPr>
        <w:t xml:space="preserve">constant-time add, delete, and </w:t>
      </w:r>
      <w:r w:rsidR="00EF6E23">
        <w:rPr>
          <w:sz w:val="24"/>
          <w:szCs w:val="24"/>
        </w:rPr>
        <w:t>lookup.</w:t>
      </w:r>
      <w:r>
        <w:rPr>
          <w:sz w:val="24"/>
          <w:szCs w:val="24"/>
        </w:rPr>
        <w:t xml:space="preserve"> My tests rely on this directly, since nearly every test call</w:t>
      </w:r>
      <w:r w:rsidR="00EF6E23">
        <w:rPr>
          <w:sz w:val="24"/>
          <w:szCs w:val="24"/>
        </w:rPr>
        <w:t xml:space="preserve">s a get function </w:t>
      </w:r>
      <w:r>
        <w:rPr>
          <w:sz w:val="24"/>
          <w:szCs w:val="24"/>
        </w:rPr>
        <w:t xml:space="preserve">to confirm a result by ID. I also used a </w:t>
      </w:r>
      <w:r>
        <w:rPr>
          <w:sz w:val="24"/>
          <w:szCs w:val="24"/>
        </w:rPr>
        <w:lastRenderedPageBreak/>
        <w:t xml:space="preserve">private </w:t>
      </w:r>
      <w:proofErr w:type="spellStart"/>
      <w:r>
        <w:rPr>
          <w:sz w:val="24"/>
          <w:szCs w:val="24"/>
        </w:rPr>
        <w:t>getOrThrow</w:t>
      </w:r>
      <w:proofErr w:type="spellEnd"/>
      <w:r>
        <w:rPr>
          <w:sz w:val="24"/>
          <w:szCs w:val="24"/>
        </w:rPr>
        <w:t xml:space="preserve"> helper in each service</w:t>
      </w:r>
      <w:r w:rsidR="00EF6E23">
        <w:rPr>
          <w:sz w:val="24"/>
          <w:szCs w:val="24"/>
        </w:rPr>
        <w:t>. This helper</w:t>
      </w:r>
      <w:r>
        <w:rPr>
          <w:sz w:val="24"/>
          <w:szCs w:val="24"/>
        </w:rPr>
        <w:t xml:space="preserve"> </w:t>
      </w:r>
      <w:r w:rsidR="00EF6E23">
        <w:rPr>
          <w:sz w:val="24"/>
          <w:szCs w:val="24"/>
        </w:rPr>
        <w:t>c</w:t>
      </w:r>
      <w:r>
        <w:rPr>
          <w:sz w:val="24"/>
          <w:szCs w:val="24"/>
        </w:rPr>
        <w:t>entralize</w:t>
      </w:r>
      <w:r w:rsidR="00EF6E23">
        <w:rPr>
          <w:sz w:val="24"/>
          <w:szCs w:val="24"/>
        </w:rPr>
        <w:t>d</w:t>
      </w:r>
      <w:r>
        <w:rPr>
          <w:sz w:val="24"/>
          <w:szCs w:val="24"/>
        </w:rPr>
        <w:t xml:space="preserve"> the </w:t>
      </w:r>
      <w:r w:rsidR="00EF6E23">
        <w:rPr>
          <w:sz w:val="24"/>
          <w:szCs w:val="24"/>
        </w:rPr>
        <w:t>“get or fail”</w:t>
      </w:r>
      <w:r>
        <w:rPr>
          <w:sz w:val="24"/>
          <w:szCs w:val="24"/>
        </w:rPr>
        <w:t xml:space="preserve"> </w:t>
      </w:r>
      <w:r w:rsidR="00027FAE">
        <w:rPr>
          <w:sz w:val="24"/>
          <w:szCs w:val="24"/>
        </w:rPr>
        <w:t>logic and</w:t>
      </w:r>
      <w:r w:rsidR="00EF6E23">
        <w:rPr>
          <w:sz w:val="24"/>
          <w:szCs w:val="24"/>
        </w:rPr>
        <w:t xml:space="preserve"> reduced the need to add repetitive code in delete or update methods.</w:t>
      </w:r>
    </w:p>
    <w:p w14:paraId="1499BFAA" w14:textId="2C9C5E81" w:rsidR="002058E2" w:rsidRDefault="007C49BA" w:rsidP="00603BD3">
      <w:pPr>
        <w:spacing w:after="120" w:line="480" w:lineRule="auto"/>
        <w:ind w:firstLine="720"/>
        <w:jc w:val="both"/>
      </w:pPr>
      <w:r>
        <w:rPr>
          <w:sz w:val="24"/>
          <w:szCs w:val="24"/>
        </w:rPr>
        <w:t>The main techniques I used were unit testing and requirements-based testing. Unit testing verifies the correctness of an individual class or method in isolation</w:t>
      </w:r>
      <w:r w:rsidR="00EF6E23">
        <w:rPr>
          <w:sz w:val="24"/>
          <w:szCs w:val="24"/>
        </w:rPr>
        <w:t>. R</w:t>
      </w:r>
      <w:r>
        <w:rPr>
          <w:sz w:val="24"/>
          <w:szCs w:val="24"/>
        </w:rPr>
        <w:t>equirements-based testing means writing tests that map directly to a stated requirement</w:t>
      </w:r>
      <w:r>
        <w:rPr>
          <w:sz w:val="24"/>
          <w:szCs w:val="24"/>
        </w:rPr>
        <w:t>. I also used positive and negative test cases throughout. My positive tests confirmed that valid input was accepted and stored correctl</w:t>
      </w:r>
      <w:r w:rsidR="00EF6E23">
        <w:rPr>
          <w:sz w:val="24"/>
          <w:szCs w:val="24"/>
        </w:rPr>
        <w:t>y.</w:t>
      </w:r>
      <w:r>
        <w:rPr>
          <w:sz w:val="24"/>
          <w:szCs w:val="24"/>
        </w:rPr>
        <w:t xml:space="preserve"> </w:t>
      </w:r>
      <w:r w:rsidR="00EF6E23">
        <w:rPr>
          <w:sz w:val="24"/>
          <w:szCs w:val="24"/>
        </w:rPr>
        <w:t>One such test was</w:t>
      </w:r>
      <w:r>
        <w:rPr>
          <w:sz w:val="24"/>
          <w:szCs w:val="24"/>
        </w:rPr>
        <w:t xml:space="preserve"> </w:t>
      </w:r>
      <w:proofErr w:type="spellStart"/>
      <w:r>
        <w:rPr>
          <w:sz w:val="24"/>
          <w:szCs w:val="24"/>
        </w:rPr>
        <w:t>testTaskGetters</w:t>
      </w:r>
      <w:proofErr w:type="spellEnd"/>
      <w:r w:rsidR="00EF6E23">
        <w:rPr>
          <w:sz w:val="24"/>
          <w:szCs w:val="24"/>
        </w:rPr>
        <w:t>,</w:t>
      </w:r>
      <w:r>
        <w:rPr>
          <w:sz w:val="24"/>
          <w:szCs w:val="24"/>
        </w:rPr>
        <w:t xml:space="preserve"> confirming that a valid Task retains its ID, name, and description after construction. </w:t>
      </w:r>
      <w:r w:rsidR="00EF6E23">
        <w:rPr>
          <w:sz w:val="24"/>
          <w:szCs w:val="24"/>
        </w:rPr>
        <w:t>On the other hand, m</w:t>
      </w:r>
      <w:r>
        <w:rPr>
          <w:sz w:val="24"/>
          <w:szCs w:val="24"/>
        </w:rPr>
        <w:t xml:space="preserve">y negative tests confirmed that invalid input was rejected with the correct exception, such as </w:t>
      </w:r>
      <w:proofErr w:type="spellStart"/>
      <w:r>
        <w:rPr>
          <w:sz w:val="24"/>
          <w:szCs w:val="24"/>
        </w:rPr>
        <w:t>testTaskIDTooLong</w:t>
      </w:r>
      <w:proofErr w:type="spellEnd"/>
      <w:r>
        <w:rPr>
          <w:sz w:val="24"/>
          <w:szCs w:val="24"/>
        </w:rPr>
        <w:t xml:space="preserve"> and </w:t>
      </w:r>
      <w:proofErr w:type="spellStart"/>
      <w:r>
        <w:rPr>
          <w:sz w:val="24"/>
          <w:szCs w:val="24"/>
        </w:rPr>
        <w:t>testContactPhoneNumberNull</w:t>
      </w:r>
      <w:proofErr w:type="spellEnd"/>
      <w:r>
        <w:rPr>
          <w:sz w:val="24"/>
          <w:szCs w:val="24"/>
        </w:rPr>
        <w:t xml:space="preserve">. I also used branch testing principles, meaning that whenever a method contained a conditional or a validation check, I </w:t>
      </w:r>
      <w:r w:rsidR="00EF6E23">
        <w:rPr>
          <w:sz w:val="24"/>
          <w:szCs w:val="24"/>
        </w:rPr>
        <w:t>tried to exercise</w:t>
      </w:r>
      <w:r>
        <w:rPr>
          <w:sz w:val="24"/>
          <w:szCs w:val="24"/>
        </w:rPr>
        <w:t xml:space="preserve"> both outcomes. The </w:t>
      </w:r>
      <w:proofErr w:type="spellStart"/>
      <w:r>
        <w:rPr>
          <w:sz w:val="24"/>
          <w:szCs w:val="24"/>
        </w:rPr>
        <w:t>addTask</w:t>
      </w:r>
      <w:proofErr w:type="spellEnd"/>
      <w:r>
        <w:rPr>
          <w:sz w:val="24"/>
          <w:szCs w:val="24"/>
        </w:rPr>
        <w:t xml:space="preserve"> method in </w:t>
      </w:r>
      <w:proofErr w:type="spellStart"/>
      <w:r>
        <w:rPr>
          <w:sz w:val="24"/>
          <w:szCs w:val="24"/>
        </w:rPr>
        <w:t>TaskService</w:t>
      </w:r>
      <w:proofErr w:type="spellEnd"/>
      <w:r>
        <w:rPr>
          <w:sz w:val="24"/>
          <w:szCs w:val="24"/>
        </w:rPr>
        <w:t xml:space="preserve"> is a good example, since </w:t>
      </w:r>
      <w:proofErr w:type="spellStart"/>
      <w:r>
        <w:rPr>
          <w:sz w:val="24"/>
          <w:szCs w:val="24"/>
        </w:rPr>
        <w:t>testTaskServiceAddTask</w:t>
      </w:r>
      <w:proofErr w:type="spellEnd"/>
      <w:r>
        <w:rPr>
          <w:sz w:val="24"/>
          <w:szCs w:val="24"/>
        </w:rPr>
        <w:t xml:space="preserve"> covers the success path and </w:t>
      </w:r>
      <w:proofErr w:type="spellStart"/>
      <w:r>
        <w:rPr>
          <w:sz w:val="24"/>
          <w:szCs w:val="24"/>
        </w:rPr>
        <w:t>testTaskServiceAddDuplicateID</w:t>
      </w:r>
      <w:proofErr w:type="spellEnd"/>
      <w:r>
        <w:rPr>
          <w:sz w:val="24"/>
          <w:szCs w:val="24"/>
        </w:rPr>
        <w:t xml:space="preserve"> covers the failure path for the same method.</w:t>
      </w:r>
    </w:p>
    <w:p w14:paraId="695A9BC5" w14:textId="03B4CC3A" w:rsidR="002058E2" w:rsidRDefault="007C49BA" w:rsidP="00603BD3">
      <w:pPr>
        <w:spacing w:after="120" w:line="480" w:lineRule="auto"/>
        <w:ind w:firstLine="720"/>
        <w:jc w:val="both"/>
      </w:pPr>
      <w:r>
        <w:rPr>
          <w:sz w:val="24"/>
          <w:szCs w:val="24"/>
        </w:rPr>
        <w:t>There are several testing techniques I did not use during this project. Integration testing verifies that multiple components work correctly together, and it is especially important for applications that talk to databases or external APIs. Since these services only use an in-memory HashMap, there was nothing to integrate against</w:t>
      </w:r>
      <w:r>
        <w:rPr>
          <w:sz w:val="24"/>
          <w:szCs w:val="24"/>
        </w:rPr>
        <w:t>. System testing evaluates a finished application from the user's point of view</w:t>
      </w:r>
      <w:r w:rsidR="009F6481">
        <w:rPr>
          <w:sz w:val="24"/>
          <w:szCs w:val="24"/>
        </w:rPr>
        <w:t>. S</w:t>
      </w:r>
      <w:r>
        <w:rPr>
          <w:sz w:val="24"/>
          <w:szCs w:val="24"/>
        </w:rPr>
        <w:t xml:space="preserve">ince these milestones have no user interface, system testing was outside the scope of the project. I also did not use performance testing, which measures </w:t>
      </w:r>
      <w:r w:rsidR="009F6481">
        <w:rPr>
          <w:sz w:val="24"/>
          <w:szCs w:val="24"/>
        </w:rPr>
        <w:t>metrics</w:t>
      </w:r>
      <w:r>
        <w:rPr>
          <w:sz w:val="24"/>
          <w:szCs w:val="24"/>
        </w:rPr>
        <w:t xml:space="preserve"> like response time and resource usage under load. Since these are small in-memory services</w:t>
      </w:r>
      <w:r>
        <w:rPr>
          <w:sz w:val="24"/>
          <w:szCs w:val="24"/>
        </w:rPr>
        <w:t>, performance was not a meaningful concern here.</w:t>
      </w:r>
    </w:p>
    <w:p w14:paraId="5416CB8D" w14:textId="1B45647B" w:rsidR="002058E2" w:rsidRDefault="007C49BA" w:rsidP="00603BD3">
      <w:pPr>
        <w:spacing w:after="120" w:line="480" w:lineRule="auto"/>
        <w:ind w:firstLine="720"/>
        <w:jc w:val="both"/>
      </w:pPr>
      <w:r>
        <w:rPr>
          <w:sz w:val="24"/>
          <w:szCs w:val="24"/>
        </w:rPr>
        <w:t xml:space="preserve">Each of these techniques is useful in different situations. Unit and requirements-based testing are valuable early in development because they catch defects quickly and give immediate </w:t>
      </w:r>
      <w:r>
        <w:rPr>
          <w:sz w:val="24"/>
          <w:szCs w:val="24"/>
        </w:rPr>
        <w:lastRenderedPageBreak/>
        <w:t>feedback while the code is still simple. Integration testing becomes important once components start depending on each other or on outside systems</w:t>
      </w:r>
      <w:r w:rsidR="009F6481">
        <w:rPr>
          <w:sz w:val="24"/>
          <w:szCs w:val="24"/>
        </w:rPr>
        <w:t>, like when</w:t>
      </w:r>
      <w:r>
        <w:rPr>
          <w:sz w:val="24"/>
          <w:szCs w:val="24"/>
        </w:rPr>
        <w:t xml:space="preserve"> a database or a UI is added. System testing matters once an application is complete enough to evaluate from a user's perspective. Performance testing becomes necessary for applications that need to support real load, such as a web service with many concurrent users. Choosing the right technique depends on the goals and complexity of the project at hand.</w:t>
      </w:r>
    </w:p>
    <w:p w14:paraId="52FD2BFF" w14:textId="075D52A6" w:rsidR="002058E2" w:rsidRDefault="007C49BA" w:rsidP="00603BD3">
      <w:pPr>
        <w:spacing w:after="120" w:line="480" w:lineRule="auto"/>
        <w:ind w:firstLine="720"/>
        <w:jc w:val="both"/>
      </w:pPr>
      <w:r>
        <w:rPr>
          <w:sz w:val="24"/>
          <w:szCs w:val="24"/>
        </w:rPr>
        <w:t>I tried to adopt a cautious, skeptical mindset toward my own code. For every field and method, I asked what input would break it if validation had a small mistake</w:t>
      </w:r>
      <w:r>
        <w:rPr>
          <w:sz w:val="24"/>
          <w:szCs w:val="24"/>
        </w:rPr>
        <w:t xml:space="preserve">. This mattered because </w:t>
      </w:r>
      <w:r w:rsidR="009F6481">
        <w:rPr>
          <w:sz w:val="24"/>
          <w:szCs w:val="24"/>
        </w:rPr>
        <w:t xml:space="preserve">all </w:t>
      </w:r>
      <w:r>
        <w:rPr>
          <w:sz w:val="24"/>
          <w:szCs w:val="24"/>
        </w:rPr>
        <w:t xml:space="preserve">three classes share the same pattern of constructor validation, setter validation, and a </w:t>
      </w:r>
      <w:proofErr w:type="spellStart"/>
      <w:r>
        <w:rPr>
          <w:sz w:val="24"/>
          <w:szCs w:val="24"/>
        </w:rPr>
        <w:t>getOrThrow</w:t>
      </w:r>
      <w:proofErr w:type="spellEnd"/>
      <w:r>
        <w:rPr>
          <w:sz w:val="24"/>
          <w:szCs w:val="24"/>
        </w:rPr>
        <w:t xml:space="preserve"> helper, which makes it easy to repeat a mistake across all three features without noticing. The Appointment class also has a subtlety the other two do not, since it stores a </w:t>
      </w:r>
      <w:proofErr w:type="spellStart"/>
      <w:r>
        <w:rPr>
          <w:sz w:val="24"/>
          <w:szCs w:val="24"/>
        </w:rPr>
        <w:t>java.util.Date</w:t>
      </w:r>
      <w:proofErr w:type="spellEnd"/>
      <w:r>
        <w:rPr>
          <w:sz w:val="24"/>
          <w:szCs w:val="24"/>
        </w:rPr>
        <w:t xml:space="preserve"> object, which is mutable. The constructor, getter, and setter all make a defensive copy of the date using new Date(</w:t>
      </w:r>
      <w:proofErr w:type="spellStart"/>
      <w:r>
        <w:rPr>
          <w:sz w:val="24"/>
          <w:szCs w:val="24"/>
        </w:rPr>
        <w:t>appointmentDate.getTime</w:t>
      </w:r>
      <w:proofErr w:type="spellEnd"/>
      <w:r>
        <w:rPr>
          <w:sz w:val="24"/>
          <w:szCs w:val="24"/>
        </w:rPr>
        <w:t>()) so outside code cannot change the stored date afterwar</w:t>
      </w:r>
      <w:r>
        <w:rPr>
          <w:sz w:val="24"/>
          <w:szCs w:val="24"/>
        </w:rPr>
        <w:t>.</w:t>
      </w:r>
    </w:p>
    <w:p w14:paraId="558DC282" w14:textId="18542135" w:rsidR="002058E2" w:rsidRDefault="007C49BA" w:rsidP="00603BD3">
      <w:pPr>
        <w:spacing w:after="120" w:line="480" w:lineRule="auto"/>
        <w:ind w:firstLine="720"/>
        <w:jc w:val="both"/>
      </w:pPr>
      <w:r>
        <w:rPr>
          <w:sz w:val="24"/>
          <w:szCs w:val="24"/>
        </w:rPr>
        <w:t>To limit bias, I tested against the written requirements instead of my own implementation. After writing the code, I went back through the requirement list line by line to confirm a test existed for each one</w:t>
      </w:r>
      <w:r w:rsidR="009F6481">
        <w:rPr>
          <w:sz w:val="24"/>
          <w:szCs w:val="24"/>
        </w:rPr>
        <w:t xml:space="preserve">. </w:t>
      </w:r>
      <w:r>
        <w:rPr>
          <w:sz w:val="24"/>
          <w:szCs w:val="24"/>
        </w:rPr>
        <w:t>I also tested values immediately next to a limit on both sides, such as 10 and 11 characters</w:t>
      </w:r>
      <w:r>
        <w:rPr>
          <w:sz w:val="24"/>
          <w:szCs w:val="24"/>
        </w:rPr>
        <w:t xml:space="preserve">. Comfortable values tend to pass no matter what, while values right at the edge are where </w:t>
      </w:r>
      <w:r w:rsidR="009F6481">
        <w:rPr>
          <w:sz w:val="24"/>
          <w:szCs w:val="24"/>
        </w:rPr>
        <w:t>errors are most likely to occur</w:t>
      </w:r>
      <w:r>
        <w:rPr>
          <w:sz w:val="24"/>
          <w:szCs w:val="24"/>
        </w:rPr>
        <w:t>. Bias is a real concern when a developer tests their own code, since it is natural to write tests that confirm the same mental model used to write the implementation</w:t>
      </w:r>
      <w:r w:rsidR="009F6481">
        <w:rPr>
          <w:sz w:val="24"/>
          <w:szCs w:val="24"/>
        </w:rPr>
        <w:t>.</w:t>
      </w:r>
      <w:r>
        <w:rPr>
          <w:sz w:val="24"/>
          <w:szCs w:val="24"/>
        </w:rPr>
        <w:t xml:space="preserve"> </w:t>
      </w:r>
      <w:r w:rsidR="009F6481">
        <w:rPr>
          <w:sz w:val="24"/>
          <w:szCs w:val="24"/>
        </w:rPr>
        <w:t>This</w:t>
      </w:r>
      <w:r>
        <w:rPr>
          <w:sz w:val="24"/>
          <w:szCs w:val="24"/>
        </w:rPr>
        <w:t xml:space="preserve"> is </w:t>
      </w:r>
      <w:r w:rsidR="009F6481">
        <w:rPr>
          <w:sz w:val="24"/>
          <w:szCs w:val="24"/>
        </w:rPr>
        <w:t>one reason</w:t>
      </w:r>
      <w:r>
        <w:rPr>
          <w:sz w:val="24"/>
          <w:szCs w:val="24"/>
        </w:rPr>
        <w:t xml:space="preserve"> </w:t>
      </w:r>
      <w:r>
        <w:rPr>
          <w:sz w:val="24"/>
          <w:szCs w:val="24"/>
        </w:rPr>
        <w:t>why independent testing or code review matters in a real team setting.</w:t>
      </w:r>
    </w:p>
    <w:p w14:paraId="3A6BCC25" w14:textId="09FAC6AA" w:rsidR="002058E2" w:rsidRDefault="007C49BA" w:rsidP="00603BD3">
      <w:pPr>
        <w:spacing w:after="120" w:line="480" w:lineRule="auto"/>
        <w:ind w:firstLine="720"/>
        <w:jc w:val="both"/>
      </w:pPr>
      <w:r>
        <w:rPr>
          <w:sz w:val="24"/>
          <w:szCs w:val="24"/>
        </w:rPr>
        <w:lastRenderedPageBreak/>
        <w:t xml:space="preserve">Being disciplined about quality matters because the cost of a skipped test or a shortcut does not disappear. It gets pushed onto whoever maintains the code later, usually after the original reasoning has been forgotten. Skipping a null check on one setter because it </w:t>
      </w:r>
      <w:r w:rsidR="009F6481">
        <w:rPr>
          <w:sz w:val="24"/>
          <w:szCs w:val="24"/>
        </w:rPr>
        <w:t>“</w:t>
      </w:r>
      <w:r>
        <w:rPr>
          <w:sz w:val="24"/>
          <w:szCs w:val="24"/>
        </w:rPr>
        <w:t>probably</w:t>
      </w:r>
      <w:r w:rsidR="009F6481">
        <w:rPr>
          <w:sz w:val="24"/>
          <w:szCs w:val="24"/>
        </w:rPr>
        <w:t>”</w:t>
      </w:r>
      <w:r>
        <w:rPr>
          <w:sz w:val="24"/>
          <w:szCs w:val="24"/>
        </w:rPr>
        <w:t xml:space="preserve"> </w:t>
      </w:r>
      <w:r w:rsidR="009F6481">
        <w:rPr>
          <w:sz w:val="24"/>
          <w:szCs w:val="24"/>
        </w:rPr>
        <w:t>won’t</w:t>
      </w:r>
      <w:r>
        <w:rPr>
          <w:sz w:val="24"/>
          <w:szCs w:val="24"/>
        </w:rPr>
        <w:t xml:space="preserve"> be called with null creates an inconsistency</w:t>
      </w:r>
      <w:r w:rsidR="009F6481">
        <w:rPr>
          <w:sz w:val="24"/>
          <w:szCs w:val="24"/>
        </w:rPr>
        <w:t>. S</w:t>
      </w:r>
      <w:r>
        <w:rPr>
          <w:sz w:val="24"/>
          <w:szCs w:val="24"/>
        </w:rPr>
        <w:t xml:space="preserve">ince every other setter in the same class validates its input, </w:t>
      </w:r>
      <w:r>
        <w:rPr>
          <w:sz w:val="24"/>
          <w:szCs w:val="24"/>
        </w:rPr>
        <w:t>someone will eventually have to track that down as a bug instead of recognizing it as a deliberate choice. My plan for avoiding technical debt as a practitioner is to</w:t>
      </w:r>
      <w:r w:rsidR="009F6481">
        <w:rPr>
          <w:sz w:val="24"/>
          <w:szCs w:val="24"/>
        </w:rPr>
        <w:t xml:space="preserve"> </w:t>
      </w:r>
      <w:r>
        <w:rPr>
          <w:sz w:val="24"/>
          <w:szCs w:val="24"/>
        </w:rPr>
        <w:t>treat</w:t>
      </w:r>
      <w:r>
        <w:rPr>
          <w:sz w:val="24"/>
          <w:szCs w:val="24"/>
        </w:rPr>
        <w:t xml:space="preserve"> every requirement as something needing its own test, treat boundary values as mandatory, and check coverage with a tool instead of assuming it is good enough.</w:t>
      </w:r>
    </w:p>
    <w:sectPr w:rsidR="002058E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B3FA0"/>
    <w:multiLevelType w:val="hybridMultilevel"/>
    <w:tmpl w:val="8320DE8A"/>
    <w:lvl w:ilvl="0" w:tplc="F87C60D8">
      <w:start w:val="1"/>
      <w:numFmt w:val="bullet"/>
      <w:lvlText w:val="●"/>
      <w:lvlJc w:val="left"/>
      <w:pPr>
        <w:ind w:left="720" w:hanging="360"/>
      </w:pPr>
    </w:lvl>
    <w:lvl w:ilvl="1" w:tplc="CDEED190">
      <w:start w:val="1"/>
      <w:numFmt w:val="bullet"/>
      <w:lvlText w:val="○"/>
      <w:lvlJc w:val="left"/>
      <w:pPr>
        <w:ind w:left="1440" w:hanging="360"/>
      </w:pPr>
    </w:lvl>
    <w:lvl w:ilvl="2" w:tplc="0284CC06">
      <w:start w:val="1"/>
      <w:numFmt w:val="bullet"/>
      <w:lvlText w:val="■"/>
      <w:lvlJc w:val="left"/>
      <w:pPr>
        <w:ind w:left="2160" w:hanging="360"/>
      </w:pPr>
    </w:lvl>
    <w:lvl w:ilvl="3" w:tplc="7EE8FA4C">
      <w:start w:val="1"/>
      <w:numFmt w:val="bullet"/>
      <w:lvlText w:val="●"/>
      <w:lvlJc w:val="left"/>
      <w:pPr>
        <w:ind w:left="2880" w:hanging="360"/>
      </w:pPr>
    </w:lvl>
    <w:lvl w:ilvl="4" w:tplc="FA2C1B32">
      <w:start w:val="1"/>
      <w:numFmt w:val="bullet"/>
      <w:lvlText w:val="○"/>
      <w:lvlJc w:val="left"/>
      <w:pPr>
        <w:ind w:left="3600" w:hanging="360"/>
      </w:pPr>
    </w:lvl>
    <w:lvl w:ilvl="5" w:tplc="CBB69B0C">
      <w:start w:val="1"/>
      <w:numFmt w:val="bullet"/>
      <w:lvlText w:val="■"/>
      <w:lvlJc w:val="left"/>
      <w:pPr>
        <w:ind w:left="4320" w:hanging="360"/>
      </w:pPr>
    </w:lvl>
    <w:lvl w:ilvl="6" w:tplc="B562EE28">
      <w:start w:val="1"/>
      <w:numFmt w:val="bullet"/>
      <w:lvlText w:val="●"/>
      <w:lvlJc w:val="left"/>
      <w:pPr>
        <w:ind w:left="5040" w:hanging="360"/>
      </w:pPr>
    </w:lvl>
    <w:lvl w:ilvl="7" w:tplc="0C78CDA8">
      <w:start w:val="1"/>
      <w:numFmt w:val="bullet"/>
      <w:lvlText w:val="●"/>
      <w:lvlJc w:val="left"/>
      <w:pPr>
        <w:ind w:left="5760" w:hanging="360"/>
      </w:pPr>
    </w:lvl>
    <w:lvl w:ilvl="8" w:tplc="2B863E6A">
      <w:start w:val="1"/>
      <w:numFmt w:val="bullet"/>
      <w:lvlText w:val="●"/>
      <w:lvlJc w:val="left"/>
      <w:pPr>
        <w:ind w:left="6480" w:hanging="360"/>
      </w:pPr>
    </w:lvl>
  </w:abstractNum>
  <w:num w:numId="1" w16cid:durableId="145510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8E2"/>
    <w:rsid w:val="00027FAE"/>
    <w:rsid w:val="00035ED7"/>
    <w:rsid w:val="002058E2"/>
    <w:rsid w:val="00603BD3"/>
    <w:rsid w:val="009D0A42"/>
    <w:rsid w:val="009F6481"/>
    <w:rsid w:val="00DD1700"/>
    <w:rsid w:val="00EF6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76330"/>
  <w15:docId w15:val="{7C7C25CC-F6C2-4DE9-8242-312666DB2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2B59DE-AD86-4C4E-B008-D47EB4E41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1378</Words>
  <Characters>7458</Characters>
  <Application>Microsoft Office Word</Application>
  <DocSecurity>0</DocSecurity>
  <Lines>106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Nicholas Kopp</cp:lastModifiedBy>
  <cp:revision>3</cp:revision>
  <dcterms:created xsi:type="dcterms:W3CDTF">2026-06-21T20:28:00Z</dcterms:created>
  <dcterms:modified xsi:type="dcterms:W3CDTF">2026-06-21T20:30:00Z</dcterms:modified>
</cp:coreProperties>
</file>