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496" w:rsidRDefault="00693496" w:rsidP="00693496">
      <w:pPr>
        <w:pStyle w:val="Heading1"/>
        <w:jc w:val="center"/>
        <w:rPr>
          <w:sz w:val="72"/>
          <w:szCs w:val="72"/>
        </w:rPr>
      </w:pPr>
      <w:r w:rsidRPr="00693496">
        <w:rPr>
          <w:sz w:val="72"/>
          <w:szCs w:val="72"/>
        </w:rPr>
        <w:t>Tietokantasovellus</w:t>
      </w:r>
    </w:p>
    <w:p w:rsidR="00693496" w:rsidRDefault="00693496">
      <w:r>
        <w:br w:type="page"/>
      </w:r>
    </w:p>
    <w:p w:rsidR="00693496" w:rsidRPr="00A04CC0" w:rsidRDefault="00693496" w:rsidP="00A04CC0">
      <w:pPr>
        <w:pStyle w:val="Heading1"/>
        <w:numPr>
          <w:ilvl w:val="0"/>
          <w:numId w:val="3"/>
        </w:numPr>
        <w:rPr>
          <w:sz w:val="44"/>
          <w:szCs w:val="44"/>
        </w:rPr>
      </w:pPr>
      <w:r w:rsidRPr="00A04CC0">
        <w:rPr>
          <w:sz w:val="44"/>
          <w:szCs w:val="44"/>
        </w:rPr>
        <w:lastRenderedPageBreak/>
        <w:t>Johdanto</w:t>
      </w:r>
    </w:p>
    <w:p w:rsidR="00693496" w:rsidRDefault="00693496" w:rsidP="00693496"/>
    <w:p w:rsidR="00A04CC0" w:rsidRDefault="00D72260" w:rsidP="00D72260">
      <w:pPr>
        <w:rPr>
          <w:lang w:val="fi-FI"/>
        </w:rPr>
      </w:pPr>
      <w:r>
        <w:rPr>
          <w:lang w:val="fi-FI"/>
        </w:rPr>
        <w:t xml:space="preserve">Keskustelufoorumi on sivusto, joka on suunnattu jonkin ryhmän tai yhteisön käyttöön. Keskustelufoorumin tarkoituksena on toimia yksinkertaisena kanavana yhteisön tai ryhmän sisäiseen kommunikointiin. </w:t>
      </w:r>
    </w:p>
    <w:p w:rsidR="00D72260" w:rsidRDefault="00D72260" w:rsidP="00D72260">
      <w:pPr>
        <w:rPr>
          <w:lang w:val="fi-FI"/>
        </w:rPr>
      </w:pPr>
      <w:r>
        <w:rPr>
          <w:lang w:val="fi-FI"/>
        </w:rPr>
        <w:t xml:space="preserve">Keskustelufoorumi rakentuu niin, että jokainen kirjoitus, eli viesti, kuuluu johonkin aiheeseen, eli viestiketjuun. Jokainen aihe puolestaan sijoittuu johonkin foorumin peruskategorioista. Kategorioita voivat olla esimerkiksi ”Yleinen keskustelu”, ”Ruoka ja juoma” tai vaikka ”Viihde”. </w:t>
      </w:r>
    </w:p>
    <w:p w:rsidR="007D6222" w:rsidRDefault="00D72260" w:rsidP="00D72260">
      <w:pPr>
        <w:rPr>
          <w:lang w:val="fi-FI"/>
        </w:rPr>
      </w:pPr>
      <w:r>
        <w:rPr>
          <w:lang w:val="fi-FI"/>
        </w:rPr>
        <w:t>Selatessaan foorumia käyttäjä voi valita haluamansa kategorian, jolloin käyttäjälle näytetään kaikki kyseiseen kategoriaan kuuluvat viestiketjut. Valitessaan halutun viestiketjun käyttäjälle näytetään kaikki kyseiseen ketjuun kuuluvat viestit, siinä järjestyksessä, missä ne on ketjuun lähetetty.</w:t>
      </w:r>
      <w:r w:rsidR="007D6222">
        <w:rPr>
          <w:lang w:val="fi-FI"/>
        </w:rPr>
        <w:t xml:space="preserve"> Käyttäjä kykenee myös selaamaan esimerkiksi kaikkia tietyn käyttäjän lähettämiä kirjoituksia.</w:t>
      </w:r>
    </w:p>
    <w:p w:rsidR="007D6222" w:rsidRDefault="007D6222" w:rsidP="00D72260">
      <w:pPr>
        <w:rPr>
          <w:lang w:val="fi-FI"/>
        </w:rPr>
      </w:pPr>
      <w:r>
        <w:rPr>
          <w:lang w:val="fi-FI"/>
        </w:rPr>
        <w:t xml:space="preserve">Selatessaan kategoriaa voi käyttäjä halutessaan aloittaa uuden viestiketjun. Käyttäjä voi myös valita haluamansa viestiketjun ja lähettää siihen uuden vastauksen. Käyttäjällä on myös oikeus muokata ja poistaa itse kirjoittamiaan kirjoituksia. </w:t>
      </w:r>
    </w:p>
    <w:p w:rsidR="007D6222" w:rsidRDefault="007D6222" w:rsidP="00D72260">
      <w:pPr>
        <w:rPr>
          <w:lang w:val="fi-FI"/>
        </w:rPr>
      </w:pPr>
      <w:r>
        <w:rPr>
          <w:lang w:val="fi-FI"/>
        </w:rPr>
        <w:t xml:space="preserve">Aiheet pitävät kirjaa siitä, ketkä käyttäjät ovat aihetta lukeneet ja ketkä ovat aiheeseen vastanneet. </w:t>
      </w:r>
    </w:p>
    <w:p w:rsidR="007D6222" w:rsidRDefault="007D6222" w:rsidP="00D72260">
      <w:pPr>
        <w:rPr>
          <w:lang w:val="fi-FI"/>
        </w:rPr>
      </w:pPr>
      <w:r>
        <w:rPr>
          <w:lang w:val="fi-FI"/>
        </w:rPr>
        <w:t>Ylläpitäjällä on vielä oma näkymänsä, jossa hän voi hallita muita käyttäjiä. Ylläpitäjällä on myös oikeus muokata ja poistaa muiden käyttäjien viestejä.</w:t>
      </w:r>
    </w:p>
    <w:p w:rsidR="00A04CC0" w:rsidRDefault="00A04CC0" w:rsidP="00A04CC0">
      <w:pPr>
        <w:pStyle w:val="Heading2"/>
        <w:rPr>
          <w:rFonts w:asciiTheme="minorHAnsi" w:eastAsiaTheme="minorEastAsia" w:hAnsiTheme="minorHAnsi" w:cstheme="minorBidi"/>
          <w:color w:val="auto"/>
          <w:sz w:val="22"/>
          <w:szCs w:val="22"/>
          <w:lang w:val="fi-FI"/>
        </w:rPr>
      </w:pPr>
    </w:p>
    <w:p w:rsidR="00A04CC0" w:rsidRPr="00A04CC0" w:rsidRDefault="007D6222" w:rsidP="00A04CC0">
      <w:pPr>
        <w:pStyle w:val="Heading2"/>
        <w:numPr>
          <w:ilvl w:val="1"/>
          <w:numId w:val="1"/>
        </w:numPr>
        <w:rPr>
          <w:sz w:val="32"/>
          <w:szCs w:val="32"/>
          <w:lang w:val="fi-FI"/>
        </w:rPr>
      </w:pPr>
      <w:r>
        <w:rPr>
          <w:sz w:val="32"/>
          <w:szCs w:val="32"/>
          <w:lang w:val="fi-FI"/>
        </w:rPr>
        <w:t>Toimintoja</w:t>
      </w:r>
    </w:p>
    <w:p w:rsidR="00A04CC0" w:rsidRDefault="00A04CC0" w:rsidP="00A04CC0">
      <w:pPr>
        <w:pStyle w:val="ListParagraph"/>
        <w:numPr>
          <w:ilvl w:val="0"/>
          <w:numId w:val="2"/>
        </w:numPr>
        <w:rPr>
          <w:lang w:val="fi-FI"/>
        </w:rPr>
      </w:pPr>
      <w:r>
        <w:rPr>
          <w:lang w:val="fi-FI"/>
        </w:rPr>
        <w:t>Kirjoitusten selaaminen</w:t>
      </w:r>
      <w:r w:rsidR="00D72260">
        <w:rPr>
          <w:lang w:val="fi-FI"/>
        </w:rPr>
        <w:t xml:space="preserve"> (esim. aiheen tai kirjoittajan perusteella)</w:t>
      </w:r>
    </w:p>
    <w:p w:rsidR="00D72260" w:rsidRDefault="00D72260" w:rsidP="00A04CC0">
      <w:pPr>
        <w:pStyle w:val="ListParagraph"/>
        <w:numPr>
          <w:ilvl w:val="0"/>
          <w:numId w:val="2"/>
        </w:numPr>
        <w:rPr>
          <w:lang w:val="fi-FI"/>
        </w:rPr>
      </w:pPr>
      <w:r>
        <w:rPr>
          <w:lang w:val="fi-FI"/>
        </w:rPr>
        <w:t>Kirjautuminen</w:t>
      </w:r>
    </w:p>
    <w:p w:rsidR="00A04CC0" w:rsidRDefault="00A04CC0" w:rsidP="00A04CC0">
      <w:pPr>
        <w:pStyle w:val="ListParagraph"/>
        <w:numPr>
          <w:ilvl w:val="0"/>
          <w:numId w:val="2"/>
        </w:numPr>
        <w:rPr>
          <w:lang w:val="fi-FI"/>
        </w:rPr>
      </w:pPr>
      <w:r>
        <w:rPr>
          <w:lang w:val="fi-FI"/>
        </w:rPr>
        <w:t>Käyttäjän rekisteröinti</w:t>
      </w:r>
    </w:p>
    <w:p w:rsidR="00A04CC0" w:rsidRDefault="00A04CC0" w:rsidP="00A04CC0">
      <w:pPr>
        <w:pStyle w:val="ListParagraph"/>
        <w:numPr>
          <w:ilvl w:val="0"/>
          <w:numId w:val="2"/>
        </w:numPr>
        <w:rPr>
          <w:lang w:val="fi-FI"/>
        </w:rPr>
      </w:pPr>
      <w:r>
        <w:rPr>
          <w:lang w:val="fi-FI"/>
        </w:rPr>
        <w:t>Kirjoituksen luominen/poistaminen/muokkaaminen</w:t>
      </w:r>
    </w:p>
    <w:p w:rsidR="00A04CC0" w:rsidRDefault="00A04CC0" w:rsidP="00A04CC0">
      <w:pPr>
        <w:pStyle w:val="ListParagraph"/>
        <w:numPr>
          <w:ilvl w:val="0"/>
          <w:numId w:val="2"/>
        </w:numPr>
        <w:rPr>
          <w:lang w:val="fi-FI"/>
        </w:rPr>
      </w:pPr>
      <w:r>
        <w:rPr>
          <w:lang w:val="fi-FI"/>
        </w:rPr>
        <w:t>Käyttäjän poistaminen/muokkaaminen</w:t>
      </w:r>
    </w:p>
    <w:p w:rsidR="00E23F38" w:rsidRDefault="00E23F38" w:rsidP="00E23F38">
      <w:pPr>
        <w:pStyle w:val="ListParagraph"/>
        <w:numPr>
          <w:ilvl w:val="0"/>
          <w:numId w:val="2"/>
        </w:numPr>
        <w:rPr>
          <w:lang w:val="fi-FI"/>
        </w:rPr>
      </w:pPr>
      <w:r>
        <w:rPr>
          <w:lang w:val="fi-FI"/>
        </w:rPr>
        <w:t>Kirjoitusten haku</w:t>
      </w:r>
    </w:p>
    <w:p w:rsidR="00E23F38" w:rsidRDefault="00E23F38" w:rsidP="00E23F38">
      <w:pPr>
        <w:pStyle w:val="Heading2"/>
        <w:numPr>
          <w:ilvl w:val="1"/>
          <w:numId w:val="1"/>
        </w:numPr>
        <w:rPr>
          <w:sz w:val="32"/>
          <w:szCs w:val="32"/>
          <w:lang w:val="fi-FI"/>
        </w:rPr>
      </w:pPr>
      <w:r w:rsidRPr="00E23F38">
        <w:rPr>
          <w:sz w:val="32"/>
          <w:szCs w:val="32"/>
          <w:lang w:val="fi-FI"/>
        </w:rPr>
        <w:t>Toteutus- /toimintaympäristö</w:t>
      </w:r>
      <w:r w:rsidR="007D6222">
        <w:rPr>
          <w:sz w:val="32"/>
          <w:szCs w:val="32"/>
          <w:lang w:val="fi-FI"/>
        </w:rPr>
        <w:t>stä</w:t>
      </w:r>
    </w:p>
    <w:p w:rsidR="00E23F38" w:rsidRDefault="00E23F38" w:rsidP="00E23F38">
      <w:pPr>
        <w:pStyle w:val="ListParagraph"/>
        <w:numPr>
          <w:ilvl w:val="0"/>
          <w:numId w:val="2"/>
        </w:numPr>
        <w:rPr>
          <w:lang w:val="fi-FI"/>
        </w:rPr>
      </w:pPr>
      <w:r>
        <w:rPr>
          <w:lang w:val="fi-FI"/>
        </w:rPr>
        <w:t>Toimii laitoksen users–palvelimella.</w:t>
      </w:r>
    </w:p>
    <w:p w:rsidR="00E23F38" w:rsidRDefault="007D6222" w:rsidP="00E23F38">
      <w:pPr>
        <w:pStyle w:val="ListParagraph"/>
        <w:numPr>
          <w:ilvl w:val="0"/>
          <w:numId w:val="2"/>
        </w:numPr>
        <w:rPr>
          <w:lang w:val="fi-FI"/>
        </w:rPr>
      </w:pPr>
      <w:r>
        <w:rPr>
          <w:lang w:val="fi-FI"/>
        </w:rPr>
        <w:t>Ohjelmointikielenä PHP.</w:t>
      </w:r>
    </w:p>
    <w:p w:rsidR="007D6222" w:rsidRPr="00E23F38" w:rsidRDefault="007D6222" w:rsidP="00E23F38">
      <w:pPr>
        <w:pStyle w:val="ListParagraph"/>
        <w:numPr>
          <w:ilvl w:val="0"/>
          <w:numId w:val="2"/>
        </w:numPr>
        <w:rPr>
          <w:lang w:val="fi-FI"/>
        </w:rPr>
      </w:pPr>
      <w:r>
        <w:rPr>
          <w:lang w:val="fi-FI"/>
        </w:rPr>
        <w:t>Tietokantana PostgreSQL.</w:t>
      </w:r>
    </w:p>
    <w:p w:rsidR="00796DD8" w:rsidRDefault="00796DD8" w:rsidP="00796DD8">
      <w:pPr>
        <w:ind w:left="720"/>
        <w:rPr>
          <w:lang w:val="fi-FI"/>
        </w:rPr>
      </w:pPr>
    </w:p>
    <w:p w:rsidR="007D6222" w:rsidRDefault="007D6222" w:rsidP="00796DD8">
      <w:pPr>
        <w:ind w:left="720"/>
        <w:rPr>
          <w:lang w:val="fi-FI"/>
        </w:rPr>
      </w:pPr>
    </w:p>
    <w:p w:rsidR="007D6222" w:rsidRPr="00796DD8" w:rsidRDefault="007D6222" w:rsidP="00796DD8">
      <w:pPr>
        <w:ind w:left="720"/>
        <w:rPr>
          <w:lang w:val="fi-FI"/>
        </w:rPr>
      </w:pPr>
    </w:p>
    <w:p w:rsidR="00A04CC0" w:rsidRPr="00A04CC0" w:rsidRDefault="00E23F38" w:rsidP="00A04CC0">
      <w:pPr>
        <w:pStyle w:val="Heading1"/>
        <w:numPr>
          <w:ilvl w:val="0"/>
          <w:numId w:val="3"/>
        </w:numPr>
        <w:rPr>
          <w:sz w:val="44"/>
          <w:szCs w:val="44"/>
          <w:lang w:val="fi-FI"/>
        </w:rPr>
      </w:pPr>
      <w:r>
        <w:rPr>
          <w:sz w:val="44"/>
          <w:szCs w:val="44"/>
          <w:lang w:val="fi-FI"/>
        </w:rPr>
        <w:t>Yleiskuva järjestelmästä</w:t>
      </w:r>
    </w:p>
    <w:p w:rsidR="00A04CC0" w:rsidRDefault="00A04CC0" w:rsidP="00A04CC0">
      <w:pPr>
        <w:ind w:left="360"/>
        <w:rPr>
          <w:lang w:val="fi-FI"/>
        </w:rPr>
      </w:pPr>
    </w:p>
    <w:p w:rsidR="00E23F38" w:rsidRPr="00A04CC0" w:rsidRDefault="007D6222" w:rsidP="00E23F38">
      <w:pPr>
        <w:pStyle w:val="Heading2"/>
        <w:numPr>
          <w:ilvl w:val="1"/>
          <w:numId w:val="3"/>
        </w:numPr>
        <w:rPr>
          <w:sz w:val="32"/>
          <w:szCs w:val="32"/>
          <w:lang w:val="fi-FI"/>
        </w:rPr>
      </w:pPr>
      <w:r>
        <w:rPr>
          <w:sz w:val="32"/>
          <w:szCs w:val="32"/>
          <w:lang w:val="fi-FI"/>
        </w:rPr>
        <w:t>Käyttötapauksia</w:t>
      </w:r>
    </w:p>
    <w:p w:rsidR="00E23F38" w:rsidRDefault="00E23F38" w:rsidP="00A04CC0">
      <w:pPr>
        <w:ind w:left="360"/>
        <w:rPr>
          <w:lang w:val="fi-FI"/>
        </w:rPr>
      </w:pPr>
    </w:p>
    <w:p w:rsidR="00A04CC0" w:rsidRPr="00A04CC0" w:rsidRDefault="00A04CC0" w:rsidP="00A04CC0">
      <w:pPr>
        <w:ind w:left="360"/>
        <w:rPr>
          <w:b/>
          <w:sz w:val="28"/>
          <w:szCs w:val="28"/>
          <w:lang w:val="fi-FI"/>
        </w:rPr>
      </w:pPr>
      <w:r w:rsidRPr="00A04CC0">
        <w:rPr>
          <w:b/>
          <w:sz w:val="28"/>
          <w:szCs w:val="28"/>
          <w:lang w:val="fi-FI"/>
        </w:rPr>
        <w:t>Kirjoitusten selaaminen.</w:t>
      </w:r>
    </w:p>
    <w:p w:rsidR="00A04CC0" w:rsidRPr="00E23F38" w:rsidRDefault="00A04CC0" w:rsidP="00796DD8">
      <w:pPr>
        <w:pStyle w:val="ListParagraph"/>
        <w:numPr>
          <w:ilvl w:val="0"/>
          <w:numId w:val="4"/>
        </w:numPr>
        <w:rPr>
          <w:lang w:val="fi-FI"/>
        </w:rPr>
      </w:pPr>
      <w:r w:rsidRPr="00E23F38">
        <w:rPr>
          <w:lang w:val="fi-FI"/>
        </w:rPr>
        <w:t xml:space="preserve">Käyttäjälle näytetään lista viimeisimmistä aiheista, viimeisin kirjoittaja sekä kirjoituksen päivämäärä. </w:t>
      </w:r>
    </w:p>
    <w:p w:rsidR="00E23F38" w:rsidRPr="00E23F38" w:rsidRDefault="00A04CC0" w:rsidP="00E23F38">
      <w:pPr>
        <w:pStyle w:val="ListParagraph"/>
        <w:numPr>
          <w:ilvl w:val="0"/>
          <w:numId w:val="4"/>
        </w:numPr>
        <w:rPr>
          <w:lang w:val="fi-FI"/>
        </w:rPr>
      </w:pPr>
      <w:r w:rsidRPr="00E23F38">
        <w:rPr>
          <w:lang w:val="fi-FI"/>
        </w:rPr>
        <w:t>Käyttäjän klikatessa haluttua aihetta, hänelle näytetään kaikki aiheeseen kuluvat viestit kirjoittajineen.</w:t>
      </w:r>
    </w:p>
    <w:p w:rsidR="00E23F38" w:rsidRPr="00E23F38" w:rsidRDefault="00E23F38" w:rsidP="00E23F38">
      <w:pPr>
        <w:ind w:left="360"/>
        <w:rPr>
          <w:b/>
          <w:lang w:val="fi-FI"/>
        </w:rPr>
      </w:pPr>
    </w:p>
    <w:p w:rsidR="00796DD8" w:rsidRDefault="00796DD8" w:rsidP="00796DD8">
      <w:pPr>
        <w:ind w:left="360"/>
        <w:rPr>
          <w:b/>
          <w:sz w:val="28"/>
          <w:szCs w:val="28"/>
          <w:lang w:val="fi-FI"/>
        </w:rPr>
      </w:pPr>
      <w:r w:rsidRPr="00796DD8">
        <w:rPr>
          <w:b/>
          <w:sz w:val="28"/>
          <w:szCs w:val="28"/>
          <w:lang w:val="fi-FI"/>
        </w:rPr>
        <w:t>Foorumille rekisteröityminen</w:t>
      </w:r>
    </w:p>
    <w:p w:rsidR="00796DD8" w:rsidRPr="00E23F38" w:rsidRDefault="00796DD8" w:rsidP="00796DD8">
      <w:pPr>
        <w:pStyle w:val="ListParagraph"/>
        <w:numPr>
          <w:ilvl w:val="0"/>
          <w:numId w:val="5"/>
        </w:numPr>
        <w:rPr>
          <w:lang w:val="fi-FI"/>
        </w:rPr>
      </w:pPr>
      <w:r w:rsidRPr="00E23F38">
        <w:rPr>
          <w:lang w:val="fi-FI"/>
        </w:rPr>
        <w:t>Käyttäjä valitsee pääsivulta linkin ”Rekisteröidy”</w:t>
      </w:r>
    </w:p>
    <w:p w:rsidR="00796DD8" w:rsidRPr="00E23F38" w:rsidRDefault="00796DD8" w:rsidP="00796DD8">
      <w:pPr>
        <w:pStyle w:val="ListParagraph"/>
        <w:numPr>
          <w:ilvl w:val="0"/>
          <w:numId w:val="5"/>
        </w:numPr>
        <w:rPr>
          <w:lang w:val="fi-FI"/>
        </w:rPr>
      </w:pPr>
      <w:r w:rsidRPr="00E23F38">
        <w:rPr>
          <w:lang w:val="fi-FI"/>
        </w:rPr>
        <w:t>Käyttäjä tuodaan sivulle, jossa käyttäjä täyttää haluamansa nimimerkin, salasanan, sekä muut tarpeelliset tiedot.</w:t>
      </w:r>
    </w:p>
    <w:p w:rsidR="00796DD8" w:rsidRPr="007D6222" w:rsidRDefault="00796DD8" w:rsidP="00796DD8">
      <w:pPr>
        <w:pStyle w:val="ListParagraph"/>
        <w:numPr>
          <w:ilvl w:val="0"/>
          <w:numId w:val="5"/>
        </w:numPr>
        <w:rPr>
          <w:lang w:val="fi-FI"/>
        </w:rPr>
      </w:pPr>
      <w:r w:rsidRPr="00E23F38">
        <w:rPr>
          <w:lang w:val="fi-FI"/>
        </w:rPr>
        <w:t>Käyttäjän lähettäessä tiedot hänelle luodaan palveluun tunnukset, joiden avulla hän voi jatkossa kirjautua sisään palveluun.</w:t>
      </w:r>
    </w:p>
    <w:p w:rsidR="00796DD8" w:rsidRDefault="00796DD8" w:rsidP="00796DD8">
      <w:pPr>
        <w:ind w:left="360"/>
        <w:rPr>
          <w:b/>
          <w:sz w:val="28"/>
          <w:szCs w:val="28"/>
          <w:lang w:val="fi-FI"/>
        </w:rPr>
      </w:pPr>
      <w:r>
        <w:rPr>
          <w:b/>
          <w:sz w:val="28"/>
          <w:szCs w:val="28"/>
          <w:lang w:val="fi-FI"/>
        </w:rPr>
        <w:t>Uuden aiheen luonti</w:t>
      </w:r>
    </w:p>
    <w:p w:rsidR="00796DD8" w:rsidRPr="00E23F38" w:rsidRDefault="00796DD8" w:rsidP="00796DD8">
      <w:pPr>
        <w:pStyle w:val="ListParagraph"/>
        <w:numPr>
          <w:ilvl w:val="0"/>
          <w:numId w:val="6"/>
        </w:numPr>
        <w:rPr>
          <w:lang w:val="fi-FI"/>
        </w:rPr>
      </w:pPr>
      <w:r w:rsidRPr="00E23F38">
        <w:rPr>
          <w:lang w:val="fi-FI"/>
        </w:rPr>
        <w:t>Käyttäjä valitsee pääsivulta linkin ”Luo uusi aihe”</w:t>
      </w:r>
    </w:p>
    <w:p w:rsidR="00796DD8" w:rsidRPr="00E23F38" w:rsidRDefault="00796DD8" w:rsidP="00796DD8">
      <w:pPr>
        <w:pStyle w:val="ListParagraph"/>
        <w:numPr>
          <w:ilvl w:val="0"/>
          <w:numId w:val="6"/>
        </w:numPr>
        <w:rPr>
          <w:lang w:val="fi-FI"/>
        </w:rPr>
      </w:pPr>
      <w:r w:rsidRPr="00E23F38">
        <w:rPr>
          <w:lang w:val="fi-FI"/>
        </w:rPr>
        <w:t>Käyttäjä tuodaan sivulle, jossa käyttäjä täyttää aiheelle haluamansa otsikon, sekä kirjoittaa aloitusviestin sisällön.</w:t>
      </w:r>
    </w:p>
    <w:p w:rsidR="00796DD8" w:rsidRPr="00E23F38" w:rsidRDefault="00796DD8" w:rsidP="00796DD8">
      <w:pPr>
        <w:pStyle w:val="ListParagraph"/>
        <w:numPr>
          <w:ilvl w:val="0"/>
          <w:numId w:val="6"/>
        </w:numPr>
        <w:rPr>
          <w:lang w:val="fi-FI"/>
        </w:rPr>
      </w:pPr>
      <w:r w:rsidRPr="00E23F38">
        <w:rPr>
          <w:lang w:val="fi-FI"/>
        </w:rPr>
        <w:t>Käyttäjä painaa ”Lähetä”, jonka jälkeen kirjoitus lisätään järjestelmään ja näytetään pääsivulla uusimpana kirjoituksena.</w:t>
      </w:r>
    </w:p>
    <w:p w:rsidR="007D6222" w:rsidRDefault="007D6222" w:rsidP="007D6222">
      <w:pPr>
        <w:ind w:left="360"/>
        <w:rPr>
          <w:b/>
          <w:sz w:val="28"/>
          <w:szCs w:val="28"/>
          <w:lang w:val="fi-FI"/>
        </w:rPr>
      </w:pPr>
      <w:r>
        <w:rPr>
          <w:b/>
          <w:sz w:val="28"/>
          <w:szCs w:val="28"/>
          <w:lang w:val="fi-FI"/>
        </w:rPr>
        <w:t>Kirjautuminen foorumille</w:t>
      </w:r>
    </w:p>
    <w:p w:rsidR="007D6222" w:rsidRPr="007D6222" w:rsidRDefault="007D6222" w:rsidP="007D6222">
      <w:pPr>
        <w:pStyle w:val="ListParagraph"/>
        <w:numPr>
          <w:ilvl w:val="0"/>
          <w:numId w:val="9"/>
        </w:numPr>
        <w:rPr>
          <w:lang w:val="fi-FI"/>
        </w:rPr>
      </w:pPr>
      <w:r w:rsidRPr="007D6222">
        <w:rPr>
          <w:lang w:val="fi-FI"/>
        </w:rPr>
        <w:t>Käyttäjä valitsee pääsivulta</w:t>
      </w:r>
      <w:r>
        <w:rPr>
          <w:lang w:val="fi-FI"/>
        </w:rPr>
        <w:t xml:space="preserve"> ”Kirjaudu sisään”</w:t>
      </w:r>
    </w:p>
    <w:p w:rsidR="007D6222" w:rsidRPr="007D6222" w:rsidRDefault="007D6222" w:rsidP="007D6222">
      <w:pPr>
        <w:pStyle w:val="ListParagraph"/>
        <w:numPr>
          <w:ilvl w:val="0"/>
          <w:numId w:val="9"/>
        </w:numPr>
        <w:rPr>
          <w:lang w:val="fi-FI"/>
        </w:rPr>
      </w:pPr>
      <w:r w:rsidRPr="007D6222">
        <w:rPr>
          <w:lang w:val="fi-FI"/>
        </w:rPr>
        <w:t xml:space="preserve">Käyttäjä tuodaan sivulle, jossa käyttäjä täyttää </w:t>
      </w:r>
      <w:r>
        <w:rPr>
          <w:lang w:val="fi-FI"/>
        </w:rPr>
        <w:t>käyttäjätunnuksensa ja salasanansa.</w:t>
      </w:r>
    </w:p>
    <w:p w:rsidR="007D6222" w:rsidRPr="00E23F38" w:rsidRDefault="007D6222" w:rsidP="007D6222">
      <w:pPr>
        <w:pStyle w:val="ListParagraph"/>
        <w:numPr>
          <w:ilvl w:val="0"/>
          <w:numId w:val="9"/>
        </w:numPr>
        <w:rPr>
          <w:lang w:val="fi-FI"/>
        </w:rPr>
      </w:pPr>
      <w:r w:rsidRPr="00E23F38">
        <w:rPr>
          <w:lang w:val="fi-FI"/>
        </w:rPr>
        <w:t xml:space="preserve">Käyttäjä </w:t>
      </w:r>
      <w:r>
        <w:rPr>
          <w:lang w:val="fi-FI"/>
        </w:rPr>
        <w:t xml:space="preserve">painaa ”Lähetä”, jonka jälkeen käyttäjän tunnistetiedot tarkistetaan. Onnistuneen sisäänkirjautumisen yhteydessä käyttäjä palautetaan takaisin etusivulle, nyt </w:t>
      </w:r>
      <w:proofErr w:type="spellStart"/>
      <w:r>
        <w:rPr>
          <w:lang w:val="fi-FI"/>
        </w:rPr>
        <w:t>sisäänkirjautuneena</w:t>
      </w:r>
      <w:proofErr w:type="spellEnd"/>
      <w:r>
        <w:rPr>
          <w:lang w:val="fi-FI"/>
        </w:rPr>
        <w:t>. Epäonnistuneen yrityksen yhteydessä käyttäjälle ilmoitetaan virheestä ja pyydetään yrittämään uudelleen.</w:t>
      </w:r>
    </w:p>
    <w:p w:rsidR="007D6222" w:rsidRDefault="007D6222" w:rsidP="00796DD8">
      <w:pPr>
        <w:rPr>
          <w:b/>
          <w:lang w:val="fi-FI"/>
        </w:rPr>
      </w:pPr>
    </w:p>
    <w:p w:rsidR="007D6222" w:rsidRDefault="007D6222" w:rsidP="00796DD8">
      <w:pPr>
        <w:rPr>
          <w:b/>
          <w:lang w:val="fi-FI"/>
        </w:rPr>
      </w:pPr>
    </w:p>
    <w:p w:rsidR="00E23F38" w:rsidRDefault="007D6222" w:rsidP="00796DD8">
      <w:pPr>
        <w:rPr>
          <w:b/>
          <w:lang w:val="fi-FI"/>
        </w:rPr>
      </w:pPr>
      <w:r>
        <w:rPr>
          <w:noProof/>
        </w:rPr>
        <w:lastRenderedPageBreak/>
        <mc:AlternateContent>
          <mc:Choice Requires="wps">
            <w:drawing>
              <wp:anchor distT="0" distB="0" distL="114300" distR="114300" simplePos="0" relativeHeight="251660288" behindDoc="0" locked="0" layoutInCell="1" allowOverlap="1" wp14:anchorId="601A9053" wp14:editId="761FB51D">
                <wp:simplePos x="0" y="0"/>
                <wp:positionH relativeFrom="margin">
                  <wp:align>center</wp:align>
                </wp:positionH>
                <wp:positionV relativeFrom="paragraph">
                  <wp:posOffset>4450715</wp:posOffset>
                </wp:positionV>
                <wp:extent cx="5153660" cy="123825"/>
                <wp:effectExtent l="0" t="0" r="8890" b="9525"/>
                <wp:wrapSquare wrapText="bothSides"/>
                <wp:docPr id="2" name="Text Box 2"/>
                <wp:cNvGraphicFramePr/>
                <a:graphic xmlns:a="http://schemas.openxmlformats.org/drawingml/2006/main">
                  <a:graphicData uri="http://schemas.microsoft.com/office/word/2010/wordprocessingShape">
                    <wps:wsp>
                      <wps:cNvSpPr txBox="1"/>
                      <wps:spPr>
                        <a:xfrm>
                          <a:off x="0" y="0"/>
                          <a:ext cx="5153660" cy="123825"/>
                        </a:xfrm>
                        <a:prstGeom prst="rect">
                          <a:avLst/>
                        </a:prstGeom>
                        <a:solidFill>
                          <a:prstClr val="white"/>
                        </a:solidFill>
                        <a:ln>
                          <a:noFill/>
                        </a:ln>
                        <a:effectLst/>
                      </wps:spPr>
                      <wps:txbx>
                        <w:txbxContent>
                          <w:p w:rsidR="00796DD8" w:rsidRPr="00796DD8" w:rsidRDefault="00796DD8" w:rsidP="00796DD8">
                            <w:pPr>
                              <w:pStyle w:val="Caption"/>
                              <w:jc w:val="center"/>
                              <w:rPr>
                                <w:b/>
                                <w:sz w:val="20"/>
                                <w:szCs w:val="20"/>
                                <w:lang w:val="fi-FI"/>
                              </w:rPr>
                            </w:pPr>
                            <w:proofErr w:type="spellStart"/>
                            <w:r w:rsidRPr="00796DD8">
                              <w:rPr>
                                <w:b/>
                                <w:sz w:val="20"/>
                                <w:szCs w:val="20"/>
                              </w:rPr>
                              <w:t>Kuva</w:t>
                            </w:r>
                            <w:proofErr w:type="spellEnd"/>
                            <w:r w:rsidRPr="00796DD8">
                              <w:rPr>
                                <w:b/>
                                <w:sz w:val="20"/>
                                <w:szCs w:val="20"/>
                              </w:rPr>
                              <w:t xml:space="preserve"> </w:t>
                            </w:r>
                            <w:r w:rsidRPr="00796DD8">
                              <w:rPr>
                                <w:b/>
                                <w:sz w:val="20"/>
                                <w:szCs w:val="20"/>
                              </w:rPr>
                              <w:fldChar w:fldCharType="begin"/>
                            </w:r>
                            <w:r w:rsidRPr="00796DD8">
                              <w:rPr>
                                <w:b/>
                                <w:sz w:val="20"/>
                                <w:szCs w:val="20"/>
                              </w:rPr>
                              <w:instrText xml:space="preserve"> SEQ Kuva \* ARABIC </w:instrText>
                            </w:r>
                            <w:r w:rsidRPr="00796DD8">
                              <w:rPr>
                                <w:b/>
                                <w:sz w:val="20"/>
                                <w:szCs w:val="20"/>
                              </w:rPr>
                              <w:fldChar w:fldCharType="separate"/>
                            </w:r>
                            <w:r w:rsidR="00B85EFD">
                              <w:rPr>
                                <w:b/>
                                <w:noProof/>
                                <w:sz w:val="20"/>
                                <w:szCs w:val="20"/>
                              </w:rPr>
                              <w:t>1</w:t>
                            </w:r>
                            <w:r w:rsidRPr="00796DD8">
                              <w:rPr>
                                <w:b/>
                                <w:sz w:val="20"/>
                                <w:szCs w:val="20"/>
                              </w:rPr>
                              <w:fldChar w:fldCharType="end"/>
                            </w:r>
                            <w:r w:rsidRPr="00796DD8">
                              <w:rPr>
                                <w:b/>
                                <w:noProof/>
                                <w:sz w:val="20"/>
                                <w:szCs w:val="20"/>
                              </w:rPr>
                              <w:t>: Käyttötapauskaavio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A9053" id="_x0000_t202" coordsize="21600,21600" o:spt="202" path="m,l,21600r21600,l21600,xe">
                <v:stroke joinstyle="miter"/>
                <v:path gradientshapeok="t" o:connecttype="rect"/>
              </v:shapetype>
              <v:shape id="Text Box 2" o:spid="_x0000_s1026" type="#_x0000_t202" style="position:absolute;margin-left:0;margin-top:350.45pt;width:405.8pt;height:9.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" stroked="f">
                <v:textbox inset="0,0,0,0">
                  <w:txbxContent>
                    <w:p w:rsidR="00796DD8" w:rsidRPr="00796DD8" w:rsidRDefault="00796DD8" w:rsidP="00796DD8">
                      <w:pPr>
                        <w:pStyle w:val="Caption"/>
                        <w:jc w:val="center"/>
                        <w:rPr>
                          <w:b/>
                          <w:sz w:val="20"/>
                          <w:szCs w:val="20"/>
                          <w:lang w:val="fi-FI"/>
                        </w:rPr>
                      </w:pPr>
                      <w:proofErr w:type="spellStart"/>
                      <w:r w:rsidRPr="00796DD8">
                        <w:rPr>
                          <w:b/>
                          <w:sz w:val="20"/>
                          <w:szCs w:val="20"/>
                        </w:rPr>
                        <w:t>Kuva</w:t>
                      </w:r>
                      <w:proofErr w:type="spellEnd"/>
                      <w:r w:rsidRPr="00796DD8">
                        <w:rPr>
                          <w:b/>
                          <w:sz w:val="20"/>
                          <w:szCs w:val="20"/>
                        </w:rPr>
                        <w:t xml:space="preserve"> </w:t>
                      </w:r>
                      <w:r w:rsidRPr="00796DD8">
                        <w:rPr>
                          <w:b/>
                          <w:sz w:val="20"/>
                          <w:szCs w:val="20"/>
                        </w:rPr>
                        <w:fldChar w:fldCharType="begin"/>
                      </w:r>
                      <w:r w:rsidRPr="00796DD8">
                        <w:rPr>
                          <w:b/>
                          <w:sz w:val="20"/>
                          <w:szCs w:val="20"/>
                        </w:rPr>
                        <w:instrText xml:space="preserve"> SEQ Kuva \* ARABIC </w:instrText>
                      </w:r>
                      <w:r w:rsidRPr="00796DD8">
                        <w:rPr>
                          <w:b/>
                          <w:sz w:val="20"/>
                          <w:szCs w:val="20"/>
                        </w:rPr>
                        <w:fldChar w:fldCharType="separate"/>
                      </w:r>
                      <w:r w:rsidR="00B85EFD">
                        <w:rPr>
                          <w:b/>
                          <w:noProof/>
                          <w:sz w:val="20"/>
                          <w:szCs w:val="20"/>
                        </w:rPr>
                        <w:t>1</w:t>
                      </w:r>
                      <w:r w:rsidRPr="00796DD8">
                        <w:rPr>
                          <w:b/>
                          <w:sz w:val="20"/>
                          <w:szCs w:val="20"/>
                        </w:rPr>
                        <w:fldChar w:fldCharType="end"/>
                      </w:r>
                      <w:r w:rsidRPr="00796DD8">
                        <w:rPr>
                          <w:b/>
                          <w:noProof/>
                          <w:sz w:val="20"/>
                          <w:szCs w:val="20"/>
                        </w:rPr>
                        <w:t>: Käyttötapauskaavio</w:t>
                      </w:r>
                    </w:p>
                  </w:txbxContent>
                </v:textbox>
                <w10:wrap type="square" anchorx="margin"/>
              </v:shape>
            </w:pict>
          </mc:Fallback>
        </mc:AlternateContent>
      </w:r>
      <w:r w:rsidRPr="00796DD8">
        <w:rPr>
          <w:b/>
          <w:noProof/>
        </w:rPr>
        <w:drawing>
          <wp:anchor distT="0" distB="0" distL="114300" distR="114300" simplePos="0" relativeHeight="251658240" behindDoc="1" locked="0" layoutInCell="1" allowOverlap="1" wp14:anchorId="661632A5" wp14:editId="7CA1D95A">
            <wp:simplePos x="0" y="0"/>
            <wp:positionH relativeFrom="margin">
              <wp:posOffset>230505</wp:posOffset>
            </wp:positionH>
            <wp:positionV relativeFrom="paragraph">
              <wp:posOffset>0</wp:posOffset>
            </wp:positionV>
            <wp:extent cx="5200650" cy="4534535"/>
            <wp:effectExtent l="0" t="0" r="0" b="0"/>
            <wp:wrapTight wrapText="bothSides">
              <wp:wrapPolygon edited="0">
                <wp:start x="0" y="0"/>
                <wp:lineTo x="0" y="21506"/>
                <wp:lineTo x="21521" y="21506"/>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00650" cy="4534535"/>
                    </a:xfrm>
                    <a:prstGeom prst="rect">
                      <a:avLst/>
                    </a:prstGeom>
                  </pic:spPr>
                </pic:pic>
              </a:graphicData>
            </a:graphic>
            <wp14:sizeRelH relativeFrom="page">
              <wp14:pctWidth>0</wp14:pctWidth>
            </wp14:sizeRelH>
            <wp14:sizeRelV relativeFrom="page">
              <wp14:pctHeight>0</wp14:pctHeight>
            </wp14:sizeRelV>
          </wp:anchor>
        </w:drawing>
      </w:r>
    </w:p>
    <w:p w:rsidR="007D6222" w:rsidRDefault="007D6222" w:rsidP="007D6222">
      <w:pPr>
        <w:ind w:left="360"/>
        <w:rPr>
          <w:b/>
          <w:sz w:val="28"/>
          <w:szCs w:val="28"/>
          <w:lang w:val="fi-FI"/>
        </w:rPr>
      </w:pPr>
      <w:r>
        <w:rPr>
          <w:b/>
          <w:sz w:val="28"/>
          <w:szCs w:val="28"/>
          <w:lang w:val="fi-FI"/>
        </w:rPr>
        <w:t>Kirjoituksen poistaminen</w:t>
      </w:r>
    </w:p>
    <w:p w:rsidR="007D6222" w:rsidRDefault="00D14A40" w:rsidP="007D6222">
      <w:pPr>
        <w:pStyle w:val="ListParagraph"/>
        <w:numPr>
          <w:ilvl w:val="0"/>
          <w:numId w:val="10"/>
        </w:numPr>
        <w:rPr>
          <w:lang w:val="fi-FI"/>
        </w:rPr>
      </w:pPr>
      <w:r>
        <w:rPr>
          <w:lang w:val="fi-FI"/>
        </w:rPr>
        <w:t>Käyttäjä n</w:t>
      </w:r>
      <w:r w:rsidR="007D6222">
        <w:rPr>
          <w:lang w:val="fi-FI"/>
        </w:rPr>
        <w:t>avigoi aiheeseen, jossa on hänen lähettämä viestinsä.</w:t>
      </w:r>
    </w:p>
    <w:p w:rsidR="007D6222" w:rsidRDefault="007D6222" w:rsidP="007D6222">
      <w:pPr>
        <w:pStyle w:val="ListParagraph"/>
        <w:numPr>
          <w:ilvl w:val="0"/>
          <w:numId w:val="10"/>
        </w:numPr>
        <w:rPr>
          <w:lang w:val="fi-FI"/>
        </w:rPr>
      </w:pPr>
      <w:r w:rsidRPr="00E23F38">
        <w:rPr>
          <w:lang w:val="fi-FI"/>
        </w:rPr>
        <w:t>K</w:t>
      </w:r>
      <w:r>
        <w:rPr>
          <w:lang w:val="fi-FI"/>
        </w:rPr>
        <w:t>äyttäjä painaa viestin ohessa olevaa nappulaa ”Poista viesti”</w:t>
      </w:r>
    </w:p>
    <w:p w:rsidR="007D6222" w:rsidRPr="00E23F38" w:rsidRDefault="007D6222" w:rsidP="007D6222">
      <w:pPr>
        <w:pStyle w:val="ListParagraph"/>
        <w:numPr>
          <w:ilvl w:val="0"/>
          <w:numId w:val="10"/>
        </w:numPr>
        <w:rPr>
          <w:lang w:val="fi-FI"/>
        </w:rPr>
      </w:pPr>
      <w:r>
        <w:rPr>
          <w:lang w:val="fi-FI"/>
        </w:rPr>
        <w:t>Järjestelmä varmistaa käyttäjältä, haluaako hän varmasti poistaa viestinsä.</w:t>
      </w:r>
    </w:p>
    <w:p w:rsidR="007D6222" w:rsidRDefault="007D6222" w:rsidP="007D6222">
      <w:pPr>
        <w:pStyle w:val="ListParagraph"/>
        <w:numPr>
          <w:ilvl w:val="0"/>
          <w:numId w:val="10"/>
        </w:numPr>
        <w:rPr>
          <w:lang w:val="fi-FI"/>
        </w:rPr>
      </w:pPr>
      <w:r w:rsidRPr="00E23F38">
        <w:rPr>
          <w:lang w:val="fi-FI"/>
        </w:rPr>
        <w:t xml:space="preserve">Käyttäjä </w:t>
      </w:r>
      <w:r>
        <w:rPr>
          <w:lang w:val="fi-FI"/>
        </w:rPr>
        <w:t>painaessa ”Kyllä” viesti poistuu tietokannasta ja aiheeseen jää ilmoitus poistetusta viestistä.</w:t>
      </w:r>
    </w:p>
    <w:p w:rsidR="00D14A40" w:rsidRDefault="00D14A40" w:rsidP="00D14A40">
      <w:pPr>
        <w:ind w:left="360"/>
        <w:rPr>
          <w:b/>
          <w:sz w:val="28"/>
          <w:szCs w:val="28"/>
          <w:lang w:val="fi-FI"/>
        </w:rPr>
      </w:pPr>
      <w:r>
        <w:rPr>
          <w:b/>
          <w:sz w:val="28"/>
          <w:szCs w:val="28"/>
          <w:lang w:val="fi-FI"/>
        </w:rPr>
        <w:t>Aiheeseen vastaaminen</w:t>
      </w:r>
      <w:bookmarkStart w:id="0" w:name="_GoBack"/>
      <w:bookmarkEnd w:id="0"/>
    </w:p>
    <w:p w:rsidR="00D14A40" w:rsidRPr="00D14A40" w:rsidRDefault="00D14A40" w:rsidP="00D14A40">
      <w:pPr>
        <w:pStyle w:val="ListParagraph"/>
        <w:numPr>
          <w:ilvl w:val="0"/>
          <w:numId w:val="11"/>
        </w:numPr>
        <w:rPr>
          <w:lang w:val="fi-FI"/>
        </w:rPr>
      </w:pPr>
      <w:r w:rsidRPr="00D14A40">
        <w:rPr>
          <w:lang w:val="fi-FI"/>
        </w:rPr>
        <w:t xml:space="preserve">Navigoi aiheeseen, </w:t>
      </w:r>
      <w:r>
        <w:rPr>
          <w:lang w:val="fi-FI"/>
        </w:rPr>
        <w:t>johon haluaa vastata.</w:t>
      </w:r>
    </w:p>
    <w:p w:rsidR="00D14A40" w:rsidRDefault="00D14A40" w:rsidP="00D14A40">
      <w:pPr>
        <w:pStyle w:val="ListParagraph"/>
        <w:numPr>
          <w:ilvl w:val="0"/>
          <w:numId w:val="11"/>
        </w:numPr>
        <w:rPr>
          <w:lang w:val="fi-FI"/>
        </w:rPr>
      </w:pPr>
      <w:r w:rsidRPr="00E23F38">
        <w:rPr>
          <w:lang w:val="fi-FI"/>
        </w:rPr>
        <w:t>K</w:t>
      </w:r>
      <w:r>
        <w:rPr>
          <w:lang w:val="fi-FI"/>
        </w:rPr>
        <w:t>äyttäjä painaa viestin ohessa olevaa nappulaa ”</w:t>
      </w:r>
      <w:r>
        <w:rPr>
          <w:lang w:val="fi-FI"/>
        </w:rPr>
        <w:t>Vastaa aiheeseen</w:t>
      </w:r>
      <w:r>
        <w:rPr>
          <w:lang w:val="fi-FI"/>
        </w:rPr>
        <w:t>”</w:t>
      </w:r>
    </w:p>
    <w:p w:rsidR="00D14A40" w:rsidRPr="00E23F38" w:rsidRDefault="00D14A40" w:rsidP="00D14A40">
      <w:pPr>
        <w:pStyle w:val="ListParagraph"/>
        <w:numPr>
          <w:ilvl w:val="0"/>
          <w:numId w:val="11"/>
        </w:numPr>
        <w:rPr>
          <w:lang w:val="fi-FI"/>
        </w:rPr>
      </w:pPr>
      <w:r>
        <w:rPr>
          <w:lang w:val="fi-FI"/>
        </w:rPr>
        <w:t>Järjestelmä avaa sivun, jossa käyttäjä kirjoittaa viestinsä.</w:t>
      </w:r>
    </w:p>
    <w:p w:rsidR="007D6222" w:rsidRPr="00D14A40" w:rsidRDefault="00D14A40" w:rsidP="00D14A40">
      <w:pPr>
        <w:pStyle w:val="ListParagraph"/>
        <w:numPr>
          <w:ilvl w:val="0"/>
          <w:numId w:val="11"/>
        </w:numPr>
        <w:rPr>
          <w:lang w:val="fi-FI"/>
        </w:rPr>
      </w:pPr>
      <w:r w:rsidRPr="00E23F38">
        <w:rPr>
          <w:lang w:val="fi-FI"/>
        </w:rPr>
        <w:t xml:space="preserve">Käyttäjä </w:t>
      </w:r>
      <w:r>
        <w:rPr>
          <w:lang w:val="fi-FI"/>
        </w:rPr>
        <w:t>painaessa ”</w:t>
      </w:r>
      <w:r>
        <w:rPr>
          <w:lang w:val="fi-FI"/>
        </w:rPr>
        <w:t>Lähetä</w:t>
      </w:r>
      <w:r>
        <w:rPr>
          <w:lang w:val="fi-FI"/>
        </w:rPr>
        <w:t xml:space="preserve">” viesti </w:t>
      </w:r>
      <w:r>
        <w:rPr>
          <w:lang w:val="fi-FI"/>
        </w:rPr>
        <w:t>tallentuu</w:t>
      </w:r>
      <w:r>
        <w:rPr>
          <w:lang w:val="fi-FI"/>
        </w:rPr>
        <w:t xml:space="preserve"> tietokan</w:t>
      </w:r>
      <w:r>
        <w:rPr>
          <w:lang w:val="fi-FI"/>
        </w:rPr>
        <w:t>t</w:t>
      </w:r>
      <w:r>
        <w:rPr>
          <w:lang w:val="fi-FI"/>
        </w:rPr>
        <w:t>aa</w:t>
      </w:r>
      <w:r>
        <w:rPr>
          <w:lang w:val="fi-FI"/>
        </w:rPr>
        <w:t>n</w:t>
      </w:r>
      <w:r>
        <w:rPr>
          <w:lang w:val="fi-FI"/>
        </w:rPr>
        <w:t xml:space="preserve"> ja aiheeseen </w:t>
      </w:r>
      <w:r>
        <w:rPr>
          <w:lang w:val="fi-FI"/>
        </w:rPr>
        <w:t>lisätään käyttäjän tallettama viesti.</w:t>
      </w:r>
    </w:p>
    <w:p w:rsidR="00E23F38" w:rsidRPr="00A04CC0" w:rsidRDefault="00E23F38" w:rsidP="00E23F38">
      <w:pPr>
        <w:pStyle w:val="Heading2"/>
        <w:numPr>
          <w:ilvl w:val="1"/>
          <w:numId w:val="4"/>
        </w:numPr>
        <w:rPr>
          <w:sz w:val="32"/>
          <w:szCs w:val="32"/>
          <w:lang w:val="fi-FI"/>
        </w:rPr>
      </w:pPr>
      <w:r>
        <w:rPr>
          <w:sz w:val="32"/>
          <w:szCs w:val="32"/>
          <w:lang w:val="fi-FI"/>
        </w:rPr>
        <w:lastRenderedPageBreak/>
        <w:t>Käyttäjäryhmät</w:t>
      </w:r>
    </w:p>
    <w:p w:rsidR="00796DD8" w:rsidRDefault="00796DD8" w:rsidP="00796DD8">
      <w:pPr>
        <w:rPr>
          <w:b/>
          <w:lang w:val="fi-FI"/>
        </w:rPr>
      </w:pPr>
    </w:p>
    <w:p w:rsidR="00E23F38" w:rsidRDefault="00E23F38" w:rsidP="00E23F38">
      <w:pPr>
        <w:ind w:left="360"/>
        <w:rPr>
          <w:b/>
          <w:sz w:val="28"/>
          <w:szCs w:val="28"/>
          <w:lang w:val="fi-FI"/>
        </w:rPr>
      </w:pPr>
      <w:r>
        <w:rPr>
          <w:b/>
          <w:sz w:val="28"/>
          <w:szCs w:val="28"/>
          <w:lang w:val="fi-FI"/>
        </w:rPr>
        <w:t>Jokamies</w:t>
      </w:r>
    </w:p>
    <w:p w:rsidR="00E23F38" w:rsidRDefault="00E23F38" w:rsidP="00E23F38">
      <w:pPr>
        <w:ind w:left="360"/>
        <w:rPr>
          <w:lang w:val="fi-FI"/>
        </w:rPr>
      </w:pPr>
      <w:r>
        <w:rPr>
          <w:lang w:val="fi-FI"/>
        </w:rPr>
        <w:t>Jokamiehellä tarkoitetaan jokaista käyttäjää, joka selaa keskustelufoorumia. Tähän ryhmään kuuluvat myös kaikki muut sidosryhmät.</w:t>
      </w:r>
    </w:p>
    <w:p w:rsidR="00E23F38" w:rsidRDefault="00E23F38" w:rsidP="00E23F38">
      <w:pPr>
        <w:ind w:left="360"/>
        <w:rPr>
          <w:b/>
          <w:sz w:val="28"/>
          <w:szCs w:val="28"/>
          <w:lang w:val="fi-FI"/>
        </w:rPr>
      </w:pPr>
      <w:r>
        <w:rPr>
          <w:b/>
          <w:sz w:val="28"/>
          <w:szCs w:val="28"/>
          <w:lang w:val="fi-FI"/>
        </w:rPr>
        <w:t>Käyttäjä</w:t>
      </w:r>
    </w:p>
    <w:p w:rsidR="00E23F38" w:rsidRDefault="00E23F38" w:rsidP="00E23F38">
      <w:pPr>
        <w:ind w:left="360"/>
        <w:rPr>
          <w:lang w:val="fi-FI"/>
        </w:rPr>
      </w:pPr>
      <w:r>
        <w:rPr>
          <w:lang w:val="fi-FI"/>
        </w:rPr>
        <w:t>Käyttäjällä tarkoitetaan foorumille rekisteröitynyttä, tavallista käyttäjää.</w:t>
      </w:r>
    </w:p>
    <w:p w:rsidR="00E23F38" w:rsidRDefault="00E23F38" w:rsidP="00E23F38">
      <w:pPr>
        <w:ind w:left="360"/>
        <w:rPr>
          <w:b/>
          <w:sz w:val="28"/>
          <w:szCs w:val="28"/>
          <w:lang w:val="fi-FI"/>
        </w:rPr>
      </w:pPr>
      <w:r>
        <w:rPr>
          <w:b/>
          <w:sz w:val="28"/>
          <w:szCs w:val="28"/>
          <w:lang w:val="fi-FI"/>
        </w:rPr>
        <w:t>Ylläpitäjä</w:t>
      </w:r>
    </w:p>
    <w:p w:rsidR="00E23F38" w:rsidRDefault="00E23F38" w:rsidP="00E23F38">
      <w:pPr>
        <w:ind w:left="360"/>
        <w:rPr>
          <w:lang w:val="fi-FI"/>
        </w:rPr>
      </w:pPr>
      <w:r>
        <w:rPr>
          <w:lang w:val="fi-FI"/>
        </w:rPr>
        <w:t xml:space="preserve">Ylläpitäjä on käyttäjä, jolla on oikeus </w:t>
      </w:r>
      <w:r w:rsidR="00D14A40">
        <w:rPr>
          <w:lang w:val="fi-FI"/>
        </w:rPr>
        <w:t>ylläpitää</w:t>
      </w:r>
      <w:r>
        <w:rPr>
          <w:lang w:val="fi-FI"/>
        </w:rPr>
        <w:t xml:space="preserve"> foorumia poistamalla ja muokkaamalla muiden viestejä, sekä poistamalla muita käyttäjiä.</w:t>
      </w:r>
      <w:r w:rsidR="00D14A40">
        <w:rPr>
          <w:lang w:val="fi-FI"/>
        </w:rPr>
        <w:t xml:space="preserve"> Ylläpitäjä voi myös luoda uusia kategorioita, sekä lukita aiheita.</w:t>
      </w:r>
    </w:p>
    <w:p w:rsidR="007B77A5" w:rsidRDefault="007B77A5" w:rsidP="007B77A5">
      <w:pPr>
        <w:pStyle w:val="Heading1"/>
        <w:numPr>
          <w:ilvl w:val="0"/>
          <w:numId w:val="3"/>
        </w:numPr>
        <w:rPr>
          <w:sz w:val="44"/>
          <w:szCs w:val="44"/>
          <w:lang w:val="fi-FI"/>
        </w:rPr>
      </w:pPr>
      <w:r>
        <w:rPr>
          <w:sz w:val="44"/>
          <w:szCs w:val="44"/>
          <w:lang w:val="fi-FI"/>
        </w:rPr>
        <w:t>Järjestelmän tietosisältö</w:t>
      </w:r>
    </w:p>
    <w:p w:rsidR="007B77A5" w:rsidRPr="007B77A5" w:rsidRDefault="007B77A5" w:rsidP="007B77A5">
      <w:pPr>
        <w:rPr>
          <w:lang w:val="fi-FI"/>
        </w:rPr>
      </w:pPr>
    </w:p>
    <w:p w:rsidR="00E23F38" w:rsidRDefault="00A672F4" w:rsidP="00E23F38">
      <w:pPr>
        <w:ind w:left="360"/>
        <w:rPr>
          <w:lang w:val="fi-FI"/>
        </w:rPr>
      </w:pPr>
      <w:r>
        <w:rPr>
          <w:noProof/>
        </w:rPr>
        <w:drawing>
          <wp:anchor distT="0" distB="0" distL="114300" distR="114300" simplePos="0" relativeHeight="251661312" behindDoc="1" locked="0" layoutInCell="1" allowOverlap="1" wp14:anchorId="6D2DC56F" wp14:editId="0FFC3002">
            <wp:simplePos x="0" y="0"/>
            <wp:positionH relativeFrom="margin">
              <wp:align>center</wp:align>
            </wp:positionH>
            <wp:positionV relativeFrom="paragraph">
              <wp:posOffset>18415</wp:posOffset>
            </wp:positionV>
            <wp:extent cx="3962400" cy="3629025"/>
            <wp:effectExtent l="0" t="0" r="0" b="9525"/>
            <wp:wrapTight wrapText="bothSides">
              <wp:wrapPolygon edited="0">
                <wp:start x="0" y="0"/>
                <wp:lineTo x="0" y="21543"/>
                <wp:lineTo x="21496" y="21543"/>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F38" w:rsidRPr="00E23F38" w:rsidRDefault="00E23F38" w:rsidP="00E23F38">
      <w:pPr>
        <w:ind w:left="360"/>
        <w:rPr>
          <w:lang w:val="fi-FI"/>
        </w:rPr>
      </w:pPr>
    </w:p>
    <w:p w:rsidR="00E23F38" w:rsidRPr="00A04CC0" w:rsidRDefault="00E23F38" w:rsidP="00E23F38">
      <w:pPr>
        <w:ind w:left="360"/>
        <w:rPr>
          <w:b/>
          <w:sz w:val="28"/>
          <w:szCs w:val="28"/>
          <w:lang w:val="fi-FI"/>
        </w:rPr>
      </w:pPr>
    </w:p>
    <w:p w:rsidR="00E23F38" w:rsidRPr="00E23F38" w:rsidRDefault="00A672F4" w:rsidP="00E23F38">
      <w:pPr>
        <w:ind w:firstLine="360"/>
        <w:rPr>
          <w:lang w:val="fi-FI"/>
        </w:rPr>
      </w:pPr>
      <w:r>
        <w:rPr>
          <w:noProof/>
        </w:rPr>
        <mc:AlternateContent>
          <mc:Choice Requires="wps">
            <w:drawing>
              <wp:anchor distT="0" distB="0" distL="114300" distR="114300" simplePos="0" relativeHeight="251663360" behindDoc="1" locked="0" layoutInCell="1" allowOverlap="1" wp14:anchorId="61AA8461" wp14:editId="65A5792B">
                <wp:simplePos x="0" y="0"/>
                <wp:positionH relativeFrom="margin">
                  <wp:align>center</wp:align>
                </wp:positionH>
                <wp:positionV relativeFrom="paragraph">
                  <wp:posOffset>2501900</wp:posOffset>
                </wp:positionV>
                <wp:extent cx="3962400" cy="635"/>
                <wp:effectExtent l="0" t="0" r="0" b="0"/>
                <wp:wrapTight wrapText="bothSides">
                  <wp:wrapPolygon edited="0">
                    <wp:start x="0" y="0"/>
                    <wp:lineTo x="0" y="20057"/>
                    <wp:lineTo x="21496" y="20057"/>
                    <wp:lineTo x="2149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a:effectLst/>
                      </wps:spPr>
                      <wps:txbx>
                        <w:txbxContent>
                          <w:p w:rsidR="00A672F4" w:rsidRDefault="00A672F4" w:rsidP="00A672F4">
                            <w:pPr>
                              <w:pStyle w:val="Caption"/>
                              <w:jc w:val="center"/>
                              <w:rPr>
                                <w:noProof/>
                              </w:rPr>
                            </w:pPr>
                            <w:proofErr w:type="spellStart"/>
                            <w:r>
                              <w:t>Kuva</w:t>
                            </w:r>
                            <w:proofErr w:type="spellEnd"/>
                            <w:r>
                              <w:t xml:space="preserve"> </w:t>
                            </w:r>
                            <w:r>
                              <w:fldChar w:fldCharType="begin"/>
                            </w:r>
                            <w:r>
                              <w:instrText xml:space="preserve"> SEQ Kuva \* ARABIC </w:instrText>
                            </w:r>
                            <w:r>
                              <w:fldChar w:fldCharType="separate"/>
                            </w:r>
                            <w:r w:rsidR="00B85EFD">
                              <w:rPr>
                                <w:noProof/>
                              </w:rPr>
                              <w:t>2</w:t>
                            </w:r>
                            <w:r>
                              <w:fldChar w:fldCharType="end"/>
                            </w:r>
                            <w:r>
                              <w:t xml:space="preserve">: </w:t>
                            </w:r>
                            <w:proofErr w:type="spellStart"/>
                            <w:r>
                              <w:t>Käsitekaavio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A8461" id="Text Box 4" o:spid="_x0000_s1027" type="#_x0000_t202" style="position:absolute;left:0;text-align:left;margin-left:0;margin-top:197pt;width:312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88UMwIAAHIEAAAOAAAAZHJzL2Uyb0RvYy54bWysVFFv2jAQfp+0/2D5fQQoQ2t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" stroked="f">
                <v:textbox style="mso-fit-shape-to-text:t" inset="0,0,0,0">
                  <w:txbxContent>
                    <w:p w:rsidR="00A672F4" w:rsidRDefault="00A672F4" w:rsidP="00A672F4">
                      <w:pPr>
                        <w:pStyle w:val="Caption"/>
                        <w:jc w:val="center"/>
                        <w:rPr>
                          <w:noProof/>
                        </w:rPr>
                      </w:pPr>
                      <w:proofErr w:type="spellStart"/>
                      <w:r>
                        <w:t>Kuva</w:t>
                      </w:r>
                      <w:proofErr w:type="spellEnd"/>
                      <w:r>
                        <w:t xml:space="preserve"> </w:t>
                      </w:r>
                      <w:r>
                        <w:fldChar w:fldCharType="begin"/>
                      </w:r>
                      <w:r>
                        <w:instrText xml:space="preserve"> SEQ Kuva \* ARABIC </w:instrText>
                      </w:r>
                      <w:r>
                        <w:fldChar w:fldCharType="separate"/>
                      </w:r>
                      <w:r w:rsidR="00B85EFD">
                        <w:rPr>
                          <w:noProof/>
                        </w:rPr>
                        <w:t>2</w:t>
                      </w:r>
                      <w:r>
                        <w:fldChar w:fldCharType="end"/>
                      </w:r>
                      <w:r>
                        <w:t xml:space="preserve">: </w:t>
                      </w:r>
                      <w:proofErr w:type="spellStart"/>
                      <w:r>
                        <w:t>Käsitekaavio</w:t>
                      </w:r>
                      <w:proofErr w:type="spellEnd"/>
                    </w:p>
                  </w:txbxContent>
                </v:textbox>
                <w10:wrap type="tight" anchorx="margin"/>
              </v:shape>
            </w:pict>
          </mc:Fallback>
        </mc:AlternateContent>
      </w:r>
    </w:p>
    <w:sectPr w:rsidR="00E23F38" w:rsidRPr="00E23F38">
      <w:footerReference w:type="default" r:id="rId9"/>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B8F" w:rsidRDefault="003B5B8F" w:rsidP="00693496">
      <w:pPr>
        <w:spacing w:after="0" w:line="240" w:lineRule="auto"/>
      </w:pPr>
      <w:r>
        <w:separator/>
      </w:r>
    </w:p>
  </w:endnote>
  <w:endnote w:type="continuationSeparator" w:id="0">
    <w:p w:rsidR="003B5B8F" w:rsidRDefault="003B5B8F" w:rsidP="00693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496" w:rsidRDefault="00693496">
    <w:pPr>
      <w:pStyle w:val="Footer"/>
    </w:pPr>
    <w:proofErr w:type="spellStart"/>
    <w:r>
      <w:t>Nikke</w:t>
    </w:r>
    <w:proofErr w:type="spellEnd"/>
    <w:r>
      <w:t xml:space="preserve"> </w:t>
    </w:r>
    <w:proofErr w:type="spellStart"/>
    <w:r>
      <w:t>Kostiainen</w:t>
    </w:r>
    <w:proofErr w:type="spellEnd"/>
    <w:r>
      <w:t>,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B8F" w:rsidRDefault="003B5B8F" w:rsidP="00693496">
      <w:pPr>
        <w:spacing w:after="0" w:line="240" w:lineRule="auto"/>
      </w:pPr>
      <w:r>
        <w:separator/>
      </w:r>
    </w:p>
  </w:footnote>
  <w:footnote w:type="continuationSeparator" w:id="0">
    <w:p w:rsidR="003B5B8F" w:rsidRDefault="003B5B8F" w:rsidP="00693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0DA0"/>
    <w:multiLevelType w:val="hybridMultilevel"/>
    <w:tmpl w:val="3D86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25C64"/>
    <w:multiLevelType w:val="hybridMultilevel"/>
    <w:tmpl w:val="6DD63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03C37"/>
    <w:multiLevelType w:val="hybridMultilevel"/>
    <w:tmpl w:val="64D8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85C2F"/>
    <w:multiLevelType w:val="hybridMultilevel"/>
    <w:tmpl w:val="61685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E4222"/>
    <w:multiLevelType w:val="multilevel"/>
    <w:tmpl w:val="D83E801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nsid w:val="34B36824"/>
    <w:multiLevelType w:val="hybridMultilevel"/>
    <w:tmpl w:val="8A1009F2"/>
    <w:lvl w:ilvl="0" w:tplc="4A006906">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2774D9"/>
    <w:multiLevelType w:val="multilevel"/>
    <w:tmpl w:val="D6C24CB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8244B81"/>
    <w:multiLevelType w:val="multilevel"/>
    <w:tmpl w:val="D83E801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nsid w:val="51587304"/>
    <w:multiLevelType w:val="hybridMultilevel"/>
    <w:tmpl w:val="498C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240A3"/>
    <w:multiLevelType w:val="multilevel"/>
    <w:tmpl w:val="D6C24CB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7F147FAF"/>
    <w:multiLevelType w:val="multilevel"/>
    <w:tmpl w:val="90D236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5"/>
  </w:num>
  <w:num w:numId="3">
    <w:abstractNumId w:val="4"/>
  </w:num>
  <w:num w:numId="4">
    <w:abstractNumId w:val="10"/>
  </w:num>
  <w:num w:numId="5">
    <w:abstractNumId w:val="0"/>
  </w:num>
  <w:num w:numId="6">
    <w:abstractNumId w:val="8"/>
  </w:num>
  <w:num w:numId="7">
    <w:abstractNumId w:val="9"/>
  </w:num>
  <w:num w:numId="8">
    <w:abstractNumId w:val="7"/>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96"/>
    <w:rsid w:val="003B5B8F"/>
    <w:rsid w:val="00693496"/>
    <w:rsid w:val="006D2B2B"/>
    <w:rsid w:val="00796DD8"/>
    <w:rsid w:val="007B77A5"/>
    <w:rsid w:val="007C3F6F"/>
    <w:rsid w:val="007D6222"/>
    <w:rsid w:val="00A04CC0"/>
    <w:rsid w:val="00A672F4"/>
    <w:rsid w:val="00B85EFD"/>
    <w:rsid w:val="00BD57F1"/>
    <w:rsid w:val="00D14A40"/>
    <w:rsid w:val="00D72260"/>
    <w:rsid w:val="00E23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E913F-5B93-4F25-8CA8-514177F0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222"/>
  </w:style>
  <w:style w:type="paragraph" w:styleId="Heading1">
    <w:name w:val="heading 1"/>
    <w:basedOn w:val="Normal"/>
    <w:next w:val="Normal"/>
    <w:link w:val="Heading1Char"/>
    <w:uiPriority w:val="9"/>
    <w:qFormat/>
    <w:rsid w:val="00693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C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49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93496"/>
    <w:pPr>
      <w:tabs>
        <w:tab w:val="center" w:pos="4419"/>
        <w:tab w:val="right" w:pos="8838"/>
      </w:tabs>
      <w:spacing w:after="0" w:line="240" w:lineRule="auto"/>
    </w:pPr>
  </w:style>
  <w:style w:type="character" w:customStyle="1" w:styleId="HeaderChar">
    <w:name w:val="Header Char"/>
    <w:basedOn w:val="DefaultParagraphFont"/>
    <w:link w:val="Header"/>
    <w:uiPriority w:val="99"/>
    <w:rsid w:val="00693496"/>
  </w:style>
  <w:style w:type="paragraph" w:styleId="Footer">
    <w:name w:val="footer"/>
    <w:basedOn w:val="Normal"/>
    <w:link w:val="FooterChar"/>
    <w:uiPriority w:val="99"/>
    <w:unhideWhenUsed/>
    <w:rsid w:val="00693496"/>
    <w:pPr>
      <w:tabs>
        <w:tab w:val="center" w:pos="4419"/>
        <w:tab w:val="right" w:pos="8838"/>
      </w:tabs>
      <w:spacing w:after="0" w:line="240" w:lineRule="auto"/>
    </w:pPr>
  </w:style>
  <w:style w:type="character" w:customStyle="1" w:styleId="FooterChar">
    <w:name w:val="Footer Char"/>
    <w:basedOn w:val="DefaultParagraphFont"/>
    <w:link w:val="Footer"/>
    <w:uiPriority w:val="99"/>
    <w:rsid w:val="00693496"/>
  </w:style>
  <w:style w:type="character" w:customStyle="1" w:styleId="Heading2Char">
    <w:name w:val="Heading 2 Char"/>
    <w:basedOn w:val="DefaultParagraphFont"/>
    <w:link w:val="Heading2"/>
    <w:uiPriority w:val="9"/>
    <w:rsid w:val="00A04C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4CC0"/>
    <w:pPr>
      <w:ind w:left="720"/>
      <w:contextualSpacing/>
    </w:pPr>
  </w:style>
  <w:style w:type="paragraph" w:styleId="Caption">
    <w:name w:val="caption"/>
    <w:basedOn w:val="Normal"/>
    <w:next w:val="Normal"/>
    <w:uiPriority w:val="35"/>
    <w:unhideWhenUsed/>
    <w:qFormat/>
    <w:rsid w:val="00796D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2014-02-25T19:59:00Z</cp:lastPrinted>
  <dcterms:created xsi:type="dcterms:W3CDTF">2014-02-24T18:31:00Z</dcterms:created>
  <dcterms:modified xsi:type="dcterms:W3CDTF">2014-02-25T20:00:00Z</dcterms:modified>
</cp:coreProperties>
</file>