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389DB" w14:textId="77777777" w:rsidR="00E90E42" w:rsidRDefault="00E90E42" w:rsidP="00E90E42">
      <w:pPr>
        <w:pStyle w:val="BodyText"/>
        <w:spacing w:line="20" w:lineRule="exact"/>
        <w:ind w:left="191"/>
        <w:rPr>
          <w:sz w:val="2"/>
        </w:rPr>
      </w:pPr>
      <w:r>
        <w:rPr>
          <w:noProof/>
          <w:sz w:val="2"/>
          <w:lang w:val="en-IN" w:eastAsia="en-IN" w:bidi="hi-IN"/>
        </w:rPr>
        <mc:AlternateContent>
          <mc:Choice Requires="wpg">
            <w:drawing>
              <wp:inline distT="0" distB="0" distL="0" distR="0" wp14:anchorId="11963015" wp14:editId="49BF41E9">
                <wp:extent cx="5769610" cy="9525"/>
                <wp:effectExtent l="0" t="0" r="0" b="0"/>
                <wp:docPr id="6" nam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9525"/>
                          <a:chOff x="0" y="0"/>
                          <a:chExt cx="9086" cy="15"/>
                        </a:xfrm>
                      </wpg:grpSpPr>
                      <wps:wsp>
                        <wps:cNvPr id="7" name=" 7"/>
                        <wps:cNvSpPr>
                          <a:spLocks/>
                        </wps:cNvSpPr>
                        <wps:spPr bwMode="auto">
                          <a:xfrm>
                            <a:off x="0" y="0"/>
                            <a:ext cx="908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798567D" id=" 6" o:spid="_x0000_s1026" style="width:454.3pt;height:.75pt;mso-position-horizontal-relative:char;mso-position-vertical-relative:line"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MCNwIAAAEFAAAOAAAAZHJzL2Uyb0RvYy54bWykVNtu2zAMfR+wfxD0vjgOcmmMOMXQrsGA&#10;bi3Q7QMUWb5gtqhRSpzu60dJXpKl2EvmB0HUISmeQ1Or20PXsr1C24DOeToac6a0hKLRVc6/f3v4&#10;cMOZdUIXogWtcv6qLL9dv3+36k2mJlBDWyhklETbrDc5r50zWZJYWatO2BEYpQksATvhyMQqKVD0&#10;lL1rk8l4PE96wMIgSGUtnd5HkK9D/rJU0j2VpVWOtTmn2lxYMaxbvybrlcgqFKZu5FCGuKKKTjSa&#10;Lj2muhdOsB02b1J1jUSwULqRhC6BsmykChyITTq+YLNB2JnApcr6yhxlImkvdLo6rfy6f0bWFDmf&#10;c6ZFRy1ic69Kb6qMwA2aF/OMkRptH0H+sAQnl7i3q+jMtv0XKCiT2DkIqhxK7HwK4ssOQfzXo/jq&#10;4Jikw9livpyn1CNJ2HI2mcXeyJoa+CZI1p+GsOX4hir3MWmISEQWbwsVDhV5OvR/2ZOE9v8kfKmF&#10;UaEz1qs0SLg4SriIEgbwj372XLwzxJdmSePrZPsnf5EZtG6joGN+k3OkYQjdEPtH63wPTy6+ORba&#10;pnho2jYYWG3vWmR74QcnfJ4Shfzl1mrvrMGHRdifkPSRUtR9C8Ur0UOI00evBW1qwF+c9TR5Obc/&#10;dwIVZ+1nTX1ZptOpH9VgTGeLCRl4jmzPEaElpcq54yxu71wc753BpqrppjSQ1vCR/sayCcR9fbGq&#10;oVj6NcIuzFmgObwJfpDP7eB1ernWvwEAAP//AwBQSwMEFAAGAAgAAAAhADnSptXaAAAAAwEAAA8A&#10;AABkcnMvZG93bnJldi54bWxMj0FLw0AQhe+C/2EZwZvdRGmpMZtSinoqgq0g3qbZaRKanQ3ZbZL+&#10;e0cvenkwvMd73+SrybVqoD40ng2kswQUceltw5WBj/3L3RJUiMgWW89k4EIBVsX1VY6Z9SO/07CL&#10;lZISDhkaqGPsMq1DWZPDMPMdsXhH3zuMcvaVtj2OUu5afZ8kC+2wYVmosaNNTeVpd3YGXkcc1w/p&#10;87A9HTeXr/387XObkjG3N9P6CVSkKf6F4Qdf0KEQpoM/sw2qNSCPxF8V7zFZLkAdJDQHXeT6P3vx&#10;DQAA//8DAFBLAQItABQABgAIAAAAIQC2gziS/gAAAOEBAAATAAAAAAAAAAAAAAAAAAAAAABbQ29u&#10;dGVudF9UeXBlc10ueG1sUEsBAi0AFAAGAAgAAAAhADj9If/WAAAAlAEAAAsAAAAAAAAAAAAAAAAA&#10;LwEAAF9yZWxzLy5yZWxzUEsBAi0AFAAGAAgAAAAhAD8PMwI3AgAAAQUAAA4AAAAAAAAAAAAAAAAA&#10;LgIAAGRycy9lMm9Eb2MueG1sUEsBAi0AFAAGAAgAAAAhADnSptXaAAAAAwEAAA8AAAAAAAAAAAAA&#10;AAAAkQQAAGRycy9kb3ducmV2LnhtbFBLBQYAAAAABAAEAPMAAACYBQAAAAA=&#10;">
                <v:rect id=" 7" o:spid="_x0000_s1027" style="position:absolute;width:908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oRKwQAAANoAAAAPAAAAZHJzL2Rvd25yZXYueG1sRI9Pi8Iw&#10;FMTvC36H8ARva6oHV6pRRFA8uAf/4Pm1eba1zUtJou1+e7OwsMdhZn7DLNe9acSLnK8sK5iMExDE&#10;udUVFwqul93nHIQPyBoby6TghzysV4OPJabadnyi1zkUIkLYp6igDKFNpfR5SQb92LbE0btbZzBE&#10;6QqpHXYRbho5TZKZNFhxXCixpW1JeX1+GgX1XXJXHzbHLttn2j++b67OjVKjYb9ZgAjUh//wX/ug&#10;FXzB75V4A+TqDQAA//8DAFBLAQItABQABgAIAAAAIQDb4fbL7gAAAIUBAAATAAAAAAAAAAAAAAAA&#10;AAAAAABbQ29udGVudF9UeXBlc10ueG1sUEsBAi0AFAAGAAgAAAAhAFr0LFu/AAAAFQEAAAsAAAAA&#10;AAAAAAAAAAAAHwEAAF9yZWxzLy5yZWxzUEsBAi0AFAAGAAgAAAAhAOkmhErBAAAA2gAAAA8AAAAA&#10;AAAAAAAAAAAABwIAAGRycy9kb3ducmV2LnhtbFBLBQYAAAAAAwADALcAAAD1AgAAAAA=&#10;" fillcolor="black" stroked="f">
                  <v:path arrowok="t"/>
                </v:rect>
                <w10:anchorlock/>
              </v:group>
            </w:pict>
          </mc:Fallback>
        </mc:AlternateContent>
      </w:r>
    </w:p>
    <w:p w14:paraId="2A6C8142" w14:textId="77777777" w:rsidR="00006E0E" w:rsidRPr="00D24C1C" w:rsidRDefault="00006E0E" w:rsidP="00006E0E">
      <w:pPr>
        <w:pStyle w:val="BodyText"/>
        <w:spacing w:before="9"/>
        <w:rPr>
          <w:b/>
          <w:sz w:val="22"/>
        </w:rPr>
      </w:pPr>
      <w:r w:rsidRPr="00D24C1C">
        <w:rPr>
          <w:b/>
          <w:sz w:val="22"/>
        </w:rPr>
        <w:t>BO: HEENTA – 02898</w:t>
      </w:r>
      <w:r w:rsidRPr="00D24C1C">
        <w:rPr>
          <w:b/>
          <w:sz w:val="22"/>
        </w:rPr>
        <w:tab/>
      </w:r>
      <w:r w:rsidRPr="00D24C1C">
        <w:rPr>
          <w:b/>
          <w:sz w:val="22"/>
        </w:rPr>
        <w:tab/>
      </w:r>
      <w:r w:rsidRPr="00D24C1C">
        <w:rPr>
          <w:b/>
          <w:sz w:val="22"/>
        </w:rPr>
        <w:tab/>
        <w:t>REGION: JODHPUR</w:t>
      </w:r>
      <w:r w:rsidRPr="00D24C1C">
        <w:rPr>
          <w:b/>
          <w:sz w:val="22"/>
        </w:rPr>
        <w:tab/>
      </w:r>
      <w:r w:rsidRPr="00D24C1C">
        <w:rPr>
          <w:b/>
          <w:sz w:val="22"/>
        </w:rPr>
        <w:tab/>
      </w:r>
      <w:r w:rsidRPr="00D24C1C">
        <w:rPr>
          <w:b/>
          <w:sz w:val="22"/>
        </w:rPr>
        <w:tab/>
        <w:t>ZONE: DELHI</w:t>
      </w:r>
    </w:p>
    <w:p w14:paraId="1FA78DA1" w14:textId="489C7AA8" w:rsidR="00006E0E" w:rsidRPr="00D24C1C" w:rsidRDefault="00006E0E" w:rsidP="00006E0E">
      <w:pPr>
        <w:pStyle w:val="BodyText"/>
        <w:spacing w:before="9"/>
        <w:rPr>
          <w:b/>
          <w:sz w:val="22"/>
        </w:rPr>
      </w:pPr>
      <w:r>
        <w:rPr>
          <w:b/>
          <w:sz w:val="22"/>
        </w:rPr>
        <w:t>2</w:t>
      </w:r>
      <w:r w:rsidR="00434EC0">
        <w:rPr>
          <w:b/>
          <w:sz w:val="22"/>
        </w:rPr>
        <w:t>5</w:t>
      </w:r>
      <w:r>
        <w:rPr>
          <w:b/>
          <w:sz w:val="22"/>
        </w:rPr>
        <w:t>/0</w:t>
      </w:r>
      <w:r w:rsidR="00434EC0">
        <w:rPr>
          <w:b/>
          <w:sz w:val="22"/>
        </w:rPr>
        <w:t>8</w:t>
      </w:r>
      <w:r>
        <w:rPr>
          <w:b/>
          <w:sz w:val="22"/>
        </w:rPr>
        <w:t>/2025</w:t>
      </w:r>
    </w:p>
    <w:p w14:paraId="79F12C5B" w14:textId="7D816500" w:rsidR="00006E0E" w:rsidRPr="00D24C1C" w:rsidRDefault="00006E0E" w:rsidP="00006E0E">
      <w:pPr>
        <w:pStyle w:val="BodyText"/>
        <w:spacing w:before="9"/>
        <w:rPr>
          <w:b/>
          <w:sz w:val="22"/>
        </w:rPr>
      </w:pPr>
      <w:r w:rsidRPr="00D24C1C">
        <w:rPr>
          <w:b/>
          <w:sz w:val="22"/>
        </w:rPr>
        <w:t>Borrower Name: M/S</w:t>
      </w:r>
      <w:r>
        <w:rPr>
          <w:b/>
          <w:sz w:val="22"/>
        </w:rPr>
        <w:t xml:space="preserve"> </w:t>
      </w:r>
      <w:proofErr w:type="spellStart"/>
      <w:r w:rsidR="00FC45BA">
        <w:rPr>
          <w:rStyle w:val="field-value"/>
        </w:rPr>
        <w:t>Sanwariya</w:t>
      </w:r>
      <w:proofErr w:type="spellEnd"/>
      <w:r w:rsidR="00FC45BA">
        <w:rPr>
          <w:rStyle w:val="field-value"/>
        </w:rPr>
        <w:t xml:space="preserve"> Engineering Works </w:t>
      </w:r>
      <w:r w:rsidRPr="00D24C1C">
        <w:rPr>
          <w:b/>
          <w:sz w:val="22"/>
        </w:rPr>
        <w:t xml:space="preserve">– Prop. – </w:t>
      </w:r>
      <w:r w:rsidR="00FC45BA">
        <w:rPr>
          <w:rStyle w:val="field-value"/>
        </w:rPr>
        <w:t>SHANKAR LAL YADAV</w:t>
      </w:r>
    </w:p>
    <w:p w14:paraId="343F9B37" w14:textId="6F828939" w:rsidR="00006E0E" w:rsidRPr="00D24C1C" w:rsidRDefault="00006E0E" w:rsidP="00006E0E">
      <w:pPr>
        <w:pStyle w:val="BodyText"/>
        <w:spacing w:before="9"/>
        <w:rPr>
          <w:b/>
          <w:sz w:val="22"/>
        </w:rPr>
      </w:pPr>
      <w:r w:rsidRPr="00D24C1C">
        <w:rPr>
          <w:b/>
          <w:sz w:val="22"/>
        </w:rPr>
        <w:t xml:space="preserve">Loan Amount: Rs. </w:t>
      </w:r>
      <w:r w:rsidR="00FC45BA">
        <w:rPr>
          <w:b/>
          <w:sz w:val="22"/>
        </w:rPr>
        <w:t>9</w:t>
      </w:r>
      <w:r w:rsidRPr="00D24C1C">
        <w:rPr>
          <w:b/>
          <w:sz w:val="22"/>
        </w:rPr>
        <w:t>.00 Lakh Only</w:t>
      </w:r>
      <w:r>
        <w:rPr>
          <w:b/>
          <w:sz w:val="22"/>
        </w:rPr>
        <w:t xml:space="preserve"> – Under CENT SUGAM Scheme</w:t>
      </w:r>
    </w:p>
    <w:p w14:paraId="07326613" w14:textId="77777777" w:rsidR="00E90E42" w:rsidRDefault="00006E0E" w:rsidP="00006E0E">
      <w:pPr>
        <w:pStyle w:val="BodyText"/>
        <w:tabs>
          <w:tab w:val="left" w:pos="5820"/>
        </w:tabs>
        <w:spacing w:before="9"/>
        <w:rPr>
          <w:sz w:val="20"/>
        </w:rPr>
      </w:pPr>
      <w:r>
        <w:rPr>
          <w:sz w:val="20"/>
        </w:rPr>
        <w:tab/>
      </w:r>
    </w:p>
    <w:p w14:paraId="33829941" w14:textId="77777777" w:rsidR="00E90E42" w:rsidRDefault="00E90E42" w:rsidP="00E90E42">
      <w:pPr>
        <w:pStyle w:val="BodyText"/>
        <w:spacing w:before="90"/>
        <w:ind w:right="218"/>
        <w:jc w:val="right"/>
      </w:pPr>
      <w:r>
        <w:t>(ANNEXURE I)</w:t>
      </w:r>
    </w:p>
    <w:p w14:paraId="343E2EDA" w14:textId="77777777" w:rsidR="00E90E42" w:rsidRDefault="00E90E42" w:rsidP="00E90E42">
      <w:pPr>
        <w:pStyle w:val="Heading1"/>
        <w:spacing w:before="43"/>
        <w:ind w:right="1"/>
        <w:rPr>
          <w:u w:val="none"/>
        </w:rPr>
      </w:pPr>
      <w:r>
        <w:rPr>
          <w:u w:val="none"/>
        </w:rPr>
        <w:t>Standard Operating Procedure for loans up to Rs.10 lacs</w:t>
      </w:r>
    </w:p>
    <w:tbl>
      <w:tblPr>
        <w:tblW w:w="1063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2977"/>
        <w:gridCol w:w="4536"/>
        <w:gridCol w:w="2694"/>
      </w:tblGrid>
      <w:tr w:rsidR="00E90E42" w14:paraId="1B30A97B" w14:textId="77777777" w:rsidTr="00E90E42">
        <w:trPr>
          <w:trHeight w:val="272"/>
        </w:trPr>
        <w:tc>
          <w:tcPr>
            <w:tcW w:w="425" w:type="dxa"/>
          </w:tcPr>
          <w:p w14:paraId="50982BAC" w14:textId="77777777" w:rsidR="00E90E42" w:rsidRDefault="00E90E42" w:rsidP="000420DC">
            <w:pPr>
              <w:pStyle w:val="TableParagraph"/>
              <w:spacing w:line="246" w:lineRule="exact"/>
              <w:rPr>
                <w:sz w:val="24"/>
              </w:rPr>
            </w:pPr>
            <w:proofErr w:type="spellStart"/>
            <w:r>
              <w:rPr>
                <w:sz w:val="24"/>
              </w:rPr>
              <w:t>Sl</w:t>
            </w:r>
            <w:proofErr w:type="spellEnd"/>
            <w:r>
              <w:rPr>
                <w:sz w:val="24"/>
              </w:rPr>
              <w:t xml:space="preserve"> No</w:t>
            </w:r>
          </w:p>
        </w:tc>
        <w:tc>
          <w:tcPr>
            <w:tcW w:w="2977" w:type="dxa"/>
            <w:tcBorders>
              <w:top w:val="thickThinMediumGap" w:sz="6" w:space="0" w:color="000000"/>
            </w:tcBorders>
          </w:tcPr>
          <w:p w14:paraId="78D05473" w14:textId="77777777" w:rsidR="00E90E42" w:rsidRDefault="00E90E42" w:rsidP="000420DC">
            <w:pPr>
              <w:pStyle w:val="TableParagraph"/>
              <w:spacing w:line="246" w:lineRule="exact"/>
              <w:rPr>
                <w:sz w:val="24"/>
              </w:rPr>
            </w:pPr>
            <w:r>
              <w:rPr>
                <w:sz w:val="24"/>
              </w:rPr>
              <w:t>Activity</w:t>
            </w:r>
          </w:p>
        </w:tc>
        <w:tc>
          <w:tcPr>
            <w:tcW w:w="4536" w:type="dxa"/>
            <w:tcBorders>
              <w:top w:val="thickThinMediumGap" w:sz="6" w:space="0" w:color="000000"/>
            </w:tcBorders>
          </w:tcPr>
          <w:p w14:paraId="6B44C05A" w14:textId="77777777" w:rsidR="00E90E42" w:rsidRDefault="00E90E42" w:rsidP="000420DC">
            <w:pPr>
              <w:pStyle w:val="TableParagraph"/>
              <w:spacing w:line="246" w:lineRule="exact"/>
              <w:ind w:left="108"/>
              <w:rPr>
                <w:sz w:val="24"/>
              </w:rPr>
            </w:pPr>
            <w:r>
              <w:rPr>
                <w:sz w:val="24"/>
              </w:rPr>
              <w:t>Procedure</w:t>
            </w:r>
          </w:p>
        </w:tc>
        <w:tc>
          <w:tcPr>
            <w:tcW w:w="2694" w:type="dxa"/>
            <w:tcBorders>
              <w:top w:val="thickThinMediumGap" w:sz="6" w:space="0" w:color="000000"/>
            </w:tcBorders>
          </w:tcPr>
          <w:p w14:paraId="47943135" w14:textId="77777777" w:rsidR="00E90E42" w:rsidRDefault="00E90E42" w:rsidP="000420DC">
            <w:pPr>
              <w:pStyle w:val="TableParagraph"/>
              <w:spacing w:line="246" w:lineRule="exact"/>
              <w:ind w:left="108"/>
              <w:rPr>
                <w:sz w:val="24"/>
              </w:rPr>
            </w:pPr>
            <w:r>
              <w:rPr>
                <w:sz w:val="24"/>
              </w:rPr>
              <w:t>Branch Remark</w:t>
            </w:r>
          </w:p>
        </w:tc>
      </w:tr>
      <w:tr w:rsidR="00E90E42" w14:paraId="48B48DAE" w14:textId="77777777" w:rsidTr="00E90E42">
        <w:trPr>
          <w:trHeight w:val="3588"/>
        </w:trPr>
        <w:tc>
          <w:tcPr>
            <w:tcW w:w="425" w:type="dxa"/>
          </w:tcPr>
          <w:p w14:paraId="34E28463" w14:textId="77777777" w:rsidR="00E90E42" w:rsidRDefault="00E90E42" w:rsidP="000420DC">
            <w:pPr>
              <w:pStyle w:val="TableParagraph"/>
              <w:spacing w:line="252" w:lineRule="exact"/>
              <w:rPr>
                <w:sz w:val="24"/>
              </w:rPr>
            </w:pPr>
            <w:r>
              <w:rPr>
                <w:sz w:val="24"/>
              </w:rPr>
              <w:t>01</w:t>
            </w:r>
          </w:p>
        </w:tc>
        <w:tc>
          <w:tcPr>
            <w:tcW w:w="2977" w:type="dxa"/>
          </w:tcPr>
          <w:p w14:paraId="70FDA659" w14:textId="77777777" w:rsidR="00E90E42" w:rsidRDefault="00E90E42" w:rsidP="000420DC">
            <w:pPr>
              <w:pStyle w:val="TableParagraph"/>
              <w:spacing w:line="252" w:lineRule="exact"/>
              <w:rPr>
                <w:sz w:val="24"/>
              </w:rPr>
            </w:pPr>
            <w:r>
              <w:rPr>
                <w:sz w:val="24"/>
              </w:rPr>
              <w:t>KYC verification</w:t>
            </w:r>
          </w:p>
          <w:p w14:paraId="4DE3A31C" w14:textId="77777777" w:rsidR="00E90E42" w:rsidRDefault="00E90E42" w:rsidP="000420DC">
            <w:pPr>
              <w:pStyle w:val="TableParagraph"/>
              <w:numPr>
                <w:ilvl w:val="0"/>
                <w:numId w:val="10"/>
              </w:numPr>
              <w:tabs>
                <w:tab w:val="left" w:pos="315"/>
              </w:tabs>
              <w:ind w:hanging="208"/>
              <w:rPr>
                <w:sz w:val="24"/>
              </w:rPr>
            </w:pPr>
            <w:r>
              <w:rPr>
                <w:sz w:val="24"/>
              </w:rPr>
              <w:t>Aadhaar</w:t>
            </w:r>
            <w:r>
              <w:rPr>
                <w:spacing w:val="-1"/>
                <w:sz w:val="24"/>
              </w:rPr>
              <w:t xml:space="preserve"> </w:t>
            </w:r>
            <w:r>
              <w:rPr>
                <w:sz w:val="24"/>
              </w:rPr>
              <w:t>Number</w:t>
            </w:r>
          </w:p>
          <w:p w14:paraId="30F54FE6" w14:textId="77777777" w:rsidR="00E90E42" w:rsidRDefault="00E90E42" w:rsidP="000420DC">
            <w:pPr>
              <w:pStyle w:val="TableParagraph"/>
              <w:numPr>
                <w:ilvl w:val="0"/>
                <w:numId w:val="10"/>
              </w:numPr>
              <w:tabs>
                <w:tab w:val="left" w:pos="382"/>
              </w:tabs>
              <w:ind w:left="381" w:hanging="275"/>
              <w:rPr>
                <w:sz w:val="24"/>
              </w:rPr>
            </w:pPr>
            <w:r>
              <w:rPr>
                <w:sz w:val="24"/>
              </w:rPr>
              <w:t>PAN</w:t>
            </w:r>
            <w:r>
              <w:rPr>
                <w:spacing w:val="-1"/>
                <w:sz w:val="24"/>
              </w:rPr>
              <w:t xml:space="preserve"> </w:t>
            </w:r>
            <w:r>
              <w:rPr>
                <w:sz w:val="24"/>
              </w:rPr>
              <w:t>number</w:t>
            </w:r>
          </w:p>
          <w:p w14:paraId="4E070584" w14:textId="77777777" w:rsidR="00E90E42" w:rsidRDefault="00E90E42" w:rsidP="000420DC">
            <w:pPr>
              <w:pStyle w:val="TableParagraph"/>
              <w:numPr>
                <w:ilvl w:val="0"/>
                <w:numId w:val="10"/>
              </w:numPr>
              <w:tabs>
                <w:tab w:val="left" w:pos="468"/>
              </w:tabs>
              <w:spacing w:before="2" w:line="237" w:lineRule="auto"/>
              <w:ind w:left="107" w:right="100" w:firstLine="0"/>
              <w:rPr>
                <w:sz w:val="24"/>
              </w:rPr>
            </w:pPr>
            <w:r>
              <w:rPr>
                <w:sz w:val="24"/>
              </w:rPr>
              <w:t xml:space="preserve">Proof of address of </w:t>
            </w:r>
            <w:r>
              <w:rPr>
                <w:spacing w:val="-5"/>
                <w:sz w:val="24"/>
              </w:rPr>
              <w:t xml:space="preserve">the </w:t>
            </w:r>
            <w:r>
              <w:rPr>
                <w:sz w:val="24"/>
              </w:rPr>
              <w:t>business/ unit</w:t>
            </w:r>
          </w:p>
          <w:p w14:paraId="7E6B866B" w14:textId="77777777" w:rsidR="00E90E42" w:rsidRDefault="00E90E42" w:rsidP="000420DC">
            <w:pPr>
              <w:pStyle w:val="TableParagraph"/>
              <w:spacing w:before="1"/>
              <w:ind w:right="99"/>
              <w:jc w:val="both"/>
              <w:rPr>
                <w:sz w:val="24"/>
              </w:rPr>
            </w:pPr>
            <w:r>
              <w:rPr>
                <w:sz w:val="24"/>
              </w:rPr>
              <w:t>Any other approved Proof of Identity or Proof of Address</w:t>
            </w:r>
          </w:p>
          <w:p w14:paraId="7E10C588" w14:textId="77777777" w:rsidR="00E90E42" w:rsidRDefault="00E90E42" w:rsidP="000420DC">
            <w:pPr>
              <w:pStyle w:val="TableParagraph"/>
              <w:spacing w:before="1"/>
              <w:ind w:right="98"/>
              <w:jc w:val="both"/>
              <w:rPr>
                <w:sz w:val="24"/>
              </w:rPr>
            </w:pPr>
            <w:r>
              <w:rPr>
                <w:sz w:val="24"/>
              </w:rPr>
              <w:t xml:space="preserve">(KYC verification </w:t>
            </w:r>
            <w:proofErr w:type="gramStart"/>
            <w:r>
              <w:rPr>
                <w:sz w:val="24"/>
              </w:rPr>
              <w:t xml:space="preserve">has </w:t>
            </w:r>
            <w:r>
              <w:rPr>
                <w:spacing w:val="-6"/>
                <w:sz w:val="24"/>
              </w:rPr>
              <w:t>to</w:t>
            </w:r>
            <w:proofErr w:type="gramEnd"/>
            <w:r>
              <w:rPr>
                <w:spacing w:val="-6"/>
                <w:sz w:val="24"/>
              </w:rPr>
              <w:t xml:space="preserve"> </w:t>
            </w:r>
            <w:r>
              <w:rPr>
                <w:sz w:val="24"/>
              </w:rPr>
              <w:t xml:space="preserve">be done on all </w:t>
            </w:r>
            <w:r>
              <w:rPr>
                <w:spacing w:val="-5"/>
                <w:sz w:val="24"/>
              </w:rPr>
              <w:t xml:space="preserve">the </w:t>
            </w:r>
            <w:r>
              <w:rPr>
                <w:sz w:val="24"/>
              </w:rPr>
              <w:t>borrowers /</w:t>
            </w:r>
            <w:r>
              <w:rPr>
                <w:spacing w:val="-1"/>
                <w:sz w:val="24"/>
              </w:rPr>
              <w:t xml:space="preserve"> </w:t>
            </w:r>
            <w:r>
              <w:rPr>
                <w:sz w:val="24"/>
              </w:rPr>
              <w:t>guarantors)</w:t>
            </w:r>
          </w:p>
        </w:tc>
        <w:tc>
          <w:tcPr>
            <w:tcW w:w="4536" w:type="dxa"/>
          </w:tcPr>
          <w:p w14:paraId="6476EC9D" w14:textId="77777777" w:rsidR="00E90E42" w:rsidRDefault="00E90E42" w:rsidP="000420DC">
            <w:pPr>
              <w:pStyle w:val="TableParagraph"/>
              <w:spacing w:line="252" w:lineRule="exact"/>
              <w:ind w:left="108"/>
              <w:rPr>
                <w:sz w:val="24"/>
              </w:rPr>
            </w:pPr>
            <w:r>
              <w:rPr>
                <w:sz w:val="24"/>
              </w:rPr>
              <w:t xml:space="preserve">All the documents </w:t>
            </w:r>
            <w:proofErr w:type="gramStart"/>
            <w:r>
              <w:rPr>
                <w:sz w:val="24"/>
              </w:rPr>
              <w:t>have to</w:t>
            </w:r>
            <w:proofErr w:type="gramEnd"/>
            <w:r>
              <w:rPr>
                <w:sz w:val="24"/>
              </w:rPr>
              <w:t xml:space="preserve"> be verified with originals.</w:t>
            </w:r>
          </w:p>
          <w:p w14:paraId="416026C4" w14:textId="77777777" w:rsidR="00E90E42" w:rsidRDefault="00E90E42" w:rsidP="000420DC">
            <w:pPr>
              <w:pStyle w:val="TableParagraph"/>
              <w:ind w:left="108" w:right="91"/>
              <w:rPr>
                <w:sz w:val="24"/>
              </w:rPr>
            </w:pPr>
            <w:r>
              <w:rPr>
                <w:sz w:val="24"/>
              </w:rPr>
              <w:t>Further as an additional precaution, we need to verify the documents</w:t>
            </w:r>
          </w:p>
          <w:p w14:paraId="20BBFDFA" w14:textId="77777777" w:rsidR="00E90E42" w:rsidRDefault="00E90E42" w:rsidP="000420DC">
            <w:pPr>
              <w:pStyle w:val="TableParagraph"/>
              <w:numPr>
                <w:ilvl w:val="0"/>
                <w:numId w:val="9"/>
              </w:numPr>
              <w:tabs>
                <w:tab w:val="left" w:pos="315"/>
              </w:tabs>
              <w:spacing w:line="275" w:lineRule="exact"/>
              <w:rPr>
                <w:sz w:val="24"/>
              </w:rPr>
            </w:pPr>
            <w:r>
              <w:rPr>
                <w:sz w:val="24"/>
              </w:rPr>
              <w:t>Through</w:t>
            </w:r>
            <w:r>
              <w:rPr>
                <w:spacing w:val="-1"/>
                <w:sz w:val="24"/>
              </w:rPr>
              <w:t xml:space="preserve"> </w:t>
            </w:r>
            <w:r>
              <w:rPr>
                <w:sz w:val="24"/>
              </w:rPr>
              <w:t>e-</w:t>
            </w:r>
            <w:proofErr w:type="spellStart"/>
            <w:r>
              <w:rPr>
                <w:sz w:val="24"/>
              </w:rPr>
              <w:t>kyc</w:t>
            </w:r>
            <w:proofErr w:type="spellEnd"/>
          </w:p>
          <w:p w14:paraId="670B3250" w14:textId="77777777" w:rsidR="00E90E42" w:rsidRDefault="00E90E42" w:rsidP="000420DC">
            <w:pPr>
              <w:pStyle w:val="TableParagraph"/>
              <w:numPr>
                <w:ilvl w:val="0"/>
                <w:numId w:val="9"/>
              </w:numPr>
              <w:tabs>
                <w:tab w:val="left" w:pos="383"/>
              </w:tabs>
              <w:spacing w:line="275" w:lineRule="exact"/>
              <w:ind w:left="382" w:hanging="275"/>
              <w:rPr>
                <w:sz w:val="24"/>
              </w:rPr>
            </w:pPr>
            <w:r>
              <w:rPr>
                <w:sz w:val="24"/>
              </w:rPr>
              <w:t>Through</w:t>
            </w:r>
            <w:r>
              <w:rPr>
                <w:spacing w:val="-1"/>
                <w:sz w:val="24"/>
              </w:rPr>
              <w:t xml:space="preserve"> </w:t>
            </w:r>
            <w:r>
              <w:rPr>
                <w:sz w:val="24"/>
              </w:rPr>
              <w:t>CBS</w:t>
            </w:r>
          </w:p>
          <w:p w14:paraId="339626BE" w14:textId="77777777" w:rsidR="00E90E42" w:rsidRDefault="00E90E42" w:rsidP="000420DC">
            <w:pPr>
              <w:pStyle w:val="TableParagraph"/>
              <w:numPr>
                <w:ilvl w:val="0"/>
                <w:numId w:val="9"/>
              </w:numPr>
              <w:tabs>
                <w:tab w:val="left" w:pos="511"/>
              </w:tabs>
              <w:ind w:left="108" w:right="94" w:firstLine="0"/>
              <w:jc w:val="both"/>
              <w:rPr>
                <w:sz w:val="24"/>
              </w:rPr>
            </w:pPr>
            <w:r>
              <w:rPr>
                <w:sz w:val="24"/>
              </w:rPr>
              <w:t xml:space="preserve">Property Tax paid receipt – In case of rented / leased premises, the rent / lease agreement </w:t>
            </w:r>
            <w:proofErr w:type="gramStart"/>
            <w:r>
              <w:rPr>
                <w:sz w:val="24"/>
              </w:rPr>
              <w:t>has to</w:t>
            </w:r>
            <w:proofErr w:type="gramEnd"/>
            <w:r>
              <w:rPr>
                <w:sz w:val="24"/>
              </w:rPr>
              <w:t xml:space="preserve"> be verified.</w:t>
            </w:r>
          </w:p>
          <w:p w14:paraId="22590E48" w14:textId="77777777" w:rsidR="00E90E42" w:rsidRDefault="00E90E42" w:rsidP="000420DC">
            <w:pPr>
              <w:pStyle w:val="TableParagraph"/>
              <w:ind w:left="108" w:right="96"/>
              <w:jc w:val="both"/>
              <w:rPr>
                <w:sz w:val="24"/>
              </w:rPr>
            </w:pPr>
            <w:r>
              <w:rPr>
                <w:sz w:val="24"/>
              </w:rPr>
              <w:t xml:space="preserve">Photocopies of all KYC documents are to be obtained duly signed by the concerned party and to be compared with the originals and the verifying officer </w:t>
            </w:r>
            <w:proofErr w:type="gramStart"/>
            <w:r>
              <w:rPr>
                <w:sz w:val="24"/>
              </w:rPr>
              <w:t>has to</w:t>
            </w:r>
            <w:proofErr w:type="gramEnd"/>
            <w:r>
              <w:rPr>
                <w:sz w:val="24"/>
              </w:rPr>
              <w:t xml:space="preserve"> authenticate the copies for being verified with originals.</w:t>
            </w:r>
          </w:p>
        </w:tc>
        <w:tc>
          <w:tcPr>
            <w:tcW w:w="2694" w:type="dxa"/>
          </w:tcPr>
          <w:p w14:paraId="4D85B008" w14:textId="49A92D37" w:rsidR="000420DC" w:rsidRPr="00951429" w:rsidRDefault="000420DC" w:rsidP="000420DC">
            <w:pPr>
              <w:rPr>
                <w:rFonts w:ascii="Arial" w:hAnsi="Arial" w:cs="Arial"/>
              </w:rPr>
            </w:pPr>
            <w:r w:rsidRPr="00951429">
              <w:rPr>
                <w:rFonts w:ascii="Arial" w:hAnsi="Arial" w:cs="Arial"/>
              </w:rPr>
              <w:t xml:space="preserve">PAN- </w:t>
            </w:r>
            <w:r w:rsidR="00D010E6">
              <w:rPr>
                <w:rStyle w:val="field-value"/>
              </w:rPr>
              <w:t>ACOPY5864G</w:t>
            </w:r>
          </w:p>
          <w:p w14:paraId="1CBEEE83" w14:textId="7FC7FFC7" w:rsidR="00E90E42" w:rsidRDefault="000420DC" w:rsidP="000420DC">
            <w:pPr>
              <w:pStyle w:val="TableParagraph"/>
              <w:spacing w:line="252" w:lineRule="exact"/>
              <w:ind w:left="108"/>
              <w:rPr>
                <w:rFonts w:asciiTheme="majorHAnsi" w:hAnsiTheme="majorHAnsi"/>
              </w:rPr>
            </w:pPr>
            <w:r w:rsidRPr="00951429">
              <w:rPr>
                <w:rFonts w:ascii="Arial" w:hAnsi="Arial" w:cs="Arial"/>
              </w:rPr>
              <w:t>ADHAAR-</w:t>
            </w:r>
            <w:r>
              <w:t xml:space="preserve"> </w:t>
            </w:r>
            <w:r w:rsidR="00D010E6">
              <w:rPr>
                <w:rStyle w:val="field-value"/>
              </w:rPr>
              <w:t>942064289091</w:t>
            </w:r>
          </w:p>
          <w:p w14:paraId="63D0D5A1" w14:textId="77777777" w:rsidR="000420DC" w:rsidRDefault="000420DC" w:rsidP="000420DC">
            <w:pPr>
              <w:pStyle w:val="TableParagraph"/>
              <w:spacing w:line="252" w:lineRule="exact"/>
              <w:ind w:left="108"/>
              <w:rPr>
                <w:rFonts w:ascii="Cambria" w:hAnsi="Cambria"/>
              </w:rPr>
            </w:pPr>
          </w:p>
          <w:p w14:paraId="5DA06A9C" w14:textId="69B9E6F7" w:rsidR="000420DC" w:rsidRDefault="000420DC" w:rsidP="000420DC">
            <w:pPr>
              <w:pStyle w:val="TableParagraph"/>
              <w:spacing w:line="252" w:lineRule="exact"/>
              <w:ind w:left="108"/>
              <w:rPr>
                <w:rFonts w:ascii="Cambria" w:hAnsi="Cambria"/>
              </w:rPr>
            </w:pPr>
            <w:r>
              <w:rPr>
                <w:rFonts w:ascii="Cambria" w:hAnsi="Cambria"/>
              </w:rPr>
              <w:t>RESIDENTIAL</w:t>
            </w:r>
            <w:r w:rsidRPr="00074EC8">
              <w:rPr>
                <w:rFonts w:ascii="Cambria" w:hAnsi="Cambria"/>
              </w:rPr>
              <w:t xml:space="preserve"> </w:t>
            </w:r>
            <w:proofErr w:type="gramStart"/>
            <w:r w:rsidRPr="00074EC8">
              <w:rPr>
                <w:rFonts w:ascii="Cambria" w:hAnsi="Cambria"/>
              </w:rPr>
              <w:t>address :</w:t>
            </w:r>
            <w:proofErr w:type="gramEnd"/>
            <w:r w:rsidRPr="00074EC8">
              <w:rPr>
                <w:rFonts w:ascii="Cambria" w:hAnsi="Cambria"/>
              </w:rPr>
              <w:t xml:space="preserve"> </w:t>
            </w:r>
            <w:r w:rsidR="00FC4577">
              <w:rPr>
                <w:rFonts w:ascii="Cambria" w:hAnsi="Cambria"/>
              </w:rPr>
              <w:br/>
              <w:t xml:space="preserve">Present: </w:t>
            </w:r>
            <w:proofErr w:type="spellStart"/>
            <w:r w:rsidR="00FC4577">
              <w:rPr>
                <w:rStyle w:val="field-value"/>
              </w:rPr>
              <w:t>Vill</w:t>
            </w:r>
            <w:proofErr w:type="spellEnd"/>
            <w:r w:rsidR="00FC4577">
              <w:rPr>
                <w:rStyle w:val="field-value"/>
              </w:rPr>
              <w:t xml:space="preserve"> </w:t>
            </w:r>
            <w:proofErr w:type="spellStart"/>
            <w:r w:rsidR="00FC4577">
              <w:rPr>
                <w:rStyle w:val="field-value"/>
              </w:rPr>
              <w:t>Gadriyawas</w:t>
            </w:r>
            <w:proofErr w:type="spellEnd"/>
            <w:r w:rsidR="00FC4577">
              <w:rPr>
                <w:rStyle w:val="field-value"/>
              </w:rPr>
              <w:t xml:space="preserve">, Heenta, </w:t>
            </w:r>
            <w:proofErr w:type="spellStart"/>
            <w:r w:rsidR="00FC4577">
              <w:rPr>
                <w:rStyle w:val="field-value"/>
              </w:rPr>
              <w:t>Bhinder</w:t>
            </w:r>
            <w:proofErr w:type="spellEnd"/>
            <w:r w:rsidR="00FC4577">
              <w:rPr>
                <w:rStyle w:val="field-value"/>
              </w:rPr>
              <w:t xml:space="preserve">, Udaipur, Rajasthan </w:t>
            </w:r>
            <w:r w:rsidR="00FC4577">
              <w:rPr>
                <w:rStyle w:val="field-value"/>
              </w:rPr>
              <w:t>–</w:t>
            </w:r>
            <w:r w:rsidR="00FC4577">
              <w:rPr>
                <w:rStyle w:val="field-value"/>
              </w:rPr>
              <w:t xml:space="preserve"> 313603</w:t>
            </w:r>
            <w:r w:rsidR="00FC4577">
              <w:rPr>
                <w:rStyle w:val="field-value"/>
              </w:rPr>
              <w:br/>
            </w:r>
            <w:r w:rsidR="00C867A0">
              <w:rPr>
                <w:rFonts w:ascii="Cambria" w:hAnsi="Cambria"/>
              </w:rPr>
              <w:br/>
            </w:r>
            <w:r w:rsidR="00FC4577">
              <w:rPr>
                <w:rStyle w:val="field-value"/>
              </w:rPr>
              <w:t xml:space="preserve">Permanent: S/O </w:t>
            </w:r>
            <w:proofErr w:type="spellStart"/>
            <w:r w:rsidR="00FC4577">
              <w:rPr>
                <w:rStyle w:val="field-value"/>
              </w:rPr>
              <w:t>Bheru</w:t>
            </w:r>
            <w:proofErr w:type="spellEnd"/>
            <w:r w:rsidR="00FC4577">
              <w:rPr>
                <w:rStyle w:val="field-value"/>
              </w:rPr>
              <w:t xml:space="preserve"> Lal Yadav, Ward 11, </w:t>
            </w:r>
            <w:proofErr w:type="spellStart"/>
            <w:r w:rsidR="00FC4577">
              <w:rPr>
                <w:rStyle w:val="field-value"/>
              </w:rPr>
              <w:t>Dhani</w:t>
            </w:r>
            <w:proofErr w:type="spellEnd"/>
            <w:r w:rsidR="00FC4577">
              <w:rPr>
                <w:rStyle w:val="field-value"/>
              </w:rPr>
              <w:t xml:space="preserve"> </w:t>
            </w:r>
            <w:proofErr w:type="spellStart"/>
            <w:r w:rsidR="00FC4577">
              <w:rPr>
                <w:rStyle w:val="field-value"/>
              </w:rPr>
              <w:t>Ravji</w:t>
            </w:r>
            <w:proofErr w:type="spellEnd"/>
            <w:r w:rsidR="00FC4577">
              <w:rPr>
                <w:rStyle w:val="field-value"/>
              </w:rPr>
              <w:t xml:space="preserve"> </w:t>
            </w:r>
            <w:proofErr w:type="spellStart"/>
            <w:r w:rsidR="00FC4577">
              <w:rPr>
                <w:rStyle w:val="field-value"/>
              </w:rPr>
              <w:t>Wali</w:t>
            </w:r>
            <w:proofErr w:type="spellEnd"/>
            <w:r w:rsidR="00FC4577">
              <w:rPr>
                <w:rStyle w:val="field-value"/>
              </w:rPr>
              <w:t xml:space="preserve">, </w:t>
            </w:r>
            <w:proofErr w:type="spellStart"/>
            <w:r w:rsidR="00FC4577">
              <w:rPr>
                <w:rStyle w:val="field-value"/>
              </w:rPr>
              <w:t>Chak</w:t>
            </w:r>
            <w:proofErr w:type="spellEnd"/>
            <w:r w:rsidR="00FC4577">
              <w:rPr>
                <w:rStyle w:val="field-value"/>
              </w:rPr>
              <w:t xml:space="preserve"> </w:t>
            </w:r>
            <w:proofErr w:type="spellStart"/>
            <w:r w:rsidR="00FC4577">
              <w:rPr>
                <w:rStyle w:val="field-value"/>
              </w:rPr>
              <w:t>Hanutpura</w:t>
            </w:r>
            <w:proofErr w:type="spellEnd"/>
            <w:r w:rsidR="00FC4577">
              <w:rPr>
                <w:rStyle w:val="field-value"/>
              </w:rPr>
              <w:t xml:space="preserve">, </w:t>
            </w:r>
            <w:proofErr w:type="spellStart"/>
            <w:r w:rsidR="00FC4577">
              <w:rPr>
                <w:rStyle w:val="field-value"/>
              </w:rPr>
              <w:t>Shahpura</w:t>
            </w:r>
            <w:proofErr w:type="spellEnd"/>
            <w:r w:rsidR="00FC4577">
              <w:rPr>
                <w:rStyle w:val="field-value"/>
              </w:rPr>
              <w:t>, Jaipur, Rajasthan - 303601</w:t>
            </w:r>
          </w:p>
          <w:p w14:paraId="6E26DCCD" w14:textId="77777777" w:rsidR="00BD4EAC" w:rsidRDefault="00BD4EAC" w:rsidP="000420DC">
            <w:pPr>
              <w:pStyle w:val="TableParagraph"/>
              <w:spacing w:line="252" w:lineRule="exact"/>
              <w:ind w:left="108"/>
              <w:rPr>
                <w:rFonts w:ascii="Cambria" w:hAnsi="Cambria"/>
              </w:rPr>
            </w:pPr>
          </w:p>
          <w:p w14:paraId="63F1A785" w14:textId="458CB377" w:rsidR="000420DC" w:rsidRDefault="000420DC" w:rsidP="00A7183B">
            <w:pPr>
              <w:pStyle w:val="TableParagraph"/>
              <w:spacing w:line="252" w:lineRule="exact"/>
              <w:ind w:left="108"/>
              <w:rPr>
                <w:sz w:val="24"/>
              </w:rPr>
            </w:pPr>
            <w:r w:rsidRPr="00951429">
              <w:rPr>
                <w:rFonts w:ascii="Arial" w:hAnsi="Arial" w:cs="Arial"/>
                <w:lang w:bidi="hi-IN"/>
              </w:rPr>
              <w:t>Office Address</w:t>
            </w:r>
            <w:r w:rsidR="009E7E99">
              <w:rPr>
                <w:rFonts w:ascii="Arial" w:hAnsi="Arial" w:cs="Arial"/>
                <w:lang w:bidi="hi-IN"/>
              </w:rPr>
              <w:t>:</w:t>
            </w:r>
            <w:r w:rsidR="00BD4EAC" w:rsidRPr="00C819E9">
              <w:rPr>
                <w:rFonts w:ascii="Cambria" w:hAnsi="Cambria"/>
              </w:rPr>
              <w:t xml:space="preserve"> </w:t>
            </w:r>
            <w:proofErr w:type="spellStart"/>
            <w:r w:rsidR="00D010E6">
              <w:rPr>
                <w:rStyle w:val="field-value"/>
              </w:rPr>
              <w:t>Vill</w:t>
            </w:r>
            <w:proofErr w:type="spellEnd"/>
            <w:r w:rsidR="00D010E6">
              <w:rPr>
                <w:rStyle w:val="field-value"/>
              </w:rPr>
              <w:t xml:space="preserve"> </w:t>
            </w:r>
            <w:proofErr w:type="spellStart"/>
            <w:r w:rsidR="00D010E6">
              <w:rPr>
                <w:rStyle w:val="field-value"/>
              </w:rPr>
              <w:t>Gadriyawas</w:t>
            </w:r>
            <w:proofErr w:type="spellEnd"/>
            <w:r w:rsidR="00D010E6">
              <w:rPr>
                <w:rStyle w:val="field-value"/>
              </w:rPr>
              <w:t xml:space="preserve">, Heenta, </w:t>
            </w:r>
            <w:proofErr w:type="spellStart"/>
            <w:r w:rsidR="00D010E6">
              <w:rPr>
                <w:rStyle w:val="field-value"/>
              </w:rPr>
              <w:t>Bhinder</w:t>
            </w:r>
            <w:proofErr w:type="spellEnd"/>
            <w:r w:rsidR="00D010E6">
              <w:rPr>
                <w:rStyle w:val="field-value"/>
              </w:rPr>
              <w:t>, Udaipur, Rajasthan - 313603</w:t>
            </w:r>
          </w:p>
        </w:tc>
      </w:tr>
      <w:tr w:rsidR="00E90E42" w14:paraId="47F41677" w14:textId="77777777" w:rsidTr="00E90E42">
        <w:trPr>
          <w:trHeight w:val="553"/>
        </w:trPr>
        <w:tc>
          <w:tcPr>
            <w:tcW w:w="425" w:type="dxa"/>
          </w:tcPr>
          <w:p w14:paraId="51AC296C" w14:textId="77777777" w:rsidR="00E90E42" w:rsidRDefault="00E90E42" w:rsidP="000420DC">
            <w:pPr>
              <w:pStyle w:val="TableParagraph"/>
              <w:spacing w:line="252" w:lineRule="exact"/>
              <w:rPr>
                <w:sz w:val="24"/>
              </w:rPr>
            </w:pPr>
            <w:r>
              <w:rPr>
                <w:sz w:val="24"/>
              </w:rPr>
              <w:t>03</w:t>
            </w:r>
          </w:p>
        </w:tc>
        <w:tc>
          <w:tcPr>
            <w:tcW w:w="2977" w:type="dxa"/>
          </w:tcPr>
          <w:p w14:paraId="54BDEC93" w14:textId="77777777" w:rsidR="00E90E42" w:rsidRDefault="00E90E42" w:rsidP="000420DC">
            <w:pPr>
              <w:pStyle w:val="TableParagraph"/>
              <w:spacing w:line="252" w:lineRule="exact"/>
              <w:rPr>
                <w:sz w:val="24"/>
              </w:rPr>
            </w:pPr>
            <w:r>
              <w:rPr>
                <w:sz w:val="24"/>
              </w:rPr>
              <w:t>Verification of Income tax</w:t>
            </w:r>
          </w:p>
          <w:p w14:paraId="1529A32A" w14:textId="77777777" w:rsidR="00E90E42" w:rsidRDefault="00E90E42" w:rsidP="000420DC">
            <w:pPr>
              <w:pStyle w:val="TableParagraph"/>
              <w:rPr>
                <w:sz w:val="24"/>
              </w:rPr>
            </w:pPr>
            <w:r>
              <w:rPr>
                <w:sz w:val="24"/>
              </w:rPr>
              <w:t>returns</w:t>
            </w:r>
          </w:p>
        </w:tc>
        <w:tc>
          <w:tcPr>
            <w:tcW w:w="4536" w:type="dxa"/>
          </w:tcPr>
          <w:p w14:paraId="79653AFA" w14:textId="77777777" w:rsidR="00E90E42" w:rsidRDefault="00E90E42" w:rsidP="000420DC">
            <w:pPr>
              <w:pStyle w:val="TableParagraph"/>
              <w:spacing w:line="252" w:lineRule="exact"/>
              <w:ind w:left="108"/>
              <w:rPr>
                <w:sz w:val="24"/>
              </w:rPr>
            </w:pPr>
            <w:r>
              <w:rPr>
                <w:sz w:val="24"/>
              </w:rPr>
              <w:t>Comparing the income proof, such as salary</w:t>
            </w:r>
            <w:r>
              <w:rPr>
                <w:spacing w:val="51"/>
                <w:sz w:val="24"/>
              </w:rPr>
              <w:t xml:space="preserve"> </w:t>
            </w:r>
            <w:r>
              <w:rPr>
                <w:sz w:val="24"/>
              </w:rPr>
              <w:t>certificate,</w:t>
            </w:r>
          </w:p>
          <w:p w14:paraId="3B9475EB" w14:textId="77777777" w:rsidR="00E90E42" w:rsidRDefault="00E90E42" w:rsidP="000420DC">
            <w:pPr>
              <w:pStyle w:val="TableParagraph"/>
              <w:ind w:left="108"/>
              <w:rPr>
                <w:sz w:val="24"/>
              </w:rPr>
            </w:pPr>
            <w:r>
              <w:rPr>
                <w:sz w:val="24"/>
              </w:rPr>
              <w:t xml:space="preserve">Income Tax return </w:t>
            </w:r>
            <w:proofErr w:type="spellStart"/>
            <w:r>
              <w:rPr>
                <w:sz w:val="24"/>
              </w:rPr>
              <w:t>etc</w:t>
            </w:r>
            <w:proofErr w:type="spellEnd"/>
            <w:r>
              <w:rPr>
                <w:sz w:val="24"/>
              </w:rPr>
              <w:t xml:space="preserve"> with the Bank Statement.</w:t>
            </w:r>
          </w:p>
        </w:tc>
        <w:tc>
          <w:tcPr>
            <w:tcW w:w="2694" w:type="dxa"/>
          </w:tcPr>
          <w:p w14:paraId="497C7DD4" w14:textId="77777777" w:rsidR="000420DC" w:rsidRDefault="000420DC" w:rsidP="00BD4EAC">
            <w:pPr>
              <w:pStyle w:val="TableParagraph"/>
              <w:spacing w:line="252" w:lineRule="exact"/>
              <w:ind w:left="108"/>
              <w:rPr>
                <w:sz w:val="24"/>
              </w:rPr>
            </w:pPr>
            <w:r>
              <w:rPr>
                <w:sz w:val="24"/>
              </w:rPr>
              <w:t>ITR VER</w:t>
            </w:r>
            <w:r w:rsidR="00BD4EAC">
              <w:rPr>
                <w:sz w:val="24"/>
              </w:rPr>
              <w:t>IFIED.</w:t>
            </w:r>
          </w:p>
        </w:tc>
      </w:tr>
      <w:tr w:rsidR="00E90E42" w14:paraId="640A87BB" w14:textId="77777777" w:rsidTr="00E90E42">
        <w:trPr>
          <w:trHeight w:val="551"/>
        </w:trPr>
        <w:tc>
          <w:tcPr>
            <w:tcW w:w="425" w:type="dxa"/>
          </w:tcPr>
          <w:p w14:paraId="7A0EB502" w14:textId="77777777" w:rsidR="00E90E42" w:rsidRDefault="00E90E42" w:rsidP="000420DC">
            <w:pPr>
              <w:pStyle w:val="TableParagraph"/>
              <w:spacing w:line="249" w:lineRule="exact"/>
              <w:rPr>
                <w:sz w:val="24"/>
              </w:rPr>
            </w:pPr>
            <w:r>
              <w:rPr>
                <w:sz w:val="24"/>
              </w:rPr>
              <w:t>04</w:t>
            </w:r>
          </w:p>
        </w:tc>
        <w:tc>
          <w:tcPr>
            <w:tcW w:w="2977" w:type="dxa"/>
          </w:tcPr>
          <w:p w14:paraId="21430F81" w14:textId="77777777" w:rsidR="00E90E42" w:rsidRDefault="00E90E42" w:rsidP="000420DC">
            <w:pPr>
              <w:pStyle w:val="TableParagraph"/>
              <w:spacing w:line="249" w:lineRule="exact"/>
              <w:rPr>
                <w:sz w:val="24"/>
              </w:rPr>
            </w:pPr>
            <w:r>
              <w:rPr>
                <w:sz w:val="24"/>
              </w:rPr>
              <w:t>Position of loan account</w:t>
            </w:r>
          </w:p>
          <w:p w14:paraId="24B6926B" w14:textId="77777777" w:rsidR="00E90E42" w:rsidRDefault="00E90E42" w:rsidP="000420DC">
            <w:pPr>
              <w:pStyle w:val="TableParagraph"/>
              <w:rPr>
                <w:sz w:val="24"/>
              </w:rPr>
            </w:pPr>
            <w:r>
              <w:rPr>
                <w:sz w:val="24"/>
              </w:rPr>
              <w:t>with other banks</w:t>
            </w:r>
          </w:p>
        </w:tc>
        <w:tc>
          <w:tcPr>
            <w:tcW w:w="4536" w:type="dxa"/>
          </w:tcPr>
          <w:p w14:paraId="0B1BE273" w14:textId="77777777" w:rsidR="00E90E42" w:rsidRDefault="00E90E42" w:rsidP="000420DC">
            <w:pPr>
              <w:pStyle w:val="TableParagraph"/>
              <w:spacing w:line="249" w:lineRule="exact"/>
              <w:ind w:left="108"/>
              <w:rPr>
                <w:sz w:val="24"/>
              </w:rPr>
            </w:pPr>
            <w:r>
              <w:rPr>
                <w:sz w:val="24"/>
              </w:rPr>
              <w:t>Extraction of Credit Information Report (CIR) from</w:t>
            </w:r>
          </w:p>
          <w:p w14:paraId="47CB0582" w14:textId="77777777" w:rsidR="00E90E42" w:rsidRDefault="00E90E42" w:rsidP="000420DC">
            <w:pPr>
              <w:pStyle w:val="TableParagraph"/>
              <w:ind w:left="108"/>
              <w:rPr>
                <w:sz w:val="24"/>
              </w:rPr>
            </w:pPr>
            <w:r>
              <w:rPr>
                <w:sz w:val="24"/>
              </w:rPr>
              <w:t>CIBIL, Experian or High Mark</w:t>
            </w:r>
          </w:p>
        </w:tc>
        <w:tc>
          <w:tcPr>
            <w:tcW w:w="2694" w:type="dxa"/>
          </w:tcPr>
          <w:p w14:paraId="529F1AC0" w14:textId="77777777" w:rsidR="000420DC" w:rsidRDefault="000420DC" w:rsidP="009E7E99">
            <w:pPr>
              <w:pStyle w:val="TableParagraph"/>
              <w:spacing w:line="249" w:lineRule="exact"/>
              <w:ind w:left="108"/>
              <w:rPr>
                <w:sz w:val="24"/>
              </w:rPr>
            </w:pPr>
            <w:r>
              <w:rPr>
                <w:sz w:val="24"/>
              </w:rPr>
              <w:t>CIBIL Commercial obtained.</w:t>
            </w:r>
          </w:p>
          <w:p w14:paraId="3CD21F60" w14:textId="77777777" w:rsidR="009E7E99" w:rsidRDefault="009E7E99" w:rsidP="009E7E99">
            <w:pPr>
              <w:pStyle w:val="TableParagraph"/>
              <w:spacing w:line="249" w:lineRule="exact"/>
              <w:ind w:left="108"/>
              <w:rPr>
                <w:sz w:val="24"/>
              </w:rPr>
            </w:pPr>
            <w:r>
              <w:rPr>
                <w:sz w:val="24"/>
              </w:rPr>
              <w:t>CIBIL Personal obtained.</w:t>
            </w:r>
          </w:p>
        </w:tc>
      </w:tr>
      <w:tr w:rsidR="00E90E42" w14:paraId="17B10C2E" w14:textId="77777777" w:rsidTr="00E90E42">
        <w:trPr>
          <w:trHeight w:val="1380"/>
        </w:trPr>
        <w:tc>
          <w:tcPr>
            <w:tcW w:w="425" w:type="dxa"/>
          </w:tcPr>
          <w:p w14:paraId="0305F352" w14:textId="77777777" w:rsidR="00E90E42" w:rsidRDefault="00E90E42" w:rsidP="000420DC">
            <w:pPr>
              <w:pStyle w:val="TableParagraph"/>
              <w:spacing w:line="249" w:lineRule="exact"/>
              <w:rPr>
                <w:sz w:val="24"/>
              </w:rPr>
            </w:pPr>
            <w:r>
              <w:rPr>
                <w:sz w:val="24"/>
              </w:rPr>
              <w:t>05</w:t>
            </w:r>
          </w:p>
        </w:tc>
        <w:tc>
          <w:tcPr>
            <w:tcW w:w="2977" w:type="dxa"/>
          </w:tcPr>
          <w:p w14:paraId="165430DC" w14:textId="77777777" w:rsidR="00E90E42" w:rsidRDefault="00E90E42" w:rsidP="000420DC">
            <w:pPr>
              <w:pStyle w:val="TableParagraph"/>
              <w:spacing w:line="249" w:lineRule="exact"/>
              <w:rPr>
                <w:sz w:val="24"/>
              </w:rPr>
            </w:pPr>
            <w:r>
              <w:rPr>
                <w:sz w:val="24"/>
              </w:rPr>
              <w:t>Statement of assets and</w:t>
            </w:r>
          </w:p>
          <w:p w14:paraId="36E337E0" w14:textId="77777777" w:rsidR="00E90E42" w:rsidRDefault="00E90E42" w:rsidP="000420DC">
            <w:pPr>
              <w:pStyle w:val="TableParagraph"/>
              <w:rPr>
                <w:sz w:val="24"/>
              </w:rPr>
            </w:pPr>
            <w:r>
              <w:rPr>
                <w:sz w:val="24"/>
              </w:rPr>
              <w:t>liabilities</w:t>
            </w:r>
          </w:p>
        </w:tc>
        <w:tc>
          <w:tcPr>
            <w:tcW w:w="4536" w:type="dxa"/>
          </w:tcPr>
          <w:p w14:paraId="45E34F96" w14:textId="77777777" w:rsidR="00E90E42" w:rsidRDefault="00E90E42" w:rsidP="000420DC">
            <w:pPr>
              <w:pStyle w:val="TableParagraph"/>
              <w:spacing w:line="249" w:lineRule="exact"/>
              <w:ind w:left="108"/>
              <w:rPr>
                <w:sz w:val="24"/>
              </w:rPr>
            </w:pPr>
            <w:r>
              <w:rPr>
                <w:sz w:val="24"/>
              </w:rPr>
              <w:t>In case of landed / house properties, verification of</w:t>
            </w:r>
          </w:p>
          <w:p w14:paraId="3C7104B6" w14:textId="77777777" w:rsidR="00E90E42" w:rsidRDefault="00E90E42" w:rsidP="000420DC">
            <w:pPr>
              <w:pStyle w:val="TableParagraph"/>
              <w:ind w:left="108"/>
              <w:rPr>
                <w:sz w:val="24"/>
              </w:rPr>
            </w:pPr>
            <w:r>
              <w:rPr>
                <w:sz w:val="24"/>
              </w:rPr>
              <w:t>latest/ current revenue / property tax paid receipt.</w:t>
            </w:r>
          </w:p>
          <w:p w14:paraId="56CE7E13" w14:textId="77777777" w:rsidR="00E90E42" w:rsidRDefault="00E90E42" w:rsidP="000420DC">
            <w:pPr>
              <w:pStyle w:val="TableParagraph"/>
              <w:ind w:left="108"/>
              <w:rPr>
                <w:sz w:val="24"/>
              </w:rPr>
            </w:pPr>
            <w:r>
              <w:rPr>
                <w:sz w:val="24"/>
              </w:rPr>
              <w:t>For other investment and liquid assets for amount of ₹ 10 lacs and above, ask for documentary proof.</w:t>
            </w:r>
          </w:p>
          <w:p w14:paraId="4AC79570" w14:textId="77777777" w:rsidR="00E90E42" w:rsidRDefault="00E90E42" w:rsidP="000420DC">
            <w:pPr>
              <w:pStyle w:val="TableParagraph"/>
              <w:ind w:left="108"/>
              <w:rPr>
                <w:sz w:val="24"/>
              </w:rPr>
            </w:pPr>
            <w:proofErr w:type="gramStart"/>
            <w:r>
              <w:rPr>
                <w:sz w:val="24"/>
              </w:rPr>
              <w:t>Compare also</w:t>
            </w:r>
            <w:proofErr w:type="gramEnd"/>
            <w:r>
              <w:rPr>
                <w:sz w:val="24"/>
              </w:rPr>
              <w:t xml:space="preserve"> it with IT return.</w:t>
            </w:r>
          </w:p>
        </w:tc>
        <w:tc>
          <w:tcPr>
            <w:tcW w:w="2694" w:type="dxa"/>
          </w:tcPr>
          <w:p w14:paraId="65BCD129" w14:textId="77777777" w:rsidR="00E90E42" w:rsidRDefault="000420DC" w:rsidP="000420DC">
            <w:pPr>
              <w:pStyle w:val="TableParagraph"/>
              <w:spacing w:line="249" w:lineRule="exact"/>
              <w:ind w:left="108"/>
              <w:rPr>
                <w:sz w:val="24"/>
              </w:rPr>
            </w:pPr>
            <w:r>
              <w:rPr>
                <w:sz w:val="24"/>
              </w:rPr>
              <w:t>Obtained in latest format.</w:t>
            </w:r>
          </w:p>
        </w:tc>
      </w:tr>
      <w:tr w:rsidR="00E90E42" w14:paraId="197EE566" w14:textId="77777777" w:rsidTr="00E90E42">
        <w:trPr>
          <w:trHeight w:val="1379"/>
        </w:trPr>
        <w:tc>
          <w:tcPr>
            <w:tcW w:w="425" w:type="dxa"/>
          </w:tcPr>
          <w:p w14:paraId="7E2D04F8" w14:textId="77777777" w:rsidR="00E90E42" w:rsidRDefault="00E90E42" w:rsidP="000420DC">
            <w:pPr>
              <w:pStyle w:val="TableParagraph"/>
              <w:spacing w:line="249" w:lineRule="exact"/>
              <w:rPr>
                <w:sz w:val="24"/>
              </w:rPr>
            </w:pPr>
            <w:r>
              <w:rPr>
                <w:sz w:val="24"/>
              </w:rPr>
              <w:t>06</w:t>
            </w:r>
          </w:p>
        </w:tc>
        <w:tc>
          <w:tcPr>
            <w:tcW w:w="2977" w:type="dxa"/>
          </w:tcPr>
          <w:p w14:paraId="20248A25" w14:textId="77777777" w:rsidR="00E90E42" w:rsidRDefault="00E90E42" w:rsidP="000420DC">
            <w:pPr>
              <w:pStyle w:val="TableParagraph"/>
              <w:tabs>
                <w:tab w:val="left" w:pos="1328"/>
                <w:tab w:val="left" w:pos="2484"/>
              </w:tabs>
              <w:spacing w:line="249" w:lineRule="exact"/>
              <w:rPr>
                <w:sz w:val="24"/>
              </w:rPr>
            </w:pPr>
            <w:r>
              <w:rPr>
                <w:sz w:val="24"/>
              </w:rPr>
              <w:t>Existing</w:t>
            </w:r>
            <w:r>
              <w:rPr>
                <w:sz w:val="24"/>
              </w:rPr>
              <w:tab/>
              <w:t>charges</w:t>
            </w:r>
            <w:r>
              <w:rPr>
                <w:sz w:val="24"/>
              </w:rPr>
              <w:tab/>
              <w:t>on</w:t>
            </w:r>
          </w:p>
          <w:p w14:paraId="34D45E39" w14:textId="77777777" w:rsidR="00E90E42" w:rsidRDefault="00E90E42" w:rsidP="000420DC">
            <w:pPr>
              <w:pStyle w:val="TableParagraph"/>
              <w:rPr>
                <w:sz w:val="24"/>
              </w:rPr>
            </w:pPr>
            <w:r>
              <w:rPr>
                <w:sz w:val="24"/>
              </w:rPr>
              <w:t>securities</w:t>
            </w:r>
          </w:p>
        </w:tc>
        <w:tc>
          <w:tcPr>
            <w:tcW w:w="4536" w:type="dxa"/>
          </w:tcPr>
          <w:p w14:paraId="522F6DB3" w14:textId="77777777" w:rsidR="00E90E42" w:rsidRDefault="00E90E42" w:rsidP="000420DC">
            <w:pPr>
              <w:pStyle w:val="TableParagraph"/>
              <w:spacing w:line="249" w:lineRule="exact"/>
              <w:ind w:left="108"/>
              <w:jc w:val="both"/>
              <w:rPr>
                <w:sz w:val="24"/>
              </w:rPr>
            </w:pPr>
            <w:r>
              <w:rPr>
                <w:sz w:val="24"/>
              </w:rPr>
              <w:t>Enquiry with CERSAI portal is to be done in all assets</w:t>
            </w:r>
          </w:p>
          <w:p w14:paraId="00904053" w14:textId="77777777" w:rsidR="00E90E42" w:rsidRDefault="00E90E42" w:rsidP="000420DC">
            <w:pPr>
              <w:pStyle w:val="TableParagraph"/>
              <w:ind w:left="108"/>
              <w:jc w:val="both"/>
              <w:rPr>
                <w:sz w:val="24"/>
              </w:rPr>
            </w:pPr>
            <w:r>
              <w:rPr>
                <w:sz w:val="24"/>
              </w:rPr>
              <w:t>(</w:t>
            </w:r>
            <w:proofErr w:type="gramStart"/>
            <w:r>
              <w:rPr>
                <w:sz w:val="24"/>
              </w:rPr>
              <w:t>both</w:t>
            </w:r>
            <w:proofErr w:type="gramEnd"/>
            <w:r>
              <w:rPr>
                <w:sz w:val="24"/>
              </w:rPr>
              <w:t xml:space="preserve"> movable / immovable)</w:t>
            </w:r>
          </w:p>
          <w:p w14:paraId="390070E4" w14:textId="77777777" w:rsidR="00E90E42" w:rsidRDefault="00E90E42" w:rsidP="000420DC">
            <w:pPr>
              <w:pStyle w:val="TableParagraph"/>
              <w:ind w:left="108" w:right="96"/>
              <w:jc w:val="both"/>
              <w:rPr>
                <w:sz w:val="24"/>
              </w:rPr>
            </w:pPr>
            <w:r>
              <w:rPr>
                <w:sz w:val="24"/>
              </w:rPr>
              <w:t>In case of landed / house properties, obtaining Encumbrance Certificate from Registrar of Assurances (ROA) through online.</w:t>
            </w:r>
          </w:p>
        </w:tc>
        <w:tc>
          <w:tcPr>
            <w:tcW w:w="2694" w:type="dxa"/>
          </w:tcPr>
          <w:p w14:paraId="60F7B245" w14:textId="77777777" w:rsidR="00E90E42" w:rsidRDefault="00ED7044" w:rsidP="000420DC">
            <w:pPr>
              <w:pStyle w:val="TableParagraph"/>
              <w:spacing w:line="249" w:lineRule="exact"/>
              <w:ind w:left="108"/>
              <w:jc w:val="both"/>
              <w:rPr>
                <w:sz w:val="24"/>
              </w:rPr>
            </w:pPr>
            <w:r>
              <w:rPr>
                <w:sz w:val="24"/>
              </w:rPr>
              <w:t>NA</w:t>
            </w:r>
            <w:r w:rsidR="00A66CFC">
              <w:rPr>
                <w:sz w:val="24"/>
              </w:rPr>
              <w:t>.</w:t>
            </w:r>
          </w:p>
        </w:tc>
      </w:tr>
      <w:tr w:rsidR="00E90E42" w14:paraId="3F784BAC" w14:textId="77777777" w:rsidTr="00E90E42">
        <w:trPr>
          <w:trHeight w:val="827"/>
        </w:trPr>
        <w:tc>
          <w:tcPr>
            <w:tcW w:w="425" w:type="dxa"/>
          </w:tcPr>
          <w:p w14:paraId="343335D9" w14:textId="77777777" w:rsidR="00E90E42" w:rsidRDefault="00E90E42" w:rsidP="000420DC">
            <w:pPr>
              <w:pStyle w:val="TableParagraph"/>
              <w:spacing w:line="249" w:lineRule="exact"/>
              <w:rPr>
                <w:sz w:val="24"/>
              </w:rPr>
            </w:pPr>
            <w:r>
              <w:rPr>
                <w:sz w:val="24"/>
              </w:rPr>
              <w:lastRenderedPageBreak/>
              <w:t>07</w:t>
            </w:r>
          </w:p>
        </w:tc>
        <w:tc>
          <w:tcPr>
            <w:tcW w:w="2977" w:type="dxa"/>
          </w:tcPr>
          <w:p w14:paraId="2BA59DB9" w14:textId="77777777" w:rsidR="00E90E42" w:rsidRDefault="00E90E42" w:rsidP="000420DC">
            <w:pPr>
              <w:pStyle w:val="TableParagraph"/>
              <w:tabs>
                <w:tab w:val="left" w:pos="2525"/>
              </w:tabs>
              <w:spacing w:line="249" w:lineRule="exact"/>
              <w:rPr>
                <w:sz w:val="24"/>
              </w:rPr>
            </w:pPr>
            <w:r>
              <w:rPr>
                <w:sz w:val="24"/>
              </w:rPr>
              <w:t>Verification</w:t>
            </w:r>
            <w:r>
              <w:rPr>
                <w:sz w:val="24"/>
              </w:rPr>
              <w:tab/>
              <w:t>of</w:t>
            </w:r>
          </w:p>
          <w:p w14:paraId="0BA09E86" w14:textId="77777777" w:rsidR="00E90E42" w:rsidRDefault="00E90E42" w:rsidP="000420DC">
            <w:pPr>
              <w:pStyle w:val="TableParagraph"/>
              <w:ind w:right="100"/>
              <w:rPr>
                <w:sz w:val="24"/>
              </w:rPr>
            </w:pPr>
            <w:r>
              <w:rPr>
                <w:sz w:val="24"/>
              </w:rPr>
              <w:t xml:space="preserve">genuineness </w:t>
            </w:r>
            <w:proofErr w:type="gramStart"/>
            <w:r>
              <w:rPr>
                <w:sz w:val="24"/>
              </w:rPr>
              <w:t>of  suppliers</w:t>
            </w:r>
            <w:proofErr w:type="gramEnd"/>
            <w:r>
              <w:rPr>
                <w:sz w:val="24"/>
              </w:rPr>
              <w:t xml:space="preserve"> of</w:t>
            </w:r>
            <w:r>
              <w:rPr>
                <w:spacing w:val="-1"/>
                <w:sz w:val="24"/>
              </w:rPr>
              <w:t xml:space="preserve"> </w:t>
            </w:r>
            <w:r>
              <w:rPr>
                <w:sz w:val="24"/>
              </w:rPr>
              <w:t>machinery</w:t>
            </w:r>
          </w:p>
        </w:tc>
        <w:tc>
          <w:tcPr>
            <w:tcW w:w="4536" w:type="dxa"/>
          </w:tcPr>
          <w:p w14:paraId="2BEE25C4" w14:textId="77777777" w:rsidR="00E90E42" w:rsidRDefault="00E90E42" w:rsidP="000420DC">
            <w:pPr>
              <w:pStyle w:val="TableParagraph"/>
              <w:spacing w:line="249" w:lineRule="exact"/>
              <w:ind w:left="108"/>
              <w:rPr>
                <w:sz w:val="24"/>
              </w:rPr>
            </w:pPr>
            <w:r>
              <w:rPr>
                <w:sz w:val="24"/>
              </w:rPr>
              <w:t>Through telephonic contact/ direct visit (wherever</w:t>
            </w:r>
          </w:p>
          <w:p w14:paraId="6A2B94AF" w14:textId="77777777" w:rsidR="00E90E42" w:rsidRDefault="00E90E42" w:rsidP="000420DC">
            <w:pPr>
              <w:pStyle w:val="TableParagraph"/>
              <w:ind w:left="108"/>
              <w:rPr>
                <w:sz w:val="24"/>
              </w:rPr>
            </w:pPr>
            <w:r>
              <w:rPr>
                <w:sz w:val="24"/>
              </w:rPr>
              <w:t>possible) with the suppliers and visiting their website.</w:t>
            </w:r>
          </w:p>
        </w:tc>
        <w:tc>
          <w:tcPr>
            <w:tcW w:w="2694" w:type="dxa"/>
          </w:tcPr>
          <w:p w14:paraId="24F3FE87" w14:textId="77777777" w:rsidR="00E90E42" w:rsidRDefault="00BD4EAC" w:rsidP="000420DC">
            <w:pPr>
              <w:pStyle w:val="TableParagraph"/>
              <w:spacing w:line="249" w:lineRule="exact"/>
              <w:ind w:left="108"/>
              <w:rPr>
                <w:sz w:val="24"/>
              </w:rPr>
            </w:pPr>
            <w:r>
              <w:rPr>
                <w:sz w:val="24"/>
              </w:rPr>
              <w:t>NA</w:t>
            </w:r>
          </w:p>
        </w:tc>
      </w:tr>
      <w:tr w:rsidR="00E90E42" w14:paraId="0A52639A" w14:textId="77777777" w:rsidTr="00E90E42">
        <w:trPr>
          <w:trHeight w:val="2484"/>
        </w:trPr>
        <w:tc>
          <w:tcPr>
            <w:tcW w:w="425" w:type="dxa"/>
          </w:tcPr>
          <w:p w14:paraId="04FBDC08" w14:textId="77777777" w:rsidR="00E90E42" w:rsidRDefault="00E90E42" w:rsidP="000420DC">
            <w:pPr>
              <w:pStyle w:val="TableParagraph"/>
              <w:spacing w:line="249" w:lineRule="exact"/>
              <w:rPr>
                <w:sz w:val="24"/>
              </w:rPr>
            </w:pPr>
            <w:r>
              <w:rPr>
                <w:sz w:val="24"/>
              </w:rPr>
              <w:t>08</w:t>
            </w:r>
          </w:p>
        </w:tc>
        <w:tc>
          <w:tcPr>
            <w:tcW w:w="2977" w:type="dxa"/>
          </w:tcPr>
          <w:p w14:paraId="4D34CA84" w14:textId="77777777" w:rsidR="00E90E42" w:rsidRDefault="00E90E42" w:rsidP="000420DC">
            <w:pPr>
              <w:pStyle w:val="TableParagraph"/>
              <w:tabs>
                <w:tab w:val="left" w:pos="1513"/>
                <w:tab w:val="left" w:pos="2429"/>
              </w:tabs>
              <w:spacing w:line="249" w:lineRule="exact"/>
              <w:rPr>
                <w:sz w:val="24"/>
              </w:rPr>
            </w:pPr>
            <w:r>
              <w:rPr>
                <w:sz w:val="24"/>
              </w:rPr>
              <w:t>Interview</w:t>
            </w:r>
            <w:r>
              <w:rPr>
                <w:sz w:val="24"/>
              </w:rPr>
              <w:tab/>
              <w:t>with</w:t>
            </w:r>
            <w:r>
              <w:rPr>
                <w:sz w:val="24"/>
              </w:rPr>
              <w:tab/>
              <w:t>the</w:t>
            </w:r>
          </w:p>
          <w:p w14:paraId="7D49F8D9" w14:textId="77777777" w:rsidR="00E90E42" w:rsidRDefault="00E90E42" w:rsidP="000420DC">
            <w:pPr>
              <w:pStyle w:val="TableParagraph"/>
              <w:rPr>
                <w:sz w:val="24"/>
              </w:rPr>
            </w:pPr>
            <w:r>
              <w:rPr>
                <w:sz w:val="24"/>
              </w:rPr>
              <w:t>promoters</w:t>
            </w:r>
          </w:p>
        </w:tc>
        <w:tc>
          <w:tcPr>
            <w:tcW w:w="4536" w:type="dxa"/>
          </w:tcPr>
          <w:p w14:paraId="19DCA74D" w14:textId="77777777" w:rsidR="00E90E42" w:rsidRDefault="00E90E42" w:rsidP="000420DC">
            <w:pPr>
              <w:pStyle w:val="TableParagraph"/>
              <w:spacing w:line="249" w:lineRule="exact"/>
              <w:ind w:left="108"/>
              <w:jc w:val="both"/>
              <w:rPr>
                <w:sz w:val="24"/>
              </w:rPr>
            </w:pPr>
            <w:r>
              <w:rPr>
                <w:sz w:val="24"/>
              </w:rPr>
              <w:t>The Branch shall carry out discussion with the</w:t>
            </w:r>
          </w:p>
          <w:p w14:paraId="410B0239" w14:textId="77777777" w:rsidR="00E90E42" w:rsidRDefault="00E90E42" w:rsidP="000420DC">
            <w:pPr>
              <w:pStyle w:val="TableParagraph"/>
              <w:ind w:left="108" w:right="99"/>
              <w:jc w:val="both"/>
              <w:rPr>
                <w:sz w:val="24"/>
              </w:rPr>
            </w:pPr>
            <w:r>
              <w:rPr>
                <w:sz w:val="24"/>
              </w:rPr>
              <w:t>applicant borrower and ascertain the past track record, activities presently undertaken, procurement of raw material, selling and marketing arrangement etc.</w:t>
            </w:r>
          </w:p>
          <w:p w14:paraId="5E6128F6" w14:textId="77777777" w:rsidR="00E90E42" w:rsidRDefault="00E90E42" w:rsidP="000420DC">
            <w:pPr>
              <w:pStyle w:val="TableParagraph"/>
              <w:ind w:left="108" w:right="96"/>
              <w:jc w:val="both"/>
              <w:rPr>
                <w:sz w:val="24"/>
              </w:rPr>
            </w:pPr>
            <w:r>
              <w:rPr>
                <w:sz w:val="24"/>
              </w:rPr>
              <w:t xml:space="preserve">The discussion </w:t>
            </w:r>
            <w:proofErr w:type="gramStart"/>
            <w:r>
              <w:rPr>
                <w:sz w:val="24"/>
              </w:rPr>
              <w:t>note</w:t>
            </w:r>
            <w:proofErr w:type="gramEnd"/>
            <w:r>
              <w:rPr>
                <w:sz w:val="24"/>
              </w:rPr>
              <w:t xml:space="preserve"> so prepared may be signed by both the borrower &amp; the branch manager and should form a part of the process note. The inputs through the process of discussion should help the Bank in taking a decision </w:t>
            </w:r>
            <w:proofErr w:type="gramStart"/>
            <w:r>
              <w:rPr>
                <w:sz w:val="24"/>
              </w:rPr>
              <w:t>whether or not</w:t>
            </w:r>
            <w:proofErr w:type="gramEnd"/>
            <w:r>
              <w:rPr>
                <w:sz w:val="24"/>
              </w:rPr>
              <w:t xml:space="preserve"> to take up the case for evaluation.</w:t>
            </w:r>
          </w:p>
        </w:tc>
        <w:tc>
          <w:tcPr>
            <w:tcW w:w="2694" w:type="dxa"/>
          </w:tcPr>
          <w:p w14:paraId="506D408E" w14:textId="77777777" w:rsidR="00E90E42" w:rsidRDefault="000420DC" w:rsidP="000420DC">
            <w:pPr>
              <w:pStyle w:val="TableParagraph"/>
              <w:spacing w:line="249" w:lineRule="exact"/>
              <w:ind w:left="108"/>
              <w:jc w:val="both"/>
              <w:rPr>
                <w:sz w:val="24"/>
              </w:rPr>
            </w:pPr>
            <w:r>
              <w:rPr>
                <w:sz w:val="24"/>
              </w:rPr>
              <w:t>Borrower/Proprietor due diligence done.</w:t>
            </w:r>
          </w:p>
        </w:tc>
      </w:tr>
      <w:tr w:rsidR="00E90E42" w14:paraId="7F70CCB8" w14:textId="77777777" w:rsidTr="00E90E42">
        <w:trPr>
          <w:trHeight w:val="827"/>
        </w:trPr>
        <w:tc>
          <w:tcPr>
            <w:tcW w:w="425" w:type="dxa"/>
          </w:tcPr>
          <w:p w14:paraId="15C3C086" w14:textId="77777777" w:rsidR="00E90E42" w:rsidRDefault="00E90E42" w:rsidP="000420DC">
            <w:pPr>
              <w:pStyle w:val="TableParagraph"/>
              <w:spacing w:line="249" w:lineRule="exact"/>
              <w:rPr>
                <w:sz w:val="24"/>
              </w:rPr>
            </w:pPr>
            <w:r>
              <w:rPr>
                <w:sz w:val="24"/>
              </w:rPr>
              <w:t>09</w:t>
            </w:r>
          </w:p>
        </w:tc>
        <w:tc>
          <w:tcPr>
            <w:tcW w:w="2977" w:type="dxa"/>
          </w:tcPr>
          <w:p w14:paraId="11BD834A" w14:textId="77777777" w:rsidR="00E90E42" w:rsidRDefault="00E90E42" w:rsidP="000420DC">
            <w:pPr>
              <w:pStyle w:val="TableParagraph"/>
              <w:spacing w:line="249" w:lineRule="exact"/>
              <w:rPr>
                <w:sz w:val="24"/>
              </w:rPr>
            </w:pPr>
            <w:r>
              <w:rPr>
                <w:sz w:val="24"/>
              </w:rPr>
              <w:t xml:space="preserve">Inspection of </w:t>
            </w:r>
            <w:proofErr w:type="gramStart"/>
            <w:r>
              <w:rPr>
                <w:sz w:val="24"/>
              </w:rPr>
              <w:t xml:space="preserve">borrowers </w:t>
            </w:r>
            <w:r>
              <w:rPr>
                <w:spacing w:val="16"/>
                <w:sz w:val="24"/>
              </w:rPr>
              <w:t xml:space="preserve"> </w:t>
            </w:r>
            <w:r>
              <w:rPr>
                <w:sz w:val="24"/>
              </w:rPr>
              <w:t>&amp;</w:t>
            </w:r>
            <w:proofErr w:type="gramEnd"/>
          </w:p>
          <w:p w14:paraId="2E62609C" w14:textId="77777777" w:rsidR="00E90E42" w:rsidRDefault="00E90E42" w:rsidP="000420DC">
            <w:pPr>
              <w:pStyle w:val="TableParagraph"/>
              <w:rPr>
                <w:sz w:val="24"/>
              </w:rPr>
            </w:pPr>
            <w:proofErr w:type="gramStart"/>
            <w:r>
              <w:rPr>
                <w:sz w:val="24"/>
              </w:rPr>
              <w:t>guarantors  residence</w:t>
            </w:r>
            <w:proofErr w:type="gramEnd"/>
            <w:r>
              <w:rPr>
                <w:sz w:val="24"/>
              </w:rPr>
              <w:t xml:space="preserve"> /</w:t>
            </w:r>
            <w:r>
              <w:rPr>
                <w:spacing w:val="16"/>
                <w:sz w:val="24"/>
              </w:rPr>
              <w:t xml:space="preserve"> </w:t>
            </w:r>
            <w:r>
              <w:rPr>
                <w:sz w:val="24"/>
              </w:rPr>
              <w:t>unit</w:t>
            </w:r>
          </w:p>
          <w:p w14:paraId="0F211964" w14:textId="77777777" w:rsidR="00E90E42" w:rsidRDefault="00E90E42" w:rsidP="000420DC">
            <w:pPr>
              <w:pStyle w:val="TableParagraph"/>
              <w:rPr>
                <w:sz w:val="24"/>
              </w:rPr>
            </w:pPr>
            <w:r>
              <w:rPr>
                <w:sz w:val="24"/>
              </w:rPr>
              <w:t>/ office /</w:t>
            </w:r>
            <w:r>
              <w:rPr>
                <w:spacing w:val="57"/>
                <w:sz w:val="24"/>
              </w:rPr>
              <w:t xml:space="preserve"> </w:t>
            </w:r>
            <w:r>
              <w:rPr>
                <w:sz w:val="24"/>
              </w:rPr>
              <w:t>securities</w:t>
            </w:r>
          </w:p>
        </w:tc>
        <w:tc>
          <w:tcPr>
            <w:tcW w:w="4536" w:type="dxa"/>
          </w:tcPr>
          <w:p w14:paraId="03D7C735" w14:textId="77777777" w:rsidR="00E90E42" w:rsidRDefault="00E90E42" w:rsidP="000420DC">
            <w:pPr>
              <w:pStyle w:val="TableParagraph"/>
              <w:spacing w:line="249" w:lineRule="exact"/>
              <w:ind w:left="108"/>
              <w:rPr>
                <w:sz w:val="24"/>
              </w:rPr>
            </w:pPr>
            <w:r>
              <w:rPr>
                <w:sz w:val="24"/>
              </w:rPr>
              <w:t>By</w:t>
            </w:r>
            <w:r>
              <w:rPr>
                <w:spacing w:val="25"/>
                <w:sz w:val="24"/>
              </w:rPr>
              <w:t xml:space="preserve"> </w:t>
            </w:r>
            <w:r>
              <w:rPr>
                <w:sz w:val="24"/>
              </w:rPr>
              <w:t>the</w:t>
            </w:r>
            <w:r>
              <w:rPr>
                <w:spacing w:val="32"/>
                <w:sz w:val="24"/>
              </w:rPr>
              <w:t xml:space="preserve"> </w:t>
            </w:r>
            <w:r>
              <w:rPr>
                <w:sz w:val="24"/>
              </w:rPr>
              <w:t>branch</w:t>
            </w:r>
            <w:r>
              <w:rPr>
                <w:spacing w:val="32"/>
                <w:sz w:val="24"/>
              </w:rPr>
              <w:t xml:space="preserve"> </w:t>
            </w:r>
            <w:r>
              <w:rPr>
                <w:sz w:val="24"/>
              </w:rPr>
              <w:t>officials.</w:t>
            </w:r>
            <w:r>
              <w:rPr>
                <w:spacing w:val="35"/>
                <w:sz w:val="24"/>
              </w:rPr>
              <w:t xml:space="preserve"> </w:t>
            </w:r>
            <w:r>
              <w:rPr>
                <w:sz w:val="24"/>
              </w:rPr>
              <w:t>The</w:t>
            </w:r>
            <w:r>
              <w:rPr>
                <w:spacing w:val="32"/>
                <w:sz w:val="24"/>
              </w:rPr>
              <w:t xml:space="preserve"> </w:t>
            </w:r>
            <w:r>
              <w:rPr>
                <w:sz w:val="24"/>
              </w:rPr>
              <w:t>inspecting</w:t>
            </w:r>
            <w:r>
              <w:rPr>
                <w:spacing w:val="29"/>
                <w:sz w:val="24"/>
              </w:rPr>
              <w:t xml:space="preserve"> </w:t>
            </w:r>
            <w:r>
              <w:rPr>
                <w:sz w:val="24"/>
              </w:rPr>
              <w:t>official</w:t>
            </w:r>
            <w:r>
              <w:rPr>
                <w:spacing w:val="33"/>
                <w:sz w:val="24"/>
              </w:rPr>
              <w:t xml:space="preserve"> </w:t>
            </w:r>
            <w:proofErr w:type="gramStart"/>
            <w:r>
              <w:rPr>
                <w:sz w:val="24"/>
              </w:rPr>
              <w:t>has</w:t>
            </w:r>
            <w:r>
              <w:rPr>
                <w:spacing w:val="32"/>
                <w:sz w:val="24"/>
              </w:rPr>
              <w:t xml:space="preserve"> </w:t>
            </w:r>
            <w:r>
              <w:rPr>
                <w:sz w:val="24"/>
              </w:rPr>
              <w:t>to</w:t>
            </w:r>
            <w:proofErr w:type="gramEnd"/>
          </w:p>
          <w:p w14:paraId="0801E060" w14:textId="77777777" w:rsidR="00E90E42" w:rsidRDefault="00E90E42" w:rsidP="00E90E42">
            <w:pPr>
              <w:pStyle w:val="TableParagraph"/>
              <w:spacing w:line="265" w:lineRule="exact"/>
              <w:ind w:left="108"/>
              <w:jc w:val="both"/>
              <w:rPr>
                <w:sz w:val="24"/>
              </w:rPr>
            </w:pPr>
            <w:r>
              <w:rPr>
                <w:sz w:val="24"/>
              </w:rPr>
              <w:t xml:space="preserve">keep the copy of project report / copy of Legal scrutiny </w:t>
            </w:r>
            <w:proofErr w:type="gramStart"/>
            <w:r>
              <w:rPr>
                <w:sz w:val="24"/>
              </w:rPr>
              <w:t>report  /</w:t>
            </w:r>
            <w:proofErr w:type="gramEnd"/>
            <w:r>
              <w:rPr>
                <w:sz w:val="24"/>
              </w:rPr>
              <w:t xml:space="preserve">  copy  of  valuation  report  to  cross  verify</w:t>
            </w:r>
            <w:r>
              <w:rPr>
                <w:spacing w:val="22"/>
                <w:sz w:val="24"/>
              </w:rPr>
              <w:t xml:space="preserve"> </w:t>
            </w:r>
            <w:r>
              <w:rPr>
                <w:sz w:val="24"/>
              </w:rPr>
              <w:t>the project / securities.</w:t>
            </w:r>
          </w:p>
          <w:p w14:paraId="4B09651E" w14:textId="77777777" w:rsidR="00E90E42" w:rsidRDefault="00E90E42" w:rsidP="00E90E42">
            <w:pPr>
              <w:pStyle w:val="TableParagraph"/>
              <w:ind w:left="108" w:right="98"/>
              <w:jc w:val="both"/>
              <w:rPr>
                <w:sz w:val="24"/>
              </w:rPr>
            </w:pPr>
            <w:r>
              <w:rPr>
                <w:sz w:val="24"/>
              </w:rPr>
              <w:t xml:space="preserve">The official </w:t>
            </w:r>
            <w:proofErr w:type="gramStart"/>
            <w:r>
              <w:rPr>
                <w:sz w:val="24"/>
              </w:rPr>
              <w:t>has to</w:t>
            </w:r>
            <w:proofErr w:type="gramEnd"/>
            <w:r>
              <w:rPr>
                <w:sz w:val="24"/>
              </w:rPr>
              <w:t xml:space="preserve"> take a photo of the unit / securities preferably with the owner / promoter of the unit / property and the same will be a part of the inspection report.</w:t>
            </w:r>
          </w:p>
          <w:p w14:paraId="42790A1D" w14:textId="77777777" w:rsidR="00E90E42" w:rsidRDefault="00E90E42" w:rsidP="00E90E42">
            <w:pPr>
              <w:pStyle w:val="TableParagraph"/>
              <w:ind w:left="108" w:right="91"/>
              <w:rPr>
                <w:sz w:val="24"/>
              </w:rPr>
            </w:pPr>
            <w:r>
              <w:rPr>
                <w:sz w:val="24"/>
              </w:rPr>
              <w:t xml:space="preserve">The market value of the properties offered as securities is to be enquired locally with the property dealers. The same also to be verified from online web sites such as </w:t>
            </w:r>
            <w:hyperlink r:id="rId8">
              <w:r>
                <w:rPr>
                  <w:sz w:val="24"/>
                </w:rPr>
                <w:t>www.99acres.com,</w:t>
              </w:r>
            </w:hyperlink>
            <w:r>
              <w:rPr>
                <w:sz w:val="24"/>
              </w:rPr>
              <w:t xml:space="preserve"> </w:t>
            </w:r>
            <w:hyperlink r:id="rId9">
              <w:r>
                <w:rPr>
                  <w:sz w:val="24"/>
                </w:rPr>
                <w:t>www.magicbricks.com,</w:t>
              </w:r>
            </w:hyperlink>
            <w:r>
              <w:rPr>
                <w:sz w:val="24"/>
              </w:rPr>
              <w:t xml:space="preserve"> </w:t>
            </w:r>
            <w:proofErr w:type="spellStart"/>
            <w:r>
              <w:rPr>
                <w:sz w:val="24"/>
              </w:rPr>
              <w:t>etc</w:t>
            </w:r>
            <w:proofErr w:type="spellEnd"/>
            <w:r>
              <w:rPr>
                <w:sz w:val="24"/>
              </w:rPr>
              <w:t xml:space="preserve">, wherever data is available from such sites. The value to be mentioned in the inspection report along with the name and contact details of the person to whom the enquiry is </w:t>
            </w:r>
            <w:proofErr w:type="gramStart"/>
            <w:r>
              <w:rPr>
                <w:sz w:val="24"/>
              </w:rPr>
              <w:t>made</w:t>
            </w:r>
            <w:proofErr w:type="gramEnd"/>
            <w:r>
              <w:rPr>
                <w:sz w:val="24"/>
              </w:rPr>
              <w:t xml:space="preserve"> and the screen shot of the web sites.</w:t>
            </w:r>
          </w:p>
        </w:tc>
        <w:tc>
          <w:tcPr>
            <w:tcW w:w="2694" w:type="dxa"/>
          </w:tcPr>
          <w:p w14:paraId="3885C8B0" w14:textId="77777777" w:rsidR="00E90E42" w:rsidRDefault="000420DC" w:rsidP="000420DC">
            <w:pPr>
              <w:pStyle w:val="TableParagraph"/>
              <w:spacing w:line="249" w:lineRule="exact"/>
              <w:ind w:left="108"/>
              <w:rPr>
                <w:sz w:val="24"/>
              </w:rPr>
            </w:pPr>
            <w:r>
              <w:rPr>
                <w:sz w:val="24"/>
              </w:rPr>
              <w:t>Inspection Report attached.</w:t>
            </w:r>
          </w:p>
        </w:tc>
      </w:tr>
      <w:tr w:rsidR="00E90E42" w14:paraId="2287B0A6" w14:textId="77777777" w:rsidTr="00E90E42">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2483"/>
        </w:trPr>
        <w:tc>
          <w:tcPr>
            <w:tcW w:w="425" w:type="dxa"/>
            <w:tcBorders>
              <w:top w:val="single" w:sz="4" w:space="0" w:color="000000"/>
              <w:left w:val="single" w:sz="4" w:space="0" w:color="000000"/>
              <w:bottom w:val="single" w:sz="4" w:space="0" w:color="000000"/>
              <w:right w:val="single" w:sz="4" w:space="0" w:color="000000"/>
            </w:tcBorders>
          </w:tcPr>
          <w:p w14:paraId="256AA54F" w14:textId="77777777" w:rsidR="00E90E42" w:rsidRDefault="00E90E42" w:rsidP="000420DC">
            <w:pPr>
              <w:pStyle w:val="TableParagraph"/>
              <w:spacing w:line="268" w:lineRule="exact"/>
              <w:rPr>
                <w:sz w:val="24"/>
              </w:rPr>
            </w:pPr>
            <w:r>
              <w:rPr>
                <w:sz w:val="24"/>
              </w:rPr>
              <w:t>10</w:t>
            </w:r>
          </w:p>
        </w:tc>
        <w:tc>
          <w:tcPr>
            <w:tcW w:w="2977" w:type="dxa"/>
            <w:tcBorders>
              <w:top w:val="single" w:sz="4" w:space="0" w:color="000000"/>
              <w:left w:val="single" w:sz="4" w:space="0" w:color="000000"/>
              <w:bottom w:val="single" w:sz="4" w:space="0" w:color="000000"/>
              <w:right w:val="single" w:sz="4" w:space="0" w:color="000000"/>
            </w:tcBorders>
          </w:tcPr>
          <w:p w14:paraId="075481EC" w14:textId="77777777" w:rsidR="00E90E42" w:rsidRDefault="00E90E42" w:rsidP="000420DC">
            <w:pPr>
              <w:pStyle w:val="TableParagraph"/>
              <w:rPr>
                <w:sz w:val="24"/>
              </w:rPr>
            </w:pPr>
            <w:r>
              <w:rPr>
                <w:sz w:val="24"/>
              </w:rPr>
              <w:t>Title deed verification of properties</w:t>
            </w:r>
          </w:p>
        </w:tc>
        <w:tc>
          <w:tcPr>
            <w:tcW w:w="4536" w:type="dxa"/>
            <w:tcBorders>
              <w:top w:val="single" w:sz="4" w:space="0" w:color="000000"/>
              <w:left w:val="single" w:sz="4" w:space="0" w:color="000000"/>
              <w:bottom w:val="single" w:sz="4" w:space="0" w:color="000000"/>
              <w:right w:val="single" w:sz="4" w:space="0" w:color="000000"/>
            </w:tcBorders>
          </w:tcPr>
          <w:p w14:paraId="5008F361" w14:textId="77777777" w:rsidR="00E90E42" w:rsidRDefault="00E90E42" w:rsidP="000420DC">
            <w:pPr>
              <w:pStyle w:val="TableParagraph"/>
              <w:ind w:left="108" w:right="96"/>
              <w:jc w:val="both"/>
              <w:rPr>
                <w:sz w:val="24"/>
              </w:rPr>
            </w:pPr>
            <w:r>
              <w:rPr>
                <w:sz w:val="24"/>
              </w:rPr>
              <w:t>Obtaining Legal Scrutiny Report from panel advocate directly by the Branch. The title deeds and other documents are to be forwarded to the panel advocate directly by the branch.</w:t>
            </w:r>
          </w:p>
          <w:p w14:paraId="026DB65F" w14:textId="77777777" w:rsidR="00E90E42" w:rsidRDefault="00E90E42" w:rsidP="000420DC">
            <w:pPr>
              <w:pStyle w:val="TableParagraph"/>
              <w:spacing w:line="270" w:lineRule="atLeast"/>
              <w:ind w:left="108" w:right="93"/>
              <w:jc w:val="both"/>
              <w:rPr>
                <w:sz w:val="24"/>
              </w:rPr>
            </w:pPr>
            <w:r>
              <w:rPr>
                <w:sz w:val="24"/>
              </w:rPr>
              <w:t xml:space="preserve">Certified copies of the title deeds should be submitted </w:t>
            </w:r>
            <w:proofErr w:type="spellStart"/>
            <w:r>
              <w:rPr>
                <w:sz w:val="24"/>
              </w:rPr>
              <w:t>alongwith</w:t>
            </w:r>
            <w:proofErr w:type="spellEnd"/>
            <w:r>
              <w:rPr>
                <w:sz w:val="24"/>
              </w:rPr>
              <w:t xml:space="preserve"> the LSR and to be compared with the originals. Further the procedure laid down in SOP issued by legal department on LSR to be complied with by </w:t>
            </w:r>
            <w:r>
              <w:rPr>
                <w:sz w:val="24"/>
              </w:rPr>
              <w:lastRenderedPageBreak/>
              <w:t>the branch.</w:t>
            </w:r>
          </w:p>
        </w:tc>
        <w:tc>
          <w:tcPr>
            <w:tcW w:w="2694" w:type="dxa"/>
            <w:tcBorders>
              <w:top w:val="single" w:sz="4" w:space="0" w:color="000000"/>
              <w:left w:val="single" w:sz="4" w:space="0" w:color="000000"/>
              <w:bottom w:val="single" w:sz="4" w:space="0" w:color="000000"/>
              <w:right w:val="single" w:sz="4" w:space="0" w:color="000000"/>
            </w:tcBorders>
          </w:tcPr>
          <w:p w14:paraId="45F9FDBA" w14:textId="77777777" w:rsidR="00E90E42" w:rsidRDefault="00ED7044" w:rsidP="000420DC">
            <w:pPr>
              <w:pStyle w:val="TableParagraph"/>
              <w:ind w:left="108" w:right="96"/>
              <w:jc w:val="both"/>
              <w:rPr>
                <w:sz w:val="24"/>
              </w:rPr>
            </w:pPr>
            <w:r>
              <w:rPr>
                <w:sz w:val="24"/>
              </w:rPr>
              <w:lastRenderedPageBreak/>
              <w:t>NA</w:t>
            </w:r>
          </w:p>
        </w:tc>
      </w:tr>
      <w:tr w:rsidR="00E90E42" w14:paraId="5F33ADD3" w14:textId="77777777" w:rsidTr="00E90E42">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038"/>
        </w:trPr>
        <w:tc>
          <w:tcPr>
            <w:tcW w:w="425" w:type="dxa"/>
            <w:tcBorders>
              <w:top w:val="single" w:sz="4" w:space="0" w:color="000000"/>
              <w:left w:val="single" w:sz="4" w:space="0" w:color="000000"/>
              <w:bottom w:val="single" w:sz="4" w:space="0" w:color="000000"/>
              <w:right w:val="single" w:sz="4" w:space="0" w:color="000000"/>
            </w:tcBorders>
          </w:tcPr>
          <w:p w14:paraId="4A90A63F" w14:textId="77777777" w:rsidR="00E90E42" w:rsidRDefault="00E90E42" w:rsidP="000420DC">
            <w:pPr>
              <w:pStyle w:val="TableParagraph"/>
              <w:spacing w:line="270" w:lineRule="exact"/>
              <w:rPr>
                <w:sz w:val="24"/>
              </w:rPr>
            </w:pPr>
            <w:r>
              <w:rPr>
                <w:sz w:val="24"/>
              </w:rPr>
              <w:t>11</w:t>
            </w:r>
          </w:p>
        </w:tc>
        <w:tc>
          <w:tcPr>
            <w:tcW w:w="2977" w:type="dxa"/>
            <w:tcBorders>
              <w:top w:val="single" w:sz="4" w:space="0" w:color="000000"/>
              <w:left w:val="single" w:sz="4" w:space="0" w:color="000000"/>
              <w:bottom w:val="single" w:sz="4" w:space="0" w:color="000000"/>
              <w:right w:val="single" w:sz="4" w:space="0" w:color="000000"/>
            </w:tcBorders>
          </w:tcPr>
          <w:p w14:paraId="2A46A5D7" w14:textId="77777777" w:rsidR="00E90E42" w:rsidRDefault="00E90E42" w:rsidP="000420DC">
            <w:pPr>
              <w:pStyle w:val="TableParagraph"/>
              <w:tabs>
                <w:tab w:val="left" w:pos="1336"/>
                <w:tab w:val="left" w:pos="1818"/>
              </w:tabs>
              <w:ind w:right="99"/>
              <w:rPr>
                <w:sz w:val="24"/>
              </w:rPr>
            </w:pPr>
            <w:r>
              <w:rPr>
                <w:sz w:val="24"/>
              </w:rPr>
              <w:t>Valuation</w:t>
            </w:r>
            <w:r>
              <w:rPr>
                <w:sz w:val="24"/>
              </w:rPr>
              <w:tab/>
              <w:t>of</w:t>
            </w:r>
            <w:r>
              <w:rPr>
                <w:sz w:val="24"/>
              </w:rPr>
              <w:tab/>
            </w:r>
            <w:r>
              <w:rPr>
                <w:spacing w:val="-1"/>
                <w:sz w:val="24"/>
              </w:rPr>
              <w:t xml:space="preserve">securities </w:t>
            </w:r>
            <w:r>
              <w:rPr>
                <w:sz w:val="24"/>
              </w:rPr>
              <w:t>(immovable and</w:t>
            </w:r>
            <w:r>
              <w:rPr>
                <w:spacing w:val="-2"/>
                <w:sz w:val="24"/>
              </w:rPr>
              <w:t xml:space="preserve"> </w:t>
            </w:r>
            <w:r>
              <w:rPr>
                <w:sz w:val="24"/>
              </w:rPr>
              <w:t>movable)</w:t>
            </w:r>
          </w:p>
        </w:tc>
        <w:tc>
          <w:tcPr>
            <w:tcW w:w="4536" w:type="dxa"/>
            <w:tcBorders>
              <w:top w:val="single" w:sz="4" w:space="0" w:color="000000"/>
              <w:left w:val="single" w:sz="4" w:space="0" w:color="000000"/>
              <w:bottom w:val="single" w:sz="4" w:space="0" w:color="000000"/>
              <w:right w:val="single" w:sz="4" w:space="0" w:color="000000"/>
            </w:tcBorders>
          </w:tcPr>
          <w:p w14:paraId="7354F29B" w14:textId="77777777" w:rsidR="00E90E42" w:rsidRDefault="00E90E42" w:rsidP="000420DC">
            <w:pPr>
              <w:pStyle w:val="TableParagraph"/>
              <w:ind w:left="108" w:right="96"/>
              <w:jc w:val="both"/>
              <w:rPr>
                <w:sz w:val="24"/>
              </w:rPr>
            </w:pPr>
            <w:r>
              <w:rPr>
                <w:sz w:val="24"/>
              </w:rPr>
              <w:t>Obtaining Valuation Report from empaneled valuer in the specified format as contained in our Valuation Policy and SOP for valuation.</w:t>
            </w:r>
          </w:p>
          <w:p w14:paraId="1CEC2BC8" w14:textId="77777777" w:rsidR="00E90E42" w:rsidRDefault="00E90E42" w:rsidP="000420DC">
            <w:pPr>
              <w:pStyle w:val="TableParagraph"/>
              <w:spacing w:before="3"/>
              <w:ind w:left="0"/>
              <w:rPr>
                <w:b/>
                <w:sz w:val="23"/>
              </w:rPr>
            </w:pPr>
          </w:p>
          <w:p w14:paraId="2B585AB8" w14:textId="77777777" w:rsidR="00E90E42" w:rsidRDefault="00E90E42" w:rsidP="000420DC">
            <w:pPr>
              <w:pStyle w:val="TableParagraph"/>
              <w:spacing w:line="270" w:lineRule="atLeast"/>
              <w:ind w:left="108" w:right="93"/>
              <w:jc w:val="both"/>
              <w:rPr>
                <w:sz w:val="24"/>
              </w:rPr>
            </w:pPr>
            <w:r>
              <w:rPr>
                <w:sz w:val="24"/>
              </w:rPr>
              <w:t xml:space="preserve">The assignment for valuation should be strictly rotated among all the empaneled valuers of the branch / location. In no case the assignments should be skewed on a particular valuer. It is the responsibility of the Regional Office to empanel sufficient valuers at each </w:t>
            </w:r>
            <w:proofErr w:type="gramStart"/>
            <w:r>
              <w:rPr>
                <w:sz w:val="24"/>
              </w:rPr>
              <w:t>locations</w:t>
            </w:r>
            <w:proofErr w:type="gramEnd"/>
            <w:r>
              <w:rPr>
                <w:sz w:val="24"/>
              </w:rPr>
              <w:t xml:space="preserve"> for smooth and fair distribution of assignment.</w:t>
            </w:r>
          </w:p>
        </w:tc>
        <w:tc>
          <w:tcPr>
            <w:tcW w:w="2694" w:type="dxa"/>
            <w:tcBorders>
              <w:top w:val="single" w:sz="4" w:space="0" w:color="000000"/>
              <w:left w:val="single" w:sz="4" w:space="0" w:color="000000"/>
              <w:bottom w:val="single" w:sz="4" w:space="0" w:color="000000"/>
              <w:right w:val="single" w:sz="4" w:space="0" w:color="000000"/>
            </w:tcBorders>
          </w:tcPr>
          <w:p w14:paraId="779D0E1F" w14:textId="77777777" w:rsidR="00E90E42" w:rsidRDefault="00ED7044" w:rsidP="000420DC">
            <w:pPr>
              <w:pStyle w:val="TableParagraph"/>
              <w:ind w:left="108" w:right="96"/>
              <w:jc w:val="both"/>
              <w:rPr>
                <w:sz w:val="24"/>
              </w:rPr>
            </w:pPr>
            <w:r>
              <w:rPr>
                <w:sz w:val="24"/>
              </w:rPr>
              <w:t>NA</w:t>
            </w:r>
          </w:p>
        </w:tc>
      </w:tr>
    </w:tbl>
    <w:p w14:paraId="5CA06D83" w14:textId="77777777" w:rsidR="00E90E42" w:rsidRDefault="00E90E42" w:rsidP="00361E2C">
      <w:pPr>
        <w:pStyle w:val="BodyText"/>
        <w:spacing w:line="20" w:lineRule="exact"/>
        <w:rPr>
          <w:sz w:val="2"/>
        </w:rPr>
      </w:pPr>
    </w:p>
    <w:sectPr w:rsidR="00E90E42">
      <w:headerReference w:type="default" r:id="rId10"/>
      <w:footerReference w:type="default" r:id="rId11"/>
      <w:pgSz w:w="11910" w:h="16840"/>
      <w:pgMar w:top="2260" w:right="1220" w:bottom="1260" w:left="1220" w:header="720" w:footer="10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219C6" w14:textId="77777777" w:rsidR="00074E83" w:rsidRDefault="00074E83" w:rsidP="00E90E42">
      <w:r>
        <w:separator/>
      </w:r>
    </w:p>
  </w:endnote>
  <w:endnote w:type="continuationSeparator" w:id="0">
    <w:p w14:paraId="00D63799" w14:textId="77777777" w:rsidR="00074E83" w:rsidRDefault="00074E83" w:rsidP="00E90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adea">
    <w:altName w:val="Cambria"/>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F31F" w14:textId="77777777" w:rsidR="000420DC" w:rsidRDefault="000420DC">
    <w:pPr>
      <w:pStyle w:val="BodyText"/>
      <w:spacing w:line="14" w:lineRule="auto"/>
      <w:rPr>
        <w:sz w:val="20"/>
      </w:rPr>
    </w:pPr>
    <w:r>
      <w:rPr>
        <w:noProof/>
        <w:lang w:val="en-IN" w:eastAsia="en-IN" w:bidi="hi-IN"/>
      </w:rPr>
      <mc:AlternateContent>
        <mc:Choice Requires="wps">
          <w:drawing>
            <wp:anchor distT="0" distB="0" distL="114300" distR="114300" simplePos="0" relativeHeight="251661312" behindDoc="1" locked="0" layoutInCell="1" allowOverlap="1" wp14:anchorId="5E1756CE" wp14:editId="4069FB65">
              <wp:simplePos x="0" y="0"/>
              <wp:positionH relativeFrom="page">
                <wp:posOffset>896620</wp:posOffset>
              </wp:positionH>
              <wp:positionV relativeFrom="page">
                <wp:posOffset>9832340</wp:posOffset>
              </wp:positionV>
              <wp:extent cx="5769610" cy="56515"/>
              <wp:effectExtent l="0" t="0" r="0" b="0"/>
              <wp:wrapNone/>
              <wp:docPr id="10"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9610" cy="56515"/>
                      </a:xfrm>
                      <a:custGeom>
                        <a:avLst/>
                        <a:gdLst>
                          <a:gd name="T0" fmla="+- 0 10497 1412"/>
                          <a:gd name="T1" fmla="*/ T0 w 9086"/>
                          <a:gd name="T2" fmla="+- 0 15559 15484"/>
                          <a:gd name="T3" fmla="*/ 15559 h 89"/>
                          <a:gd name="T4" fmla="+- 0 1412 1412"/>
                          <a:gd name="T5" fmla="*/ T4 w 9086"/>
                          <a:gd name="T6" fmla="+- 0 15559 15484"/>
                          <a:gd name="T7" fmla="*/ 15559 h 89"/>
                          <a:gd name="T8" fmla="+- 0 1412 1412"/>
                          <a:gd name="T9" fmla="*/ T8 w 9086"/>
                          <a:gd name="T10" fmla="+- 0 15573 15484"/>
                          <a:gd name="T11" fmla="*/ 15573 h 89"/>
                          <a:gd name="T12" fmla="+- 0 10497 1412"/>
                          <a:gd name="T13" fmla="*/ T12 w 9086"/>
                          <a:gd name="T14" fmla="+- 0 15573 15484"/>
                          <a:gd name="T15" fmla="*/ 15573 h 89"/>
                          <a:gd name="T16" fmla="+- 0 10497 1412"/>
                          <a:gd name="T17" fmla="*/ T16 w 9086"/>
                          <a:gd name="T18" fmla="+- 0 15559 15484"/>
                          <a:gd name="T19" fmla="*/ 15559 h 89"/>
                          <a:gd name="T20" fmla="+- 0 10497 1412"/>
                          <a:gd name="T21" fmla="*/ T20 w 9086"/>
                          <a:gd name="T22" fmla="+- 0 15484 15484"/>
                          <a:gd name="T23" fmla="*/ 15484 h 89"/>
                          <a:gd name="T24" fmla="+- 0 1412 1412"/>
                          <a:gd name="T25" fmla="*/ T24 w 9086"/>
                          <a:gd name="T26" fmla="+- 0 15484 15484"/>
                          <a:gd name="T27" fmla="*/ 15484 h 89"/>
                          <a:gd name="T28" fmla="+- 0 1412 1412"/>
                          <a:gd name="T29" fmla="*/ T28 w 9086"/>
                          <a:gd name="T30" fmla="+- 0 15544 15484"/>
                          <a:gd name="T31" fmla="*/ 15544 h 89"/>
                          <a:gd name="T32" fmla="+- 0 10497 1412"/>
                          <a:gd name="T33" fmla="*/ T32 w 9086"/>
                          <a:gd name="T34" fmla="+- 0 15544 15484"/>
                          <a:gd name="T35" fmla="*/ 15544 h 89"/>
                          <a:gd name="T36" fmla="+- 0 10497 1412"/>
                          <a:gd name="T37" fmla="*/ T36 w 9086"/>
                          <a:gd name="T38" fmla="+- 0 15484 15484"/>
                          <a:gd name="T39" fmla="*/ 1548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6" h="89">
                            <a:moveTo>
                              <a:pt x="9085" y="75"/>
                            </a:moveTo>
                            <a:lnTo>
                              <a:pt x="0" y="75"/>
                            </a:lnTo>
                            <a:lnTo>
                              <a:pt x="0" y="89"/>
                            </a:lnTo>
                            <a:lnTo>
                              <a:pt x="9085" y="89"/>
                            </a:lnTo>
                            <a:lnTo>
                              <a:pt x="9085" y="75"/>
                            </a:lnTo>
                            <a:close/>
                            <a:moveTo>
                              <a:pt x="9085" y="0"/>
                            </a:moveTo>
                            <a:lnTo>
                              <a:pt x="0" y="0"/>
                            </a:lnTo>
                            <a:lnTo>
                              <a:pt x="0" y="60"/>
                            </a:lnTo>
                            <a:lnTo>
                              <a:pt x="9085" y="60"/>
                            </a:lnTo>
                            <a:lnTo>
                              <a:pt x="908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61901" id=" 3" o:spid="_x0000_s1026" style="position:absolute;margin-left:70.6pt;margin-top:774.2pt;width:454.3pt;height:4.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IFYCgQAAOENAAAOAAAAZHJzL2Uyb0RvYy54bWysV8mO3DYQvQfwPxA6OvBI1NYLRmMENmwY&#10;cBIDVj6AraUlRBIVkr1Mvt5FSuxh001NI8hFGx+Lr+qxVMXH9+e+Q8eK8ZYOmYcfAg9VQ0HLdthn&#10;3l/5p3drD3FBhpJ0dKgy77ni3vunN788nsZtFdKGdmXFEBgZ+PY0Zl4jxLj1fV40VU/4Ax2rAQZr&#10;ynoi4JXt/ZKRE1jvOz8MgtQ/UVaOjBYV5/D14zToPSn7dV0V4s+65pVAXeYBN6GuTF138uo/PZLt&#10;npGxaYuZBvkPLHrSDrDoxdRHIgg6sPYnU31bMMppLR4K2vu0rtuiUj6ANziwvPnekLFSvkBw+HgJ&#10;E///zBZ/HL8x1JagHYRnID1ohCIZltPItzD6ffzGpGN8/EqLvzkM+Fcj8oUDBu1Ov9MSZpODoCoU&#10;55r1ciY4ic4q4s+XiFdngQr4mKzSTSpXLmAsSROcyKV9stWTiwMXnyuqDJHjVy4mwUp4UuEuZ845&#10;2Kj7DrT79R0KEA7izQrhGIezwhcc1ri3PsoDdEKbYJ3aoFCDJmNJkmwQTuJ1bAMjDQRrWMEatN7Y&#10;qFijJnPA6ia1RMMktdhBLdWg16itNHCRGqSnGTYXtY2GSWprBzWpo2ksSVbR7bBhUwWIG+BuxQ3U&#10;uzLoFtXUIYfw3pYVW0IsEDS1WCBoqeEmaKqR49RF0JLDvfGwqYh754WWJE6CoalIHjoTw1JE5sRt&#10;iUNTEpU7NyUOLUlcGzA0BclDV3aEliAL/ExFFvhZijj5mXrkoStFIkuPJIkd8YtMQUBgwN1KkcgS&#10;xClwZOqRR64UiSw9FgiaiiwQtBRxEzQFySNXikSWIG6FI1OSa4WhwOx1CSGNrirFeZjLCjwhIjuY&#10;QFWykXJZwXKQBMpUrsojmACUrEEOMIRHgleyGLwKBqoSDP/Fe9AYtFRwXS2XmWCIrIKrwvQqF/kr&#10;kHDI4HvIyMxU8Ps8DWdXYX/fY11uW2k9us/VaHYVtDesTy7P2jLoCe1ukHkIusGdnEO2IxFyS+hH&#10;dMo81SOgJvOgtsvvPT1WOVUIIXcGjE9RWGmaL4huMJGQ/+DOBaYH9X1U5ibQ1EcAdz2o7xPosua9&#10;uJ8WLTrKK+XyC1vLtmqQgcIL4JrExFSj9Ji+m96ky6CLN/fibHPaGSArBVQ5d1FSbgCjkeS0a8tP&#10;bddJBTnb7z50DB0JHBFSHEah6hlhyhWsU7k+UDlt2lryi+qFZfs79cs7Wj5DK8zodM6AcxE8NJT9&#10;66ETnDEyj/9zIKzyUPdlgCZ+g+MYIijUS5ysZLVm5sjOHCFDAaYyT3jwb5KPH8R0kDmMrN03sBJW&#10;m3Ogv0ELXreyVVb8JlbzC5wjVGzmM488qJjvCvVyMnv6AQAA//8DAFBLAwQUAAYACAAAACEAV6YU&#10;3eEAAAAOAQAADwAAAGRycy9kb3ducmV2LnhtbEyPT0+DQBDF7yZ+h82YeLNLEZQiS2Mw3kyT/vHg&#10;bYEpkLKzhN229Ns7nPQ2b+blze9l68n04oKj6ywpWC4CEEiVrTtqFBz2n08JCOc11bq3hApu6GCd&#10;399lOq3tlbZ42flGcAi5VCtovR9SKV3VotFuYQckvh3taLRnOTayHvWVw00vwyB4kUZ3xB9aPWDR&#10;YnXanY0CF2784eOnjG+noiz2X5vku+gSpR4fpvc3EB4n/2eGGZ/RIWem0p6pdqJnHS1DtvIQR0kE&#10;YrYE0YrrlPMufn0GmWfyf438FwAA//8DAFBLAQItABQABgAIAAAAIQC2gziS/gAAAOEBAAATAAAA&#10;AAAAAAAAAAAAAAAAAABbQ29udGVudF9UeXBlc10ueG1sUEsBAi0AFAAGAAgAAAAhADj9If/WAAAA&#10;lAEAAAsAAAAAAAAAAAAAAAAALwEAAF9yZWxzLy5yZWxzUEsBAi0AFAAGAAgAAAAhAHV0gVgKBAAA&#10;4Q0AAA4AAAAAAAAAAAAAAAAALgIAAGRycy9lMm9Eb2MueG1sUEsBAi0AFAAGAAgAAAAhAFemFN3h&#10;AAAADgEAAA8AAAAAAAAAAAAAAAAAZAYAAGRycy9kb3ducmV2LnhtbFBLBQYAAAAABAAEAPMAAABy&#10;BwAAAAA=&#10;" path="m9085,75l,75,,89r9085,l9085,75xm9085,l,,,60r9085,l9085,xe" fillcolor="#612322" stroked="f">
              <v:path arrowok="t" o:connecttype="custom" o:connectlocs="5768975,9879965;0,9879965;0,9888855;5768975,9888855;5768975,9879965;5768975,9832340;0,9832340;0,9870440;5768975,9870440;5768975,9832340" o:connectangles="0,0,0,0,0,0,0,0,0,0"/>
              <w10:wrap anchorx="page" anchory="page"/>
            </v:shape>
          </w:pict>
        </mc:Fallback>
      </mc:AlternateContent>
    </w:r>
    <w:r>
      <w:rPr>
        <w:noProof/>
        <w:lang w:val="en-IN" w:eastAsia="en-IN" w:bidi="hi-IN"/>
      </w:rPr>
      <mc:AlternateContent>
        <mc:Choice Requires="wps">
          <w:drawing>
            <wp:anchor distT="0" distB="0" distL="114300" distR="114300" simplePos="0" relativeHeight="251662336" behindDoc="1" locked="0" layoutInCell="1" allowOverlap="1" wp14:anchorId="3CDE345F" wp14:editId="338C02D2">
              <wp:simplePos x="0" y="0"/>
              <wp:positionH relativeFrom="page">
                <wp:posOffset>901700</wp:posOffset>
              </wp:positionH>
              <wp:positionV relativeFrom="page">
                <wp:posOffset>9889490</wp:posOffset>
              </wp:positionV>
              <wp:extent cx="1377950" cy="189865"/>
              <wp:effectExtent l="0" t="0" r="0" b="0"/>
              <wp:wrapNone/>
              <wp:docPr id="9"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79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C5AC0" w14:textId="77777777" w:rsidR="000420DC" w:rsidRDefault="000420DC">
                          <w:pPr>
                            <w:spacing w:before="21"/>
                            <w:ind w:left="20"/>
                            <w:rPr>
                              <w:rFonts w:ascii="Caladea" w:hAnsi="Caladea"/>
                            </w:rPr>
                          </w:pPr>
                          <w:r>
                            <w:rPr>
                              <w:rFonts w:ascii="Caladea" w:hAnsi="Caladea"/>
                            </w:rPr>
                            <w:t>SOP—DUE DILIGENCE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DE345F" id="_x0000_t202" coordsize="21600,21600" o:spt="202" path="m,l,21600r21600,l21600,xe">
              <v:stroke joinstyle="miter"/>
              <v:path gradientshapeok="t" o:connecttype="rect"/>
            </v:shapetype>
            <v:shape id=" 2" o:spid="_x0000_s1027" type="#_x0000_t202" style="position:absolute;margin-left:71pt;margin-top:778.7pt;width:108.5pt;height:14.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lPE2AEAAJ4DAAAOAAAAZHJzL2Uyb0RvYy54bWysU8Fu2zAMvQ/oPwi6N05StE2MOMXWosOA&#10;bh3Q7QNkWYqFWaJGKbGzrx8lx1m33YZdBJqknt57pDd3g+3YQWEw4Cq+mM05U05CY9yu4l+/PF6u&#10;OAtRuEZ04FTFjyrwu+3Fm03vS7WEFrpGISMQF8reV7yN0ZdFEWSrrAgz8MpRUQNaEekTd0WDoid0&#10;2xXL+fym6AEbjyBVCJR9GIt8m/G1VjI+ax1UZF3FiVvMJ+azTmex3Yhyh8K3Rp5oiH9gYYVx9OgZ&#10;6kFEwfZo/oKyRiIE0HEmwRagtZEqayA1i/kfal5a4VXWQuYEf7Yp/D9Y+enwGZlpKr7mzAlLI2LL&#10;5ErvQ0nFF0/lOLyDgaabFQb/BPJboJbiVc94IaTuuv8IDeGIfYR8Y9BokzeklhEMjeF4tl4NkcmE&#10;fXV7u76mkqTaYrVe3VwnFoUop9seQ3yvwLIUVBxptBldHJ5CHFunlvSYg0fTdZQXZed+SxBmymT2&#10;ifBIPQ71kH1YTOpraI4kB2FcGlpyClrAH5z1tDAVD9/3AhVn3QdHE0nbNQU4BfUUCCfpasUjZ2N4&#10;H8ct3Hs0u5aQR3cdvCXbtMmKkr8jixNdWoLsyWlh05a9/s5dv36r7U8AAAD//wMAUEsDBBQABgAI&#10;AAAAIQBo5QbT4AAAAA0BAAAPAAAAZHJzL2Rvd25yZXYueG1sTE/LTsMwELwj8Q/WInGjDmlDSohT&#10;oaKKA+qhBSSObmziiHgd2W7q/j3bE9x2HpqdqVfJDmzSPvQOBdzPMmAaW6d67AR8vG/ulsBClKjk&#10;4FALOOsAq+b6qpaVcifc6WkfO0YhGCopwMQ4VpyH1mgrw8yNGkn7dt7KSNB3XHl5onA78DzLHriV&#10;PdIHI0e9Nrr92R+tgM/1uHlLX0Zup0K9vuTl7uzbJMTtTXp+AhZ1in9muNSn6tBQp4M7ogpsILzI&#10;aUukoyjKBTCyzItHog4XalnOgTc1/7+i+QUAAP//AwBQSwECLQAUAAYACAAAACEAtoM4kv4AAADh&#10;AQAAEwAAAAAAAAAAAAAAAAAAAAAAW0NvbnRlbnRfVHlwZXNdLnhtbFBLAQItABQABgAIAAAAIQA4&#10;/SH/1gAAAJQBAAALAAAAAAAAAAAAAAAAAC8BAABfcmVscy8ucmVsc1BLAQItABQABgAIAAAAIQCv&#10;GlPE2AEAAJ4DAAAOAAAAAAAAAAAAAAAAAC4CAABkcnMvZTJvRG9jLnhtbFBLAQItABQABgAIAAAA&#10;IQBo5QbT4AAAAA0BAAAPAAAAAAAAAAAAAAAAADIEAABkcnMvZG93bnJldi54bWxQSwUGAAAAAAQA&#10;BADzAAAAPwUAAAAA&#10;" filled="f" stroked="f">
              <v:path arrowok="t"/>
              <v:textbox inset="0,0,0,0">
                <w:txbxContent>
                  <w:p w14:paraId="5A1C5AC0" w14:textId="77777777" w:rsidR="000420DC" w:rsidRDefault="000420DC">
                    <w:pPr>
                      <w:spacing w:before="21"/>
                      <w:ind w:left="20"/>
                      <w:rPr>
                        <w:rFonts w:ascii="Caladea" w:hAnsi="Caladea"/>
                      </w:rPr>
                    </w:pPr>
                    <w:r>
                      <w:rPr>
                        <w:rFonts w:ascii="Caladea" w:hAnsi="Caladea"/>
                      </w:rPr>
                      <w:t>SOP—DUE DILIGENCE</w:t>
                    </w:r>
                  </w:p>
                </w:txbxContent>
              </v:textbox>
              <w10:wrap anchorx="page" anchory="page"/>
            </v:shape>
          </w:pict>
        </mc:Fallback>
      </mc:AlternateContent>
    </w:r>
    <w:r>
      <w:rPr>
        <w:noProof/>
        <w:lang w:val="en-IN" w:eastAsia="en-IN" w:bidi="hi-IN"/>
      </w:rPr>
      <mc:AlternateContent>
        <mc:Choice Requires="wps">
          <w:drawing>
            <wp:anchor distT="0" distB="0" distL="114300" distR="114300" simplePos="0" relativeHeight="251663360" behindDoc="1" locked="0" layoutInCell="1" allowOverlap="1" wp14:anchorId="1D54F1C1" wp14:editId="5ECB4D2E">
              <wp:simplePos x="0" y="0"/>
              <wp:positionH relativeFrom="page">
                <wp:posOffset>6163945</wp:posOffset>
              </wp:positionH>
              <wp:positionV relativeFrom="page">
                <wp:posOffset>9889490</wp:posOffset>
              </wp:positionV>
              <wp:extent cx="521970" cy="189865"/>
              <wp:effectExtent l="0" t="0" r="0" b="0"/>
              <wp:wrapNone/>
              <wp:docPr id="8"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97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8D119" w14:textId="77777777" w:rsidR="000420DC" w:rsidRDefault="000420DC">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rsidR="00361E2C">
                            <w:rPr>
                              <w:rFonts w:ascii="Caladea"/>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4F1C1" id=" 1" o:spid="_x0000_s1028" type="#_x0000_t202" style="position:absolute;margin-left:485.35pt;margin-top:778.7pt;width:41.1pt;height:14.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p5N1wEAAJ0DAAAOAAAAZHJzL2Uyb0RvYy54bWysU8Fu2zAMvQ/YPwi6L44DtEuNOMXWosOA&#10;bivQ7gNkWYqFWaJGKbGzrx8lx2m73YZdBJqknt57pDfXo+3ZQWEw4GpeLpacKSehNW5X8+9Pd+/W&#10;nIUoXCt6cKrmRxX49fbtm83gK7WCDvpWISMQF6rB17yL0VdFEWSnrAgL8MpRUQNaEekTd0WLYiB0&#10;2xer5fKyGABbjyBVCJS9nYp8m/G1VjJ+0zqoyPqaE7eYT8xnk85iuxHVDoXvjDzREP/Awgrj6NEz&#10;1K2Igu3R/AVljUQIoONCgi1AayNV1kBqyuUfah474VXWQuYEf7Yp/D9Y+fXwgMy0NadBOWFpRKxM&#10;rgw+VFR89FSO40cYabpZYfD3IH8Eaile9EwXQupuhi/QEo7YR8g3Ro02eUNqGcHQGI5n69UYmaTk&#10;xaq8ek8VSaVyfbW+vEgkClHNlz2G+EmBZSmoOdJkM7g43Ic4tc4t6S0Hd6bvKS+q3r1KEGbKZPKJ&#10;78Q8js2YbVjN4htoj6QGYdoZ2nEKOsBfnA20LzUPP/cCFWf9Z0cDScs1BzgHzRwIJ+lqzSNnU3gT&#10;pyXcezS7jpAncx18INe0yYqSvROLE13agezJaV/Tkr38zl3Pf9X2NwAAAP//AwBQSwMEFAAGAAgA&#10;AAAhAL8oUOriAAAADgEAAA8AAABkcnMvZG93bnJldi54bWxMj7FOwzAQhnck3sE6JDZqEwhuQ5wK&#10;FVUMiKEFJMZrbOKI2I5sN3XfHmeC8e7/9N939TqZgUzKh95ZAbcLBkTZ1snedgI+3rc3SyAhopU4&#10;OKsEnFWAdXN5UWMl3cnu1LSPHcklNlQoQMc4VpSGViuDYeFGZXP27bzBmEffUenxlMvNQAvGHqjB&#10;3uYLGke10ar92R+NgM/NuH1NXxrfplK+PBd8d/ZtEuL6Kj09AokqxT8YZv2sDk12OrijlYEMAlac&#10;8YzmoCz5PZAZYWWxAnKYd0t+B7Sp6f83ml8AAAD//wMAUEsBAi0AFAAGAAgAAAAhALaDOJL+AAAA&#10;4QEAABMAAAAAAAAAAAAAAAAAAAAAAFtDb250ZW50X1R5cGVzXS54bWxQSwECLQAUAAYACAAAACEA&#10;OP0h/9YAAACUAQAACwAAAAAAAAAAAAAAAAAvAQAAX3JlbHMvLnJlbHNQSwECLQAUAAYACAAAACEA&#10;uDqeTdcBAACdAwAADgAAAAAAAAAAAAAAAAAuAgAAZHJzL2Uyb0RvYy54bWxQSwECLQAUAAYACAAA&#10;ACEAvyhQ6uIAAAAOAQAADwAAAAAAAAAAAAAAAAAxBAAAZHJzL2Rvd25yZXYueG1sUEsFBgAAAAAE&#10;AAQA8wAAAEAFAAAAAA==&#10;" filled="f" stroked="f">
              <v:path arrowok="t"/>
              <v:textbox inset="0,0,0,0">
                <w:txbxContent>
                  <w:p w14:paraId="7F98D119" w14:textId="77777777" w:rsidR="000420DC" w:rsidRDefault="000420DC">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rsidR="00361E2C">
                      <w:rPr>
                        <w:rFonts w:ascii="Caladea"/>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35C5F" w14:textId="77777777" w:rsidR="00074E83" w:rsidRDefault="00074E83" w:rsidP="00E90E42">
      <w:r>
        <w:separator/>
      </w:r>
    </w:p>
  </w:footnote>
  <w:footnote w:type="continuationSeparator" w:id="0">
    <w:p w14:paraId="0983F109" w14:textId="77777777" w:rsidR="00074E83" w:rsidRDefault="00074E83" w:rsidP="00E90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F0A5" w14:textId="77777777" w:rsidR="000420DC" w:rsidRDefault="000420DC">
    <w:pPr>
      <w:pStyle w:val="BodyText"/>
      <w:spacing w:line="14" w:lineRule="auto"/>
      <w:rPr>
        <w:sz w:val="20"/>
      </w:rPr>
    </w:pPr>
    <w:r>
      <w:rPr>
        <w:noProof/>
        <w:lang w:val="en-IN" w:eastAsia="en-IN" w:bidi="hi-IN"/>
      </w:rPr>
      <w:drawing>
        <wp:anchor distT="0" distB="0" distL="0" distR="0" simplePos="0" relativeHeight="251659264" behindDoc="1" locked="0" layoutInCell="1" allowOverlap="1" wp14:anchorId="7E0AB7EA" wp14:editId="7C3E762E">
          <wp:simplePos x="0" y="0"/>
          <wp:positionH relativeFrom="page">
            <wp:posOffset>2310129</wp:posOffset>
          </wp:positionH>
          <wp:positionV relativeFrom="page">
            <wp:posOffset>457199</wp:posOffset>
          </wp:positionV>
          <wp:extent cx="2940685" cy="75374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940685" cy="753744"/>
                  </a:xfrm>
                  <a:prstGeom prst="rect">
                    <a:avLst/>
                  </a:prstGeom>
                </pic:spPr>
              </pic:pic>
            </a:graphicData>
          </a:graphic>
        </wp:anchor>
      </w:drawing>
    </w:r>
    <w:r>
      <w:rPr>
        <w:noProof/>
        <w:lang w:val="en-IN" w:eastAsia="en-IN" w:bidi="hi-IN"/>
      </w:rPr>
      <mc:AlternateContent>
        <mc:Choice Requires="wps">
          <w:drawing>
            <wp:anchor distT="0" distB="0" distL="114300" distR="114300" simplePos="0" relativeHeight="251660288" behindDoc="1" locked="0" layoutInCell="1" allowOverlap="1" wp14:anchorId="0348AB64" wp14:editId="15E3C55E">
              <wp:simplePos x="0" y="0"/>
              <wp:positionH relativeFrom="page">
                <wp:posOffset>1640840</wp:posOffset>
              </wp:positionH>
              <wp:positionV relativeFrom="page">
                <wp:posOffset>1212215</wp:posOffset>
              </wp:positionV>
              <wp:extent cx="4279265" cy="222885"/>
              <wp:effectExtent l="0" t="0" r="0" b="0"/>
              <wp:wrapNone/>
              <wp:docPr id="11"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7926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CD645" w14:textId="77777777" w:rsidR="000420DC" w:rsidRDefault="000420DC">
                          <w:pPr>
                            <w:spacing w:before="9"/>
                            <w:ind w:left="20"/>
                            <w:rPr>
                              <w:b/>
                              <w:sz w:val="28"/>
                            </w:rPr>
                          </w:pPr>
                          <w:r>
                            <w:rPr>
                              <w:b/>
                              <w:sz w:val="28"/>
                            </w:rPr>
                            <w:t>Credit Monitoring &amp; Policy Department, Central Office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48AB64" id="_x0000_t202" coordsize="21600,21600" o:spt="202" path="m,l,21600r21600,l21600,xe">
              <v:stroke joinstyle="miter"/>
              <v:path gradientshapeok="t" o:connecttype="rect"/>
            </v:shapetype>
            <v:shape id=" 4" o:spid="_x0000_s1026" type="#_x0000_t202" style="position:absolute;margin-left:129.2pt;margin-top:95.45pt;width:336.95pt;height:17.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QyU1QEAAJgDAAAOAAAAZHJzL2Uyb0RvYy54bWysU1Fv0zAQfkfiP1h+p2mjbZSo6QRMQ0iD&#10;IQ1+gOPYjUXsM2e3Sfn1nJ2mG+xt4sW63J0/f993l831aHt2UBgMuJqvFkvOlJPQGrer+Y/vt2/W&#10;nIUoXCt6cKrmRxX49fb1q83gK1VCB32rkBGIC9Xga97F6KuiCLJTVoQFeOWoqAGtiPSJu6JFMRC6&#10;7YtyubwqBsDWI0gVAmVvpiLfZnytlYz3WgcVWV9z4hbzifls0llsN6LaofCdkSca4gUsrDCOHj1D&#10;3Ygo2B7NMyhrJEIAHRcSbAFaG6myBlKzWv6j5qETXmUtZE7wZ5vC/4OVXw/fkJmWZrfizAlLM2IX&#10;yZbBh4qqD57qcfwAI7VkicHfgfwZqKV40jNdCKm7Gb5ASzhiHyHfGDXaZA7JZQRDczievVdjZJKS&#10;F+Xbd+XVJWeSamVZrteXiUUhqvm2xxA/KbAsBTVHmm1GF4e7EKfWuSU95uDW9D3lRdW7vxKEmTKZ&#10;fSI8UY9jM1J3ktRAeyQdCNO60HpT0AH+5mygVal5+LUXqDjrPzuaRdqrOcA5aOZAOElXax45m8KP&#10;cdq/vUez6wh5stXBe/JLmyzlkcWJJ40/m3Fa1bRfT79z1+MPtf0DAAD//wMAUEsDBBQABgAIAAAA&#10;IQCJX8+D4AAAAAsBAAAPAAAAZHJzL2Rvd25yZXYueG1sTI/BTsMwEETvSPyDtUjcqI1LSxPiVKio&#10;4oA4tIDE0Y1NHBGvI9tN079nOcFx9UYzb6v15Hs22pi6gApuZwKYxSaYDlsF72/bmxWwlDUa3Qe0&#10;Cs42wbq+vKh0acIJd3bc55ZRCaZSK3A5DyXnqXHW6zQLg0ViXyF6nemMLTdRn6jc91wKseRed0gL&#10;Tg9242zzvT96BR+bYfsyfTr9Oi7M85O8351jMyl1fTU9PgDLdsp/YfjVJ3WoyekQjmgS6xXIxeqO&#10;ogQKUQCjRDGXc2AHQnIpgNcV//9D/QMAAP//AwBQSwECLQAUAAYACAAAACEAtoM4kv4AAADhAQAA&#10;EwAAAAAAAAAAAAAAAAAAAAAAW0NvbnRlbnRfVHlwZXNdLnhtbFBLAQItABQABgAIAAAAIQA4/SH/&#10;1gAAAJQBAAALAAAAAAAAAAAAAAAAAC8BAABfcmVscy8ucmVsc1BLAQItABQABgAIAAAAIQBnqQyU&#10;1QEAAJgDAAAOAAAAAAAAAAAAAAAAAC4CAABkcnMvZTJvRG9jLnhtbFBLAQItABQABgAIAAAAIQCJ&#10;X8+D4AAAAAsBAAAPAAAAAAAAAAAAAAAAAC8EAABkcnMvZG93bnJldi54bWxQSwUGAAAAAAQABADz&#10;AAAAPAUAAAAA&#10;" filled="f" stroked="f">
              <v:path arrowok="t"/>
              <v:textbox inset="0,0,0,0">
                <w:txbxContent>
                  <w:p w14:paraId="385CD645" w14:textId="77777777" w:rsidR="000420DC" w:rsidRDefault="000420DC">
                    <w:pPr>
                      <w:spacing w:before="9"/>
                      <w:ind w:left="20"/>
                      <w:rPr>
                        <w:b/>
                        <w:sz w:val="28"/>
                      </w:rPr>
                    </w:pPr>
                    <w:r>
                      <w:rPr>
                        <w:b/>
                        <w:sz w:val="28"/>
                      </w:rPr>
                      <w:t>Credit Monitoring &amp; Policy Department, Central Office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5873"/>
    <w:multiLevelType w:val="hybridMultilevel"/>
    <w:tmpl w:val="FFFFFFFF"/>
    <w:lvl w:ilvl="0" w:tplc="DADA8BCC">
      <w:start w:val="1"/>
      <w:numFmt w:val="lowerRoman"/>
      <w:lvlText w:val="%1)"/>
      <w:lvlJc w:val="left"/>
      <w:pPr>
        <w:ind w:left="314" w:hanging="207"/>
        <w:jc w:val="left"/>
      </w:pPr>
      <w:rPr>
        <w:rFonts w:ascii="Times New Roman" w:eastAsia="Times New Roman" w:hAnsi="Times New Roman" w:cs="Times New Roman" w:hint="default"/>
        <w:spacing w:val="-2"/>
        <w:w w:val="99"/>
        <w:sz w:val="24"/>
        <w:szCs w:val="24"/>
        <w:lang w:val="en-US" w:eastAsia="en-US" w:bidi="ar-SA"/>
      </w:rPr>
    </w:lvl>
    <w:lvl w:ilvl="1" w:tplc="8E9EA9CE">
      <w:numFmt w:val="bullet"/>
      <w:lvlText w:val="•"/>
      <w:lvlJc w:val="left"/>
      <w:pPr>
        <w:ind w:left="627" w:hanging="207"/>
      </w:pPr>
      <w:rPr>
        <w:rFonts w:hint="default"/>
        <w:lang w:val="en-US" w:eastAsia="en-US" w:bidi="ar-SA"/>
      </w:rPr>
    </w:lvl>
    <w:lvl w:ilvl="2" w:tplc="E78ED760">
      <w:numFmt w:val="bullet"/>
      <w:lvlText w:val="•"/>
      <w:lvlJc w:val="left"/>
      <w:pPr>
        <w:ind w:left="934" w:hanging="207"/>
      </w:pPr>
      <w:rPr>
        <w:rFonts w:hint="default"/>
        <w:lang w:val="en-US" w:eastAsia="en-US" w:bidi="ar-SA"/>
      </w:rPr>
    </w:lvl>
    <w:lvl w:ilvl="3" w:tplc="FB8277FE">
      <w:numFmt w:val="bullet"/>
      <w:lvlText w:val="•"/>
      <w:lvlJc w:val="left"/>
      <w:pPr>
        <w:ind w:left="1242" w:hanging="207"/>
      </w:pPr>
      <w:rPr>
        <w:rFonts w:hint="default"/>
        <w:lang w:val="en-US" w:eastAsia="en-US" w:bidi="ar-SA"/>
      </w:rPr>
    </w:lvl>
    <w:lvl w:ilvl="4" w:tplc="CD2E1338">
      <w:numFmt w:val="bullet"/>
      <w:lvlText w:val="•"/>
      <w:lvlJc w:val="left"/>
      <w:pPr>
        <w:ind w:left="1549" w:hanging="207"/>
      </w:pPr>
      <w:rPr>
        <w:rFonts w:hint="default"/>
        <w:lang w:val="en-US" w:eastAsia="en-US" w:bidi="ar-SA"/>
      </w:rPr>
    </w:lvl>
    <w:lvl w:ilvl="5" w:tplc="A1386380">
      <w:numFmt w:val="bullet"/>
      <w:lvlText w:val="•"/>
      <w:lvlJc w:val="left"/>
      <w:pPr>
        <w:ind w:left="1857" w:hanging="207"/>
      </w:pPr>
      <w:rPr>
        <w:rFonts w:hint="default"/>
        <w:lang w:val="en-US" w:eastAsia="en-US" w:bidi="ar-SA"/>
      </w:rPr>
    </w:lvl>
    <w:lvl w:ilvl="6" w:tplc="AA88D7EA">
      <w:numFmt w:val="bullet"/>
      <w:lvlText w:val="•"/>
      <w:lvlJc w:val="left"/>
      <w:pPr>
        <w:ind w:left="2164" w:hanging="207"/>
      </w:pPr>
      <w:rPr>
        <w:rFonts w:hint="default"/>
        <w:lang w:val="en-US" w:eastAsia="en-US" w:bidi="ar-SA"/>
      </w:rPr>
    </w:lvl>
    <w:lvl w:ilvl="7" w:tplc="D82237E2">
      <w:numFmt w:val="bullet"/>
      <w:lvlText w:val="•"/>
      <w:lvlJc w:val="left"/>
      <w:pPr>
        <w:ind w:left="2471" w:hanging="207"/>
      </w:pPr>
      <w:rPr>
        <w:rFonts w:hint="default"/>
        <w:lang w:val="en-US" w:eastAsia="en-US" w:bidi="ar-SA"/>
      </w:rPr>
    </w:lvl>
    <w:lvl w:ilvl="8" w:tplc="44EC68B8">
      <w:numFmt w:val="bullet"/>
      <w:lvlText w:val="•"/>
      <w:lvlJc w:val="left"/>
      <w:pPr>
        <w:ind w:left="2779" w:hanging="207"/>
      </w:pPr>
      <w:rPr>
        <w:rFonts w:hint="default"/>
        <w:lang w:val="en-US" w:eastAsia="en-US" w:bidi="ar-SA"/>
      </w:rPr>
    </w:lvl>
  </w:abstractNum>
  <w:abstractNum w:abstractNumId="1" w15:restartNumberingAfterBreak="0">
    <w:nsid w:val="110934C1"/>
    <w:multiLevelType w:val="hybridMultilevel"/>
    <w:tmpl w:val="FFFFFFFF"/>
    <w:lvl w:ilvl="0" w:tplc="0C8E0EB8">
      <w:start w:val="1"/>
      <w:numFmt w:val="upperRoman"/>
      <w:lvlText w:val="%1."/>
      <w:lvlJc w:val="left"/>
      <w:pPr>
        <w:ind w:left="827" w:hanging="500"/>
        <w:jc w:val="right"/>
      </w:pPr>
      <w:rPr>
        <w:rFonts w:ascii="Times New Roman" w:eastAsia="Times New Roman" w:hAnsi="Times New Roman" w:cs="Times New Roman" w:hint="default"/>
        <w:spacing w:val="-30"/>
        <w:w w:val="99"/>
        <w:sz w:val="24"/>
        <w:szCs w:val="24"/>
        <w:lang w:val="en-US" w:eastAsia="en-US" w:bidi="ar-SA"/>
      </w:rPr>
    </w:lvl>
    <w:lvl w:ilvl="1" w:tplc="0818DDA2">
      <w:numFmt w:val="bullet"/>
      <w:lvlText w:val="•"/>
      <w:lvlJc w:val="left"/>
      <w:pPr>
        <w:ind w:left="1253" w:hanging="500"/>
      </w:pPr>
      <w:rPr>
        <w:rFonts w:hint="default"/>
        <w:lang w:val="en-US" w:eastAsia="en-US" w:bidi="ar-SA"/>
      </w:rPr>
    </w:lvl>
    <w:lvl w:ilvl="2" w:tplc="0CB61D5E">
      <w:numFmt w:val="bullet"/>
      <w:lvlText w:val="•"/>
      <w:lvlJc w:val="left"/>
      <w:pPr>
        <w:ind w:left="1687" w:hanging="500"/>
      </w:pPr>
      <w:rPr>
        <w:rFonts w:hint="default"/>
        <w:lang w:val="en-US" w:eastAsia="en-US" w:bidi="ar-SA"/>
      </w:rPr>
    </w:lvl>
    <w:lvl w:ilvl="3" w:tplc="F926BE62">
      <w:numFmt w:val="bullet"/>
      <w:lvlText w:val="•"/>
      <w:lvlJc w:val="left"/>
      <w:pPr>
        <w:ind w:left="2120" w:hanging="500"/>
      </w:pPr>
      <w:rPr>
        <w:rFonts w:hint="default"/>
        <w:lang w:val="en-US" w:eastAsia="en-US" w:bidi="ar-SA"/>
      </w:rPr>
    </w:lvl>
    <w:lvl w:ilvl="4" w:tplc="5300AD54">
      <w:numFmt w:val="bullet"/>
      <w:lvlText w:val="•"/>
      <w:lvlJc w:val="left"/>
      <w:pPr>
        <w:ind w:left="2554" w:hanging="500"/>
      </w:pPr>
      <w:rPr>
        <w:rFonts w:hint="default"/>
        <w:lang w:val="en-US" w:eastAsia="en-US" w:bidi="ar-SA"/>
      </w:rPr>
    </w:lvl>
    <w:lvl w:ilvl="5" w:tplc="0186C856">
      <w:numFmt w:val="bullet"/>
      <w:lvlText w:val="•"/>
      <w:lvlJc w:val="left"/>
      <w:pPr>
        <w:ind w:left="2988" w:hanging="500"/>
      </w:pPr>
      <w:rPr>
        <w:rFonts w:hint="default"/>
        <w:lang w:val="en-US" w:eastAsia="en-US" w:bidi="ar-SA"/>
      </w:rPr>
    </w:lvl>
    <w:lvl w:ilvl="6" w:tplc="3612B7B2">
      <w:numFmt w:val="bullet"/>
      <w:lvlText w:val="•"/>
      <w:lvlJc w:val="left"/>
      <w:pPr>
        <w:ind w:left="3421" w:hanging="500"/>
      </w:pPr>
      <w:rPr>
        <w:rFonts w:hint="default"/>
        <w:lang w:val="en-US" w:eastAsia="en-US" w:bidi="ar-SA"/>
      </w:rPr>
    </w:lvl>
    <w:lvl w:ilvl="7" w:tplc="CD9EAEBE">
      <w:numFmt w:val="bullet"/>
      <w:lvlText w:val="•"/>
      <w:lvlJc w:val="left"/>
      <w:pPr>
        <w:ind w:left="3855" w:hanging="500"/>
      </w:pPr>
      <w:rPr>
        <w:rFonts w:hint="default"/>
        <w:lang w:val="en-US" w:eastAsia="en-US" w:bidi="ar-SA"/>
      </w:rPr>
    </w:lvl>
    <w:lvl w:ilvl="8" w:tplc="237A7B0A">
      <w:numFmt w:val="bullet"/>
      <w:lvlText w:val="•"/>
      <w:lvlJc w:val="left"/>
      <w:pPr>
        <w:ind w:left="4288" w:hanging="500"/>
      </w:pPr>
      <w:rPr>
        <w:rFonts w:hint="default"/>
        <w:lang w:val="en-US" w:eastAsia="en-US" w:bidi="ar-SA"/>
      </w:rPr>
    </w:lvl>
  </w:abstractNum>
  <w:abstractNum w:abstractNumId="2" w15:restartNumberingAfterBreak="0">
    <w:nsid w:val="149A064C"/>
    <w:multiLevelType w:val="hybridMultilevel"/>
    <w:tmpl w:val="FFFFFFFF"/>
    <w:lvl w:ilvl="0" w:tplc="9CF60838">
      <w:start w:val="7"/>
      <w:numFmt w:val="lowerRoman"/>
      <w:lvlText w:val="(%1)"/>
      <w:lvlJc w:val="left"/>
      <w:pPr>
        <w:ind w:left="580" w:hanging="474"/>
        <w:jc w:val="left"/>
      </w:pPr>
      <w:rPr>
        <w:rFonts w:ascii="Times New Roman" w:eastAsia="Times New Roman" w:hAnsi="Times New Roman" w:cs="Times New Roman" w:hint="default"/>
        <w:spacing w:val="-3"/>
        <w:w w:val="99"/>
        <w:sz w:val="24"/>
        <w:szCs w:val="24"/>
        <w:lang w:val="en-US" w:eastAsia="en-US" w:bidi="ar-SA"/>
      </w:rPr>
    </w:lvl>
    <w:lvl w:ilvl="1" w:tplc="CA14F9CA">
      <w:numFmt w:val="bullet"/>
      <w:lvlText w:val="•"/>
      <w:lvlJc w:val="left"/>
      <w:pPr>
        <w:ind w:left="1023" w:hanging="474"/>
      </w:pPr>
      <w:rPr>
        <w:rFonts w:hint="default"/>
        <w:lang w:val="en-US" w:eastAsia="en-US" w:bidi="ar-SA"/>
      </w:rPr>
    </w:lvl>
    <w:lvl w:ilvl="2" w:tplc="469C581E">
      <w:numFmt w:val="bullet"/>
      <w:lvlText w:val="•"/>
      <w:lvlJc w:val="left"/>
      <w:pPr>
        <w:ind w:left="1466" w:hanging="474"/>
      </w:pPr>
      <w:rPr>
        <w:rFonts w:hint="default"/>
        <w:lang w:val="en-US" w:eastAsia="en-US" w:bidi="ar-SA"/>
      </w:rPr>
    </w:lvl>
    <w:lvl w:ilvl="3" w:tplc="D2AED44C">
      <w:numFmt w:val="bullet"/>
      <w:lvlText w:val="•"/>
      <w:lvlJc w:val="left"/>
      <w:pPr>
        <w:ind w:left="1910" w:hanging="474"/>
      </w:pPr>
      <w:rPr>
        <w:rFonts w:hint="default"/>
        <w:lang w:val="en-US" w:eastAsia="en-US" w:bidi="ar-SA"/>
      </w:rPr>
    </w:lvl>
    <w:lvl w:ilvl="4" w:tplc="017C3E58">
      <w:numFmt w:val="bullet"/>
      <w:lvlText w:val="•"/>
      <w:lvlJc w:val="left"/>
      <w:pPr>
        <w:ind w:left="2353" w:hanging="474"/>
      </w:pPr>
      <w:rPr>
        <w:rFonts w:hint="default"/>
        <w:lang w:val="en-US" w:eastAsia="en-US" w:bidi="ar-SA"/>
      </w:rPr>
    </w:lvl>
    <w:lvl w:ilvl="5" w:tplc="29A022B0">
      <w:numFmt w:val="bullet"/>
      <w:lvlText w:val="•"/>
      <w:lvlJc w:val="left"/>
      <w:pPr>
        <w:ind w:left="2797" w:hanging="474"/>
      </w:pPr>
      <w:rPr>
        <w:rFonts w:hint="default"/>
        <w:lang w:val="en-US" w:eastAsia="en-US" w:bidi="ar-SA"/>
      </w:rPr>
    </w:lvl>
    <w:lvl w:ilvl="6" w:tplc="0BE0F90A">
      <w:numFmt w:val="bullet"/>
      <w:lvlText w:val="•"/>
      <w:lvlJc w:val="left"/>
      <w:pPr>
        <w:ind w:left="3240" w:hanging="474"/>
      </w:pPr>
      <w:rPr>
        <w:rFonts w:hint="default"/>
        <w:lang w:val="en-US" w:eastAsia="en-US" w:bidi="ar-SA"/>
      </w:rPr>
    </w:lvl>
    <w:lvl w:ilvl="7" w:tplc="AC8022EC">
      <w:numFmt w:val="bullet"/>
      <w:lvlText w:val="•"/>
      <w:lvlJc w:val="left"/>
      <w:pPr>
        <w:ind w:left="3683" w:hanging="474"/>
      </w:pPr>
      <w:rPr>
        <w:rFonts w:hint="default"/>
        <w:lang w:val="en-US" w:eastAsia="en-US" w:bidi="ar-SA"/>
      </w:rPr>
    </w:lvl>
    <w:lvl w:ilvl="8" w:tplc="1638AA1A">
      <w:numFmt w:val="bullet"/>
      <w:lvlText w:val="•"/>
      <w:lvlJc w:val="left"/>
      <w:pPr>
        <w:ind w:left="4127" w:hanging="474"/>
      </w:pPr>
      <w:rPr>
        <w:rFonts w:hint="default"/>
        <w:lang w:val="en-US" w:eastAsia="en-US" w:bidi="ar-SA"/>
      </w:rPr>
    </w:lvl>
  </w:abstractNum>
  <w:abstractNum w:abstractNumId="3" w15:restartNumberingAfterBreak="0">
    <w:nsid w:val="2A2D3E7B"/>
    <w:multiLevelType w:val="hybridMultilevel"/>
    <w:tmpl w:val="FFFFFFFF"/>
    <w:lvl w:ilvl="0" w:tplc="7F10E8FC">
      <w:start w:val="1"/>
      <w:numFmt w:val="lowerRoman"/>
      <w:lvlText w:val="%1)"/>
      <w:lvlJc w:val="left"/>
      <w:pPr>
        <w:ind w:left="314" w:hanging="207"/>
        <w:jc w:val="left"/>
      </w:pPr>
      <w:rPr>
        <w:rFonts w:ascii="Times New Roman" w:eastAsia="Times New Roman" w:hAnsi="Times New Roman" w:cs="Times New Roman" w:hint="default"/>
        <w:spacing w:val="-5"/>
        <w:w w:val="99"/>
        <w:sz w:val="24"/>
        <w:szCs w:val="24"/>
        <w:lang w:val="en-US" w:eastAsia="en-US" w:bidi="ar-SA"/>
      </w:rPr>
    </w:lvl>
    <w:lvl w:ilvl="1" w:tplc="A28420DA">
      <w:numFmt w:val="bullet"/>
      <w:lvlText w:val="•"/>
      <w:lvlJc w:val="left"/>
      <w:pPr>
        <w:ind w:left="803" w:hanging="207"/>
      </w:pPr>
      <w:rPr>
        <w:rFonts w:hint="default"/>
        <w:lang w:val="en-US" w:eastAsia="en-US" w:bidi="ar-SA"/>
      </w:rPr>
    </w:lvl>
    <w:lvl w:ilvl="2" w:tplc="CCD82A78">
      <w:numFmt w:val="bullet"/>
      <w:lvlText w:val="•"/>
      <w:lvlJc w:val="left"/>
      <w:pPr>
        <w:ind w:left="1287" w:hanging="207"/>
      </w:pPr>
      <w:rPr>
        <w:rFonts w:hint="default"/>
        <w:lang w:val="en-US" w:eastAsia="en-US" w:bidi="ar-SA"/>
      </w:rPr>
    </w:lvl>
    <w:lvl w:ilvl="3" w:tplc="A35456F4">
      <w:numFmt w:val="bullet"/>
      <w:lvlText w:val="•"/>
      <w:lvlJc w:val="left"/>
      <w:pPr>
        <w:ind w:left="1770" w:hanging="207"/>
      </w:pPr>
      <w:rPr>
        <w:rFonts w:hint="default"/>
        <w:lang w:val="en-US" w:eastAsia="en-US" w:bidi="ar-SA"/>
      </w:rPr>
    </w:lvl>
    <w:lvl w:ilvl="4" w:tplc="624EE564">
      <w:numFmt w:val="bullet"/>
      <w:lvlText w:val="•"/>
      <w:lvlJc w:val="left"/>
      <w:pPr>
        <w:ind w:left="2254" w:hanging="207"/>
      </w:pPr>
      <w:rPr>
        <w:rFonts w:hint="default"/>
        <w:lang w:val="en-US" w:eastAsia="en-US" w:bidi="ar-SA"/>
      </w:rPr>
    </w:lvl>
    <w:lvl w:ilvl="5" w:tplc="D26C2696">
      <w:numFmt w:val="bullet"/>
      <w:lvlText w:val="•"/>
      <w:lvlJc w:val="left"/>
      <w:pPr>
        <w:ind w:left="2738" w:hanging="207"/>
      </w:pPr>
      <w:rPr>
        <w:rFonts w:hint="default"/>
        <w:lang w:val="en-US" w:eastAsia="en-US" w:bidi="ar-SA"/>
      </w:rPr>
    </w:lvl>
    <w:lvl w:ilvl="6" w:tplc="D2302F56">
      <w:numFmt w:val="bullet"/>
      <w:lvlText w:val="•"/>
      <w:lvlJc w:val="left"/>
      <w:pPr>
        <w:ind w:left="3221" w:hanging="207"/>
      </w:pPr>
      <w:rPr>
        <w:rFonts w:hint="default"/>
        <w:lang w:val="en-US" w:eastAsia="en-US" w:bidi="ar-SA"/>
      </w:rPr>
    </w:lvl>
    <w:lvl w:ilvl="7" w:tplc="66809EF0">
      <w:numFmt w:val="bullet"/>
      <w:lvlText w:val="•"/>
      <w:lvlJc w:val="left"/>
      <w:pPr>
        <w:ind w:left="3705" w:hanging="207"/>
      </w:pPr>
      <w:rPr>
        <w:rFonts w:hint="default"/>
        <w:lang w:val="en-US" w:eastAsia="en-US" w:bidi="ar-SA"/>
      </w:rPr>
    </w:lvl>
    <w:lvl w:ilvl="8" w:tplc="EDE88A5C">
      <w:numFmt w:val="bullet"/>
      <w:lvlText w:val="•"/>
      <w:lvlJc w:val="left"/>
      <w:pPr>
        <w:ind w:left="4188" w:hanging="207"/>
      </w:pPr>
      <w:rPr>
        <w:rFonts w:hint="default"/>
        <w:lang w:val="en-US" w:eastAsia="en-US" w:bidi="ar-SA"/>
      </w:rPr>
    </w:lvl>
  </w:abstractNum>
  <w:abstractNum w:abstractNumId="4" w15:restartNumberingAfterBreak="0">
    <w:nsid w:val="41A8198F"/>
    <w:multiLevelType w:val="hybridMultilevel"/>
    <w:tmpl w:val="FFFFFFFF"/>
    <w:lvl w:ilvl="0" w:tplc="74207884">
      <w:start w:val="1"/>
      <w:numFmt w:val="upperRoman"/>
      <w:lvlText w:val="%1."/>
      <w:lvlJc w:val="left"/>
      <w:pPr>
        <w:ind w:left="827" w:hanging="500"/>
        <w:jc w:val="right"/>
      </w:pPr>
      <w:rPr>
        <w:rFonts w:ascii="Times New Roman" w:eastAsia="Times New Roman" w:hAnsi="Times New Roman" w:cs="Times New Roman" w:hint="default"/>
        <w:spacing w:val="-6"/>
        <w:w w:val="99"/>
        <w:sz w:val="24"/>
        <w:szCs w:val="24"/>
        <w:lang w:val="en-US" w:eastAsia="en-US" w:bidi="ar-SA"/>
      </w:rPr>
    </w:lvl>
    <w:lvl w:ilvl="1" w:tplc="C22A8178">
      <w:numFmt w:val="bullet"/>
      <w:lvlText w:val="•"/>
      <w:lvlJc w:val="left"/>
      <w:pPr>
        <w:ind w:left="1310" w:hanging="500"/>
      </w:pPr>
      <w:rPr>
        <w:rFonts w:hint="default"/>
        <w:lang w:val="en-US" w:eastAsia="en-US" w:bidi="ar-SA"/>
      </w:rPr>
    </w:lvl>
    <w:lvl w:ilvl="2" w:tplc="48569812">
      <w:numFmt w:val="bullet"/>
      <w:lvlText w:val="•"/>
      <w:lvlJc w:val="left"/>
      <w:pPr>
        <w:ind w:left="1800" w:hanging="500"/>
      </w:pPr>
      <w:rPr>
        <w:rFonts w:hint="default"/>
        <w:lang w:val="en-US" w:eastAsia="en-US" w:bidi="ar-SA"/>
      </w:rPr>
    </w:lvl>
    <w:lvl w:ilvl="3" w:tplc="785AB390">
      <w:numFmt w:val="bullet"/>
      <w:lvlText w:val="•"/>
      <w:lvlJc w:val="left"/>
      <w:pPr>
        <w:ind w:left="2290" w:hanging="500"/>
      </w:pPr>
      <w:rPr>
        <w:rFonts w:hint="default"/>
        <w:lang w:val="en-US" w:eastAsia="en-US" w:bidi="ar-SA"/>
      </w:rPr>
    </w:lvl>
    <w:lvl w:ilvl="4" w:tplc="283AAD84">
      <w:numFmt w:val="bullet"/>
      <w:lvlText w:val="•"/>
      <w:lvlJc w:val="left"/>
      <w:pPr>
        <w:ind w:left="2780" w:hanging="500"/>
      </w:pPr>
      <w:rPr>
        <w:rFonts w:hint="default"/>
        <w:lang w:val="en-US" w:eastAsia="en-US" w:bidi="ar-SA"/>
      </w:rPr>
    </w:lvl>
    <w:lvl w:ilvl="5" w:tplc="3CBC4BC4">
      <w:numFmt w:val="bullet"/>
      <w:lvlText w:val="•"/>
      <w:lvlJc w:val="left"/>
      <w:pPr>
        <w:ind w:left="3271" w:hanging="500"/>
      </w:pPr>
      <w:rPr>
        <w:rFonts w:hint="default"/>
        <w:lang w:val="en-US" w:eastAsia="en-US" w:bidi="ar-SA"/>
      </w:rPr>
    </w:lvl>
    <w:lvl w:ilvl="6" w:tplc="340E6850">
      <w:numFmt w:val="bullet"/>
      <w:lvlText w:val="•"/>
      <w:lvlJc w:val="left"/>
      <w:pPr>
        <w:ind w:left="3761" w:hanging="500"/>
      </w:pPr>
      <w:rPr>
        <w:rFonts w:hint="default"/>
        <w:lang w:val="en-US" w:eastAsia="en-US" w:bidi="ar-SA"/>
      </w:rPr>
    </w:lvl>
    <w:lvl w:ilvl="7" w:tplc="211231BC">
      <w:numFmt w:val="bullet"/>
      <w:lvlText w:val="•"/>
      <w:lvlJc w:val="left"/>
      <w:pPr>
        <w:ind w:left="4251" w:hanging="500"/>
      </w:pPr>
      <w:rPr>
        <w:rFonts w:hint="default"/>
        <w:lang w:val="en-US" w:eastAsia="en-US" w:bidi="ar-SA"/>
      </w:rPr>
    </w:lvl>
    <w:lvl w:ilvl="8" w:tplc="7BDC4C22">
      <w:numFmt w:val="bullet"/>
      <w:lvlText w:val="•"/>
      <w:lvlJc w:val="left"/>
      <w:pPr>
        <w:ind w:left="4741" w:hanging="500"/>
      </w:pPr>
      <w:rPr>
        <w:rFonts w:hint="default"/>
        <w:lang w:val="en-US" w:eastAsia="en-US" w:bidi="ar-SA"/>
      </w:rPr>
    </w:lvl>
  </w:abstractNum>
  <w:abstractNum w:abstractNumId="5" w15:restartNumberingAfterBreak="0">
    <w:nsid w:val="499517B5"/>
    <w:multiLevelType w:val="hybridMultilevel"/>
    <w:tmpl w:val="FFFFFFFF"/>
    <w:lvl w:ilvl="0" w:tplc="59D4A802">
      <w:start w:val="1"/>
      <w:numFmt w:val="lowerRoman"/>
      <w:lvlText w:val="%1)"/>
      <w:lvlJc w:val="left"/>
      <w:pPr>
        <w:ind w:left="313" w:hanging="207"/>
        <w:jc w:val="left"/>
      </w:pPr>
      <w:rPr>
        <w:rFonts w:ascii="Times New Roman" w:eastAsia="Times New Roman" w:hAnsi="Times New Roman" w:cs="Times New Roman" w:hint="default"/>
        <w:w w:val="99"/>
        <w:sz w:val="24"/>
        <w:szCs w:val="24"/>
        <w:lang w:val="en-US" w:eastAsia="en-US" w:bidi="ar-SA"/>
      </w:rPr>
    </w:lvl>
    <w:lvl w:ilvl="1" w:tplc="C614766C">
      <w:numFmt w:val="bullet"/>
      <w:lvlText w:val="•"/>
      <w:lvlJc w:val="left"/>
      <w:pPr>
        <w:ind w:left="789" w:hanging="207"/>
      </w:pPr>
      <w:rPr>
        <w:rFonts w:hint="default"/>
        <w:lang w:val="en-US" w:eastAsia="en-US" w:bidi="ar-SA"/>
      </w:rPr>
    </w:lvl>
    <w:lvl w:ilvl="2" w:tplc="76CE5E3E">
      <w:numFmt w:val="bullet"/>
      <w:lvlText w:val="•"/>
      <w:lvlJc w:val="left"/>
      <w:pPr>
        <w:ind w:left="1258" w:hanging="207"/>
      </w:pPr>
      <w:rPr>
        <w:rFonts w:hint="default"/>
        <w:lang w:val="en-US" w:eastAsia="en-US" w:bidi="ar-SA"/>
      </w:rPr>
    </w:lvl>
    <w:lvl w:ilvl="3" w:tplc="F0CA039E">
      <w:numFmt w:val="bullet"/>
      <w:lvlText w:val="•"/>
      <w:lvlJc w:val="left"/>
      <w:pPr>
        <w:ind w:left="1728" w:hanging="207"/>
      </w:pPr>
      <w:rPr>
        <w:rFonts w:hint="default"/>
        <w:lang w:val="en-US" w:eastAsia="en-US" w:bidi="ar-SA"/>
      </w:rPr>
    </w:lvl>
    <w:lvl w:ilvl="4" w:tplc="049A059A">
      <w:numFmt w:val="bullet"/>
      <w:lvlText w:val="•"/>
      <w:lvlJc w:val="left"/>
      <w:pPr>
        <w:ind w:left="2197" w:hanging="207"/>
      </w:pPr>
      <w:rPr>
        <w:rFonts w:hint="default"/>
        <w:lang w:val="en-US" w:eastAsia="en-US" w:bidi="ar-SA"/>
      </w:rPr>
    </w:lvl>
    <w:lvl w:ilvl="5" w:tplc="316420B8">
      <w:numFmt w:val="bullet"/>
      <w:lvlText w:val="•"/>
      <w:lvlJc w:val="left"/>
      <w:pPr>
        <w:ind w:left="2667" w:hanging="207"/>
      </w:pPr>
      <w:rPr>
        <w:rFonts w:hint="default"/>
        <w:lang w:val="en-US" w:eastAsia="en-US" w:bidi="ar-SA"/>
      </w:rPr>
    </w:lvl>
    <w:lvl w:ilvl="6" w:tplc="9F9EE38A">
      <w:numFmt w:val="bullet"/>
      <w:lvlText w:val="•"/>
      <w:lvlJc w:val="left"/>
      <w:pPr>
        <w:ind w:left="3136" w:hanging="207"/>
      </w:pPr>
      <w:rPr>
        <w:rFonts w:hint="default"/>
        <w:lang w:val="en-US" w:eastAsia="en-US" w:bidi="ar-SA"/>
      </w:rPr>
    </w:lvl>
    <w:lvl w:ilvl="7" w:tplc="E6B6864C">
      <w:numFmt w:val="bullet"/>
      <w:lvlText w:val="•"/>
      <w:lvlJc w:val="left"/>
      <w:pPr>
        <w:ind w:left="3605" w:hanging="207"/>
      </w:pPr>
      <w:rPr>
        <w:rFonts w:hint="default"/>
        <w:lang w:val="en-US" w:eastAsia="en-US" w:bidi="ar-SA"/>
      </w:rPr>
    </w:lvl>
    <w:lvl w:ilvl="8" w:tplc="BAF49348">
      <w:numFmt w:val="bullet"/>
      <w:lvlText w:val="•"/>
      <w:lvlJc w:val="left"/>
      <w:pPr>
        <w:ind w:left="4075" w:hanging="207"/>
      </w:pPr>
      <w:rPr>
        <w:rFonts w:hint="default"/>
        <w:lang w:val="en-US" w:eastAsia="en-US" w:bidi="ar-SA"/>
      </w:rPr>
    </w:lvl>
  </w:abstractNum>
  <w:abstractNum w:abstractNumId="6" w15:restartNumberingAfterBreak="0">
    <w:nsid w:val="61BB18BF"/>
    <w:multiLevelType w:val="hybridMultilevel"/>
    <w:tmpl w:val="FFFFFFFF"/>
    <w:lvl w:ilvl="0" w:tplc="3212375E">
      <w:start w:val="1"/>
      <w:numFmt w:val="lowerRoman"/>
      <w:lvlText w:val="%1)"/>
      <w:lvlJc w:val="left"/>
      <w:pPr>
        <w:ind w:left="314" w:hanging="207"/>
        <w:jc w:val="left"/>
      </w:pPr>
      <w:rPr>
        <w:rFonts w:ascii="Times New Roman" w:eastAsia="Times New Roman" w:hAnsi="Times New Roman" w:cs="Times New Roman" w:hint="default"/>
        <w:spacing w:val="-2"/>
        <w:w w:val="99"/>
        <w:sz w:val="24"/>
        <w:szCs w:val="24"/>
        <w:lang w:val="en-US" w:eastAsia="en-US" w:bidi="ar-SA"/>
      </w:rPr>
    </w:lvl>
    <w:lvl w:ilvl="1" w:tplc="756C401A">
      <w:numFmt w:val="bullet"/>
      <w:lvlText w:val="•"/>
      <w:lvlJc w:val="left"/>
      <w:pPr>
        <w:ind w:left="570" w:hanging="207"/>
      </w:pPr>
      <w:rPr>
        <w:rFonts w:hint="default"/>
        <w:lang w:val="en-US" w:eastAsia="en-US" w:bidi="ar-SA"/>
      </w:rPr>
    </w:lvl>
    <w:lvl w:ilvl="2" w:tplc="AEDE14A8">
      <w:numFmt w:val="bullet"/>
      <w:lvlText w:val="•"/>
      <w:lvlJc w:val="left"/>
      <w:pPr>
        <w:ind w:left="821" w:hanging="207"/>
      </w:pPr>
      <w:rPr>
        <w:rFonts w:hint="default"/>
        <w:lang w:val="en-US" w:eastAsia="en-US" w:bidi="ar-SA"/>
      </w:rPr>
    </w:lvl>
    <w:lvl w:ilvl="3" w:tplc="CD82AE62">
      <w:numFmt w:val="bullet"/>
      <w:lvlText w:val="•"/>
      <w:lvlJc w:val="left"/>
      <w:pPr>
        <w:ind w:left="1072" w:hanging="207"/>
      </w:pPr>
      <w:rPr>
        <w:rFonts w:hint="default"/>
        <w:lang w:val="en-US" w:eastAsia="en-US" w:bidi="ar-SA"/>
      </w:rPr>
    </w:lvl>
    <w:lvl w:ilvl="4" w:tplc="76169FD2">
      <w:numFmt w:val="bullet"/>
      <w:lvlText w:val="•"/>
      <w:lvlJc w:val="left"/>
      <w:pPr>
        <w:ind w:left="1322" w:hanging="207"/>
      </w:pPr>
      <w:rPr>
        <w:rFonts w:hint="default"/>
        <w:lang w:val="en-US" w:eastAsia="en-US" w:bidi="ar-SA"/>
      </w:rPr>
    </w:lvl>
    <w:lvl w:ilvl="5" w:tplc="E59072C2">
      <w:numFmt w:val="bullet"/>
      <w:lvlText w:val="•"/>
      <w:lvlJc w:val="left"/>
      <w:pPr>
        <w:ind w:left="1573" w:hanging="207"/>
      </w:pPr>
      <w:rPr>
        <w:rFonts w:hint="default"/>
        <w:lang w:val="en-US" w:eastAsia="en-US" w:bidi="ar-SA"/>
      </w:rPr>
    </w:lvl>
    <w:lvl w:ilvl="6" w:tplc="D924F1E8">
      <w:numFmt w:val="bullet"/>
      <w:lvlText w:val="•"/>
      <w:lvlJc w:val="left"/>
      <w:pPr>
        <w:ind w:left="1824" w:hanging="207"/>
      </w:pPr>
      <w:rPr>
        <w:rFonts w:hint="default"/>
        <w:lang w:val="en-US" w:eastAsia="en-US" w:bidi="ar-SA"/>
      </w:rPr>
    </w:lvl>
    <w:lvl w:ilvl="7" w:tplc="1B920CA8">
      <w:numFmt w:val="bullet"/>
      <w:lvlText w:val="•"/>
      <w:lvlJc w:val="left"/>
      <w:pPr>
        <w:ind w:left="2074" w:hanging="207"/>
      </w:pPr>
      <w:rPr>
        <w:rFonts w:hint="default"/>
        <w:lang w:val="en-US" w:eastAsia="en-US" w:bidi="ar-SA"/>
      </w:rPr>
    </w:lvl>
    <w:lvl w:ilvl="8" w:tplc="EAAA2324">
      <w:numFmt w:val="bullet"/>
      <w:lvlText w:val="•"/>
      <w:lvlJc w:val="left"/>
      <w:pPr>
        <w:ind w:left="2325" w:hanging="207"/>
      </w:pPr>
      <w:rPr>
        <w:rFonts w:hint="default"/>
        <w:lang w:val="en-US" w:eastAsia="en-US" w:bidi="ar-SA"/>
      </w:rPr>
    </w:lvl>
  </w:abstractNum>
  <w:abstractNum w:abstractNumId="7" w15:restartNumberingAfterBreak="0">
    <w:nsid w:val="643F2189"/>
    <w:multiLevelType w:val="hybridMultilevel"/>
    <w:tmpl w:val="FFFFFFFF"/>
    <w:lvl w:ilvl="0" w:tplc="6518B9CE">
      <w:start w:val="1"/>
      <w:numFmt w:val="lowerRoman"/>
      <w:lvlText w:val="%1)"/>
      <w:lvlJc w:val="left"/>
      <w:pPr>
        <w:ind w:left="314" w:hanging="207"/>
        <w:jc w:val="left"/>
      </w:pPr>
      <w:rPr>
        <w:rFonts w:ascii="Times New Roman" w:eastAsia="Times New Roman" w:hAnsi="Times New Roman" w:cs="Times New Roman" w:hint="default"/>
        <w:spacing w:val="-2"/>
        <w:w w:val="99"/>
        <w:sz w:val="24"/>
        <w:szCs w:val="24"/>
        <w:lang w:val="en-US" w:eastAsia="en-US" w:bidi="ar-SA"/>
      </w:rPr>
    </w:lvl>
    <w:lvl w:ilvl="1" w:tplc="C7823BAE">
      <w:numFmt w:val="bullet"/>
      <w:lvlText w:val="•"/>
      <w:lvlJc w:val="left"/>
      <w:pPr>
        <w:ind w:left="613" w:hanging="207"/>
      </w:pPr>
      <w:rPr>
        <w:rFonts w:hint="default"/>
        <w:lang w:val="en-US" w:eastAsia="en-US" w:bidi="ar-SA"/>
      </w:rPr>
    </w:lvl>
    <w:lvl w:ilvl="2" w:tplc="F2FE95C6">
      <w:numFmt w:val="bullet"/>
      <w:lvlText w:val="•"/>
      <w:lvlJc w:val="left"/>
      <w:pPr>
        <w:ind w:left="906" w:hanging="207"/>
      </w:pPr>
      <w:rPr>
        <w:rFonts w:hint="default"/>
        <w:lang w:val="en-US" w:eastAsia="en-US" w:bidi="ar-SA"/>
      </w:rPr>
    </w:lvl>
    <w:lvl w:ilvl="3" w:tplc="3370BBEC">
      <w:numFmt w:val="bullet"/>
      <w:lvlText w:val="•"/>
      <w:lvlJc w:val="left"/>
      <w:pPr>
        <w:ind w:left="1199" w:hanging="207"/>
      </w:pPr>
      <w:rPr>
        <w:rFonts w:hint="default"/>
        <w:lang w:val="en-US" w:eastAsia="en-US" w:bidi="ar-SA"/>
      </w:rPr>
    </w:lvl>
    <w:lvl w:ilvl="4" w:tplc="D960B0AE">
      <w:numFmt w:val="bullet"/>
      <w:lvlText w:val="•"/>
      <w:lvlJc w:val="left"/>
      <w:pPr>
        <w:ind w:left="1492" w:hanging="207"/>
      </w:pPr>
      <w:rPr>
        <w:rFonts w:hint="default"/>
        <w:lang w:val="en-US" w:eastAsia="en-US" w:bidi="ar-SA"/>
      </w:rPr>
    </w:lvl>
    <w:lvl w:ilvl="5" w:tplc="86F6F6A2">
      <w:numFmt w:val="bullet"/>
      <w:lvlText w:val="•"/>
      <w:lvlJc w:val="left"/>
      <w:pPr>
        <w:ind w:left="1786" w:hanging="207"/>
      </w:pPr>
      <w:rPr>
        <w:rFonts w:hint="default"/>
        <w:lang w:val="en-US" w:eastAsia="en-US" w:bidi="ar-SA"/>
      </w:rPr>
    </w:lvl>
    <w:lvl w:ilvl="6" w:tplc="3ACC3504">
      <w:numFmt w:val="bullet"/>
      <w:lvlText w:val="•"/>
      <w:lvlJc w:val="left"/>
      <w:pPr>
        <w:ind w:left="2079" w:hanging="207"/>
      </w:pPr>
      <w:rPr>
        <w:rFonts w:hint="default"/>
        <w:lang w:val="en-US" w:eastAsia="en-US" w:bidi="ar-SA"/>
      </w:rPr>
    </w:lvl>
    <w:lvl w:ilvl="7" w:tplc="28548174">
      <w:numFmt w:val="bullet"/>
      <w:lvlText w:val="•"/>
      <w:lvlJc w:val="left"/>
      <w:pPr>
        <w:ind w:left="2372" w:hanging="207"/>
      </w:pPr>
      <w:rPr>
        <w:rFonts w:hint="default"/>
        <w:lang w:val="en-US" w:eastAsia="en-US" w:bidi="ar-SA"/>
      </w:rPr>
    </w:lvl>
    <w:lvl w:ilvl="8" w:tplc="B0BA6872">
      <w:numFmt w:val="bullet"/>
      <w:lvlText w:val="•"/>
      <w:lvlJc w:val="left"/>
      <w:pPr>
        <w:ind w:left="2665" w:hanging="207"/>
      </w:pPr>
      <w:rPr>
        <w:rFonts w:hint="default"/>
        <w:lang w:val="en-US" w:eastAsia="en-US" w:bidi="ar-SA"/>
      </w:rPr>
    </w:lvl>
  </w:abstractNum>
  <w:abstractNum w:abstractNumId="8" w15:restartNumberingAfterBreak="0">
    <w:nsid w:val="6FEA4481"/>
    <w:multiLevelType w:val="hybridMultilevel"/>
    <w:tmpl w:val="FFFFFFFF"/>
    <w:lvl w:ilvl="0" w:tplc="8702D67C">
      <w:start w:val="7"/>
      <w:numFmt w:val="lowerRoman"/>
      <w:lvlText w:val="(%1)"/>
      <w:lvlJc w:val="left"/>
      <w:pPr>
        <w:ind w:left="581" w:hanging="474"/>
        <w:jc w:val="left"/>
      </w:pPr>
      <w:rPr>
        <w:rFonts w:ascii="Times New Roman" w:eastAsia="Times New Roman" w:hAnsi="Times New Roman" w:cs="Times New Roman" w:hint="default"/>
        <w:spacing w:val="-3"/>
        <w:w w:val="99"/>
        <w:sz w:val="24"/>
        <w:szCs w:val="24"/>
        <w:lang w:val="en-US" w:eastAsia="en-US" w:bidi="ar-SA"/>
      </w:rPr>
    </w:lvl>
    <w:lvl w:ilvl="1" w:tplc="CAAEF894">
      <w:numFmt w:val="bullet"/>
      <w:lvlText w:val="•"/>
      <w:lvlJc w:val="left"/>
      <w:pPr>
        <w:ind w:left="1037" w:hanging="474"/>
      </w:pPr>
      <w:rPr>
        <w:rFonts w:hint="default"/>
        <w:lang w:val="en-US" w:eastAsia="en-US" w:bidi="ar-SA"/>
      </w:rPr>
    </w:lvl>
    <w:lvl w:ilvl="2" w:tplc="C6C289C4">
      <w:numFmt w:val="bullet"/>
      <w:lvlText w:val="•"/>
      <w:lvlJc w:val="left"/>
      <w:pPr>
        <w:ind w:left="1495" w:hanging="474"/>
      </w:pPr>
      <w:rPr>
        <w:rFonts w:hint="default"/>
        <w:lang w:val="en-US" w:eastAsia="en-US" w:bidi="ar-SA"/>
      </w:rPr>
    </w:lvl>
    <w:lvl w:ilvl="3" w:tplc="B84E12D6">
      <w:numFmt w:val="bullet"/>
      <w:lvlText w:val="•"/>
      <w:lvlJc w:val="left"/>
      <w:pPr>
        <w:ind w:left="1952" w:hanging="474"/>
      </w:pPr>
      <w:rPr>
        <w:rFonts w:hint="default"/>
        <w:lang w:val="en-US" w:eastAsia="en-US" w:bidi="ar-SA"/>
      </w:rPr>
    </w:lvl>
    <w:lvl w:ilvl="4" w:tplc="DE6430E4">
      <w:numFmt w:val="bullet"/>
      <w:lvlText w:val="•"/>
      <w:lvlJc w:val="left"/>
      <w:pPr>
        <w:ind w:left="2410" w:hanging="474"/>
      </w:pPr>
      <w:rPr>
        <w:rFonts w:hint="default"/>
        <w:lang w:val="en-US" w:eastAsia="en-US" w:bidi="ar-SA"/>
      </w:rPr>
    </w:lvl>
    <w:lvl w:ilvl="5" w:tplc="216EF0D2">
      <w:numFmt w:val="bullet"/>
      <w:lvlText w:val="•"/>
      <w:lvlJc w:val="left"/>
      <w:pPr>
        <w:ind w:left="2868" w:hanging="474"/>
      </w:pPr>
      <w:rPr>
        <w:rFonts w:hint="default"/>
        <w:lang w:val="en-US" w:eastAsia="en-US" w:bidi="ar-SA"/>
      </w:rPr>
    </w:lvl>
    <w:lvl w:ilvl="6" w:tplc="4FC24724">
      <w:numFmt w:val="bullet"/>
      <w:lvlText w:val="•"/>
      <w:lvlJc w:val="left"/>
      <w:pPr>
        <w:ind w:left="3325" w:hanging="474"/>
      </w:pPr>
      <w:rPr>
        <w:rFonts w:hint="default"/>
        <w:lang w:val="en-US" w:eastAsia="en-US" w:bidi="ar-SA"/>
      </w:rPr>
    </w:lvl>
    <w:lvl w:ilvl="7" w:tplc="9F5AAF54">
      <w:numFmt w:val="bullet"/>
      <w:lvlText w:val="•"/>
      <w:lvlJc w:val="left"/>
      <w:pPr>
        <w:ind w:left="3783" w:hanging="474"/>
      </w:pPr>
      <w:rPr>
        <w:rFonts w:hint="default"/>
        <w:lang w:val="en-US" w:eastAsia="en-US" w:bidi="ar-SA"/>
      </w:rPr>
    </w:lvl>
    <w:lvl w:ilvl="8" w:tplc="C7F0C7CE">
      <w:numFmt w:val="bullet"/>
      <w:lvlText w:val="•"/>
      <w:lvlJc w:val="left"/>
      <w:pPr>
        <w:ind w:left="4240" w:hanging="474"/>
      </w:pPr>
      <w:rPr>
        <w:rFonts w:hint="default"/>
        <w:lang w:val="en-US" w:eastAsia="en-US" w:bidi="ar-SA"/>
      </w:rPr>
    </w:lvl>
  </w:abstractNum>
  <w:abstractNum w:abstractNumId="9" w15:restartNumberingAfterBreak="0">
    <w:nsid w:val="758D672E"/>
    <w:multiLevelType w:val="hybridMultilevel"/>
    <w:tmpl w:val="FFFFFFFF"/>
    <w:lvl w:ilvl="0" w:tplc="36CEE866">
      <w:start w:val="1"/>
      <w:numFmt w:val="lowerRoman"/>
      <w:lvlText w:val="%1)"/>
      <w:lvlJc w:val="left"/>
      <w:pPr>
        <w:ind w:left="314" w:hanging="207"/>
        <w:jc w:val="left"/>
      </w:pPr>
      <w:rPr>
        <w:rFonts w:ascii="Times New Roman" w:eastAsia="Times New Roman" w:hAnsi="Times New Roman" w:cs="Times New Roman" w:hint="default"/>
        <w:spacing w:val="-5"/>
        <w:w w:val="99"/>
        <w:sz w:val="24"/>
        <w:szCs w:val="24"/>
        <w:lang w:val="en-US" w:eastAsia="en-US" w:bidi="ar-SA"/>
      </w:rPr>
    </w:lvl>
    <w:lvl w:ilvl="1" w:tplc="3F54ECE0">
      <w:numFmt w:val="bullet"/>
      <w:lvlText w:val="•"/>
      <w:lvlJc w:val="left"/>
      <w:pPr>
        <w:ind w:left="846" w:hanging="207"/>
      </w:pPr>
      <w:rPr>
        <w:rFonts w:hint="default"/>
        <w:lang w:val="en-US" w:eastAsia="en-US" w:bidi="ar-SA"/>
      </w:rPr>
    </w:lvl>
    <w:lvl w:ilvl="2" w:tplc="CE481B5C">
      <w:numFmt w:val="bullet"/>
      <w:lvlText w:val="•"/>
      <w:lvlJc w:val="left"/>
      <w:pPr>
        <w:ind w:left="1372" w:hanging="207"/>
      </w:pPr>
      <w:rPr>
        <w:rFonts w:hint="default"/>
        <w:lang w:val="en-US" w:eastAsia="en-US" w:bidi="ar-SA"/>
      </w:rPr>
    </w:lvl>
    <w:lvl w:ilvl="3" w:tplc="0A444944">
      <w:numFmt w:val="bullet"/>
      <w:lvlText w:val="•"/>
      <w:lvlJc w:val="left"/>
      <w:pPr>
        <w:ind w:left="1898" w:hanging="207"/>
      </w:pPr>
      <w:rPr>
        <w:rFonts w:hint="default"/>
        <w:lang w:val="en-US" w:eastAsia="en-US" w:bidi="ar-SA"/>
      </w:rPr>
    </w:lvl>
    <w:lvl w:ilvl="4" w:tplc="40508836">
      <w:numFmt w:val="bullet"/>
      <w:lvlText w:val="•"/>
      <w:lvlJc w:val="left"/>
      <w:pPr>
        <w:ind w:left="2424" w:hanging="207"/>
      </w:pPr>
      <w:rPr>
        <w:rFonts w:hint="default"/>
        <w:lang w:val="en-US" w:eastAsia="en-US" w:bidi="ar-SA"/>
      </w:rPr>
    </w:lvl>
    <w:lvl w:ilvl="5" w:tplc="22E2AD8C">
      <w:numFmt w:val="bullet"/>
      <w:lvlText w:val="•"/>
      <w:lvlJc w:val="left"/>
      <w:pPr>
        <w:ind w:left="2950" w:hanging="207"/>
      </w:pPr>
      <w:rPr>
        <w:rFonts w:hint="default"/>
        <w:lang w:val="en-US" w:eastAsia="en-US" w:bidi="ar-SA"/>
      </w:rPr>
    </w:lvl>
    <w:lvl w:ilvl="6" w:tplc="552A9FD0">
      <w:numFmt w:val="bullet"/>
      <w:lvlText w:val="•"/>
      <w:lvlJc w:val="left"/>
      <w:pPr>
        <w:ind w:left="3476" w:hanging="207"/>
      </w:pPr>
      <w:rPr>
        <w:rFonts w:hint="default"/>
        <w:lang w:val="en-US" w:eastAsia="en-US" w:bidi="ar-SA"/>
      </w:rPr>
    </w:lvl>
    <w:lvl w:ilvl="7" w:tplc="5868FEEC">
      <w:numFmt w:val="bullet"/>
      <w:lvlText w:val="•"/>
      <w:lvlJc w:val="left"/>
      <w:pPr>
        <w:ind w:left="4002" w:hanging="207"/>
      </w:pPr>
      <w:rPr>
        <w:rFonts w:hint="default"/>
        <w:lang w:val="en-US" w:eastAsia="en-US" w:bidi="ar-SA"/>
      </w:rPr>
    </w:lvl>
    <w:lvl w:ilvl="8" w:tplc="57DAD6EC">
      <w:numFmt w:val="bullet"/>
      <w:lvlText w:val="•"/>
      <w:lvlJc w:val="left"/>
      <w:pPr>
        <w:ind w:left="4528" w:hanging="207"/>
      </w:pPr>
      <w:rPr>
        <w:rFonts w:hint="default"/>
        <w:lang w:val="en-US" w:eastAsia="en-US" w:bidi="ar-SA"/>
      </w:rPr>
    </w:lvl>
  </w:abstractNum>
  <w:num w:numId="1">
    <w:abstractNumId w:val="4"/>
  </w:num>
  <w:num w:numId="2">
    <w:abstractNumId w:val="2"/>
  </w:num>
  <w:num w:numId="3">
    <w:abstractNumId w:val="5"/>
  </w:num>
  <w:num w:numId="4">
    <w:abstractNumId w:val="0"/>
  </w:num>
  <w:num w:numId="5">
    <w:abstractNumId w:val="1"/>
  </w:num>
  <w:num w:numId="6">
    <w:abstractNumId w:val="8"/>
  </w:num>
  <w:num w:numId="7">
    <w:abstractNumId w:val="3"/>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0E42"/>
    <w:rsid w:val="00006E0E"/>
    <w:rsid w:val="000420DC"/>
    <w:rsid w:val="00074E83"/>
    <w:rsid w:val="00343058"/>
    <w:rsid w:val="00361E2C"/>
    <w:rsid w:val="00422822"/>
    <w:rsid w:val="00434EC0"/>
    <w:rsid w:val="007B5007"/>
    <w:rsid w:val="008872B8"/>
    <w:rsid w:val="008F11C1"/>
    <w:rsid w:val="009E7E99"/>
    <w:rsid w:val="00A66CFC"/>
    <w:rsid w:val="00A7183B"/>
    <w:rsid w:val="00B12654"/>
    <w:rsid w:val="00BD4EAC"/>
    <w:rsid w:val="00C867A0"/>
    <w:rsid w:val="00C95042"/>
    <w:rsid w:val="00D010E6"/>
    <w:rsid w:val="00E02EB3"/>
    <w:rsid w:val="00E90E42"/>
    <w:rsid w:val="00ED7044"/>
    <w:rsid w:val="00F2395A"/>
    <w:rsid w:val="00F5274A"/>
    <w:rsid w:val="00FC4577"/>
    <w:rsid w:val="00FC45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63537"/>
  <w15:docId w15:val="{C685B6DD-BFFA-4712-AB70-4784D4BE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CFC"/>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E90E42"/>
    <w:pPr>
      <w:spacing w:before="90"/>
      <w:jc w:val="center"/>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E42"/>
    <w:rPr>
      <w:rFonts w:ascii="Times New Roman" w:eastAsia="Times New Roman" w:hAnsi="Times New Roman" w:cs="Times New Roman"/>
      <w:b/>
      <w:bCs/>
      <w:sz w:val="24"/>
      <w:szCs w:val="24"/>
      <w:u w:val="single" w:color="000000"/>
      <w:lang w:val="en-US"/>
    </w:rPr>
  </w:style>
  <w:style w:type="paragraph" w:styleId="BodyText">
    <w:name w:val="Body Text"/>
    <w:basedOn w:val="Normal"/>
    <w:link w:val="BodyTextChar"/>
    <w:uiPriority w:val="1"/>
    <w:qFormat/>
    <w:rsid w:val="00E90E42"/>
    <w:rPr>
      <w:sz w:val="24"/>
      <w:szCs w:val="24"/>
    </w:rPr>
  </w:style>
  <w:style w:type="character" w:customStyle="1" w:styleId="BodyTextChar">
    <w:name w:val="Body Text Char"/>
    <w:basedOn w:val="DefaultParagraphFont"/>
    <w:link w:val="BodyText"/>
    <w:uiPriority w:val="1"/>
    <w:rsid w:val="00E90E42"/>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E90E42"/>
    <w:pPr>
      <w:ind w:left="107"/>
    </w:pPr>
  </w:style>
  <w:style w:type="paragraph" w:styleId="Header">
    <w:name w:val="header"/>
    <w:basedOn w:val="Normal"/>
    <w:link w:val="HeaderChar"/>
    <w:uiPriority w:val="99"/>
    <w:unhideWhenUsed/>
    <w:rsid w:val="00E90E42"/>
    <w:pPr>
      <w:tabs>
        <w:tab w:val="center" w:pos="4513"/>
        <w:tab w:val="right" w:pos="9026"/>
      </w:tabs>
    </w:pPr>
  </w:style>
  <w:style w:type="character" w:customStyle="1" w:styleId="HeaderChar">
    <w:name w:val="Header Char"/>
    <w:basedOn w:val="DefaultParagraphFont"/>
    <w:link w:val="Header"/>
    <w:uiPriority w:val="99"/>
    <w:rsid w:val="00E90E42"/>
    <w:rPr>
      <w:rFonts w:ascii="Times New Roman" w:eastAsia="Times New Roman" w:hAnsi="Times New Roman" w:cs="Times New Roman"/>
      <w:lang w:val="en-US"/>
    </w:rPr>
  </w:style>
  <w:style w:type="paragraph" w:styleId="Footer">
    <w:name w:val="footer"/>
    <w:basedOn w:val="Normal"/>
    <w:link w:val="FooterChar"/>
    <w:uiPriority w:val="99"/>
    <w:unhideWhenUsed/>
    <w:rsid w:val="00E90E42"/>
    <w:pPr>
      <w:tabs>
        <w:tab w:val="center" w:pos="4513"/>
        <w:tab w:val="right" w:pos="9026"/>
      </w:tabs>
    </w:pPr>
  </w:style>
  <w:style w:type="character" w:customStyle="1" w:styleId="FooterChar">
    <w:name w:val="Footer Char"/>
    <w:basedOn w:val="DefaultParagraphFont"/>
    <w:link w:val="Footer"/>
    <w:uiPriority w:val="99"/>
    <w:rsid w:val="00E90E42"/>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E90E42"/>
    <w:rPr>
      <w:rFonts w:ascii="Tahoma" w:hAnsi="Tahoma" w:cs="Tahoma"/>
      <w:sz w:val="16"/>
      <w:szCs w:val="16"/>
    </w:rPr>
  </w:style>
  <w:style w:type="character" w:customStyle="1" w:styleId="BalloonTextChar">
    <w:name w:val="Balloon Text Char"/>
    <w:basedOn w:val="DefaultParagraphFont"/>
    <w:link w:val="BalloonText"/>
    <w:uiPriority w:val="99"/>
    <w:semiHidden/>
    <w:rsid w:val="00E90E42"/>
    <w:rPr>
      <w:rFonts w:ascii="Tahoma" w:eastAsia="Times New Roman" w:hAnsi="Tahoma" w:cs="Tahoma"/>
      <w:sz w:val="16"/>
      <w:szCs w:val="16"/>
      <w:lang w:val="en-US"/>
    </w:rPr>
  </w:style>
  <w:style w:type="character" w:customStyle="1" w:styleId="field-value">
    <w:name w:val="field-value"/>
    <w:basedOn w:val="DefaultParagraphFont"/>
    <w:rsid w:val="00D01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62981">
      <w:bodyDiv w:val="1"/>
      <w:marLeft w:val="0"/>
      <w:marRight w:val="0"/>
      <w:marTop w:val="0"/>
      <w:marBottom w:val="0"/>
      <w:divBdr>
        <w:top w:val="none" w:sz="0" w:space="0" w:color="auto"/>
        <w:left w:val="none" w:sz="0" w:space="0" w:color="auto"/>
        <w:bottom w:val="none" w:sz="0" w:space="0" w:color="auto"/>
        <w:right w:val="none" w:sz="0" w:space="0" w:color="auto"/>
      </w:divBdr>
    </w:div>
    <w:div w:id="205003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99acre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agicbrick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6959B-7C55-4033-8D85-647E48949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KUMAR SAINI</dc:creator>
  <cp:lastModifiedBy>Nitin Kotwar</cp:lastModifiedBy>
  <cp:revision>20</cp:revision>
  <cp:lastPrinted>2025-05-22T09:22:00Z</cp:lastPrinted>
  <dcterms:created xsi:type="dcterms:W3CDTF">2022-11-30T07:57:00Z</dcterms:created>
  <dcterms:modified xsi:type="dcterms:W3CDTF">2025-08-28T18:46:00Z</dcterms:modified>
</cp:coreProperties>
</file>