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84C5" w14:textId="2C0D46C9" w:rsidR="00D83C72" w:rsidRPr="00D83C72" w:rsidRDefault="007C5331" w:rsidP="00A65AB5">
      <w:pPr>
        <w:tabs>
          <w:tab w:val="center" w:pos="4536"/>
          <w:tab w:val="right" w:pos="8505"/>
        </w:tabs>
        <w:rPr>
          <w:b/>
          <w:bCs/>
        </w:rPr>
      </w:pPr>
      <w:r>
        <w:rPr>
          <w:b/>
          <w:bCs/>
        </w:rPr>
        <w:tab/>
      </w:r>
      <w:r w:rsidR="00A61A46">
        <w:rPr>
          <w:b/>
          <w:bCs/>
        </w:rPr>
        <w:t>ANNEXURE-</w:t>
      </w:r>
      <w:r w:rsidR="008E73F3">
        <w:rPr>
          <w:b/>
          <w:bCs/>
        </w:rPr>
        <w:t>I</w:t>
      </w:r>
      <w:r w:rsidR="00A61A46">
        <w:rPr>
          <w:b/>
          <w:bCs/>
        </w:rPr>
        <w:t>I:</w:t>
      </w:r>
      <w:r w:rsidR="00D83C72">
        <w:rPr>
          <w:b/>
          <w:bCs/>
        </w:rPr>
        <w:t xml:space="preserve">          </w:t>
      </w:r>
      <w:r w:rsidR="00A61A46">
        <w:rPr>
          <w:b/>
          <w:bCs/>
        </w:rPr>
        <w:t xml:space="preserve">INSPECTION REPORT FOR </w:t>
      </w:r>
      <w:r w:rsidR="008E73F3">
        <w:rPr>
          <w:b/>
          <w:bCs/>
        </w:rPr>
        <w:t>CURRENT ACCOUNT (NON-</w:t>
      </w:r>
      <w:r w:rsidR="00A61A46">
        <w:rPr>
          <w:b/>
          <w:bCs/>
        </w:rPr>
        <w:t>PERSONAL CUSTOMERS</w:t>
      </w:r>
      <w:r w:rsidR="008E73F3">
        <w:rPr>
          <w:b/>
          <w:bCs/>
        </w:rPr>
        <w:t>)</w:t>
      </w:r>
      <w:r w:rsidR="00E8521E">
        <w:rPr>
          <w:b/>
          <w:bCs/>
        </w:rPr>
        <w:br/>
      </w:r>
      <w:r w:rsidR="00A61A46">
        <w:rPr>
          <w:b/>
          <w:bCs/>
        </w:rPr>
        <w:t>Branch:</w:t>
      </w:r>
      <w:r w:rsidR="00A61A46">
        <w:t xml:space="preserve"> </w:t>
      </w:r>
      <w:r w:rsidR="00A86662">
        <w:t>{Branch}</w:t>
      </w:r>
      <w:r w:rsidR="00E8521E">
        <w:t xml:space="preserve"> </w:t>
      </w:r>
      <w:r w:rsidR="00E8521E">
        <w:tab/>
      </w:r>
      <w:r w:rsidR="00A61A46">
        <w:rPr>
          <w:b/>
          <w:bCs/>
        </w:rPr>
        <w:t>Region:</w:t>
      </w:r>
      <w:r w:rsidR="00A61A46">
        <w:t xml:space="preserve"> </w:t>
      </w:r>
      <w:r w:rsidR="00A86662">
        <w:t>{Region}</w:t>
      </w:r>
      <w:r w:rsidR="00E8521E">
        <w:tab/>
      </w:r>
      <w:r w:rsidR="00A61A46">
        <w:rPr>
          <w:b/>
          <w:bCs/>
        </w:rPr>
        <w:t>Zone:</w:t>
      </w:r>
      <w:r w:rsidR="00A61A46">
        <w:t xml:space="preserve"> </w:t>
      </w:r>
      <w:r w:rsidR="00A86662">
        <w:t>{Zone}</w:t>
      </w:r>
      <w:r w:rsidR="00E8521E">
        <w:br/>
      </w:r>
      <w:r w:rsidR="008E73F3" w:rsidRPr="008E73F3">
        <w:rPr>
          <w:b/>
          <w:bCs/>
        </w:rPr>
        <w:t>Inspection cum Customer Due Diligence report format for Legal Entity Customers (Partnership/ LLP/ Company/ Trust/ Unincorporated Association of People/ Society/HUF/ Govt. Deptt./ Local bodies/ Non-Juridical Persons/ Court etc.)</w:t>
      </w:r>
      <w:r w:rsidR="006B71B0">
        <w:rPr>
          <w:b/>
          <w:bCs/>
        </w:rPr>
        <w:br/>
      </w:r>
      <w:r w:rsidR="00D83C72">
        <w:rPr>
          <w:b/>
          <w:bCs/>
        </w:rPr>
        <w:br/>
        <w:t>Account No:</w:t>
      </w:r>
      <w:r w:rsidR="00D83C72">
        <w:t xml:space="preserve"> </w:t>
      </w:r>
      <w:r w:rsidR="00810836">
        <w:t>{</w:t>
      </w:r>
      <w:r w:rsidR="008C7CCB">
        <w:t>Account Number</w:t>
      </w:r>
      <w:r w:rsidR="00810836">
        <w:t>}</w:t>
      </w:r>
      <w:r w:rsidR="00D83C72">
        <w:br/>
      </w:r>
      <w:r w:rsidR="00D83C72">
        <w:rPr>
          <w:b/>
          <w:bCs/>
        </w:rPr>
        <w:t xml:space="preserve">Date of Account Opening: </w:t>
      </w:r>
      <w:r w:rsidR="00810836" w:rsidRPr="00CA308A">
        <w:t>{</w:t>
      </w:r>
      <w:r w:rsidR="001D231C">
        <w:t>Account Open Date</w:t>
      </w:r>
      <w:r w:rsidR="00810836" w:rsidRPr="00CA308A">
        <w:t>}</w:t>
      </w:r>
      <w:r w:rsidR="00D83C72">
        <w:br/>
      </w:r>
      <w:r w:rsidR="00D83C72">
        <w:rPr>
          <w:b/>
          <w:bCs/>
        </w:rPr>
        <w:t>Date of Inspection:</w:t>
      </w:r>
      <w:r w:rsidR="00D83C72">
        <w:t xml:space="preserve"> </w:t>
      </w:r>
      <w:r w:rsidR="00810836">
        <w:t>{</w:t>
      </w:r>
      <w:r w:rsidR="00394A4E">
        <w:t>I</w:t>
      </w:r>
      <w:r w:rsidR="00810836">
        <w:t>nspection date}</w:t>
      </w:r>
    </w:p>
    <w:tbl>
      <w:tblPr>
        <w:tblStyle w:val="TableGrid"/>
        <w:tblW w:w="9010" w:type="dxa"/>
        <w:tblLayout w:type="fixed"/>
        <w:tblLook w:val="04A0" w:firstRow="1" w:lastRow="0" w:firstColumn="1" w:lastColumn="0" w:noHBand="0" w:noVBand="1"/>
      </w:tblPr>
      <w:tblGrid>
        <w:gridCol w:w="562"/>
        <w:gridCol w:w="142"/>
        <w:gridCol w:w="3685"/>
        <w:gridCol w:w="4621"/>
      </w:tblGrid>
      <w:tr w:rsidR="00D83C72" w14:paraId="7C17AE7C" w14:textId="77777777" w:rsidTr="00A247E6">
        <w:tc>
          <w:tcPr>
            <w:tcW w:w="704" w:type="dxa"/>
            <w:gridSpan w:val="2"/>
            <w:vAlign w:val="center"/>
          </w:tcPr>
          <w:p w14:paraId="2E4F917B" w14:textId="35471451" w:rsidR="00D83C72" w:rsidRDefault="00D83C72" w:rsidP="00D83C72">
            <w:pPr>
              <w:tabs>
                <w:tab w:val="right" w:pos="4111"/>
                <w:tab w:val="left" w:pos="7088"/>
              </w:tabs>
            </w:pPr>
            <w:r w:rsidRPr="007C5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</w:t>
            </w:r>
            <w:r w:rsidR="007C5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007C5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3685" w:type="dxa"/>
            <w:vAlign w:val="center"/>
          </w:tcPr>
          <w:p w14:paraId="3D8CEF14" w14:textId="2E093729" w:rsidR="00D83C72" w:rsidRDefault="00D83C72" w:rsidP="00D83C72">
            <w:pPr>
              <w:tabs>
                <w:tab w:val="right" w:pos="4111"/>
                <w:tab w:val="left" w:pos="7088"/>
              </w:tabs>
            </w:pPr>
            <w:r w:rsidRPr="00D83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Particulars</w:t>
            </w:r>
          </w:p>
        </w:tc>
        <w:tc>
          <w:tcPr>
            <w:tcW w:w="4621" w:type="dxa"/>
            <w:vAlign w:val="center"/>
          </w:tcPr>
          <w:p w14:paraId="62BCB279" w14:textId="3295E07C" w:rsidR="00D83C72" w:rsidRDefault="00D83C72" w:rsidP="00D83C72">
            <w:pPr>
              <w:tabs>
                <w:tab w:val="right" w:pos="4111"/>
                <w:tab w:val="left" w:pos="7088"/>
              </w:tabs>
            </w:pPr>
            <w:r w:rsidRPr="00D83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 / Response of the Customer</w:t>
            </w:r>
          </w:p>
        </w:tc>
      </w:tr>
      <w:tr w:rsidR="00D83C72" w:rsidRPr="00D83C72" w14:paraId="2D467A0A" w14:textId="77777777" w:rsidTr="00A247E6">
        <w:trPr>
          <w:trHeight w:val="401"/>
        </w:trPr>
        <w:tc>
          <w:tcPr>
            <w:tcW w:w="562" w:type="dxa"/>
            <w:vAlign w:val="center"/>
            <w:hideMark/>
          </w:tcPr>
          <w:p w14:paraId="3822246F" w14:textId="77777777" w:rsidR="00D83C72" w:rsidRPr="00D83C72" w:rsidRDefault="00D83C7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3827" w:type="dxa"/>
            <w:gridSpan w:val="2"/>
            <w:vAlign w:val="center"/>
            <w:hideMark/>
          </w:tcPr>
          <w:p w14:paraId="10DC8EAB" w14:textId="71353002" w:rsidR="00D83C72" w:rsidRPr="00D83C72" w:rsidRDefault="00A247E6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Full name and Registered Office/ Address of Legal Entity Customer.</w:t>
            </w:r>
          </w:p>
        </w:tc>
        <w:tc>
          <w:tcPr>
            <w:tcW w:w="4621" w:type="dxa"/>
            <w:vAlign w:val="center"/>
            <w:hideMark/>
          </w:tcPr>
          <w:p w14:paraId="7859EF83" w14:textId="5D1FDB9C" w:rsidR="00D83C72" w:rsidRPr="0091429B" w:rsidRDefault="007B5AD5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29B">
              <w:rPr>
                <w:sz w:val="24"/>
                <w:szCs w:val="24"/>
              </w:rPr>
              <w:t>{Customer Name}</w:t>
            </w:r>
          </w:p>
        </w:tc>
      </w:tr>
      <w:tr w:rsidR="00D83C72" w:rsidRPr="00D83C72" w14:paraId="49FE8976" w14:textId="77777777" w:rsidTr="00A247E6">
        <w:tc>
          <w:tcPr>
            <w:tcW w:w="562" w:type="dxa"/>
            <w:vAlign w:val="center"/>
            <w:hideMark/>
          </w:tcPr>
          <w:p w14:paraId="03C49872" w14:textId="77777777" w:rsidR="00D83C72" w:rsidRPr="00D83C72" w:rsidRDefault="00D83C72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02</w:t>
            </w:r>
          </w:p>
        </w:tc>
        <w:tc>
          <w:tcPr>
            <w:tcW w:w="3827" w:type="dxa"/>
            <w:gridSpan w:val="2"/>
            <w:vAlign w:val="center"/>
            <w:hideMark/>
          </w:tcPr>
          <w:p w14:paraId="2818F37B" w14:textId="32C05775" w:rsidR="00D83C72" w:rsidRPr="00D83C72" w:rsidRDefault="00A247E6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Location/ address of Business Activity/ Shop/ Factory/ Office</w:t>
            </w:r>
          </w:p>
        </w:tc>
        <w:tc>
          <w:tcPr>
            <w:tcW w:w="4621" w:type="dxa"/>
            <w:vAlign w:val="center"/>
            <w:hideMark/>
          </w:tcPr>
          <w:p w14:paraId="604173A6" w14:textId="3D4C73F7" w:rsidR="00D83C72" w:rsidRPr="00D83C72" w:rsidRDefault="00810836" w:rsidP="00D83C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{Address}</w:t>
            </w:r>
          </w:p>
        </w:tc>
      </w:tr>
      <w:tr w:rsidR="0091429B" w:rsidRPr="00D83C72" w14:paraId="7DEF02DC" w14:textId="77777777" w:rsidTr="00A247E6">
        <w:tc>
          <w:tcPr>
            <w:tcW w:w="562" w:type="dxa"/>
            <w:vAlign w:val="center"/>
            <w:hideMark/>
          </w:tcPr>
          <w:p w14:paraId="44EC4BC2" w14:textId="77777777" w:rsidR="0091429B" w:rsidRPr="00D83C72" w:rsidRDefault="0091429B" w:rsidP="00914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03</w:t>
            </w:r>
          </w:p>
        </w:tc>
        <w:tc>
          <w:tcPr>
            <w:tcW w:w="3827" w:type="dxa"/>
            <w:gridSpan w:val="2"/>
            <w:vAlign w:val="center"/>
            <w:hideMark/>
          </w:tcPr>
          <w:p w14:paraId="38232DCA" w14:textId="012CAE13" w:rsidR="0091429B" w:rsidRPr="00D83C72" w:rsidRDefault="0091429B" w:rsidP="00914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Name of the Key Managerial Person/ Beneficial Owner/ Authorized Signatory</w:t>
            </w:r>
          </w:p>
        </w:tc>
        <w:tc>
          <w:tcPr>
            <w:tcW w:w="4621" w:type="dxa"/>
            <w:vAlign w:val="center"/>
            <w:hideMark/>
          </w:tcPr>
          <w:p w14:paraId="38A06FD5" w14:textId="26D35EEC" w:rsidR="0091429B" w:rsidRPr="00D83C72" w:rsidRDefault="0091429B" w:rsidP="00914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429B">
              <w:rPr>
                <w:sz w:val="24"/>
                <w:szCs w:val="24"/>
              </w:rPr>
              <w:t>{Customer Name}</w:t>
            </w:r>
          </w:p>
        </w:tc>
      </w:tr>
      <w:tr w:rsidR="0091429B" w:rsidRPr="00D83C72" w14:paraId="137C4226" w14:textId="77777777" w:rsidTr="00A247E6">
        <w:trPr>
          <w:trHeight w:val="411"/>
        </w:trPr>
        <w:tc>
          <w:tcPr>
            <w:tcW w:w="562" w:type="dxa"/>
            <w:vAlign w:val="center"/>
            <w:hideMark/>
          </w:tcPr>
          <w:p w14:paraId="554DB2DF" w14:textId="7E77D207" w:rsidR="0091429B" w:rsidRPr="00D83C72" w:rsidRDefault="0091429B" w:rsidP="00914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827" w:type="dxa"/>
            <w:gridSpan w:val="2"/>
            <w:vAlign w:val="center"/>
            <w:hideMark/>
          </w:tcPr>
          <w:p w14:paraId="20D40615" w14:textId="10283AF0" w:rsidR="0091429B" w:rsidRPr="00D83C72" w:rsidRDefault="0091429B" w:rsidP="00914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Nature of Business Activity</w:t>
            </w:r>
          </w:p>
        </w:tc>
        <w:tc>
          <w:tcPr>
            <w:tcW w:w="4621" w:type="dxa"/>
            <w:vAlign w:val="center"/>
            <w:hideMark/>
          </w:tcPr>
          <w:p w14:paraId="00FA0AC8" w14:textId="307B28B2" w:rsidR="0091429B" w:rsidRPr="00D83C72" w:rsidRDefault="0091429B" w:rsidP="00914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1429B" w:rsidRPr="00D83C72" w14:paraId="0C31A9AD" w14:textId="77777777" w:rsidTr="00A247E6">
        <w:tc>
          <w:tcPr>
            <w:tcW w:w="562" w:type="dxa"/>
            <w:vAlign w:val="center"/>
            <w:hideMark/>
          </w:tcPr>
          <w:p w14:paraId="210254B8" w14:textId="74497938" w:rsidR="0091429B" w:rsidRPr="00D83C72" w:rsidRDefault="0091429B" w:rsidP="00914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827" w:type="dxa"/>
            <w:gridSpan w:val="2"/>
            <w:vAlign w:val="center"/>
            <w:hideMark/>
          </w:tcPr>
          <w:p w14:paraId="7178DC90" w14:textId="61A2C71B" w:rsidR="0091429B" w:rsidRPr="00D83C72" w:rsidRDefault="0091429B" w:rsidP="00914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Description of Business activity</w:t>
            </w:r>
          </w:p>
        </w:tc>
        <w:tc>
          <w:tcPr>
            <w:tcW w:w="4621" w:type="dxa"/>
            <w:vAlign w:val="center"/>
            <w:hideMark/>
          </w:tcPr>
          <w:p w14:paraId="44B26DF8" w14:textId="176A7641" w:rsidR="0091429B" w:rsidRPr="00D83C72" w:rsidRDefault="0091429B" w:rsidP="00914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1429B" w:rsidRPr="00D83C72" w14:paraId="6F289B8C" w14:textId="77777777" w:rsidTr="00A247E6">
        <w:tc>
          <w:tcPr>
            <w:tcW w:w="562" w:type="dxa"/>
            <w:vAlign w:val="center"/>
            <w:hideMark/>
          </w:tcPr>
          <w:p w14:paraId="6846F882" w14:textId="6F2C1F67" w:rsidR="0091429B" w:rsidRPr="00D83C72" w:rsidRDefault="0091429B" w:rsidP="00914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827" w:type="dxa"/>
            <w:gridSpan w:val="2"/>
            <w:vAlign w:val="center"/>
            <w:hideMark/>
          </w:tcPr>
          <w:p w14:paraId="05B888F1" w14:textId="6A53D4E2" w:rsidR="0091429B" w:rsidRPr="00D83C72" w:rsidRDefault="0091429B" w:rsidP="00914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Mobile No.</w:t>
            </w:r>
          </w:p>
        </w:tc>
        <w:tc>
          <w:tcPr>
            <w:tcW w:w="4621" w:type="dxa"/>
            <w:vAlign w:val="center"/>
            <w:hideMark/>
          </w:tcPr>
          <w:p w14:paraId="136A46BE" w14:textId="7FD4F373" w:rsidR="0091429B" w:rsidRPr="00D83C72" w:rsidRDefault="007B156B" w:rsidP="00914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{Mobile no}</w:t>
            </w:r>
          </w:p>
        </w:tc>
      </w:tr>
      <w:tr w:rsidR="0091429B" w:rsidRPr="00D83C72" w14:paraId="236FB85E" w14:textId="77777777" w:rsidTr="007B156B">
        <w:tc>
          <w:tcPr>
            <w:tcW w:w="562" w:type="dxa"/>
            <w:vAlign w:val="center"/>
            <w:hideMark/>
          </w:tcPr>
          <w:p w14:paraId="03E4305E" w14:textId="2957FCA6" w:rsidR="0091429B" w:rsidRPr="00D83C72" w:rsidRDefault="0091429B" w:rsidP="00914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827" w:type="dxa"/>
            <w:gridSpan w:val="2"/>
            <w:vAlign w:val="center"/>
            <w:hideMark/>
          </w:tcPr>
          <w:p w14:paraId="642025D7" w14:textId="6C37D53C" w:rsidR="0091429B" w:rsidRPr="00D83C72" w:rsidRDefault="0091429B" w:rsidP="00914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E MAIL ID</w:t>
            </w:r>
          </w:p>
        </w:tc>
        <w:tc>
          <w:tcPr>
            <w:tcW w:w="4621" w:type="dxa"/>
            <w:vAlign w:val="center"/>
          </w:tcPr>
          <w:p w14:paraId="4058A2F0" w14:textId="226412CB" w:rsidR="0091429B" w:rsidRPr="00D83C72" w:rsidRDefault="0091429B" w:rsidP="00914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1429B" w:rsidRPr="00D83C72" w14:paraId="24848019" w14:textId="77777777" w:rsidTr="00A247E6">
        <w:tc>
          <w:tcPr>
            <w:tcW w:w="562" w:type="dxa"/>
            <w:vAlign w:val="center"/>
            <w:hideMark/>
          </w:tcPr>
          <w:p w14:paraId="1000A633" w14:textId="7BEC2001" w:rsidR="0091429B" w:rsidRPr="00D83C72" w:rsidRDefault="0091429B" w:rsidP="00914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827" w:type="dxa"/>
            <w:gridSpan w:val="2"/>
            <w:vAlign w:val="center"/>
            <w:hideMark/>
          </w:tcPr>
          <w:p w14:paraId="03F4A0E9" w14:textId="7AE9A4EE" w:rsidR="0091429B" w:rsidRPr="00D83C72" w:rsidRDefault="0091429B" w:rsidP="00914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Annual sales/ Business Turnover</w:t>
            </w:r>
          </w:p>
        </w:tc>
        <w:tc>
          <w:tcPr>
            <w:tcW w:w="4621" w:type="dxa"/>
            <w:vAlign w:val="center"/>
            <w:hideMark/>
          </w:tcPr>
          <w:p w14:paraId="5ACDCED4" w14:textId="6A47560E" w:rsidR="0091429B" w:rsidRPr="00D83C72" w:rsidRDefault="003F0689" w:rsidP="00914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{Turnover}</w:t>
            </w:r>
          </w:p>
        </w:tc>
      </w:tr>
      <w:tr w:rsidR="0091429B" w:rsidRPr="00D83C72" w14:paraId="2E9A03D7" w14:textId="77777777" w:rsidTr="00A247E6">
        <w:tc>
          <w:tcPr>
            <w:tcW w:w="562" w:type="dxa"/>
            <w:vAlign w:val="center"/>
            <w:hideMark/>
          </w:tcPr>
          <w:p w14:paraId="0A32F3D6" w14:textId="29029C52" w:rsidR="0091429B" w:rsidRPr="00D83C72" w:rsidRDefault="0091429B" w:rsidP="00914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09</w:t>
            </w:r>
          </w:p>
        </w:tc>
        <w:tc>
          <w:tcPr>
            <w:tcW w:w="3827" w:type="dxa"/>
            <w:gridSpan w:val="2"/>
            <w:vAlign w:val="center"/>
            <w:hideMark/>
          </w:tcPr>
          <w:p w14:paraId="5FC1076C" w14:textId="3BF3F1FD" w:rsidR="0091429B" w:rsidRPr="00D83C72" w:rsidRDefault="0091429B" w:rsidP="00914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Credit Facilities availed from other Banks/ Financial Institutions &amp; Current Outstanding balance</w:t>
            </w:r>
          </w:p>
        </w:tc>
        <w:tc>
          <w:tcPr>
            <w:tcW w:w="4621" w:type="dxa"/>
            <w:vAlign w:val="center"/>
            <w:hideMark/>
          </w:tcPr>
          <w:p w14:paraId="0B469A4C" w14:textId="4980FAF8" w:rsidR="0091429B" w:rsidRPr="00D83C72" w:rsidRDefault="003F0689" w:rsidP="00914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91429B" w:rsidRPr="00D83C72" w14:paraId="474E88B2" w14:textId="77777777" w:rsidTr="00A247E6">
        <w:tc>
          <w:tcPr>
            <w:tcW w:w="562" w:type="dxa"/>
            <w:vAlign w:val="center"/>
          </w:tcPr>
          <w:p w14:paraId="6688EEC5" w14:textId="0D1796BF" w:rsidR="0091429B" w:rsidRDefault="0091429B" w:rsidP="0091429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827" w:type="dxa"/>
            <w:gridSpan w:val="2"/>
            <w:vAlign w:val="center"/>
          </w:tcPr>
          <w:p w14:paraId="2E3CEA89" w14:textId="494852CA" w:rsidR="0091429B" w:rsidRDefault="0091429B" w:rsidP="0091429B">
            <w:r>
              <w:t>Net worth ( Total Assets minus Outstanding Loan amount, if any)</w:t>
            </w:r>
          </w:p>
        </w:tc>
        <w:tc>
          <w:tcPr>
            <w:tcW w:w="4621" w:type="dxa"/>
            <w:vAlign w:val="center"/>
          </w:tcPr>
          <w:p w14:paraId="71FE63FB" w14:textId="2C5A72DB" w:rsidR="0091429B" w:rsidRPr="00D83C72" w:rsidRDefault="003F0689" w:rsidP="00914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3C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{Net Worth} /-</w:t>
            </w:r>
          </w:p>
        </w:tc>
      </w:tr>
      <w:tr w:rsidR="0091429B" w:rsidRPr="00D83C72" w14:paraId="3D3726A0" w14:textId="77777777" w:rsidTr="00A247E6">
        <w:tc>
          <w:tcPr>
            <w:tcW w:w="562" w:type="dxa"/>
            <w:vAlign w:val="center"/>
          </w:tcPr>
          <w:p w14:paraId="74585B29" w14:textId="379F5473" w:rsidR="0091429B" w:rsidRDefault="0091429B" w:rsidP="0091429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3827" w:type="dxa"/>
            <w:gridSpan w:val="2"/>
            <w:vAlign w:val="center"/>
          </w:tcPr>
          <w:p w14:paraId="7CAE1A9E" w14:textId="3EE0AE59" w:rsidR="0091429B" w:rsidRDefault="0091429B" w:rsidP="0091429B">
            <w:r>
              <w:t>Anticipated Level account activity / Expected Credits in a Year.</w:t>
            </w:r>
          </w:p>
        </w:tc>
        <w:tc>
          <w:tcPr>
            <w:tcW w:w="4621" w:type="dxa"/>
            <w:vAlign w:val="center"/>
          </w:tcPr>
          <w:p w14:paraId="3E4020CD" w14:textId="64548BDA" w:rsidR="0091429B" w:rsidRPr="00D83C72" w:rsidRDefault="0034480C" w:rsidP="00914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{Turnover}</w:t>
            </w:r>
          </w:p>
        </w:tc>
      </w:tr>
      <w:tr w:rsidR="0091429B" w14:paraId="104628D5" w14:textId="77777777" w:rsidTr="00A247E6">
        <w:trPr>
          <w:trHeight w:val="604"/>
        </w:trPr>
        <w:tc>
          <w:tcPr>
            <w:tcW w:w="9010" w:type="dxa"/>
            <w:gridSpan w:val="4"/>
            <w:vAlign w:val="center"/>
          </w:tcPr>
          <w:p w14:paraId="10E6E61B" w14:textId="77777777" w:rsidR="0091429B" w:rsidRDefault="0091429B" w:rsidP="0091429B">
            <w:pPr>
              <w:tabs>
                <w:tab w:val="right" w:pos="4111"/>
                <w:tab w:val="left" w:pos="7088"/>
              </w:tabs>
            </w:pPr>
            <w:r>
              <w:rPr>
                <w:b/>
                <w:bCs/>
              </w:rPr>
              <w:t>Remarks:</w:t>
            </w:r>
            <w:r>
              <w:t xml:space="preserve"> All above details of customer are verified by me and found correct.</w:t>
            </w:r>
          </w:p>
          <w:p w14:paraId="46ECD52B" w14:textId="77777777" w:rsidR="0091429B" w:rsidRDefault="0091429B" w:rsidP="0091429B">
            <w:pPr>
              <w:tabs>
                <w:tab w:val="right" w:pos="4111"/>
                <w:tab w:val="left" w:pos="7088"/>
              </w:tabs>
            </w:pPr>
          </w:p>
          <w:p w14:paraId="09D9D0BC" w14:textId="77777777" w:rsidR="0091429B" w:rsidRDefault="0091429B" w:rsidP="0091429B">
            <w:pPr>
              <w:tabs>
                <w:tab w:val="right" w:pos="4111"/>
                <w:tab w:val="left" w:pos="7088"/>
              </w:tabs>
            </w:pPr>
          </w:p>
          <w:p w14:paraId="60E95183" w14:textId="04296A28" w:rsidR="0091429B" w:rsidRDefault="0091429B" w:rsidP="0091429B">
            <w:pPr>
              <w:tabs>
                <w:tab w:val="right" w:pos="4111"/>
                <w:tab w:val="left" w:pos="7088"/>
              </w:tabs>
            </w:pPr>
            <w:r>
              <w:rPr>
                <w:b/>
                <w:bCs/>
              </w:rPr>
              <w:t>Signature &amp; Name:</w:t>
            </w:r>
            <w:r>
              <w:t xml:space="preserve"> {Inspecting Official}</w:t>
            </w:r>
            <w:r>
              <w:br/>
            </w:r>
            <w:r>
              <w:rPr>
                <w:b/>
                <w:bCs/>
              </w:rPr>
              <w:t>P.F. No:</w:t>
            </w:r>
            <w:r>
              <w:t xml:space="preserve"> {PF}         </w:t>
            </w:r>
            <w:r>
              <w:rPr>
                <w:b/>
                <w:bCs/>
              </w:rPr>
              <w:t xml:space="preserve">Date: </w:t>
            </w:r>
            <w:r>
              <w:t xml:space="preserve">{Inspection date}    </w:t>
            </w:r>
            <w:r>
              <w:rPr>
                <w:b/>
                <w:bCs/>
              </w:rPr>
              <w:t xml:space="preserve">Place: </w:t>
            </w:r>
            <w:r w:rsidRPr="00394A4E">
              <w:t>{Place}</w:t>
            </w:r>
          </w:p>
        </w:tc>
      </w:tr>
    </w:tbl>
    <w:p w14:paraId="2925DE72" w14:textId="3B259B43" w:rsidR="00D83C72" w:rsidRDefault="00D83C72" w:rsidP="00A247E6">
      <w:pPr>
        <w:tabs>
          <w:tab w:val="right" w:pos="4111"/>
          <w:tab w:val="left" w:pos="7088"/>
        </w:tabs>
      </w:pPr>
    </w:p>
    <w:sectPr w:rsidR="00D83C72" w:rsidSect="007C5331">
      <w:headerReference w:type="default" r:id="rId7"/>
      <w:pgSz w:w="11906" w:h="16838"/>
      <w:pgMar w:top="2836" w:right="1440" w:bottom="155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CE4AE" w14:textId="77777777" w:rsidR="004B2F4F" w:rsidRDefault="004B2F4F" w:rsidP="001E7743">
      <w:pPr>
        <w:spacing w:after="0" w:line="240" w:lineRule="auto"/>
      </w:pPr>
      <w:r>
        <w:separator/>
      </w:r>
    </w:p>
  </w:endnote>
  <w:endnote w:type="continuationSeparator" w:id="0">
    <w:p w14:paraId="6A08ACB4" w14:textId="77777777" w:rsidR="004B2F4F" w:rsidRDefault="004B2F4F" w:rsidP="001E7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67795" w14:textId="77777777" w:rsidR="004B2F4F" w:rsidRDefault="004B2F4F" w:rsidP="001E7743">
      <w:pPr>
        <w:spacing w:after="0" w:line="240" w:lineRule="auto"/>
      </w:pPr>
      <w:r>
        <w:separator/>
      </w:r>
    </w:p>
  </w:footnote>
  <w:footnote w:type="continuationSeparator" w:id="0">
    <w:p w14:paraId="5F0F8364" w14:textId="77777777" w:rsidR="004B2F4F" w:rsidRDefault="004B2F4F" w:rsidP="001E7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4F3FC" w14:textId="2F04A057" w:rsidR="001E7743" w:rsidRDefault="001E7743" w:rsidP="001E7743">
    <w:pPr>
      <w:pStyle w:val="Header"/>
      <w:jc w:val="center"/>
    </w:pPr>
    <w:r>
      <w:rPr>
        <w:noProof/>
      </w:rPr>
      <w:drawing>
        <wp:inline distT="0" distB="0" distL="0" distR="0" wp14:anchorId="6E8B1773" wp14:editId="05A53C3D">
          <wp:extent cx="2389909" cy="745622"/>
          <wp:effectExtent l="0" t="0" r="0" b="0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904" cy="751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12791F" w14:textId="4A1352FB" w:rsidR="001E7743" w:rsidRDefault="001E7743" w:rsidP="001E7743">
    <w:pPr>
      <w:pStyle w:val="Header"/>
      <w:jc w:val="center"/>
    </w:pPr>
    <w:r>
      <w:t>Customer Care &amp; Resource Department, (KYC-AML CELL), Fort, Mumbai-400 001</w:t>
    </w:r>
  </w:p>
  <w:p w14:paraId="48596C5E" w14:textId="76108079" w:rsidR="001E7743" w:rsidRPr="001E7743" w:rsidRDefault="001E7743" w:rsidP="004D2516">
    <w:pPr>
      <w:pStyle w:val="Header"/>
      <w:tabs>
        <w:tab w:val="clear" w:pos="4513"/>
        <w:tab w:val="clear" w:pos="9026"/>
        <w:tab w:val="right" w:pos="8505"/>
      </w:tabs>
      <w:ind w:left="142"/>
      <w:rPr>
        <w:sz w:val="18"/>
        <w:szCs w:val="18"/>
      </w:rPr>
    </w:pPr>
    <w:r w:rsidRPr="001E7743">
      <w:rPr>
        <w:rFonts w:ascii="Nirmala UI" w:hAnsi="Nirmala UI" w:cs="Nirmala UI"/>
        <w:sz w:val="18"/>
        <w:szCs w:val="18"/>
      </w:rPr>
      <w:t>केन्द्रीय</w:t>
    </w:r>
    <w:r w:rsidRPr="001E7743">
      <w:rPr>
        <w:sz w:val="18"/>
        <w:szCs w:val="18"/>
      </w:rPr>
      <w:t xml:space="preserve"> </w:t>
    </w:r>
    <w:r w:rsidRPr="001E7743">
      <w:rPr>
        <w:rFonts w:ascii="Nirmala UI" w:hAnsi="Nirmala UI" w:cs="Nirmala UI"/>
        <w:sz w:val="18"/>
        <w:szCs w:val="18"/>
      </w:rPr>
      <w:t>कार्यालय</w:t>
    </w:r>
    <w:r w:rsidRPr="001E7743">
      <w:rPr>
        <w:sz w:val="18"/>
        <w:szCs w:val="18"/>
      </w:rPr>
      <w:t xml:space="preserve">, </w:t>
    </w:r>
    <w:r w:rsidRPr="001E7743">
      <w:rPr>
        <w:rFonts w:ascii="Nirmala UI" w:hAnsi="Nirmala UI" w:cs="Nirmala UI"/>
        <w:sz w:val="18"/>
        <w:szCs w:val="18"/>
      </w:rPr>
      <w:t>चन्द्रमुखी</w:t>
    </w:r>
    <w:r w:rsidRPr="001E7743">
      <w:rPr>
        <w:rFonts w:ascii="Nirmala UI" w:hAnsi="Nirmala UI" w:cs="Nirmala UI"/>
        <w:sz w:val="18"/>
        <w:szCs w:val="18"/>
      </w:rPr>
      <w:tab/>
    </w:r>
    <w:r w:rsidRPr="001E7743">
      <w:rPr>
        <w:sz w:val="18"/>
        <w:szCs w:val="18"/>
      </w:rPr>
      <w:t>Central Office, ChanderMukhi,</w:t>
    </w:r>
  </w:p>
  <w:p w14:paraId="541528C0" w14:textId="16987E36" w:rsidR="001E7743" w:rsidRDefault="001E7743" w:rsidP="004D2516">
    <w:pPr>
      <w:pStyle w:val="Header"/>
      <w:tabs>
        <w:tab w:val="clear" w:pos="4513"/>
        <w:tab w:val="clear" w:pos="9026"/>
        <w:tab w:val="right" w:pos="8505"/>
      </w:tabs>
      <w:ind w:left="142"/>
      <w:rPr>
        <w:sz w:val="18"/>
        <w:szCs w:val="18"/>
      </w:rPr>
    </w:pPr>
    <w:r w:rsidRPr="001E7743">
      <w:rPr>
        <w:rFonts w:ascii="Nirmala UI" w:hAnsi="Nirmala UI" w:cs="Nirmala UI"/>
        <w:sz w:val="18"/>
        <w:szCs w:val="18"/>
      </w:rPr>
      <w:t>नरीमनपॉइंट</w:t>
    </w:r>
    <w:r w:rsidRPr="001E7743">
      <w:rPr>
        <w:sz w:val="18"/>
        <w:szCs w:val="18"/>
      </w:rPr>
      <w:t xml:space="preserve">, </w:t>
    </w:r>
    <w:r w:rsidRPr="001E7743">
      <w:rPr>
        <w:rFonts w:ascii="Nirmala UI" w:hAnsi="Nirmala UI" w:cs="Nirmala UI"/>
        <w:sz w:val="18"/>
        <w:szCs w:val="18"/>
      </w:rPr>
      <w:t>मुंबई</w:t>
    </w:r>
    <w:r w:rsidRPr="001E7743">
      <w:rPr>
        <w:sz w:val="18"/>
        <w:szCs w:val="18"/>
      </w:rPr>
      <w:t>-400 021</w:t>
    </w:r>
    <w:r w:rsidRPr="001E7743">
      <w:rPr>
        <w:sz w:val="18"/>
        <w:szCs w:val="18"/>
      </w:rPr>
      <w:tab/>
      <w:t>Nariman Point, Mumbai-400021</w:t>
    </w:r>
  </w:p>
  <w:p w14:paraId="54FBCEE4" w14:textId="4AC94004" w:rsidR="001E7743" w:rsidRDefault="004B2F4F" w:rsidP="001E7743">
    <w:pPr>
      <w:pStyle w:val="Header"/>
      <w:tabs>
        <w:tab w:val="right" w:pos="4513"/>
        <w:tab w:val="left" w:pos="6096"/>
      </w:tabs>
      <w:ind w:left="142"/>
    </w:pPr>
    <w:r>
      <w:pict w14:anchorId="25A9B35E">
        <v:rect id="_x0000_i1025" style="width:0;height:1.5pt" o:hralign="center" o:hrstd="t" o:hr="t" fillcolor="#a0a0a0" stroked="f"/>
      </w:pict>
    </w:r>
  </w:p>
  <w:p w14:paraId="68F7516B" w14:textId="77777777" w:rsidR="001E7743" w:rsidRDefault="001E7743" w:rsidP="001E7743">
    <w:pPr>
      <w:pStyle w:val="Header"/>
      <w:ind w:left="14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CCB"/>
    <w:multiLevelType w:val="hybridMultilevel"/>
    <w:tmpl w:val="99085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9525E"/>
    <w:multiLevelType w:val="multilevel"/>
    <w:tmpl w:val="6F6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A1CD5"/>
    <w:multiLevelType w:val="hybridMultilevel"/>
    <w:tmpl w:val="B0542D6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43"/>
    <w:rsid w:val="00013C43"/>
    <w:rsid w:val="00046E80"/>
    <w:rsid w:val="00090B02"/>
    <w:rsid w:val="000E290B"/>
    <w:rsid w:val="0013597B"/>
    <w:rsid w:val="00186798"/>
    <w:rsid w:val="001D231C"/>
    <w:rsid w:val="001E7743"/>
    <w:rsid w:val="00200F42"/>
    <w:rsid w:val="00210C55"/>
    <w:rsid w:val="002603C4"/>
    <w:rsid w:val="002A2488"/>
    <w:rsid w:val="002D5A4A"/>
    <w:rsid w:val="0034480C"/>
    <w:rsid w:val="00370238"/>
    <w:rsid w:val="00394A4E"/>
    <w:rsid w:val="003C0D2C"/>
    <w:rsid w:val="003C58EC"/>
    <w:rsid w:val="003F0689"/>
    <w:rsid w:val="00422F7D"/>
    <w:rsid w:val="004B2F4F"/>
    <w:rsid w:val="004D2516"/>
    <w:rsid w:val="005E37B7"/>
    <w:rsid w:val="00623261"/>
    <w:rsid w:val="006B71B0"/>
    <w:rsid w:val="00733E38"/>
    <w:rsid w:val="007B156B"/>
    <w:rsid w:val="007B5AD5"/>
    <w:rsid w:val="007C5331"/>
    <w:rsid w:val="007F2864"/>
    <w:rsid w:val="00810836"/>
    <w:rsid w:val="008812CE"/>
    <w:rsid w:val="008C7CCB"/>
    <w:rsid w:val="008E73F3"/>
    <w:rsid w:val="008F6116"/>
    <w:rsid w:val="0091429B"/>
    <w:rsid w:val="009E7BAD"/>
    <w:rsid w:val="00A247E6"/>
    <w:rsid w:val="00A61A46"/>
    <w:rsid w:val="00A65AB5"/>
    <w:rsid w:val="00A86662"/>
    <w:rsid w:val="00AE75CC"/>
    <w:rsid w:val="00B355F0"/>
    <w:rsid w:val="00BE09AA"/>
    <w:rsid w:val="00C72DCF"/>
    <w:rsid w:val="00CA308A"/>
    <w:rsid w:val="00D14305"/>
    <w:rsid w:val="00D603ED"/>
    <w:rsid w:val="00D83C72"/>
    <w:rsid w:val="00E8521E"/>
    <w:rsid w:val="00E90676"/>
    <w:rsid w:val="00F34EBF"/>
    <w:rsid w:val="00FB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DB916"/>
  <w15:chartTrackingRefBased/>
  <w15:docId w15:val="{E8F81614-2068-4149-9E49-5CF20A35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743"/>
  </w:style>
  <w:style w:type="paragraph" w:styleId="Footer">
    <w:name w:val="footer"/>
    <w:basedOn w:val="Normal"/>
    <w:link w:val="FooterChar"/>
    <w:uiPriority w:val="99"/>
    <w:unhideWhenUsed/>
    <w:rsid w:val="001E7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743"/>
  </w:style>
  <w:style w:type="table" w:styleId="TableGrid">
    <w:name w:val="Table Grid"/>
    <w:basedOn w:val="TableNormal"/>
    <w:uiPriority w:val="39"/>
    <w:rsid w:val="00D83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C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83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Kotwar</dc:creator>
  <cp:keywords/>
  <dc:description/>
  <cp:lastModifiedBy>Nitin Kotwar</cp:lastModifiedBy>
  <cp:revision>42</cp:revision>
  <dcterms:created xsi:type="dcterms:W3CDTF">2025-09-12T15:39:00Z</dcterms:created>
  <dcterms:modified xsi:type="dcterms:W3CDTF">2025-09-14T16:41:00Z</dcterms:modified>
</cp:coreProperties>
</file>