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97F75E" w14:textId="1786AA75" w:rsidR="005141F1" w:rsidRDefault="005141F1" w:rsidP="00C93D58">
      <w:pPr>
        <w:pStyle w:val="Bodytext30"/>
        <w:spacing w:after="0" w:line="276" w:lineRule="auto"/>
        <w:jc w:val="left"/>
        <w:rPr>
          <w:rFonts w:eastAsiaTheme="majorEastAsia"/>
          <w:bCs w:val="0"/>
          <w:color w:val="215E99" w:themeColor="text2" w:themeTint="BF"/>
          <w:szCs w:val="36"/>
          <w:lang w:bidi="ar-SA"/>
        </w:rPr>
      </w:pPr>
      <w:r>
        <w:rPr>
          <w:noProof/>
        </w:rPr>
        <mc:AlternateContent>
          <mc:Choice Requires="wpg">
            <w:drawing>
              <wp:anchor distT="0" distB="0" distL="114300" distR="114300" simplePos="0" relativeHeight="251659264" behindDoc="0" locked="0" layoutInCell="1" allowOverlap="1" wp14:anchorId="09BD52EB" wp14:editId="2446034D">
                <wp:simplePos x="0" y="0"/>
                <wp:positionH relativeFrom="margin">
                  <wp:align>center</wp:align>
                </wp:positionH>
                <wp:positionV relativeFrom="page">
                  <wp:posOffset>702035</wp:posOffset>
                </wp:positionV>
                <wp:extent cx="7315200" cy="1215391"/>
                <wp:effectExtent l="0" t="0" r="0" b="1270"/>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38C9E29" id="Group 51" o:spid="_x0000_s1026" style="position:absolute;margin-left:0;margin-top:55.3pt;width:8in;height:95.7pt;z-index:251659264;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BXuhOfbAAAACQEAAA8AAABkcnMvZG93&#10;bnJldi54bWxMT8tOwzAQvCPxD9YicaN2UohQiFO1lfoBFIR6dOMliRqv09hpE76e7QluuzOjeRSr&#10;yXXigkNoPWlIFgoEUuVtS7WGz4/d0yuIEA1Z03lCDTMGWJX3d4XJrb/SO172sRZsQiE3GpoY+1zK&#10;UDXoTFj4Hom5bz84E/kdamkHc2Vz18lUqUw60xInNKbHbYPVaT86zj2kmzH5mWeSh6/Tpp+z8/h8&#10;1vrxYVq/gYg4xT8x3OpzdSi509GPZIPoNPCQyGiiMhA3OnlJGTpqWCo+ZFnI/wvKX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" path="m,l7312660,r,1129665l3619500,733425,,1091565,,xe" fillcolor="#156082 [3204]" stroked="f" strokeweight="1.5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" stroked="f" strokeweight="1.5pt">
                  <v:fill r:id="rId9" o:title="" recolor="t" rotate="t" type="frame"/>
                </v:rect>
                <w10:wrap anchorx="margin" anchory="page"/>
              </v:group>
            </w:pict>
          </mc:Fallback>
        </mc:AlternateContent>
      </w:r>
    </w:p>
    <w:p w14:paraId="03992E8A" w14:textId="086A0EE9" w:rsidR="005141F1" w:rsidRDefault="005141F1" w:rsidP="00C93D58">
      <w:pPr>
        <w:pStyle w:val="Bodytext30"/>
        <w:spacing w:after="0" w:line="276" w:lineRule="auto"/>
        <w:jc w:val="left"/>
        <w:rPr>
          <w:rFonts w:eastAsiaTheme="majorEastAsia"/>
          <w:bCs w:val="0"/>
          <w:color w:val="215E99" w:themeColor="text2" w:themeTint="BF"/>
          <w:szCs w:val="36"/>
          <w:lang w:bidi="ar-SA"/>
        </w:rPr>
      </w:pPr>
    </w:p>
    <w:p w14:paraId="27726702" w14:textId="77777777" w:rsidR="005141F1" w:rsidRDefault="005141F1" w:rsidP="00C93D58">
      <w:pPr>
        <w:pStyle w:val="Bodytext30"/>
        <w:spacing w:after="0" w:line="276" w:lineRule="auto"/>
        <w:jc w:val="left"/>
        <w:rPr>
          <w:rFonts w:eastAsiaTheme="majorEastAsia"/>
          <w:bCs w:val="0"/>
          <w:color w:val="215E99" w:themeColor="text2" w:themeTint="BF"/>
          <w:szCs w:val="36"/>
          <w:lang w:bidi="ar-SA"/>
        </w:rPr>
      </w:pPr>
    </w:p>
    <w:p w14:paraId="28D5EB96" w14:textId="77777777" w:rsidR="005141F1" w:rsidRDefault="005141F1" w:rsidP="00C93D58">
      <w:pPr>
        <w:pStyle w:val="Bodytext30"/>
        <w:spacing w:after="0" w:line="276" w:lineRule="auto"/>
        <w:jc w:val="left"/>
        <w:rPr>
          <w:rFonts w:eastAsiaTheme="majorEastAsia"/>
          <w:bCs w:val="0"/>
          <w:color w:val="215E99" w:themeColor="text2" w:themeTint="BF"/>
          <w:szCs w:val="36"/>
          <w:lang w:bidi="ar-SA"/>
        </w:rPr>
      </w:pPr>
    </w:p>
    <w:p w14:paraId="03E50EB7" w14:textId="77777777" w:rsidR="005141F1" w:rsidRDefault="005141F1" w:rsidP="00C93D58">
      <w:pPr>
        <w:pStyle w:val="Bodytext30"/>
        <w:spacing w:after="0" w:line="276" w:lineRule="auto"/>
        <w:jc w:val="left"/>
        <w:rPr>
          <w:rFonts w:eastAsiaTheme="majorEastAsia"/>
          <w:bCs w:val="0"/>
          <w:color w:val="215E99" w:themeColor="text2" w:themeTint="BF"/>
          <w:szCs w:val="36"/>
          <w:lang w:bidi="ar-SA"/>
        </w:rPr>
      </w:pPr>
    </w:p>
    <w:p w14:paraId="0C3EAAA4" w14:textId="77777777" w:rsidR="005141F1" w:rsidRDefault="005141F1" w:rsidP="00C93D58">
      <w:pPr>
        <w:pStyle w:val="Bodytext30"/>
        <w:spacing w:after="0" w:line="276" w:lineRule="auto"/>
        <w:jc w:val="left"/>
        <w:rPr>
          <w:rFonts w:eastAsiaTheme="majorEastAsia"/>
          <w:bCs w:val="0"/>
          <w:color w:val="215E99" w:themeColor="text2" w:themeTint="BF"/>
          <w:szCs w:val="36"/>
          <w:lang w:bidi="ar-SA"/>
        </w:rPr>
      </w:pPr>
    </w:p>
    <w:p w14:paraId="3809E20D" w14:textId="77777777" w:rsidR="005141F1" w:rsidRDefault="005141F1" w:rsidP="00C93D58">
      <w:pPr>
        <w:pStyle w:val="Bodytext30"/>
        <w:spacing w:after="0" w:line="276" w:lineRule="auto"/>
        <w:jc w:val="left"/>
        <w:rPr>
          <w:rFonts w:eastAsiaTheme="majorEastAsia"/>
          <w:bCs w:val="0"/>
          <w:color w:val="215E99" w:themeColor="text2" w:themeTint="BF"/>
          <w:szCs w:val="36"/>
          <w:lang w:bidi="ar-SA"/>
        </w:rPr>
      </w:pPr>
    </w:p>
    <w:p w14:paraId="091C8E5F" w14:textId="77777777" w:rsidR="005141F1" w:rsidRDefault="005141F1" w:rsidP="00C93D58">
      <w:pPr>
        <w:pStyle w:val="Bodytext30"/>
        <w:spacing w:after="0" w:line="276" w:lineRule="auto"/>
        <w:jc w:val="left"/>
        <w:rPr>
          <w:rFonts w:eastAsiaTheme="majorEastAsia"/>
          <w:bCs w:val="0"/>
          <w:color w:val="215E99" w:themeColor="text2" w:themeTint="BF"/>
          <w:szCs w:val="36"/>
          <w:lang w:bidi="ar-SA"/>
        </w:rPr>
      </w:pPr>
    </w:p>
    <w:p w14:paraId="4B721130" w14:textId="720A45C3" w:rsidR="005141F1" w:rsidRDefault="00EC6705" w:rsidP="00C93D58">
      <w:pPr>
        <w:pStyle w:val="Bodytext30"/>
        <w:spacing w:after="0" w:line="276" w:lineRule="auto"/>
        <w:rPr>
          <w:rFonts w:ascii="Abadi" w:eastAsiaTheme="majorEastAsia" w:hAnsi="Abadi"/>
          <w:bCs w:val="0"/>
          <w:color w:val="215E99" w:themeColor="text2" w:themeTint="BF"/>
          <w:sz w:val="96"/>
          <w:szCs w:val="144"/>
          <w:lang w:bidi="ar-SA"/>
        </w:rPr>
      </w:pPr>
      <w:r w:rsidRPr="005141F1">
        <w:rPr>
          <w:rFonts w:ascii="Abadi" w:eastAsiaTheme="majorEastAsia" w:hAnsi="Abadi"/>
          <w:bCs w:val="0"/>
          <w:color w:val="215E99" w:themeColor="text2" w:themeTint="BF"/>
          <w:sz w:val="96"/>
          <w:szCs w:val="144"/>
          <w:lang w:bidi="ar-SA"/>
        </w:rPr>
        <w:t>AIML</w:t>
      </w:r>
    </w:p>
    <w:p w14:paraId="5EEBC04B" w14:textId="6437CAF5" w:rsidR="00EC6705" w:rsidRPr="005141F1" w:rsidRDefault="00EC6705" w:rsidP="00C93D58">
      <w:pPr>
        <w:pStyle w:val="Bodytext30"/>
        <w:spacing w:after="0" w:line="276" w:lineRule="auto"/>
        <w:rPr>
          <w:rFonts w:ascii="Abadi" w:eastAsiaTheme="majorEastAsia" w:hAnsi="Abadi"/>
          <w:bCs w:val="0"/>
          <w:color w:val="215E99" w:themeColor="text2" w:themeTint="BF"/>
          <w:sz w:val="72"/>
          <w:szCs w:val="96"/>
          <w:lang w:bidi="ar-SA"/>
        </w:rPr>
      </w:pPr>
      <w:r w:rsidRPr="005141F1">
        <w:rPr>
          <w:rFonts w:ascii="Abadi" w:eastAsiaTheme="majorEastAsia" w:hAnsi="Abadi"/>
          <w:bCs w:val="0"/>
          <w:color w:val="215E99" w:themeColor="text2" w:themeTint="BF"/>
          <w:sz w:val="96"/>
          <w:szCs w:val="144"/>
          <w:lang w:bidi="ar-SA"/>
        </w:rPr>
        <w:t>Capstone Project</w:t>
      </w:r>
    </w:p>
    <w:p w14:paraId="54E29C17" w14:textId="77777777" w:rsidR="005141F1" w:rsidRDefault="005141F1" w:rsidP="00C93D58">
      <w:pPr>
        <w:pStyle w:val="Bodytext30"/>
        <w:spacing w:after="0" w:line="276" w:lineRule="auto"/>
        <w:jc w:val="left"/>
        <w:rPr>
          <w:rFonts w:eastAsiaTheme="majorEastAsia"/>
          <w:bCs w:val="0"/>
          <w:color w:val="0B769F" w:themeColor="accent4" w:themeShade="BF"/>
          <w:szCs w:val="36"/>
          <w:lang w:bidi="ar-SA"/>
        </w:rPr>
      </w:pPr>
    </w:p>
    <w:p w14:paraId="315513DD" w14:textId="77777777" w:rsidR="005141F1" w:rsidRDefault="005141F1" w:rsidP="00C93D58">
      <w:pPr>
        <w:pStyle w:val="Bodytext30"/>
        <w:spacing w:after="0" w:line="276" w:lineRule="auto"/>
        <w:jc w:val="left"/>
        <w:rPr>
          <w:rFonts w:eastAsiaTheme="majorEastAsia"/>
          <w:bCs w:val="0"/>
          <w:color w:val="0B769F" w:themeColor="accent4" w:themeShade="BF"/>
          <w:szCs w:val="36"/>
          <w:lang w:bidi="ar-SA"/>
        </w:rPr>
      </w:pPr>
    </w:p>
    <w:p w14:paraId="071E2500" w14:textId="77777777" w:rsidR="005141F1" w:rsidRDefault="005141F1" w:rsidP="00C93D58">
      <w:pPr>
        <w:pStyle w:val="Bodytext30"/>
        <w:spacing w:after="0" w:line="276" w:lineRule="auto"/>
        <w:jc w:val="left"/>
        <w:rPr>
          <w:rFonts w:eastAsiaTheme="majorEastAsia"/>
          <w:bCs w:val="0"/>
          <w:color w:val="0B769F" w:themeColor="accent4" w:themeShade="BF"/>
          <w:szCs w:val="36"/>
          <w:lang w:bidi="ar-SA"/>
        </w:rPr>
      </w:pPr>
    </w:p>
    <w:p w14:paraId="442372A3" w14:textId="77777777" w:rsidR="00C93D58" w:rsidRDefault="00C93D58" w:rsidP="00C93D58">
      <w:pPr>
        <w:pStyle w:val="Bodytext30"/>
        <w:spacing w:after="0" w:line="276" w:lineRule="auto"/>
        <w:jc w:val="left"/>
        <w:rPr>
          <w:rFonts w:eastAsiaTheme="majorEastAsia"/>
          <w:bCs w:val="0"/>
          <w:color w:val="0B769F" w:themeColor="accent4" w:themeShade="BF"/>
          <w:szCs w:val="36"/>
          <w:lang w:bidi="ar-SA"/>
        </w:rPr>
      </w:pPr>
    </w:p>
    <w:p w14:paraId="48A88D22" w14:textId="2C4808E8" w:rsidR="001C6188" w:rsidRDefault="00FD31B7" w:rsidP="00C93D58">
      <w:pPr>
        <w:pStyle w:val="Bodytext30"/>
        <w:spacing w:after="0" w:line="276" w:lineRule="auto"/>
        <w:rPr>
          <w:rFonts w:ascii="Abadi" w:eastAsiaTheme="majorEastAsia" w:hAnsi="Abadi"/>
          <w:bCs w:val="0"/>
          <w:color w:val="0B769F" w:themeColor="accent4" w:themeShade="BF"/>
          <w:sz w:val="40"/>
          <w:szCs w:val="44"/>
          <w:lang w:bidi="ar-SA"/>
        </w:rPr>
      </w:pPr>
      <w:r w:rsidRPr="005141F1">
        <w:rPr>
          <w:rFonts w:ascii="Abadi" w:eastAsiaTheme="majorEastAsia" w:hAnsi="Abadi"/>
          <w:bCs w:val="0"/>
          <w:color w:val="0B769F" w:themeColor="accent4" w:themeShade="BF"/>
          <w:sz w:val="40"/>
          <w:szCs w:val="44"/>
          <w:lang w:bidi="ar-SA"/>
        </w:rPr>
        <w:t>Group 2</w:t>
      </w:r>
    </w:p>
    <w:p w14:paraId="4A3C1294" w14:textId="6A39DB8D" w:rsidR="00FD31B7" w:rsidRPr="005141F1" w:rsidRDefault="00FD31B7" w:rsidP="00C93D58">
      <w:pPr>
        <w:pStyle w:val="Bodytext30"/>
        <w:spacing w:after="0" w:line="276" w:lineRule="auto"/>
        <w:rPr>
          <w:rFonts w:ascii="Abadi" w:eastAsiaTheme="majorEastAsia" w:hAnsi="Abadi"/>
          <w:bCs w:val="0"/>
          <w:color w:val="215E99" w:themeColor="text2" w:themeTint="BF"/>
          <w:sz w:val="28"/>
          <w:lang w:bidi="ar-SA"/>
        </w:rPr>
      </w:pPr>
      <w:r w:rsidRPr="005141F1">
        <w:rPr>
          <w:rFonts w:ascii="Abadi" w:eastAsiaTheme="majorEastAsia" w:hAnsi="Abadi"/>
          <w:bCs w:val="0"/>
          <w:color w:val="0B769F" w:themeColor="accent4" w:themeShade="BF"/>
          <w:sz w:val="40"/>
          <w:szCs w:val="44"/>
          <w:lang w:bidi="ar-SA"/>
        </w:rPr>
        <w:t>CV 1 - Pneumonia Detection</w:t>
      </w:r>
    </w:p>
    <w:p w14:paraId="423C25A9" w14:textId="77777777" w:rsidR="005141F1" w:rsidRDefault="005141F1" w:rsidP="00C93D58">
      <w:pPr>
        <w:pStyle w:val="Bodytext30"/>
        <w:spacing w:after="0" w:line="276" w:lineRule="auto"/>
        <w:jc w:val="left"/>
        <w:rPr>
          <w:sz w:val="24"/>
          <w:szCs w:val="24"/>
        </w:rPr>
      </w:pPr>
    </w:p>
    <w:p w14:paraId="7A6815F0" w14:textId="77777777" w:rsidR="005141F1" w:rsidRDefault="005141F1" w:rsidP="00C93D58">
      <w:pPr>
        <w:pStyle w:val="Bodytext30"/>
        <w:spacing w:after="0" w:line="276" w:lineRule="auto"/>
        <w:jc w:val="left"/>
        <w:rPr>
          <w:sz w:val="24"/>
          <w:szCs w:val="24"/>
        </w:rPr>
      </w:pPr>
    </w:p>
    <w:p w14:paraId="72EFB6FB" w14:textId="77777777" w:rsidR="00C93D58" w:rsidRDefault="00C93D58" w:rsidP="00C93D58">
      <w:pPr>
        <w:pStyle w:val="Bodytext30"/>
        <w:spacing w:after="0" w:line="276" w:lineRule="auto"/>
        <w:jc w:val="left"/>
        <w:rPr>
          <w:sz w:val="24"/>
          <w:szCs w:val="24"/>
        </w:rPr>
      </w:pPr>
    </w:p>
    <w:p w14:paraId="7ED9D3E2" w14:textId="77777777" w:rsidR="00C93D58" w:rsidRDefault="00C93D58" w:rsidP="00C93D58">
      <w:pPr>
        <w:pStyle w:val="Bodytext30"/>
        <w:spacing w:after="0" w:line="276" w:lineRule="auto"/>
        <w:jc w:val="left"/>
        <w:rPr>
          <w:sz w:val="24"/>
          <w:szCs w:val="24"/>
        </w:rPr>
      </w:pPr>
    </w:p>
    <w:p w14:paraId="5D8434C3" w14:textId="77777777" w:rsidR="005141F1" w:rsidRDefault="005141F1" w:rsidP="00C93D58">
      <w:pPr>
        <w:pStyle w:val="Bodytext30"/>
        <w:spacing w:after="0" w:line="276" w:lineRule="auto"/>
        <w:jc w:val="left"/>
        <w:rPr>
          <w:sz w:val="24"/>
          <w:szCs w:val="24"/>
        </w:rPr>
      </w:pPr>
    </w:p>
    <w:p w14:paraId="398422AE" w14:textId="33E9097D" w:rsidR="00FD31B7" w:rsidRPr="005141F1" w:rsidRDefault="00FD31B7" w:rsidP="00C93D58">
      <w:pPr>
        <w:pStyle w:val="Bodytext30"/>
        <w:spacing w:after="0" w:line="276" w:lineRule="auto"/>
        <w:jc w:val="right"/>
        <w:rPr>
          <w:rFonts w:ascii="Abadi" w:hAnsi="Abadi"/>
          <w:sz w:val="28"/>
          <w:szCs w:val="28"/>
        </w:rPr>
      </w:pPr>
      <w:r w:rsidRPr="005141F1">
        <w:rPr>
          <w:rFonts w:ascii="Abadi" w:hAnsi="Abadi"/>
          <w:sz w:val="28"/>
          <w:szCs w:val="28"/>
        </w:rPr>
        <w:t>Group Members:</w:t>
      </w:r>
    </w:p>
    <w:p w14:paraId="5A08EFE9" w14:textId="37280F95" w:rsidR="00FD31B7" w:rsidRPr="005141F1" w:rsidRDefault="00FD31B7" w:rsidP="00C93D58">
      <w:pPr>
        <w:pStyle w:val="Bodytext30"/>
        <w:spacing w:after="0" w:line="276" w:lineRule="auto"/>
        <w:ind w:left="360"/>
        <w:jc w:val="right"/>
        <w:rPr>
          <w:rFonts w:ascii="Abadi" w:hAnsi="Abadi"/>
          <w:b w:val="0"/>
          <w:bCs w:val="0"/>
          <w:sz w:val="28"/>
          <w:szCs w:val="28"/>
        </w:rPr>
      </w:pPr>
      <w:r w:rsidRPr="005141F1">
        <w:rPr>
          <w:rFonts w:ascii="Abadi" w:hAnsi="Abadi"/>
          <w:b w:val="0"/>
          <w:bCs w:val="0"/>
          <w:sz w:val="28"/>
          <w:szCs w:val="28"/>
        </w:rPr>
        <w:t xml:space="preserve">Malcolm </w:t>
      </w:r>
      <w:r w:rsidR="000E7083" w:rsidRPr="005141F1">
        <w:rPr>
          <w:rFonts w:ascii="Abadi" w:hAnsi="Abadi"/>
          <w:b w:val="0"/>
          <w:bCs w:val="0"/>
          <w:sz w:val="28"/>
          <w:szCs w:val="28"/>
        </w:rPr>
        <w:t xml:space="preserve">Nicholas </w:t>
      </w:r>
      <w:r w:rsidRPr="005141F1">
        <w:rPr>
          <w:rFonts w:ascii="Abadi" w:hAnsi="Abadi"/>
          <w:b w:val="0"/>
          <w:bCs w:val="0"/>
          <w:sz w:val="28"/>
          <w:szCs w:val="28"/>
        </w:rPr>
        <w:t>Monserrate</w:t>
      </w:r>
    </w:p>
    <w:p w14:paraId="6D9A7860" w14:textId="209C102B" w:rsidR="00FD31B7" w:rsidRPr="005141F1" w:rsidRDefault="00FD31B7" w:rsidP="00C93D58">
      <w:pPr>
        <w:pStyle w:val="Bodytext30"/>
        <w:spacing w:after="0" w:line="276" w:lineRule="auto"/>
        <w:ind w:left="360"/>
        <w:jc w:val="right"/>
        <w:rPr>
          <w:rFonts w:ascii="Abadi" w:hAnsi="Abadi"/>
          <w:b w:val="0"/>
          <w:bCs w:val="0"/>
          <w:sz w:val="28"/>
          <w:szCs w:val="28"/>
        </w:rPr>
      </w:pPr>
      <w:r w:rsidRPr="005141F1">
        <w:rPr>
          <w:rFonts w:ascii="Abadi" w:hAnsi="Abadi"/>
          <w:b w:val="0"/>
          <w:bCs w:val="0"/>
          <w:sz w:val="28"/>
          <w:szCs w:val="28"/>
        </w:rPr>
        <w:t>Minatchi</w:t>
      </w:r>
      <w:r w:rsidR="000E7083" w:rsidRPr="005141F1">
        <w:rPr>
          <w:rFonts w:ascii="Abadi" w:hAnsi="Abadi"/>
          <w:b w:val="0"/>
          <w:bCs w:val="0"/>
          <w:sz w:val="28"/>
          <w:szCs w:val="28"/>
        </w:rPr>
        <w:t xml:space="preserve"> S</w:t>
      </w:r>
    </w:p>
    <w:p w14:paraId="1860E597" w14:textId="7709D290" w:rsidR="00FD31B7" w:rsidRPr="005141F1" w:rsidRDefault="00FD31B7" w:rsidP="00C93D58">
      <w:pPr>
        <w:pStyle w:val="Bodytext30"/>
        <w:spacing w:after="0" w:line="276" w:lineRule="auto"/>
        <w:ind w:left="360"/>
        <w:jc w:val="right"/>
        <w:rPr>
          <w:rFonts w:ascii="Abadi" w:hAnsi="Abadi"/>
          <w:b w:val="0"/>
          <w:bCs w:val="0"/>
          <w:sz w:val="28"/>
          <w:szCs w:val="28"/>
        </w:rPr>
      </w:pPr>
      <w:r w:rsidRPr="005141F1">
        <w:rPr>
          <w:rFonts w:ascii="Abadi" w:hAnsi="Abadi"/>
          <w:b w:val="0"/>
          <w:bCs w:val="0"/>
          <w:sz w:val="28"/>
          <w:szCs w:val="28"/>
        </w:rPr>
        <w:t xml:space="preserve">Navin </w:t>
      </w:r>
      <w:r w:rsidR="000E7083" w:rsidRPr="005141F1">
        <w:rPr>
          <w:rFonts w:ascii="Abadi" w:hAnsi="Abadi"/>
          <w:b w:val="0"/>
          <w:bCs w:val="0"/>
          <w:sz w:val="28"/>
          <w:szCs w:val="28"/>
        </w:rPr>
        <w:t xml:space="preserve">Kumar </w:t>
      </w:r>
      <w:r w:rsidRPr="005141F1">
        <w:rPr>
          <w:rFonts w:ascii="Abadi" w:hAnsi="Abadi"/>
          <w:b w:val="0"/>
          <w:bCs w:val="0"/>
          <w:sz w:val="28"/>
          <w:szCs w:val="28"/>
        </w:rPr>
        <w:t>Patro</w:t>
      </w:r>
    </w:p>
    <w:p w14:paraId="35C2401E" w14:textId="19962DCE" w:rsidR="00FD31B7" w:rsidRPr="005141F1" w:rsidRDefault="00FD31B7" w:rsidP="00C93D58">
      <w:pPr>
        <w:pStyle w:val="Bodytext30"/>
        <w:spacing w:after="0" w:line="276" w:lineRule="auto"/>
        <w:ind w:left="360"/>
        <w:jc w:val="right"/>
        <w:rPr>
          <w:rFonts w:ascii="Abadi" w:hAnsi="Abadi"/>
          <w:b w:val="0"/>
          <w:bCs w:val="0"/>
          <w:sz w:val="28"/>
          <w:szCs w:val="28"/>
        </w:rPr>
      </w:pPr>
      <w:r w:rsidRPr="005141F1">
        <w:rPr>
          <w:rFonts w:ascii="Abadi" w:hAnsi="Abadi"/>
          <w:b w:val="0"/>
          <w:bCs w:val="0"/>
          <w:sz w:val="28"/>
          <w:szCs w:val="28"/>
        </w:rPr>
        <w:t>Shiva Chari</w:t>
      </w:r>
    </w:p>
    <w:p w14:paraId="51318141" w14:textId="6AEB439B" w:rsidR="00FD31B7" w:rsidRPr="005141F1" w:rsidRDefault="00FD31B7" w:rsidP="00C93D58">
      <w:pPr>
        <w:pStyle w:val="Bodytext30"/>
        <w:spacing w:after="0" w:line="276" w:lineRule="auto"/>
        <w:ind w:left="360"/>
        <w:jc w:val="right"/>
        <w:rPr>
          <w:rFonts w:ascii="Abadi" w:hAnsi="Abadi"/>
          <w:b w:val="0"/>
          <w:bCs w:val="0"/>
          <w:sz w:val="28"/>
          <w:szCs w:val="28"/>
        </w:rPr>
      </w:pPr>
      <w:r w:rsidRPr="005141F1">
        <w:rPr>
          <w:rFonts w:ascii="Abadi" w:hAnsi="Abadi"/>
          <w:b w:val="0"/>
          <w:bCs w:val="0"/>
          <w:sz w:val="28"/>
          <w:szCs w:val="28"/>
        </w:rPr>
        <w:t>Soumya</w:t>
      </w:r>
      <w:r w:rsidR="001E1605" w:rsidRPr="005141F1">
        <w:rPr>
          <w:rFonts w:ascii="Abadi" w:hAnsi="Abadi"/>
          <w:b w:val="0"/>
          <w:bCs w:val="0"/>
          <w:sz w:val="28"/>
          <w:szCs w:val="28"/>
        </w:rPr>
        <w:t xml:space="preserve"> Ranjan Behera</w:t>
      </w:r>
    </w:p>
    <w:p w14:paraId="333E141E" w14:textId="5BA52CF3" w:rsidR="00FD31B7" w:rsidRPr="005141F1" w:rsidRDefault="00FD31B7" w:rsidP="00C93D58">
      <w:pPr>
        <w:pStyle w:val="Bodytext30"/>
        <w:spacing w:after="0" w:line="276" w:lineRule="auto"/>
        <w:ind w:left="360"/>
        <w:jc w:val="right"/>
        <w:rPr>
          <w:rFonts w:ascii="Abadi" w:hAnsi="Abadi"/>
          <w:b w:val="0"/>
          <w:bCs w:val="0"/>
          <w:sz w:val="28"/>
          <w:szCs w:val="28"/>
        </w:rPr>
      </w:pPr>
      <w:r w:rsidRPr="005141F1">
        <w:rPr>
          <w:rFonts w:ascii="Abadi" w:hAnsi="Abadi"/>
          <w:b w:val="0"/>
          <w:bCs w:val="0"/>
          <w:sz w:val="28"/>
          <w:szCs w:val="28"/>
        </w:rPr>
        <w:t>Sunidhi Dixit</w:t>
      </w:r>
    </w:p>
    <w:p w14:paraId="430C568C" w14:textId="44269749" w:rsidR="003668CD" w:rsidRDefault="003668CD" w:rsidP="00C93D58">
      <w:pPr>
        <w:spacing w:line="276" w:lineRule="auto"/>
        <w:jc w:val="right"/>
        <w:rPr>
          <w:rFonts w:eastAsia="Calibri" w:cs="Calibri"/>
          <w:szCs w:val="22"/>
        </w:rPr>
      </w:pPr>
      <w:r>
        <w:rPr>
          <w:b/>
          <w:bCs/>
          <w:szCs w:val="22"/>
        </w:rPr>
        <w:br w:type="page"/>
      </w:r>
    </w:p>
    <w:sdt>
      <w:sdtPr>
        <w:rPr>
          <w:rFonts w:ascii="Microsoft Sans Serif" w:eastAsia="Microsoft Sans Serif" w:hAnsi="Microsoft Sans Serif" w:cs="Microsoft Sans Serif"/>
          <w:b w:val="0"/>
          <w:color w:val="000000"/>
          <w:sz w:val="24"/>
          <w:szCs w:val="24"/>
          <w:lang w:bidi="en-US"/>
        </w:rPr>
        <w:id w:val="1553270998"/>
        <w:docPartObj>
          <w:docPartGallery w:val="Table of Contents"/>
          <w:docPartUnique/>
        </w:docPartObj>
      </w:sdtPr>
      <w:sdtEndPr>
        <w:rPr>
          <w:rFonts w:ascii="Calibri" w:hAnsi="Calibri"/>
          <w:bCs/>
          <w:noProof/>
          <w:sz w:val="22"/>
        </w:rPr>
      </w:sdtEndPr>
      <w:sdtContent>
        <w:p w14:paraId="4C820C22" w14:textId="27633FFC" w:rsidR="003668CD" w:rsidRPr="00D2071E" w:rsidRDefault="003668CD" w:rsidP="00C93D58">
          <w:pPr>
            <w:pStyle w:val="TOCHeading"/>
            <w:numPr>
              <w:ilvl w:val="0"/>
              <w:numId w:val="0"/>
            </w:numPr>
            <w:spacing w:line="276" w:lineRule="auto"/>
            <w:rPr>
              <w:rFonts w:cs="Calibri"/>
            </w:rPr>
          </w:pPr>
          <w:r w:rsidRPr="00D2071E">
            <w:rPr>
              <w:rFonts w:cs="Calibri"/>
            </w:rPr>
            <w:t>Contents</w:t>
          </w:r>
        </w:p>
        <w:p w14:paraId="54FB51E6" w14:textId="607AD969" w:rsidR="00B9371E" w:rsidRDefault="003668CD" w:rsidP="00C93D58">
          <w:pPr>
            <w:pStyle w:val="TOC1"/>
            <w:tabs>
              <w:tab w:val="left" w:pos="480"/>
              <w:tab w:val="right" w:leader="dot" w:pos="9010"/>
            </w:tabs>
            <w:rPr>
              <w:rFonts w:asciiTheme="minorHAnsi" w:eastAsiaTheme="minorEastAsia" w:hAnsiTheme="minorHAnsi" w:cstheme="minorBidi"/>
              <w:noProof/>
              <w:color w:val="auto"/>
              <w:kern w:val="2"/>
              <w:sz w:val="24"/>
              <w:lang w:bidi="ar-SA"/>
              <w14:ligatures w14:val="standardContextual"/>
            </w:rPr>
          </w:pPr>
          <w:r w:rsidRPr="00D2071E">
            <w:rPr>
              <w:rFonts w:cs="Calibri"/>
            </w:rPr>
            <w:fldChar w:fldCharType="begin"/>
          </w:r>
          <w:r w:rsidRPr="00D2071E">
            <w:rPr>
              <w:rFonts w:cs="Calibri"/>
            </w:rPr>
            <w:instrText xml:space="preserve"> TOC \o "1-3" \h \z \u </w:instrText>
          </w:r>
          <w:r w:rsidRPr="00D2071E">
            <w:rPr>
              <w:rFonts w:cs="Calibri"/>
            </w:rPr>
            <w:fldChar w:fldCharType="separate"/>
          </w:r>
          <w:hyperlink w:anchor="_Toc201071050" w:history="1">
            <w:r w:rsidR="00B9371E" w:rsidRPr="00CD185D">
              <w:rPr>
                <w:rStyle w:val="Hyperlink"/>
                <w:noProof/>
              </w:rPr>
              <w:t>1.</w:t>
            </w:r>
            <w:r w:rsidR="00B9371E">
              <w:rPr>
                <w:rFonts w:asciiTheme="minorHAnsi" w:eastAsiaTheme="minorEastAsia" w:hAnsiTheme="minorHAnsi" w:cstheme="minorBidi"/>
                <w:noProof/>
                <w:color w:val="auto"/>
                <w:kern w:val="2"/>
                <w:sz w:val="24"/>
                <w:lang w:bidi="ar-SA"/>
                <w14:ligatures w14:val="standardContextual"/>
              </w:rPr>
              <w:tab/>
            </w:r>
            <w:r w:rsidR="00B9371E" w:rsidRPr="00CD185D">
              <w:rPr>
                <w:rStyle w:val="Hyperlink"/>
                <w:noProof/>
              </w:rPr>
              <w:t>Summary of problem statement, data and findings</w:t>
            </w:r>
            <w:r w:rsidR="00B9371E">
              <w:rPr>
                <w:noProof/>
                <w:webHidden/>
              </w:rPr>
              <w:tab/>
            </w:r>
            <w:r w:rsidR="00B9371E">
              <w:rPr>
                <w:noProof/>
                <w:webHidden/>
              </w:rPr>
              <w:fldChar w:fldCharType="begin"/>
            </w:r>
            <w:r w:rsidR="00B9371E">
              <w:rPr>
                <w:noProof/>
                <w:webHidden/>
              </w:rPr>
              <w:instrText xml:space="preserve"> PAGEREF _Toc201071050 \h </w:instrText>
            </w:r>
            <w:r w:rsidR="00B9371E">
              <w:rPr>
                <w:noProof/>
                <w:webHidden/>
              </w:rPr>
            </w:r>
            <w:r w:rsidR="00B9371E">
              <w:rPr>
                <w:noProof/>
                <w:webHidden/>
              </w:rPr>
              <w:fldChar w:fldCharType="separate"/>
            </w:r>
            <w:r w:rsidR="00B9371E">
              <w:rPr>
                <w:noProof/>
                <w:webHidden/>
              </w:rPr>
              <w:t>4</w:t>
            </w:r>
            <w:r w:rsidR="00B9371E">
              <w:rPr>
                <w:noProof/>
                <w:webHidden/>
              </w:rPr>
              <w:fldChar w:fldCharType="end"/>
            </w:r>
          </w:hyperlink>
        </w:p>
        <w:p w14:paraId="4881D639" w14:textId="3607CAC1"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51" w:history="1">
            <w:r w:rsidRPr="00CD185D">
              <w:rPr>
                <w:rStyle w:val="Hyperlink"/>
                <w:rFonts w:ascii="Wingdings"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Project Objective</w:t>
            </w:r>
            <w:r>
              <w:rPr>
                <w:noProof/>
                <w:webHidden/>
              </w:rPr>
              <w:tab/>
            </w:r>
            <w:r>
              <w:rPr>
                <w:noProof/>
                <w:webHidden/>
              </w:rPr>
              <w:fldChar w:fldCharType="begin"/>
            </w:r>
            <w:r>
              <w:rPr>
                <w:noProof/>
                <w:webHidden/>
              </w:rPr>
              <w:instrText xml:space="preserve"> PAGEREF _Toc201071051 \h </w:instrText>
            </w:r>
            <w:r>
              <w:rPr>
                <w:noProof/>
                <w:webHidden/>
              </w:rPr>
            </w:r>
            <w:r>
              <w:rPr>
                <w:noProof/>
                <w:webHidden/>
              </w:rPr>
              <w:fldChar w:fldCharType="separate"/>
            </w:r>
            <w:r>
              <w:rPr>
                <w:noProof/>
                <w:webHidden/>
              </w:rPr>
              <w:t>4</w:t>
            </w:r>
            <w:r>
              <w:rPr>
                <w:noProof/>
                <w:webHidden/>
              </w:rPr>
              <w:fldChar w:fldCharType="end"/>
            </w:r>
          </w:hyperlink>
        </w:p>
        <w:p w14:paraId="3804113D" w14:textId="00B8247A"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52" w:history="1">
            <w:r w:rsidRPr="00CD185D">
              <w:rPr>
                <w:rStyle w:val="Hyperlink"/>
                <w:rFonts w:ascii="Wingdings"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Problem Statement</w:t>
            </w:r>
            <w:r>
              <w:rPr>
                <w:noProof/>
                <w:webHidden/>
              </w:rPr>
              <w:tab/>
            </w:r>
            <w:r>
              <w:rPr>
                <w:noProof/>
                <w:webHidden/>
              </w:rPr>
              <w:fldChar w:fldCharType="begin"/>
            </w:r>
            <w:r>
              <w:rPr>
                <w:noProof/>
                <w:webHidden/>
              </w:rPr>
              <w:instrText xml:space="preserve"> PAGEREF _Toc201071052 \h </w:instrText>
            </w:r>
            <w:r>
              <w:rPr>
                <w:noProof/>
                <w:webHidden/>
              </w:rPr>
            </w:r>
            <w:r>
              <w:rPr>
                <w:noProof/>
                <w:webHidden/>
              </w:rPr>
              <w:fldChar w:fldCharType="separate"/>
            </w:r>
            <w:r>
              <w:rPr>
                <w:noProof/>
                <w:webHidden/>
              </w:rPr>
              <w:t>4</w:t>
            </w:r>
            <w:r>
              <w:rPr>
                <w:noProof/>
                <w:webHidden/>
              </w:rPr>
              <w:fldChar w:fldCharType="end"/>
            </w:r>
          </w:hyperlink>
        </w:p>
        <w:p w14:paraId="0F162469" w14:textId="547F3FA7"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53" w:history="1">
            <w:r w:rsidRPr="00CD185D">
              <w:rPr>
                <w:rStyle w:val="Hyperlink"/>
                <w:rFonts w:ascii="Wingdings"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Dataset</w:t>
            </w:r>
            <w:r>
              <w:rPr>
                <w:noProof/>
                <w:webHidden/>
              </w:rPr>
              <w:tab/>
            </w:r>
            <w:r>
              <w:rPr>
                <w:noProof/>
                <w:webHidden/>
              </w:rPr>
              <w:fldChar w:fldCharType="begin"/>
            </w:r>
            <w:r>
              <w:rPr>
                <w:noProof/>
                <w:webHidden/>
              </w:rPr>
              <w:instrText xml:space="preserve"> PAGEREF _Toc201071053 \h </w:instrText>
            </w:r>
            <w:r>
              <w:rPr>
                <w:noProof/>
                <w:webHidden/>
              </w:rPr>
            </w:r>
            <w:r>
              <w:rPr>
                <w:noProof/>
                <w:webHidden/>
              </w:rPr>
              <w:fldChar w:fldCharType="separate"/>
            </w:r>
            <w:r>
              <w:rPr>
                <w:noProof/>
                <w:webHidden/>
              </w:rPr>
              <w:t>6</w:t>
            </w:r>
            <w:r>
              <w:rPr>
                <w:noProof/>
                <w:webHidden/>
              </w:rPr>
              <w:fldChar w:fldCharType="end"/>
            </w:r>
          </w:hyperlink>
        </w:p>
        <w:p w14:paraId="5F7F7C0D" w14:textId="03B5FA02" w:rsidR="00B9371E" w:rsidRDefault="00B9371E" w:rsidP="00C93D58">
          <w:pPr>
            <w:pStyle w:val="TOC1"/>
            <w:tabs>
              <w:tab w:val="left" w:pos="48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54" w:history="1">
            <w:r w:rsidRPr="00CD185D">
              <w:rPr>
                <w:rStyle w:val="Hyperlink"/>
                <w:noProof/>
              </w:rPr>
              <w:t>2.</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Overview of the final process</w:t>
            </w:r>
            <w:r>
              <w:rPr>
                <w:noProof/>
                <w:webHidden/>
              </w:rPr>
              <w:tab/>
            </w:r>
            <w:r>
              <w:rPr>
                <w:noProof/>
                <w:webHidden/>
              </w:rPr>
              <w:fldChar w:fldCharType="begin"/>
            </w:r>
            <w:r>
              <w:rPr>
                <w:noProof/>
                <w:webHidden/>
              </w:rPr>
              <w:instrText xml:space="preserve"> PAGEREF _Toc201071054 \h </w:instrText>
            </w:r>
            <w:r>
              <w:rPr>
                <w:noProof/>
                <w:webHidden/>
              </w:rPr>
            </w:r>
            <w:r>
              <w:rPr>
                <w:noProof/>
                <w:webHidden/>
              </w:rPr>
              <w:fldChar w:fldCharType="separate"/>
            </w:r>
            <w:r>
              <w:rPr>
                <w:noProof/>
                <w:webHidden/>
              </w:rPr>
              <w:t>6</w:t>
            </w:r>
            <w:r>
              <w:rPr>
                <w:noProof/>
                <w:webHidden/>
              </w:rPr>
              <w:fldChar w:fldCharType="end"/>
            </w:r>
          </w:hyperlink>
        </w:p>
        <w:p w14:paraId="38C6E97F" w14:textId="4485610A"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55" w:history="1">
            <w:r w:rsidRPr="00CD185D">
              <w:rPr>
                <w:rStyle w:val="Hyperlink"/>
                <w:rFonts w:ascii="Wingdings" w:eastAsia="Calibri"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rFonts w:eastAsia="Calibri"/>
                <w:noProof/>
              </w:rPr>
              <w:t>Milestone 1: Evaluation of Deep Learning Architectures</w:t>
            </w:r>
            <w:r>
              <w:rPr>
                <w:noProof/>
                <w:webHidden/>
              </w:rPr>
              <w:tab/>
            </w:r>
            <w:r>
              <w:rPr>
                <w:noProof/>
                <w:webHidden/>
              </w:rPr>
              <w:fldChar w:fldCharType="begin"/>
            </w:r>
            <w:r>
              <w:rPr>
                <w:noProof/>
                <w:webHidden/>
              </w:rPr>
              <w:instrText xml:space="preserve"> PAGEREF _Toc201071055 \h </w:instrText>
            </w:r>
            <w:r>
              <w:rPr>
                <w:noProof/>
                <w:webHidden/>
              </w:rPr>
            </w:r>
            <w:r>
              <w:rPr>
                <w:noProof/>
                <w:webHidden/>
              </w:rPr>
              <w:fldChar w:fldCharType="separate"/>
            </w:r>
            <w:r>
              <w:rPr>
                <w:noProof/>
                <w:webHidden/>
              </w:rPr>
              <w:t>6</w:t>
            </w:r>
            <w:r>
              <w:rPr>
                <w:noProof/>
                <w:webHidden/>
              </w:rPr>
              <w:fldChar w:fldCharType="end"/>
            </w:r>
          </w:hyperlink>
        </w:p>
        <w:p w14:paraId="41F880C2" w14:textId="47F023FC"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56" w:history="1">
            <w:r w:rsidRPr="00CD185D">
              <w:rPr>
                <w:rStyle w:val="Hyperlink"/>
                <w:rFonts w:ascii="Wingdings"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Milestone 2: Advancements and Hybrid Model Development</w:t>
            </w:r>
            <w:r>
              <w:rPr>
                <w:noProof/>
                <w:webHidden/>
              </w:rPr>
              <w:tab/>
            </w:r>
            <w:r>
              <w:rPr>
                <w:noProof/>
                <w:webHidden/>
              </w:rPr>
              <w:fldChar w:fldCharType="begin"/>
            </w:r>
            <w:r>
              <w:rPr>
                <w:noProof/>
                <w:webHidden/>
              </w:rPr>
              <w:instrText xml:space="preserve"> PAGEREF _Toc201071056 \h </w:instrText>
            </w:r>
            <w:r>
              <w:rPr>
                <w:noProof/>
                <w:webHidden/>
              </w:rPr>
            </w:r>
            <w:r>
              <w:rPr>
                <w:noProof/>
                <w:webHidden/>
              </w:rPr>
              <w:fldChar w:fldCharType="separate"/>
            </w:r>
            <w:r>
              <w:rPr>
                <w:noProof/>
                <w:webHidden/>
              </w:rPr>
              <w:t>7</w:t>
            </w:r>
            <w:r>
              <w:rPr>
                <w:noProof/>
                <w:webHidden/>
              </w:rPr>
              <w:fldChar w:fldCharType="end"/>
            </w:r>
          </w:hyperlink>
        </w:p>
        <w:p w14:paraId="75706139" w14:textId="0F77221C"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57" w:history="1">
            <w:r w:rsidRPr="00CD185D">
              <w:rPr>
                <w:rStyle w:val="Hyperlink"/>
                <w:rFonts w:ascii="Wingdings" w:hAnsi="Wingdings" w:cs="Calibri"/>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rFonts w:cs="Calibri"/>
                <w:noProof/>
              </w:rPr>
              <w:t>Outcome: Hybrid Model</w:t>
            </w:r>
            <w:r>
              <w:rPr>
                <w:noProof/>
                <w:webHidden/>
              </w:rPr>
              <w:tab/>
            </w:r>
            <w:r>
              <w:rPr>
                <w:noProof/>
                <w:webHidden/>
              </w:rPr>
              <w:fldChar w:fldCharType="begin"/>
            </w:r>
            <w:r>
              <w:rPr>
                <w:noProof/>
                <w:webHidden/>
              </w:rPr>
              <w:instrText xml:space="preserve"> PAGEREF _Toc201071057 \h </w:instrText>
            </w:r>
            <w:r>
              <w:rPr>
                <w:noProof/>
                <w:webHidden/>
              </w:rPr>
            </w:r>
            <w:r>
              <w:rPr>
                <w:noProof/>
                <w:webHidden/>
              </w:rPr>
              <w:fldChar w:fldCharType="separate"/>
            </w:r>
            <w:r>
              <w:rPr>
                <w:noProof/>
                <w:webHidden/>
              </w:rPr>
              <w:t>7</w:t>
            </w:r>
            <w:r>
              <w:rPr>
                <w:noProof/>
                <w:webHidden/>
              </w:rPr>
              <w:fldChar w:fldCharType="end"/>
            </w:r>
          </w:hyperlink>
        </w:p>
        <w:p w14:paraId="734EC43C" w14:textId="31C225AA"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58" w:history="1">
            <w:r w:rsidRPr="00CD185D">
              <w:rPr>
                <w:rStyle w:val="Hyperlink"/>
                <w:rFonts w:ascii="Wingdings" w:eastAsia="Times New Roman"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rFonts w:eastAsia="Times New Roman"/>
                <w:noProof/>
              </w:rPr>
              <w:t>Deployment Strategy:</w:t>
            </w:r>
            <w:r>
              <w:rPr>
                <w:noProof/>
                <w:webHidden/>
              </w:rPr>
              <w:tab/>
            </w:r>
            <w:r>
              <w:rPr>
                <w:noProof/>
                <w:webHidden/>
              </w:rPr>
              <w:fldChar w:fldCharType="begin"/>
            </w:r>
            <w:r>
              <w:rPr>
                <w:noProof/>
                <w:webHidden/>
              </w:rPr>
              <w:instrText xml:space="preserve"> PAGEREF _Toc201071058 \h </w:instrText>
            </w:r>
            <w:r>
              <w:rPr>
                <w:noProof/>
                <w:webHidden/>
              </w:rPr>
            </w:r>
            <w:r>
              <w:rPr>
                <w:noProof/>
                <w:webHidden/>
              </w:rPr>
              <w:fldChar w:fldCharType="separate"/>
            </w:r>
            <w:r>
              <w:rPr>
                <w:noProof/>
                <w:webHidden/>
              </w:rPr>
              <w:t>7</w:t>
            </w:r>
            <w:r>
              <w:rPr>
                <w:noProof/>
                <w:webHidden/>
              </w:rPr>
              <w:fldChar w:fldCharType="end"/>
            </w:r>
          </w:hyperlink>
        </w:p>
        <w:p w14:paraId="2FCB2DCE" w14:textId="73BC1837" w:rsidR="00B9371E" w:rsidRDefault="00B9371E" w:rsidP="00C93D58">
          <w:pPr>
            <w:pStyle w:val="TOC1"/>
            <w:tabs>
              <w:tab w:val="left" w:pos="48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59" w:history="1">
            <w:r w:rsidRPr="00CD185D">
              <w:rPr>
                <w:rStyle w:val="Hyperlink"/>
                <w:noProof/>
              </w:rPr>
              <w:t>3.</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Step-by-step walk through the solution</w:t>
            </w:r>
            <w:r>
              <w:rPr>
                <w:noProof/>
                <w:webHidden/>
              </w:rPr>
              <w:tab/>
            </w:r>
            <w:r>
              <w:rPr>
                <w:noProof/>
                <w:webHidden/>
              </w:rPr>
              <w:fldChar w:fldCharType="begin"/>
            </w:r>
            <w:r>
              <w:rPr>
                <w:noProof/>
                <w:webHidden/>
              </w:rPr>
              <w:instrText xml:space="preserve"> PAGEREF _Toc201071059 \h </w:instrText>
            </w:r>
            <w:r>
              <w:rPr>
                <w:noProof/>
                <w:webHidden/>
              </w:rPr>
            </w:r>
            <w:r>
              <w:rPr>
                <w:noProof/>
                <w:webHidden/>
              </w:rPr>
              <w:fldChar w:fldCharType="separate"/>
            </w:r>
            <w:r>
              <w:rPr>
                <w:noProof/>
                <w:webHidden/>
              </w:rPr>
              <w:t>7</w:t>
            </w:r>
            <w:r>
              <w:rPr>
                <w:noProof/>
                <w:webHidden/>
              </w:rPr>
              <w:fldChar w:fldCharType="end"/>
            </w:r>
          </w:hyperlink>
        </w:p>
        <w:p w14:paraId="20A902FE" w14:textId="14268390"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60" w:history="1">
            <w:r w:rsidRPr="00CD185D">
              <w:rPr>
                <w:rStyle w:val="Hyperlink"/>
                <w:rFonts w:ascii="Wingdings"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F</w:t>
            </w:r>
            <w:r w:rsidRPr="00CD185D">
              <w:rPr>
                <w:rStyle w:val="Hyperlink"/>
                <w:bCs/>
                <w:noProof/>
              </w:rPr>
              <w:t>ine-Tuning the Base CNN Architecture</w:t>
            </w:r>
            <w:r>
              <w:rPr>
                <w:noProof/>
                <w:webHidden/>
              </w:rPr>
              <w:tab/>
            </w:r>
            <w:r>
              <w:rPr>
                <w:noProof/>
                <w:webHidden/>
              </w:rPr>
              <w:fldChar w:fldCharType="begin"/>
            </w:r>
            <w:r>
              <w:rPr>
                <w:noProof/>
                <w:webHidden/>
              </w:rPr>
              <w:instrText xml:space="preserve"> PAGEREF _Toc201071060 \h </w:instrText>
            </w:r>
            <w:r>
              <w:rPr>
                <w:noProof/>
                <w:webHidden/>
              </w:rPr>
            </w:r>
            <w:r>
              <w:rPr>
                <w:noProof/>
                <w:webHidden/>
              </w:rPr>
              <w:fldChar w:fldCharType="separate"/>
            </w:r>
            <w:r>
              <w:rPr>
                <w:noProof/>
                <w:webHidden/>
              </w:rPr>
              <w:t>7</w:t>
            </w:r>
            <w:r>
              <w:rPr>
                <w:noProof/>
                <w:webHidden/>
              </w:rPr>
              <w:fldChar w:fldCharType="end"/>
            </w:r>
          </w:hyperlink>
        </w:p>
        <w:p w14:paraId="0EE484DF" w14:textId="526AABB4"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61" w:history="1">
            <w:r w:rsidRPr="00CD185D">
              <w:rPr>
                <w:rStyle w:val="Hyperlink"/>
                <w:rFonts w:ascii="Wingdings"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Transfer Learning for Image Classification Using VGG16</w:t>
            </w:r>
            <w:r>
              <w:rPr>
                <w:noProof/>
                <w:webHidden/>
              </w:rPr>
              <w:tab/>
            </w:r>
            <w:r>
              <w:rPr>
                <w:noProof/>
                <w:webHidden/>
              </w:rPr>
              <w:fldChar w:fldCharType="begin"/>
            </w:r>
            <w:r>
              <w:rPr>
                <w:noProof/>
                <w:webHidden/>
              </w:rPr>
              <w:instrText xml:space="preserve"> PAGEREF _Toc201071061 \h </w:instrText>
            </w:r>
            <w:r>
              <w:rPr>
                <w:noProof/>
                <w:webHidden/>
              </w:rPr>
            </w:r>
            <w:r>
              <w:rPr>
                <w:noProof/>
                <w:webHidden/>
              </w:rPr>
              <w:fldChar w:fldCharType="separate"/>
            </w:r>
            <w:r>
              <w:rPr>
                <w:noProof/>
                <w:webHidden/>
              </w:rPr>
              <w:t>8</w:t>
            </w:r>
            <w:r>
              <w:rPr>
                <w:noProof/>
                <w:webHidden/>
              </w:rPr>
              <w:fldChar w:fldCharType="end"/>
            </w:r>
          </w:hyperlink>
        </w:p>
        <w:p w14:paraId="6FCA1422" w14:textId="64C5F03F"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62" w:history="1">
            <w:r w:rsidRPr="00CD185D">
              <w:rPr>
                <w:rStyle w:val="Hyperlink"/>
                <w:rFonts w:ascii="Wingdings"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Implementation of YOLOv8 for Precise Lung Opacity Detection</w:t>
            </w:r>
            <w:r>
              <w:rPr>
                <w:noProof/>
                <w:webHidden/>
              </w:rPr>
              <w:tab/>
            </w:r>
            <w:r>
              <w:rPr>
                <w:noProof/>
                <w:webHidden/>
              </w:rPr>
              <w:fldChar w:fldCharType="begin"/>
            </w:r>
            <w:r>
              <w:rPr>
                <w:noProof/>
                <w:webHidden/>
              </w:rPr>
              <w:instrText xml:space="preserve"> PAGEREF _Toc201071062 \h </w:instrText>
            </w:r>
            <w:r>
              <w:rPr>
                <w:noProof/>
                <w:webHidden/>
              </w:rPr>
            </w:r>
            <w:r>
              <w:rPr>
                <w:noProof/>
                <w:webHidden/>
              </w:rPr>
              <w:fldChar w:fldCharType="separate"/>
            </w:r>
            <w:r>
              <w:rPr>
                <w:noProof/>
                <w:webHidden/>
              </w:rPr>
              <w:t>9</w:t>
            </w:r>
            <w:r>
              <w:rPr>
                <w:noProof/>
                <w:webHidden/>
              </w:rPr>
              <w:fldChar w:fldCharType="end"/>
            </w:r>
          </w:hyperlink>
        </w:p>
        <w:p w14:paraId="3673543D" w14:textId="1828521D"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63" w:history="1">
            <w:r w:rsidRPr="00CD185D">
              <w:rPr>
                <w:rStyle w:val="Hyperlink"/>
                <w:rFonts w:ascii="Wingdings"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Model Pickling for Efficient Deployment and Reusability</w:t>
            </w:r>
            <w:r>
              <w:rPr>
                <w:noProof/>
                <w:webHidden/>
              </w:rPr>
              <w:tab/>
            </w:r>
            <w:r>
              <w:rPr>
                <w:noProof/>
                <w:webHidden/>
              </w:rPr>
              <w:fldChar w:fldCharType="begin"/>
            </w:r>
            <w:r>
              <w:rPr>
                <w:noProof/>
                <w:webHidden/>
              </w:rPr>
              <w:instrText xml:space="preserve"> PAGEREF _Toc201071063 \h </w:instrText>
            </w:r>
            <w:r>
              <w:rPr>
                <w:noProof/>
                <w:webHidden/>
              </w:rPr>
            </w:r>
            <w:r>
              <w:rPr>
                <w:noProof/>
                <w:webHidden/>
              </w:rPr>
              <w:fldChar w:fldCharType="separate"/>
            </w:r>
            <w:r>
              <w:rPr>
                <w:noProof/>
                <w:webHidden/>
              </w:rPr>
              <w:t>11</w:t>
            </w:r>
            <w:r>
              <w:rPr>
                <w:noProof/>
                <w:webHidden/>
              </w:rPr>
              <w:fldChar w:fldCharType="end"/>
            </w:r>
          </w:hyperlink>
        </w:p>
        <w:p w14:paraId="0173739E" w14:textId="06769323" w:rsidR="00B9371E" w:rsidRDefault="00B9371E" w:rsidP="00C93D58">
          <w:pPr>
            <w:pStyle w:val="TOC1"/>
            <w:tabs>
              <w:tab w:val="left" w:pos="48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64" w:history="1">
            <w:r w:rsidRPr="00CD185D">
              <w:rPr>
                <w:rStyle w:val="Hyperlink"/>
                <w:noProof/>
              </w:rPr>
              <w:t>4.</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Model evaluation</w:t>
            </w:r>
            <w:r>
              <w:rPr>
                <w:noProof/>
                <w:webHidden/>
              </w:rPr>
              <w:tab/>
            </w:r>
            <w:r>
              <w:rPr>
                <w:noProof/>
                <w:webHidden/>
              </w:rPr>
              <w:fldChar w:fldCharType="begin"/>
            </w:r>
            <w:r>
              <w:rPr>
                <w:noProof/>
                <w:webHidden/>
              </w:rPr>
              <w:instrText xml:space="preserve"> PAGEREF _Toc201071064 \h </w:instrText>
            </w:r>
            <w:r>
              <w:rPr>
                <w:noProof/>
                <w:webHidden/>
              </w:rPr>
            </w:r>
            <w:r>
              <w:rPr>
                <w:noProof/>
                <w:webHidden/>
              </w:rPr>
              <w:fldChar w:fldCharType="separate"/>
            </w:r>
            <w:r>
              <w:rPr>
                <w:noProof/>
                <w:webHidden/>
              </w:rPr>
              <w:t>12</w:t>
            </w:r>
            <w:r>
              <w:rPr>
                <w:noProof/>
                <w:webHidden/>
              </w:rPr>
              <w:fldChar w:fldCharType="end"/>
            </w:r>
          </w:hyperlink>
        </w:p>
        <w:p w14:paraId="45272481" w14:textId="5ECA2EBF"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65" w:history="1">
            <w:r w:rsidRPr="00CD185D">
              <w:rPr>
                <w:rStyle w:val="Hyperlink"/>
                <w:rFonts w:ascii="Wingdings"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Fine Tuned CNN Model</w:t>
            </w:r>
            <w:r>
              <w:rPr>
                <w:noProof/>
                <w:webHidden/>
              </w:rPr>
              <w:tab/>
            </w:r>
            <w:r>
              <w:rPr>
                <w:noProof/>
                <w:webHidden/>
              </w:rPr>
              <w:fldChar w:fldCharType="begin"/>
            </w:r>
            <w:r>
              <w:rPr>
                <w:noProof/>
                <w:webHidden/>
              </w:rPr>
              <w:instrText xml:space="preserve"> PAGEREF _Toc201071065 \h </w:instrText>
            </w:r>
            <w:r>
              <w:rPr>
                <w:noProof/>
                <w:webHidden/>
              </w:rPr>
            </w:r>
            <w:r>
              <w:rPr>
                <w:noProof/>
                <w:webHidden/>
              </w:rPr>
              <w:fldChar w:fldCharType="separate"/>
            </w:r>
            <w:r>
              <w:rPr>
                <w:noProof/>
                <w:webHidden/>
              </w:rPr>
              <w:t>12</w:t>
            </w:r>
            <w:r>
              <w:rPr>
                <w:noProof/>
                <w:webHidden/>
              </w:rPr>
              <w:fldChar w:fldCharType="end"/>
            </w:r>
          </w:hyperlink>
        </w:p>
        <w:p w14:paraId="09B033DF" w14:textId="2ECD096A"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66" w:history="1">
            <w:r w:rsidRPr="00CD185D">
              <w:rPr>
                <w:rStyle w:val="Hyperlink"/>
                <w:rFonts w:ascii="Wingdings"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Transfer Learning Model [VGG16]</w:t>
            </w:r>
            <w:r>
              <w:rPr>
                <w:noProof/>
                <w:webHidden/>
              </w:rPr>
              <w:tab/>
            </w:r>
            <w:r>
              <w:rPr>
                <w:noProof/>
                <w:webHidden/>
              </w:rPr>
              <w:fldChar w:fldCharType="begin"/>
            </w:r>
            <w:r>
              <w:rPr>
                <w:noProof/>
                <w:webHidden/>
              </w:rPr>
              <w:instrText xml:space="preserve"> PAGEREF _Toc201071066 \h </w:instrText>
            </w:r>
            <w:r>
              <w:rPr>
                <w:noProof/>
                <w:webHidden/>
              </w:rPr>
            </w:r>
            <w:r>
              <w:rPr>
                <w:noProof/>
                <w:webHidden/>
              </w:rPr>
              <w:fldChar w:fldCharType="separate"/>
            </w:r>
            <w:r>
              <w:rPr>
                <w:noProof/>
                <w:webHidden/>
              </w:rPr>
              <w:t>13</w:t>
            </w:r>
            <w:r>
              <w:rPr>
                <w:noProof/>
                <w:webHidden/>
              </w:rPr>
              <w:fldChar w:fldCharType="end"/>
            </w:r>
          </w:hyperlink>
        </w:p>
        <w:p w14:paraId="47C2AA22" w14:textId="2BAF01A1"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67" w:history="1">
            <w:r w:rsidRPr="00CD185D">
              <w:rPr>
                <w:rStyle w:val="Hyperlink"/>
                <w:rFonts w:ascii="Wingdings"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YOLOv8 Model</w:t>
            </w:r>
            <w:r>
              <w:rPr>
                <w:noProof/>
                <w:webHidden/>
              </w:rPr>
              <w:tab/>
            </w:r>
            <w:r>
              <w:rPr>
                <w:noProof/>
                <w:webHidden/>
              </w:rPr>
              <w:fldChar w:fldCharType="begin"/>
            </w:r>
            <w:r>
              <w:rPr>
                <w:noProof/>
                <w:webHidden/>
              </w:rPr>
              <w:instrText xml:space="preserve"> PAGEREF _Toc201071067 \h </w:instrText>
            </w:r>
            <w:r>
              <w:rPr>
                <w:noProof/>
                <w:webHidden/>
              </w:rPr>
            </w:r>
            <w:r>
              <w:rPr>
                <w:noProof/>
                <w:webHidden/>
              </w:rPr>
              <w:fldChar w:fldCharType="separate"/>
            </w:r>
            <w:r>
              <w:rPr>
                <w:noProof/>
                <w:webHidden/>
              </w:rPr>
              <w:t>14</w:t>
            </w:r>
            <w:r>
              <w:rPr>
                <w:noProof/>
                <w:webHidden/>
              </w:rPr>
              <w:fldChar w:fldCharType="end"/>
            </w:r>
          </w:hyperlink>
        </w:p>
        <w:p w14:paraId="1205B611" w14:textId="41E97939" w:rsidR="00B9371E" w:rsidRDefault="00B9371E" w:rsidP="00C93D58">
          <w:pPr>
            <w:pStyle w:val="TOC1"/>
            <w:tabs>
              <w:tab w:val="left" w:pos="48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68" w:history="1">
            <w:r w:rsidRPr="00CD185D">
              <w:rPr>
                <w:rStyle w:val="Hyperlink"/>
                <w:noProof/>
              </w:rPr>
              <w:t>5.</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Comparison to benchmark</w:t>
            </w:r>
            <w:r>
              <w:rPr>
                <w:noProof/>
                <w:webHidden/>
              </w:rPr>
              <w:tab/>
            </w:r>
            <w:r>
              <w:rPr>
                <w:noProof/>
                <w:webHidden/>
              </w:rPr>
              <w:fldChar w:fldCharType="begin"/>
            </w:r>
            <w:r>
              <w:rPr>
                <w:noProof/>
                <w:webHidden/>
              </w:rPr>
              <w:instrText xml:space="preserve"> PAGEREF _Toc201071068 \h </w:instrText>
            </w:r>
            <w:r>
              <w:rPr>
                <w:noProof/>
                <w:webHidden/>
              </w:rPr>
            </w:r>
            <w:r>
              <w:rPr>
                <w:noProof/>
                <w:webHidden/>
              </w:rPr>
              <w:fldChar w:fldCharType="separate"/>
            </w:r>
            <w:r>
              <w:rPr>
                <w:noProof/>
                <w:webHidden/>
              </w:rPr>
              <w:t>15</w:t>
            </w:r>
            <w:r>
              <w:rPr>
                <w:noProof/>
                <w:webHidden/>
              </w:rPr>
              <w:fldChar w:fldCharType="end"/>
            </w:r>
          </w:hyperlink>
        </w:p>
        <w:p w14:paraId="00266A3E" w14:textId="76D3D737"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69" w:history="1">
            <w:r w:rsidRPr="00CD185D">
              <w:rPr>
                <w:rStyle w:val="Hyperlink"/>
                <w:rFonts w:ascii="Wingdings"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Initial Benchmark</w:t>
            </w:r>
            <w:r>
              <w:rPr>
                <w:noProof/>
                <w:webHidden/>
              </w:rPr>
              <w:tab/>
            </w:r>
            <w:r>
              <w:rPr>
                <w:noProof/>
                <w:webHidden/>
              </w:rPr>
              <w:fldChar w:fldCharType="begin"/>
            </w:r>
            <w:r>
              <w:rPr>
                <w:noProof/>
                <w:webHidden/>
              </w:rPr>
              <w:instrText xml:space="preserve"> PAGEREF _Toc201071069 \h </w:instrText>
            </w:r>
            <w:r>
              <w:rPr>
                <w:noProof/>
                <w:webHidden/>
              </w:rPr>
            </w:r>
            <w:r>
              <w:rPr>
                <w:noProof/>
                <w:webHidden/>
              </w:rPr>
              <w:fldChar w:fldCharType="separate"/>
            </w:r>
            <w:r>
              <w:rPr>
                <w:noProof/>
                <w:webHidden/>
              </w:rPr>
              <w:t>15</w:t>
            </w:r>
            <w:r>
              <w:rPr>
                <w:noProof/>
                <w:webHidden/>
              </w:rPr>
              <w:fldChar w:fldCharType="end"/>
            </w:r>
          </w:hyperlink>
        </w:p>
        <w:p w14:paraId="5CC68B9D" w14:textId="5B1725B3"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70" w:history="1">
            <w:r w:rsidRPr="00CD185D">
              <w:rPr>
                <w:rStyle w:val="Hyperlink"/>
                <w:rFonts w:ascii="Wingdings"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Performance of Final Models Against Benchmark</w:t>
            </w:r>
            <w:r>
              <w:rPr>
                <w:noProof/>
                <w:webHidden/>
              </w:rPr>
              <w:tab/>
            </w:r>
            <w:r>
              <w:rPr>
                <w:noProof/>
                <w:webHidden/>
              </w:rPr>
              <w:fldChar w:fldCharType="begin"/>
            </w:r>
            <w:r>
              <w:rPr>
                <w:noProof/>
                <w:webHidden/>
              </w:rPr>
              <w:instrText xml:space="preserve"> PAGEREF _Toc201071070 \h </w:instrText>
            </w:r>
            <w:r>
              <w:rPr>
                <w:noProof/>
                <w:webHidden/>
              </w:rPr>
            </w:r>
            <w:r>
              <w:rPr>
                <w:noProof/>
                <w:webHidden/>
              </w:rPr>
              <w:fldChar w:fldCharType="separate"/>
            </w:r>
            <w:r>
              <w:rPr>
                <w:noProof/>
                <w:webHidden/>
              </w:rPr>
              <w:t>15</w:t>
            </w:r>
            <w:r>
              <w:rPr>
                <w:noProof/>
                <w:webHidden/>
              </w:rPr>
              <w:fldChar w:fldCharType="end"/>
            </w:r>
          </w:hyperlink>
        </w:p>
        <w:p w14:paraId="47E6DDA1" w14:textId="77C26177"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71" w:history="1">
            <w:r w:rsidRPr="00CD185D">
              <w:rPr>
                <w:rStyle w:val="Hyperlink"/>
                <w:rFonts w:ascii="Wingdings"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Key Observations</w:t>
            </w:r>
            <w:r>
              <w:rPr>
                <w:noProof/>
                <w:webHidden/>
              </w:rPr>
              <w:tab/>
            </w:r>
            <w:r>
              <w:rPr>
                <w:noProof/>
                <w:webHidden/>
              </w:rPr>
              <w:fldChar w:fldCharType="begin"/>
            </w:r>
            <w:r>
              <w:rPr>
                <w:noProof/>
                <w:webHidden/>
              </w:rPr>
              <w:instrText xml:space="preserve"> PAGEREF _Toc201071071 \h </w:instrText>
            </w:r>
            <w:r>
              <w:rPr>
                <w:noProof/>
                <w:webHidden/>
              </w:rPr>
            </w:r>
            <w:r>
              <w:rPr>
                <w:noProof/>
                <w:webHidden/>
              </w:rPr>
              <w:fldChar w:fldCharType="separate"/>
            </w:r>
            <w:r>
              <w:rPr>
                <w:noProof/>
                <w:webHidden/>
              </w:rPr>
              <w:t>15</w:t>
            </w:r>
            <w:r>
              <w:rPr>
                <w:noProof/>
                <w:webHidden/>
              </w:rPr>
              <w:fldChar w:fldCharType="end"/>
            </w:r>
          </w:hyperlink>
        </w:p>
        <w:p w14:paraId="7ED1384F" w14:textId="578D7433"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72" w:history="1">
            <w:r w:rsidRPr="00CD185D">
              <w:rPr>
                <w:rStyle w:val="Hyperlink"/>
                <w:rFonts w:ascii="Wingdings"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Why These Improvements Happened</w:t>
            </w:r>
            <w:r>
              <w:rPr>
                <w:noProof/>
                <w:webHidden/>
              </w:rPr>
              <w:tab/>
            </w:r>
            <w:r>
              <w:rPr>
                <w:noProof/>
                <w:webHidden/>
              </w:rPr>
              <w:fldChar w:fldCharType="begin"/>
            </w:r>
            <w:r>
              <w:rPr>
                <w:noProof/>
                <w:webHidden/>
              </w:rPr>
              <w:instrText xml:space="preserve"> PAGEREF _Toc201071072 \h </w:instrText>
            </w:r>
            <w:r>
              <w:rPr>
                <w:noProof/>
                <w:webHidden/>
              </w:rPr>
            </w:r>
            <w:r>
              <w:rPr>
                <w:noProof/>
                <w:webHidden/>
              </w:rPr>
              <w:fldChar w:fldCharType="separate"/>
            </w:r>
            <w:r>
              <w:rPr>
                <w:noProof/>
                <w:webHidden/>
              </w:rPr>
              <w:t>15</w:t>
            </w:r>
            <w:r>
              <w:rPr>
                <w:noProof/>
                <w:webHidden/>
              </w:rPr>
              <w:fldChar w:fldCharType="end"/>
            </w:r>
          </w:hyperlink>
        </w:p>
        <w:p w14:paraId="3B6A3233" w14:textId="07242430" w:rsidR="00B9371E" w:rsidRDefault="00B9371E" w:rsidP="00C93D58">
          <w:pPr>
            <w:pStyle w:val="TOC1"/>
            <w:tabs>
              <w:tab w:val="left" w:pos="48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73" w:history="1">
            <w:r w:rsidRPr="00CD185D">
              <w:rPr>
                <w:rStyle w:val="Hyperlink"/>
                <w:noProof/>
              </w:rPr>
              <w:t>6.</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Visualizations</w:t>
            </w:r>
            <w:r>
              <w:rPr>
                <w:noProof/>
                <w:webHidden/>
              </w:rPr>
              <w:tab/>
            </w:r>
            <w:r>
              <w:rPr>
                <w:noProof/>
                <w:webHidden/>
              </w:rPr>
              <w:fldChar w:fldCharType="begin"/>
            </w:r>
            <w:r>
              <w:rPr>
                <w:noProof/>
                <w:webHidden/>
              </w:rPr>
              <w:instrText xml:space="preserve"> PAGEREF _Toc201071073 \h </w:instrText>
            </w:r>
            <w:r>
              <w:rPr>
                <w:noProof/>
                <w:webHidden/>
              </w:rPr>
            </w:r>
            <w:r>
              <w:rPr>
                <w:noProof/>
                <w:webHidden/>
              </w:rPr>
              <w:fldChar w:fldCharType="separate"/>
            </w:r>
            <w:r>
              <w:rPr>
                <w:noProof/>
                <w:webHidden/>
              </w:rPr>
              <w:t>16</w:t>
            </w:r>
            <w:r>
              <w:rPr>
                <w:noProof/>
                <w:webHidden/>
              </w:rPr>
              <w:fldChar w:fldCharType="end"/>
            </w:r>
          </w:hyperlink>
        </w:p>
        <w:p w14:paraId="74149FF9" w14:textId="236F650C"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74" w:history="1">
            <w:r w:rsidRPr="00CD185D">
              <w:rPr>
                <w:rStyle w:val="Hyperlink"/>
                <w:rFonts w:ascii="Wingdings"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bCs/>
                <w:noProof/>
              </w:rPr>
              <w:t>Exploratory Data Analysis (EDA)</w:t>
            </w:r>
            <w:r>
              <w:rPr>
                <w:noProof/>
                <w:webHidden/>
              </w:rPr>
              <w:tab/>
            </w:r>
            <w:r>
              <w:rPr>
                <w:noProof/>
                <w:webHidden/>
              </w:rPr>
              <w:fldChar w:fldCharType="begin"/>
            </w:r>
            <w:r>
              <w:rPr>
                <w:noProof/>
                <w:webHidden/>
              </w:rPr>
              <w:instrText xml:space="preserve"> PAGEREF _Toc201071074 \h </w:instrText>
            </w:r>
            <w:r>
              <w:rPr>
                <w:noProof/>
                <w:webHidden/>
              </w:rPr>
            </w:r>
            <w:r>
              <w:rPr>
                <w:noProof/>
                <w:webHidden/>
              </w:rPr>
              <w:fldChar w:fldCharType="separate"/>
            </w:r>
            <w:r>
              <w:rPr>
                <w:noProof/>
                <w:webHidden/>
              </w:rPr>
              <w:t>16</w:t>
            </w:r>
            <w:r>
              <w:rPr>
                <w:noProof/>
                <w:webHidden/>
              </w:rPr>
              <w:fldChar w:fldCharType="end"/>
            </w:r>
          </w:hyperlink>
        </w:p>
        <w:p w14:paraId="5649FE4E" w14:textId="6D035E21"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75" w:history="1">
            <w:r w:rsidRPr="00CD185D">
              <w:rPr>
                <w:rStyle w:val="Hyperlink"/>
                <w:rFonts w:ascii="Wingdings"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bCs/>
                <w:noProof/>
              </w:rPr>
              <w:t>Model Performance Visualizations</w:t>
            </w:r>
            <w:r>
              <w:rPr>
                <w:noProof/>
                <w:webHidden/>
              </w:rPr>
              <w:tab/>
            </w:r>
            <w:r>
              <w:rPr>
                <w:noProof/>
                <w:webHidden/>
              </w:rPr>
              <w:fldChar w:fldCharType="begin"/>
            </w:r>
            <w:r>
              <w:rPr>
                <w:noProof/>
                <w:webHidden/>
              </w:rPr>
              <w:instrText xml:space="preserve"> PAGEREF _Toc201071075 \h </w:instrText>
            </w:r>
            <w:r>
              <w:rPr>
                <w:noProof/>
                <w:webHidden/>
              </w:rPr>
            </w:r>
            <w:r>
              <w:rPr>
                <w:noProof/>
                <w:webHidden/>
              </w:rPr>
              <w:fldChar w:fldCharType="separate"/>
            </w:r>
            <w:r>
              <w:rPr>
                <w:noProof/>
                <w:webHidden/>
              </w:rPr>
              <w:t>18</w:t>
            </w:r>
            <w:r>
              <w:rPr>
                <w:noProof/>
                <w:webHidden/>
              </w:rPr>
              <w:fldChar w:fldCharType="end"/>
            </w:r>
          </w:hyperlink>
        </w:p>
        <w:p w14:paraId="6FADD112" w14:textId="5C3CA322"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76" w:history="1">
            <w:r w:rsidRPr="00CD185D">
              <w:rPr>
                <w:rStyle w:val="Hyperlink"/>
                <w:rFonts w:ascii="Symbol" w:hAnsi="Symbol"/>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Fine Tuned CNN Model</w:t>
            </w:r>
            <w:r>
              <w:rPr>
                <w:noProof/>
                <w:webHidden/>
              </w:rPr>
              <w:tab/>
            </w:r>
            <w:r>
              <w:rPr>
                <w:noProof/>
                <w:webHidden/>
              </w:rPr>
              <w:fldChar w:fldCharType="begin"/>
            </w:r>
            <w:r>
              <w:rPr>
                <w:noProof/>
                <w:webHidden/>
              </w:rPr>
              <w:instrText xml:space="preserve"> PAGEREF _Toc201071076 \h </w:instrText>
            </w:r>
            <w:r>
              <w:rPr>
                <w:noProof/>
                <w:webHidden/>
              </w:rPr>
            </w:r>
            <w:r>
              <w:rPr>
                <w:noProof/>
                <w:webHidden/>
              </w:rPr>
              <w:fldChar w:fldCharType="separate"/>
            </w:r>
            <w:r>
              <w:rPr>
                <w:noProof/>
                <w:webHidden/>
              </w:rPr>
              <w:t>18</w:t>
            </w:r>
            <w:r>
              <w:rPr>
                <w:noProof/>
                <w:webHidden/>
              </w:rPr>
              <w:fldChar w:fldCharType="end"/>
            </w:r>
          </w:hyperlink>
        </w:p>
        <w:p w14:paraId="7A3A9E77" w14:textId="10E21395"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77" w:history="1">
            <w:r w:rsidRPr="00CD185D">
              <w:rPr>
                <w:rStyle w:val="Hyperlink"/>
                <w:rFonts w:ascii="Symbol" w:hAnsi="Symbol"/>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Transfer Learning Model [VGG16]</w:t>
            </w:r>
            <w:r>
              <w:rPr>
                <w:noProof/>
                <w:webHidden/>
              </w:rPr>
              <w:tab/>
            </w:r>
            <w:r>
              <w:rPr>
                <w:noProof/>
                <w:webHidden/>
              </w:rPr>
              <w:fldChar w:fldCharType="begin"/>
            </w:r>
            <w:r>
              <w:rPr>
                <w:noProof/>
                <w:webHidden/>
              </w:rPr>
              <w:instrText xml:space="preserve"> PAGEREF _Toc201071077 \h </w:instrText>
            </w:r>
            <w:r>
              <w:rPr>
                <w:noProof/>
                <w:webHidden/>
              </w:rPr>
            </w:r>
            <w:r>
              <w:rPr>
                <w:noProof/>
                <w:webHidden/>
              </w:rPr>
              <w:fldChar w:fldCharType="separate"/>
            </w:r>
            <w:r>
              <w:rPr>
                <w:noProof/>
                <w:webHidden/>
              </w:rPr>
              <w:t>19</w:t>
            </w:r>
            <w:r>
              <w:rPr>
                <w:noProof/>
                <w:webHidden/>
              </w:rPr>
              <w:fldChar w:fldCharType="end"/>
            </w:r>
          </w:hyperlink>
        </w:p>
        <w:p w14:paraId="35DE300B" w14:textId="155D5386" w:rsidR="00B9371E" w:rsidRDefault="00B9371E" w:rsidP="00C93D58">
          <w:pPr>
            <w:pStyle w:val="TOC1"/>
            <w:tabs>
              <w:tab w:val="left" w:pos="48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78" w:history="1">
            <w:r w:rsidRPr="00CD185D">
              <w:rPr>
                <w:rStyle w:val="Hyperlink"/>
                <w:noProof/>
              </w:rPr>
              <w:t>7.</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Implications</w:t>
            </w:r>
            <w:r>
              <w:rPr>
                <w:noProof/>
                <w:webHidden/>
              </w:rPr>
              <w:tab/>
            </w:r>
            <w:r>
              <w:rPr>
                <w:noProof/>
                <w:webHidden/>
              </w:rPr>
              <w:fldChar w:fldCharType="begin"/>
            </w:r>
            <w:r>
              <w:rPr>
                <w:noProof/>
                <w:webHidden/>
              </w:rPr>
              <w:instrText xml:space="preserve"> PAGEREF _Toc201071078 \h </w:instrText>
            </w:r>
            <w:r>
              <w:rPr>
                <w:noProof/>
                <w:webHidden/>
              </w:rPr>
            </w:r>
            <w:r>
              <w:rPr>
                <w:noProof/>
                <w:webHidden/>
              </w:rPr>
              <w:fldChar w:fldCharType="separate"/>
            </w:r>
            <w:r>
              <w:rPr>
                <w:noProof/>
                <w:webHidden/>
              </w:rPr>
              <w:t>20</w:t>
            </w:r>
            <w:r>
              <w:rPr>
                <w:noProof/>
                <w:webHidden/>
              </w:rPr>
              <w:fldChar w:fldCharType="end"/>
            </w:r>
          </w:hyperlink>
        </w:p>
        <w:p w14:paraId="27E5F6BB" w14:textId="2C91A637"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79" w:history="1">
            <w:r w:rsidRPr="00CD185D">
              <w:rPr>
                <w:rStyle w:val="Hyperlink"/>
                <w:rFonts w:ascii="Wingdings"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Clinical Impact</w:t>
            </w:r>
            <w:r>
              <w:rPr>
                <w:noProof/>
                <w:webHidden/>
              </w:rPr>
              <w:tab/>
            </w:r>
            <w:r>
              <w:rPr>
                <w:noProof/>
                <w:webHidden/>
              </w:rPr>
              <w:fldChar w:fldCharType="begin"/>
            </w:r>
            <w:r>
              <w:rPr>
                <w:noProof/>
                <w:webHidden/>
              </w:rPr>
              <w:instrText xml:space="preserve"> PAGEREF _Toc201071079 \h </w:instrText>
            </w:r>
            <w:r>
              <w:rPr>
                <w:noProof/>
                <w:webHidden/>
              </w:rPr>
            </w:r>
            <w:r>
              <w:rPr>
                <w:noProof/>
                <w:webHidden/>
              </w:rPr>
              <w:fldChar w:fldCharType="separate"/>
            </w:r>
            <w:r>
              <w:rPr>
                <w:noProof/>
                <w:webHidden/>
              </w:rPr>
              <w:t>20</w:t>
            </w:r>
            <w:r>
              <w:rPr>
                <w:noProof/>
                <w:webHidden/>
              </w:rPr>
              <w:fldChar w:fldCharType="end"/>
            </w:r>
          </w:hyperlink>
        </w:p>
        <w:p w14:paraId="3C372A84" w14:textId="5309C799"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80" w:history="1">
            <w:r w:rsidRPr="00CD185D">
              <w:rPr>
                <w:rStyle w:val="Hyperlink"/>
                <w:rFonts w:ascii="Wingdings"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Decision-Making Confidence</w:t>
            </w:r>
            <w:r>
              <w:rPr>
                <w:noProof/>
                <w:webHidden/>
              </w:rPr>
              <w:tab/>
            </w:r>
            <w:r>
              <w:rPr>
                <w:noProof/>
                <w:webHidden/>
              </w:rPr>
              <w:fldChar w:fldCharType="begin"/>
            </w:r>
            <w:r>
              <w:rPr>
                <w:noProof/>
                <w:webHidden/>
              </w:rPr>
              <w:instrText xml:space="preserve"> PAGEREF _Toc201071080 \h </w:instrText>
            </w:r>
            <w:r>
              <w:rPr>
                <w:noProof/>
                <w:webHidden/>
              </w:rPr>
            </w:r>
            <w:r>
              <w:rPr>
                <w:noProof/>
                <w:webHidden/>
              </w:rPr>
              <w:fldChar w:fldCharType="separate"/>
            </w:r>
            <w:r>
              <w:rPr>
                <w:noProof/>
                <w:webHidden/>
              </w:rPr>
              <w:t>20</w:t>
            </w:r>
            <w:r>
              <w:rPr>
                <w:noProof/>
                <w:webHidden/>
              </w:rPr>
              <w:fldChar w:fldCharType="end"/>
            </w:r>
          </w:hyperlink>
        </w:p>
        <w:p w14:paraId="2B66E7D7" w14:textId="731A0EBD"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81" w:history="1">
            <w:r w:rsidRPr="00CD185D">
              <w:rPr>
                <w:rStyle w:val="Hyperlink"/>
                <w:rFonts w:ascii="Wingdings"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Strategic Recommendations</w:t>
            </w:r>
            <w:r>
              <w:rPr>
                <w:noProof/>
                <w:webHidden/>
              </w:rPr>
              <w:tab/>
            </w:r>
            <w:r>
              <w:rPr>
                <w:noProof/>
                <w:webHidden/>
              </w:rPr>
              <w:fldChar w:fldCharType="begin"/>
            </w:r>
            <w:r>
              <w:rPr>
                <w:noProof/>
                <w:webHidden/>
              </w:rPr>
              <w:instrText xml:space="preserve"> PAGEREF _Toc201071081 \h </w:instrText>
            </w:r>
            <w:r>
              <w:rPr>
                <w:noProof/>
                <w:webHidden/>
              </w:rPr>
            </w:r>
            <w:r>
              <w:rPr>
                <w:noProof/>
                <w:webHidden/>
              </w:rPr>
              <w:fldChar w:fldCharType="separate"/>
            </w:r>
            <w:r>
              <w:rPr>
                <w:noProof/>
                <w:webHidden/>
              </w:rPr>
              <w:t>20</w:t>
            </w:r>
            <w:r>
              <w:rPr>
                <w:noProof/>
                <w:webHidden/>
              </w:rPr>
              <w:fldChar w:fldCharType="end"/>
            </w:r>
          </w:hyperlink>
        </w:p>
        <w:p w14:paraId="25D8ED70" w14:textId="270EE9A9" w:rsidR="00B9371E" w:rsidRDefault="00B9371E" w:rsidP="00C93D58">
          <w:pPr>
            <w:pStyle w:val="TOC1"/>
            <w:tabs>
              <w:tab w:val="left" w:pos="48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82" w:history="1">
            <w:r w:rsidRPr="00CD185D">
              <w:rPr>
                <w:rStyle w:val="Hyperlink"/>
                <w:noProof/>
              </w:rPr>
              <w:t>8.</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Limitations</w:t>
            </w:r>
            <w:r>
              <w:rPr>
                <w:noProof/>
                <w:webHidden/>
              </w:rPr>
              <w:tab/>
            </w:r>
            <w:r>
              <w:rPr>
                <w:noProof/>
                <w:webHidden/>
              </w:rPr>
              <w:fldChar w:fldCharType="begin"/>
            </w:r>
            <w:r>
              <w:rPr>
                <w:noProof/>
                <w:webHidden/>
              </w:rPr>
              <w:instrText xml:space="preserve"> PAGEREF _Toc201071082 \h </w:instrText>
            </w:r>
            <w:r>
              <w:rPr>
                <w:noProof/>
                <w:webHidden/>
              </w:rPr>
            </w:r>
            <w:r>
              <w:rPr>
                <w:noProof/>
                <w:webHidden/>
              </w:rPr>
              <w:fldChar w:fldCharType="separate"/>
            </w:r>
            <w:r>
              <w:rPr>
                <w:noProof/>
                <w:webHidden/>
              </w:rPr>
              <w:t>20</w:t>
            </w:r>
            <w:r>
              <w:rPr>
                <w:noProof/>
                <w:webHidden/>
              </w:rPr>
              <w:fldChar w:fldCharType="end"/>
            </w:r>
          </w:hyperlink>
        </w:p>
        <w:p w14:paraId="0E199C5C" w14:textId="72052440"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83" w:history="1">
            <w:r w:rsidRPr="00CD185D">
              <w:rPr>
                <w:rStyle w:val="Hyperlink"/>
                <w:rFonts w:ascii="Wingdings" w:eastAsia="Calibri"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rFonts w:eastAsia="Calibri"/>
                <w:noProof/>
              </w:rPr>
              <w:t>Data Quality and Annotation Gaps</w:t>
            </w:r>
            <w:r>
              <w:rPr>
                <w:noProof/>
                <w:webHidden/>
              </w:rPr>
              <w:tab/>
            </w:r>
            <w:r>
              <w:rPr>
                <w:noProof/>
                <w:webHidden/>
              </w:rPr>
              <w:fldChar w:fldCharType="begin"/>
            </w:r>
            <w:r>
              <w:rPr>
                <w:noProof/>
                <w:webHidden/>
              </w:rPr>
              <w:instrText xml:space="preserve"> PAGEREF _Toc201071083 \h </w:instrText>
            </w:r>
            <w:r>
              <w:rPr>
                <w:noProof/>
                <w:webHidden/>
              </w:rPr>
            </w:r>
            <w:r>
              <w:rPr>
                <w:noProof/>
                <w:webHidden/>
              </w:rPr>
              <w:fldChar w:fldCharType="separate"/>
            </w:r>
            <w:r>
              <w:rPr>
                <w:noProof/>
                <w:webHidden/>
              </w:rPr>
              <w:t>20</w:t>
            </w:r>
            <w:r>
              <w:rPr>
                <w:noProof/>
                <w:webHidden/>
              </w:rPr>
              <w:fldChar w:fldCharType="end"/>
            </w:r>
          </w:hyperlink>
        </w:p>
        <w:p w14:paraId="07903185" w14:textId="411D099A"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84" w:history="1">
            <w:r w:rsidRPr="00CD185D">
              <w:rPr>
                <w:rStyle w:val="Hyperlink"/>
                <w:rFonts w:ascii="Wingdings" w:eastAsia="Calibri"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rFonts w:eastAsia="Calibri"/>
                <w:noProof/>
              </w:rPr>
              <w:t>Class Imbalance</w:t>
            </w:r>
            <w:r>
              <w:rPr>
                <w:noProof/>
                <w:webHidden/>
              </w:rPr>
              <w:tab/>
            </w:r>
            <w:r>
              <w:rPr>
                <w:noProof/>
                <w:webHidden/>
              </w:rPr>
              <w:fldChar w:fldCharType="begin"/>
            </w:r>
            <w:r>
              <w:rPr>
                <w:noProof/>
                <w:webHidden/>
              </w:rPr>
              <w:instrText xml:space="preserve"> PAGEREF _Toc201071084 \h </w:instrText>
            </w:r>
            <w:r>
              <w:rPr>
                <w:noProof/>
                <w:webHidden/>
              </w:rPr>
            </w:r>
            <w:r>
              <w:rPr>
                <w:noProof/>
                <w:webHidden/>
              </w:rPr>
              <w:fldChar w:fldCharType="separate"/>
            </w:r>
            <w:r>
              <w:rPr>
                <w:noProof/>
                <w:webHidden/>
              </w:rPr>
              <w:t>21</w:t>
            </w:r>
            <w:r>
              <w:rPr>
                <w:noProof/>
                <w:webHidden/>
              </w:rPr>
              <w:fldChar w:fldCharType="end"/>
            </w:r>
          </w:hyperlink>
        </w:p>
        <w:p w14:paraId="41C8625B" w14:textId="6EF48290"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85" w:history="1">
            <w:r w:rsidRPr="00CD185D">
              <w:rPr>
                <w:rStyle w:val="Hyperlink"/>
                <w:rFonts w:ascii="Wingdings" w:eastAsia="Calibri"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rFonts w:eastAsia="Calibri"/>
                <w:noProof/>
              </w:rPr>
              <w:t>Model Interpretability and Trust</w:t>
            </w:r>
            <w:r>
              <w:rPr>
                <w:noProof/>
                <w:webHidden/>
              </w:rPr>
              <w:tab/>
            </w:r>
            <w:r>
              <w:rPr>
                <w:noProof/>
                <w:webHidden/>
              </w:rPr>
              <w:fldChar w:fldCharType="begin"/>
            </w:r>
            <w:r>
              <w:rPr>
                <w:noProof/>
                <w:webHidden/>
              </w:rPr>
              <w:instrText xml:space="preserve"> PAGEREF _Toc201071085 \h </w:instrText>
            </w:r>
            <w:r>
              <w:rPr>
                <w:noProof/>
                <w:webHidden/>
              </w:rPr>
            </w:r>
            <w:r>
              <w:rPr>
                <w:noProof/>
                <w:webHidden/>
              </w:rPr>
              <w:fldChar w:fldCharType="separate"/>
            </w:r>
            <w:r>
              <w:rPr>
                <w:noProof/>
                <w:webHidden/>
              </w:rPr>
              <w:t>21</w:t>
            </w:r>
            <w:r>
              <w:rPr>
                <w:noProof/>
                <w:webHidden/>
              </w:rPr>
              <w:fldChar w:fldCharType="end"/>
            </w:r>
          </w:hyperlink>
        </w:p>
        <w:p w14:paraId="3F7208E3" w14:textId="64D07DD5"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86" w:history="1">
            <w:r w:rsidRPr="00CD185D">
              <w:rPr>
                <w:rStyle w:val="Hyperlink"/>
                <w:rFonts w:ascii="Wingdings" w:eastAsia="Calibri"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rFonts w:eastAsia="Calibri"/>
                <w:noProof/>
              </w:rPr>
              <w:t>Computational Constraints</w:t>
            </w:r>
            <w:r>
              <w:rPr>
                <w:noProof/>
                <w:webHidden/>
              </w:rPr>
              <w:tab/>
            </w:r>
            <w:r>
              <w:rPr>
                <w:noProof/>
                <w:webHidden/>
              </w:rPr>
              <w:fldChar w:fldCharType="begin"/>
            </w:r>
            <w:r>
              <w:rPr>
                <w:noProof/>
                <w:webHidden/>
              </w:rPr>
              <w:instrText xml:space="preserve"> PAGEREF _Toc201071086 \h </w:instrText>
            </w:r>
            <w:r>
              <w:rPr>
                <w:noProof/>
                <w:webHidden/>
              </w:rPr>
            </w:r>
            <w:r>
              <w:rPr>
                <w:noProof/>
                <w:webHidden/>
              </w:rPr>
              <w:fldChar w:fldCharType="separate"/>
            </w:r>
            <w:r>
              <w:rPr>
                <w:noProof/>
                <w:webHidden/>
              </w:rPr>
              <w:t>21</w:t>
            </w:r>
            <w:r>
              <w:rPr>
                <w:noProof/>
                <w:webHidden/>
              </w:rPr>
              <w:fldChar w:fldCharType="end"/>
            </w:r>
          </w:hyperlink>
        </w:p>
        <w:p w14:paraId="14CBBF6A" w14:textId="3AC41E74"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87" w:history="1">
            <w:r w:rsidRPr="00CD185D">
              <w:rPr>
                <w:rStyle w:val="Hyperlink"/>
                <w:rFonts w:ascii="Wingdings" w:eastAsia="Calibri"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rFonts w:eastAsia="Calibri"/>
                <w:noProof/>
              </w:rPr>
              <w:t>Summary</w:t>
            </w:r>
            <w:r>
              <w:rPr>
                <w:noProof/>
                <w:webHidden/>
              </w:rPr>
              <w:tab/>
            </w:r>
            <w:r>
              <w:rPr>
                <w:noProof/>
                <w:webHidden/>
              </w:rPr>
              <w:fldChar w:fldCharType="begin"/>
            </w:r>
            <w:r>
              <w:rPr>
                <w:noProof/>
                <w:webHidden/>
              </w:rPr>
              <w:instrText xml:space="preserve"> PAGEREF _Toc201071087 \h </w:instrText>
            </w:r>
            <w:r>
              <w:rPr>
                <w:noProof/>
                <w:webHidden/>
              </w:rPr>
            </w:r>
            <w:r>
              <w:rPr>
                <w:noProof/>
                <w:webHidden/>
              </w:rPr>
              <w:fldChar w:fldCharType="separate"/>
            </w:r>
            <w:r>
              <w:rPr>
                <w:noProof/>
                <w:webHidden/>
              </w:rPr>
              <w:t>21</w:t>
            </w:r>
            <w:r>
              <w:rPr>
                <w:noProof/>
                <w:webHidden/>
              </w:rPr>
              <w:fldChar w:fldCharType="end"/>
            </w:r>
          </w:hyperlink>
        </w:p>
        <w:p w14:paraId="677AFBE7" w14:textId="1A1464C2" w:rsidR="00B9371E" w:rsidRDefault="00B9371E" w:rsidP="00C93D58">
          <w:pPr>
            <w:pStyle w:val="TOC1"/>
            <w:tabs>
              <w:tab w:val="left" w:pos="48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88" w:history="1">
            <w:r w:rsidRPr="00CD185D">
              <w:rPr>
                <w:rStyle w:val="Hyperlink"/>
                <w:noProof/>
              </w:rPr>
              <w:t>9.</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Closing Reflections</w:t>
            </w:r>
            <w:r>
              <w:rPr>
                <w:noProof/>
                <w:webHidden/>
              </w:rPr>
              <w:tab/>
            </w:r>
            <w:r>
              <w:rPr>
                <w:noProof/>
                <w:webHidden/>
              </w:rPr>
              <w:fldChar w:fldCharType="begin"/>
            </w:r>
            <w:r>
              <w:rPr>
                <w:noProof/>
                <w:webHidden/>
              </w:rPr>
              <w:instrText xml:space="preserve"> PAGEREF _Toc201071088 \h </w:instrText>
            </w:r>
            <w:r>
              <w:rPr>
                <w:noProof/>
                <w:webHidden/>
              </w:rPr>
            </w:r>
            <w:r>
              <w:rPr>
                <w:noProof/>
                <w:webHidden/>
              </w:rPr>
              <w:fldChar w:fldCharType="separate"/>
            </w:r>
            <w:r>
              <w:rPr>
                <w:noProof/>
                <w:webHidden/>
              </w:rPr>
              <w:t>22</w:t>
            </w:r>
            <w:r>
              <w:rPr>
                <w:noProof/>
                <w:webHidden/>
              </w:rPr>
              <w:fldChar w:fldCharType="end"/>
            </w:r>
          </w:hyperlink>
        </w:p>
        <w:p w14:paraId="741EC82C" w14:textId="32D1CA78"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89" w:history="1">
            <w:r w:rsidRPr="00CD185D">
              <w:rPr>
                <w:rStyle w:val="Hyperlink"/>
                <w:rFonts w:ascii="Wingdings" w:eastAsia="Calibri"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rFonts w:eastAsia="Calibri"/>
                <w:noProof/>
              </w:rPr>
              <w:t>A Learning-Focused Journey</w:t>
            </w:r>
            <w:r>
              <w:rPr>
                <w:noProof/>
                <w:webHidden/>
              </w:rPr>
              <w:tab/>
            </w:r>
            <w:r>
              <w:rPr>
                <w:noProof/>
                <w:webHidden/>
              </w:rPr>
              <w:fldChar w:fldCharType="begin"/>
            </w:r>
            <w:r>
              <w:rPr>
                <w:noProof/>
                <w:webHidden/>
              </w:rPr>
              <w:instrText xml:space="preserve"> PAGEREF _Toc201071089 \h </w:instrText>
            </w:r>
            <w:r>
              <w:rPr>
                <w:noProof/>
                <w:webHidden/>
              </w:rPr>
            </w:r>
            <w:r>
              <w:rPr>
                <w:noProof/>
                <w:webHidden/>
              </w:rPr>
              <w:fldChar w:fldCharType="separate"/>
            </w:r>
            <w:r>
              <w:rPr>
                <w:noProof/>
                <w:webHidden/>
              </w:rPr>
              <w:t>22</w:t>
            </w:r>
            <w:r>
              <w:rPr>
                <w:noProof/>
                <w:webHidden/>
              </w:rPr>
              <w:fldChar w:fldCharType="end"/>
            </w:r>
          </w:hyperlink>
        </w:p>
        <w:p w14:paraId="5BF23878" w14:textId="4D15860E"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90" w:history="1">
            <w:r w:rsidRPr="00CD185D">
              <w:rPr>
                <w:rStyle w:val="Hyperlink"/>
                <w:rFonts w:ascii="Wingdings" w:eastAsia="Calibri"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rFonts w:eastAsia="Calibri"/>
                <w:noProof/>
              </w:rPr>
              <w:t>Data is Everything</w:t>
            </w:r>
            <w:r>
              <w:rPr>
                <w:noProof/>
                <w:webHidden/>
              </w:rPr>
              <w:tab/>
            </w:r>
            <w:r>
              <w:rPr>
                <w:noProof/>
                <w:webHidden/>
              </w:rPr>
              <w:fldChar w:fldCharType="begin"/>
            </w:r>
            <w:r>
              <w:rPr>
                <w:noProof/>
                <w:webHidden/>
              </w:rPr>
              <w:instrText xml:space="preserve"> PAGEREF _Toc201071090 \h </w:instrText>
            </w:r>
            <w:r>
              <w:rPr>
                <w:noProof/>
                <w:webHidden/>
              </w:rPr>
            </w:r>
            <w:r>
              <w:rPr>
                <w:noProof/>
                <w:webHidden/>
              </w:rPr>
              <w:fldChar w:fldCharType="separate"/>
            </w:r>
            <w:r>
              <w:rPr>
                <w:noProof/>
                <w:webHidden/>
              </w:rPr>
              <w:t>22</w:t>
            </w:r>
            <w:r>
              <w:rPr>
                <w:noProof/>
                <w:webHidden/>
              </w:rPr>
              <w:fldChar w:fldCharType="end"/>
            </w:r>
          </w:hyperlink>
        </w:p>
        <w:p w14:paraId="766D306D" w14:textId="1EC30B0F"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91" w:history="1">
            <w:r w:rsidRPr="00CD185D">
              <w:rPr>
                <w:rStyle w:val="Hyperlink"/>
                <w:rFonts w:ascii="Wingdings" w:eastAsia="Calibri"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rFonts w:eastAsia="Calibri"/>
                <w:noProof/>
              </w:rPr>
              <w:t>Technology with Real Impact</w:t>
            </w:r>
            <w:r>
              <w:rPr>
                <w:noProof/>
                <w:webHidden/>
              </w:rPr>
              <w:tab/>
            </w:r>
            <w:r>
              <w:rPr>
                <w:noProof/>
                <w:webHidden/>
              </w:rPr>
              <w:fldChar w:fldCharType="begin"/>
            </w:r>
            <w:r>
              <w:rPr>
                <w:noProof/>
                <w:webHidden/>
              </w:rPr>
              <w:instrText xml:space="preserve"> PAGEREF _Toc201071091 \h </w:instrText>
            </w:r>
            <w:r>
              <w:rPr>
                <w:noProof/>
                <w:webHidden/>
              </w:rPr>
            </w:r>
            <w:r>
              <w:rPr>
                <w:noProof/>
                <w:webHidden/>
              </w:rPr>
              <w:fldChar w:fldCharType="separate"/>
            </w:r>
            <w:r>
              <w:rPr>
                <w:noProof/>
                <w:webHidden/>
              </w:rPr>
              <w:t>22</w:t>
            </w:r>
            <w:r>
              <w:rPr>
                <w:noProof/>
                <w:webHidden/>
              </w:rPr>
              <w:fldChar w:fldCharType="end"/>
            </w:r>
          </w:hyperlink>
        </w:p>
        <w:p w14:paraId="55E7C7D2" w14:textId="3B908B79"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92" w:history="1">
            <w:r w:rsidRPr="00CD185D">
              <w:rPr>
                <w:rStyle w:val="Hyperlink"/>
                <w:rFonts w:ascii="Wingdings" w:eastAsia="Calibri"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rFonts w:eastAsia="Calibri"/>
                <w:noProof/>
              </w:rPr>
              <w:t>What's Next?</w:t>
            </w:r>
            <w:r>
              <w:rPr>
                <w:noProof/>
                <w:webHidden/>
              </w:rPr>
              <w:tab/>
            </w:r>
            <w:r>
              <w:rPr>
                <w:noProof/>
                <w:webHidden/>
              </w:rPr>
              <w:fldChar w:fldCharType="begin"/>
            </w:r>
            <w:r>
              <w:rPr>
                <w:noProof/>
                <w:webHidden/>
              </w:rPr>
              <w:instrText xml:space="preserve"> PAGEREF _Toc201071092 \h </w:instrText>
            </w:r>
            <w:r>
              <w:rPr>
                <w:noProof/>
                <w:webHidden/>
              </w:rPr>
            </w:r>
            <w:r>
              <w:rPr>
                <w:noProof/>
                <w:webHidden/>
              </w:rPr>
              <w:fldChar w:fldCharType="separate"/>
            </w:r>
            <w:r>
              <w:rPr>
                <w:noProof/>
                <w:webHidden/>
              </w:rPr>
              <w:t>22</w:t>
            </w:r>
            <w:r>
              <w:rPr>
                <w:noProof/>
                <w:webHidden/>
              </w:rPr>
              <w:fldChar w:fldCharType="end"/>
            </w:r>
          </w:hyperlink>
        </w:p>
        <w:p w14:paraId="37E9B7CE" w14:textId="05D7B27F" w:rsidR="00B9371E" w:rsidRDefault="00B9371E" w:rsidP="00C93D58">
          <w:pPr>
            <w:pStyle w:val="TOC2"/>
            <w:tabs>
              <w:tab w:val="left" w:pos="720"/>
              <w:tab w:val="right" w:leader="dot" w:pos="9010"/>
            </w:tabs>
            <w:rPr>
              <w:rFonts w:asciiTheme="minorHAnsi" w:eastAsiaTheme="minorEastAsia" w:hAnsiTheme="minorHAnsi" w:cstheme="minorBidi"/>
              <w:noProof/>
              <w:color w:val="auto"/>
              <w:kern w:val="2"/>
              <w:sz w:val="24"/>
              <w:lang w:bidi="ar-SA"/>
              <w14:ligatures w14:val="standardContextual"/>
            </w:rPr>
          </w:pPr>
          <w:hyperlink w:anchor="_Toc201071093" w:history="1">
            <w:r w:rsidRPr="00CD185D">
              <w:rPr>
                <w:rStyle w:val="Hyperlink"/>
                <w:rFonts w:ascii="Wingdings" w:hAnsi="Wingdings"/>
                <w:noProof/>
              </w:rPr>
              <w:t></w:t>
            </w:r>
            <w:r>
              <w:rPr>
                <w:rFonts w:asciiTheme="minorHAnsi" w:eastAsiaTheme="minorEastAsia" w:hAnsiTheme="minorHAnsi" w:cstheme="minorBidi"/>
                <w:noProof/>
                <w:color w:val="auto"/>
                <w:kern w:val="2"/>
                <w:sz w:val="24"/>
                <w:lang w:bidi="ar-SA"/>
                <w14:ligatures w14:val="standardContextual"/>
              </w:rPr>
              <w:tab/>
            </w:r>
            <w:r w:rsidRPr="00CD185D">
              <w:rPr>
                <w:rStyle w:val="Hyperlink"/>
                <w:noProof/>
              </w:rPr>
              <w:t>Final Thought</w:t>
            </w:r>
            <w:r>
              <w:rPr>
                <w:noProof/>
                <w:webHidden/>
              </w:rPr>
              <w:tab/>
            </w:r>
            <w:r>
              <w:rPr>
                <w:noProof/>
                <w:webHidden/>
              </w:rPr>
              <w:fldChar w:fldCharType="begin"/>
            </w:r>
            <w:r>
              <w:rPr>
                <w:noProof/>
                <w:webHidden/>
              </w:rPr>
              <w:instrText xml:space="preserve"> PAGEREF _Toc201071093 \h </w:instrText>
            </w:r>
            <w:r>
              <w:rPr>
                <w:noProof/>
                <w:webHidden/>
              </w:rPr>
            </w:r>
            <w:r>
              <w:rPr>
                <w:noProof/>
                <w:webHidden/>
              </w:rPr>
              <w:fldChar w:fldCharType="separate"/>
            </w:r>
            <w:r>
              <w:rPr>
                <w:noProof/>
                <w:webHidden/>
              </w:rPr>
              <w:t>22</w:t>
            </w:r>
            <w:r>
              <w:rPr>
                <w:noProof/>
                <w:webHidden/>
              </w:rPr>
              <w:fldChar w:fldCharType="end"/>
            </w:r>
          </w:hyperlink>
        </w:p>
        <w:p w14:paraId="3418547C" w14:textId="1C3D1E9F" w:rsidR="003668CD" w:rsidRDefault="003668CD" w:rsidP="00C93D58">
          <w:pPr>
            <w:spacing w:line="276" w:lineRule="auto"/>
          </w:pPr>
          <w:r w:rsidRPr="00D2071E">
            <w:rPr>
              <w:rFonts w:cs="Calibri"/>
              <w:b/>
              <w:bCs/>
              <w:noProof/>
            </w:rPr>
            <w:fldChar w:fldCharType="end"/>
          </w:r>
        </w:p>
      </w:sdtContent>
    </w:sdt>
    <w:p w14:paraId="6650AC1C" w14:textId="6F745A31" w:rsidR="00477E7A" w:rsidRDefault="00477E7A" w:rsidP="00C93D58">
      <w:pPr>
        <w:spacing w:line="276" w:lineRule="auto"/>
        <w:rPr>
          <w:rFonts w:eastAsia="Calibri" w:cs="Calibri"/>
          <w:szCs w:val="22"/>
        </w:rPr>
      </w:pPr>
      <w:r>
        <w:rPr>
          <w:b/>
          <w:bCs/>
          <w:szCs w:val="22"/>
        </w:rPr>
        <w:br w:type="page"/>
      </w:r>
    </w:p>
    <w:p w14:paraId="264EBDB7" w14:textId="77777777" w:rsidR="003A4D59" w:rsidRDefault="00000000" w:rsidP="00C93D58">
      <w:pPr>
        <w:pStyle w:val="Heading1"/>
        <w:numPr>
          <w:ilvl w:val="0"/>
          <w:numId w:val="30"/>
        </w:numPr>
        <w:spacing w:line="276" w:lineRule="auto"/>
      </w:pPr>
      <w:bookmarkStart w:id="0" w:name="bookmark0"/>
      <w:bookmarkStart w:id="1" w:name="_Toc201071050"/>
      <w:bookmarkEnd w:id="0"/>
      <w:r>
        <w:lastRenderedPageBreak/>
        <w:t>Summary of problem statement, data and findings</w:t>
      </w:r>
      <w:bookmarkEnd w:id="1"/>
    </w:p>
    <w:p w14:paraId="5C653AC5" w14:textId="77777777" w:rsidR="00AA1D56" w:rsidRDefault="00AA1D56" w:rsidP="00C93D58">
      <w:pPr>
        <w:pStyle w:val="Heading2"/>
        <w:spacing w:line="276" w:lineRule="auto"/>
      </w:pPr>
      <w:bookmarkStart w:id="2" w:name="_Toc201071051"/>
      <w:r w:rsidRPr="00AA1D56">
        <w:t xml:space="preserve">Project </w:t>
      </w:r>
      <w:r w:rsidRPr="00215375">
        <w:t>Objective</w:t>
      </w:r>
      <w:bookmarkEnd w:id="2"/>
      <w:r w:rsidRPr="00AA1D56">
        <w:t xml:space="preserve"> </w:t>
      </w:r>
    </w:p>
    <w:p w14:paraId="7FB705A4" w14:textId="77777777" w:rsidR="00BE6925" w:rsidRPr="000271C3" w:rsidRDefault="00AA1D56" w:rsidP="00C93D58">
      <w:pPr>
        <w:spacing w:line="276" w:lineRule="auto"/>
        <w:ind w:left="720"/>
        <w:rPr>
          <w:rFonts w:eastAsia="Calibri" w:cs="Calibri"/>
          <w:szCs w:val="22"/>
        </w:rPr>
      </w:pPr>
      <w:r w:rsidRPr="00BE6925">
        <w:rPr>
          <w:rFonts w:eastAsia="Calibri" w:cs="Calibri"/>
          <w:szCs w:val="22"/>
        </w:rPr>
        <w:t>The primary objective of the Pneumonia Detection project is to develop an efficient and reliable system that utilizes deep learning algorithms to automatically detect and classify</w:t>
      </w:r>
      <w:r w:rsidRPr="00BE6925">
        <w:rPr>
          <w:rFonts w:cs="Calibri"/>
          <w:szCs w:val="22"/>
        </w:rPr>
        <w:t xml:space="preserve"> </w:t>
      </w:r>
      <w:r w:rsidRPr="000271C3">
        <w:rPr>
          <w:rFonts w:eastAsia="Calibri" w:cs="Calibri"/>
          <w:szCs w:val="22"/>
        </w:rPr>
        <w:t>pneumonia from chest X-ray images. This system aims to:</w:t>
      </w:r>
    </w:p>
    <w:p w14:paraId="67CACFC5" w14:textId="4F25FF11" w:rsidR="00AA1D56" w:rsidRPr="000271C3" w:rsidRDefault="00AA1D56" w:rsidP="00C93D58">
      <w:pPr>
        <w:pStyle w:val="ListParagraph"/>
        <w:numPr>
          <w:ilvl w:val="0"/>
          <w:numId w:val="42"/>
        </w:numPr>
        <w:spacing w:line="276" w:lineRule="auto"/>
        <w:rPr>
          <w:rFonts w:eastAsia="Calibri" w:cs="Calibri"/>
          <w:szCs w:val="22"/>
        </w:rPr>
      </w:pPr>
      <w:bookmarkStart w:id="3" w:name="_Toc199659328"/>
      <w:r w:rsidRPr="000271C3">
        <w:rPr>
          <w:rFonts w:eastAsia="Calibri" w:cs="Calibri"/>
          <w:szCs w:val="22"/>
        </w:rPr>
        <w:t>Achieve a high level of accuracy in distinguishing between pneumonia-infected and healthy lung images, thereby supporting timely and accurate diagnosis for improved patient outcomes.</w:t>
      </w:r>
      <w:bookmarkEnd w:id="3"/>
    </w:p>
    <w:p w14:paraId="37062466" w14:textId="77777777" w:rsidR="00AA1D56" w:rsidRPr="000271C3" w:rsidRDefault="00AA1D56" w:rsidP="00C93D58">
      <w:pPr>
        <w:pStyle w:val="ListParagraph"/>
        <w:numPr>
          <w:ilvl w:val="0"/>
          <w:numId w:val="42"/>
        </w:numPr>
        <w:spacing w:line="276" w:lineRule="auto"/>
        <w:rPr>
          <w:b/>
        </w:rPr>
      </w:pPr>
      <w:bookmarkStart w:id="4" w:name="_Toc199659329"/>
      <w:r w:rsidRPr="00AA1D56">
        <w:t>Ensure the scalability of the system to handle large volumes of medical imaging data, making it suitable for integration into clinical workflows.</w:t>
      </w:r>
      <w:bookmarkEnd w:id="4"/>
    </w:p>
    <w:p w14:paraId="18013340" w14:textId="4D5BAA8D" w:rsidR="00AA1D56" w:rsidRPr="000271C3" w:rsidRDefault="00AA1D56" w:rsidP="00C93D58">
      <w:pPr>
        <w:pStyle w:val="ListParagraph"/>
        <w:numPr>
          <w:ilvl w:val="0"/>
          <w:numId w:val="42"/>
        </w:numPr>
        <w:spacing w:line="276" w:lineRule="auto"/>
        <w:rPr>
          <w:b/>
        </w:rPr>
      </w:pPr>
      <w:bookmarkStart w:id="5" w:name="_Toc199659330"/>
      <w:r w:rsidRPr="00AA1D56">
        <w:t xml:space="preserve">Contribute to the broader field of medical diagnostics by showcasing the practical applicability of machine learning models in real-world healthcare settings, ultimately aiding in early intervention and reducing morbidity and mortality associated with </w:t>
      </w:r>
      <w:bookmarkEnd w:id="5"/>
      <w:r w:rsidR="007B25ED" w:rsidRPr="00AA1D56">
        <w:t>pneumonia.</w:t>
      </w:r>
    </w:p>
    <w:p w14:paraId="1EED3F1C" w14:textId="5DBA7CFB" w:rsidR="00BE6925" w:rsidRPr="0065042F" w:rsidRDefault="00AA1D56" w:rsidP="00C93D58">
      <w:pPr>
        <w:spacing w:line="276" w:lineRule="auto"/>
        <w:ind w:left="720"/>
        <w:rPr>
          <w:rFonts w:eastAsia="Calibri" w:cs="Calibri"/>
          <w:b/>
          <w:szCs w:val="22"/>
        </w:rPr>
      </w:pPr>
      <w:bookmarkStart w:id="6" w:name="_Toc199659331"/>
      <w:r w:rsidRPr="00AA1D56">
        <w:rPr>
          <w:rFonts w:eastAsia="Calibri" w:cs="Calibri"/>
          <w:szCs w:val="22"/>
        </w:rPr>
        <w:t>By fulfilling these objectives, the project seeks to provide a valuable tool for healthcare professionals, enabling prompt and accurate pneumonia detection and facilitating better patient care.</w:t>
      </w:r>
      <w:bookmarkEnd w:id="6"/>
    </w:p>
    <w:p w14:paraId="79CB3B2C" w14:textId="4CAF1757" w:rsidR="00AA1D56" w:rsidRDefault="00170D37" w:rsidP="00C93D58">
      <w:pPr>
        <w:pStyle w:val="Heading2"/>
        <w:spacing w:line="276" w:lineRule="auto"/>
      </w:pPr>
      <w:bookmarkStart w:id="7" w:name="_Toc201071052"/>
      <w:r w:rsidRPr="00170D37">
        <w:t>Problem Statement</w:t>
      </w:r>
      <w:bookmarkEnd w:id="7"/>
    </w:p>
    <w:p w14:paraId="73DF9AF3" w14:textId="6F4C45CC" w:rsidR="00AA1D56" w:rsidRPr="00BE6925" w:rsidRDefault="00AA1D56" w:rsidP="00C93D58">
      <w:pPr>
        <w:spacing w:line="276" w:lineRule="auto"/>
        <w:ind w:firstLine="720"/>
        <w:rPr>
          <w:b/>
        </w:rPr>
      </w:pPr>
      <w:bookmarkStart w:id="8" w:name="_Toc199659333"/>
      <w:r w:rsidRPr="00BE6925">
        <w:t>Domain: Healthcare</w:t>
      </w:r>
      <w:bookmarkEnd w:id="8"/>
    </w:p>
    <w:p w14:paraId="0ABD0DE2" w14:textId="58D46D87" w:rsidR="000A77D4" w:rsidRPr="008E6E25" w:rsidRDefault="00170D37" w:rsidP="00C93D58">
      <w:pPr>
        <w:pStyle w:val="BodyText"/>
        <w:spacing w:after="0" w:line="276" w:lineRule="auto"/>
        <w:ind w:left="720"/>
      </w:pPr>
      <w:r w:rsidRPr="00170D37">
        <w:t>Pneumonia is a serious respiratory condition that requires rapid and accurate diagnosis.</w:t>
      </w:r>
    </w:p>
    <w:p w14:paraId="2B0EAAAA" w14:textId="30077144" w:rsidR="000A77D4" w:rsidRPr="002B010D" w:rsidRDefault="000A77D4" w:rsidP="00C93D58">
      <w:pPr>
        <w:pStyle w:val="BodyText"/>
        <w:spacing w:after="0" w:line="276" w:lineRule="auto"/>
        <w:ind w:left="720"/>
        <w:rPr>
          <w:b/>
          <w:bCs/>
        </w:rPr>
      </w:pPr>
      <w:r w:rsidRPr="000A77D4">
        <w:rPr>
          <w:b/>
          <w:bCs/>
        </w:rPr>
        <w:t>What is meant by Lung opacity?</w:t>
      </w:r>
    </w:p>
    <w:p w14:paraId="19FD7188" w14:textId="0A71C6FC" w:rsidR="000A77D4" w:rsidRDefault="000A77D4" w:rsidP="00C93D58">
      <w:pPr>
        <w:pStyle w:val="BodyText"/>
        <w:spacing w:after="0" w:line="276" w:lineRule="auto"/>
        <w:ind w:left="720"/>
      </w:pPr>
      <w:r>
        <w:t xml:space="preserve">Lungs normally </w:t>
      </w:r>
      <w:r w:rsidR="00331F48">
        <w:t>look</w:t>
      </w:r>
      <w:r>
        <w:t xml:space="preserve"> black on chest X-rays and if there is some blockage that appears white on X-ray. This white </w:t>
      </w:r>
      <w:r w:rsidR="00331F48">
        <w:t>spot-on</w:t>
      </w:r>
      <w:r>
        <w:t xml:space="preserve"> chest X-ray is termed as lung opacity by radiologists. There can be multiple regions for the white spot to appear in the chest X-ray like cancer, infection, bleeding, fluid, foreign body or a sign of pneumonia.</w:t>
      </w:r>
    </w:p>
    <w:p w14:paraId="6FB3A200" w14:textId="77777777" w:rsidR="000A77D4" w:rsidRDefault="000A77D4" w:rsidP="00C93D58">
      <w:pPr>
        <w:pStyle w:val="BodyText"/>
        <w:spacing w:after="0" w:line="276" w:lineRule="auto"/>
        <w:ind w:left="720"/>
      </w:pPr>
    </w:p>
    <w:p w14:paraId="04311155" w14:textId="6BE856DF" w:rsidR="000A77D4" w:rsidRDefault="000A77D4" w:rsidP="00C93D58">
      <w:pPr>
        <w:pStyle w:val="BodyText"/>
        <w:spacing w:after="0" w:line="276" w:lineRule="auto"/>
        <w:ind w:left="720"/>
        <w:rPr>
          <w:b/>
          <w:bCs/>
        </w:rPr>
      </w:pPr>
      <w:r w:rsidRPr="000A77D4">
        <w:rPr>
          <w:b/>
          <w:bCs/>
        </w:rPr>
        <w:t xml:space="preserve">Symptoms of Pneumonia </w:t>
      </w:r>
    </w:p>
    <w:p w14:paraId="111E65BB" w14:textId="44AB827A" w:rsidR="001F4FFC" w:rsidRDefault="001F4FFC" w:rsidP="00C93D58">
      <w:pPr>
        <w:pStyle w:val="BodyText"/>
        <w:numPr>
          <w:ilvl w:val="0"/>
          <w:numId w:val="74"/>
        </w:numPr>
        <w:spacing w:after="0" w:line="276" w:lineRule="auto"/>
        <w:rPr>
          <w:b/>
          <w:bCs/>
        </w:rPr>
      </w:pPr>
      <w:r>
        <w:t xml:space="preserve">Larger opacity is most likely </w:t>
      </w:r>
      <w:r w:rsidR="00331F48">
        <w:t>pneumonia</w:t>
      </w:r>
      <w:r>
        <w:t xml:space="preserve"> </w:t>
      </w:r>
    </w:p>
    <w:p w14:paraId="79F2375B" w14:textId="29522038" w:rsidR="000A77D4" w:rsidRDefault="000A77D4" w:rsidP="00C93D58">
      <w:pPr>
        <w:pStyle w:val="BodyText"/>
        <w:numPr>
          <w:ilvl w:val="0"/>
          <w:numId w:val="74"/>
        </w:numPr>
        <w:spacing w:after="0" w:line="276" w:lineRule="auto"/>
      </w:pPr>
      <w:r>
        <w:t>Cough with mucus</w:t>
      </w:r>
    </w:p>
    <w:p w14:paraId="70080DAD" w14:textId="412BD56F" w:rsidR="000A77D4" w:rsidRDefault="000A77D4" w:rsidP="00C93D58">
      <w:pPr>
        <w:pStyle w:val="BodyText"/>
        <w:numPr>
          <w:ilvl w:val="0"/>
          <w:numId w:val="74"/>
        </w:numPr>
        <w:spacing w:after="0" w:line="276" w:lineRule="auto"/>
      </w:pPr>
      <w:r>
        <w:t>Fever</w:t>
      </w:r>
    </w:p>
    <w:p w14:paraId="76983FAF" w14:textId="2509477B" w:rsidR="000A77D4" w:rsidRDefault="000A77D4" w:rsidP="00C93D58">
      <w:pPr>
        <w:pStyle w:val="BodyText"/>
        <w:numPr>
          <w:ilvl w:val="0"/>
          <w:numId w:val="74"/>
        </w:numPr>
        <w:spacing w:after="0" w:line="276" w:lineRule="auto"/>
      </w:pPr>
      <w:r>
        <w:t>Chest Pain</w:t>
      </w:r>
    </w:p>
    <w:p w14:paraId="0BD2B2D8" w14:textId="2A9EBF64" w:rsidR="000A77D4" w:rsidRDefault="000A77D4" w:rsidP="00C93D58">
      <w:pPr>
        <w:pStyle w:val="BodyText"/>
        <w:numPr>
          <w:ilvl w:val="0"/>
          <w:numId w:val="74"/>
        </w:numPr>
        <w:spacing w:after="0" w:line="276" w:lineRule="auto"/>
      </w:pPr>
      <w:r>
        <w:t>Headache</w:t>
      </w:r>
    </w:p>
    <w:p w14:paraId="41084A62" w14:textId="7896F785" w:rsidR="000A77D4" w:rsidRDefault="000A77D4" w:rsidP="00C93D58">
      <w:pPr>
        <w:pStyle w:val="BodyText"/>
        <w:numPr>
          <w:ilvl w:val="0"/>
          <w:numId w:val="74"/>
        </w:numPr>
        <w:spacing w:after="0" w:line="276" w:lineRule="auto"/>
      </w:pPr>
      <w:r>
        <w:t>Nausea</w:t>
      </w:r>
    </w:p>
    <w:p w14:paraId="4473AEE4" w14:textId="7162D9AC" w:rsidR="000A77D4" w:rsidRDefault="000A77D4" w:rsidP="00C93D58">
      <w:pPr>
        <w:pStyle w:val="BodyText"/>
        <w:numPr>
          <w:ilvl w:val="0"/>
          <w:numId w:val="74"/>
        </w:numPr>
        <w:spacing w:after="0" w:line="276" w:lineRule="auto"/>
      </w:pPr>
      <w:r>
        <w:t>Shortness of breath</w:t>
      </w:r>
    </w:p>
    <w:p w14:paraId="1CD7F5B6" w14:textId="79D125BF" w:rsidR="000A77D4" w:rsidRDefault="001F4FFC" w:rsidP="00C93D58">
      <w:pPr>
        <w:pStyle w:val="BodyText"/>
        <w:tabs>
          <w:tab w:val="left" w:pos="1176"/>
        </w:tabs>
        <w:spacing w:after="0" w:line="276" w:lineRule="auto"/>
        <w:ind w:left="720"/>
      </w:pPr>
      <w:r>
        <w:tab/>
      </w:r>
    </w:p>
    <w:p w14:paraId="6C2F8729" w14:textId="77777777" w:rsidR="001F4FFC" w:rsidRDefault="001F4FFC" w:rsidP="00C93D58">
      <w:pPr>
        <w:pStyle w:val="BodyText"/>
        <w:tabs>
          <w:tab w:val="left" w:pos="1176"/>
        </w:tabs>
        <w:spacing w:after="0" w:line="276" w:lineRule="auto"/>
        <w:ind w:left="720"/>
        <w:rPr>
          <w:b/>
          <w:bCs/>
        </w:rPr>
      </w:pPr>
      <w:r w:rsidRPr="001F4FFC">
        <w:rPr>
          <w:b/>
          <w:bCs/>
        </w:rPr>
        <w:t>Other symptoms and their causes</w:t>
      </w:r>
      <w:r>
        <w:rPr>
          <w:b/>
          <w:bCs/>
        </w:rPr>
        <w:t>:</w:t>
      </w:r>
    </w:p>
    <w:p w14:paraId="4E6EEDAB" w14:textId="659DF3B7" w:rsidR="001F4FFC" w:rsidRPr="001F4FFC" w:rsidRDefault="001F4FFC" w:rsidP="00C93D58">
      <w:pPr>
        <w:pStyle w:val="BodyText"/>
        <w:numPr>
          <w:ilvl w:val="0"/>
          <w:numId w:val="74"/>
        </w:numPr>
        <w:tabs>
          <w:tab w:val="left" w:pos="1176"/>
        </w:tabs>
        <w:spacing w:after="0" w:line="276" w:lineRule="auto"/>
        <w:rPr>
          <w:b/>
          <w:bCs/>
        </w:rPr>
      </w:pPr>
      <w:r>
        <w:t xml:space="preserve">Rounded opacity in long time smoker is more likely to </w:t>
      </w:r>
      <w:r w:rsidRPr="001F4FFC">
        <w:t>be</w:t>
      </w:r>
      <w:r w:rsidRPr="001F4FFC">
        <w:rPr>
          <w:b/>
          <w:bCs/>
        </w:rPr>
        <w:t xml:space="preserve"> </w:t>
      </w:r>
      <w:r w:rsidR="00331F48" w:rsidRPr="001F4FFC">
        <w:rPr>
          <w:b/>
          <w:bCs/>
        </w:rPr>
        <w:t>cancer</w:t>
      </w:r>
      <w:r w:rsidRPr="001F4FFC">
        <w:rPr>
          <w:b/>
          <w:bCs/>
        </w:rPr>
        <w:t>.</w:t>
      </w:r>
      <w:r>
        <w:t xml:space="preserve"> </w:t>
      </w:r>
    </w:p>
    <w:p w14:paraId="54409117" w14:textId="64D74D56" w:rsidR="001F4FFC" w:rsidRPr="001F4FFC" w:rsidRDefault="001F4FFC" w:rsidP="00C93D58">
      <w:pPr>
        <w:pStyle w:val="BodyText"/>
        <w:numPr>
          <w:ilvl w:val="0"/>
          <w:numId w:val="74"/>
        </w:numPr>
        <w:tabs>
          <w:tab w:val="left" w:pos="1176"/>
        </w:tabs>
        <w:spacing w:after="0" w:line="276" w:lineRule="auto"/>
        <w:rPr>
          <w:b/>
          <w:bCs/>
        </w:rPr>
      </w:pPr>
      <w:r>
        <w:t xml:space="preserve">White opacity in both lungs in someone known to have heart failure is most </w:t>
      </w:r>
      <w:r w:rsidRPr="001F4FFC">
        <w:rPr>
          <w:b/>
          <w:bCs/>
        </w:rPr>
        <w:t>likely edema or fluid in the lungs</w:t>
      </w:r>
      <w:r>
        <w:t>.</w:t>
      </w:r>
    </w:p>
    <w:p w14:paraId="239060B7" w14:textId="3620879A" w:rsidR="001F4FFC" w:rsidRPr="002B010D" w:rsidRDefault="001F4FFC" w:rsidP="00C93D58">
      <w:pPr>
        <w:pStyle w:val="BodyText"/>
        <w:numPr>
          <w:ilvl w:val="0"/>
          <w:numId w:val="74"/>
        </w:numPr>
        <w:tabs>
          <w:tab w:val="left" w:pos="1176"/>
        </w:tabs>
        <w:spacing w:after="0" w:line="276" w:lineRule="auto"/>
        <w:rPr>
          <w:b/>
          <w:bCs/>
        </w:rPr>
      </w:pPr>
      <w:r>
        <w:t xml:space="preserve">If it is a small </w:t>
      </w:r>
      <w:r w:rsidR="00331F48">
        <w:t>area,</w:t>
      </w:r>
      <w:r>
        <w:t xml:space="preserve"> then it may be a </w:t>
      </w:r>
      <w:r w:rsidRPr="001F4FFC">
        <w:rPr>
          <w:b/>
          <w:bCs/>
        </w:rPr>
        <w:t>lung nodule</w:t>
      </w:r>
      <w:r>
        <w:rPr>
          <w:b/>
          <w:bCs/>
        </w:rPr>
        <w:t>.</w:t>
      </w:r>
    </w:p>
    <w:p w14:paraId="361C6165" w14:textId="334FDFAA" w:rsidR="001F4FFC" w:rsidRDefault="001F4FFC" w:rsidP="00C93D58">
      <w:pPr>
        <w:pStyle w:val="BodyText"/>
        <w:spacing w:after="0" w:line="276" w:lineRule="auto"/>
        <w:ind w:left="-360"/>
      </w:pPr>
    </w:p>
    <w:p w14:paraId="1F19D514" w14:textId="010074A4" w:rsidR="00170D37" w:rsidRPr="00170D37" w:rsidRDefault="00170D37" w:rsidP="00C93D58">
      <w:pPr>
        <w:pStyle w:val="BodyText"/>
        <w:spacing w:after="0" w:line="276" w:lineRule="auto"/>
        <w:ind w:left="720"/>
      </w:pPr>
      <w:r w:rsidRPr="00170D37">
        <w:t xml:space="preserve">Manual analysis of chest X-ray images can be time-consuming and error-prone, especially in resource-limited settings. Our objective is to build a deep learning-based system that can </w:t>
      </w:r>
      <w:r w:rsidRPr="00170D37">
        <w:rPr>
          <w:b/>
          <w:bCs/>
        </w:rPr>
        <w:t>classify chest X-ray images into three categories</w:t>
      </w:r>
      <w:r w:rsidRPr="00170D37">
        <w:t>:</w:t>
      </w:r>
    </w:p>
    <w:p w14:paraId="3D101D7C" w14:textId="77777777" w:rsidR="00170D37" w:rsidRPr="00170D37" w:rsidRDefault="00170D37" w:rsidP="00C93D58">
      <w:pPr>
        <w:pStyle w:val="BodyText"/>
        <w:numPr>
          <w:ilvl w:val="0"/>
          <w:numId w:val="2"/>
        </w:numPr>
        <w:tabs>
          <w:tab w:val="clear" w:pos="1080"/>
          <w:tab w:val="num" w:pos="1420"/>
        </w:tabs>
        <w:spacing w:after="0" w:line="276" w:lineRule="auto"/>
        <w:ind w:left="1420"/>
      </w:pPr>
      <w:r w:rsidRPr="00170D37">
        <w:rPr>
          <w:b/>
          <w:bCs/>
        </w:rPr>
        <w:lastRenderedPageBreak/>
        <w:t>Normal</w:t>
      </w:r>
    </w:p>
    <w:p w14:paraId="2E47E0E2" w14:textId="77777777" w:rsidR="00170D37" w:rsidRPr="00170D37" w:rsidRDefault="00170D37" w:rsidP="00C93D58">
      <w:pPr>
        <w:pStyle w:val="BodyText"/>
        <w:numPr>
          <w:ilvl w:val="0"/>
          <w:numId w:val="2"/>
        </w:numPr>
        <w:tabs>
          <w:tab w:val="clear" w:pos="1080"/>
          <w:tab w:val="num" w:pos="1420"/>
        </w:tabs>
        <w:spacing w:after="0" w:line="276" w:lineRule="auto"/>
        <w:ind w:left="1420"/>
      </w:pPr>
      <w:r w:rsidRPr="00170D37">
        <w:rPr>
          <w:b/>
          <w:bCs/>
        </w:rPr>
        <w:t>Lung Opacity (Pneumonia detected)</w:t>
      </w:r>
    </w:p>
    <w:p w14:paraId="168B18D8" w14:textId="4387CEE5" w:rsidR="00170D37" w:rsidRPr="002B010D" w:rsidRDefault="00C93D58" w:rsidP="00C93D58">
      <w:pPr>
        <w:pStyle w:val="BodyText"/>
        <w:numPr>
          <w:ilvl w:val="0"/>
          <w:numId w:val="2"/>
        </w:numPr>
        <w:tabs>
          <w:tab w:val="clear" w:pos="1080"/>
          <w:tab w:val="num" w:pos="1420"/>
        </w:tabs>
        <w:spacing w:after="0" w:line="276" w:lineRule="auto"/>
        <w:ind w:left="1420"/>
      </w:pPr>
      <w:r w:rsidRPr="00FA354C">
        <w:rPr>
          <w:noProof/>
        </w:rPr>
        <w:drawing>
          <wp:anchor distT="0" distB="0" distL="114300" distR="114300" simplePos="0" relativeHeight="251667456" behindDoc="0" locked="0" layoutInCell="1" allowOverlap="1" wp14:anchorId="05385F74" wp14:editId="208FDD39">
            <wp:simplePos x="0" y="0"/>
            <wp:positionH relativeFrom="column">
              <wp:posOffset>190195</wp:posOffset>
            </wp:positionH>
            <wp:positionV relativeFrom="paragraph">
              <wp:posOffset>193040</wp:posOffset>
            </wp:positionV>
            <wp:extent cx="5727700" cy="2037080"/>
            <wp:effectExtent l="0" t="0" r="6350" b="1270"/>
            <wp:wrapThrough wrapText="bothSides">
              <wp:wrapPolygon edited="0">
                <wp:start x="0" y="0"/>
                <wp:lineTo x="0" y="21411"/>
                <wp:lineTo x="21552" y="21411"/>
                <wp:lineTo x="21552" y="0"/>
                <wp:lineTo x="0" y="0"/>
              </wp:wrapPolygon>
            </wp:wrapThrough>
            <wp:docPr id="906102752" name="Picture 1" descr="A close-up of a chest x-r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02752" name="Picture 1" descr="A close-up of a chest x-ray&#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27700" cy="2037080"/>
                    </a:xfrm>
                    <a:prstGeom prst="rect">
                      <a:avLst/>
                    </a:prstGeom>
                  </pic:spPr>
                </pic:pic>
              </a:graphicData>
            </a:graphic>
          </wp:anchor>
        </w:drawing>
      </w:r>
      <w:r w:rsidR="00170D37" w:rsidRPr="00170D37">
        <w:rPr>
          <w:b/>
          <w:bCs/>
        </w:rPr>
        <w:t>No Lung Opacity / Not Normal</w:t>
      </w:r>
    </w:p>
    <w:p w14:paraId="60218E19" w14:textId="2467F752" w:rsidR="002B010D" w:rsidRPr="000A77D4" w:rsidRDefault="002B010D" w:rsidP="00C93D58">
      <w:pPr>
        <w:pStyle w:val="BodyText"/>
        <w:spacing w:after="0" w:line="276" w:lineRule="auto"/>
      </w:pPr>
    </w:p>
    <w:p w14:paraId="4D46BFF2" w14:textId="3CF78C67" w:rsidR="000A77D4" w:rsidRPr="00170D37" w:rsidRDefault="000A77D4" w:rsidP="00C93D58">
      <w:pPr>
        <w:pStyle w:val="BodyText"/>
        <w:numPr>
          <w:ilvl w:val="0"/>
          <w:numId w:val="2"/>
        </w:numPr>
        <w:spacing w:after="0" w:line="276" w:lineRule="auto"/>
      </w:pPr>
      <w:r>
        <w:rPr>
          <w:b/>
          <w:bCs/>
        </w:rPr>
        <w:t>Quick Recap</w:t>
      </w:r>
    </w:p>
    <w:p w14:paraId="6253F51C" w14:textId="5C8CD96A" w:rsidR="00170D37" w:rsidRDefault="002D4DB2" w:rsidP="00C93D58">
      <w:pPr>
        <w:pStyle w:val="BodyText"/>
        <w:spacing w:after="0" w:line="276" w:lineRule="auto"/>
        <w:ind w:left="380"/>
        <w:rPr>
          <w:b/>
          <w:bCs/>
        </w:rPr>
      </w:pPr>
      <w:r w:rsidRPr="002D4DB2">
        <w:rPr>
          <w:b/>
          <w:bCs/>
          <w:noProof/>
        </w:rPr>
        <w:drawing>
          <wp:inline distT="0" distB="0" distL="0" distR="0" wp14:anchorId="357B6E30" wp14:editId="2C0F9339">
            <wp:extent cx="5727700" cy="2870835"/>
            <wp:effectExtent l="19050" t="19050" r="25400" b="24765"/>
            <wp:docPr id="9279400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40061" name="Picture 1" descr="A screenshot of a computer&#10;&#10;AI-generated content may be incorrect."/>
                    <pic:cNvPicPr/>
                  </pic:nvPicPr>
                  <pic:blipFill>
                    <a:blip r:embed="rId11"/>
                    <a:stretch>
                      <a:fillRect/>
                    </a:stretch>
                  </pic:blipFill>
                  <pic:spPr>
                    <a:xfrm>
                      <a:off x="0" y="0"/>
                      <a:ext cx="5727700" cy="2870835"/>
                    </a:xfrm>
                    <a:prstGeom prst="rect">
                      <a:avLst/>
                    </a:prstGeom>
                    <a:ln w="9525">
                      <a:solidFill>
                        <a:schemeClr val="tx1"/>
                      </a:solidFill>
                    </a:ln>
                  </pic:spPr>
                </pic:pic>
              </a:graphicData>
            </a:graphic>
          </wp:inline>
        </w:drawing>
      </w:r>
    </w:p>
    <w:p w14:paraId="5A4ED98D" w14:textId="77777777" w:rsidR="000A77D4" w:rsidRDefault="000A77D4" w:rsidP="00C93D58">
      <w:pPr>
        <w:pStyle w:val="BodyText"/>
        <w:spacing w:after="0" w:line="276" w:lineRule="auto"/>
        <w:rPr>
          <w:b/>
          <w:bCs/>
        </w:rPr>
      </w:pPr>
    </w:p>
    <w:p w14:paraId="070044E7" w14:textId="4FECE594" w:rsidR="000A77D4" w:rsidRDefault="000A77D4" w:rsidP="00C93D58">
      <w:pPr>
        <w:pStyle w:val="BodyText"/>
        <w:numPr>
          <w:ilvl w:val="0"/>
          <w:numId w:val="72"/>
        </w:numPr>
        <w:spacing w:after="0" w:line="276" w:lineRule="auto"/>
        <w:rPr>
          <w:b/>
          <w:bCs/>
        </w:rPr>
      </w:pPr>
      <w:r>
        <w:rPr>
          <w:b/>
          <w:bCs/>
        </w:rPr>
        <w:t>Next Steps</w:t>
      </w:r>
    </w:p>
    <w:p w14:paraId="4754A876" w14:textId="352D00C5" w:rsidR="002D4DB2" w:rsidRDefault="002D4DB2" w:rsidP="00C93D58">
      <w:pPr>
        <w:pStyle w:val="BodyText"/>
        <w:spacing w:after="0" w:line="276" w:lineRule="auto"/>
        <w:ind w:left="380"/>
        <w:rPr>
          <w:b/>
          <w:bCs/>
        </w:rPr>
      </w:pPr>
      <w:r w:rsidRPr="002D4DB2">
        <w:rPr>
          <w:b/>
          <w:bCs/>
          <w:noProof/>
        </w:rPr>
        <w:drawing>
          <wp:inline distT="0" distB="0" distL="0" distR="0" wp14:anchorId="1A834E79" wp14:editId="73FA9920">
            <wp:extent cx="5727700" cy="2068830"/>
            <wp:effectExtent l="19050" t="19050" r="25400" b="26670"/>
            <wp:docPr id="516084174"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84174" name="Picture 1" descr="A screenshot of a computer error&#10;&#10;AI-generated content may be incorrect."/>
                    <pic:cNvPicPr/>
                  </pic:nvPicPr>
                  <pic:blipFill rotWithShape="1">
                    <a:blip r:embed="rId12"/>
                    <a:srcRect b="5675"/>
                    <a:stretch>
                      <a:fillRect/>
                    </a:stretch>
                  </pic:blipFill>
                  <pic:spPr bwMode="auto">
                    <a:xfrm>
                      <a:off x="0" y="0"/>
                      <a:ext cx="5727700" cy="20688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144C8AB" w14:textId="10D7D812" w:rsidR="00170D37" w:rsidRPr="00170D37" w:rsidRDefault="00170D37" w:rsidP="00C93D58">
      <w:pPr>
        <w:pStyle w:val="Heading2"/>
        <w:spacing w:line="276" w:lineRule="auto"/>
      </w:pPr>
      <w:bookmarkStart w:id="9" w:name="_Toc201071053"/>
      <w:r w:rsidRPr="00170D37">
        <w:lastRenderedPageBreak/>
        <w:t>Dataset</w:t>
      </w:r>
      <w:bookmarkEnd w:id="9"/>
    </w:p>
    <w:p w14:paraId="76D33CC8" w14:textId="77777777" w:rsidR="00170D37" w:rsidRPr="00170D37" w:rsidRDefault="00170D37" w:rsidP="00C93D58">
      <w:pPr>
        <w:pStyle w:val="BodyText"/>
        <w:spacing w:after="0" w:line="276" w:lineRule="auto"/>
        <w:ind w:left="720"/>
      </w:pPr>
      <w:r w:rsidRPr="00170D37">
        <w:t xml:space="preserve">The dataset used is derived from the </w:t>
      </w:r>
      <w:r w:rsidRPr="00170D37">
        <w:rPr>
          <w:b/>
          <w:bCs/>
        </w:rPr>
        <w:t>RSNA Pneumonia Detection Challenge</w:t>
      </w:r>
      <w:r w:rsidRPr="00170D37">
        <w:t>, which includes:</w:t>
      </w:r>
    </w:p>
    <w:p w14:paraId="20CFBDD1" w14:textId="77777777" w:rsidR="00170D37" w:rsidRPr="00170D37" w:rsidRDefault="00170D37" w:rsidP="00C93D58">
      <w:pPr>
        <w:pStyle w:val="BodyText"/>
        <w:numPr>
          <w:ilvl w:val="0"/>
          <w:numId w:val="3"/>
        </w:numPr>
        <w:tabs>
          <w:tab w:val="clear" w:pos="1080"/>
          <w:tab w:val="num" w:pos="1420"/>
        </w:tabs>
        <w:spacing w:after="0" w:line="276" w:lineRule="auto"/>
        <w:ind w:left="1420"/>
      </w:pPr>
      <w:r w:rsidRPr="00170D37">
        <w:t>Chest X-ray DICOM images</w:t>
      </w:r>
    </w:p>
    <w:p w14:paraId="5CB1C9D3" w14:textId="77777777" w:rsidR="00170D37" w:rsidRPr="00170D37" w:rsidRDefault="00170D37" w:rsidP="00C93D58">
      <w:pPr>
        <w:pStyle w:val="BodyText"/>
        <w:numPr>
          <w:ilvl w:val="0"/>
          <w:numId w:val="3"/>
        </w:numPr>
        <w:tabs>
          <w:tab w:val="clear" w:pos="1080"/>
          <w:tab w:val="num" w:pos="1420"/>
        </w:tabs>
        <w:spacing w:after="0" w:line="276" w:lineRule="auto"/>
        <w:ind w:left="1420"/>
      </w:pPr>
      <w:r w:rsidRPr="00170D37">
        <w:t>Bounding box annotations for pneumonia regions</w:t>
      </w:r>
    </w:p>
    <w:p w14:paraId="375731BA" w14:textId="751D749D" w:rsidR="00AA1D56" w:rsidRPr="00170D37" w:rsidRDefault="00170D37" w:rsidP="00C93D58">
      <w:pPr>
        <w:pStyle w:val="BodyText"/>
        <w:numPr>
          <w:ilvl w:val="0"/>
          <w:numId w:val="3"/>
        </w:numPr>
        <w:tabs>
          <w:tab w:val="clear" w:pos="1080"/>
          <w:tab w:val="num" w:pos="1420"/>
        </w:tabs>
        <w:spacing w:after="0" w:line="276" w:lineRule="auto"/>
        <w:ind w:left="1420"/>
      </w:pPr>
      <w:r w:rsidRPr="00170D37">
        <w:t>Label metadata indicating the class (Normal, Lung Opacity, or No Lung Opacity)</w:t>
      </w:r>
    </w:p>
    <w:p w14:paraId="78286054" w14:textId="75EF59F8" w:rsidR="00170D37" w:rsidRDefault="00B07498" w:rsidP="00C93D58">
      <w:pPr>
        <w:pStyle w:val="BodyText"/>
        <w:spacing w:after="0" w:line="276" w:lineRule="auto"/>
        <w:ind w:left="380"/>
        <w:rPr>
          <w:b/>
          <w:bCs/>
        </w:rPr>
      </w:pPr>
      <w:r w:rsidRPr="00B07498">
        <w:rPr>
          <w:noProof/>
        </w:rPr>
        <w:drawing>
          <wp:anchor distT="0" distB="0" distL="114300" distR="114300" simplePos="0" relativeHeight="251668480" behindDoc="0" locked="0" layoutInCell="1" allowOverlap="1" wp14:anchorId="6B87DEC8" wp14:editId="1818E957">
            <wp:simplePos x="0" y="0"/>
            <wp:positionH relativeFrom="margin">
              <wp:align>center</wp:align>
            </wp:positionH>
            <wp:positionV relativeFrom="paragraph">
              <wp:posOffset>44170</wp:posOffset>
            </wp:positionV>
            <wp:extent cx="4531057" cy="5521658"/>
            <wp:effectExtent l="19050" t="19050" r="22225" b="22225"/>
            <wp:wrapThrough wrapText="bothSides">
              <wp:wrapPolygon edited="0">
                <wp:start x="-91" y="-75"/>
                <wp:lineTo x="-91" y="21612"/>
                <wp:lineTo x="21615" y="21612"/>
                <wp:lineTo x="21615" y="-75"/>
                <wp:lineTo x="-91" y="-75"/>
              </wp:wrapPolygon>
            </wp:wrapThrough>
            <wp:docPr id="7593936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93666" name="Picture 1" descr="A screenshot of a computer&#10;&#10;AI-generated content may be incorrect."/>
                    <pic:cNvPicPr/>
                  </pic:nvPicPr>
                  <pic:blipFill rotWithShape="1">
                    <a:blip r:embed="rId13">
                      <a:extLst>
                        <a:ext uri="{28A0092B-C50C-407E-A947-70E740481C1C}">
                          <a14:useLocalDpi xmlns:a14="http://schemas.microsoft.com/office/drawing/2010/main" val="0"/>
                        </a:ext>
                      </a:extLst>
                    </a:blip>
                    <a:srcRect b="2233"/>
                    <a:stretch/>
                  </pic:blipFill>
                  <pic:spPr bwMode="auto">
                    <a:xfrm>
                      <a:off x="0" y="0"/>
                      <a:ext cx="4531057" cy="5521658"/>
                    </a:xfrm>
                    <a:prstGeom prst="rect">
                      <a:avLst/>
                    </a:prstGeom>
                    <a:ln w="9525">
                      <a:solidFill>
                        <a:schemeClr val="tx1"/>
                      </a:solidFill>
                    </a:ln>
                    <a:extLst>
                      <a:ext uri="{53640926-AAD7-44D8-BBD7-CCE9431645EC}">
                        <a14:shadowObscured xmlns:a14="http://schemas.microsoft.com/office/drawing/2010/main"/>
                      </a:ext>
                    </a:extLst>
                  </pic:spPr>
                </pic:pic>
              </a:graphicData>
            </a:graphic>
          </wp:anchor>
        </w:drawing>
      </w:r>
    </w:p>
    <w:p w14:paraId="7F7E5CE1" w14:textId="3DCD3D28" w:rsidR="009D1920" w:rsidRPr="009D1920" w:rsidRDefault="009D1920" w:rsidP="00C93D58">
      <w:pPr>
        <w:pStyle w:val="Heading1"/>
        <w:spacing w:line="276" w:lineRule="auto"/>
      </w:pPr>
      <w:bookmarkStart w:id="10" w:name="_Toc201071054"/>
      <w:r w:rsidRPr="009D1920">
        <w:t>Overview of the final process</w:t>
      </w:r>
      <w:bookmarkEnd w:id="10"/>
    </w:p>
    <w:p w14:paraId="45075927" w14:textId="77777777" w:rsidR="00331F48" w:rsidRPr="005C4AC9" w:rsidRDefault="00331F48" w:rsidP="00C93D58">
      <w:pPr>
        <w:pStyle w:val="Heading2"/>
        <w:rPr>
          <w:rFonts w:eastAsia="Calibri"/>
        </w:rPr>
      </w:pPr>
      <w:bookmarkStart w:id="11" w:name="_Toc200896619"/>
      <w:bookmarkStart w:id="12" w:name="_Toc201071055"/>
      <w:r w:rsidRPr="005C4AC9">
        <w:rPr>
          <w:rFonts w:eastAsia="Calibri"/>
        </w:rPr>
        <w:t>Milestone 1: Evaluation of Deep Learning Architectures</w:t>
      </w:r>
      <w:bookmarkEnd w:id="11"/>
      <w:bookmarkEnd w:id="12"/>
    </w:p>
    <w:p w14:paraId="45F40D4D" w14:textId="77777777" w:rsidR="00331F48" w:rsidRPr="005C4AC9" w:rsidRDefault="00331F48" w:rsidP="00C93D58">
      <w:pPr>
        <w:numPr>
          <w:ilvl w:val="0"/>
          <w:numId w:val="79"/>
        </w:numPr>
        <w:rPr>
          <w:rFonts w:eastAsia="Calibri" w:cs="Calibri"/>
          <w:szCs w:val="22"/>
        </w:rPr>
      </w:pPr>
      <w:r w:rsidRPr="005C4AC9">
        <w:rPr>
          <w:rFonts w:eastAsia="Calibri" w:cs="Calibri"/>
          <w:b/>
          <w:bCs/>
          <w:szCs w:val="22"/>
        </w:rPr>
        <w:t>Models Evaluated:</w:t>
      </w:r>
    </w:p>
    <w:p w14:paraId="3EAF1E89" w14:textId="77777777" w:rsidR="00331F48" w:rsidRPr="005C4AC9" w:rsidRDefault="00331F48" w:rsidP="00C93D58">
      <w:pPr>
        <w:numPr>
          <w:ilvl w:val="1"/>
          <w:numId w:val="79"/>
        </w:numPr>
        <w:rPr>
          <w:rFonts w:eastAsia="Calibri" w:cs="Calibri"/>
          <w:szCs w:val="22"/>
        </w:rPr>
      </w:pPr>
      <w:r w:rsidRPr="005C4AC9">
        <w:rPr>
          <w:rFonts w:eastAsia="Calibri" w:cs="Calibri"/>
          <w:szCs w:val="22"/>
        </w:rPr>
        <w:t>Baseline CNN</w:t>
      </w:r>
    </w:p>
    <w:p w14:paraId="5F334642" w14:textId="77777777" w:rsidR="00331F48" w:rsidRPr="005C4AC9" w:rsidRDefault="00331F48" w:rsidP="00C93D58">
      <w:pPr>
        <w:numPr>
          <w:ilvl w:val="1"/>
          <w:numId w:val="79"/>
        </w:numPr>
        <w:rPr>
          <w:rFonts w:eastAsia="Calibri" w:cs="Calibri"/>
          <w:szCs w:val="22"/>
        </w:rPr>
      </w:pPr>
      <w:r w:rsidRPr="005C4AC9">
        <w:rPr>
          <w:rFonts w:eastAsia="Calibri" w:cs="Calibri"/>
          <w:szCs w:val="22"/>
        </w:rPr>
        <w:t>DeepCNN</w:t>
      </w:r>
    </w:p>
    <w:p w14:paraId="4D1B3FAC" w14:textId="77777777" w:rsidR="00331F48" w:rsidRPr="005C4AC9" w:rsidRDefault="00331F48" w:rsidP="00C93D58">
      <w:pPr>
        <w:numPr>
          <w:ilvl w:val="1"/>
          <w:numId w:val="79"/>
        </w:numPr>
        <w:rPr>
          <w:rFonts w:eastAsia="Calibri" w:cs="Calibri"/>
          <w:szCs w:val="22"/>
        </w:rPr>
      </w:pPr>
      <w:r w:rsidRPr="005C4AC9">
        <w:rPr>
          <w:rFonts w:eastAsia="Calibri" w:cs="Calibri"/>
          <w:szCs w:val="22"/>
        </w:rPr>
        <w:t>LeNet</w:t>
      </w:r>
    </w:p>
    <w:p w14:paraId="29668054" w14:textId="77777777" w:rsidR="00331F48" w:rsidRPr="005C4AC9" w:rsidRDefault="00331F48" w:rsidP="00C93D58">
      <w:pPr>
        <w:numPr>
          <w:ilvl w:val="1"/>
          <w:numId w:val="79"/>
        </w:numPr>
        <w:rPr>
          <w:rFonts w:eastAsia="Calibri" w:cs="Calibri"/>
          <w:szCs w:val="22"/>
        </w:rPr>
      </w:pPr>
      <w:r w:rsidRPr="005C4AC9">
        <w:rPr>
          <w:rFonts w:eastAsia="Calibri" w:cs="Calibri"/>
          <w:szCs w:val="22"/>
        </w:rPr>
        <w:t>MobileNet</w:t>
      </w:r>
    </w:p>
    <w:p w14:paraId="5C55DDFF" w14:textId="77777777" w:rsidR="00331F48" w:rsidRPr="005C4AC9" w:rsidRDefault="00331F48" w:rsidP="00C93D58">
      <w:pPr>
        <w:numPr>
          <w:ilvl w:val="0"/>
          <w:numId w:val="79"/>
        </w:numPr>
        <w:rPr>
          <w:rFonts w:eastAsia="Calibri" w:cs="Calibri"/>
          <w:szCs w:val="22"/>
        </w:rPr>
      </w:pPr>
      <w:r w:rsidRPr="005C4AC9">
        <w:rPr>
          <w:rFonts w:eastAsia="Calibri" w:cs="Calibri"/>
          <w:b/>
          <w:bCs/>
          <w:szCs w:val="22"/>
        </w:rPr>
        <w:t>Key Observations:</w:t>
      </w:r>
    </w:p>
    <w:p w14:paraId="6532646A" w14:textId="77777777" w:rsidR="00331F48" w:rsidRPr="005C4AC9" w:rsidRDefault="00331F48" w:rsidP="00C93D58">
      <w:pPr>
        <w:numPr>
          <w:ilvl w:val="1"/>
          <w:numId w:val="79"/>
        </w:numPr>
        <w:rPr>
          <w:rFonts w:eastAsia="Calibri" w:cs="Calibri"/>
          <w:szCs w:val="22"/>
        </w:rPr>
      </w:pPr>
      <w:r w:rsidRPr="005C4AC9">
        <w:rPr>
          <w:rFonts w:eastAsia="Calibri" w:cs="Calibri"/>
          <w:szCs w:val="22"/>
        </w:rPr>
        <w:t xml:space="preserve">The </w:t>
      </w:r>
      <w:r w:rsidRPr="005C4AC9">
        <w:rPr>
          <w:rFonts w:eastAsia="Calibri" w:cs="Calibri"/>
          <w:b/>
          <w:bCs/>
          <w:szCs w:val="22"/>
        </w:rPr>
        <w:t>baseline CNN</w:t>
      </w:r>
      <w:r w:rsidRPr="005C4AC9">
        <w:rPr>
          <w:rFonts w:eastAsia="Calibri" w:cs="Calibri"/>
          <w:szCs w:val="22"/>
        </w:rPr>
        <w:t xml:space="preserve"> outperformed others, particularly in detecting </w:t>
      </w:r>
      <w:r w:rsidRPr="005C4AC9">
        <w:rPr>
          <w:rFonts w:eastAsia="Calibri" w:cs="Calibri"/>
          <w:b/>
          <w:bCs/>
          <w:szCs w:val="22"/>
        </w:rPr>
        <w:t>Lung Opacity</w:t>
      </w:r>
      <w:r w:rsidRPr="005C4AC9">
        <w:rPr>
          <w:rFonts w:eastAsia="Calibri" w:cs="Calibri"/>
          <w:szCs w:val="22"/>
        </w:rPr>
        <w:t>.</w:t>
      </w:r>
    </w:p>
    <w:p w14:paraId="59431C1C" w14:textId="77777777" w:rsidR="00331F48" w:rsidRPr="005C4AC9" w:rsidRDefault="00331F48" w:rsidP="00C93D58">
      <w:pPr>
        <w:numPr>
          <w:ilvl w:val="1"/>
          <w:numId w:val="79"/>
        </w:numPr>
        <w:rPr>
          <w:rFonts w:eastAsia="Calibri" w:cs="Calibri"/>
          <w:szCs w:val="22"/>
        </w:rPr>
      </w:pPr>
      <w:r w:rsidRPr="005C4AC9">
        <w:rPr>
          <w:rFonts w:eastAsia="Calibri" w:cs="Calibri"/>
          <w:szCs w:val="22"/>
        </w:rPr>
        <w:t>Significant improvement in identifying positive pneumonia cases.</w:t>
      </w:r>
    </w:p>
    <w:p w14:paraId="7E9A43B2" w14:textId="77777777" w:rsidR="00331F48" w:rsidRPr="005C4AC9" w:rsidRDefault="00331F48" w:rsidP="00C93D58">
      <w:pPr>
        <w:numPr>
          <w:ilvl w:val="1"/>
          <w:numId w:val="79"/>
        </w:numPr>
        <w:rPr>
          <w:rFonts w:eastAsia="Calibri" w:cs="Calibri"/>
          <w:szCs w:val="22"/>
        </w:rPr>
      </w:pPr>
      <w:r w:rsidRPr="005C4AC9">
        <w:rPr>
          <w:rFonts w:eastAsia="Calibri" w:cs="Calibri"/>
          <w:szCs w:val="22"/>
        </w:rPr>
        <w:lastRenderedPageBreak/>
        <w:t xml:space="preserve">Confusion remained between </w:t>
      </w:r>
      <w:r w:rsidRPr="005C4AC9">
        <w:rPr>
          <w:rFonts w:eastAsia="Calibri" w:cs="Calibri"/>
          <w:b/>
          <w:bCs/>
          <w:szCs w:val="22"/>
        </w:rPr>
        <w:t>Lung Opacity</w:t>
      </w:r>
      <w:r w:rsidRPr="005C4AC9">
        <w:rPr>
          <w:rFonts w:eastAsia="Calibri" w:cs="Calibri"/>
          <w:szCs w:val="22"/>
        </w:rPr>
        <w:t xml:space="preserve"> and </w:t>
      </w:r>
      <w:r w:rsidRPr="005C4AC9">
        <w:rPr>
          <w:rFonts w:eastAsia="Calibri" w:cs="Calibri"/>
          <w:b/>
          <w:bCs/>
          <w:szCs w:val="22"/>
        </w:rPr>
        <w:t>No Lung Opacity</w:t>
      </w:r>
      <w:r w:rsidRPr="005C4AC9">
        <w:rPr>
          <w:rFonts w:eastAsia="Calibri" w:cs="Calibri"/>
          <w:szCs w:val="22"/>
        </w:rPr>
        <w:t>, highlighting two major issues:</w:t>
      </w:r>
    </w:p>
    <w:p w14:paraId="7F240895" w14:textId="77777777" w:rsidR="00331F48" w:rsidRPr="005C4AC9" w:rsidRDefault="00331F48" w:rsidP="00C93D58">
      <w:pPr>
        <w:numPr>
          <w:ilvl w:val="2"/>
          <w:numId w:val="79"/>
        </w:numPr>
        <w:rPr>
          <w:rFonts w:eastAsia="Calibri" w:cs="Calibri"/>
          <w:szCs w:val="22"/>
        </w:rPr>
      </w:pPr>
      <w:r w:rsidRPr="005C4AC9">
        <w:rPr>
          <w:rFonts w:eastAsia="Calibri" w:cs="Calibri"/>
          <w:szCs w:val="22"/>
        </w:rPr>
        <w:t xml:space="preserve">Need for more </w:t>
      </w:r>
      <w:r w:rsidRPr="005C4AC9">
        <w:rPr>
          <w:rFonts w:eastAsia="Calibri" w:cs="Calibri"/>
          <w:b/>
          <w:bCs/>
          <w:szCs w:val="22"/>
        </w:rPr>
        <w:t>discriminative feature extraction</w:t>
      </w:r>
      <w:r w:rsidRPr="005C4AC9">
        <w:rPr>
          <w:rFonts w:eastAsia="Calibri" w:cs="Calibri"/>
          <w:szCs w:val="22"/>
        </w:rPr>
        <w:t>.</w:t>
      </w:r>
    </w:p>
    <w:p w14:paraId="246A4553" w14:textId="77777777" w:rsidR="00331F48" w:rsidRDefault="00331F48" w:rsidP="00C93D58">
      <w:pPr>
        <w:numPr>
          <w:ilvl w:val="2"/>
          <w:numId w:val="79"/>
        </w:numPr>
        <w:rPr>
          <w:rFonts w:eastAsia="Calibri" w:cs="Calibri"/>
          <w:szCs w:val="22"/>
        </w:rPr>
      </w:pPr>
      <w:r w:rsidRPr="005C4AC9">
        <w:rPr>
          <w:rFonts w:eastAsia="Calibri" w:cs="Calibri"/>
          <w:b/>
          <w:bCs/>
          <w:szCs w:val="22"/>
        </w:rPr>
        <w:t>Subtle visual similarities</w:t>
      </w:r>
      <w:r w:rsidRPr="005C4AC9">
        <w:rPr>
          <w:rFonts w:eastAsia="Calibri" w:cs="Calibri"/>
          <w:szCs w:val="22"/>
        </w:rPr>
        <w:t xml:space="preserve"> among classes caused misclassification.</w:t>
      </w:r>
    </w:p>
    <w:p w14:paraId="1BF24B1C" w14:textId="77777777" w:rsidR="00331F48" w:rsidRPr="005C4AC9" w:rsidRDefault="00331F48" w:rsidP="00C93D58">
      <w:pPr>
        <w:ind w:left="2160"/>
        <w:rPr>
          <w:rFonts w:eastAsia="Calibri" w:cs="Calibri"/>
          <w:szCs w:val="22"/>
        </w:rPr>
      </w:pPr>
    </w:p>
    <w:p w14:paraId="39382F5D" w14:textId="77777777" w:rsidR="00331F48" w:rsidRPr="005C4AC9" w:rsidRDefault="00331F48" w:rsidP="00C93D58">
      <w:pPr>
        <w:pStyle w:val="Heading2"/>
        <w:spacing w:before="0"/>
        <w:rPr>
          <w:rFonts w:ascii="Times New Roman" w:hAnsi="Times New Roman"/>
          <w:b w:val="0"/>
          <w:bCs/>
          <w:color w:val="auto"/>
          <w:sz w:val="24"/>
        </w:rPr>
      </w:pPr>
      <w:bookmarkStart w:id="13" w:name="_Toc200896620"/>
      <w:bookmarkStart w:id="14" w:name="_Toc201071056"/>
      <w:r w:rsidRPr="005C4AC9">
        <w:rPr>
          <w:rStyle w:val="Strong"/>
          <w:b/>
          <w:bCs w:val="0"/>
        </w:rPr>
        <w:t>Milestone 2: Advancements and Hybrid Model Development</w:t>
      </w:r>
      <w:bookmarkEnd w:id="13"/>
      <w:bookmarkEnd w:id="14"/>
    </w:p>
    <w:p w14:paraId="3B7DD37C" w14:textId="77777777" w:rsidR="00331F48" w:rsidRPr="005C4AC9" w:rsidRDefault="00331F48" w:rsidP="00C93D58">
      <w:pPr>
        <w:pStyle w:val="NormalWeb"/>
        <w:numPr>
          <w:ilvl w:val="0"/>
          <w:numId w:val="80"/>
        </w:numPr>
        <w:spacing w:before="0" w:beforeAutospacing="0"/>
        <w:rPr>
          <w:rFonts w:ascii="Calibri" w:hAnsi="Calibri" w:cs="Calibri"/>
          <w:sz w:val="22"/>
          <w:szCs w:val="22"/>
        </w:rPr>
      </w:pPr>
      <w:r w:rsidRPr="005C4AC9">
        <w:rPr>
          <w:rStyle w:val="Strong"/>
          <w:rFonts w:ascii="Calibri" w:eastAsia="Calibri" w:hAnsi="Calibri" w:cs="Calibri"/>
          <w:sz w:val="22"/>
          <w:szCs w:val="22"/>
        </w:rPr>
        <w:t>Fine-Tuning CNN:</w:t>
      </w:r>
    </w:p>
    <w:p w14:paraId="65270793" w14:textId="77777777" w:rsidR="00331F48" w:rsidRPr="005C4AC9" w:rsidRDefault="00331F48" w:rsidP="00C93D58">
      <w:pPr>
        <w:pStyle w:val="NormalWeb"/>
        <w:numPr>
          <w:ilvl w:val="1"/>
          <w:numId w:val="80"/>
        </w:numPr>
        <w:rPr>
          <w:rFonts w:ascii="Calibri" w:hAnsi="Calibri" w:cs="Calibri"/>
          <w:sz w:val="22"/>
          <w:szCs w:val="22"/>
        </w:rPr>
      </w:pPr>
      <w:r w:rsidRPr="005C4AC9">
        <w:rPr>
          <w:rFonts w:ascii="Calibri" w:hAnsi="Calibri" w:cs="Calibri"/>
          <w:sz w:val="22"/>
          <w:szCs w:val="22"/>
        </w:rPr>
        <w:t>Applied regularization and architectural changes to enhance baseline CNN.</w:t>
      </w:r>
    </w:p>
    <w:p w14:paraId="255A6FD7" w14:textId="77777777" w:rsidR="00331F48" w:rsidRPr="005C4AC9" w:rsidRDefault="00331F48" w:rsidP="00C93D58">
      <w:pPr>
        <w:pStyle w:val="NormalWeb"/>
        <w:numPr>
          <w:ilvl w:val="0"/>
          <w:numId w:val="80"/>
        </w:numPr>
        <w:rPr>
          <w:rFonts w:ascii="Calibri" w:hAnsi="Calibri" w:cs="Calibri"/>
          <w:sz w:val="22"/>
          <w:szCs w:val="22"/>
        </w:rPr>
      </w:pPr>
      <w:r w:rsidRPr="005C4AC9">
        <w:rPr>
          <w:rStyle w:val="Strong"/>
          <w:rFonts w:ascii="Calibri" w:eastAsia="Calibri" w:hAnsi="Calibri" w:cs="Calibri"/>
          <w:sz w:val="22"/>
          <w:szCs w:val="22"/>
        </w:rPr>
        <w:t>Transfer Learning:</w:t>
      </w:r>
    </w:p>
    <w:p w14:paraId="198151FE" w14:textId="77777777" w:rsidR="00331F48" w:rsidRPr="005C4AC9" w:rsidRDefault="00331F48" w:rsidP="00C93D58">
      <w:pPr>
        <w:pStyle w:val="NormalWeb"/>
        <w:numPr>
          <w:ilvl w:val="1"/>
          <w:numId w:val="80"/>
        </w:numPr>
        <w:rPr>
          <w:rFonts w:ascii="Calibri" w:hAnsi="Calibri" w:cs="Calibri"/>
          <w:sz w:val="22"/>
          <w:szCs w:val="22"/>
        </w:rPr>
      </w:pPr>
      <w:r w:rsidRPr="005C4AC9">
        <w:rPr>
          <w:rFonts w:ascii="Calibri" w:hAnsi="Calibri" w:cs="Calibri"/>
          <w:sz w:val="22"/>
          <w:szCs w:val="22"/>
        </w:rPr>
        <w:t xml:space="preserve">Used </w:t>
      </w:r>
      <w:r w:rsidRPr="005C4AC9">
        <w:rPr>
          <w:rStyle w:val="Strong"/>
          <w:rFonts w:ascii="Calibri" w:eastAsia="Calibri" w:hAnsi="Calibri" w:cs="Calibri"/>
          <w:sz w:val="22"/>
          <w:szCs w:val="22"/>
        </w:rPr>
        <w:t>VGG16</w:t>
      </w:r>
      <w:r w:rsidRPr="005C4AC9">
        <w:rPr>
          <w:rFonts w:ascii="Calibri" w:hAnsi="Calibri" w:cs="Calibri"/>
          <w:sz w:val="22"/>
          <w:szCs w:val="22"/>
        </w:rPr>
        <w:t xml:space="preserve"> to leverage pre-trained features and improve classification generalization.</w:t>
      </w:r>
    </w:p>
    <w:p w14:paraId="11332A4F" w14:textId="77777777" w:rsidR="00331F48" w:rsidRPr="005C4AC9" w:rsidRDefault="00331F48" w:rsidP="00C93D58">
      <w:pPr>
        <w:pStyle w:val="NormalWeb"/>
        <w:numPr>
          <w:ilvl w:val="0"/>
          <w:numId w:val="80"/>
        </w:numPr>
        <w:rPr>
          <w:rFonts w:ascii="Calibri" w:hAnsi="Calibri" w:cs="Calibri"/>
          <w:sz w:val="22"/>
          <w:szCs w:val="22"/>
        </w:rPr>
      </w:pPr>
      <w:r w:rsidRPr="005C4AC9">
        <w:rPr>
          <w:rStyle w:val="Strong"/>
          <w:rFonts w:ascii="Calibri" w:eastAsia="Calibri" w:hAnsi="Calibri" w:cs="Calibri"/>
          <w:sz w:val="22"/>
          <w:szCs w:val="22"/>
        </w:rPr>
        <w:t>Localization Objective:</w:t>
      </w:r>
    </w:p>
    <w:p w14:paraId="72EAD28B" w14:textId="77777777" w:rsidR="00331F48" w:rsidRPr="005C4AC9" w:rsidRDefault="00331F48" w:rsidP="00C93D58">
      <w:pPr>
        <w:pStyle w:val="NormalWeb"/>
        <w:numPr>
          <w:ilvl w:val="1"/>
          <w:numId w:val="80"/>
        </w:numPr>
        <w:rPr>
          <w:rFonts w:ascii="Calibri" w:hAnsi="Calibri" w:cs="Calibri"/>
          <w:sz w:val="22"/>
          <w:szCs w:val="22"/>
        </w:rPr>
      </w:pPr>
      <w:r w:rsidRPr="005C4AC9">
        <w:rPr>
          <w:rFonts w:ascii="Calibri" w:hAnsi="Calibri" w:cs="Calibri"/>
          <w:sz w:val="22"/>
          <w:szCs w:val="22"/>
        </w:rPr>
        <w:t xml:space="preserve">Shifted focus to identifying </w:t>
      </w:r>
      <w:r w:rsidRPr="005C4AC9">
        <w:rPr>
          <w:rStyle w:val="Strong"/>
          <w:rFonts w:ascii="Calibri" w:eastAsia="Calibri" w:hAnsi="Calibri" w:cs="Calibri"/>
          <w:sz w:val="22"/>
          <w:szCs w:val="22"/>
        </w:rPr>
        <w:t>where</w:t>
      </w:r>
      <w:r w:rsidRPr="005C4AC9">
        <w:rPr>
          <w:rFonts w:ascii="Calibri" w:hAnsi="Calibri" w:cs="Calibri"/>
          <w:sz w:val="22"/>
          <w:szCs w:val="22"/>
        </w:rPr>
        <w:t xml:space="preserve"> pneumonia appears.</w:t>
      </w:r>
    </w:p>
    <w:p w14:paraId="359C0107" w14:textId="77777777" w:rsidR="00331F48" w:rsidRDefault="00331F48" w:rsidP="00C93D58">
      <w:pPr>
        <w:pStyle w:val="NormalWeb"/>
        <w:numPr>
          <w:ilvl w:val="1"/>
          <w:numId w:val="80"/>
        </w:numPr>
        <w:rPr>
          <w:rFonts w:ascii="Calibri" w:hAnsi="Calibri" w:cs="Calibri"/>
          <w:sz w:val="22"/>
          <w:szCs w:val="22"/>
        </w:rPr>
      </w:pPr>
      <w:r w:rsidRPr="005C4AC9">
        <w:rPr>
          <w:rFonts w:ascii="Calibri" w:hAnsi="Calibri" w:cs="Calibri"/>
          <w:sz w:val="22"/>
          <w:szCs w:val="22"/>
        </w:rPr>
        <w:t xml:space="preserve">Evaluated and integrated </w:t>
      </w:r>
      <w:r w:rsidRPr="005C4AC9">
        <w:rPr>
          <w:rStyle w:val="Strong"/>
          <w:rFonts w:ascii="Calibri" w:eastAsia="Calibri" w:hAnsi="Calibri" w:cs="Calibri"/>
          <w:sz w:val="22"/>
          <w:szCs w:val="22"/>
        </w:rPr>
        <w:t>YOLO</w:t>
      </w:r>
      <w:r w:rsidRPr="005C4AC9">
        <w:rPr>
          <w:rFonts w:ascii="Calibri" w:hAnsi="Calibri" w:cs="Calibri"/>
          <w:sz w:val="22"/>
          <w:szCs w:val="22"/>
        </w:rPr>
        <w:t xml:space="preserve"> and </w:t>
      </w:r>
      <w:r w:rsidRPr="005C4AC9">
        <w:rPr>
          <w:rStyle w:val="Strong"/>
          <w:rFonts w:ascii="Calibri" w:eastAsia="Calibri" w:hAnsi="Calibri" w:cs="Calibri"/>
          <w:sz w:val="22"/>
          <w:szCs w:val="22"/>
        </w:rPr>
        <w:t>RCNN</w:t>
      </w:r>
      <w:r w:rsidRPr="005C4AC9">
        <w:rPr>
          <w:rFonts w:ascii="Calibri" w:hAnsi="Calibri" w:cs="Calibri"/>
          <w:sz w:val="22"/>
          <w:szCs w:val="22"/>
        </w:rPr>
        <w:t xml:space="preserve"> for bounding box predictions.</w:t>
      </w:r>
    </w:p>
    <w:p w14:paraId="3CE03DFD" w14:textId="77777777" w:rsidR="00331F48" w:rsidRPr="004E7F46" w:rsidRDefault="00331F48" w:rsidP="00C93D58">
      <w:pPr>
        <w:pStyle w:val="Heading2"/>
        <w:spacing w:before="0"/>
        <w:rPr>
          <w:rFonts w:cs="Calibri"/>
          <w:b w:val="0"/>
          <w:bCs/>
          <w:color w:val="auto"/>
          <w:szCs w:val="22"/>
        </w:rPr>
      </w:pPr>
      <w:bookmarkStart w:id="15" w:name="_Toc200896621"/>
      <w:bookmarkStart w:id="16" w:name="_Toc201071057"/>
      <w:r w:rsidRPr="004E7F46">
        <w:rPr>
          <w:rStyle w:val="Strong"/>
          <w:rFonts w:cs="Calibri"/>
          <w:b/>
          <w:bCs w:val="0"/>
          <w:szCs w:val="22"/>
        </w:rPr>
        <w:t>Outcome: Hybrid Model</w:t>
      </w:r>
      <w:bookmarkEnd w:id="15"/>
      <w:bookmarkEnd w:id="16"/>
    </w:p>
    <w:p w14:paraId="01B6E197" w14:textId="77777777" w:rsidR="00331F48" w:rsidRPr="004E7F46" w:rsidRDefault="00331F48" w:rsidP="00C93D58">
      <w:pPr>
        <w:pStyle w:val="NormalWeb"/>
        <w:numPr>
          <w:ilvl w:val="0"/>
          <w:numId w:val="81"/>
        </w:numPr>
        <w:spacing w:before="0" w:beforeAutospacing="0"/>
        <w:rPr>
          <w:rFonts w:ascii="Calibri" w:hAnsi="Calibri" w:cs="Calibri"/>
          <w:sz w:val="22"/>
          <w:szCs w:val="22"/>
        </w:rPr>
      </w:pPr>
      <w:r w:rsidRPr="004E7F46">
        <w:rPr>
          <w:rFonts w:ascii="Calibri" w:hAnsi="Calibri" w:cs="Calibri"/>
          <w:sz w:val="22"/>
          <w:szCs w:val="22"/>
        </w:rPr>
        <w:t xml:space="preserve">Combined </w:t>
      </w:r>
      <w:r w:rsidRPr="004E7F46">
        <w:rPr>
          <w:rStyle w:val="Strong"/>
          <w:rFonts w:ascii="Calibri" w:eastAsia="Calibri" w:hAnsi="Calibri" w:cs="Calibri"/>
          <w:sz w:val="22"/>
          <w:szCs w:val="22"/>
        </w:rPr>
        <w:t>classification</w:t>
      </w:r>
      <w:r w:rsidRPr="004E7F46">
        <w:rPr>
          <w:rFonts w:ascii="Calibri" w:hAnsi="Calibri" w:cs="Calibri"/>
          <w:sz w:val="22"/>
          <w:szCs w:val="22"/>
        </w:rPr>
        <w:t xml:space="preserve"> (CNN/VGG16) and </w:t>
      </w:r>
      <w:r w:rsidRPr="004E7F46">
        <w:rPr>
          <w:rStyle w:val="Strong"/>
          <w:rFonts w:ascii="Calibri" w:eastAsia="Calibri" w:hAnsi="Calibri" w:cs="Calibri"/>
          <w:sz w:val="22"/>
          <w:szCs w:val="22"/>
        </w:rPr>
        <w:t>localization</w:t>
      </w:r>
      <w:r w:rsidRPr="004E7F46">
        <w:rPr>
          <w:rFonts w:ascii="Calibri" w:hAnsi="Calibri" w:cs="Calibri"/>
          <w:sz w:val="22"/>
          <w:szCs w:val="22"/>
        </w:rPr>
        <w:t xml:space="preserve"> (YOLO/RCNN).</w:t>
      </w:r>
    </w:p>
    <w:p w14:paraId="5FF906B1" w14:textId="77777777" w:rsidR="00331F48" w:rsidRPr="004E7F46" w:rsidRDefault="00331F48" w:rsidP="00C93D58">
      <w:pPr>
        <w:pStyle w:val="NormalWeb"/>
        <w:numPr>
          <w:ilvl w:val="0"/>
          <w:numId w:val="81"/>
        </w:numPr>
        <w:spacing w:before="0" w:beforeAutospacing="0"/>
        <w:rPr>
          <w:rFonts w:ascii="Calibri" w:hAnsi="Calibri" w:cs="Calibri"/>
          <w:sz w:val="22"/>
          <w:szCs w:val="22"/>
        </w:rPr>
      </w:pPr>
      <w:r w:rsidRPr="004E7F46">
        <w:rPr>
          <w:rFonts w:ascii="Calibri" w:hAnsi="Calibri" w:cs="Calibri"/>
          <w:sz w:val="22"/>
          <w:szCs w:val="22"/>
        </w:rPr>
        <w:t xml:space="preserve">Achieved </w:t>
      </w:r>
      <w:r w:rsidRPr="004E7F46">
        <w:rPr>
          <w:rStyle w:val="Strong"/>
          <w:rFonts w:ascii="Calibri" w:eastAsia="Calibri" w:hAnsi="Calibri" w:cs="Calibri"/>
          <w:sz w:val="22"/>
          <w:szCs w:val="22"/>
        </w:rPr>
        <w:t>robust diagnostic accuracy</w:t>
      </w:r>
      <w:r w:rsidRPr="004E7F46">
        <w:rPr>
          <w:rFonts w:ascii="Calibri" w:hAnsi="Calibri" w:cs="Calibri"/>
          <w:sz w:val="22"/>
          <w:szCs w:val="22"/>
        </w:rPr>
        <w:t xml:space="preserve"> and </w:t>
      </w:r>
      <w:r w:rsidRPr="004E7F46">
        <w:rPr>
          <w:rStyle w:val="Strong"/>
          <w:rFonts w:ascii="Calibri" w:eastAsia="Calibri" w:hAnsi="Calibri" w:cs="Calibri"/>
          <w:sz w:val="22"/>
          <w:szCs w:val="22"/>
        </w:rPr>
        <w:t>precise localization</w:t>
      </w:r>
      <w:r w:rsidRPr="004E7F46">
        <w:rPr>
          <w:rFonts w:ascii="Calibri" w:hAnsi="Calibri" w:cs="Calibri"/>
          <w:sz w:val="22"/>
          <w:szCs w:val="22"/>
        </w:rPr>
        <w:t xml:space="preserve"> of lung opacities.</w:t>
      </w:r>
    </w:p>
    <w:p w14:paraId="6F828DEA" w14:textId="77777777" w:rsidR="00331F48" w:rsidRPr="004E7F46" w:rsidRDefault="00331F48" w:rsidP="00C93D58">
      <w:pPr>
        <w:pStyle w:val="NormalWeb"/>
        <w:numPr>
          <w:ilvl w:val="0"/>
          <w:numId w:val="81"/>
        </w:numPr>
        <w:spacing w:before="0" w:beforeAutospacing="0"/>
        <w:rPr>
          <w:rFonts w:ascii="Calibri" w:hAnsi="Calibri" w:cs="Calibri"/>
          <w:sz w:val="22"/>
          <w:szCs w:val="22"/>
        </w:rPr>
      </w:pPr>
      <w:r w:rsidRPr="004E7F46">
        <w:rPr>
          <w:rFonts w:ascii="Calibri" w:hAnsi="Calibri" w:cs="Calibri"/>
          <w:sz w:val="22"/>
          <w:szCs w:val="22"/>
        </w:rPr>
        <w:t>Represents a clinically applicable advancement in chest X-ray analysis.</w:t>
      </w:r>
    </w:p>
    <w:p w14:paraId="7E8B4423" w14:textId="77777777" w:rsidR="00331F48" w:rsidRPr="00220325" w:rsidRDefault="00331F48" w:rsidP="00C93D58">
      <w:pPr>
        <w:pStyle w:val="Heading2"/>
        <w:rPr>
          <w:rFonts w:eastAsia="Times New Roman"/>
        </w:rPr>
      </w:pPr>
      <w:bookmarkStart w:id="17" w:name="_Toc200896622"/>
      <w:bookmarkStart w:id="18" w:name="_Toc201071058"/>
      <w:r w:rsidRPr="00220325">
        <w:rPr>
          <w:rFonts w:eastAsia="Times New Roman"/>
        </w:rPr>
        <w:t>Deployment Strategy:</w:t>
      </w:r>
      <w:bookmarkEnd w:id="17"/>
      <w:bookmarkEnd w:id="18"/>
    </w:p>
    <w:p w14:paraId="3FC1F5EA" w14:textId="77777777" w:rsidR="00331F48" w:rsidRPr="00220325" w:rsidRDefault="00331F48" w:rsidP="00C93D58">
      <w:pPr>
        <w:pStyle w:val="NormalWeb"/>
        <w:numPr>
          <w:ilvl w:val="0"/>
          <w:numId w:val="82"/>
        </w:numPr>
        <w:spacing w:before="0" w:beforeAutospacing="0" w:after="0" w:afterAutospacing="0"/>
        <w:rPr>
          <w:rFonts w:ascii="Calibri" w:hAnsi="Calibri" w:cs="Calibri"/>
          <w:sz w:val="22"/>
          <w:szCs w:val="20"/>
        </w:rPr>
      </w:pPr>
      <w:r w:rsidRPr="00220325">
        <w:rPr>
          <w:rFonts w:ascii="Calibri" w:hAnsi="Calibri" w:cs="Calibri"/>
          <w:sz w:val="22"/>
          <w:szCs w:val="20"/>
        </w:rPr>
        <w:t xml:space="preserve">Implemented </w:t>
      </w:r>
      <w:r w:rsidRPr="00220325">
        <w:rPr>
          <w:rFonts w:ascii="Calibri" w:hAnsi="Calibri" w:cs="Calibri"/>
          <w:b/>
          <w:bCs/>
          <w:sz w:val="22"/>
          <w:szCs w:val="20"/>
        </w:rPr>
        <w:t>model pickling</w:t>
      </w:r>
      <w:r w:rsidRPr="00220325">
        <w:rPr>
          <w:rFonts w:ascii="Calibri" w:hAnsi="Calibri" w:cs="Calibri"/>
          <w:sz w:val="22"/>
          <w:szCs w:val="20"/>
        </w:rPr>
        <w:t xml:space="preserve"> using Python’s pickle module.</w:t>
      </w:r>
    </w:p>
    <w:p w14:paraId="0F03EDF3" w14:textId="77777777" w:rsidR="00331F48" w:rsidRPr="00220325" w:rsidRDefault="00331F48" w:rsidP="00C93D58">
      <w:pPr>
        <w:pStyle w:val="NormalWeb"/>
        <w:numPr>
          <w:ilvl w:val="0"/>
          <w:numId w:val="82"/>
        </w:numPr>
        <w:spacing w:before="0" w:beforeAutospacing="0" w:after="0" w:afterAutospacing="0"/>
        <w:rPr>
          <w:rFonts w:ascii="Calibri" w:hAnsi="Calibri" w:cs="Calibri"/>
          <w:sz w:val="22"/>
          <w:szCs w:val="20"/>
        </w:rPr>
      </w:pPr>
      <w:r w:rsidRPr="00220325">
        <w:rPr>
          <w:rFonts w:ascii="Calibri" w:hAnsi="Calibri" w:cs="Calibri"/>
          <w:sz w:val="22"/>
          <w:szCs w:val="20"/>
        </w:rPr>
        <w:t>Enables:</w:t>
      </w:r>
    </w:p>
    <w:p w14:paraId="24CC31E2" w14:textId="77777777" w:rsidR="00331F48" w:rsidRPr="00220325" w:rsidRDefault="00331F48" w:rsidP="00C93D58">
      <w:pPr>
        <w:pStyle w:val="NormalWeb"/>
        <w:numPr>
          <w:ilvl w:val="1"/>
          <w:numId w:val="82"/>
        </w:numPr>
        <w:spacing w:before="0" w:beforeAutospacing="0" w:after="0" w:afterAutospacing="0"/>
        <w:rPr>
          <w:rFonts w:ascii="Calibri" w:hAnsi="Calibri" w:cs="Calibri"/>
          <w:sz w:val="22"/>
          <w:szCs w:val="20"/>
        </w:rPr>
      </w:pPr>
      <w:r w:rsidRPr="00220325">
        <w:rPr>
          <w:rFonts w:ascii="Calibri" w:hAnsi="Calibri" w:cs="Calibri"/>
          <w:sz w:val="22"/>
          <w:szCs w:val="20"/>
        </w:rPr>
        <w:t>Saving all learned weights and configurations.</w:t>
      </w:r>
    </w:p>
    <w:p w14:paraId="48A28431" w14:textId="77777777" w:rsidR="00331F48" w:rsidRPr="00220325" w:rsidRDefault="00331F48" w:rsidP="00C93D58">
      <w:pPr>
        <w:pStyle w:val="NormalWeb"/>
        <w:numPr>
          <w:ilvl w:val="1"/>
          <w:numId w:val="82"/>
        </w:numPr>
        <w:spacing w:before="0" w:beforeAutospacing="0" w:after="0" w:afterAutospacing="0"/>
        <w:rPr>
          <w:rFonts w:ascii="Calibri" w:hAnsi="Calibri" w:cs="Calibri"/>
          <w:sz w:val="22"/>
          <w:szCs w:val="20"/>
        </w:rPr>
      </w:pPr>
      <w:r w:rsidRPr="00220325">
        <w:rPr>
          <w:rFonts w:ascii="Calibri" w:hAnsi="Calibri" w:cs="Calibri"/>
          <w:sz w:val="22"/>
          <w:szCs w:val="20"/>
        </w:rPr>
        <w:t xml:space="preserve">Fast, reliable </w:t>
      </w:r>
      <w:r w:rsidRPr="00220325">
        <w:rPr>
          <w:rFonts w:ascii="Calibri" w:hAnsi="Calibri" w:cs="Calibri"/>
          <w:b/>
          <w:bCs/>
          <w:sz w:val="22"/>
          <w:szCs w:val="20"/>
        </w:rPr>
        <w:t>deployment and reuse</w:t>
      </w:r>
      <w:r w:rsidRPr="00220325">
        <w:rPr>
          <w:rFonts w:ascii="Calibri" w:hAnsi="Calibri" w:cs="Calibri"/>
          <w:sz w:val="22"/>
          <w:szCs w:val="20"/>
        </w:rPr>
        <w:t xml:space="preserve"> without retraining.</w:t>
      </w:r>
    </w:p>
    <w:p w14:paraId="1DB62485" w14:textId="77777777" w:rsidR="00331F48" w:rsidRPr="00220325" w:rsidRDefault="00331F48" w:rsidP="00C93D58">
      <w:pPr>
        <w:pStyle w:val="NormalWeb"/>
        <w:numPr>
          <w:ilvl w:val="1"/>
          <w:numId w:val="82"/>
        </w:numPr>
        <w:spacing w:before="0" w:beforeAutospacing="0" w:after="0" w:afterAutospacing="0"/>
        <w:rPr>
          <w:rFonts w:ascii="Calibri" w:hAnsi="Calibri" w:cs="Calibri"/>
          <w:sz w:val="22"/>
          <w:szCs w:val="20"/>
        </w:rPr>
      </w:pPr>
      <w:r w:rsidRPr="00220325">
        <w:rPr>
          <w:rFonts w:ascii="Calibri" w:hAnsi="Calibri" w:cs="Calibri"/>
          <w:sz w:val="22"/>
          <w:szCs w:val="20"/>
        </w:rPr>
        <w:t xml:space="preserve">Easy </w:t>
      </w:r>
      <w:r w:rsidRPr="00220325">
        <w:rPr>
          <w:rFonts w:ascii="Calibri" w:hAnsi="Calibri" w:cs="Calibri"/>
          <w:b/>
          <w:bCs/>
          <w:sz w:val="22"/>
          <w:szCs w:val="20"/>
        </w:rPr>
        <w:t>integration into production environments</w:t>
      </w:r>
      <w:r w:rsidRPr="00220325">
        <w:rPr>
          <w:rFonts w:ascii="Calibri" w:hAnsi="Calibri" w:cs="Calibri"/>
          <w:sz w:val="22"/>
          <w:szCs w:val="20"/>
        </w:rPr>
        <w:t>.</w:t>
      </w:r>
    </w:p>
    <w:p w14:paraId="251A4288" w14:textId="42C9CA8D" w:rsidR="00BE3224" w:rsidRDefault="00A3395E" w:rsidP="00C93D58">
      <w:pPr>
        <w:pStyle w:val="Heading1"/>
        <w:spacing w:line="276" w:lineRule="auto"/>
      </w:pPr>
      <w:bookmarkStart w:id="19" w:name="_Toc201071059"/>
      <w:r w:rsidRPr="00A3395E">
        <w:t>Step-by-step walk through the solution</w:t>
      </w:r>
      <w:bookmarkEnd w:id="19"/>
    </w:p>
    <w:p w14:paraId="65184A24" w14:textId="77777777" w:rsidR="001C6188" w:rsidRDefault="001C6188" w:rsidP="00C93D58"/>
    <w:p w14:paraId="528ACF42" w14:textId="1D445804" w:rsidR="00B252D1" w:rsidRDefault="00B252D1" w:rsidP="00C93D58">
      <w:pPr>
        <w:ind w:left="360"/>
      </w:pPr>
      <w:r w:rsidRPr="00B252D1">
        <w:t>Let’s take a closer look at how we approached the problem, building a solution that’s not only accurate but also efficient and reusable.</w:t>
      </w:r>
    </w:p>
    <w:p w14:paraId="6C88230D" w14:textId="77777777" w:rsidR="00B252D1" w:rsidRPr="001C6188" w:rsidRDefault="00B252D1" w:rsidP="00C93D58">
      <w:pPr>
        <w:ind w:left="360"/>
      </w:pPr>
    </w:p>
    <w:p w14:paraId="611C6C54" w14:textId="520540FB" w:rsidR="00B26F01" w:rsidRDefault="00BE3224" w:rsidP="00C93D58">
      <w:pPr>
        <w:pStyle w:val="Heading2"/>
        <w:spacing w:line="276" w:lineRule="auto"/>
        <w:rPr>
          <w:bCs/>
        </w:rPr>
      </w:pPr>
      <w:bookmarkStart w:id="20" w:name="_Toc201071060"/>
      <w:r w:rsidRPr="001A3D07">
        <w:t>F</w:t>
      </w:r>
      <w:r w:rsidR="00B26F01" w:rsidRPr="00B26F01">
        <w:rPr>
          <w:bCs/>
        </w:rPr>
        <w:t>ine-Tuning the Base CNN Architecture</w:t>
      </w:r>
      <w:bookmarkEnd w:id="20"/>
    </w:p>
    <w:p w14:paraId="645A080E" w14:textId="77777777" w:rsidR="001C6188" w:rsidRPr="001C6188" w:rsidRDefault="001C6188" w:rsidP="00C93D58"/>
    <w:p w14:paraId="2DB88DD1" w14:textId="77777777" w:rsidR="007760F0" w:rsidRPr="007760F0" w:rsidRDefault="007760F0" w:rsidP="00C93D58">
      <w:pPr>
        <w:ind w:left="360"/>
      </w:pPr>
      <w:r w:rsidRPr="007760F0">
        <w:t>To kick things off, we fine-tuned our base CNN architecture with a thoughtful blend of enhancements aimed at improving both learning stability and generalization:</w:t>
      </w:r>
    </w:p>
    <w:p w14:paraId="1C254632" w14:textId="77777777" w:rsidR="007760F0" w:rsidRPr="007760F0" w:rsidRDefault="007760F0" w:rsidP="00C93D58">
      <w:pPr>
        <w:numPr>
          <w:ilvl w:val="0"/>
          <w:numId w:val="84"/>
        </w:numPr>
      </w:pPr>
      <w:r w:rsidRPr="007760F0">
        <w:rPr>
          <w:b/>
          <w:bCs/>
        </w:rPr>
        <w:t>BatchNormalization layers</w:t>
      </w:r>
      <w:r w:rsidRPr="007760F0">
        <w:t xml:space="preserve"> were added to stabilize the training process. These layers help in smoothing out the learning curves and accelerating convergence.</w:t>
      </w:r>
    </w:p>
    <w:p w14:paraId="5D02B9A3" w14:textId="77777777" w:rsidR="007760F0" w:rsidRPr="007760F0" w:rsidRDefault="007760F0" w:rsidP="00C93D58">
      <w:pPr>
        <w:numPr>
          <w:ilvl w:val="0"/>
          <w:numId w:val="84"/>
        </w:numPr>
      </w:pPr>
      <w:r w:rsidRPr="007760F0">
        <w:rPr>
          <w:b/>
          <w:bCs/>
        </w:rPr>
        <w:t>Dropout layers</w:t>
      </w:r>
      <w:r w:rsidRPr="007760F0">
        <w:t xml:space="preserve"> came next to address overfitting—one of the most common hurdles in deep learning. By randomly disabling some neurons during training, dropout forces the network to learn more generalized and robust patterns instead of memorizing the training data.</w:t>
      </w:r>
    </w:p>
    <w:p w14:paraId="4C989B60" w14:textId="77777777" w:rsidR="007760F0" w:rsidRPr="007760F0" w:rsidRDefault="007760F0" w:rsidP="00C93D58">
      <w:pPr>
        <w:numPr>
          <w:ilvl w:val="0"/>
          <w:numId w:val="84"/>
        </w:numPr>
      </w:pPr>
      <w:r w:rsidRPr="007760F0">
        <w:rPr>
          <w:b/>
          <w:bCs/>
        </w:rPr>
        <w:t>GlobalAveragePooling2D</w:t>
      </w:r>
      <w:r w:rsidRPr="007760F0">
        <w:t xml:space="preserve"> replaced the traditional Flatten layer. But before that, we added an extra convolutional layer to deepen the feature extraction. This pooling method reduces the risk of overfitting while capturing the most relevant spatial information from the feature maps.</w:t>
      </w:r>
    </w:p>
    <w:p w14:paraId="1074A201" w14:textId="6A561034" w:rsidR="00B252D1" w:rsidRPr="00B252D1" w:rsidRDefault="007760F0" w:rsidP="00C93D58">
      <w:pPr>
        <w:ind w:left="360"/>
      </w:pPr>
      <w:r w:rsidRPr="007760F0">
        <w:t>These decisions weren’t made arbitrarily. They were backed by careful experimentation and observation of the model’s performance during early training stages. By combining normalization, regularization, and smart pooling, we created a CNN architecture that’s both stable and well-suited for generalization.</w:t>
      </w:r>
    </w:p>
    <w:p w14:paraId="38B46FF9" w14:textId="6F0A0B48" w:rsidR="00254AA7" w:rsidRDefault="001C6188" w:rsidP="00C93D58">
      <w:pPr>
        <w:ind w:left="720"/>
        <w:rPr>
          <w:b/>
          <w:bCs/>
          <w:noProof/>
        </w:rPr>
      </w:pPr>
      <w:r w:rsidRPr="000A3AFE">
        <w:rPr>
          <w:noProof/>
          <w:lang w:val="en-IN"/>
        </w:rPr>
        <w:lastRenderedPageBreak/>
        <w:drawing>
          <wp:anchor distT="0" distB="0" distL="114300" distR="114300" simplePos="0" relativeHeight="251660288" behindDoc="0" locked="0" layoutInCell="1" allowOverlap="1" wp14:anchorId="3D914BE6" wp14:editId="0908F202">
            <wp:simplePos x="0" y="0"/>
            <wp:positionH relativeFrom="margin">
              <wp:posOffset>777037</wp:posOffset>
            </wp:positionH>
            <wp:positionV relativeFrom="margin">
              <wp:align>top</wp:align>
            </wp:positionV>
            <wp:extent cx="4314177" cy="2583180"/>
            <wp:effectExtent l="19050" t="19050" r="10795" b="26670"/>
            <wp:wrapThrough wrapText="bothSides">
              <wp:wrapPolygon edited="0">
                <wp:start x="-95" y="-159"/>
                <wp:lineTo x="-95" y="21664"/>
                <wp:lineTo x="21559" y="21664"/>
                <wp:lineTo x="21559" y="-159"/>
                <wp:lineTo x="-95" y="-159"/>
              </wp:wrapPolygon>
            </wp:wrapThrough>
            <wp:docPr id="4696127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12723" name="Picture 1" descr="A screenshot of a computer program&#10;&#10;AI-generated content may be incorrect."/>
                    <pic:cNvPicPr/>
                  </pic:nvPicPr>
                  <pic:blipFill rotWithShape="1">
                    <a:blip r:embed="rId14">
                      <a:extLst>
                        <a:ext uri="{28A0092B-C50C-407E-A947-70E740481C1C}">
                          <a14:useLocalDpi xmlns:a14="http://schemas.microsoft.com/office/drawing/2010/main" val="0"/>
                        </a:ext>
                      </a:extLst>
                    </a:blip>
                    <a:srcRect l="10510" t="3591" r="14168" b="9488"/>
                    <a:stretch>
                      <a:fillRect/>
                    </a:stretch>
                  </pic:blipFill>
                  <pic:spPr bwMode="auto">
                    <a:xfrm>
                      <a:off x="0" y="0"/>
                      <a:ext cx="4314177" cy="258318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7539EF63" w14:textId="5E8B13EC" w:rsidR="003249BA" w:rsidRDefault="003249BA" w:rsidP="00C93D58">
      <w:pPr>
        <w:ind w:left="720"/>
        <w:rPr>
          <w:b/>
          <w:bCs/>
        </w:rPr>
      </w:pPr>
    </w:p>
    <w:p w14:paraId="5BD93225" w14:textId="18882AF0" w:rsidR="005926F7" w:rsidRDefault="00C93D58" w:rsidP="00C93D58">
      <w:pPr>
        <w:ind w:left="1440"/>
        <w:rPr>
          <w:b/>
          <w:bCs/>
        </w:rPr>
      </w:pPr>
      <w:r w:rsidRPr="001A3D07">
        <w:rPr>
          <w:b/>
          <w:bCs/>
          <w:noProof/>
        </w:rPr>
        <w:drawing>
          <wp:anchor distT="0" distB="0" distL="114300" distR="114300" simplePos="0" relativeHeight="251669504" behindDoc="0" locked="0" layoutInCell="1" allowOverlap="1" wp14:anchorId="123B7603" wp14:editId="2E757AAB">
            <wp:simplePos x="0" y="0"/>
            <wp:positionH relativeFrom="column">
              <wp:posOffset>1020750</wp:posOffset>
            </wp:positionH>
            <wp:positionV relativeFrom="paragraph">
              <wp:posOffset>2340788</wp:posOffset>
            </wp:positionV>
            <wp:extent cx="3914140" cy="4882134"/>
            <wp:effectExtent l="19050" t="19050" r="10160" b="13970"/>
            <wp:wrapThrough wrapText="bothSides">
              <wp:wrapPolygon edited="0">
                <wp:start x="-105" y="-84"/>
                <wp:lineTo x="-105" y="21578"/>
                <wp:lineTo x="21551" y="21578"/>
                <wp:lineTo x="21551" y="-84"/>
                <wp:lineTo x="-105" y="-84"/>
              </wp:wrapPolygon>
            </wp:wrapThrough>
            <wp:docPr id="62351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13016" name=""/>
                    <pic:cNvPicPr/>
                  </pic:nvPicPr>
                  <pic:blipFill rotWithShape="1">
                    <a:blip r:embed="rId15">
                      <a:extLst>
                        <a:ext uri="{28A0092B-C50C-407E-A947-70E740481C1C}">
                          <a14:useLocalDpi xmlns:a14="http://schemas.microsoft.com/office/drawing/2010/main" val="0"/>
                        </a:ext>
                      </a:extLst>
                    </a:blip>
                    <a:srcRect l="4349" t="14192" r="23847" b="4157"/>
                    <a:stretch/>
                  </pic:blipFill>
                  <pic:spPr bwMode="auto">
                    <a:xfrm>
                      <a:off x="0" y="0"/>
                      <a:ext cx="3914140" cy="488213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p>
    <w:p w14:paraId="7AEDAAAC" w14:textId="7AB09D4F" w:rsidR="00B26F01" w:rsidRDefault="00B26F01" w:rsidP="00C93D58">
      <w:pPr>
        <w:pStyle w:val="Heading2"/>
        <w:spacing w:line="276" w:lineRule="auto"/>
      </w:pPr>
      <w:bookmarkStart w:id="21" w:name="_Toc201071061"/>
      <w:r w:rsidRPr="00B26F01">
        <w:t>Transfer Learning for Image Classification Using VGG16</w:t>
      </w:r>
      <w:bookmarkEnd w:id="21"/>
    </w:p>
    <w:p w14:paraId="66F3B049" w14:textId="77777777" w:rsidR="001C6188" w:rsidRDefault="001C6188" w:rsidP="00C93D58">
      <w:pPr>
        <w:ind w:left="720"/>
      </w:pPr>
    </w:p>
    <w:p w14:paraId="2AEB8743" w14:textId="77777777" w:rsidR="007760F0" w:rsidRPr="007760F0" w:rsidRDefault="007760F0" w:rsidP="00C93D58">
      <w:pPr>
        <w:ind w:left="360"/>
      </w:pPr>
      <w:r w:rsidRPr="007760F0">
        <w:t xml:space="preserve">When time and computational resources are limited, </w:t>
      </w:r>
      <w:r w:rsidRPr="007760F0">
        <w:rPr>
          <w:b/>
          <w:bCs/>
        </w:rPr>
        <w:t>transfer learning</w:t>
      </w:r>
      <w:r w:rsidRPr="007760F0">
        <w:t xml:space="preserve"> is a game changer—and VGG16 is a classic for a reason.</w:t>
      </w:r>
    </w:p>
    <w:p w14:paraId="28B0D568" w14:textId="77777777" w:rsidR="007760F0" w:rsidRPr="007760F0" w:rsidRDefault="007760F0" w:rsidP="00C93D58">
      <w:pPr>
        <w:numPr>
          <w:ilvl w:val="0"/>
          <w:numId w:val="85"/>
        </w:numPr>
      </w:pPr>
      <w:r w:rsidRPr="007760F0">
        <w:t xml:space="preserve">We chose </w:t>
      </w:r>
      <w:r w:rsidRPr="007760F0">
        <w:rPr>
          <w:b/>
          <w:bCs/>
        </w:rPr>
        <w:t>VGG16</w:t>
      </w:r>
      <w:r w:rsidRPr="007760F0">
        <w:t xml:space="preserve"> for its deep and rich feature extraction capability. This model, pre-trained on ImageNet, brings in learned representations that can be fine-tuned for our specific task, </w:t>
      </w:r>
      <w:r w:rsidRPr="007760F0">
        <w:lastRenderedPageBreak/>
        <w:t>significantly accelerating training and improving accuracy.</w:t>
      </w:r>
    </w:p>
    <w:p w14:paraId="598EC8C0" w14:textId="537EE846" w:rsidR="00BE3224" w:rsidRPr="00BE3224" w:rsidRDefault="00C93D58" w:rsidP="00C93D58">
      <w:pPr>
        <w:numPr>
          <w:ilvl w:val="0"/>
          <w:numId w:val="85"/>
        </w:numPr>
      </w:pPr>
      <w:r w:rsidRPr="005926F7">
        <w:rPr>
          <w:noProof/>
        </w:rPr>
        <w:drawing>
          <wp:anchor distT="0" distB="0" distL="114300" distR="114300" simplePos="0" relativeHeight="251671552" behindDoc="0" locked="0" layoutInCell="1" allowOverlap="1" wp14:anchorId="5DD37F65" wp14:editId="433CEB4A">
            <wp:simplePos x="0" y="0"/>
            <wp:positionH relativeFrom="column">
              <wp:posOffset>143408</wp:posOffset>
            </wp:positionH>
            <wp:positionV relativeFrom="paragraph">
              <wp:posOffset>2700909</wp:posOffset>
            </wp:positionV>
            <wp:extent cx="5650230" cy="3566453"/>
            <wp:effectExtent l="19050" t="19050" r="26670" b="15240"/>
            <wp:wrapThrough wrapText="bothSides">
              <wp:wrapPolygon edited="0">
                <wp:start x="-73" y="-115"/>
                <wp:lineTo x="-73" y="21577"/>
                <wp:lineTo x="21629" y="21577"/>
                <wp:lineTo x="21629" y="-115"/>
                <wp:lineTo x="-73" y="-115"/>
              </wp:wrapPolygon>
            </wp:wrapThrough>
            <wp:docPr id="2284791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79149" name="Picture 1" descr="A screenshot of a computer&#10;&#10;AI-generated content may be incorrect."/>
                    <pic:cNvPicPr/>
                  </pic:nvPicPr>
                  <pic:blipFill rotWithShape="1">
                    <a:blip r:embed="rId16">
                      <a:extLst>
                        <a:ext uri="{28A0092B-C50C-407E-A947-70E740481C1C}">
                          <a14:useLocalDpi xmlns:a14="http://schemas.microsoft.com/office/drawing/2010/main" val="0"/>
                        </a:ext>
                      </a:extLst>
                    </a:blip>
                    <a:srcRect l="1730" t="22064"/>
                    <a:stretch>
                      <a:fillRect/>
                    </a:stretch>
                  </pic:blipFill>
                  <pic:spPr bwMode="auto">
                    <a:xfrm>
                      <a:off x="0" y="0"/>
                      <a:ext cx="5650230" cy="3566453"/>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Pr="000A3AFE">
        <w:rPr>
          <w:noProof/>
        </w:rPr>
        <w:drawing>
          <wp:anchor distT="0" distB="0" distL="114300" distR="114300" simplePos="0" relativeHeight="251670528" behindDoc="0" locked="0" layoutInCell="1" allowOverlap="1" wp14:anchorId="4D307F8C" wp14:editId="66B1EFB9">
            <wp:simplePos x="0" y="0"/>
            <wp:positionH relativeFrom="column">
              <wp:posOffset>143409</wp:posOffset>
            </wp:positionH>
            <wp:positionV relativeFrom="paragraph">
              <wp:posOffset>601167</wp:posOffset>
            </wp:positionV>
            <wp:extent cx="5657850" cy="1882557"/>
            <wp:effectExtent l="19050" t="19050" r="19050" b="22860"/>
            <wp:wrapThrough wrapText="bothSides">
              <wp:wrapPolygon edited="0">
                <wp:start x="-73" y="-219"/>
                <wp:lineTo x="-73" y="21644"/>
                <wp:lineTo x="21600" y="21644"/>
                <wp:lineTo x="21600" y="-219"/>
                <wp:lineTo x="-73" y="-219"/>
              </wp:wrapPolygon>
            </wp:wrapThrough>
            <wp:docPr id="10540535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53598" name="Picture 1" descr="A screenshot of a computer program&#10;&#10;AI-generated content may be incorrect."/>
                    <pic:cNvPicPr/>
                  </pic:nvPicPr>
                  <pic:blipFill rotWithShape="1">
                    <a:blip r:embed="rId17">
                      <a:extLst>
                        <a:ext uri="{28A0092B-C50C-407E-A947-70E740481C1C}">
                          <a14:useLocalDpi xmlns:a14="http://schemas.microsoft.com/office/drawing/2010/main" val="0"/>
                        </a:ext>
                      </a:extLst>
                    </a:blip>
                    <a:srcRect l="8381" t="37518" r="17651" b="10296"/>
                    <a:stretch>
                      <a:fillRect/>
                    </a:stretch>
                  </pic:blipFill>
                  <pic:spPr bwMode="auto">
                    <a:xfrm>
                      <a:off x="0" y="0"/>
                      <a:ext cx="5657850" cy="1882557"/>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7760F0" w:rsidRPr="007760F0">
        <w:t>The transfer learning approach allowed us to harness powerful, high-level visual features without starting from scratch. This led to faster model development and reduced resource consumption—without compromising on performance.</w:t>
      </w:r>
    </w:p>
    <w:p w14:paraId="17172007" w14:textId="77777777" w:rsidR="0037754A" w:rsidRDefault="0037754A" w:rsidP="00C93D58"/>
    <w:p w14:paraId="67A1C6E4" w14:textId="0102F5F6" w:rsidR="005926F7" w:rsidRDefault="005926F7" w:rsidP="00C93D58">
      <w:pPr>
        <w:pStyle w:val="Heading2"/>
        <w:spacing w:line="276" w:lineRule="auto"/>
      </w:pPr>
      <w:bookmarkStart w:id="22" w:name="_Toc201071062"/>
      <w:r w:rsidRPr="005926F7">
        <w:t>Implementation of YOLOv8 for Precise Lung Opacity Detection</w:t>
      </w:r>
      <w:bookmarkEnd w:id="22"/>
    </w:p>
    <w:p w14:paraId="103DC833" w14:textId="77777777" w:rsidR="00B26F01" w:rsidRDefault="00B26F01" w:rsidP="00C93D58"/>
    <w:p w14:paraId="4AF2BD3B" w14:textId="77777777" w:rsidR="007760F0" w:rsidRPr="007760F0" w:rsidRDefault="007760F0" w:rsidP="00C93D58">
      <w:pPr>
        <w:ind w:left="360"/>
      </w:pPr>
      <w:r w:rsidRPr="007760F0">
        <w:t xml:space="preserve">To precisely locate regions of lung opacity in chest X-rays, we trained a </w:t>
      </w:r>
      <w:r w:rsidRPr="007760F0">
        <w:rPr>
          <w:b/>
          <w:bCs/>
        </w:rPr>
        <w:t>YOLOv8</w:t>
      </w:r>
      <w:r w:rsidRPr="007760F0">
        <w:t xml:space="preserve"> model—an industry-leading choice for object detection.</w:t>
      </w:r>
    </w:p>
    <w:p w14:paraId="5D524B96" w14:textId="77777777" w:rsidR="007760F0" w:rsidRPr="007760F0" w:rsidRDefault="007760F0" w:rsidP="00C93D58">
      <w:pPr>
        <w:numPr>
          <w:ilvl w:val="0"/>
          <w:numId w:val="86"/>
        </w:numPr>
        <w:tabs>
          <w:tab w:val="clear" w:pos="720"/>
          <w:tab w:val="num" w:pos="1080"/>
        </w:tabs>
        <w:ind w:left="1080"/>
      </w:pPr>
      <w:r w:rsidRPr="007760F0">
        <w:t xml:space="preserve">YOLOv8 strikes a sweet balance between </w:t>
      </w:r>
      <w:r w:rsidRPr="007760F0">
        <w:rPr>
          <w:b/>
          <w:bCs/>
        </w:rPr>
        <w:t>speed and accuracy</w:t>
      </w:r>
      <w:r w:rsidRPr="007760F0">
        <w:t>, making it ideal for real-time or large-scale medical imaging tasks.</w:t>
      </w:r>
    </w:p>
    <w:p w14:paraId="392A9A73" w14:textId="77777777" w:rsidR="007760F0" w:rsidRPr="007760F0" w:rsidRDefault="007760F0" w:rsidP="00C93D58">
      <w:pPr>
        <w:numPr>
          <w:ilvl w:val="0"/>
          <w:numId w:val="86"/>
        </w:numPr>
        <w:tabs>
          <w:tab w:val="clear" w:pos="720"/>
          <w:tab w:val="num" w:pos="1080"/>
        </w:tabs>
        <w:ind w:left="1080"/>
      </w:pPr>
      <w:r w:rsidRPr="007760F0">
        <w:t xml:space="preserve">Compared to </w:t>
      </w:r>
      <w:r w:rsidRPr="007760F0">
        <w:rPr>
          <w:b/>
          <w:bCs/>
        </w:rPr>
        <w:t>RCNN models</w:t>
      </w:r>
      <w:r w:rsidRPr="007760F0">
        <w:t>, which follow a more complex multi-stage detection pipeline, YOLOv8 is streamlined. It performs detection in a single pass, significantly cutting down both training time and compute requirements.</w:t>
      </w:r>
    </w:p>
    <w:p w14:paraId="008CC3BB" w14:textId="480F0F15" w:rsidR="007760F0" w:rsidRDefault="007760F0" w:rsidP="00C93D58">
      <w:pPr>
        <w:numPr>
          <w:ilvl w:val="0"/>
          <w:numId w:val="86"/>
        </w:numPr>
        <w:tabs>
          <w:tab w:val="clear" w:pos="720"/>
          <w:tab w:val="num" w:pos="1080"/>
        </w:tabs>
        <w:ind w:left="1080"/>
      </w:pPr>
      <w:r w:rsidRPr="007760F0">
        <w:t xml:space="preserve">Despite its efficiency, YOLOv8 delivers </w:t>
      </w:r>
      <w:r w:rsidRPr="007760F0">
        <w:rPr>
          <w:b/>
          <w:bCs/>
        </w:rPr>
        <w:t>competitive accuracy</w:t>
      </w:r>
      <w:r w:rsidRPr="007760F0">
        <w:t>, making it an excellent fit for practical, real-world healthcare deployments where performance and scalability both matter.</w:t>
      </w:r>
    </w:p>
    <w:p w14:paraId="32665A80" w14:textId="6BCFA9CA" w:rsidR="007760F0" w:rsidRDefault="00C93D58" w:rsidP="00C93D58">
      <w:pPr>
        <w:ind w:left="1080"/>
      </w:pPr>
      <w:r w:rsidRPr="00B26F01">
        <w:rPr>
          <w:noProof/>
        </w:rPr>
        <w:lastRenderedPageBreak/>
        <w:drawing>
          <wp:anchor distT="0" distB="0" distL="114300" distR="114300" simplePos="0" relativeHeight="251673600" behindDoc="0" locked="0" layoutInCell="1" allowOverlap="1" wp14:anchorId="0AD23179" wp14:editId="18B19D1A">
            <wp:simplePos x="0" y="0"/>
            <wp:positionH relativeFrom="margin">
              <wp:align>left</wp:align>
            </wp:positionH>
            <wp:positionV relativeFrom="paragraph">
              <wp:posOffset>1642643</wp:posOffset>
            </wp:positionV>
            <wp:extent cx="5821680" cy="5996940"/>
            <wp:effectExtent l="19050" t="19050" r="26670" b="22860"/>
            <wp:wrapThrough wrapText="bothSides">
              <wp:wrapPolygon edited="0">
                <wp:start x="-71" y="-69"/>
                <wp:lineTo x="-71" y="21614"/>
                <wp:lineTo x="21628" y="21614"/>
                <wp:lineTo x="21628" y="-69"/>
                <wp:lineTo x="-71" y="-69"/>
              </wp:wrapPolygon>
            </wp:wrapThrough>
            <wp:docPr id="550211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11348" name="Picture 1" descr="A screenshot of a computer&#10;&#10;AI-generated content may be incorrect."/>
                    <pic:cNvPicPr/>
                  </pic:nvPicPr>
                  <pic:blipFill rotWithShape="1">
                    <a:blip r:embed="rId18">
                      <a:extLst>
                        <a:ext uri="{28A0092B-C50C-407E-A947-70E740481C1C}">
                          <a14:useLocalDpi xmlns:a14="http://schemas.microsoft.com/office/drawing/2010/main" val="0"/>
                        </a:ext>
                      </a:extLst>
                    </a:blip>
                    <a:srcRect l="-133" t="16126" r="-1509" b="3039"/>
                    <a:stretch>
                      <a:fillRect/>
                    </a:stretch>
                  </pic:blipFill>
                  <pic:spPr bwMode="auto">
                    <a:xfrm>
                      <a:off x="0" y="0"/>
                      <a:ext cx="5821680" cy="599694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Pr="00B26F01">
        <w:rPr>
          <w:noProof/>
        </w:rPr>
        <w:drawing>
          <wp:anchor distT="0" distB="0" distL="114300" distR="114300" simplePos="0" relativeHeight="251672576" behindDoc="0" locked="0" layoutInCell="1" allowOverlap="1" wp14:anchorId="4DDE8084" wp14:editId="3E4DA187">
            <wp:simplePos x="0" y="0"/>
            <wp:positionH relativeFrom="column">
              <wp:posOffset>150723</wp:posOffset>
            </wp:positionH>
            <wp:positionV relativeFrom="paragraph">
              <wp:posOffset>69647</wp:posOffset>
            </wp:positionV>
            <wp:extent cx="5567657" cy="1402080"/>
            <wp:effectExtent l="19050" t="19050" r="14605" b="26670"/>
            <wp:wrapThrough wrapText="bothSides">
              <wp:wrapPolygon edited="0">
                <wp:start x="-74" y="-293"/>
                <wp:lineTo x="-74" y="21717"/>
                <wp:lineTo x="21583" y="21717"/>
                <wp:lineTo x="21583" y="-293"/>
                <wp:lineTo x="-74" y="-293"/>
              </wp:wrapPolygon>
            </wp:wrapThrough>
            <wp:docPr id="14014882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8278" name="Picture 1" descr="A screenshot of a computer program&#10;&#10;AI-generated content may be incorrect."/>
                    <pic:cNvPicPr/>
                  </pic:nvPicPr>
                  <pic:blipFill rotWithShape="1">
                    <a:blip r:embed="rId19">
                      <a:extLst>
                        <a:ext uri="{28A0092B-C50C-407E-A947-70E740481C1C}">
                          <a14:useLocalDpi xmlns:a14="http://schemas.microsoft.com/office/drawing/2010/main" val="0"/>
                        </a:ext>
                      </a:extLst>
                    </a:blip>
                    <a:srcRect l="3942" t="17631" b="57698"/>
                    <a:stretch>
                      <a:fillRect/>
                    </a:stretch>
                  </pic:blipFill>
                  <pic:spPr bwMode="auto">
                    <a:xfrm>
                      <a:off x="0" y="0"/>
                      <a:ext cx="5567657" cy="140208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0D9C41AA" w14:textId="36BD3CAC" w:rsidR="00B26F01" w:rsidRDefault="00B26F01" w:rsidP="00C93D58"/>
    <w:p w14:paraId="135487AE" w14:textId="0EC426ED" w:rsidR="00B26F01" w:rsidRDefault="00B26F01" w:rsidP="00C93D58"/>
    <w:p w14:paraId="23B53C20" w14:textId="18C8D63D" w:rsidR="00CA4064" w:rsidRDefault="00CA4064" w:rsidP="00C93D58"/>
    <w:p w14:paraId="123BBCA3" w14:textId="77777777" w:rsidR="001C6188" w:rsidRDefault="001C6188" w:rsidP="00C93D58">
      <w:pPr>
        <w:rPr>
          <w:rFonts w:eastAsiaTheme="majorEastAsia" w:cstheme="majorBidi"/>
          <w:b/>
          <w:color w:val="000000" w:themeColor="text1"/>
          <w:szCs w:val="26"/>
        </w:rPr>
      </w:pPr>
      <w:r>
        <w:br w:type="page"/>
      </w:r>
    </w:p>
    <w:p w14:paraId="45E8B7E5" w14:textId="1C5C0BC1" w:rsidR="00CA4064" w:rsidRDefault="00CA4064" w:rsidP="00C93D58">
      <w:pPr>
        <w:pStyle w:val="Heading2"/>
        <w:spacing w:line="276" w:lineRule="auto"/>
      </w:pPr>
      <w:bookmarkStart w:id="23" w:name="_Toc201071063"/>
      <w:r w:rsidRPr="00CA4064">
        <w:lastRenderedPageBreak/>
        <w:t>Model Pickling for Efficient Deployment and Reusability</w:t>
      </w:r>
      <w:bookmarkEnd w:id="23"/>
    </w:p>
    <w:p w14:paraId="2CAE6A97" w14:textId="77777777" w:rsidR="001C6188" w:rsidRDefault="001C6188" w:rsidP="00C93D58"/>
    <w:p w14:paraId="16B1BA54" w14:textId="77777777" w:rsidR="00224287" w:rsidRPr="00224287" w:rsidRDefault="00224287" w:rsidP="00C93D58">
      <w:pPr>
        <w:ind w:left="360"/>
      </w:pPr>
      <w:r w:rsidRPr="00224287">
        <w:t>To round things off, we built a utility for seamless model deployment and reuse:</w:t>
      </w:r>
    </w:p>
    <w:p w14:paraId="3B45E7AE" w14:textId="77777777" w:rsidR="00224287" w:rsidRPr="00224287" w:rsidRDefault="00224287" w:rsidP="00C93D58">
      <w:pPr>
        <w:numPr>
          <w:ilvl w:val="0"/>
          <w:numId w:val="87"/>
        </w:numPr>
        <w:tabs>
          <w:tab w:val="clear" w:pos="720"/>
          <w:tab w:val="num" w:pos="1080"/>
        </w:tabs>
        <w:ind w:left="1080"/>
      </w:pPr>
      <w:r w:rsidRPr="00224287">
        <w:t xml:space="preserve">The </w:t>
      </w:r>
      <w:r w:rsidRPr="00224287">
        <w:rPr>
          <w:b/>
          <w:bCs/>
        </w:rPr>
        <w:t>ModelSerializer class</w:t>
      </w:r>
      <w:r w:rsidRPr="00224287">
        <w:t xml:space="preserve"> handles the serialization (or “pickling”) of trained models. This means we can easily save a model after training and reload it whenever needed—without having to retrain from scratch.</w:t>
      </w:r>
    </w:p>
    <w:p w14:paraId="03D5DCC6" w14:textId="07D11895" w:rsidR="00224287" w:rsidRPr="00224287" w:rsidRDefault="00C93D58" w:rsidP="00C93D58">
      <w:pPr>
        <w:numPr>
          <w:ilvl w:val="0"/>
          <w:numId w:val="87"/>
        </w:numPr>
        <w:tabs>
          <w:tab w:val="clear" w:pos="720"/>
          <w:tab w:val="num" w:pos="1080"/>
        </w:tabs>
        <w:ind w:left="1080"/>
      </w:pPr>
      <w:r w:rsidRPr="009D1CEB">
        <w:rPr>
          <w:noProof/>
        </w:rPr>
        <w:drawing>
          <wp:anchor distT="0" distB="0" distL="114300" distR="114300" simplePos="0" relativeHeight="251674624" behindDoc="0" locked="0" layoutInCell="1" allowOverlap="1" wp14:anchorId="771B8C33" wp14:editId="72D814FE">
            <wp:simplePos x="0" y="0"/>
            <wp:positionH relativeFrom="margin">
              <wp:posOffset>306578</wp:posOffset>
            </wp:positionH>
            <wp:positionV relativeFrom="paragraph">
              <wp:posOffset>494639</wp:posOffset>
            </wp:positionV>
            <wp:extent cx="5341620" cy="5246276"/>
            <wp:effectExtent l="19050" t="19050" r="11430" b="12065"/>
            <wp:wrapThrough wrapText="bothSides">
              <wp:wrapPolygon edited="0">
                <wp:start x="-77" y="-78"/>
                <wp:lineTo x="-77" y="21571"/>
                <wp:lineTo x="21569" y="21571"/>
                <wp:lineTo x="21569" y="-78"/>
                <wp:lineTo x="-77" y="-78"/>
              </wp:wrapPolygon>
            </wp:wrapThrough>
            <wp:docPr id="114933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35020" name=""/>
                    <pic:cNvPicPr/>
                  </pic:nvPicPr>
                  <pic:blipFill rotWithShape="1">
                    <a:blip r:embed="rId20">
                      <a:extLst>
                        <a:ext uri="{28A0092B-C50C-407E-A947-70E740481C1C}">
                          <a14:useLocalDpi xmlns:a14="http://schemas.microsoft.com/office/drawing/2010/main" val="0"/>
                        </a:ext>
                      </a:extLst>
                    </a:blip>
                    <a:srcRect t="8206"/>
                    <a:stretch>
                      <a:fillRect/>
                    </a:stretch>
                  </pic:blipFill>
                  <pic:spPr bwMode="auto">
                    <a:xfrm>
                      <a:off x="0" y="0"/>
                      <a:ext cx="5341620" cy="5246276"/>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224287" w:rsidRPr="00224287">
        <w:t>This not only saves time but also simplifies integration into production systems, allowing for faster and more reliable deployment of AI solutions.</w:t>
      </w:r>
    </w:p>
    <w:p w14:paraId="3E1F817B" w14:textId="77777777" w:rsidR="00367153" w:rsidRDefault="00367153" w:rsidP="00C93D58"/>
    <w:p w14:paraId="6C48BED1" w14:textId="29FEF9D6" w:rsidR="001C6188" w:rsidRDefault="00367153" w:rsidP="00C93D58">
      <w:pPr>
        <w:ind w:left="360"/>
        <w:rPr>
          <w:rFonts w:eastAsiaTheme="majorEastAsia" w:cstheme="majorBidi"/>
          <w:b/>
          <w:color w:val="215E99" w:themeColor="text2" w:themeTint="BF"/>
          <w:sz w:val="28"/>
          <w:szCs w:val="32"/>
        </w:rPr>
      </w:pPr>
      <w:r w:rsidRPr="00367153">
        <w:t>In summary, our solution combines thoughtful model architecture design, efficient use of transfer learning, cutting-edge object detection with YOLOv8, and practical engineering with model serialization. Each step was carefully chosen to maximize performance while maintaining flexibility and scalability for future use.</w:t>
      </w:r>
      <w:r w:rsidR="001C6188">
        <w:br w:type="page"/>
      </w:r>
    </w:p>
    <w:p w14:paraId="1BCFADDE" w14:textId="1A7A98E8" w:rsidR="0037754A" w:rsidRDefault="0037754A" w:rsidP="00C93D58">
      <w:pPr>
        <w:pStyle w:val="Heading1"/>
        <w:spacing w:line="276" w:lineRule="auto"/>
      </w:pPr>
      <w:bookmarkStart w:id="24" w:name="_Toc201071064"/>
      <w:r w:rsidRPr="0037754A">
        <w:lastRenderedPageBreak/>
        <w:t>Model evaluation</w:t>
      </w:r>
      <w:bookmarkEnd w:id="24"/>
    </w:p>
    <w:p w14:paraId="4395BF06" w14:textId="77777777" w:rsidR="0037754A" w:rsidRPr="0037754A" w:rsidRDefault="0037754A" w:rsidP="00C93D58"/>
    <w:p w14:paraId="32E44524" w14:textId="104FE52F" w:rsidR="009D1CEB" w:rsidRPr="00371537" w:rsidRDefault="00371537" w:rsidP="00C93D58">
      <w:pPr>
        <w:ind w:left="360"/>
      </w:pPr>
      <w:r w:rsidRPr="00371537">
        <w:t xml:space="preserve">The goal of our evaluation process was to understand how well each of our models performed on real-world data and to measure their strengths across key classification metrics: </w:t>
      </w:r>
      <w:r w:rsidRPr="00371537">
        <w:rPr>
          <w:b/>
          <w:bCs/>
        </w:rPr>
        <w:t>accuracy, precision, recall</w:t>
      </w:r>
      <w:r w:rsidRPr="00371537">
        <w:t xml:space="preserve">, and </w:t>
      </w:r>
      <w:r w:rsidRPr="00371537">
        <w:rPr>
          <w:b/>
          <w:bCs/>
        </w:rPr>
        <w:t>F1-score</w:t>
      </w:r>
      <w:r w:rsidRPr="00371537">
        <w:t>. We focused on three models—each designed with a specific purpose in mind and evaluated using a consistent test dataset for comparability.</w:t>
      </w:r>
    </w:p>
    <w:p w14:paraId="7F719A07" w14:textId="77777777" w:rsidR="00371537" w:rsidRPr="00371537" w:rsidRDefault="00371537" w:rsidP="00C93D58"/>
    <w:p w14:paraId="7A3D31A5" w14:textId="77777777" w:rsidR="009D1CEB" w:rsidRDefault="009D1CEB" w:rsidP="00C93D58">
      <w:pPr>
        <w:pStyle w:val="Heading2"/>
      </w:pPr>
      <w:bookmarkStart w:id="25" w:name="_Toc201071065"/>
      <w:r>
        <w:t>Fine Tuned CNN Model</w:t>
      </w:r>
      <w:bookmarkEnd w:id="25"/>
    </w:p>
    <w:p w14:paraId="7EDB628C" w14:textId="6AD6066A" w:rsidR="00371537" w:rsidRPr="00371537" w:rsidRDefault="00371537" w:rsidP="00C93D58">
      <w:pPr>
        <w:ind w:left="360"/>
      </w:pPr>
      <w:r w:rsidRPr="00371537">
        <w:t xml:space="preserve">Our custom CNN model was carefully designed and enhanced with techniques like BatchNormalization, Dropout, and GlobalAveragePooling. But how well did this architecture </w:t>
      </w:r>
      <w:r w:rsidRPr="00371537">
        <w:t>perform</w:t>
      </w:r>
      <w:r w:rsidRPr="00371537">
        <w:t>?</w:t>
      </w:r>
    </w:p>
    <w:p w14:paraId="4160A3F9" w14:textId="77777777" w:rsidR="00371537" w:rsidRPr="00371537" w:rsidRDefault="00371537" w:rsidP="00C93D58">
      <w:pPr>
        <w:numPr>
          <w:ilvl w:val="0"/>
          <w:numId w:val="88"/>
        </w:numPr>
        <w:tabs>
          <w:tab w:val="clear" w:pos="720"/>
          <w:tab w:val="num" w:pos="1080"/>
        </w:tabs>
        <w:ind w:left="1080"/>
      </w:pPr>
      <w:r w:rsidRPr="00371537">
        <w:rPr>
          <w:b/>
          <w:bCs/>
        </w:rPr>
        <w:t>Overall Accuracy:</w:t>
      </w:r>
      <w:r w:rsidRPr="00371537">
        <w:t xml:space="preserve"> 67.12%</w:t>
      </w:r>
    </w:p>
    <w:p w14:paraId="337F5EE6" w14:textId="77777777" w:rsidR="00371537" w:rsidRPr="00371537" w:rsidRDefault="00371537" w:rsidP="00C93D58">
      <w:pPr>
        <w:numPr>
          <w:ilvl w:val="0"/>
          <w:numId w:val="88"/>
        </w:numPr>
        <w:tabs>
          <w:tab w:val="clear" w:pos="720"/>
          <w:tab w:val="num" w:pos="1080"/>
        </w:tabs>
        <w:ind w:left="1080"/>
      </w:pPr>
      <w:r w:rsidRPr="00371537">
        <w:rPr>
          <w:b/>
          <w:bCs/>
        </w:rPr>
        <w:t>Macro-Averaged F1-Score:</w:t>
      </w:r>
      <w:r w:rsidRPr="00371537">
        <w:t xml:space="preserve"> 67.44%</w:t>
      </w:r>
    </w:p>
    <w:p w14:paraId="3868766C" w14:textId="77777777" w:rsidR="00371537" w:rsidRPr="00371537" w:rsidRDefault="00371537" w:rsidP="00C93D58">
      <w:pPr>
        <w:numPr>
          <w:ilvl w:val="0"/>
          <w:numId w:val="88"/>
        </w:numPr>
        <w:tabs>
          <w:tab w:val="clear" w:pos="720"/>
          <w:tab w:val="num" w:pos="1080"/>
        </w:tabs>
        <w:ind w:left="1080"/>
      </w:pPr>
      <w:r w:rsidRPr="00371537">
        <w:rPr>
          <w:b/>
          <w:bCs/>
        </w:rPr>
        <w:t>Weighted F1-Score:</w:t>
      </w:r>
      <w:r w:rsidRPr="00371537">
        <w:t xml:space="preserve"> 66.83%</w:t>
      </w:r>
    </w:p>
    <w:p w14:paraId="1A93D10C" w14:textId="77777777" w:rsidR="00371537" w:rsidRPr="00371537" w:rsidRDefault="00371537" w:rsidP="00C93D58">
      <w:pPr>
        <w:ind w:left="360"/>
      </w:pPr>
      <w:r w:rsidRPr="00371537">
        <w:rPr>
          <w:b/>
          <w:bCs/>
        </w:rPr>
        <w:t>What we observed:</w:t>
      </w:r>
    </w:p>
    <w:p w14:paraId="33C77B99" w14:textId="77777777" w:rsidR="00371537" w:rsidRPr="00371537" w:rsidRDefault="00371537" w:rsidP="00C93D58">
      <w:pPr>
        <w:numPr>
          <w:ilvl w:val="0"/>
          <w:numId w:val="89"/>
        </w:numPr>
        <w:tabs>
          <w:tab w:val="clear" w:pos="720"/>
          <w:tab w:val="num" w:pos="1080"/>
        </w:tabs>
        <w:ind w:left="1080"/>
      </w:pPr>
      <w:r w:rsidRPr="00371537">
        <w:t xml:space="preserve">The model performed best on the </w:t>
      </w:r>
      <w:r w:rsidRPr="00371537">
        <w:rPr>
          <w:b/>
          <w:bCs/>
        </w:rPr>
        <w:t>Normal</w:t>
      </w:r>
      <w:r w:rsidRPr="00371537">
        <w:t xml:space="preserve"> class, with an F1-score of </w:t>
      </w:r>
      <w:r w:rsidRPr="00371537">
        <w:rPr>
          <w:b/>
          <w:bCs/>
        </w:rPr>
        <w:t>78.75%</w:t>
      </w:r>
      <w:r w:rsidRPr="00371537">
        <w:t>.</w:t>
      </w:r>
    </w:p>
    <w:p w14:paraId="06DD65F1" w14:textId="77777777" w:rsidR="00371537" w:rsidRPr="00371537" w:rsidRDefault="00371537" w:rsidP="00C93D58">
      <w:pPr>
        <w:numPr>
          <w:ilvl w:val="0"/>
          <w:numId w:val="89"/>
        </w:numPr>
        <w:tabs>
          <w:tab w:val="clear" w:pos="720"/>
          <w:tab w:val="num" w:pos="1080"/>
        </w:tabs>
        <w:ind w:left="1080"/>
      </w:pPr>
      <w:r w:rsidRPr="00371537">
        <w:rPr>
          <w:b/>
          <w:bCs/>
        </w:rPr>
        <w:t>Lung Opacity</w:t>
      </w:r>
      <w:r w:rsidRPr="00371537">
        <w:t xml:space="preserve"> detection showed moderate success, with an F1-score of </w:t>
      </w:r>
      <w:proofErr w:type="gramStart"/>
      <w:r w:rsidRPr="00371537">
        <w:rPr>
          <w:b/>
          <w:bCs/>
        </w:rPr>
        <w:t>60.78%</w:t>
      </w:r>
      <w:r w:rsidRPr="00371537">
        <w:t>—</w:t>
      </w:r>
      <w:proofErr w:type="gramEnd"/>
      <w:r w:rsidRPr="00371537">
        <w:t>indicating room for improvement in detecting subtle or overlapping abnormalities.</w:t>
      </w:r>
    </w:p>
    <w:p w14:paraId="769C7B5B" w14:textId="77777777" w:rsidR="00371537" w:rsidRPr="00371537" w:rsidRDefault="00371537" w:rsidP="00C93D58">
      <w:pPr>
        <w:numPr>
          <w:ilvl w:val="0"/>
          <w:numId w:val="89"/>
        </w:numPr>
        <w:tabs>
          <w:tab w:val="clear" w:pos="720"/>
          <w:tab w:val="num" w:pos="1080"/>
        </w:tabs>
        <w:ind w:left="1080"/>
      </w:pPr>
      <w:r w:rsidRPr="00371537">
        <w:t xml:space="preserve">The </w:t>
      </w:r>
      <w:r w:rsidRPr="00371537">
        <w:rPr>
          <w:b/>
          <w:bCs/>
        </w:rPr>
        <w:t>Confusion Matrix</w:t>
      </w:r>
      <w:r w:rsidRPr="00371537">
        <w:t xml:space="preserve"> revealed some misclassification between “Lung Opacity” and “No Lung Opacity,” suggesting that features of these classes may have overlapping visual characteristics.</w:t>
      </w:r>
    </w:p>
    <w:p w14:paraId="6C3543B9" w14:textId="77777777" w:rsidR="00371537" w:rsidRPr="00371537" w:rsidRDefault="00371537" w:rsidP="00C93D58">
      <w:pPr>
        <w:ind w:left="360"/>
      </w:pPr>
      <w:r w:rsidRPr="00371537">
        <w:t>While this model laid a strong foundation, it needed further refinement for higher recall in critical medical categories.</w:t>
      </w:r>
    </w:p>
    <w:p w14:paraId="434DE57E" w14:textId="43712073" w:rsidR="006E4C64" w:rsidRPr="00371537" w:rsidRDefault="00C93D58" w:rsidP="00C93D58">
      <w:r w:rsidRPr="00C841DE">
        <w:rPr>
          <w:i/>
          <w:iCs/>
          <w:noProof/>
        </w:rPr>
        <w:drawing>
          <wp:anchor distT="0" distB="0" distL="114300" distR="114300" simplePos="0" relativeHeight="251675648" behindDoc="0" locked="0" layoutInCell="1" allowOverlap="1" wp14:anchorId="13D3C63D" wp14:editId="65F6C2BA">
            <wp:simplePos x="0" y="0"/>
            <wp:positionH relativeFrom="margin">
              <wp:align>center</wp:align>
            </wp:positionH>
            <wp:positionV relativeFrom="paragraph">
              <wp:posOffset>157429</wp:posOffset>
            </wp:positionV>
            <wp:extent cx="5036952" cy="4541075"/>
            <wp:effectExtent l="19050" t="19050" r="11430" b="12065"/>
            <wp:wrapThrough wrapText="bothSides">
              <wp:wrapPolygon edited="0">
                <wp:start x="-82" y="-91"/>
                <wp:lineTo x="-82" y="21567"/>
                <wp:lineTo x="21567" y="21567"/>
                <wp:lineTo x="21567" y="-91"/>
                <wp:lineTo x="-82" y="-91"/>
              </wp:wrapPolygon>
            </wp:wrapThrough>
            <wp:docPr id="101992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25927" name=""/>
                    <pic:cNvPicPr/>
                  </pic:nvPicPr>
                  <pic:blipFill rotWithShape="1">
                    <a:blip r:embed="rId21">
                      <a:extLst>
                        <a:ext uri="{28A0092B-C50C-407E-A947-70E740481C1C}">
                          <a14:useLocalDpi xmlns:a14="http://schemas.microsoft.com/office/drawing/2010/main" val="0"/>
                        </a:ext>
                      </a:extLst>
                    </a:blip>
                    <a:srcRect t="9119"/>
                    <a:stretch>
                      <a:fillRect/>
                    </a:stretch>
                  </pic:blipFill>
                  <pic:spPr bwMode="auto">
                    <a:xfrm>
                      <a:off x="0" y="0"/>
                      <a:ext cx="5036952" cy="454107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37E093B2" w14:textId="5E8F886A" w:rsidR="0065042F" w:rsidRDefault="0065042F" w:rsidP="00C93D58">
      <w:pPr>
        <w:rPr>
          <w:i/>
          <w:iCs/>
        </w:rPr>
      </w:pPr>
    </w:p>
    <w:p w14:paraId="62A0A9DA" w14:textId="554CDF60" w:rsidR="0065042F" w:rsidRDefault="0065042F" w:rsidP="00C93D58">
      <w:pPr>
        <w:pStyle w:val="Heading2"/>
      </w:pPr>
      <w:bookmarkStart w:id="26" w:name="_Toc201071066"/>
      <w:r>
        <w:lastRenderedPageBreak/>
        <w:t>Transfer Learning Model [VGG16]</w:t>
      </w:r>
      <w:bookmarkEnd w:id="26"/>
    </w:p>
    <w:p w14:paraId="7604F18D" w14:textId="77777777" w:rsidR="00371537" w:rsidRPr="00371537" w:rsidRDefault="00371537" w:rsidP="00C93D58">
      <w:pPr>
        <w:ind w:left="360"/>
      </w:pPr>
      <w:r w:rsidRPr="00371537">
        <w:t xml:space="preserve">To push performance further, we turned to </w:t>
      </w:r>
      <w:proofErr w:type="gramStart"/>
      <w:r w:rsidRPr="00371537">
        <w:rPr>
          <w:b/>
          <w:bCs/>
        </w:rPr>
        <w:t>VGG16</w:t>
      </w:r>
      <w:r w:rsidRPr="00371537">
        <w:t>—</w:t>
      </w:r>
      <w:proofErr w:type="gramEnd"/>
      <w:r w:rsidRPr="00371537">
        <w:t>a powerful pretrained model that brings rich feature representations from its training on millions of images.</w:t>
      </w:r>
    </w:p>
    <w:p w14:paraId="36B3B671" w14:textId="77777777" w:rsidR="00371537" w:rsidRPr="00371537" w:rsidRDefault="00371537" w:rsidP="00C93D58">
      <w:pPr>
        <w:numPr>
          <w:ilvl w:val="0"/>
          <w:numId w:val="90"/>
        </w:numPr>
        <w:tabs>
          <w:tab w:val="clear" w:pos="720"/>
          <w:tab w:val="num" w:pos="1080"/>
        </w:tabs>
        <w:ind w:left="1080"/>
      </w:pPr>
      <w:r w:rsidRPr="00371537">
        <w:rPr>
          <w:b/>
          <w:bCs/>
        </w:rPr>
        <w:t>Overall Accuracy:</w:t>
      </w:r>
      <w:r w:rsidRPr="00371537">
        <w:t xml:space="preserve"> 67.65%</w:t>
      </w:r>
    </w:p>
    <w:p w14:paraId="276AEF95" w14:textId="77777777" w:rsidR="00371537" w:rsidRPr="00371537" w:rsidRDefault="00371537" w:rsidP="00C93D58">
      <w:pPr>
        <w:numPr>
          <w:ilvl w:val="0"/>
          <w:numId w:val="90"/>
        </w:numPr>
        <w:tabs>
          <w:tab w:val="clear" w:pos="720"/>
          <w:tab w:val="num" w:pos="1080"/>
        </w:tabs>
        <w:ind w:left="1080"/>
      </w:pPr>
      <w:r w:rsidRPr="00371537">
        <w:rPr>
          <w:b/>
          <w:bCs/>
        </w:rPr>
        <w:t>Macro-Averaged F1-Score:</w:t>
      </w:r>
      <w:r w:rsidRPr="00371537">
        <w:t xml:space="preserve"> 68.21%</w:t>
      </w:r>
    </w:p>
    <w:p w14:paraId="4C75FB7F" w14:textId="77777777" w:rsidR="00371537" w:rsidRPr="00371537" w:rsidRDefault="00371537" w:rsidP="00C93D58">
      <w:pPr>
        <w:numPr>
          <w:ilvl w:val="0"/>
          <w:numId w:val="90"/>
        </w:numPr>
        <w:tabs>
          <w:tab w:val="clear" w:pos="720"/>
          <w:tab w:val="num" w:pos="1080"/>
        </w:tabs>
        <w:ind w:left="1080"/>
      </w:pPr>
      <w:r w:rsidRPr="00371537">
        <w:rPr>
          <w:b/>
          <w:bCs/>
        </w:rPr>
        <w:t>Weighted F1-Score:</w:t>
      </w:r>
      <w:r w:rsidRPr="00371537">
        <w:t xml:space="preserve"> 67.71%</w:t>
      </w:r>
    </w:p>
    <w:p w14:paraId="653E2534" w14:textId="77777777" w:rsidR="00371537" w:rsidRPr="00371537" w:rsidRDefault="00371537" w:rsidP="00C93D58">
      <w:pPr>
        <w:ind w:left="360"/>
      </w:pPr>
      <w:r w:rsidRPr="00371537">
        <w:rPr>
          <w:b/>
          <w:bCs/>
        </w:rPr>
        <w:t>Key improvements:</w:t>
      </w:r>
    </w:p>
    <w:p w14:paraId="1C263594" w14:textId="77777777" w:rsidR="00371537" w:rsidRPr="00371537" w:rsidRDefault="00371537" w:rsidP="00C93D58">
      <w:pPr>
        <w:numPr>
          <w:ilvl w:val="0"/>
          <w:numId w:val="91"/>
        </w:numPr>
        <w:tabs>
          <w:tab w:val="clear" w:pos="720"/>
          <w:tab w:val="num" w:pos="1080"/>
        </w:tabs>
        <w:ind w:left="1080"/>
      </w:pPr>
      <w:r w:rsidRPr="00371537">
        <w:t xml:space="preserve">F1-score for </w:t>
      </w:r>
      <w:r w:rsidRPr="00371537">
        <w:rPr>
          <w:b/>
          <w:bCs/>
        </w:rPr>
        <w:t>Lung Opacity</w:t>
      </w:r>
      <w:r w:rsidRPr="00371537">
        <w:t xml:space="preserve"> jumped from </w:t>
      </w:r>
      <w:r w:rsidRPr="00371537">
        <w:rPr>
          <w:b/>
          <w:bCs/>
        </w:rPr>
        <w:t>60.78%</w:t>
      </w:r>
      <w:r w:rsidRPr="00371537">
        <w:t xml:space="preserve"> (in CNN) to </w:t>
      </w:r>
      <w:r w:rsidRPr="00371537">
        <w:rPr>
          <w:b/>
          <w:bCs/>
        </w:rPr>
        <w:t>65.71%</w:t>
      </w:r>
      <w:r w:rsidRPr="00371537">
        <w:t>, marking a meaningful boost in detecting opacity-related patterns.</w:t>
      </w:r>
    </w:p>
    <w:p w14:paraId="00E221A5" w14:textId="0142ACC2" w:rsidR="00371537" w:rsidRPr="00371537" w:rsidRDefault="00371537" w:rsidP="00C93D58">
      <w:pPr>
        <w:numPr>
          <w:ilvl w:val="0"/>
          <w:numId w:val="91"/>
        </w:numPr>
        <w:tabs>
          <w:tab w:val="clear" w:pos="720"/>
          <w:tab w:val="num" w:pos="1080"/>
        </w:tabs>
        <w:ind w:left="1080"/>
      </w:pPr>
      <w:r w:rsidRPr="00371537">
        <w:rPr>
          <w:b/>
          <w:bCs/>
        </w:rPr>
        <w:t>Normal</w:t>
      </w:r>
      <w:r w:rsidRPr="00371537">
        <w:t xml:space="preserve"> class </w:t>
      </w:r>
      <w:r w:rsidR="003A6723" w:rsidRPr="00371537">
        <w:t>predictions</w:t>
      </w:r>
      <w:r w:rsidRPr="00371537">
        <w:t xml:space="preserve"> remained strong, with an F1-score of </w:t>
      </w:r>
      <w:r w:rsidRPr="00371537">
        <w:rPr>
          <w:b/>
          <w:bCs/>
        </w:rPr>
        <w:t>75.26%</w:t>
      </w:r>
      <w:r w:rsidRPr="00371537">
        <w:t>.</w:t>
      </w:r>
    </w:p>
    <w:p w14:paraId="7E31773A" w14:textId="77777777" w:rsidR="00371537" w:rsidRPr="00371537" w:rsidRDefault="00371537" w:rsidP="00C93D58">
      <w:pPr>
        <w:numPr>
          <w:ilvl w:val="0"/>
          <w:numId w:val="91"/>
        </w:numPr>
        <w:tabs>
          <w:tab w:val="clear" w:pos="720"/>
          <w:tab w:val="num" w:pos="1080"/>
        </w:tabs>
        <w:ind w:left="1080"/>
      </w:pPr>
      <w:r w:rsidRPr="00371537">
        <w:t xml:space="preserve">The </w:t>
      </w:r>
      <w:r w:rsidRPr="00371537">
        <w:rPr>
          <w:b/>
          <w:bCs/>
        </w:rPr>
        <w:t>Confusion Matrix</w:t>
      </w:r>
      <w:r w:rsidRPr="00371537">
        <w:t xml:space="preserve"> also showed fewer misclassifications, indicating better generalization across all three categories.</w:t>
      </w:r>
    </w:p>
    <w:p w14:paraId="4AB7E66E" w14:textId="4DE17194" w:rsidR="00371537" w:rsidRPr="00371537" w:rsidRDefault="00C93D58" w:rsidP="00C93D58">
      <w:pPr>
        <w:ind w:left="360"/>
      </w:pPr>
      <w:r w:rsidRPr="0065042F">
        <w:rPr>
          <w:i/>
          <w:iCs/>
          <w:noProof/>
        </w:rPr>
        <w:drawing>
          <wp:anchor distT="0" distB="0" distL="114300" distR="114300" simplePos="0" relativeHeight="251676672" behindDoc="0" locked="0" layoutInCell="1" allowOverlap="1" wp14:anchorId="5973F4AA" wp14:editId="11B718BA">
            <wp:simplePos x="0" y="0"/>
            <wp:positionH relativeFrom="column">
              <wp:posOffset>62941</wp:posOffset>
            </wp:positionH>
            <wp:positionV relativeFrom="paragraph">
              <wp:posOffset>667639</wp:posOffset>
            </wp:positionV>
            <wp:extent cx="5727700" cy="5247005"/>
            <wp:effectExtent l="19050" t="19050" r="25400" b="10795"/>
            <wp:wrapThrough wrapText="bothSides">
              <wp:wrapPolygon edited="0">
                <wp:start x="-72" y="-78"/>
                <wp:lineTo x="-72" y="21566"/>
                <wp:lineTo x="21624" y="21566"/>
                <wp:lineTo x="21624" y="-78"/>
                <wp:lineTo x="-72" y="-78"/>
              </wp:wrapPolygon>
            </wp:wrapThrough>
            <wp:docPr id="3906700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70003" name="Picture 1" descr="A screenshot of a computer&#10;&#10;AI-generated content may be incorrect."/>
                    <pic:cNvPicPr/>
                  </pic:nvPicPr>
                  <pic:blipFill rotWithShape="1">
                    <a:blip r:embed="rId22">
                      <a:extLst>
                        <a:ext uri="{28A0092B-C50C-407E-A947-70E740481C1C}">
                          <a14:useLocalDpi xmlns:a14="http://schemas.microsoft.com/office/drawing/2010/main" val="0"/>
                        </a:ext>
                      </a:extLst>
                    </a:blip>
                    <a:srcRect t="13882"/>
                    <a:stretch>
                      <a:fillRect/>
                    </a:stretch>
                  </pic:blipFill>
                  <pic:spPr bwMode="auto">
                    <a:xfrm>
                      <a:off x="0" y="0"/>
                      <a:ext cx="5727700" cy="524700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371537" w:rsidRPr="00371537">
        <w:t>Thanks to VGG16’s powerful feature extraction capabilities, this model offered a nice tradeoff between speed and accuracy, improving upon the baseline CNN with relatively little additional tuning effort.</w:t>
      </w:r>
    </w:p>
    <w:p w14:paraId="00B9BFD4" w14:textId="60B99131" w:rsidR="00371537" w:rsidRPr="00371537" w:rsidRDefault="00371537" w:rsidP="00C93D58"/>
    <w:p w14:paraId="5ABCCB01" w14:textId="65B78E78" w:rsidR="0065042F" w:rsidRDefault="0065042F" w:rsidP="00C93D58">
      <w:pPr>
        <w:rPr>
          <w:i/>
          <w:iCs/>
        </w:rPr>
      </w:pPr>
    </w:p>
    <w:p w14:paraId="6CE9402C" w14:textId="77777777" w:rsidR="006E4C64" w:rsidRDefault="006E4C64" w:rsidP="00C93D58">
      <w:pPr>
        <w:rPr>
          <w:i/>
          <w:iCs/>
        </w:rPr>
      </w:pPr>
    </w:p>
    <w:p w14:paraId="61FB32D3" w14:textId="77777777" w:rsidR="005F08F7" w:rsidRDefault="005F08F7" w:rsidP="00C93D58">
      <w:pPr>
        <w:rPr>
          <w:i/>
          <w:iCs/>
        </w:rPr>
      </w:pPr>
    </w:p>
    <w:p w14:paraId="4837FF89" w14:textId="77777777" w:rsidR="005F08F7" w:rsidRDefault="005F08F7" w:rsidP="00C93D58">
      <w:pPr>
        <w:rPr>
          <w:i/>
          <w:iCs/>
        </w:rPr>
      </w:pPr>
    </w:p>
    <w:p w14:paraId="0148BF69" w14:textId="4F7C5B04" w:rsidR="006E4C64" w:rsidRDefault="006E4C64" w:rsidP="00C93D58">
      <w:pPr>
        <w:pStyle w:val="Heading2"/>
      </w:pPr>
      <w:bookmarkStart w:id="27" w:name="_Toc201071067"/>
      <w:r>
        <w:t>YOLOv8 Model</w:t>
      </w:r>
      <w:bookmarkEnd w:id="27"/>
    </w:p>
    <w:p w14:paraId="246180D2" w14:textId="77777777" w:rsidR="00A364DB" w:rsidRPr="00A364DB" w:rsidRDefault="00A364DB" w:rsidP="00C93D58">
      <w:pPr>
        <w:ind w:left="360"/>
      </w:pPr>
      <w:r w:rsidRPr="00A364DB">
        <w:t>To assess the performance of the YOLOv8 model, we monitored key training metrics across epochs using the results.csv file generated during training.</w:t>
      </w:r>
    </w:p>
    <w:p w14:paraId="4B97BFB2" w14:textId="77777777" w:rsidR="00A364DB" w:rsidRPr="00A364DB" w:rsidRDefault="00A364DB" w:rsidP="00C93D58">
      <w:pPr>
        <w:ind w:left="360"/>
      </w:pPr>
      <w:r w:rsidRPr="00A364DB">
        <w:rPr>
          <w:b/>
          <w:bCs/>
        </w:rPr>
        <w:t>Highlights from Training Metrics (First 5 Epochs):</w:t>
      </w:r>
    </w:p>
    <w:p w14:paraId="17A1ED7A" w14:textId="77777777" w:rsidR="00A364DB" w:rsidRPr="00A364DB" w:rsidRDefault="00A364DB" w:rsidP="00C93D58">
      <w:pPr>
        <w:numPr>
          <w:ilvl w:val="0"/>
          <w:numId w:val="92"/>
        </w:numPr>
        <w:tabs>
          <w:tab w:val="clear" w:pos="720"/>
          <w:tab w:val="num" w:pos="1080"/>
        </w:tabs>
        <w:ind w:left="1080"/>
      </w:pPr>
      <w:r w:rsidRPr="00A364DB">
        <w:t xml:space="preserve">The model continuously improved across epochs, as seen in rising </w:t>
      </w:r>
      <w:r w:rsidRPr="00A364DB">
        <w:rPr>
          <w:b/>
          <w:bCs/>
        </w:rPr>
        <w:t>precision</w:t>
      </w:r>
      <w:r w:rsidRPr="00A364DB">
        <w:t xml:space="preserve"> and </w:t>
      </w:r>
      <w:r w:rsidRPr="00A364DB">
        <w:rPr>
          <w:b/>
          <w:bCs/>
        </w:rPr>
        <w:t>recall</w:t>
      </w:r>
      <w:r w:rsidRPr="00A364DB">
        <w:t xml:space="preserve"> values.</w:t>
      </w:r>
    </w:p>
    <w:p w14:paraId="3A2024AE" w14:textId="77777777" w:rsidR="00A364DB" w:rsidRPr="00A364DB" w:rsidRDefault="00A364DB" w:rsidP="00C93D58">
      <w:pPr>
        <w:numPr>
          <w:ilvl w:val="0"/>
          <w:numId w:val="92"/>
        </w:numPr>
        <w:tabs>
          <w:tab w:val="clear" w:pos="720"/>
          <w:tab w:val="num" w:pos="1080"/>
        </w:tabs>
        <w:ind w:left="1080"/>
      </w:pPr>
      <w:r w:rsidRPr="00A364DB">
        <w:t>Notably:</w:t>
      </w:r>
    </w:p>
    <w:p w14:paraId="7E2C0C5C" w14:textId="77777777" w:rsidR="00A364DB" w:rsidRPr="00A364DB" w:rsidRDefault="00A364DB" w:rsidP="00C93D58">
      <w:pPr>
        <w:numPr>
          <w:ilvl w:val="1"/>
          <w:numId w:val="92"/>
        </w:numPr>
        <w:tabs>
          <w:tab w:val="clear" w:pos="1440"/>
          <w:tab w:val="num" w:pos="1800"/>
        </w:tabs>
        <w:ind w:left="1800"/>
      </w:pPr>
      <w:r w:rsidRPr="00A364DB">
        <w:rPr>
          <w:b/>
          <w:bCs/>
        </w:rPr>
        <w:t>Precision</w:t>
      </w:r>
      <w:r w:rsidRPr="00A364DB">
        <w:t xml:space="preserve"> improved from </w:t>
      </w:r>
      <w:r w:rsidRPr="00A364DB">
        <w:rPr>
          <w:b/>
          <w:bCs/>
        </w:rPr>
        <w:t>0.26</w:t>
      </w:r>
      <w:r w:rsidRPr="00A364DB">
        <w:t xml:space="preserve"> at epoch 0 to </w:t>
      </w:r>
      <w:r w:rsidRPr="00A364DB">
        <w:rPr>
          <w:b/>
          <w:bCs/>
        </w:rPr>
        <w:t>0.386</w:t>
      </w:r>
      <w:r w:rsidRPr="00A364DB">
        <w:t xml:space="preserve"> by epoch 4.</w:t>
      </w:r>
    </w:p>
    <w:p w14:paraId="7AE32DDD" w14:textId="77777777" w:rsidR="00A364DB" w:rsidRPr="00A364DB" w:rsidRDefault="00A364DB" w:rsidP="00C93D58">
      <w:pPr>
        <w:numPr>
          <w:ilvl w:val="1"/>
          <w:numId w:val="92"/>
        </w:numPr>
        <w:tabs>
          <w:tab w:val="clear" w:pos="1440"/>
          <w:tab w:val="num" w:pos="1800"/>
        </w:tabs>
        <w:ind w:left="1800"/>
      </w:pPr>
      <w:r w:rsidRPr="00A364DB">
        <w:rPr>
          <w:b/>
          <w:bCs/>
        </w:rPr>
        <w:t>Recall</w:t>
      </w:r>
      <w:r w:rsidRPr="00A364DB">
        <w:t xml:space="preserve"> rose significantly from </w:t>
      </w:r>
      <w:r w:rsidRPr="00A364DB">
        <w:rPr>
          <w:b/>
          <w:bCs/>
        </w:rPr>
        <w:t>0.10</w:t>
      </w:r>
      <w:r w:rsidRPr="00A364DB">
        <w:t xml:space="preserve"> to </w:t>
      </w:r>
      <w:r w:rsidRPr="00A364DB">
        <w:rPr>
          <w:b/>
          <w:bCs/>
        </w:rPr>
        <w:t>0.329</w:t>
      </w:r>
      <w:r w:rsidRPr="00A364DB">
        <w:t>.</w:t>
      </w:r>
    </w:p>
    <w:p w14:paraId="78636EA5" w14:textId="77777777" w:rsidR="00A364DB" w:rsidRPr="00A364DB" w:rsidRDefault="00A364DB" w:rsidP="00C93D58">
      <w:pPr>
        <w:numPr>
          <w:ilvl w:val="1"/>
          <w:numId w:val="92"/>
        </w:numPr>
        <w:tabs>
          <w:tab w:val="clear" w:pos="1440"/>
          <w:tab w:val="num" w:pos="1800"/>
        </w:tabs>
        <w:ind w:left="1800"/>
      </w:pPr>
      <w:r w:rsidRPr="00A364DB">
        <w:rPr>
          <w:b/>
          <w:bCs/>
        </w:rPr>
        <w:t>mAP@0.5 (Mean Average Precision at IOU 0.5)</w:t>
      </w:r>
      <w:r w:rsidRPr="00A364DB">
        <w:t xml:space="preserve"> increased from </w:t>
      </w:r>
      <w:r w:rsidRPr="00A364DB">
        <w:rPr>
          <w:b/>
          <w:bCs/>
        </w:rPr>
        <w:t>0.1055</w:t>
      </w:r>
      <w:r w:rsidRPr="00A364DB">
        <w:t xml:space="preserve"> to </w:t>
      </w:r>
      <w:r w:rsidRPr="00A364DB">
        <w:rPr>
          <w:b/>
          <w:bCs/>
        </w:rPr>
        <w:t>0.284</w:t>
      </w:r>
      <w:r w:rsidRPr="00A364DB">
        <w:t>.</w:t>
      </w:r>
    </w:p>
    <w:p w14:paraId="1998976C" w14:textId="77777777" w:rsidR="00A364DB" w:rsidRPr="00A364DB" w:rsidRDefault="00A364DB" w:rsidP="00C93D58">
      <w:pPr>
        <w:numPr>
          <w:ilvl w:val="1"/>
          <w:numId w:val="92"/>
        </w:numPr>
        <w:tabs>
          <w:tab w:val="clear" w:pos="1440"/>
          <w:tab w:val="num" w:pos="1800"/>
        </w:tabs>
        <w:ind w:left="1800"/>
      </w:pPr>
      <w:r w:rsidRPr="00A364DB">
        <w:rPr>
          <w:b/>
          <w:bCs/>
        </w:rPr>
        <w:t>mAP@0.5:0.95</w:t>
      </w:r>
      <w:r w:rsidRPr="00A364DB">
        <w:t xml:space="preserve">—a more stringent and balanced metric—also showed improvement, reaching </w:t>
      </w:r>
      <w:r w:rsidRPr="00A364DB">
        <w:rPr>
          <w:b/>
          <w:bCs/>
        </w:rPr>
        <w:t>0.106</w:t>
      </w:r>
      <w:r w:rsidRPr="00A364DB">
        <w:t xml:space="preserve"> by epoch 4.</w:t>
      </w:r>
    </w:p>
    <w:p w14:paraId="0DF5B7DE" w14:textId="284B7C9A" w:rsidR="00A364DB" w:rsidRPr="00A364DB" w:rsidRDefault="00A364DB" w:rsidP="00C93D58">
      <w:pPr>
        <w:ind w:left="360"/>
      </w:pPr>
      <w:r w:rsidRPr="006E4C64">
        <w:rPr>
          <w:i/>
          <w:iCs/>
          <w:noProof/>
        </w:rPr>
        <w:drawing>
          <wp:anchor distT="0" distB="0" distL="114300" distR="114300" simplePos="0" relativeHeight="251661312" behindDoc="0" locked="0" layoutInCell="1" allowOverlap="1" wp14:anchorId="66540592" wp14:editId="17082512">
            <wp:simplePos x="0" y="0"/>
            <wp:positionH relativeFrom="margin">
              <wp:align>right</wp:align>
            </wp:positionH>
            <wp:positionV relativeFrom="margin">
              <wp:posOffset>2753538</wp:posOffset>
            </wp:positionV>
            <wp:extent cx="5471795" cy="2040890"/>
            <wp:effectExtent l="19050" t="19050" r="14605" b="16510"/>
            <wp:wrapThrough wrapText="bothSides">
              <wp:wrapPolygon edited="0">
                <wp:start x="-75" y="-202"/>
                <wp:lineTo x="-75" y="21573"/>
                <wp:lineTo x="21582" y="21573"/>
                <wp:lineTo x="21582" y="-202"/>
                <wp:lineTo x="-75" y="-202"/>
              </wp:wrapPolygon>
            </wp:wrapThrough>
            <wp:docPr id="11676595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59575" name="Picture 1" descr="A screenshot of a computer&#10;&#10;AI-generated content may be incorrect."/>
                    <pic:cNvPicPr/>
                  </pic:nvPicPr>
                  <pic:blipFill rotWithShape="1">
                    <a:blip r:embed="rId23">
                      <a:extLst>
                        <a:ext uri="{28A0092B-C50C-407E-A947-70E740481C1C}">
                          <a14:useLocalDpi xmlns:a14="http://schemas.microsoft.com/office/drawing/2010/main" val="0"/>
                        </a:ext>
                      </a:extLst>
                    </a:blip>
                    <a:srcRect l="4230" t="38985" r="207" b="5922"/>
                    <a:stretch/>
                  </pic:blipFill>
                  <pic:spPr bwMode="auto">
                    <a:xfrm>
                      <a:off x="0" y="0"/>
                      <a:ext cx="5471795" cy="20408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Pr="00A364DB">
        <w:t>These steady gains suggest that the model learned meaningful object localization patterns over time, especially in detecting lung opacity regions accurately.</w:t>
      </w:r>
    </w:p>
    <w:p w14:paraId="3383852A" w14:textId="71B88EBF" w:rsidR="00A364DB" w:rsidRDefault="00A364DB" w:rsidP="00C93D58">
      <w:pPr>
        <w:rPr>
          <w:i/>
          <w:iCs/>
          <w:noProof/>
        </w:rPr>
      </w:pPr>
    </w:p>
    <w:p w14:paraId="4EE8C43F" w14:textId="77777777" w:rsidR="00A364DB" w:rsidRPr="00A364DB" w:rsidRDefault="00A364DB" w:rsidP="00C93D58">
      <w:pPr>
        <w:ind w:firstLine="360"/>
        <w:rPr>
          <w:b/>
          <w:bCs/>
        </w:rPr>
      </w:pPr>
      <w:r w:rsidRPr="00A364DB">
        <w:rPr>
          <w:b/>
          <w:bCs/>
        </w:rPr>
        <w:t>What These Metrics Mean in Practice</w:t>
      </w:r>
    </w:p>
    <w:p w14:paraId="52BD8D7C" w14:textId="7513EDF2" w:rsidR="00A364DB" w:rsidRPr="00A364DB" w:rsidRDefault="00A364DB" w:rsidP="00C93D58">
      <w:pPr>
        <w:numPr>
          <w:ilvl w:val="0"/>
          <w:numId w:val="93"/>
        </w:numPr>
      </w:pPr>
      <w:r w:rsidRPr="00A364DB">
        <w:rPr>
          <w:b/>
          <w:bCs/>
        </w:rPr>
        <w:t>Precision</w:t>
      </w:r>
      <w:r w:rsidRPr="00A364DB">
        <w:t xml:space="preserve"> indicates how many of the predicted bounding boxes were </w:t>
      </w:r>
      <w:r w:rsidRPr="00A364DB">
        <w:t>correct</w:t>
      </w:r>
      <w:r w:rsidRPr="00A364DB">
        <w:t>. High precision means fewer false positives</w:t>
      </w:r>
      <w:r>
        <w:t xml:space="preserve">, </w:t>
      </w:r>
      <w:r w:rsidRPr="00A364DB">
        <w:t>which is crucial in medical diagnosis to avoid unnecessary follow-ups.</w:t>
      </w:r>
    </w:p>
    <w:p w14:paraId="4CE9BDC4" w14:textId="77777777" w:rsidR="00A364DB" w:rsidRPr="00A364DB" w:rsidRDefault="00A364DB" w:rsidP="00C93D58">
      <w:pPr>
        <w:numPr>
          <w:ilvl w:val="0"/>
          <w:numId w:val="93"/>
        </w:numPr>
      </w:pPr>
      <w:r w:rsidRPr="00A364DB">
        <w:rPr>
          <w:b/>
          <w:bCs/>
        </w:rPr>
        <w:t>Recall</w:t>
      </w:r>
      <w:r w:rsidRPr="00A364DB">
        <w:t xml:space="preserve"> reflects how many of the actual lung opacity regions were successfully identified. A high recall is vital in ensuring no pathology goes undetected.</w:t>
      </w:r>
    </w:p>
    <w:p w14:paraId="3E21DB60" w14:textId="77777777" w:rsidR="00A364DB" w:rsidRPr="00A364DB" w:rsidRDefault="00A364DB" w:rsidP="00C93D58">
      <w:pPr>
        <w:numPr>
          <w:ilvl w:val="0"/>
          <w:numId w:val="93"/>
        </w:numPr>
      </w:pPr>
      <w:r w:rsidRPr="00A364DB">
        <w:rPr>
          <w:b/>
          <w:bCs/>
        </w:rPr>
        <w:t>mAP@50</w:t>
      </w:r>
      <w:r w:rsidRPr="00A364DB">
        <w:t xml:space="preserve"> and </w:t>
      </w:r>
      <w:r w:rsidRPr="00A364DB">
        <w:rPr>
          <w:b/>
          <w:bCs/>
        </w:rPr>
        <w:t>mAP@50-95</w:t>
      </w:r>
      <w:r w:rsidRPr="00A364DB">
        <w:t xml:space="preserve"> are standard object detection benchmarks. The improvement in both metrics confirms that the model is learning not only to detect opacity regions, but to do so with increasingly accurate bounding box placement.</w:t>
      </w:r>
    </w:p>
    <w:p w14:paraId="021F026B" w14:textId="4DE3694D" w:rsidR="006E4C64" w:rsidRPr="00A364DB" w:rsidRDefault="006E4C64" w:rsidP="00C93D58"/>
    <w:p w14:paraId="63D26BB3" w14:textId="27E5868C" w:rsidR="001C6188" w:rsidRDefault="008126E1" w:rsidP="00C93D58">
      <w:pPr>
        <w:ind w:left="360"/>
        <w:rPr>
          <w:rFonts w:eastAsiaTheme="majorEastAsia" w:cstheme="majorBidi"/>
          <w:b/>
          <w:color w:val="215E99" w:themeColor="text2" w:themeTint="BF"/>
          <w:sz w:val="28"/>
          <w:szCs w:val="32"/>
        </w:rPr>
      </w:pPr>
      <w:r w:rsidRPr="008126E1">
        <w:t xml:space="preserve">In conclusion, the YOLOv8 model not only offers fast and scalable </w:t>
      </w:r>
      <w:r w:rsidRPr="008126E1">
        <w:t>inference but</w:t>
      </w:r>
      <w:r w:rsidRPr="008126E1">
        <w:t xml:space="preserve"> also shows strong potential for accurate lung opacity detection. With further training and augmentation, its performance could be enhanced </w:t>
      </w:r>
      <w:r w:rsidRPr="008126E1">
        <w:t xml:space="preserve">even </w:t>
      </w:r>
      <w:r w:rsidR="00083C7D" w:rsidRPr="008126E1">
        <w:t>more,</w:t>
      </w:r>
      <w:r w:rsidRPr="008126E1">
        <w:t xml:space="preserve"> making</w:t>
      </w:r>
      <w:r w:rsidRPr="008126E1">
        <w:t xml:space="preserve"> it a valuable tool in real-time clinical diagnostics.</w:t>
      </w:r>
      <w:r w:rsidR="001C6188">
        <w:br w:type="page"/>
      </w:r>
    </w:p>
    <w:p w14:paraId="15532700" w14:textId="768EEACB" w:rsidR="0037754A" w:rsidRDefault="0037754A" w:rsidP="00C93D58">
      <w:pPr>
        <w:pStyle w:val="Heading1"/>
        <w:spacing w:line="276" w:lineRule="auto"/>
      </w:pPr>
      <w:bookmarkStart w:id="28" w:name="_Toc201071068"/>
      <w:r w:rsidRPr="0037754A">
        <w:lastRenderedPageBreak/>
        <w:t>Comparison to benchmark</w:t>
      </w:r>
      <w:bookmarkEnd w:id="28"/>
    </w:p>
    <w:p w14:paraId="17FAE35A" w14:textId="6F52AFAD" w:rsidR="0037754A" w:rsidRDefault="005F6224" w:rsidP="00C93D58">
      <w:pPr>
        <w:ind w:left="360"/>
      </w:pPr>
      <w:r w:rsidRPr="005F6224">
        <w:t xml:space="preserve">At the beginning of this project, we defined a clear benchmark: to develop a model capable of </w:t>
      </w:r>
      <w:r w:rsidRPr="005F6224">
        <w:rPr>
          <w:b/>
          <w:bCs/>
        </w:rPr>
        <w:t>accurately identifying lung opacity</w:t>
      </w:r>
      <w:r w:rsidRPr="005F6224">
        <w:t xml:space="preserve"> in chest X-ray images, with an emphasis on </w:t>
      </w:r>
      <w:r w:rsidRPr="005F6224">
        <w:rPr>
          <w:b/>
          <w:bCs/>
        </w:rPr>
        <w:t>high recall and precision</w:t>
      </w:r>
      <w:r w:rsidRPr="005F6224">
        <w:t xml:space="preserve">, particularly for the </w:t>
      </w:r>
      <w:r w:rsidRPr="005F6224">
        <w:rPr>
          <w:i/>
          <w:iCs/>
        </w:rPr>
        <w:t>Lung Opacity</w:t>
      </w:r>
      <w:r w:rsidRPr="005F6224">
        <w:t xml:space="preserve"> class. This was critical, as missed detections in medical imaging can have serious consequences.</w:t>
      </w:r>
    </w:p>
    <w:p w14:paraId="780D0F3F" w14:textId="77777777" w:rsidR="005F6224" w:rsidRDefault="005F6224" w:rsidP="00C93D58">
      <w:pPr>
        <w:ind w:left="360"/>
      </w:pPr>
    </w:p>
    <w:p w14:paraId="3B408411" w14:textId="77777777" w:rsidR="005F6224" w:rsidRPr="005F6224" w:rsidRDefault="005F6224" w:rsidP="00C93D58">
      <w:pPr>
        <w:pStyle w:val="Heading2"/>
      </w:pPr>
      <w:bookmarkStart w:id="29" w:name="_Toc201071069"/>
      <w:r w:rsidRPr="005F6224">
        <w:t>Initial Benchmark</w:t>
      </w:r>
      <w:bookmarkEnd w:id="29"/>
    </w:p>
    <w:p w14:paraId="35176601" w14:textId="77777777" w:rsidR="005F6224" w:rsidRPr="005F6224" w:rsidRDefault="005F6224" w:rsidP="00C93D58">
      <w:pPr>
        <w:ind w:left="360"/>
      </w:pPr>
      <w:r w:rsidRPr="005F6224">
        <w:t>Our baseline expectation was modest, based on typical results from unoptimized CNN models:</w:t>
      </w:r>
    </w:p>
    <w:p w14:paraId="5DB1086E" w14:textId="77777777" w:rsidR="005F6224" w:rsidRPr="005F6224" w:rsidRDefault="005F6224" w:rsidP="00C93D58">
      <w:pPr>
        <w:numPr>
          <w:ilvl w:val="0"/>
          <w:numId w:val="94"/>
        </w:numPr>
      </w:pPr>
      <w:r w:rsidRPr="005F6224">
        <w:rPr>
          <w:b/>
          <w:bCs/>
        </w:rPr>
        <w:t>Accuracy</w:t>
      </w:r>
      <w:r w:rsidRPr="005F6224">
        <w:t xml:space="preserve"> around </w:t>
      </w:r>
      <w:r w:rsidRPr="005F6224">
        <w:rPr>
          <w:b/>
          <w:bCs/>
        </w:rPr>
        <w:t>65%</w:t>
      </w:r>
    </w:p>
    <w:p w14:paraId="6B9D5C85" w14:textId="77777777" w:rsidR="005F6224" w:rsidRPr="005F6224" w:rsidRDefault="005F6224" w:rsidP="00C93D58">
      <w:pPr>
        <w:numPr>
          <w:ilvl w:val="0"/>
          <w:numId w:val="94"/>
        </w:numPr>
      </w:pPr>
      <w:r w:rsidRPr="005F6224">
        <w:rPr>
          <w:b/>
          <w:bCs/>
        </w:rPr>
        <w:t>Recall</w:t>
      </w:r>
      <w:r w:rsidRPr="005F6224">
        <w:t xml:space="preserve"> for Lung Opacity at </w:t>
      </w:r>
      <w:r w:rsidRPr="005F6224">
        <w:rPr>
          <w:b/>
          <w:bCs/>
        </w:rPr>
        <w:t>~50%</w:t>
      </w:r>
    </w:p>
    <w:p w14:paraId="0EF33E20" w14:textId="77777777" w:rsidR="005F6224" w:rsidRPr="005F6224" w:rsidRDefault="005F6224" w:rsidP="00C93D58">
      <w:pPr>
        <w:numPr>
          <w:ilvl w:val="0"/>
          <w:numId w:val="94"/>
        </w:numPr>
      </w:pPr>
      <w:r w:rsidRPr="005F6224">
        <w:t>No localization capabilities</w:t>
      </w:r>
    </w:p>
    <w:p w14:paraId="24A30301" w14:textId="77777777" w:rsidR="005F6224" w:rsidRPr="005F6224" w:rsidRDefault="005F6224" w:rsidP="00C93D58">
      <w:pPr>
        <w:ind w:left="360"/>
      </w:pPr>
      <w:r w:rsidRPr="005F6224">
        <w:t>This served as a starting point to measure the effectiveness of our enhanced models.</w:t>
      </w:r>
    </w:p>
    <w:p w14:paraId="5DA49FDC" w14:textId="77777777" w:rsidR="005F6224" w:rsidRPr="005F6224" w:rsidRDefault="005F6224" w:rsidP="00C93D58">
      <w:pPr>
        <w:ind w:left="360"/>
      </w:pPr>
    </w:p>
    <w:p w14:paraId="3361645D" w14:textId="77777777" w:rsidR="005F6224" w:rsidRPr="005F6224" w:rsidRDefault="005F6224" w:rsidP="00C93D58">
      <w:pPr>
        <w:pStyle w:val="Heading2"/>
      </w:pPr>
      <w:bookmarkStart w:id="30" w:name="_Toc201071070"/>
      <w:r w:rsidRPr="005F6224">
        <w:t>Performance of Final Models Against Benchmark</w:t>
      </w:r>
      <w:bookmarkEnd w:id="30"/>
    </w:p>
    <w:tbl>
      <w:tblPr>
        <w:tblStyle w:val="TableGrid"/>
        <w:tblW w:w="9010" w:type="dxa"/>
        <w:tblInd w:w="607" w:type="dxa"/>
        <w:tblLayout w:type="fixed"/>
        <w:tblLook w:val="04A0" w:firstRow="1" w:lastRow="0" w:firstColumn="1" w:lastColumn="0" w:noHBand="0" w:noVBand="1"/>
      </w:tblPr>
      <w:tblGrid>
        <w:gridCol w:w="1842"/>
        <w:gridCol w:w="1123"/>
        <w:gridCol w:w="1691"/>
        <w:gridCol w:w="1235"/>
        <w:gridCol w:w="3119"/>
      </w:tblGrid>
      <w:tr w:rsidR="005F6224" w:rsidRPr="005F6224" w14:paraId="5EE4935D" w14:textId="77777777" w:rsidTr="005F6224">
        <w:tc>
          <w:tcPr>
            <w:tcW w:w="1842" w:type="dxa"/>
            <w:shd w:val="clear" w:color="auto" w:fill="BFBFBF" w:themeFill="background1" w:themeFillShade="BF"/>
            <w:hideMark/>
          </w:tcPr>
          <w:p w14:paraId="3A5423D8" w14:textId="77777777" w:rsidR="005F6224" w:rsidRPr="005F6224" w:rsidRDefault="005F6224" w:rsidP="00C93D58">
            <w:pPr>
              <w:rPr>
                <w:b/>
                <w:bCs/>
              </w:rPr>
            </w:pPr>
            <w:r w:rsidRPr="005F6224">
              <w:rPr>
                <w:b/>
                <w:bCs/>
              </w:rPr>
              <w:t>Model</w:t>
            </w:r>
          </w:p>
        </w:tc>
        <w:tc>
          <w:tcPr>
            <w:tcW w:w="1123" w:type="dxa"/>
            <w:shd w:val="clear" w:color="auto" w:fill="BFBFBF" w:themeFill="background1" w:themeFillShade="BF"/>
            <w:hideMark/>
          </w:tcPr>
          <w:p w14:paraId="48EFEA10" w14:textId="77777777" w:rsidR="005F6224" w:rsidRPr="005F6224" w:rsidRDefault="005F6224" w:rsidP="00C93D58">
            <w:pPr>
              <w:rPr>
                <w:b/>
                <w:bCs/>
              </w:rPr>
            </w:pPr>
            <w:r w:rsidRPr="005F6224">
              <w:rPr>
                <w:b/>
                <w:bCs/>
              </w:rPr>
              <w:t>Accuracy</w:t>
            </w:r>
          </w:p>
        </w:tc>
        <w:tc>
          <w:tcPr>
            <w:tcW w:w="1691" w:type="dxa"/>
            <w:shd w:val="clear" w:color="auto" w:fill="BFBFBF" w:themeFill="background1" w:themeFillShade="BF"/>
            <w:hideMark/>
          </w:tcPr>
          <w:p w14:paraId="36F3446D" w14:textId="77777777" w:rsidR="005F6224" w:rsidRPr="005F6224" w:rsidRDefault="005F6224" w:rsidP="00C93D58">
            <w:pPr>
              <w:rPr>
                <w:b/>
                <w:bCs/>
              </w:rPr>
            </w:pPr>
            <w:r w:rsidRPr="005F6224">
              <w:rPr>
                <w:b/>
                <w:bCs/>
              </w:rPr>
              <w:t>Lung Opacity F1</w:t>
            </w:r>
          </w:p>
        </w:tc>
        <w:tc>
          <w:tcPr>
            <w:tcW w:w="1235" w:type="dxa"/>
            <w:shd w:val="clear" w:color="auto" w:fill="BFBFBF" w:themeFill="background1" w:themeFillShade="BF"/>
            <w:hideMark/>
          </w:tcPr>
          <w:p w14:paraId="2D94D08E" w14:textId="77777777" w:rsidR="005F6224" w:rsidRPr="005F6224" w:rsidRDefault="005F6224" w:rsidP="00C93D58">
            <w:pPr>
              <w:rPr>
                <w:b/>
                <w:bCs/>
              </w:rPr>
            </w:pPr>
            <w:r w:rsidRPr="005F6224">
              <w:rPr>
                <w:b/>
                <w:bCs/>
              </w:rPr>
              <w:t>Recall</w:t>
            </w:r>
          </w:p>
        </w:tc>
        <w:tc>
          <w:tcPr>
            <w:tcW w:w="3119" w:type="dxa"/>
            <w:shd w:val="clear" w:color="auto" w:fill="BFBFBF" w:themeFill="background1" w:themeFillShade="BF"/>
            <w:hideMark/>
          </w:tcPr>
          <w:p w14:paraId="4111B1F3" w14:textId="77777777" w:rsidR="005F6224" w:rsidRPr="005F6224" w:rsidRDefault="005F6224" w:rsidP="00C93D58">
            <w:pPr>
              <w:rPr>
                <w:b/>
                <w:bCs/>
              </w:rPr>
            </w:pPr>
            <w:r w:rsidRPr="005F6224">
              <w:rPr>
                <w:b/>
                <w:bCs/>
              </w:rPr>
              <w:t>Notes</w:t>
            </w:r>
          </w:p>
        </w:tc>
      </w:tr>
      <w:tr w:rsidR="005F6224" w:rsidRPr="005F6224" w14:paraId="1D83153F" w14:textId="77777777" w:rsidTr="005F6224">
        <w:tc>
          <w:tcPr>
            <w:tcW w:w="1842" w:type="dxa"/>
            <w:hideMark/>
          </w:tcPr>
          <w:p w14:paraId="01F639B2" w14:textId="77777777" w:rsidR="005F6224" w:rsidRPr="005F6224" w:rsidRDefault="005F6224" w:rsidP="00C93D58">
            <w:r w:rsidRPr="005F6224">
              <w:t>Fine-Tuned CNN</w:t>
            </w:r>
          </w:p>
        </w:tc>
        <w:tc>
          <w:tcPr>
            <w:tcW w:w="1123" w:type="dxa"/>
            <w:hideMark/>
          </w:tcPr>
          <w:p w14:paraId="5E100C26" w14:textId="77777777" w:rsidR="005F6224" w:rsidRPr="005F6224" w:rsidRDefault="005F6224" w:rsidP="00C93D58">
            <w:r w:rsidRPr="005F6224">
              <w:t>67.12%</w:t>
            </w:r>
          </w:p>
        </w:tc>
        <w:tc>
          <w:tcPr>
            <w:tcW w:w="1691" w:type="dxa"/>
            <w:hideMark/>
          </w:tcPr>
          <w:p w14:paraId="28AEE746" w14:textId="77777777" w:rsidR="005F6224" w:rsidRPr="005F6224" w:rsidRDefault="005F6224" w:rsidP="00C93D58">
            <w:r w:rsidRPr="005F6224">
              <w:t>0.6078</w:t>
            </w:r>
          </w:p>
        </w:tc>
        <w:tc>
          <w:tcPr>
            <w:tcW w:w="1235" w:type="dxa"/>
            <w:hideMark/>
          </w:tcPr>
          <w:p w14:paraId="58EB2E43" w14:textId="77777777" w:rsidR="005F6224" w:rsidRPr="005F6224" w:rsidRDefault="005F6224" w:rsidP="00C93D58">
            <w:r w:rsidRPr="005F6224">
              <w:t>52.01%</w:t>
            </w:r>
          </w:p>
        </w:tc>
        <w:tc>
          <w:tcPr>
            <w:tcW w:w="3119" w:type="dxa"/>
            <w:hideMark/>
          </w:tcPr>
          <w:p w14:paraId="515AA544" w14:textId="77777777" w:rsidR="005F6224" w:rsidRPr="005F6224" w:rsidRDefault="005F6224" w:rsidP="00C93D58">
            <w:r w:rsidRPr="005F6224">
              <w:t>Slightly improved over baseline; overfitting still a challenge</w:t>
            </w:r>
          </w:p>
        </w:tc>
      </w:tr>
      <w:tr w:rsidR="005F6224" w:rsidRPr="005F6224" w14:paraId="5603094D" w14:textId="77777777" w:rsidTr="005F6224">
        <w:tc>
          <w:tcPr>
            <w:tcW w:w="1842" w:type="dxa"/>
            <w:hideMark/>
          </w:tcPr>
          <w:p w14:paraId="48D2C8CF" w14:textId="77777777" w:rsidR="005F6224" w:rsidRPr="005F6224" w:rsidRDefault="005F6224" w:rsidP="00C93D58">
            <w:r w:rsidRPr="005F6224">
              <w:t>Transfer Learning (VGG16)</w:t>
            </w:r>
          </w:p>
        </w:tc>
        <w:tc>
          <w:tcPr>
            <w:tcW w:w="1123" w:type="dxa"/>
            <w:hideMark/>
          </w:tcPr>
          <w:p w14:paraId="596E8C82" w14:textId="77777777" w:rsidR="005F6224" w:rsidRPr="005F6224" w:rsidRDefault="005F6224" w:rsidP="00C93D58">
            <w:r w:rsidRPr="005F6224">
              <w:t>67.65%</w:t>
            </w:r>
          </w:p>
        </w:tc>
        <w:tc>
          <w:tcPr>
            <w:tcW w:w="1691" w:type="dxa"/>
            <w:hideMark/>
          </w:tcPr>
          <w:p w14:paraId="011132DE" w14:textId="77777777" w:rsidR="005F6224" w:rsidRPr="005F6224" w:rsidRDefault="005F6224" w:rsidP="00C93D58">
            <w:r w:rsidRPr="005F6224">
              <w:t>0.6571</w:t>
            </w:r>
          </w:p>
        </w:tc>
        <w:tc>
          <w:tcPr>
            <w:tcW w:w="1235" w:type="dxa"/>
            <w:hideMark/>
          </w:tcPr>
          <w:p w14:paraId="0BD927BF" w14:textId="77777777" w:rsidR="005F6224" w:rsidRPr="005F6224" w:rsidRDefault="005F6224" w:rsidP="00C93D58">
            <w:r w:rsidRPr="005F6224">
              <w:t>58.61%</w:t>
            </w:r>
          </w:p>
        </w:tc>
        <w:tc>
          <w:tcPr>
            <w:tcW w:w="3119" w:type="dxa"/>
            <w:hideMark/>
          </w:tcPr>
          <w:p w14:paraId="24D68D9A" w14:textId="77777777" w:rsidR="005F6224" w:rsidRPr="005F6224" w:rsidRDefault="005F6224" w:rsidP="00C93D58">
            <w:r w:rsidRPr="005F6224">
              <w:t>Stronger generalization; clear improvement in opacity detection</w:t>
            </w:r>
          </w:p>
        </w:tc>
      </w:tr>
      <w:tr w:rsidR="005F6224" w:rsidRPr="005F6224" w14:paraId="46FD30C8" w14:textId="77777777" w:rsidTr="005F6224">
        <w:tc>
          <w:tcPr>
            <w:tcW w:w="1842" w:type="dxa"/>
            <w:hideMark/>
          </w:tcPr>
          <w:p w14:paraId="4D88A195" w14:textId="77777777" w:rsidR="005F6224" w:rsidRPr="005F6224" w:rsidRDefault="005F6224" w:rsidP="00C93D58">
            <w:r w:rsidRPr="005F6224">
              <w:t>YOLOv8 (Detection)</w:t>
            </w:r>
          </w:p>
        </w:tc>
        <w:tc>
          <w:tcPr>
            <w:tcW w:w="1123" w:type="dxa"/>
            <w:hideMark/>
          </w:tcPr>
          <w:p w14:paraId="0DABA1C1" w14:textId="77777777" w:rsidR="005F6224" w:rsidRPr="005F6224" w:rsidRDefault="005F6224" w:rsidP="00C93D58">
            <w:pPr>
              <w:ind w:left="360"/>
            </w:pPr>
            <w:r w:rsidRPr="005F6224">
              <w:t>—</w:t>
            </w:r>
          </w:p>
        </w:tc>
        <w:tc>
          <w:tcPr>
            <w:tcW w:w="1691" w:type="dxa"/>
            <w:hideMark/>
          </w:tcPr>
          <w:p w14:paraId="0C692DAD" w14:textId="77777777" w:rsidR="005F6224" w:rsidRPr="005F6224" w:rsidRDefault="005F6224" w:rsidP="00C93D58">
            <w:pPr>
              <w:ind w:left="360"/>
            </w:pPr>
            <w:r w:rsidRPr="005F6224">
              <w:t>—</w:t>
            </w:r>
          </w:p>
        </w:tc>
        <w:tc>
          <w:tcPr>
            <w:tcW w:w="1235" w:type="dxa"/>
            <w:hideMark/>
          </w:tcPr>
          <w:p w14:paraId="3A0A010B" w14:textId="77777777" w:rsidR="005F6224" w:rsidRPr="005F6224" w:rsidRDefault="005F6224" w:rsidP="00C93D58">
            <w:r w:rsidRPr="005F6224">
              <w:t>32.97%</w:t>
            </w:r>
          </w:p>
        </w:tc>
        <w:tc>
          <w:tcPr>
            <w:tcW w:w="3119" w:type="dxa"/>
            <w:hideMark/>
          </w:tcPr>
          <w:p w14:paraId="2CD6C981" w14:textId="77777777" w:rsidR="005F6224" w:rsidRPr="005F6224" w:rsidRDefault="005F6224" w:rsidP="00C93D58">
            <w:r w:rsidRPr="005F6224">
              <w:t>Localization model; recall steadily improved over epochs, reaching 33% in early training</w:t>
            </w:r>
          </w:p>
        </w:tc>
      </w:tr>
    </w:tbl>
    <w:p w14:paraId="0C641539" w14:textId="664CF7C7" w:rsidR="001C6188" w:rsidRDefault="001C6188" w:rsidP="00C93D58">
      <w:pPr>
        <w:ind w:left="360"/>
      </w:pPr>
    </w:p>
    <w:p w14:paraId="7CCADE64" w14:textId="77777777" w:rsidR="005F6224" w:rsidRPr="005F6224" w:rsidRDefault="005F6224" w:rsidP="00C93D58">
      <w:pPr>
        <w:pStyle w:val="Heading2"/>
      </w:pPr>
      <w:bookmarkStart w:id="31" w:name="_Toc201071071"/>
      <w:r w:rsidRPr="005F6224">
        <w:t>Key Observations</w:t>
      </w:r>
      <w:bookmarkEnd w:id="31"/>
    </w:p>
    <w:p w14:paraId="0DC2AD2C" w14:textId="77777777" w:rsidR="005F6224" w:rsidRPr="005F6224" w:rsidRDefault="005F6224" w:rsidP="00C93D58">
      <w:pPr>
        <w:numPr>
          <w:ilvl w:val="0"/>
          <w:numId w:val="95"/>
        </w:numPr>
      </w:pPr>
      <w:r w:rsidRPr="005F6224">
        <w:rPr>
          <w:b/>
          <w:bCs/>
        </w:rPr>
        <w:t>Yes, we improved on the benchmark.</w:t>
      </w:r>
      <w:r w:rsidRPr="005F6224">
        <w:t xml:space="preserve"> Both classification models surpassed the initial accuracy goal and showed measurable gains in detecting Lung Opacity.</w:t>
      </w:r>
    </w:p>
    <w:p w14:paraId="007A3ACB" w14:textId="77777777" w:rsidR="005F6224" w:rsidRPr="005F6224" w:rsidRDefault="005F6224" w:rsidP="00C93D58">
      <w:pPr>
        <w:numPr>
          <w:ilvl w:val="0"/>
          <w:numId w:val="95"/>
        </w:numPr>
      </w:pPr>
      <w:r w:rsidRPr="005F6224">
        <w:rPr>
          <w:b/>
          <w:bCs/>
        </w:rPr>
        <w:t>VGG16 outperformed the custom CNN</w:t>
      </w:r>
      <w:r w:rsidRPr="005F6224">
        <w:t>, especially in recall and F1-score for the critical Lung Opacity class. Its deep pretrained layers offered better feature abstraction.</w:t>
      </w:r>
    </w:p>
    <w:p w14:paraId="6C2E2DFF" w14:textId="77777777" w:rsidR="005F6224" w:rsidRPr="005F6224" w:rsidRDefault="005F6224" w:rsidP="00C93D58">
      <w:pPr>
        <w:numPr>
          <w:ilvl w:val="0"/>
          <w:numId w:val="95"/>
        </w:numPr>
      </w:pPr>
      <w:r w:rsidRPr="005F6224">
        <w:rPr>
          <w:b/>
          <w:bCs/>
        </w:rPr>
        <w:t>YOLOv8 added a new dimension</w:t>
      </w:r>
      <w:r w:rsidRPr="005F6224">
        <w:t xml:space="preserve"> by detecting </w:t>
      </w:r>
      <w:r w:rsidRPr="005F6224">
        <w:rPr>
          <w:i/>
          <w:iCs/>
        </w:rPr>
        <w:t>where</w:t>
      </w:r>
      <w:r w:rsidRPr="005F6224">
        <w:t xml:space="preserve"> in the X-ray the opacity occurs—not just if it’s present. Although its recall began lower (~33%), it showed clear learning momentum across epochs and is well-suited for further tuning and deployment.</w:t>
      </w:r>
    </w:p>
    <w:p w14:paraId="0F99F3EC" w14:textId="77777777" w:rsidR="005F6224" w:rsidRDefault="005F6224" w:rsidP="00C93D58">
      <w:pPr>
        <w:ind w:left="360"/>
        <w:rPr>
          <w:b/>
          <w:bCs/>
        </w:rPr>
      </w:pPr>
    </w:p>
    <w:p w14:paraId="0B0E7E9F" w14:textId="439393CD" w:rsidR="005F6224" w:rsidRPr="005F6224" w:rsidRDefault="005F6224" w:rsidP="00C93D58">
      <w:pPr>
        <w:pStyle w:val="Heading2"/>
      </w:pPr>
      <w:bookmarkStart w:id="32" w:name="_Toc201071072"/>
      <w:r w:rsidRPr="005F6224">
        <w:t>Why These Improvements Happened</w:t>
      </w:r>
      <w:bookmarkEnd w:id="32"/>
    </w:p>
    <w:p w14:paraId="461C3F27" w14:textId="77777777" w:rsidR="005F6224" w:rsidRPr="005F6224" w:rsidRDefault="005F6224" w:rsidP="00C93D58">
      <w:pPr>
        <w:numPr>
          <w:ilvl w:val="0"/>
          <w:numId w:val="96"/>
        </w:numPr>
      </w:pPr>
      <w:r w:rsidRPr="005F6224">
        <w:rPr>
          <w:b/>
          <w:bCs/>
        </w:rPr>
        <w:t>Fine-tuning</w:t>
      </w:r>
      <w:r w:rsidRPr="005F6224">
        <w:t>: Architectural choices like BatchNormalization, Dropout, and GlobalAveragePooling improved training dynamics and reduced overfitting.</w:t>
      </w:r>
    </w:p>
    <w:p w14:paraId="44AF8725" w14:textId="77777777" w:rsidR="005F6224" w:rsidRPr="005F6224" w:rsidRDefault="005F6224" w:rsidP="00C93D58">
      <w:pPr>
        <w:numPr>
          <w:ilvl w:val="0"/>
          <w:numId w:val="96"/>
        </w:numPr>
      </w:pPr>
      <w:r w:rsidRPr="005F6224">
        <w:rPr>
          <w:b/>
          <w:bCs/>
        </w:rPr>
        <w:t>Transfer Learning</w:t>
      </w:r>
      <w:r w:rsidRPr="005F6224">
        <w:t>: Leveraging VGG16’s pretrained feature extraction enabled faster convergence and stronger generalization.</w:t>
      </w:r>
    </w:p>
    <w:p w14:paraId="1CE07753" w14:textId="77777777" w:rsidR="005F6224" w:rsidRDefault="005F6224" w:rsidP="00C93D58">
      <w:pPr>
        <w:numPr>
          <w:ilvl w:val="0"/>
          <w:numId w:val="96"/>
        </w:numPr>
      </w:pPr>
      <w:r w:rsidRPr="005F6224">
        <w:rPr>
          <w:b/>
          <w:bCs/>
        </w:rPr>
        <w:t>Object Detection with YOLOv8</w:t>
      </w:r>
      <w:r w:rsidRPr="005F6224">
        <w:t>: Enabled pixel-level understanding, crucial for real-world clinical use.</w:t>
      </w:r>
    </w:p>
    <w:p w14:paraId="6DA1D910" w14:textId="77777777" w:rsidR="00C93D58" w:rsidRPr="005F6224" w:rsidRDefault="00C93D58" w:rsidP="00C93D58">
      <w:pPr>
        <w:ind w:left="720"/>
      </w:pPr>
    </w:p>
    <w:p w14:paraId="3FA5C2DD" w14:textId="77BA82A2" w:rsidR="005F6224" w:rsidRDefault="00502C17" w:rsidP="00C93D58">
      <w:pPr>
        <w:ind w:left="360"/>
      </w:pPr>
      <w:r w:rsidRPr="00502C17">
        <w:t xml:space="preserve">The final solutions </w:t>
      </w:r>
      <w:r w:rsidRPr="00502C17">
        <w:rPr>
          <w:b/>
          <w:bCs/>
        </w:rPr>
        <w:t>surpassed our benchmark</w:t>
      </w:r>
      <w:r w:rsidRPr="00502C17">
        <w:t>, both in terms of raw classification metrics and the added value of localization. By combining classification and detection models, we created a more complete and practical system for lung opacity identification.</w:t>
      </w:r>
    </w:p>
    <w:p w14:paraId="2F0CBF45" w14:textId="77777777" w:rsidR="000F02AE" w:rsidRDefault="000F02AE" w:rsidP="00C93D58">
      <w:pPr>
        <w:ind w:left="360"/>
      </w:pPr>
    </w:p>
    <w:p w14:paraId="3DB5A8FB" w14:textId="77777777" w:rsidR="000F02AE" w:rsidRDefault="000F02AE" w:rsidP="00C93D58">
      <w:pPr>
        <w:ind w:left="360"/>
      </w:pPr>
    </w:p>
    <w:p w14:paraId="7414956D" w14:textId="77777777" w:rsidR="000F02AE" w:rsidRDefault="000F02AE" w:rsidP="00C93D58">
      <w:pPr>
        <w:ind w:left="360"/>
      </w:pPr>
    </w:p>
    <w:p w14:paraId="60B10ECB" w14:textId="77777777" w:rsidR="000F02AE" w:rsidRDefault="000F02AE" w:rsidP="00C93D58">
      <w:pPr>
        <w:ind w:left="360"/>
      </w:pPr>
    </w:p>
    <w:p w14:paraId="6311F5D9" w14:textId="77777777" w:rsidR="000F02AE" w:rsidRPr="005F6224" w:rsidRDefault="000F02AE" w:rsidP="00C93D58">
      <w:pPr>
        <w:ind w:left="360"/>
      </w:pPr>
    </w:p>
    <w:p w14:paraId="7687D14C" w14:textId="2D400748" w:rsidR="005E305F" w:rsidRDefault="005E305F" w:rsidP="00C93D58">
      <w:pPr>
        <w:pStyle w:val="Heading1"/>
        <w:spacing w:line="276" w:lineRule="auto"/>
      </w:pPr>
      <w:bookmarkStart w:id="33" w:name="_Toc201071073"/>
      <w:r w:rsidRPr="005E305F">
        <w:lastRenderedPageBreak/>
        <w:t>Visualizations</w:t>
      </w:r>
      <w:bookmarkEnd w:id="33"/>
      <w:r w:rsidRPr="005E305F">
        <w:t xml:space="preserve"> </w:t>
      </w:r>
    </w:p>
    <w:p w14:paraId="5EB00D86" w14:textId="4C36B812" w:rsidR="000F02AE" w:rsidRPr="000F02AE" w:rsidRDefault="000F02AE" w:rsidP="00C93D58">
      <w:pPr>
        <w:ind w:left="360"/>
      </w:pPr>
      <w:r w:rsidRPr="000F02AE">
        <w:t>Visualizations played a crucial role in helping us understand both our data and how well our models performed. Let’s break down what we observed:</w:t>
      </w:r>
    </w:p>
    <w:p w14:paraId="7CE5762A" w14:textId="381C2362" w:rsidR="00347207" w:rsidRPr="000F02AE" w:rsidRDefault="000F02AE" w:rsidP="00C93D58">
      <w:pPr>
        <w:pStyle w:val="Heading2"/>
        <w:spacing w:line="276" w:lineRule="auto"/>
        <w:rPr>
          <w:bCs/>
        </w:rPr>
      </w:pPr>
      <w:bookmarkStart w:id="34" w:name="_Toc201071074"/>
      <w:r w:rsidRPr="000F02AE">
        <w:rPr>
          <w:bCs/>
        </w:rPr>
        <w:t>Exploratory Data Analysis (EDA)</w:t>
      </w:r>
      <w:bookmarkEnd w:id="34"/>
    </w:p>
    <w:p w14:paraId="45A3EC93" w14:textId="3E1D6333" w:rsidR="00347207" w:rsidRDefault="000F02AE" w:rsidP="00C93D58">
      <w:pPr>
        <w:ind w:left="360"/>
      </w:pPr>
      <w:r w:rsidRPr="000F02AE">
        <w:drawing>
          <wp:anchor distT="0" distB="0" distL="114300" distR="114300" simplePos="0" relativeHeight="251662336" behindDoc="0" locked="0" layoutInCell="1" allowOverlap="1" wp14:anchorId="6DD39158" wp14:editId="08736749">
            <wp:simplePos x="0" y="0"/>
            <wp:positionH relativeFrom="margin">
              <wp:align>right</wp:align>
            </wp:positionH>
            <wp:positionV relativeFrom="paragraph">
              <wp:posOffset>532765</wp:posOffset>
            </wp:positionV>
            <wp:extent cx="5502228" cy="4401185"/>
            <wp:effectExtent l="19050" t="19050" r="22860" b="18415"/>
            <wp:wrapThrough wrapText="bothSides">
              <wp:wrapPolygon edited="0">
                <wp:start x="-75" y="-93"/>
                <wp:lineTo x="-75" y="21597"/>
                <wp:lineTo x="21615" y="21597"/>
                <wp:lineTo x="21615" y="-93"/>
                <wp:lineTo x="-75" y="-93"/>
              </wp:wrapPolygon>
            </wp:wrapThrough>
            <wp:docPr id="1798677984" name="Picture 1" descr="A collage of x-ray images of a ch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77984" name="Picture 1" descr="A collage of x-ray images of a chest&#10;&#10;AI-generated content may be incorrect."/>
                    <pic:cNvPicPr/>
                  </pic:nvPicPr>
                  <pic:blipFill rotWithShape="1">
                    <a:blip r:embed="rId24">
                      <a:extLst>
                        <a:ext uri="{28A0092B-C50C-407E-A947-70E740481C1C}">
                          <a14:useLocalDpi xmlns:a14="http://schemas.microsoft.com/office/drawing/2010/main" val="0"/>
                        </a:ext>
                      </a:extLst>
                    </a:blip>
                    <a:srcRect l="3932" b="3234"/>
                    <a:stretch/>
                  </pic:blipFill>
                  <pic:spPr bwMode="auto">
                    <a:xfrm>
                      <a:off x="0" y="0"/>
                      <a:ext cx="5502228" cy="4401185"/>
                    </a:xfrm>
                    <a:prstGeom prst="rect">
                      <a:avLst/>
                    </a:prstGeom>
                    <a:ln w="9525">
                      <a:solidFill>
                        <a:schemeClr val="tx1"/>
                      </a:solidFill>
                    </a:ln>
                    <a:extLst>
                      <a:ext uri="{53640926-AAD7-44D8-BBD7-CCE9431645EC}">
                        <a14:shadowObscured xmlns:a14="http://schemas.microsoft.com/office/drawing/2010/main"/>
                      </a:ext>
                    </a:extLst>
                  </pic:spPr>
                </pic:pic>
              </a:graphicData>
            </a:graphic>
          </wp:anchor>
        </w:drawing>
      </w:r>
      <w:r w:rsidRPr="000F02AE">
        <w:t>Sample</w:t>
      </w:r>
      <w:r w:rsidRPr="000F02AE">
        <w:rPr>
          <w:b/>
          <w:bCs/>
        </w:rPr>
        <w:t xml:space="preserve"> Image Exploration:</w:t>
      </w:r>
      <w:r w:rsidRPr="000F02AE">
        <w:t xml:space="preserve"> We began by visualizing chest X-rays from each category—Normal, Lung Opacity, and No Lung Opacity. This gave us early insights into how subtle or pronounced the visual patterns were across classes.</w:t>
      </w:r>
    </w:p>
    <w:p w14:paraId="3CB7AAE1" w14:textId="0952874E" w:rsidR="00347207" w:rsidRPr="0011179D" w:rsidRDefault="00347207" w:rsidP="00C93D58">
      <w:pPr>
        <w:pStyle w:val="BodyText"/>
        <w:spacing w:after="0" w:line="276" w:lineRule="auto"/>
      </w:pPr>
    </w:p>
    <w:p w14:paraId="6D234DA8" w14:textId="226E8DD8" w:rsidR="00347207" w:rsidRDefault="00855749" w:rsidP="00C93D58">
      <w:pPr>
        <w:pStyle w:val="BodyText"/>
        <w:spacing w:after="0" w:line="276" w:lineRule="auto"/>
        <w:ind w:left="360"/>
      </w:pPr>
      <w:r w:rsidRPr="00855749">
        <w:rPr>
          <w:b/>
          <w:bCs/>
        </w:rPr>
        <w:t xml:space="preserve">Class Distribution: </w:t>
      </w:r>
      <w:r w:rsidRPr="00855749">
        <w:t xml:space="preserve">Our class balance plot clearly showed a skewed dataset—with </w:t>
      </w:r>
      <w:r w:rsidRPr="00855749">
        <w:rPr>
          <w:i/>
          <w:iCs/>
        </w:rPr>
        <w:t>Normal</w:t>
      </w:r>
      <w:r w:rsidRPr="00855749">
        <w:t xml:space="preserve"> images dominating. This imbalance could influence model bias and misclassification tendencies, which we later addressed through model tuning and evaluation strategies.</w:t>
      </w:r>
    </w:p>
    <w:p w14:paraId="7E6710A7" w14:textId="77777777" w:rsidR="00347207" w:rsidRDefault="00347207" w:rsidP="00C93D58">
      <w:pPr>
        <w:pStyle w:val="BodyText"/>
        <w:spacing w:after="0" w:line="276" w:lineRule="auto"/>
        <w:ind w:left="1080"/>
      </w:pPr>
      <w:r w:rsidRPr="00B07498">
        <w:rPr>
          <w:noProof/>
        </w:rPr>
        <w:drawing>
          <wp:anchor distT="0" distB="0" distL="114300" distR="114300" simplePos="0" relativeHeight="251663360" behindDoc="0" locked="0" layoutInCell="1" allowOverlap="1" wp14:anchorId="734DEDD0" wp14:editId="510F902A">
            <wp:simplePos x="0" y="0"/>
            <wp:positionH relativeFrom="margin">
              <wp:align>center</wp:align>
            </wp:positionH>
            <wp:positionV relativeFrom="paragraph">
              <wp:posOffset>4000</wp:posOffset>
            </wp:positionV>
            <wp:extent cx="2454224" cy="2124446"/>
            <wp:effectExtent l="19050" t="19050" r="22860" b="9525"/>
            <wp:wrapThrough wrapText="bothSides">
              <wp:wrapPolygon edited="0">
                <wp:start x="-168" y="-194"/>
                <wp:lineTo x="-168" y="21503"/>
                <wp:lineTo x="21634" y="21503"/>
                <wp:lineTo x="21634" y="-194"/>
                <wp:lineTo x="-168" y="-194"/>
              </wp:wrapPolygon>
            </wp:wrapThrough>
            <wp:docPr id="335959013"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59013" name="Picture 1" descr="A graph with numbers and a bar&#10;&#10;AI-generated content may be incorrect."/>
                    <pic:cNvPicPr/>
                  </pic:nvPicPr>
                  <pic:blipFill rotWithShape="1">
                    <a:blip r:embed="rId25">
                      <a:extLst>
                        <a:ext uri="{28A0092B-C50C-407E-A947-70E740481C1C}">
                          <a14:useLocalDpi xmlns:a14="http://schemas.microsoft.com/office/drawing/2010/main" val="0"/>
                        </a:ext>
                      </a:extLst>
                    </a:blip>
                    <a:srcRect l="3932" t="5747" r="34945" b="6247"/>
                    <a:stretch/>
                  </pic:blipFill>
                  <pic:spPr bwMode="auto">
                    <a:xfrm>
                      <a:off x="0" y="0"/>
                      <a:ext cx="2454224" cy="2124446"/>
                    </a:xfrm>
                    <a:prstGeom prst="rect">
                      <a:avLst/>
                    </a:prstGeom>
                    <a:ln w="9525">
                      <a:solidFill>
                        <a:schemeClr val="tx1"/>
                      </a:solidFill>
                    </a:ln>
                    <a:extLst>
                      <a:ext uri="{53640926-AAD7-44D8-BBD7-CCE9431645EC}">
                        <a14:shadowObscured xmlns:a14="http://schemas.microsoft.com/office/drawing/2010/main"/>
                      </a:ext>
                    </a:extLst>
                  </pic:spPr>
                </pic:pic>
              </a:graphicData>
            </a:graphic>
          </wp:anchor>
        </w:drawing>
      </w:r>
    </w:p>
    <w:p w14:paraId="52F6C2CA" w14:textId="77777777" w:rsidR="00347207" w:rsidRDefault="00347207" w:rsidP="00C93D58">
      <w:pPr>
        <w:pStyle w:val="BodyText"/>
        <w:spacing w:after="0" w:line="276" w:lineRule="auto"/>
        <w:rPr>
          <w:noProof/>
        </w:rPr>
      </w:pPr>
    </w:p>
    <w:p w14:paraId="550D1981" w14:textId="3DCDAAF8" w:rsidR="00347207" w:rsidRPr="0011179D" w:rsidRDefault="00347207" w:rsidP="00C93D58">
      <w:pPr>
        <w:pStyle w:val="BodyText"/>
        <w:spacing w:after="0" w:line="276" w:lineRule="auto"/>
      </w:pPr>
      <w:r w:rsidRPr="00B07498">
        <w:rPr>
          <w:noProof/>
        </w:rPr>
        <w:lastRenderedPageBreak/>
        <w:drawing>
          <wp:anchor distT="0" distB="0" distL="114300" distR="114300" simplePos="0" relativeHeight="251677696" behindDoc="0" locked="0" layoutInCell="1" allowOverlap="1" wp14:anchorId="6C413F0E" wp14:editId="30E21214">
            <wp:simplePos x="0" y="0"/>
            <wp:positionH relativeFrom="margin">
              <wp:align>center</wp:align>
            </wp:positionH>
            <wp:positionV relativeFrom="paragraph">
              <wp:posOffset>19050</wp:posOffset>
            </wp:positionV>
            <wp:extent cx="4865427" cy="3956906"/>
            <wp:effectExtent l="19050" t="19050" r="11430" b="24765"/>
            <wp:wrapThrough wrapText="bothSides">
              <wp:wrapPolygon edited="0">
                <wp:start x="-85" y="-104"/>
                <wp:lineTo x="-85" y="21631"/>
                <wp:lineTo x="21566" y="21631"/>
                <wp:lineTo x="21566" y="-104"/>
                <wp:lineTo x="-85" y="-104"/>
              </wp:wrapPolygon>
            </wp:wrapThrough>
            <wp:docPr id="7998788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78866" name="Picture 1" descr="A screenshot of a computer&#10;&#10;AI-generated content may be incorrect."/>
                    <pic:cNvPicPr/>
                  </pic:nvPicPr>
                  <pic:blipFill rotWithShape="1">
                    <a:blip r:embed="rId26">
                      <a:extLst>
                        <a:ext uri="{28A0092B-C50C-407E-A947-70E740481C1C}">
                          <a14:useLocalDpi xmlns:a14="http://schemas.microsoft.com/office/drawing/2010/main" val="0"/>
                        </a:ext>
                      </a:extLst>
                    </a:blip>
                    <a:srcRect l="6196" t="25464" r="8827" b="3522"/>
                    <a:stretch/>
                  </pic:blipFill>
                  <pic:spPr bwMode="auto">
                    <a:xfrm>
                      <a:off x="0" y="0"/>
                      <a:ext cx="4865427" cy="3956906"/>
                    </a:xfrm>
                    <a:prstGeom prst="rect">
                      <a:avLst/>
                    </a:prstGeom>
                    <a:ln w="9525">
                      <a:solidFill>
                        <a:schemeClr val="tx1"/>
                      </a:solidFill>
                    </a:ln>
                    <a:extLst>
                      <a:ext uri="{53640926-AAD7-44D8-BBD7-CCE9431645EC}">
                        <a14:shadowObscured xmlns:a14="http://schemas.microsoft.com/office/drawing/2010/main"/>
                      </a:ext>
                    </a:extLst>
                  </pic:spPr>
                </pic:pic>
              </a:graphicData>
            </a:graphic>
          </wp:anchor>
        </w:drawing>
      </w:r>
      <w:r w:rsidRPr="0011179D">
        <w:t>.</w:t>
      </w:r>
    </w:p>
    <w:p w14:paraId="0B5539A4" w14:textId="14320514" w:rsidR="00347207" w:rsidRDefault="00410834" w:rsidP="00C93D58">
      <w:pPr>
        <w:pStyle w:val="BodyText"/>
        <w:spacing w:after="0" w:line="276" w:lineRule="auto"/>
        <w:ind w:left="720"/>
        <w:rPr>
          <w:noProof/>
        </w:rPr>
      </w:pPr>
      <w:r w:rsidRPr="00410834">
        <w:rPr>
          <w:b/>
          <w:bCs/>
          <w:noProof/>
        </w:rPr>
        <w:t>Opacity Localization Patterns:</w:t>
      </w:r>
      <w:r w:rsidRPr="00410834">
        <w:rPr>
          <w:noProof/>
        </w:rPr>
        <w:t xml:space="preserve"> Using pneumonia annotation heatmaps, we discovered something fascinating: most opacities are symmetrically located in the </w:t>
      </w:r>
      <w:r w:rsidRPr="00410834">
        <w:rPr>
          <w:b/>
          <w:bCs/>
          <w:noProof/>
        </w:rPr>
        <w:t>central-lower lobes</w:t>
      </w:r>
      <w:r w:rsidRPr="00410834">
        <w:rPr>
          <w:noProof/>
        </w:rPr>
        <w:t xml:space="preserve"> of the lungs. This aligns with clinical knowledge and gave us confidence that the dataset had medically relevant structure.</w:t>
      </w:r>
    </w:p>
    <w:p w14:paraId="5F90EDD1" w14:textId="5DF992F3" w:rsidR="00347207" w:rsidRPr="0011179D" w:rsidRDefault="00410834" w:rsidP="00C93D58">
      <w:pPr>
        <w:pStyle w:val="BodyText"/>
        <w:spacing w:after="0" w:line="276" w:lineRule="auto"/>
      </w:pPr>
      <w:r w:rsidRPr="009C6384">
        <w:rPr>
          <w:noProof/>
        </w:rPr>
        <w:drawing>
          <wp:anchor distT="0" distB="0" distL="114300" distR="114300" simplePos="0" relativeHeight="251664384" behindDoc="0" locked="0" layoutInCell="1" allowOverlap="1" wp14:anchorId="640E61C2" wp14:editId="430ABB46">
            <wp:simplePos x="0" y="0"/>
            <wp:positionH relativeFrom="column">
              <wp:posOffset>399110</wp:posOffset>
            </wp:positionH>
            <wp:positionV relativeFrom="paragraph">
              <wp:posOffset>5689</wp:posOffset>
            </wp:positionV>
            <wp:extent cx="5324204" cy="2938145"/>
            <wp:effectExtent l="19050" t="19050" r="10160" b="14605"/>
            <wp:wrapThrough wrapText="bothSides">
              <wp:wrapPolygon edited="0">
                <wp:start x="-77" y="-140"/>
                <wp:lineTo x="-77" y="21567"/>
                <wp:lineTo x="21564" y="21567"/>
                <wp:lineTo x="21564" y="-140"/>
                <wp:lineTo x="-77" y="-140"/>
              </wp:wrapPolygon>
            </wp:wrapThrough>
            <wp:docPr id="144973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30316" name=""/>
                    <pic:cNvPicPr/>
                  </pic:nvPicPr>
                  <pic:blipFill rotWithShape="1">
                    <a:blip r:embed="rId27">
                      <a:extLst>
                        <a:ext uri="{28A0092B-C50C-407E-A947-70E740481C1C}">
                          <a14:useLocalDpi xmlns:a14="http://schemas.microsoft.com/office/drawing/2010/main" val="0"/>
                        </a:ext>
                      </a:extLst>
                    </a:blip>
                    <a:srcRect l="7030" t="22496"/>
                    <a:stretch/>
                  </pic:blipFill>
                  <pic:spPr bwMode="auto">
                    <a:xfrm>
                      <a:off x="0" y="0"/>
                      <a:ext cx="5324204" cy="2938145"/>
                    </a:xfrm>
                    <a:prstGeom prst="rect">
                      <a:avLst/>
                    </a:prstGeom>
                    <a:ln w="9525">
                      <a:solidFill>
                        <a:schemeClr val="tx1"/>
                      </a:solidFill>
                    </a:ln>
                    <a:extLst>
                      <a:ext uri="{53640926-AAD7-44D8-BBD7-CCE9431645EC}">
                        <a14:shadowObscured xmlns:a14="http://schemas.microsoft.com/office/drawing/2010/main"/>
                      </a:ext>
                    </a:extLst>
                  </pic:spPr>
                </pic:pic>
              </a:graphicData>
            </a:graphic>
          </wp:anchor>
        </w:drawing>
      </w:r>
    </w:p>
    <w:p w14:paraId="56004F54" w14:textId="7961F116" w:rsidR="00347207" w:rsidRDefault="00347207" w:rsidP="00C93D58">
      <w:pPr>
        <w:pStyle w:val="BodyText"/>
        <w:spacing w:after="0" w:line="276" w:lineRule="auto"/>
      </w:pPr>
    </w:p>
    <w:p w14:paraId="64F032A3" w14:textId="77777777" w:rsidR="00347207" w:rsidRDefault="00347207" w:rsidP="00C93D58">
      <w:pPr>
        <w:pStyle w:val="BodyText"/>
        <w:spacing w:after="0" w:line="276" w:lineRule="auto"/>
        <w:ind w:left="720"/>
      </w:pPr>
      <w:r w:rsidRPr="00ED0C87">
        <w:rPr>
          <w:noProof/>
        </w:rPr>
        <w:lastRenderedPageBreak/>
        <w:drawing>
          <wp:inline distT="0" distB="0" distL="0" distR="0" wp14:anchorId="43D1BA15" wp14:editId="5FDC8A59">
            <wp:extent cx="5070475" cy="4005826"/>
            <wp:effectExtent l="19050" t="19050" r="15875" b="13970"/>
            <wp:docPr id="10390800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80097" name="Picture 1" descr="A screenshot of a computer screen&#10;&#10;AI-generated content may be incorrect."/>
                    <pic:cNvPicPr/>
                  </pic:nvPicPr>
                  <pic:blipFill rotWithShape="1">
                    <a:blip r:embed="rId28"/>
                    <a:srcRect l="11467" t="6370" b="1797"/>
                    <a:stretch/>
                  </pic:blipFill>
                  <pic:spPr bwMode="auto">
                    <a:xfrm>
                      <a:off x="0" y="0"/>
                      <a:ext cx="5070899" cy="4006161"/>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7F42714A" w14:textId="77777777" w:rsidR="00347207" w:rsidRDefault="00347207" w:rsidP="00C93D58"/>
    <w:p w14:paraId="4401C89B" w14:textId="7B7A630B" w:rsidR="00410834" w:rsidRDefault="00410834" w:rsidP="00C93D58">
      <w:pPr>
        <w:ind w:left="360"/>
      </w:pPr>
      <w:r w:rsidRPr="00410834">
        <w:rPr>
          <w:b/>
          <w:bCs/>
          <w:i/>
          <w:iCs/>
        </w:rPr>
        <w:t>Insight</w:t>
      </w:r>
      <w:r>
        <w:rPr>
          <w:b/>
          <w:bCs/>
          <w:i/>
          <w:iCs/>
        </w:rPr>
        <w:t>s</w:t>
      </w:r>
      <w:r w:rsidRPr="00410834">
        <w:rPr>
          <w:b/>
          <w:bCs/>
          <w:i/>
          <w:iCs/>
        </w:rPr>
        <w:t>:</w:t>
      </w:r>
      <w:r w:rsidRPr="00410834">
        <w:t xml:space="preserve"> These visuals confirmed that lung opacities are not randomly scattered but show consistent spatial patterns, reinforcing the rationale for using object detection models like YOLOv8.</w:t>
      </w:r>
    </w:p>
    <w:p w14:paraId="7FE15F57" w14:textId="77777777" w:rsidR="002B7449" w:rsidRDefault="002B7449" w:rsidP="00C93D58">
      <w:pPr>
        <w:ind w:left="360"/>
      </w:pPr>
    </w:p>
    <w:p w14:paraId="4A9037A6" w14:textId="5A6CC152" w:rsidR="00FA1F0C" w:rsidRDefault="008E0067" w:rsidP="00C93D58">
      <w:pPr>
        <w:pStyle w:val="Heading2"/>
        <w:rPr>
          <w:bCs/>
        </w:rPr>
      </w:pPr>
      <w:bookmarkStart w:id="35" w:name="_Toc201071075"/>
      <w:r w:rsidRPr="008E0067">
        <w:rPr>
          <w:bCs/>
        </w:rPr>
        <w:t>Model Performance Visualizations</w:t>
      </w:r>
      <w:bookmarkEnd w:id="35"/>
    </w:p>
    <w:p w14:paraId="784AA74B" w14:textId="6DDB2989" w:rsidR="008E0067" w:rsidRPr="008E0067" w:rsidRDefault="008E0067" w:rsidP="00C93D58">
      <w:pPr>
        <w:ind w:left="360"/>
      </w:pPr>
      <w:r w:rsidRPr="008E0067">
        <w:rPr>
          <w:b/>
          <w:bCs/>
        </w:rPr>
        <w:t>CNN and VGG16 Performance Plots:</w:t>
      </w:r>
      <w:r w:rsidRPr="008E0067">
        <w:t xml:space="preserve"> Training and validation accuracy/loss curves revealed expected patterns. The base CNN showed signs of overfitting, while VGG16’s pretrained features helped it maintain generalization.</w:t>
      </w:r>
    </w:p>
    <w:p w14:paraId="710E50F4" w14:textId="0CD7B6E5" w:rsidR="00347207" w:rsidRDefault="005926F7" w:rsidP="00C93D58">
      <w:pPr>
        <w:pStyle w:val="Heading2"/>
        <w:numPr>
          <w:ilvl w:val="1"/>
          <w:numId w:val="31"/>
        </w:numPr>
      </w:pPr>
      <w:bookmarkStart w:id="36" w:name="_Toc201071076"/>
      <w:r>
        <w:t>Fine Tuned CNN Model</w:t>
      </w:r>
      <w:bookmarkEnd w:id="36"/>
    </w:p>
    <w:p w14:paraId="081B3DAE" w14:textId="1819E0A1" w:rsidR="005926F7" w:rsidRDefault="005926F7" w:rsidP="00C93D58">
      <w:pPr>
        <w:ind w:left="720"/>
      </w:pPr>
      <w:r w:rsidRPr="00BE3224">
        <w:rPr>
          <w:b/>
          <w:bCs/>
          <w:noProof/>
        </w:rPr>
        <w:drawing>
          <wp:inline distT="0" distB="0" distL="0" distR="0" wp14:anchorId="33CB3E9B" wp14:editId="58940B8F">
            <wp:extent cx="4459859" cy="2855823"/>
            <wp:effectExtent l="19050" t="19050" r="17145" b="20955"/>
            <wp:docPr id="4723856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85691" name="Picture 1" descr="A screenshot of a computer&#10;&#10;AI-generated content may be incorrect."/>
                    <pic:cNvPicPr/>
                  </pic:nvPicPr>
                  <pic:blipFill rotWithShape="1">
                    <a:blip r:embed="rId29"/>
                    <a:srcRect l="9845" t="23423" r="12594" b="23580"/>
                    <a:stretch>
                      <a:fillRect/>
                    </a:stretch>
                  </pic:blipFill>
                  <pic:spPr bwMode="auto">
                    <a:xfrm>
                      <a:off x="0" y="0"/>
                      <a:ext cx="4472881" cy="28641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0BEF89F" w14:textId="77777777" w:rsidR="00FA1F0C" w:rsidRDefault="00FA1F0C" w:rsidP="00C93D58">
      <w:pPr>
        <w:ind w:left="720"/>
      </w:pPr>
    </w:p>
    <w:p w14:paraId="759A8657" w14:textId="77777777" w:rsidR="00FA1F0C" w:rsidRPr="005926F7" w:rsidRDefault="00FA1F0C" w:rsidP="00C93D58">
      <w:pPr>
        <w:ind w:left="720"/>
      </w:pPr>
    </w:p>
    <w:p w14:paraId="071961A7" w14:textId="35BC826B" w:rsidR="00CA4064" w:rsidRDefault="00CA4064" w:rsidP="00C93D58">
      <w:pPr>
        <w:pStyle w:val="Heading2"/>
        <w:numPr>
          <w:ilvl w:val="1"/>
          <w:numId w:val="31"/>
        </w:numPr>
      </w:pPr>
      <w:bookmarkStart w:id="37" w:name="_Toc201071077"/>
      <w:r>
        <w:t>Transfer Learning Model [VGG16]</w:t>
      </w:r>
      <w:bookmarkEnd w:id="37"/>
    </w:p>
    <w:p w14:paraId="1C30D586" w14:textId="1438380C" w:rsidR="00FA1F0C" w:rsidRPr="00FA1F0C" w:rsidRDefault="008E0067" w:rsidP="00C93D58">
      <w:r w:rsidRPr="00FA1F0C">
        <w:rPr>
          <w:noProof/>
        </w:rPr>
        <w:drawing>
          <wp:anchor distT="0" distB="0" distL="114300" distR="114300" simplePos="0" relativeHeight="251665408" behindDoc="0" locked="0" layoutInCell="1" allowOverlap="1" wp14:anchorId="22D034AB" wp14:editId="4BCAE9BE">
            <wp:simplePos x="0" y="0"/>
            <wp:positionH relativeFrom="margin">
              <wp:align>right</wp:align>
            </wp:positionH>
            <wp:positionV relativeFrom="paragraph">
              <wp:posOffset>44831</wp:posOffset>
            </wp:positionV>
            <wp:extent cx="5271262" cy="3303013"/>
            <wp:effectExtent l="19050" t="19050" r="24765" b="12065"/>
            <wp:wrapThrough wrapText="bothSides">
              <wp:wrapPolygon edited="0">
                <wp:start x="-78" y="-125"/>
                <wp:lineTo x="-78" y="21554"/>
                <wp:lineTo x="21623" y="21554"/>
                <wp:lineTo x="21623" y="-125"/>
                <wp:lineTo x="-78" y="-125"/>
              </wp:wrapPolygon>
            </wp:wrapThrough>
            <wp:docPr id="189868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89362" name=""/>
                    <pic:cNvPicPr/>
                  </pic:nvPicPr>
                  <pic:blipFill rotWithShape="1">
                    <a:blip r:embed="rId30">
                      <a:extLst>
                        <a:ext uri="{28A0092B-C50C-407E-A947-70E740481C1C}">
                          <a14:useLocalDpi xmlns:a14="http://schemas.microsoft.com/office/drawing/2010/main" val="0"/>
                        </a:ext>
                      </a:extLst>
                    </a:blip>
                    <a:srcRect t="22535" b="8990"/>
                    <a:stretch>
                      <a:fillRect/>
                    </a:stretch>
                  </pic:blipFill>
                  <pic:spPr bwMode="auto">
                    <a:xfrm>
                      <a:off x="0" y="0"/>
                      <a:ext cx="5271262" cy="3303013"/>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46FF00DA" w14:textId="5B8B90A0" w:rsidR="00CA4064" w:rsidRDefault="00CA4064" w:rsidP="00C93D58"/>
    <w:p w14:paraId="6702F868" w14:textId="77777777" w:rsidR="00FA1F0C" w:rsidRPr="00CA4064" w:rsidRDefault="00FA1F0C" w:rsidP="00C93D58"/>
    <w:p w14:paraId="73C3F9EA" w14:textId="5120F711" w:rsidR="00CA4064" w:rsidRPr="008E0067" w:rsidRDefault="008E0067" w:rsidP="00C93D58">
      <w:pPr>
        <w:ind w:left="720"/>
      </w:pPr>
      <w:r w:rsidRPr="008E0067">
        <w:rPr>
          <w:b/>
        </w:rPr>
        <w:t>YOLOv8 Metrics Trends:</w:t>
      </w:r>
      <w:r w:rsidRPr="008E0067">
        <w:t xml:space="preserve"> Over just a few epochs, YOLOv8’s precision, recall, and mAP values steadily climbed—visually reinforcing the model’s learning capability and robustness in localization tasks.</w:t>
      </w:r>
    </w:p>
    <w:p w14:paraId="5BDCB0AD" w14:textId="7BA5789E" w:rsidR="00FA1F0C" w:rsidRPr="00FA1F0C" w:rsidRDefault="008E0067" w:rsidP="00C93D58">
      <w:r w:rsidRPr="00CA4064">
        <w:rPr>
          <w:noProof/>
        </w:rPr>
        <w:drawing>
          <wp:anchor distT="0" distB="0" distL="114300" distR="114300" simplePos="0" relativeHeight="251666432" behindDoc="0" locked="0" layoutInCell="1" allowOverlap="1" wp14:anchorId="4939D975" wp14:editId="0A58A5D4">
            <wp:simplePos x="0" y="0"/>
            <wp:positionH relativeFrom="column">
              <wp:posOffset>472440</wp:posOffset>
            </wp:positionH>
            <wp:positionV relativeFrom="paragraph">
              <wp:posOffset>73025</wp:posOffset>
            </wp:positionV>
            <wp:extent cx="5199380" cy="1992630"/>
            <wp:effectExtent l="19050" t="19050" r="20320" b="26670"/>
            <wp:wrapThrough wrapText="bothSides">
              <wp:wrapPolygon edited="0">
                <wp:start x="-79" y="-207"/>
                <wp:lineTo x="-79" y="21683"/>
                <wp:lineTo x="21605" y="21683"/>
                <wp:lineTo x="21605" y="-207"/>
                <wp:lineTo x="-79" y="-207"/>
              </wp:wrapPolygon>
            </wp:wrapThrough>
            <wp:docPr id="199907077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70776" name="Picture 1" descr="A screenshot of a graph&#10;&#10;AI-generated content may be incorrect."/>
                    <pic:cNvPicPr/>
                  </pic:nvPicPr>
                  <pic:blipFill rotWithShape="1">
                    <a:blip r:embed="rId31">
                      <a:extLst>
                        <a:ext uri="{28A0092B-C50C-407E-A947-70E740481C1C}">
                          <a14:useLocalDpi xmlns:a14="http://schemas.microsoft.com/office/drawing/2010/main" val="0"/>
                        </a:ext>
                      </a:extLst>
                    </a:blip>
                    <a:srcRect l="4904" t="36385" r="7611" b="5949"/>
                    <a:stretch/>
                  </pic:blipFill>
                  <pic:spPr bwMode="auto">
                    <a:xfrm>
                      <a:off x="0" y="0"/>
                      <a:ext cx="5199380" cy="19926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A4012F" w14:textId="6E66F3FB" w:rsidR="008E0067" w:rsidRDefault="008E0067" w:rsidP="00C93D58">
      <w:pPr>
        <w:rPr>
          <w:noProof/>
        </w:rPr>
      </w:pPr>
    </w:p>
    <w:p w14:paraId="4B540E73" w14:textId="41808CC7" w:rsidR="00347207" w:rsidRDefault="00347207" w:rsidP="00C93D58"/>
    <w:p w14:paraId="3C3F35AF" w14:textId="77777777" w:rsidR="00CA4064" w:rsidRDefault="00CA4064" w:rsidP="00C93D58"/>
    <w:p w14:paraId="47977B8B" w14:textId="1669001F" w:rsidR="00CA4064" w:rsidRDefault="00CA4064" w:rsidP="00C93D58">
      <w:pPr>
        <w:rPr>
          <w:noProof/>
        </w:rPr>
      </w:pPr>
    </w:p>
    <w:p w14:paraId="20CBFE46" w14:textId="77777777" w:rsidR="00242F09" w:rsidRDefault="00242F09" w:rsidP="00C93D58">
      <w:pPr>
        <w:rPr>
          <w:noProof/>
        </w:rPr>
      </w:pPr>
    </w:p>
    <w:p w14:paraId="43DEEC40" w14:textId="77777777" w:rsidR="00242F09" w:rsidRDefault="00242F09" w:rsidP="00C93D58">
      <w:pPr>
        <w:rPr>
          <w:noProof/>
        </w:rPr>
      </w:pPr>
    </w:p>
    <w:p w14:paraId="394EFC62" w14:textId="77777777" w:rsidR="00242F09" w:rsidRDefault="00242F09" w:rsidP="00C93D58">
      <w:pPr>
        <w:rPr>
          <w:noProof/>
        </w:rPr>
      </w:pPr>
    </w:p>
    <w:p w14:paraId="5A5CA610" w14:textId="77777777" w:rsidR="00242F09" w:rsidRDefault="00242F09" w:rsidP="00C93D58">
      <w:pPr>
        <w:rPr>
          <w:noProof/>
        </w:rPr>
      </w:pPr>
    </w:p>
    <w:p w14:paraId="6755E5D4" w14:textId="77777777" w:rsidR="00242F09" w:rsidRDefault="00242F09" w:rsidP="00C93D58">
      <w:pPr>
        <w:rPr>
          <w:noProof/>
        </w:rPr>
      </w:pPr>
    </w:p>
    <w:p w14:paraId="03CE59E9" w14:textId="77777777" w:rsidR="00242F09" w:rsidRDefault="00242F09" w:rsidP="00C93D58">
      <w:pPr>
        <w:rPr>
          <w:noProof/>
        </w:rPr>
      </w:pPr>
    </w:p>
    <w:p w14:paraId="4B33FF48" w14:textId="77777777" w:rsidR="00242F09" w:rsidRDefault="00242F09" w:rsidP="00C93D58">
      <w:pPr>
        <w:rPr>
          <w:noProof/>
        </w:rPr>
      </w:pPr>
    </w:p>
    <w:p w14:paraId="281C7343" w14:textId="77777777" w:rsidR="00242F09" w:rsidRDefault="00242F09" w:rsidP="00C93D58">
      <w:pPr>
        <w:rPr>
          <w:noProof/>
        </w:rPr>
      </w:pPr>
    </w:p>
    <w:p w14:paraId="23C4BD88" w14:textId="5C7D8546" w:rsidR="00242F09" w:rsidRDefault="00242F09" w:rsidP="00C93D58">
      <w:pPr>
        <w:ind w:left="720"/>
      </w:pPr>
      <w:r w:rsidRPr="00242F09">
        <w:t>Visual progress across epochs helped guide our early stopping points and demonstrated that even a few training iterations on YOLOv8 yield strong localization performance.</w:t>
      </w:r>
    </w:p>
    <w:p w14:paraId="5768461A" w14:textId="4563CBB5" w:rsidR="00D704AE" w:rsidRDefault="00D704AE" w:rsidP="00C93D58"/>
    <w:p w14:paraId="02E16787" w14:textId="77777777" w:rsidR="00242F09" w:rsidRDefault="00242F09" w:rsidP="00C93D58"/>
    <w:p w14:paraId="5D36C316" w14:textId="77777777" w:rsidR="00242F09" w:rsidRDefault="00242F09" w:rsidP="00C93D58"/>
    <w:p w14:paraId="65A495DD" w14:textId="77777777" w:rsidR="00242F09" w:rsidRDefault="00242F09" w:rsidP="00C93D58"/>
    <w:p w14:paraId="36AA1CF3" w14:textId="77777777" w:rsidR="00242F09" w:rsidRDefault="00242F09" w:rsidP="00C93D58"/>
    <w:p w14:paraId="6CB7DFFA" w14:textId="77777777" w:rsidR="00242F09" w:rsidRDefault="00242F09" w:rsidP="00C93D58"/>
    <w:p w14:paraId="2239F3D7" w14:textId="77777777" w:rsidR="00242F09" w:rsidRDefault="00242F09" w:rsidP="00C93D58"/>
    <w:p w14:paraId="06C859BC" w14:textId="77777777" w:rsidR="00242F09" w:rsidRPr="00D704AE" w:rsidRDefault="00242F09" w:rsidP="00C93D58"/>
    <w:p w14:paraId="23B7D7F8" w14:textId="2BB54ADE" w:rsidR="005E305F" w:rsidRDefault="005E305F" w:rsidP="00C93D58">
      <w:pPr>
        <w:pStyle w:val="Heading1"/>
        <w:spacing w:line="276" w:lineRule="auto"/>
      </w:pPr>
      <w:bookmarkStart w:id="38" w:name="_Toc201071078"/>
      <w:r>
        <w:lastRenderedPageBreak/>
        <w:t>I</w:t>
      </w:r>
      <w:r w:rsidRPr="005E305F">
        <w:t>mplications</w:t>
      </w:r>
      <w:bookmarkEnd w:id="38"/>
    </w:p>
    <w:p w14:paraId="13936E85" w14:textId="77777777" w:rsidR="005E305F" w:rsidRDefault="005E305F" w:rsidP="00C93D58"/>
    <w:p w14:paraId="3EBD6380" w14:textId="77777777" w:rsidR="00242F09" w:rsidRDefault="00242F09" w:rsidP="00C93D58">
      <w:pPr>
        <w:ind w:left="360"/>
      </w:pPr>
      <w:r w:rsidRPr="00242F09">
        <w:t xml:space="preserve">Now that we've built and validated our solution, it's important to reflect on </w:t>
      </w:r>
      <w:r w:rsidRPr="00242F09">
        <w:rPr>
          <w:b/>
          <w:bCs/>
        </w:rPr>
        <w:t>what this means in practice.</w:t>
      </w:r>
      <w:r w:rsidRPr="00242F09">
        <w:t xml:space="preserve"> What are the real-world takeaways, and how can our work make a difference?</w:t>
      </w:r>
    </w:p>
    <w:p w14:paraId="271E50A5" w14:textId="77777777" w:rsidR="00242F09" w:rsidRDefault="00242F09" w:rsidP="00C93D58">
      <w:pPr>
        <w:ind w:left="360"/>
      </w:pPr>
    </w:p>
    <w:p w14:paraId="61487712" w14:textId="77777777" w:rsidR="00242F09" w:rsidRPr="00242F09" w:rsidRDefault="00242F09" w:rsidP="00C93D58">
      <w:pPr>
        <w:pStyle w:val="Heading2"/>
      </w:pPr>
      <w:bookmarkStart w:id="39" w:name="_Toc201071079"/>
      <w:r w:rsidRPr="00242F09">
        <w:t>Clinical Impact</w:t>
      </w:r>
      <w:bookmarkEnd w:id="39"/>
    </w:p>
    <w:p w14:paraId="340CCF65" w14:textId="39031452" w:rsidR="00242F09" w:rsidRPr="00242F09" w:rsidRDefault="00242F09" w:rsidP="00C93D58">
      <w:pPr>
        <w:numPr>
          <w:ilvl w:val="0"/>
          <w:numId w:val="99"/>
        </w:numPr>
      </w:pPr>
      <w:r w:rsidRPr="00242F09">
        <w:t xml:space="preserve">Our models—especially the object </w:t>
      </w:r>
      <w:r w:rsidR="00B10EB5" w:rsidRPr="00242F09">
        <w:t xml:space="preserve">detection, </w:t>
      </w:r>
      <w:r w:rsidRPr="00242F09">
        <w:t xml:space="preserve">can assist </w:t>
      </w:r>
      <w:r w:rsidRPr="00242F09">
        <w:rPr>
          <w:b/>
          <w:bCs/>
        </w:rPr>
        <w:t>radiologists by highlighting regions of interest (ROIs)</w:t>
      </w:r>
      <w:r w:rsidRPr="00242F09">
        <w:t xml:space="preserve"> directly on chest X-rays. This is a major step toward speeding up diagnosis and improving accuracy in busy or resource-limited healthcare environments.</w:t>
      </w:r>
    </w:p>
    <w:p w14:paraId="6A7D3812" w14:textId="77777777" w:rsidR="00242F09" w:rsidRDefault="00242F09" w:rsidP="00C93D58">
      <w:pPr>
        <w:numPr>
          <w:ilvl w:val="0"/>
          <w:numId w:val="99"/>
        </w:numPr>
      </w:pPr>
      <w:r w:rsidRPr="00242F09">
        <w:t xml:space="preserve">By identifying </w:t>
      </w:r>
      <w:r w:rsidRPr="00242F09">
        <w:rPr>
          <w:b/>
          <w:bCs/>
        </w:rPr>
        <w:t>Lung Opacity</w:t>
      </w:r>
      <w:r w:rsidRPr="00242F09">
        <w:t xml:space="preserve"> with increasing recall and spatial precision, the models provide early warning signals for potential pneumonia cases—crucial for timely intervention.</w:t>
      </w:r>
    </w:p>
    <w:p w14:paraId="791A790F" w14:textId="77777777" w:rsidR="00242F09" w:rsidRPr="00242F09" w:rsidRDefault="00242F09" w:rsidP="00C93D58">
      <w:pPr>
        <w:ind w:left="720"/>
      </w:pPr>
    </w:p>
    <w:p w14:paraId="273EF7A3" w14:textId="77777777" w:rsidR="00242F09" w:rsidRPr="00242F09" w:rsidRDefault="00242F09" w:rsidP="00C93D58">
      <w:pPr>
        <w:pStyle w:val="Heading2"/>
      </w:pPr>
      <w:bookmarkStart w:id="40" w:name="_Toc201071080"/>
      <w:r w:rsidRPr="00242F09">
        <w:t>Decision-Making Confidence</w:t>
      </w:r>
      <w:bookmarkEnd w:id="40"/>
    </w:p>
    <w:p w14:paraId="35AEDEB0" w14:textId="77777777" w:rsidR="00242F09" w:rsidRPr="00242F09" w:rsidRDefault="00242F09" w:rsidP="00C93D58">
      <w:pPr>
        <w:numPr>
          <w:ilvl w:val="0"/>
          <w:numId w:val="100"/>
        </w:numPr>
      </w:pPr>
      <w:r w:rsidRPr="00242F09">
        <w:t xml:space="preserve">Given the high stakes of false negatives in pneumonia detection, </w:t>
      </w:r>
      <w:r w:rsidRPr="00242F09">
        <w:rPr>
          <w:b/>
          <w:bCs/>
        </w:rPr>
        <w:t>we recommend setting a low confidence threshold (as low as 1%)</w:t>
      </w:r>
      <w:r w:rsidRPr="00242F09">
        <w:t>. Even faint opacities should trigger further clinical review.</w:t>
      </w:r>
    </w:p>
    <w:p w14:paraId="10A1E1CE" w14:textId="77777777" w:rsidR="00242F09" w:rsidRPr="00242F09" w:rsidRDefault="00242F09" w:rsidP="00C93D58">
      <w:pPr>
        <w:numPr>
          <w:ilvl w:val="0"/>
          <w:numId w:val="100"/>
        </w:numPr>
      </w:pPr>
      <w:r w:rsidRPr="00242F09">
        <w:t xml:space="preserve">Our detection model doesn’t aim to replace doctors but to </w:t>
      </w:r>
      <w:r w:rsidRPr="00242F09">
        <w:rPr>
          <w:b/>
          <w:bCs/>
        </w:rPr>
        <w:t>support them</w:t>
      </w:r>
      <w:r w:rsidRPr="00242F09">
        <w:t>—as a decision-support tool that flags areas needing closer examination.</w:t>
      </w:r>
    </w:p>
    <w:p w14:paraId="4A1FBABB" w14:textId="77777777" w:rsidR="00242F09" w:rsidRDefault="00242F09" w:rsidP="00C93D58"/>
    <w:p w14:paraId="068541CC" w14:textId="19453DAA" w:rsidR="00846E8E" w:rsidRDefault="00846E8E" w:rsidP="00C93D58">
      <w:pPr>
        <w:pStyle w:val="Heading2"/>
      </w:pPr>
      <w:bookmarkStart w:id="41" w:name="_Toc201071081"/>
      <w:r w:rsidRPr="00846E8E">
        <w:t>Strategic Recommendations</w:t>
      </w:r>
      <w:bookmarkEnd w:id="41"/>
    </w:p>
    <w:p w14:paraId="70FA9061" w14:textId="77777777" w:rsidR="00846E8E" w:rsidRPr="00846E8E" w:rsidRDefault="00846E8E" w:rsidP="00C93D58">
      <w:pPr>
        <w:pStyle w:val="ListParagraph"/>
        <w:numPr>
          <w:ilvl w:val="0"/>
          <w:numId w:val="101"/>
        </w:numPr>
        <w:rPr>
          <w:color w:val="auto"/>
        </w:rPr>
      </w:pPr>
      <w:r w:rsidRPr="00846E8E">
        <w:rPr>
          <w:rStyle w:val="Strong"/>
          <w:rFonts w:cs="Calibri"/>
          <w:szCs w:val="22"/>
        </w:rPr>
        <w:t>Integration into Clinical Pipelines:</w:t>
      </w:r>
      <w:r w:rsidRPr="00846E8E">
        <w:t xml:space="preserve"> This model could be embedded into PACS systems (used in radiology departments) for real-time analysis.</w:t>
      </w:r>
    </w:p>
    <w:p w14:paraId="1ED24D73" w14:textId="77777777" w:rsidR="00846E8E" w:rsidRPr="00846E8E" w:rsidRDefault="00846E8E" w:rsidP="00C93D58">
      <w:pPr>
        <w:pStyle w:val="ListParagraph"/>
        <w:numPr>
          <w:ilvl w:val="0"/>
          <w:numId w:val="101"/>
        </w:numPr>
        <w:rPr>
          <w:color w:val="auto"/>
        </w:rPr>
      </w:pPr>
      <w:r w:rsidRPr="00846E8E">
        <w:rPr>
          <w:rStyle w:val="Strong"/>
          <w:rFonts w:eastAsia="Calibri" w:cs="Calibri"/>
          <w:szCs w:val="22"/>
        </w:rPr>
        <w:t>Expand Data Sources:</w:t>
      </w:r>
      <w:r w:rsidRPr="00846E8E">
        <w:rPr>
          <w:rFonts w:cs="Calibri"/>
          <w:szCs w:val="22"/>
        </w:rPr>
        <w:t xml:space="preserve"> Incorporating patient metadata—like age, history of smoking, or comorbidities—could make the predictions more context-aware and accurate.</w:t>
      </w:r>
    </w:p>
    <w:p w14:paraId="5835980B" w14:textId="64229C47" w:rsidR="00846E8E" w:rsidRPr="00846E8E" w:rsidRDefault="00846E8E" w:rsidP="00C93D58">
      <w:pPr>
        <w:pStyle w:val="ListParagraph"/>
        <w:numPr>
          <w:ilvl w:val="0"/>
          <w:numId w:val="101"/>
        </w:numPr>
        <w:rPr>
          <w:color w:val="auto"/>
        </w:rPr>
      </w:pPr>
      <w:r w:rsidRPr="00846E8E">
        <w:rPr>
          <w:rStyle w:val="Strong"/>
          <w:rFonts w:eastAsia="Calibri" w:cs="Calibri"/>
          <w:szCs w:val="22"/>
        </w:rPr>
        <w:t>Training on Diverse Datasets:</w:t>
      </w:r>
      <w:r w:rsidRPr="00846E8E">
        <w:rPr>
          <w:rFonts w:cs="Calibri"/>
          <w:szCs w:val="22"/>
        </w:rPr>
        <w:t xml:space="preserve"> Expanding beyond the RSNA dataset can help reduce model bias and improve generalization across populations.</w:t>
      </w:r>
    </w:p>
    <w:p w14:paraId="4641D4FB" w14:textId="77777777" w:rsidR="00846E8E" w:rsidRDefault="00846E8E" w:rsidP="00C93D58">
      <w:pPr>
        <w:ind w:left="360"/>
      </w:pPr>
    </w:p>
    <w:p w14:paraId="2EB1D8A4" w14:textId="68BB574B" w:rsidR="006B66F4" w:rsidRPr="00846E8E" w:rsidRDefault="006B66F4" w:rsidP="00C93D58">
      <w:pPr>
        <w:ind w:left="360"/>
      </w:pPr>
      <w:r w:rsidRPr="006B66F4">
        <w:t>In essence, our models show strong potential not just as academic tools, but as real-world healthcare solutions. With further tuning and integration, this system can enhance pneumonia detection workflows, reduce diagnostic burden, and ultimately contribute to better patient outcomes.</w:t>
      </w:r>
    </w:p>
    <w:p w14:paraId="19A11F90" w14:textId="6973F1CE" w:rsidR="005E305F" w:rsidRPr="005E305F" w:rsidRDefault="005E305F" w:rsidP="00C93D58">
      <w:pPr>
        <w:pStyle w:val="Heading1"/>
        <w:spacing w:line="276" w:lineRule="auto"/>
      </w:pPr>
      <w:bookmarkStart w:id="42" w:name="_Toc201071082"/>
      <w:r w:rsidRPr="005E305F">
        <w:t>Limitations</w:t>
      </w:r>
      <w:bookmarkEnd w:id="42"/>
    </w:p>
    <w:p w14:paraId="41FD5403" w14:textId="77777777" w:rsidR="005E305F" w:rsidRDefault="005E305F" w:rsidP="00C93D58">
      <w:pPr>
        <w:rPr>
          <w:lang w:val="en-IN"/>
        </w:rPr>
      </w:pPr>
    </w:p>
    <w:p w14:paraId="07C1A480" w14:textId="77777777" w:rsidR="00696281" w:rsidRPr="00696281" w:rsidRDefault="00696281" w:rsidP="00C93D58">
      <w:pPr>
        <w:pStyle w:val="BodyText"/>
        <w:spacing w:after="0"/>
        <w:ind w:left="360"/>
      </w:pPr>
      <w:r w:rsidRPr="00696281">
        <w:t>While our models demonstrated encouraging performance and potential for clinical application, it’s equally important to acknowledge their limitations. Understanding these boundaries helps set realistic expectations and provides direction for future improvement.</w:t>
      </w:r>
    </w:p>
    <w:p w14:paraId="60D51BD8" w14:textId="3E7973BF" w:rsidR="00696281" w:rsidRPr="00696281" w:rsidRDefault="00696281" w:rsidP="00C93D58">
      <w:pPr>
        <w:pStyle w:val="Heading2"/>
        <w:rPr>
          <w:rFonts w:eastAsia="Calibri"/>
        </w:rPr>
      </w:pPr>
      <w:bookmarkStart w:id="43" w:name="_Toc201071083"/>
      <w:r w:rsidRPr="00696281">
        <w:rPr>
          <w:rFonts w:eastAsia="Calibri"/>
        </w:rPr>
        <w:t>Data Quality and Annotation Gaps</w:t>
      </w:r>
      <w:bookmarkEnd w:id="43"/>
    </w:p>
    <w:p w14:paraId="6A9A2547" w14:textId="77777777" w:rsidR="00696281" w:rsidRPr="00696281" w:rsidRDefault="00696281" w:rsidP="00C93D58">
      <w:pPr>
        <w:pStyle w:val="BodyText"/>
        <w:numPr>
          <w:ilvl w:val="0"/>
          <w:numId w:val="102"/>
        </w:numPr>
        <w:tabs>
          <w:tab w:val="clear" w:pos="720"/>
          <w:tab w:val="num" w:pos="1080"/>
        </w:tabs>
        <w:spacing w:after="0"/>
        <w:ind w:left="1080"/>
      </w:pPr>
      <w:r w:rsidRPr="00696281">
        <w:rPr>
          <w:b/>
          <w:bCs/>
        </w:rPr>
        <w:t>Inconsistent image quality</w:t>
      </w:r>
      <w:r w:rsidRPr="00696281">
        <w:t xml:space="preserve"> across the dataset—ranging from crisp scans to blurry or low-contrast X-rays—likely affected model learning and generalization.</w:t>
      </w:r>
    </w:p>
    <w:p w14:paraId="3694FFA4" w14:textId="77777777" w:rsidR="00696281" w:rsidRPr="00696281" w:rsidRDefault="00696281" w:rsidP="00C93D58">
      <w:pPr>
        <w:pStyle w:val="BodyText"/>
        <w:numPr>
          <w:ilvl w:val="0"/>
          <w:numId w:val="102"/>
        </w:numPr>
        <w:tabs>
          <w:tab w:val="clear" w:pos="720"/>
          <w:tab w:val="num" w:pos="1080"/>
        </w:tabs>
        <w:spacing w:after="0"/>
        <w:ind w:left="1080"/>
      </w:pPr>
      <w:r w:rsidRPr="00696281">
        <w:t xml:space="preserve">Only a </w:t>
      </w:r>
      <w:r w:rsidRPr="00696281">
        <w:rPr>
          <w:b/>
          <w:bCs/>
        </w:rPr>
        <w:t>subset of images included bounding boxes</w:t>
      </w:r>
      <w:r w:rsidRPr="00696281">
        <w:t>, limiting the effectiveness of localization training in YOLOv8. This partial labeling could mislead the model during object detection.</w:t>
      </w:r>
    </w:p>
    <w:p w14:paraId="0D20112B" w14:textId="77777777" w:rsidR="00696281" w:rsidRPr="00696281" w:rsidRDefault="00696281" w:rsidP="00C93D58">
      <w:pPr>
        <w:pStyle w:val="BodyText"/>
        <w:numPr>
          <w:ilvl w:val="0"/>
          <w:numId w:val="102"/>
        </w:numPr>
        <w:tabs>
          <w:tab w:val="clear" w:pos="720"/>
          <w:tab w:val="num" w:pos="1080"/>
        </w:tabs>
        <w:spacing w:after="0"/>
        <w:ind w:left="1080"/>
      </w:pPr>
      <w:r w:rsidRPr="00696281">
        <w:t>Some images may contain noise, artifacts, or non-lung regions (e.g., medical instruments, partial scans), which confuse the model during training and prediction.</w:t>
      </w:r>
    </w:p>
    <w:p w14:paraId="1267EC0C" w14:textId="77777777" w:rsidR="00582F4E" w:rsidRDefault="00582F4E" w:rsidP="00C93D58">
      <w:pPr>
        <w:pStyle w:val="BodyText"/>
        <w:spacing w:after="0"/>
        <w:ind w:left="360"/>
        <w:rPr>
          <w:b/>
          <w:bCs/>
          <w:i/>
          <w:iCs/>
        </w:rPr>
      </w:pPr>
    </w:p>
    <w:p w14:paraId="4BBEE908" w14:textId="05EDE49C" w:rsidR="00FA1F0C" w:rsidRDefault="00696281" w:rsidP="00C93D58">
      <w:pPr>
        <w:pStyle w:val="BodyText"/>
        <w:spacing w:after="0"/>
        <w:ind w:left="360"/>
      </w:pPr>
      <w:r w:rsidRPr="00696281">
        <w:rPr>
          <w:b/>
          <w:bCs/>
          <w:i/>
          <w:iCs/>
        </w:rPr>
        <w:t>Insight:</w:t>
      </w:r>
      <w:r w:rsidRPr="00696281">
        <w:t xml:space="preserve"> Better-curated and uniformly labeled datasets would likely result in more robust model performance.</w:t>
      </w:r>
    </w:p>
    <w:p w14:paraId="3C2B69B3" w14:textId="77777777" w:rsidR="00856850" w:rsidRDefault="00856850" w:rsidP="00C93D58">
      <w:pPr>
        <w:pStyle w:val="BodyText"/>
        <w:spacing w:after="0"/>
        <w:ind w:left="360"/>
        <w:rPr>
          <w:i/>
          <w:iCs/>
        </w:rPr>
      </w:pPr>
    </w:p>
    <w:p w14:paraId="79030A0D" w14:textId="77777777" w:rsidR="00856850" w:rsidRPr="00856850" w:rsidRDefault="00856850" w:rsidP="00C93D58">
      <w:pPr>
        <w:pStyle w:val="Heading2"/>
        <w:rPr>
          <w:rFonts w:eastAsia="Calibri"/>
        </w:rPr>
      </w:pPr>
      <w:bookmarkStart w:id="44" w:name="_Toc201071084"/>
      <w:r w:rsidRPr="00856850">
        <w:rPr>
          <w:rFonts w:eastAsia="Calibri"/>
        </w:rPr>
        <w:lastRenderedPageBreak/>
        <w:t>Class Imbalance</w:t>
      </w:r>
      <w:bookmarkEnd w:id="44"/>
    </w:p>
    <w:p w14:paraId="04A592D5" w14:textId="77777777" w:rsidR="00856850" w:rsidRPr="00856850" w:rsidRDefault="00856850" w:rsidP="00C93D58">
      <w:pPr>
        <w:pStyle w:val="BodyText"/>
        <w:numPr>
          <w:ilvl w:val="0"/>
          <w:numId w:val="103"/>
        </w:numPr>
        <w:spacing w:after="0"/>
      </w:pPr>
      <w:r w:rsidRPr="00856850">
        <w:t xml:space="preserve">Our dataset showed a </w:t>
      </w:r>
      <w:r w:rsidRPr="00856850">
        <w:rPr>
          <w:b/>
          <w:bCs/>
        </w:rPr>
        <w:t>significant imbalance</w:t>
      </w:r>
      <w:r w:rsidRPr="00856850">
        <w:t>, with "Normal" and "No Lung Opacity" samples outnumbering actual pneumonia cases.</w:t>
      </w:r>
    </w:p>
    <w:p w14:paraId="5EFE9D77" w14:textId="77777777" w:rsidR="00856850" w:rsidRDefault="00856850" w:rsidP="00C93D58">
      <w:pPr>
        <w:pStyle w:val="BodyText"/>
        <w:numPr>
          <w:ilvl w:val="0"/>
          <w:numId w:val="103"/>
        </w:numPr>
        <w:spacing w:after="0"/>
      </w:pPr>
      <w:r w:rsidRPr="00856850">
        <w:t xml:space="preserve">This imbalance made it harder for models to confidently detect </w:t>
      </w:r>
      <w:r w:rsidRPr="00856850">
        <w:rPr>
          <w:b/>
          <w:bCs/>
        </w:rPr>
        <w:t>lung opacity</w:t>
      </w:r>
      <w:r w:rsidRPr="00856850">
        <w:t>, leading to higher false negatives—particularly concerning in a medical setting where missed diagnoses are critical.</w:t>
      </w:r>
    </w:p>
    <w:p w14:paraId="32731C4D" w14:textId="77777777" w:rsidR="005C15AD" w:rsidRPr="00856850" w:rsidRDefault="005C15AD" w:rsidP="00C93D58">
      <w:pPr>
        <w:pStyle w:val="BodyText"/>
        <w:spacing w:after="0"/>
        <w:ind w:left="720"/>
      </w:pPr>
    </w:p>
    <w:p w14:paraId="243206BE" w14:textId="1A63DC8E" w:rsidR="00856850" w:rsidRPr="00856850" w:rsidRDefault="00856850" w:rsidP="00C93D58">
      <w:pPr>
        <w:pStyle w:val="BodyText"/>
        <w:spacing w:after="0"/>
        <w:ind w:left="360"/>
      </w:pPr>
      <w:r w:rsidRPr="00856850">
        <w:rPr>
          <w:b/>
          <w:bCs/>
          <w:i/>
          <w:iCs/>
        </w:rPr>
        <w:t>Fix Recommendation:</w:t>
      </w:r>
      <w:r w:rsidRPr="00856850">
        <w:t xml:space="preserve"> Data augmentation, synthetic sample generation (e.g., SMOTE), or class-weighted loss functions could help correct this bias in future iterations.</w:t>
      </w:r>
    </w:p>
    <w:p w14:paraId="28E8A73B" w14:textId="77777777" w:rsidR="00856850" w:rsidRDefault="00856850" w:rsidP="00C93D58">
      <w:pPr>
        <w:pStyle w:val="BodyText"/>
        <w:spacing w:after="0"/>
        <w:ind w:left="360"/>
      </w:pPr>
    </w:p>
    <w:p w14:paraId="1FAF42EA" w14:textId="77777777" w:rsidR="00C55CA1" w:rsidRPr="00C55CA1" w:rsidRDefault="00C55CA1" w:rsidP="00C93D58">
      <w:pPr>
        <w:pStyle w:val="Heading2"/>
        <w:rPr>
          <w:rFonts w:eastAsia="Calibri"/>
        </w:rPr>
      </w:pPr>
      <w:bookmarkStart w:id="45" w:name="_Toc201071085"/>
      <w:r w:rsidRPr="00C55CA1">
        <w:rPr>
          <w:rFonts w:eastAsia="Calibri"/>
        </w:rPr>
        <w:t>Model Interpretability and Trust</w:t>
      </w:r>
      <w:bookmarkEnd w:id="45"/>
    </w:p>
    <w:p w14:paraId="21A6DD0E" w14:textId="77777777" w:rsidR="00C55CA1" w:rsidRPr="00C55CA1" w:rsidRDefault="00C55CA1" w:rsidP="00C93D58">
      <w:pPr>
        <w:pStyle w:val="BodyText"/>
        <w:numPr>
          <w:ilvl w:val="0"/>
          <w:numId w:val="104"/>
        </w:numPr>
        <w:spacing w:after="0"/>
      </w:pPr>
      <w:r w:rsidRPr="00C55CA1">
        <w:t xml:space="preserve">Deep learning models, particularly CNNs and YOLOv8, often function as </w:t>
      </w:r>
      <w:r w:rsidRPr="00C55CA1">
        <w:rPr>
          <w:b/>
          <w:bCs/>
        </w:rPr>
        <w:t>black boxes</w:t>
      </w:r>
      <w:r w:rsidRPr="00C55CA1">
        <w:t>, offering little visibility into how predictions are made.</w:t>
      </w:r>
    </w:p>
    <w:p w14:paraId="197B37F5" w14:textId="77777777" w:rsidR="00C55CA1" w:rsidRPr="00C55CA1" w:rsidRDefault="00C55CA1" w:rsidP="00C93D58">
      <w:pPr>
        <w:pStyle w:val="BodyText"/>
        <w:numPr>
          <w:ilvl w:val="0"/>
          <w:numId w:val="104"/>
        </w:numPr>
        <w:spacing w:after="0"/>
      </w:pPr>
      <w:r w:rsidRPr="00C55CA1">
        <w:t xml:space="preserve">For medical applications, this lack of interpretability can reduce </w:t>
      </w:r>
      <w:r w:rsidRPr="00C55CA1">
        <w:rPr>
          <w:b/>
          <w:bCs/>
        </w:rPr>
        <w:t>clinical trust</w:t>
      </w:r>
      <w:r w:rsidRPr="00C55CA1">
        <w:t>, making healthcare professionals hesitant to adopt such systems without clear explanations.</w:t>
      </w:r>
    </w:p>
    <w:p w14:paraId="10E9C92A" w14:textId="77777777" w:rsidR="00C55CA1" w:rsidRDefault="00C55CA1" w:rsidP="00C93D58">
      <w:pPr>
        <w:pStyle w:val="BodyText"/>
        <w:spacing w:after="0"/>
        <w:ind w:left="360"/>
      </w:pPr>
    </w:p>
    <w:p w14:paraId="795B5EA8" w14:textId="77777777" w:rsidR="00CC3B34" w:rsidRPr="00CC3B34" w:rsidRDefault="00CC3B34" w:rsidP="00C93D58">
      <w:pPr>
        <w:pStyle w:val="Heading2"/>
        <w:rPr>
          <w:rFonts w:eastAsia="Calibri"/>
        </w:rPr>
      </w:pPr>
      <w:bookmarkStart w:id="46" w:name="_Toc201071086"/>
      <w:r w:rsidRPr="00CC3B34">
        <w:rPr>
          <w:rFonts w:eastAsia="Calibri"/>
        </w:rPr>
        <w:t>Computational Constraints</w:t>
      </w:r>
      <w:bookmarkEnd w:id="46"/>
    </w:p>
    <w:p w14:paraId="414B40BA" w14:textId="6D714888" w:rsidR="00CC3B34" w:rsidRPr="00CC3B34" w:rsidRDefault="00CC3B34" w:rsidP="00C93D58">
      <w:pPr>
        <w:pStyle w:val="BodyText"/>
        <w:numPr>
          <w:ilvl w:val="0"/>
          <w:numId w:val="105"/>
        </w:numPr>
        <w:spacing w:after="0"/>
      </w:pPr>
      <w:r w:rsidRPr="00CC3B34">
        <w:t xml:space="preserve">Although YOLOv8 is relatively efficient, training even a lightweight detection model still </w:t>
      </w:r>
      <w:r w:rsidRPr="00CC3B34">
        <w:t>demands</w:t>
      </w:r>
      <w:r w:rsidRPr="00CC3B34">
        <w:t xml:space="preserve"> </w:t>
      </w:r>
      <w:r w:rsidRPr="00CC3B34">
        <w:rPr>
          <w:b/>
          <w:bCs/>
        </w:rPr>
        <w:t>substantial hardware (GPUs)</w:t>
      </w:r>
      <w:r w:rsidRPr="00CC3B34">
        <w:t xml:space="preserve"> and memory, which may not be accessible in all clinical environments.</w:t>
      </w:r>
    </w:p>
    <w:p w14:paraId="7EFEF669" w14:textId="77777777" w:rsidR="00CC3B34" w:rsidRDefault="00CC3B34" w:rsidP="00C93D58">
      <w:pPr>
        <w:pStyle w:val="BodyText"/>
        <w:numPr>
          <w:ilvl w:val="0"/>
          <w:numId w:val="105"/>
        </w:numPr>
        <w:spacing w:after="0"/>
      </w:pPr>
      <w:r w:rsidRPr="00CC3B34">
        <w:t xml:space="preserve">Heavier alternatives like RCNN, though potentially more accurate, were ruled out due to </w:t>
      </w:r>
      <w:r w:rsidRPr="00CC3B34">
        <w:rPr>
          <w:b/>
          <w:bCs/>
        </w:rPr>
        <w:t>time and resource constraints</w:t>
      </w:r>
      <w:r w:rsidRPr="00CC3B34">
        <w:t>.</w:t>
      </w:r>
    </w:p>
    <w:p w14:paraId="3B0A2C6E" w14:textId="77777777" w:rsidR="00236CDA" w:rsidRPr="00CC3B34" w:rsidRDefault="00236CDA" w:rsidP="00C93D58">
      <w:pPr>
        <w:pStyle w:val="BodyText"/>
        <w:spacing w:after="0"/>
        <w:ind w:left="720"/>
      </w:pPr>
    </w:p>
    <w:p w14:paraId="7EAA0B08" w14:textId="483662F2" w:rsidR="00CC3B34" w:rsidRDefault="00CC3B34" w:rsidP="00C93D58">
      <w:pPr>
        <w:pStyle w:val="BodyText"/>
        <w:spacing w:after="0"/>
        <w:ind w:left="360"/>
      </w:pPr>
      <w:r w:rsidRPr="00CC3B34">
        <w:rPr>
          <w:b/>
          <w:bCs/>
          <w:i/>
          <w:iCs/>
        </w:rPr>
        <w:t>Implication:</w:t>
      </w:r>
      <w:r w:rsidRPr="00CC3B34">
        <w:t xml:space="preserve"> For real-world deployment, hardware limitations must be considered, especially in rural or under-resourced medical settings.</w:t>
      </w:r>
    </w:p>
    <w:p w14:paraId="76DF3776" w14:textId="77777777" w:rsidR="0085604B" w:rsidRDefault="0085604B" w:rsidP="00C93D58">
      <w:pPr>
        <w:pStyle w:val="BodyText"/>
        <w:spacing w:after="0"/>
        <w:ind w:left="360"/>
      </w:pPr>
    </w:p>
    <w:p w14:paraId="0FB8FAF0" w14:textId="77777777" w:rsidR="0085604B" w:rsidRPr="0085604B" w:rsidRDefault="0085604B" w:rsidP="00C93D58">
      <w:pPr>
        <w:pStyle w:val="Heading2"/>
        <w:rPr>
          <w:rFonts w:eastAsia="Calibri"/>
        </w:rPr>
      </w:pPr>
      <w:bookmarkStart w:id="47" w:name="_Toc201071087"/>
      <w:r w:rsidRPr="0085604B">
        <w:rPr>
          <w:rFonts w:eastAsia="Calibri"/>
        </w:rPr>
        <w:t>Summary</w:t>
      </w:r>
      <w:bookmarkEnd w:id="47"/>
    </w:p>
    <w:p w14:paraId="7508B0CF" w14:textId="1E615892" w:rsidR="001C6188" w:rsidRPr="002B7449" w:rsidRDefault="0085604B" w:rsidP="002B7449">
      <w:pPr>
        <w:pStyle w:val="BodyText"/>
        <w:ind w:left="360"/>
      </w:pPr>
      <w:r w:rsidRPr="0085604B">
        <w:t>While our solution demonstrates clear progress in automated pneumonia detection, these limitations remind us that model development is an iterative journey. Recognizing these gaps not only highlights areas for technical improvement but also ensures ethical, practical, and effective deployment in sensitive domains like healthcare.</w:t>
      </w:r>
      <w:r w:rsidR="001C6188">
        <w:br w:type="page"/>
      </w:r>
    </w:p>
    <w:p w14:paraId="3680C77D" w14:textId="13711A3F" w:rsidR="005E305F" w:rsidRPr="005E305F" w:rsidRDefault="005E305F" w:rsidP="00C93D58">
      <w:pPr>
        <w:pStyle w:val="Heading1"/>
        <w:spacing w:line="276" w:lineRule="auto"/>
      </w:pPr>
      <w:bookmarkStart w:id="48" w:name="_Toc201071088"/>
      <w:r w:rsidRPr="005E305F">
        <w:lastRenderedPageBreak/>
        <w:t>Closing Reflections</w:t>
      </w:r>
      <w:bookmarkEnd w:id="48"/>
    </w:p>
    <w:p w14:paraId="7D784020" w14:textId="77777777" w:rsidR="005E305F" w:rsidRDefault="005E305F" w:rsidP="00C93D58">
      <w:pPr>
        <w:rPr>
          <w:lang w:val="en-IN"/>
        </w:rPr>
      </w:pPr>
    </w:p>
    <w:p w14:paraId="3100B04A" w14:textId="0972B89B" w:rsidR="001F4FFC" w:rsidRDefault="0085604B" w:rsidP="00C93D58">
      <w:pPr>
        <w:pStyle w:val="BodyText"/>
        <w:spacing w:after="0" w:line="276" w:lineRule="auto"/>
        <w:ind w:left="360"/>
      </w:pPr>
      <w:r w:rsidRPr="0085604B">
        <w:t xml:space="preserve">As we reach the end of this project journey, it's worth stepping back to reflect not just on what we built, but on what we </w:t>
      </w:r>
      <w:r w:rsidRPr="0085604B">
        <w:rPr>
          <w:i/>
          <w:iCs/>
        </w:rPr>
        <w:t>learned</w:t>
      </w:r>
      <w:r w:rsidRPr="0085604B">
        <w:t>—and what lies ahead.</w:t>
      </w:r>
    </w:p>
    <w:p w14:paraId="48BBEFFF" w14:textId="77777777" w:rsidR="001F4FFC" w:rsidRDefault="001F4FFC" w:rsidP="00C93D58">
      <w:pPr>
        <w:pStyle w:val="BodyText"/>
        <w:spacing w:after="0" w:line="276" w:lineRule="auto"/>
        <w:ind w:left="360"/>
      </w:pPr>
    </w:p>
    <w:p w14:paraId="7E898878" w14:textId="77777777" w:rsidR="0085604B" w:rsidRPr="0085604B" w:rsidRDefault="0085604B" w:rsidP="00C93D58">
      <w:pPr>
        <w:pStyle w:val="Heading2"/>
        <w:rPr>
          <w:rFonts w:eastAsia="Calibri"/>
        </w:rPr>
      </w:pPr>
      <w:bookmarkStart w:id="49" w:name="_Toc201071089"/>
      <w:r w:rsidRPr="0085604B">
        <w:rPr>
          <w:rFonts w:eastAsia="Calibri"/>
        </w:rPr>
        <w:t>A Learning-Focused Journey</w:t>
      </w:r>
      <w:bookmarkEnd w:id="49"/>
    </w:p>
    <w:p w14:paraId="7D455016" w14:textId="77777777" w:rsidR="0085604B" w:rsidRPr="0085604B" w:rsidRDefault="0085604B" w:rsidP="00C93D58">
      <w:pPr>
        <w:pStyle w:val="BodyText"/>
        <w:spacing w:after="0" w:line="276" w:lineRule="auto"/>
        <w:ind w:left="360"/>
      </w:pPr>
      <w:r w:rsidRPr="0085604B">
        <w:t xml:space="preserve">Building a deep learning-based pneumonia detection system was as much a technical challenge as it was a learning experience. From designing robust CNN architectures to experimenting with transfer learning and object detection, every step reinforced a core principle: </w:t>
      </w:r>
      <w:r w:rsidRPr="0085604B">
        <w:rPr>
          <w:b/>
          <w:bCs/>
        </w:rPr>
        <w:t>effective AI solutions require both precision and empathy</w:t>
      </w:r>
      <w:r w:rsidRPr="0085604B">
        <w:t>, especially in healthcare.</w:t>
      </w:r>
    </w:p>
    <w:p w14:paraId="671E5CCB" w14:textId="696F460A" w:rsidR="0085604B" w:rsidRPr="0085604B" w:rsidRDefault="0085604B" w:rsidP="00C93D58">
      <w:pPr>
        <w:pStyle w:val="BodyText"/>
        <w:spacing w:after="0" w:line="276" w:lineRule="auto"/>
        <w:ind w:left="360"/>
      </w:pPr>
      <w:r w:rsidRPr="0085604B">
        <w:t xml:space="preserve">We didn’t just train </w:t>
      </w:r>
      <w:r w:rsidRPr="0085604B">
        <w:t xml:space="preserve">models, </w:t>
      </w:r>
      <w:r w:rsidRPr="0085604B">
        <w:t xml:space="preserve">we </w:t>
      </w:r>
      <w:r w:rsidRPr="0085604B">
        <w:rPr>
          <w:b/>
          <w:bCs/>
        </w:rPr>
        <w:t>debugged, evaluated, retrained, and asked questions</w:t>
      </w:r>
      <w:r w:rsidRPr="0085604B">
        <w:t xml:space="preserve"> when things didn’t go as planned. Each failure taught us more than each early success.</w:t>
      </w:r>
    </w:p>
    <w:p w14:paraId="6A578E64" w14:textId="77777777" w:rsidR="0085604B" w:rsidRDefault="0085604B" w:rsidP="00C93D58">
      <w:pPr>
        <w:pStyle w:val="BodyText"/>
        <w:spacing w:after="0" w:line="276" w:lineRule="auto"/>
        <w:ind w:left="360"/>
      </w:pPr>
    </w:p>
    <w:p w14:paraId="6FB2BB19" w14:textId="77777777" w:rsidR="0085604B" w:rsidRPr="0085604B" w:rsidRDefault="0085604B" w:rsidP="00C93D58">
      <w:pPr>
        <w:pStyle w:val="Heading2"/>
        <w:rPr>
          <w:rFonts w:eastAsia="Calibri"/>
        </w:rPr>
      </w:pPr>
      <w:bookmarkStart w:id="50" w:name="_Toc201071090"/>
      <w:r w:rsidRPr="0085604B">
        <w:rPr>
          <w:rFonts w:eastAsia="Calibri"/>
        </w:rPr>
        <w:t>Data is Everything</w:t>
      </w:r>
      <w:bookmarkEnd w:id="50"/>
    </w:p>
    <w:p w14:paraId="36C09D80" w14:textId="77777777" w:rsidR="0085604B" w:rsidRPr="0085604B" w:rsidRDefault="0085604B" w:rsidP="00C93D58">
      <w:pPr>
        <w:pStyle w:val="BodyText"/>
        <w:spacing w:after="0" w:line="276" w:lineRule="auto"/>
        <w:ind w:left="360"/>
      </w:pPr>
      <w:r w:rsidRPr="0085604B">
        <w:t xml:space="preserve">One of our key takeaways? </w:t>
      </w:r>
      <w:r w:rsidRPr="0085604B">
        <w:rPr>
          <w:b/>
          <w:bCs/>
        </w:rPr>
        <w:t>Model performance is only as good as the data it learns from.</w:t>
      </w:r>
      <w:r w:rsidRPr="0085604B">
        <w:t xml:space="preserve"> Limited annotations, class imbalance, and variability in X-ray quality all impacted results—and highlighted how vital clean, representative, and well-labeled data is in medical AI.</w:t>
      </w:r>
    </w:p>
    <w:p w14:paraId="1667153D" w14:textId="77777777" w:rsidR="0085604B" w:rsidRDefault="0085604B" w:rsidP="00C93D58">
      <w:pPr>
        <w:pStyle w:val="BodyText"/>
        <w:spacing w:after="0" w:line="276" w:lineRule="auto"/>
        <w:ind w:left="360"/>
      </w:pPr>
      <w:r w:rsidRPr="0085604B">
        <w:t xml:space="preserve">In hindsight, more time invested in </w:t>
      </w:r>
      <w:r w:rsidRPr="0085604B">
        <w:rPr>
          <w:b/>
          <w:bCs/>
        </w:rPr>
        <w:t>data cleaning and augmentation</w:t>
      </w:r>
      <w:r w:rsidRPr="0085604B">
        <w:t xml:space="preserve"> could have taken our model’s performance to the next level.</w:t>
      </w:r>
    </w:p>
    <w:p w14:paraId="653B3883" w14:textId="77777777" w:rsidR="0085604B" w:rsidRDefault="0085604B" w:rsidP="00C93D58">
      <w:pPr>
        <w:pStyle w:val="BodyText"/>
        <w:spacing w:after="0" w:line="276" w:lineRule="auto"/>
        <w:ind w:left="360"/>
      </w:pPr>
    </w:p>
    <w:p w14:paraId="328451FE" w14:textId="77777777" w:rsidR="0085604B" w:rsidRPr="0085604B" w:rsidRDefault="0085604B" w:rsidP="00C93D58">
      <w:pPr>
        <w:pStyle w:val="Heading2"/>
        <w:rPr>
          <w:rFonts w:eastAsia="Calibri"/>
        </w:rPr>
      </w:pPr>
      <w:bookmarkStart w:id="51" w:name="_Toc201071091"/>
      <w:r w:rsidRPr="0085604B">
        <w:rPr>
          <w:rFonts w:eastAsia="Calibri"/>
        </w:rPr>
        <w:t>Technology with Real Impact</w:t>
      </w:r>
      <w:bookmarkEnd w:id="51"/>
    </w:p>
    <w:p w14:paraId="194A3BC4" w14:textId="77777777" w:rsidR="0085604B" w:rsidRPr="0085604B" w:rsidRDefault="0085604B" w:rsidP="00C93D58">
      <w:pPr>
        <w:pStyle w:val="BodyText"/>
        <w:spacing w:after="0" w:line="276" w:lineRule="auto"/>
        <w:ind w:left="360"/>
      </w:pPr>
      <w:r w:rsidRPr="0085604B">
        <w:t xml:space="preserve">We’re proud to have built a system that moves beyond simple classification. With YOLOv8, we introduced localization—paving the way for real-world use cases where doctors need not just answers but visual guidance on </w:t>
      </w:r>
      <w:r w:rsidRPr="0085604B">
        <w:rPr>
          <w:i/>
          <w:iCs/>
        </w:rPr>
        <w:t>where</w:t>
      </w:r>
      <w:r w:rsidRPr="0085604B">
        <w:t xml:space="preserve"> abnormalities lie.</w:t>
      </w:r>
    </w:p>
    <w:p w14:paraId="4FE39469" w14:textId="77777777" w:rsidR="0085604B" w:rsidRPr="0085604B" w:rsidRDefault="0085604B" w:rsidP="00C93D58">
      <w:pPr>
        <w:pStyle w:val="BodyText"/>
        <w:spacing w:after="0" w:line="276" w:lineRule="auto"/>
        <w:ind w:left="360"/>
      </w:pPr>
      <w:r w:rsidRPr="0085604B">
        <w:t xml:space="preserve">This evolution from basic prediction to </w:t>
      </w:r>
      <w:r w:rsidRPr="0085604B">
        <w:rPr>
          <w:b/>
          <w:bCs/>
        </w:rPr>
        <w:t>clinically meaningful insights</w:t>
      </w:r>
      <w:r w:rsidRPr="0085604B">
        <w:t xml:space="preserve"> is a major step toward AI-assisted diagnostics that doctors can trust and use.</w:t>
      </w:r>
    </w:p>
    <w:p w14:paraId="440E741E" w14:textId="77777777" w:rsidR="0085604B" w:rsidRDefault="0085604B" w:rsidP="00C93D58">
      <w:pPr>
        <w:pStyle w:val="BodyText"/>
        <w:spacing w:after="0" w:line="276" w:lineRule="auto"/>
        <w:ind w:left="360"/>
      </w:pPr>
    </w:p>
    <w:p w14:paraId="270B709E" w14:textId="77777777" w:rsidR="0085604B" w:rsidRPr="0085604B" w:rsidRDefault="0085604B" w:rsidP="00C93D58">
      <w:pPr>
        <w:pStyle w:val="Heading2"/>
        <w:rPr>
          <w:rFonts w:eastAsia="Calibri"/>
        </w:rPr>
      </w:pPr>
      <w:bookmarkStart w:id="52" w:name="_Toc201071092"/>
      <w:r w:rsidRPr="0085604B">
        <w:rPr>
          <w:rFonts w:eastAsia="Calibri"/>
        </w:rPr>
        <w:t>What's Next?</w:t>
      </w:r>
      <w:bookmarkEnd w:id="52"/>
    </w:p>
    <w:p w14:paraId="7CEC35CF" w14:textId="77777777" w:rsidR="0085604B" w:rsidRPr="0085604B" w:rsidRDefault="0085604B" w:rsidP="00C93D58">
      <w:pPr>
        <w:pStyle w:val="BodyText"/>
        <w:spacing w:after="0" w:line="276" w:lineRule="auto"/>
        <w:ind w:left="360"/>
      </w:pPr>
      <w:r w:rsidRPr="0085604B">
        <w:t xml:space="preserve">We view this project not as a conclusion but a </w:t>
      </w:r>
      <w:r w:rsidRPr="0085604B">
        <w:rPr>
          <w:b/>
          <w:bCs/>
        </w:rPr>
        <w:t>foundation</w:t>
      </w:r>
      <w:r w:rsidRPr="0085604B">
        <w:t>:</w:t>
      </w:r>
    </w:p>
    <w:p w14:paraId="0CD9534B" w14:textId="77777777" w:rsidR="0085604B" w:rsidRPr="0085604B" w:rsidRDefault="0085604B" w:rsidP="00C93D58">
      <w:pPr>
        <w:pStyle w:val="BodyText"/>
        <w:numPr>
          <w:ilvl w:val="0"/>
          <w:numId w:val="106"/>
        </w:numPr>
        <w:spacing w:after="0" w:line="276" w:lineRule="auto"/>
      </w:pPr>
      <w:r w:rsidRPr="0085604B">
        <w:t>Further model refinement and ensemble techniques could improve performance.</w:t>
      </w:r>
    </w:p>
    <w:p w14:paraId="085D18ED" w14:textId="77777777" w:rsidR="0085604B" w:rsidRPr="0085604B" w:rsidRDefault="0085604B" w:rsidP="00C93D58">
      <w:pPr>
        <w:pStyle w:val="BodyText"/>
        <w:numPr>
          <w:ilvl w:val="0"/>
          <w:numId w:val="106"/>
        </w:numPr>
        <w:spacing w:after="0" w:line="276" w:lineRule="auto"/>
      </w:pPr>
      <w:r w:rsidRPr="0085604B">
        <w:t xml:space="preserve">Incorporating </w:t>
      </w:r>
      <w:r w:rsidRPr="0085604B">
        <w:rPr>
          <w:b/>
          <w:bCs/>
        </w:rPr>
        <w:t>patient metadata</w:t>
      </w:r>
      <w:r w:rsidRPr="0085604B">
        <w:t xml:space="preserve"> would provide context-rich predictions.</w:t>
      </w:r>
    </w:p>
    <w:p w14:paraId="7691E3CF" w14:textId="77777777" w:rsidR="0085604B" w:rsidRPr="0085604B" w:rsidRDefault="0085604B" w:rsidP="00C93D58">
      <w:pPr>
        <w:pStyle w:val="BodyText"/>
        <w:numPr>
          <w:ilvl w:val="0"/>
          <w:numId w:val="106"/>
        </w:numPr>
        <w:spacing w:after="0" w:line="276" w:lineRule="auto"/>
      </w:pPr>
      <w:r w:rsidRPr="0085604B">
        <w:t xml:space="preserve">And most importantly, </w:t>
      </w:r>
      <w:r w:rsidRPr="0085604B">
        <w:rPr>
          <w:b/>
          <w:bCs/>
        </w:rPr>
        <w:t>collaborating with healthcare professionals</w:t>
      </w:r>
      <w:r w:rsidRPr="0085604B">
        <w:t xml:space="preserve"> would help align our models with real diagnostic needs.</w:t>
      </w:r>
    </w:p>
    <w:p w14:paraId="2525FAE7" w14:textId="77777777" w:rsidR="0085604B" w:rsidRDefault="0085604B" w:rsidP="00C93D58"/>
    <w:p w14:paraId="7F931EAD" w14:textId="77777777" w:rsidR="0085604B" w:rsidRPr="0085604B" w:rsidRDefault="0085604B" w:rsidP="00C93D58">
      <w:pPr>
        <w:pStyle w:val="Heading2"/>
      </w:pPr>
      <w:bookmarkStart w:id="53" w:name="_Toc201071093"/>
      <w:r w:rsidRPr="0085604B">
        <w:t>Final Thought</w:t>
      </w:r>
      <w:bookmarkEnd w:id="53"/>
    </w:p>
    <w:p w14:paraId="4A0CC291" w14:textId="77777777" w:rsidR="0085604B" w:rsidRPr="0085604B" w:rsidRDefault="0085604B" w:rsidP="00C93D58">
      <w:pPr>
        <w:ind w:left="360"/>
      </w:pPr>
      <w:r w:rsidRPr="0085604B">
        <w:t>Ultimately, this project has deepened our understanding of both AI and its responsibility in healthcare. We’ve only scratched the surface of what’s possible—but we now have the tools, mindset, and motivation to keep building smarter, fairer, and more human-centered solutions.</w:t>
      </w:r>
    </w:p>
    <w:p w14:paraId="669107EB" w14:textId="77777777" w:rsidR="0085604B" w:rsidRPr="0085604B" w:rsidRDefault="0085604B" w:rsidP="00C93D58">
      <w:pPr>
        <w:ind w:left="360"/>
      </w:pPr>
      <w:r w:rsidRPr="0085604B">
        <w:t>Let us know if you'd like this version formatted for a presentation or included as part of your executive summary.</w:t>
      </w:r>
    </w:p>
    <w:p w14:paraId="325E1FCB" w14:textId="77777777" w:rsidR="0085604B" w:rsidRPr="0085604B" w:rsidRDefault="0085604B" w:rsidP="00C93D58">
      <w:pPr>
        <w:ind w:left="360"/>
      </w:pPr>
    </w:p>
    <w:p w14:paraId="3B85A863" w14:textId="77777777" w:rsidR="0085604B" w:rsidRPr="00A3395E" w:rsidRDefault="0085604B" w:rsidP="00C93D58">
      <w:pPr>
        <w:pStyle w:val="BodyText"/>
        <w:spacing w:after="0" w:line="276" w:lineRule="auto"/>
        <w:ind w:left="360"/>
      </w:pPr>
    </w:p>
    <w:sectPr w:rsidR="0085604B" w:rsidRPr="00A3395E" w:rsidSect="00477E7A">
      <w:headerReference w:type="default" r:id="rId32"/>
      <w:footerReference w:type="default" r:id="rId33"/>
      <w:pgSz w:w="11900" w:h="16840"/>
      <w:pgMar w:top="1440" w:right="1440" w:bottom="1440" w:left="1440" w:header="79" w:footer="3" w:gutter="0"/>
      <w:pgNumType w:start="1"/>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8D2B81" w14:textId="77777777" w:rsidR="0094558C" w:rsidRDefault="0094558C">
      <w:r>
        <w:separator/>
      </w:r>
    </w:p>
  </w:endnote>
  <w:endnote w:type="continuationSeparator" w:id="0">
    <w:p w14:paraId="027BECFD" w14:textId="77777777" w:rsidR="0094558C" w:rsidRDefault="00945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8817545"/>
      <w:docPartObj>
        <w:docPartGallery w:val="Page Numbers (Bottom of Page)"/>
        <w:docPartUnique/>
      </w:docPartObj>
    </w:sdtPr>
    <w:sdtEndPr>
      <w:rPr>
        <w:noProof/>
      </w:rPr>
    </w:sdtEndPr>
    <w:sdtContent>
      <w:p w14:paraId="278EB502" w14:textId="5C5FB6CB" w:rsidR="00BB63FC" w:rsidRDefault="00BB63FC">
        <w:pPr>
          <w:pStyle w:val="Footer"/>
          <w:jc w:val="right"/>
        </w:pPr>
        <w:r w:rsidRPr="00BB63FC">
          <w:rPr>
            <w:sz w:val="20"/>
            <w:szCs w:val="22"/>
          </w:rPr>
          <w:fldChar w:fldCharType="begin"/>
        </w:r>
        <w:r w:rsidRPr="00BB63FC">
          <w:rPr>
            <w:sz w:val="20"/>
            <w:szCs w:val="22"/>
          </w:rPr>
          <w:instrText xml:space="preserve"> PAGE   \* MERGEFORMAT </w:instrText>
        </w:r>
        <w:r w:rsidRPr="00BB63FC">
          <w:rPr>
            <w:sz w:val="20"/>
            <w:szCs w:val="22"/>
          </w:rPr>
          <w:fldChar w:fldCharType="separate"/>
        </w:r>
        <w:r w:rsidRPr="00BB63FC">
          <w:rPr>
            <w:noProof/>
            <w:sz w:val="20"/>
            <w:szCs w:val="22"/>
          </w:rPr>
          <w:t>2</w:t>
        </w:r>
        <w:r w:rsidRPr="00BB63FC">
          <w:rPr>
            <w:noProof/>
            <w:sz w:val="20"/>
            <w:szCs w:val="22"/>
          </w:rPr>
          <w:fldChar w:fldCharType="end"/>
        </w:r>
      </w:p>
    </w:sdtContent>
  </w:sdt>
  <w:p w14:paraId="7C3BCF10" w14:textId="77777777" w:rsidR="00BB63FC" w:rsidRDefault="00BB63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6431D4" w14:textId="77777777" w:rsidR="0094558C" w:rsidRDefault="0094558C"/>
  </w:footnote>
  <w:footnote w:type="continuationSeparator" w:id="0">
    <w:p w14:paraId="424AEBD1" w14:textId="77777777" w:rsidR="0094558C" w:rsidRDefault="009455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BF772" w14:textId="77777777" w:rsidR="00477E7A" w:rsidRPr="00477E7A" w:rsidRDefault="00477E7A" w:rsidP="00477E7A">
    <w:pPr>
      <w:pStyle w:val="Bodytext50"/>
      <w:rPr>
        <w:sz w:val="24"/>
        <w:szCs w:val="24"/>
      </w:rPr>
    </w:pPr>
  </w:p>
  <w:p w14:paraId="09BF1837" w14:textId="77777777" w:rsidR="00477E7A" w:rsidRPr="00477E7A" w:rsidRDefault="00477E7A" w:rsidP="00477E7A">
    <w:pPr>
      <w:pStyle w:val="Bodytext50"/>
      <w:rPr>
        <w:sz w:val="2"/>
        <w:szCs w:val="2"/>
      </w:rPr>
    </w:pPr>
  </w:p>
  <w:p w14:paraId="57994808" w14:textId="11D093B4" w:rsidR="00477E7A" w:rsidRPr="000D6C32" w:rsidRDefault="00477E7A" w:rsidP="00477E7A">
    <w:pPr>
      <w:pStyle w:val="Bodytext50"/>
      <w:rPr>
        <w:sz w:val="40"/>
        <w:szCs w:val="40"/>
      </w:rPr>
    </w:pPr>
    <w:r w:rsidRPr="000D6C32">
      <w:rPr>
        <w:sz w:val="40"/>
        <w:szCs w:val="40"/>
      </w:rPr>
      <w:t>greatlearning</w:t>
    </w:r>
  </w:p>
  <w:p w14:paraId="6C1A187A" w14:textId="0310B5D3" w:rsidR="00477E7A" w:rsidRPr="000D6C32" w:rsidRDefault="00477E7A" w:rsidP="000D6C32">
    <w:pPr>
      <w:pStyle w:val="Bodytext40"/>
      <w:spacing w:after="0"/>
      <w:rPr>
        <w:sz w:val="20"/>
        <w:szCs w:val="20"/>
      </w:rPr>
    </w:pPr>
    <w:r w:rsidRPr="000D6C32">
      <w:rPr>
        <w:sz w:val="20"/>
        <w:szCs w:val="20"/>
      </w:rPr>
      <w:t>Learning for Life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344DC"/>
    <w:multiLevelType w:val="hybridMultilevel"/>
    <w:tmpl w:val="E5243832"/>
    <w:lvl w:ilvl="0" w:tplc="04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5676256"/>
    <w:multiLevelType w:val="multilevel"/>
    <w:tmpl w:val="92A2BF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004B98"/>
    <w:multiLevelType w:val="multilevel"/>
    <w:tmpl w:val="8D9ACA1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6064FC5"/>
    <w:multiLevelType w:val="multilevel"/>
    <w:tmpl w:val="DED8A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03EAE"/>
    <w:multiLevelType w:val="multilevel"/>
    <w:tmpl w:val="B894BD0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75F047D"/>
    <w:multiLevelType w:val="hybridMultilevel"/>
    <w:tmpl w:val="A078B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C20B1F"/>
    <w:multiLevelType w:val="multilevel"/>
    <w:tmpl w:val="C6ECF48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0A435D83"/>
    <w:multiLevelType w:val="multilevel"/>
    <w:tmpl w:val="437092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0B1F44DB"/>
    <w:multiLevelType w:val="hybridMultilevel"/>
    <w:tmpl w:val="43A09B88"/>
    <w:lvl w:ilvl="0" w:tplc="5D96D376">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557DAD"/>
    <w:multiLevelType w:val="hybridMultilevel"/>
    <w:tmpl w:val="54B2C714"/>
    <w:lvl w:ilvl="0" w:tplc="A120B01A">
      <w:start w:val="1"/>
      <w:numFmt w:val="bullet"/>
      <w:lvlText w:val="-"/>
      <w:lvlJc w:val="left"/>
      <w:pPr>
        <w:ind w:left="1080" w:hanging="360"/>
      </w:pPr>
      <w:rPr>
        <w:rFonts w:ascii="Calibri" w:eastAsia="Calibr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0C5C62A3"/>
    <w:multiLevelType w:val="multilevel"/>
    <w:tmpl w:val="B58680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7E4985"/>
    <w:multiLevelType w:val="hybridMultilevel"/>
    <w:tmpl w:val="607E60FC"/>
    <w:lvl w:ilvl="0" w:tplc="A120B01A">
      <w:start w:val="1"/>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0E785123"/>
    <w:multiLevelType w:val="hybridMultilevel"/>
    <w:tmpl w:val="22E618D0"/>
    <w:lvl w:ilvl="0" w:tplc="5D96D376">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A00730"/>
    <w:multiLevelType w:val="multilevel"/>
    <w:tmpl w:val="EAC2A2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11AC21CC"/>
    <w:multiLevelType w:val="hybridMultilevel"/>
    <w:tmpl w:val="C8421502"/>
    <w:lvl w:ilvl="0" w:tplc="40090001">
      <w:start w:val="1"/>
      <w:numFmt w:val="bullet"/>
      <w:lvlText w:val=""/>
      <w:lvlJc w:val="left"/>
      <w:pPr>
        <w:ind w:left="720" w:hanging="360"/>
      </w:pPr>
      <w:rPr>
        <w:rFonts w:ascii="Symbol" w:hAnsi="Symbol" w:hint="default"/>
        <w:b/>
        <w:bCs w:val="0"/>
        <w:i w:val="0"/>
        <w:sz w:val="24"/>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401147C"/>
    <w:multiLevelType w:val="multilevel"/>
    <w:tmpl w:val="FA90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1F7CBB"/>
    <w:multiLevelType w:val="multilevel"/>
    <w:tmpl w:val="DE0C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D1300D"/>
    <w:multiLevelType w:val="multilevel"/>
    <w:tmpl w:val="28688D2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6223ADC"/>
    <w:multiLevelType w:val="multilevel"/>
    <w:tmpl w:val="87CAD0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1666063F"/>
    <w:multiLevelType w:val="multilevel"/>
    <w:tmpl w:val="B1C8FD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9B4392D"/>
    <w:multiLevelType w:val="multilevel"/>
    <w:tmpl w:val="70CA7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DB695F"/>
    <w:multiLevelType w:val="hybridMultilevel"/>
    <w:tmpl w:val="4590221A"/>
    <w:lvl w:ilvl="0" w:tplc="9A3ED6BE">
      <w:start w:val="1"/>
      <w:numFmt w:val="bullet"/>
      <w:pStyle w:val="Heading2"/>
      <w:lvlText w:val=""/>
      <w:lvlJc w:val="left"/>
      <w:pPr>
        <w:ind w:left="720" w:hanging="360"/>
      </w:pPr>
      <w:rPr>
        <w:rFonts w:ascii="Wingdings" w:hAnsi="Wingdings" w:hint="default"/>
        <w:b/>
        <w:bCs w:val="0"/>
        <w:i w:val="0"/>
        <w:sz w:val="24"/>
      </w:rPr>
    </w:lvl>
    <w:lvl w:ilvl="1" w:tplc="40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9D6921"/>
    <w:multiLevelType w:val="multilevel"/>
    <w:tmpl w:val="D1B6E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FB462C2"/>
    <w:multiLevelType w:val="multilevel"/>
    <w:tmpl w:val="04DE3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765180"/>
    <w:multiLevelType w:val="multilevel"/>
    <w:tmpl w:val="B5866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5166AF"/>
    <w:multiLevelType w:val="multilevel"/>
    <w:tmpl w:val="2D8A55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269314B6"/>
    <w:multiLevelType w:val="multilevel"/>
    <w:tmpl w:val="603072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27A21BE9"/>
    <w:multiLevelType w:val="multilevel"/>
    <w:tmpl w:val="CC48804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29975299"/>
    <w:multiLevelType w:val="multilevel"/>
    <w:tmpl w:val="E2267D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302C54AA"/>
    <w:multiLevelType w:val="hybridMultilevel"/>
    <w:tmpl w:val="896C76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0C068F3"/>
    <w:multiLevelType w:val="multilevel"/>
    <w:tmpl w:val="23443F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32C9041F"/>
    <w:multiLevelType w:val="multilevel"/>
    <w:tmpl w:val="6B262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483515F"/>
    <w:multiLevelType w:val="hybridMultilevel"/>
    <w:tmpl w:val="FB741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60E0146"/>
    <w:multiLevelType w:val="hybridMultilevel"/>
    <w:tmpl w:val="1B7258C8"/>
    <w:lvl w:ilvl="0" w:tplc="40090001">
      <w:start w:val="1"/>
      <w:numFmt w:val="bullet"/>
      <w:lvlText w:val=""/>
      <w:lvlJc w:val="left"/>
      <w:pPr>
        <w:ind w:left="1100" w:hanging="360"/>
      </w:pPr>
      <w:rPr>
        <w:rFonts w:ascii="Symbol" w:hAnsi="Symbol" w:hint="default"/>
      </w:rPr>
    </w:lvl>
    <w:lvl w:ilvl="1" w:tplc="40090003" w:tentative="1">
      <w:start w:val="1"/>
      <w:numFmt w:val="bullet"/>
      <w:lvlText w:val="o"/>
      <w:lvlJc w:val="left"/>
      <w:pPr>
        <w:ind w:left="1820" w:hanging="360"/>
      </w:pPr>
      <w:rPr>
        <w:rFonts w:ascii="Courier New" w:hAnsi="Courier New" w:cs="Courier New" w:hint="default"/>
      </w:rPr>
    </w:lvl>
    <w:lvl w:ilvl="2" w:tplc="40090005" w:tentative="1">
      <w:start w:val="1"/>
      <w:numFmt w:val="bullet"/>
      <w:lvlText w:val=""/>
      <w:lvlJc w:val="left"/>
      <w:pPr>
        <w:ind w:left="2540" w:hanging="360"/>
      </w:pPr>
      <w:rPr>
        <w:rFonts w:ascii="Wingdings" w:hAnsi="Wingdings" w:hint="default"/>
      </w:rPr>
    </w:lvl>
    <w:lvl w:ilvl="3" w:tplc="40090001" w:tentative="1">
      <w:start w:val="1"/>
      <w:numFmt w:val="bullet"/>
      <w:lvlText w:val=""/>
      <w:lvlJc w:val="left"/>
      <w:pPr>
        <w:ind w:left="3260" w:hanging="360"/>
      </w:pPr>
      <w:rPr>
        <w:rFonts w:ascii="Symbol" w:hAnsi="Symbol" w:hint="default"/>
      </w:rPr>
    </w:lvl>
    <w:lvl w:ilvl="4" w:tplc="40090003" w:tentative="1">
      <w:start w:val="1"/>
      <w:numFmt w:val="bullet"/>
      <w:lvlText w:val="o"/>
      <w:lvlJc w:val="left"/>
      <w:pPr>
        <w:ind w:left="3980" w:hanging="360"/>
      </w:pPr>
      <w:rPr>
        <w:rFonts w:ascii="Courier New" w:hAnsi="Courier New" w:cs="Courier New" w:hint="default"/>
      </w:rPr>
    </w:lvl>
    <w:lvl w:ilvl="5" w:tplc="40090005" w:tentative="1">
      <w:start w:val="1"/>
      <w:numFmt w:val="bullet"/>
      <w:lvlText w:val=""/>
      <w:lvlJc w:val="left"/>
      <w:pPr>
        <w:ind w:left="4700" w:hanging="360"/>
      </w:pPr>
      <w:rPr>
        <w:rFonts w:ascii="Wingdings" w:hAnsi="Wingdings" w:hint="default"/>
      </w:rPr>
    </w:lvl>
    <w:lvl w:ilvl="6" w:tplc="40090001" w:tentative="1">
      <w:start w:val="1"/>
      <w:numFmt w:val="bullet"/>
      <w:lvlText w:val=""/>
      <w:lvlJc w:val="left"/>
      <w:pPr>
        <w:ind w:left="5420" w:hanging="360"/>
      </w:pPr>
      <w:rPr>
        <w:rFonts w:ascii="Symbol" w:hAnsi="Symbol" w:hint="default"/>
      </w:rPr>
    </w:lvl>
    <w:lvl w:ilvl="7" w:tplc="40090003" w:tentative="1">
      <w:start w:val="1"/>
      <w:numFmt w:val="bullet"/>
      <w:lvlText w:val="o"/>
      <w:lvlJc w:val="left"/>
      <w:pPr>
        <w:ind w:left="6140" w:hanging="360"/>
      </w:pPr>
      <w:rPr>
        <w:rFonts w:ascii="Courier New" w:hAnsi="Courier New" w:cs="Courier New" w:hint="default"/>
      </w:rPr>
    </w:lvl>
    <w:lvl w:ilvl="8" w:tplc="40090005" w:tentative="1">
      <w:start w:val="1"/>
      <w:numFmt w:val="bullet"/>
      <w:lvlText w:val=""/>
      <w:lvlJc w:val="left"/>
      <w:pPr>
        <w:ind w:left="6860" w:hanging="360"/>
      </w:pPr>
      <w:rPr>
        <w:rFonts w:ascii="Wingdings" w:hAnsi="Wingdings" w:hint="default"/>
      </w:rPr>
    </w:lvl>
  </w:abstractNum>
  <w:abstractNum w:abstractNumId="34" w15:restartNumberingAfterBreak="0">
    <w:nsid w:val="3737082F"/>
    <w:multiLevelType w:val="multilevel"/>
    <w:tmpl w:val="51F23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A031F3"/>
    <w:multiLevelType w:val="hybridMultilevel"/>
    <w:tmpl w:val="DE6EB6A0"/>
    <w:lvl w:ilvl="0" w:tplc="A120B01A">
      <w:start w:val="1"/>
      <w:numFmt w:val="bullet"/>
      <w:lvlText w:val="-"/>
      <w:lvlJc w:val="left"/>
      <w:pPr>
        <w:ind w:left="2520" w:hanging="360"/>
      </w:pPr>
      <w:rPr>
        <w:rFonts w:ascii="Calibri" w:eastAsia="Calibri" w:hAnsi="Calibri" w:cs="Calibri"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15:restartNumberingAfterBreak="0">
    <w:nsid w:val="388E60F1"/>
    <w:multiLevelType w:val="multilevel"/>
    <w:tmpl w:val="9314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B83799"/>
    <w:multiLevelType w:val="multilevel"/>
    <w:tmpl w:val="397CD77E"/>
    <w:lvl w:ilvl="0">
      <w:start w:val="1"/>
      <w:numFmt w:val="bullet"/>
      <w:lvlText w:val=""/>
      <w:lvlJc w:val="left"/>
      <w:pPr>
        <w:tabs>
          <w:tab w:val="num" w:pos="1080"/>
        </w:tabs>
        <w:ind w:left="1080" w:hanging="360"/>
      </w:pPr>
      <w:rPr>
        <w:rFonts w:ascii="Symbol" w:hAnsi="Symbol" w:hint="default"/>
        <w:sz w:val="20"/>
        <w:szCs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8" w15:restartNumberingAfterBreak="0">
    <w:nsid w:val="39605090"/>
    <w:multiLevelType w:val="hybridMultilevel"/>
    <w:tmpl w:val="45DC570A"/>
    <w:lvl w:ilvl="0" w:tplc="D66EE3A2">
      <w:start w:val="1"/>
      <w:numFmt w:val="decimal"/>
      <w:pStyle w:val="Heading1"/>
      <w:lvlText w:val="%1."/>
      <w:lvlJc w:val="left"/>
      <w:pPr>
        <w:ind w:left="720" w:hanging="360"/>
      </w:pPr>
      <w:rPr>
        <w:rFonts w:ascii="Calibri" w:hAnsi="Calibri" w:hint="default"/>
        <w:b/>
        <w:bCs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B3D4DCA"/>
    <w:multiLevelType w:val="multilevel"/>
    <w:tmpl w:val="06D2E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EA1604"/>
    <w:multiLevelType w:val="multilevel"/>
    <w:tmpl w:val="A7888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E341FB"/>
    <w:multiLevelType w:val="multilevel"/>
    <w:tmpl w:val="18B2E1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43CB7CDB"/>
    <w:multiLevelType w:val="multilevel"/>
    <w:tmpl w:val="5FE8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A81EFD"/>
    <w:multiLevelType w:val="multilevel"/>
    <w:tmpl w:val="FCDE6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F644A1"/>
    <w:multiLevelType w:val="multilevel"/>
    <w:tmpl w:val="195C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780FFB"/>
    <w:multiLevelType w:val="hybridMultilevel"/>
    <w:tmpl w:val="9168D286"/>
    <w:lvl w:ilvl="0" w:tplc="11BCB458">
      <w:start w:val="1"/>
      <w:numFmt w:val="bullet"/>
      <w:lvlText w:val=""/>
      <w:lvlJc w:val="left"/>
      <w:pPr>
        <w:ind w:left="720" w:hanging="360"/>
      </w:pPr>
      <w:rPr>
        <w:rFonts w:ascii="Symbol" w:hAnsi="Symbol" w:hint="default"/>
        <w:sz w:val="20"/>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ABF53EC"/>
    <w:multiLevelType w:val="hybridMultilevel"/>
    <w:tmpl w:val="9A80926C"/>
    <w:lvl w:ilvl="0" w:tplc="A120B01A">
      <w:start w:val="1"/>
      <w:numFmt w:val="bullet"/>
      <w:lvlText w:val="-"/>
      <w:lvlJc w:val="left"/>
      <w:pPr>
        <w:ind w:left="2520" w:hanging="360"/>
      </w:pPr>
      <w:rPr>
        <w:rFonts w:ascii="Calibri" w:eastAsia="Calibri" w:hAnsi="Calibri" w:cs="Calibri"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7" w15:restartNumberingAfterBreak="0">
    <w:nsid w:val="4ADE5F03"/>
    <w:multiLevelType w:val="multilevel"/>
    <w:tmpl w:val="9B6C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E4570AB"/>
    <w:multiLevelType w:val="multilevel"/>
    <w:tmpl w:val="3918A70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50D551EF"/>
    <w:multiLevelType w:val="multilevel"/>
    <w:tmpl w:val="EAF414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530650CF"/>
    <w:multiLevelType w:val="multilevel"/>
    <w:tmpl w:val="C27473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54806AC8"/>
    <w:multiLevelType w:val="multilevel"/>
    <w:tmpl w:val="6CC4F92C"/>
    <w:lvl w:ilvl="0">
      <w:start w:val="1"/>
      <w:numFmt w:val="decimal"/>
      <w:lvlText w:val="%1."/>
      <w:lvlJc w:val="left"/>
      <w:rPr>
        <w:rFonts w:ascii="Calibri" w:eastAsia="Calibri" w:hAnsi="Calibri" w:cs="Calibri"/>
        <w:b w:val="0"/>
        <w:bCs w:val="0"/>
        <w:i w:val="0"/>
        <w:iCs w:val="0"/>
        <w:smallCaps w:val="0"/>
        <w:strike w:val="0"/>
        <w:color w:val="000000"/>
        <w:spacing w:val="0"/>
        <w:w w:val="100"/>
        <w:position w:val="0"/>
        <w:sz w:val="22"/>
        <w:szCs w:val="22"/>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54E10152"/>
    <w:multiLevelType w:val="multilevel"/>
    <w:tmpl w:val="C652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F90F4E"/>
    <w:multiLevelType w:val="hybridMultilevel"/>
    <w:tmpl w:val="7F181FB4"/>
    <w:lvl w:ilvl="0" w:tplc="A120B01A">
      <w:start w:val="1"/>
      <w:numFmt w:val="bullet"/>
      <w:lvlText w:val="-"/>
      <w:lvlJc w:val="left"/>
      <w:pPr>
        <w:ind w:left="1440" w:hanging="360"/>
      </w:pPr>
      <w:rPr>
        <w:rFonts w:ascii="Calibri" w:eastAsia="Calibr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553233D2"/>
    <w:multiLevelType w:val="multilevel"/>
    <w:tmpl w:val="6B6ED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72184C"/>
    <w:multiLevelType w:val="multilevel"/>
    <w:tmpl w:val="94A6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B474CF"/>
    <w:multiLevelType w:val="multilevel"/>
    <w:tmpl w:val="194002F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56E01C61"/>
    <w:multiLevelType w:val="multilevel"/>
    <w:tmpl w:val="CEE83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33164D"/>
    <w:multiLevelType w:val="multilevel"/>
    <w:tmpl w:val="9070A10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9" w15:restartNumberingAfterBreak="0">
    <w:nsid w:val="5A442BE7"/>
    <w:multiLevelType w:val="hybridMultilevel"/>
    <w:tmpl w:val="121E783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0" w15:restartNumberingAfterBreak="0">
    <w:nsid w:val="5CC41DD6"/>
    <w:multiLevelType w:val="multilevel"/>
    <w:tmpl w:val="C79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3D2F3A"/>
    <w:multiLevelType w:val="multilevel"/>
    <w:tmpl w:val="031A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24A6E2C"/>
    <w:multiLevelType w:val="multilevel"/>
    <w:tmpl w:val="99A6E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24D7D70"/>
    <w:multiLevelType w:val="multilevel"/>
    <w:tmpl w:val="206085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62A926D2"/>
    <w:multiLevelType w:val="hybridMultilevel"/>
    <w:tmpl w:val="EB640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3A62C3E"/>
    <w:multiLevelType w:val="hybridMultilevel"/>
    <w:tmpl w:val="F6E8A8D8"/>
    <w:lvl w:ilvl="0" w:tplc="A120B01A">
      <w:start w:val="1"/>
      <w:numFmt w:val="bullet"/>
      <w:lvlText w:val="-"/>
      <w:lvlJc w:val="left"/>
      <w:pPr>
        <w:ind w:left="1080" w:hanging="360"/>
      </w:pPr>
      <w:rPr>
        <w:rFonts w:ascii="Calibri" w:eastAsia="Calibr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6" w15:restartNumberingAfterBreak="0">
    <w:nsid w:val="691B0241"/>
    <w:multiLevelType w:val="hybridMultilevel"/>
    <w:tmpl w:val="71006D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6AAF783C"/>
    <w:multiLevelType w:val="hybridMultilevel"/>
    <w:tmpl w:val="C624F3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AEF24AF"/>
    <w:multiLevelType w:val="multilevel"/>
    <w:tmpl w:val="2CAC27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6B5E3F40"/>
    <w:multiLevelType w:val="multilevel"/>
    <w:tmpl w:val="6F207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745B1C"/>
    <w:multiLevelType w:val="multilevel"/>
    <w:tmpl w:val="A24CB22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DFD4F58"/>
    <w:multiLevelType w:val="multilevel"/>
    <w:tmpl w:val="3996C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F817137"/>
    <w:multiLevelType w:val="multilevel"/>
    <w:tmpl w:val="12E2BE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708A1D9C"/>
    <w:multiLevelType w:val="hybridMultilevel"/>
    <w:tmpl w:val="F844E786"/>
    <w:lvl w:ilvl="0" w:tplc="63447D28">
      <w:start w:val="1"/>
      <w:numFmt w:val="lowerLetter"/>
      <w:lvlText w:val="%1."/>
      <w:lvlJc w:val="left"/>
      <w:pPr>
        <w:ind w:left="1080" w:hanging="360"/>
      </w:pPr>
      <w:rPr>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70B35ED6"/>
    <w:multiLevelType w:val="hybridMultilevel"/>
    <w:tmpl w:val="1DFA5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16326DF"/>
    <w:multiLevelType w:val="hybridMultilevel"/>
    <w:tmpl w:val="1EBEB982"/>
    <w:lvl w:ilvl="0" w:tplc="48EE29E6">
      <w:start w:val="1"/>
      <w:numFmt w:val="bullet"/>
      <w:lvlText w:val=""/>
      <w:lvlJc w:val="left"/>
      <w:pPr>
        <w:ind w:left="720" w:hanging="360"/>
      </w:pPr>
      <w:rPr>
        <w:rFonts w:ascii="Symbol" w:hAnsi="Symbol" w:hint="default"/>
        <w:sz w:val="24"/>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18676C3"/>
    <w:multiLevelType w:val="multilevel"/>
    <w:tmpl w:val="E552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1CF7345"/>
    <w:multiLevelType w:val="multilevel"/>
    <w:tmpl w:val="EFF2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36D78CE"/>
    <w:multiLevelType w:val="hybridMultilevel"/>
    <w:tmpl w:val="96B2C4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492550D"/>
    <w:multiLevelType w:val="hybridMultilevel"/>
    <w:tmpl w:val="BF7A4E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A293CC6"/>
    <w:multiLevelType w:val="multilevel"/>
    <w:tmpl w:val="8F78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2D53B2"/>
    <w:multiLevelType w:val="multilevel"/>
    <w:tmpl w:val="59CC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BD277DF"/>
    <w:multiLevelType w:val="multilevel"/>
    <w:tmpl w:val="0C50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D34191F"/>
    <w:multiLevelType w:val="multilevel"/>
    <w:tmpl w:val="A24CB22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7326779">
    <w:abstractNumId w:val="51"/>
  </w:num>
  <w:num w:numId="2" w16cid:durableId="1651515912">
    <w:abstractNumId w:val="50"/>
  </w:num>
  <w:num w:numId="3" w16cid:durableId="464011905">
    <w:abstractNumId w:val="49"/>
  </w:num>
  <w:num w:numId="4" w16cid:durableId="2113821312">
    <w:abstractNumId w:val="6"/>
  </w:num>
  <w:num w:numId="5" w16cid:durableId="1893888258">
    <w:abstractNumId w:val="72"/>
  </w:num>
  <w:num w:numId="6" w16cid:durableId="2004239956">
    <w:abstractNumId w:val="27"/>
  </w:num>
  <w:num w:numId="7" w16cid:durableId="1581022508">
    <w:abstractNumId w:val="43"/>
  </w:num>
  <w:num w:numId="8" w16cid:durableId="805388859">
    <w:abstractNumId w:val="28"/>
  </w:num>
  <w:num w:numId="9" w16cid:durableId="1376152165">
    <w:abstractNumId w:val="19"/>
  </w:num>
  <w:num w:numId="10" w16cid:durableId="1359509559">
    <w:abstractNumId w:val="68"/>
  </w:num>
  <w:num w:numId="11" w16cid:durableId="783499121">
    <w:abstractNumId w:val="41"/>
  </w:num>
  <w:num w:numId="12" w16cid:durableId="1514996696">
    <w:abstractNumId w:val="18"/>
  </w:num>
  <w:num w:numId="13" w16cid:durableId="1111510123">
    <w:abstractNumId w:val="25"/>
  </w:num>
  <w:num w:numId="14" w16cid:durableId="1823497258">
    <w:abstractNumId w:val="58"/>
  </w:num>
  <w:num w:numId="15" w16cid:durableId="420876247">
    <w:abstractNumId w:val="13"/>
  </w:num>
  <w:num w:numId="16" w16cid:durableId="837160927">
    <w:abstractNumId w:val="63"/>
  </w:num>
  <w:num w:numId="17" w16cid:durableId="1278410958">
    <w:abstractNumId w:val="12"/>
  </w:num>
  <w:num w:numId="18" w16cid:durableId="645667144">
    <w:abstractNumId w:val="26"/>
  </w:num>
  <w:num w:numId="19" w16cid:durableId="968517181">
    <w:abstractNumId w:val="4"/>
  </w:num>
  <w:num w:numId="20" w16cid:durableId="1954943672">
    <w:abstractNumId w:val="2"/>
  </w:num>
  <w:num w:numId="21" w16cid:durableId="805051271">
    <w:abstractNumId w:val="48"/>
  </w:num>
  <w:num w:numId="22" w16cid:durableId="1918052466">
    <w:abstractNumId w:val="7"/>
  </w:num>
  <w:num w:numId="23" w16cid:durableId="525600909">
    <w:abstractNumId w:val="56"/>
  </w:num>
  <w:num w:numId="24" w16cid:durableId="1786346535">
    <w:abstractNumId w:val="37"/>
  </w:num>
  <w:num w:numId="25" w16cid:durableId="12221428">
    <w:abstractNumId w:val="30"/>
  </w:num>
  <w:num w:numId="26" w16cid:durableId="1102645322">
    <w:abstractNumId w:val="17"/>
  </w:num>
  <w:num w:numId="27" w16cid:durableId="162818144">
    <w:abstractNumId w:val="8"/>
  </w:num>
  <w:num w:numId="28" w16cid:durableId="943347940">
    <w:abstractNumId w:val="67"/>
  </w:num>
  <w:num w:numId="29" w16cid:durableId="1130125235">
    <w:abstractNumId w:val="38"/>
  </w:num>
  <w:num w:numId="30" w16cid:durableId="78604526">
    <w:abstractNumId w:val="38"/>
    <w:lvlOverride w:ilvl="0">
      <w:startOverride w:val="1"/>
    </w:lvlOverride>
  </w:num>
  <w:num w:numId="31" w16cid:durableId="2137869367">
    <w:abstractNumId w:val="21"/>
  </w:num>
  <w:num w:numId="32" w16cid:durableId="995261734">
    <w:abstractNumId w:val="31"/>
  </w:num>
  <w:num w:numId="33" w16cid:durableId="235751627">
    <w:abstractNumId w:val="71"/>
  </w:num>
  <w:num w:numId="34" w16cid:durableId="660621398">
    <w:abstractNumId w:val="47"/>
  </w:num>
  <w:num w:numId="35" w16cid:durableId="1225408525">
    <w:abstractNumId w:val="21"/>
  </w:num>
  <w:num w:numId="36" w16cid:durableId="333991762">
    <w:abstractNumId w:val="21"/>
  </w:num>
  <w:num w:numId="37" w16cid:durableId="993028128">
    <w:abstractNumId w:val="59"/>
  </w:num>
  <w:num w:numId="38" w16cid:durableId="570696693">
    <w:abstractNumId w:val="21"/>
  </w:num>
  <w:num w:numId="39" w16cid:durableId="55979741">
    <w:abstractNumId w:val="21"/>
  </w:num>
  <w:num w:numId="40" w16cid:durableId="399906332">
    <w:abstractNumId w:val="21"/>
  </w:num>
  <w:num w:numId="41" w16cid:durableId="804808340">
    <w:abstractNumId w:val="0"/>
  </w:num>
  <w:num w:numId="42" w16cid:durableId="970548977">
    <w:abstractNumId w:val="73"/>
  </w:num>
  <w:num w:numId="43" w16cid:durableId="1659576372">
    <w:abstractNumId w:val="29"/>
  </w:num>
  <w:num w:numId="44" w16cid:durableId="760637749">
    <w:abstractNumId w:val="75"/>
  </w:num>
  <w:num w:numId="45" w16cid:durableId="1780953590">
    <w:abstractNumId w:val="22"/>
  </w:num>
  <w:num w:numId="46" w16cid:durableId="536628656">
    <w:abstractNumId w:val="1"/>
  </w:num>
  <w:num w:numId="47" w16cid:durableId="1876232496">
    <w:abstractNumId w:val="10"/>
  </w:num>
  <w:num w:numId="48" w16cid:durableId="1967195915">
    <w:abstractNumId w:val="66"/>
  </w:num>
  <w:num w:numId="49" w16cid:durableId="687487144">
    <w:abstractNumId w:val="21"/>
  </w:num>
  <w:num w:numId="50" w16cid:durableId="1057781388">
    <w:abstractNumId w:val="21"/>
  </w:num>
  <w:num w:numId="51" w16cid:durableId="1788809696">
    <w:abstractNumId w:val="21"/>
  </w:num>
  <w:num w:numId="52" w16cid:durableId="927539980">
    <w:abstractNumId w:val="38"/>
  </w:num>
  <w:num w:numId="53" w16cid:durableId="693769888">
    <w:abstractNumId w:val="38"/>
  </w:num>
  <w:num w:numId="54" w16cid:durableId="235943548">
    <w:abstractNumId w:val="38"/>
  </w:num>
  <w:num w:numId="55" w16cid:durableId="1675036765">
    <w:abstractNumId w:val="38"/>
  </w:num>
  <w:num w:numId="56" w16cid:durableId="952401508">
    <w:abstractNumId w:val="38"/>
  </w:num>
  <w:num w:numId="57" w16cid:durableId="1689789575">
    <w:abstractNumId w:val="38"/>
  </w:num>
  <w:num w:numId="58" w16cid:durableId="397559442">
    <w:abstractNumId w:val="5"/>
  </w:num>
  <w:num w:numId="59" w16cid:durableId="310794478">
    <w:abstractNumId w:val="64"/>
  </w:num>
  <w:num w:numId="60" w16cid:durableId="500315631">
    <w:abstractNumId w:val="21"/>
  </w:num>
  <w:num w:numId="61" w16cid:durableId="1375808413">
    <w:abstractNumId w:val="38"/>
  </w:num>
  <w:num w:numId="62" w16cid:durableId="1574779594">
    <w:abstractNumId w:val="38"/>
  </w:num>
  <w:num w:numId="63" w16cid:durableId="139003149">
    <w:abstractNumId w:val="38"/>
  </w:num>
  <w:num w:numId="64" w16cid:durableId="959605762">
    <w:abstractNumId w:val="21"/>
  </w:num>
  <w:num w:numId="65" w16cid:durableId="247888247">
    <w:abstractNumId w:val="21"/>
  </w:num>
  <w:num w:numId="66" w16cid:durableId="1012805702">
    <w:abstractNumId w:val="21"/>
  </w:num>
  <w:num w:numId="67" w16cid:durableId="1330519400">
    <w:abstractNumId w:val="14"/>
  </w:num>
  <w:num w:numId="68" w16cid:durableId="586615784">
    <w:abstractNumId w:val="74"/>
  </w:num>
  <w:num w:numId="69" w16cid:durableId="1466197661">
    <w:abstractNumId w:val="78"/>
  </w:num>
  <w:num w:numId="70" w16cid:durableId="888229057">
    <w:abstractNumId w:val="79"/>
  </w:num>
  <w:num w:numId="71" w16cid:durableId="76097112">
    <w:abstractNumId w:val="32"/>
  </w:num>
  <w:num w:numId="72" w16cid:durableId="1869679050">
    <w:abstractNumId w:val="33"/>
  </w:num>
  <w:num w:numId="73" w16cid:durableId="1462308132">
    <w:abstractNumId w:val="53"/>
  </w:num>
  <w:num w:numId="74" w16cid:durableId="411195427">
    <w:abstractNumId w:val="11"/>
  </w:num>
  <w:num w:numId="75" w16cid:durableId="301931966">
    <w:abstractNumId w:val="35"/>
  </w:num>
  <w:num w:numId="76" w16cid:durableId="557976504">
    <w:abstractNumId w:val="46"/>
  </w:num>
  <w:num w:numId="77" w16cid:durableId="1689329564">
    <w:abstractNumId w:val="65"/>
  </w:num>
  <w:num w:numId="78" w16cid:durableId="407312932">
    <w:abstractNumId w:val="9"/>
  </w:num>
  <w:num w:numId="79" w16cid:durableId="462966572">
    <w:abstractNumId w:val="83"/>
  </w:num>
  <w:num w:numId="80" w16cid:durableId="261884447">
    <w:abstractNumId w:val="70"/>
  </w:num>
  <w:num w:numId="81" w16cid:durableId="1384988503">
    <w:abstractNumId w:val="80"/>
  </w:num>
  <w:num w:numId="82" w16cid:durableId="1288925680">
    <w:abstractNumId w:val="57"/>
  </w:num>
  <w:num w:numId="83" w16cid:durableId="2086686350">
    <w:abstractNumId w:val="77"/>
  </w:num>
  <w:num w:numId="84" w16cid:durableId="879898030">
    <w:abstractNumId w:val="36"/>
  </w:num>
  <w:num w:numId="85" w16cid:durableId="1197425984">
    <w:abstractNumId w:val="3"/>
  </w:num>
  <w:num w:numId="86" w16cid:durableId="1984117643">
    <w:abstractNumId w:val="61"/>
  </w:num>
  <w:num w:numId="87" w16cid:durableId="1954362821">
    <w:abstractNumId w:val="15"/>
  </w:num>
  <w:num w:numId="88" w16cid:durableId="364403810">
    <w:abstractNumId w:val="16"/>
  </w:num>
  <w:num w:numId="89" w16cid:durableId="194272476">
    <w:abstractNumId w:val="54"/>
  </w:num>
  <w:num w:numId="90" w16cid:durableId="2100560259">
    <w:abstractNumId w:val="39"/>
  </w:num>
  <w:num w:numId="91" w16cid:durableId="1762676654">
    <w:abstractNumId w:val="24"/>
  </w:num>
  <w:num w:numId="92" w16cid:durableId="503518928">
    <w:abstractNumId w:val="20"/>
  </w:num>
  <w:num w:numId="93" w16cid:durableId="951549312">
    <w:abstractNumId w:val="42"/>
  </w:num>
  <w:num w:numId="94" w16cid:durableId="727538928">
    <w:abstractNumId w:val="60"/>
  </w:num>
  <w:num w:numId="95" w16cid:durableId="1809544473">
    <w:abstractNumId w:val="52"/>
  </w:num>
  <w:num w:numId="96" w16cid:durableId="1737052528">
    <w:abstractNumId w:val="62"/>
  </w:num>
  <w:num w:numId="97" w16cid:durableId="2097625785">
    <w:abstractNumId w:val="81"/>
  </w:num>
  <w:num w:numId="98" w16cid:durableId="2080860393">
    <w:abstractNumId w:val="23"/>
  </w:num>
  <w:num w:numId="99" w16cid:durableId="1921939602">
    <w:abstractNumId w:val="69"/>
  </w:num>
  <w:num w:numId="100" w16cid:durableId="1591622741">
    <w:abstractNumId w:val="55"/>
  </w:num>
  <w:num w:numId="101" w16cid:durableId="1467548313">
    <w:abstractNumId w:val="45"/>
  </w:num>
  <w:num w:numId="102" w16cid:durableId="459307545">
    <w:abstractNumId w:val="34"/>
  </w:num>
  <w:num w:numId="103" w16cid:durableId="869221682">
    <w:abstractNumId w:val="76"/>
  </w:num>
  <w:num w:numId="104" w16cid:durableId="1236281785">
    <w:abstractNumId w:val="82"/>
  </w:num>
  <w:num w:numId="105" w16cid:durableId="85812461">
    <w:abstractNumId w:val="40"/>
  </w:num>
  <w:num w:numId="106" w16cid:durableId="1091705063">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grammar="clean"/>
  <w:defaultTabStop w:val="720"/>
  <w:drawingGridHorizontalSpacing w:val="181"/>
  <w:drawingGridVerticalSpacing w:val="181"/>
  <w:characterSpacingControl w:val="compressPunctuation"/>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D59"/>
    <w:rsid w:val="0002622F"/>
    <w:rsid w:val="000271C3"/>
    <w:rsid w:val="000571C7"/>
    <w:rsid w:val="00083C7D"/>
    <w:rsid w:val="000A3AFE"/>
    <w:rsid w:val="000A77D4"/>
    <w:rsid w:val="000C39CF"/>
    <w:rsid w:val="000D6C32"/>
    <w:rsid w:val="000E7083"/>
    <w:rsid w:val="000F02AE"/>
    <w:rsid w:val="001006F6"/>
    <w:rsid w:val="0011179D"/>
    <w:rsid w:val="00170D37"/>
    <w:rsid w:val="001730F4"/>
    <w:rsid w:val="001A3D07"/>
    <w:rsid w:val="001C6188"/>
    <w:rsid w:val="001D5258"/>
    <w:rsid w:val="001E1605"/>
    <w:rsid w:val="001F4FFC"/>
    <w:rsid w:val="00215375"/>
    <w:rsid w:val="00224287"/>
    <w:rsid w:val="00236CDA"/>
    <w:rsid w:val="00242F09"/>
    <w:rsid w:val="00251D48"/>
    <w:rsid w:val="00254AA7"/>
    <w:rsid w:val="00270B9E"/>
    <w:rsid w:val="00270CA6"/>
    <w:rsid w:val="002773B2"/>
    <w:rsid w:val="002A41C8"/>
    <w:rsid w:val="002B010D"/>
    <w:rsid w:val="002B7449"/>
    <w:rsid w:val="002D4DB2"/>
    <w:rsid w:val="003249BA"/>
    <w:rsid w:val="00331F48"/>
    <w:rsid w:val="00347207"/>
    <w:rsid w:val="00353D04"/>
    <w:rsid w:val="003668CD"/>
    <w:rsid w:val="00367153"/>
    <w:rsid w:val="00371537"/>
    <w:rsid w:val="0037754A"/>
    <w:rsid w:val="00391CC2"/>
    <w:rsid w:val="003A4D59"/>
    <w:rsid w:val="003A6723"/>
    <w:rsid w:val="003B514A"/>
    <w:rsid w:val="004048AD"/>
    <w:rsid w:val="0040536B"/>
    <w:rsid w:val="00410834"/>
    <w:rsid w:val="00431A3F"/>
    <w:rsid w:val="00443CD2"/>
    <w:rsid w:val="004544F9"/>
    <w:rsid w:val="00474811"/>
    <w:rsid w:val="00477E7A"/>
    <w:rsid w:val="00486F79"/>
    <w:rsid w:val="004B74B6"/>
    <w:rsid w:val="004E7638"/>
    <w:rsid w:val="00502C17"/>
    <w:rsid w:val="005141F1"/>
    <w:rsid w:val="00582F4E"/>
    <w:rsid w:val="005926F7"/>
    <w:rsid w:val="005B049A"/>
    <w:rsid w:val="005C15AD"/>
    <w:rsid w:val="005D59E4"/>
    <w:rsid w:val="005E305F"/>
    <w:rsid w:val="005E56E1"/>
    <w:rsid w:val="005E62A8"/>
    <w:rsid w:val="005F08F7"/>
    <w:rsid w:val="005F6224"/>
    <w:rsid w:val="005F7EFB"/>
    <w:rsid w:val="00612EC7"/>
    <w:rsid w:val="00621777"/>
    <w:rsid w:val="0065042F"/>
    <w:rsid w:val="0067341E"/>
    <w:rsid w:val="006850D7"/>
    <w:rsid w:val="00696281"/>
    <w:rsid w:val="006B4E19"/>
    <w:rsid w:val="006B66F4"/>
    <w:rsid w:val="006C564E"/>
    <w:rsid w:val="006E4C64"/>
    <w:rsid w:val="006E5FB9"/>
    <w:rsid w:val="007760F0"/>
    <w:rsid w:val="007A4082"/>
    <w:rsid w:val="007B25ED"/>
    <w:rsid w:val="007D4541"/>
    <w:rsid w:val="008126E1"/>
    <w:rsid w:val="00846E8E"/>
    <w:rsid w:val="00855749"/>
    <w:rsid w:val="0085604B"/>
    <w:rsid w:val="00856850"/>
    <w:rsid w:val="008E0067"/>
    <w:rsid w:val="008E10A5"/>
    <w:rsid w:val="008E6E25"/>
    <w:rsid w:val="00934232"/>
    <w:rsid w:val="0094558C"/>
    <w:rsid w:val="009B5943"/>
    <w:rsid w:val="009C6384"/>
    <w:rsid w:val="009D1920"/>
    <w:rsid w:val="009D1CEB"/>
    <w:rsid w:val="009D46B7"/>
    <w:rsid w:val="009E5E00"/>
    <w:rsid w:val="009E6794"/>
    <w:rsid w:val="00A3395E"/>
    <w:rsid w:val="00A364DB"/>
    <w:rsid w:val="00A56E83"/>
    <w:rsid w:val="00A61F86"/>
    <w:rsid w:val="00A751AB"/>
    <w:rsid w:val="00A9009E"/>
    <w:rsid w:val="00AA1D56"/>
    <w:rsid w:val="00B07498"/>
    <w:rsid w:val="00B10EB5"/>
    <w:rsid w:val="00B252D1"/>
    <w:rsid w:val="00B26F01"/>
    <w:rsid w:val="00B6570F"/>
    <w:rsid w:val="00B9371E"/>
    <w:rsid w:val="00BA2B1A"/>
    <w:rsid w:val="00BB63FC"/>
    <w:rsid w:val="00BE3224"/>
    <w:rsid w:val="00BE6925"/>
    <w:rsid w:val="00C1038E"/>
    <w:rsid w:val="00C55CA1"/>
    <w:rsid w:val="00C841DE"/>
    <w:rsid w:val="00C93D58"/>
    <w:rsid w:val="00CA4064"/>
    <w:rsid w:val="00CB337F"/>
    <w:rsid w:val="00CC3B34"/>
    <w:rsid w:val="00CE7677"/>
    <w:rsid w:val="00D2071E"/>
    <w:rsid w:val="00D30AA2"/>
    <w:rsid w:val="00D40779"/>
    <w:rsid w:val="00D704AE"/>
    <w:rsid w:val="00E20FBF"/>
    <w:rsid w:val="00E2446F"/>
    <w:rsid w:val="00E74643"/>
    <w:rsid w:val="00E946A2"/>
    <w:rsid w:val="00E956D9"/>
    <w:rsid w:val="00EB2E62"/>
    <w:rsid w:val="00EC6705"/>
    <w:rsid w:val="00ED0C87"/>
    <w:rsid w:val="00ED61AC"/>
    <w:rsid w:val="00F02781"/>
    <w:rsid w:val="00F22870"/>
    <w:rsid w:val="00F229FE"/>
    <w:rsid w:val="00F73E09"/>
    <w:rsid w:val="00F8557F"/>
    <w:rsid w:val="00FA1F0C"/>
    <w:rsid w:val="00FA354C"/>
    <w:rsid w:val="00FA3EE6"/>
    <w:rsid w:val="00FB798A"/>
    <w:rsid w:val="00FD2E17"/>
    <w:rsid w:val="00FD31B7"/>
    <w:rsid w:val="00FD3AB7"/>
    <w:rsid w:val="00FE51F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6EB24"/>
  <w15:docId w15:val="{33A213AD-E4C3-4F4B-9A82-86484EE92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Microsoft Sans Serif" w:eastAsia="Microsoft Sans Serif" w:hAnsi="Microsoft Sans Serif" w:cs="Microsoft Sans Serif"/>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1C3"/>
    <w:rPr>
      <w:rFonts w:ascii="Calibri" w:hAnsi="Calibri"/>
      <w:color w:val="000000"/>
      <w:sz w:val="22"/>
    </w:rPr>
  </w:style>
  <w:style w:type="paragraph" w:styleId="Heading1">
    <w:name w:val="heading 1"/>
    <w:basedOn w:val="Normal"/>
    <w:next w:val="Normal"/>
    <w:link w:val="Heading1Char"/>
    <w:uiPriority w:val="9"/>
    <w:qFormat/>
    <w:rsid w:val="00215375"/>
    <w:pPr>
      <w:keepNext/>
      <w:keepLines/>
      <w:numPr>
        <w:numId w:val="29"/>
      </w:numPr>
      <w:spacing w:before="240"/>
      <w:outlineLvl w:val="0"/>
    </w:pPr>
    <w:rPr>
      <w:rFonts w:eastAsiaTheme="majorEastAsia" w:cstheme="majorBidi"/>
      <w:b/>
      <w:color w:val="215E99" w:themeColor="text2" w:themeTint="BF"/>
      <w:sz w:val="28"/>
      <w:szCs w:val="32"/>
    </w:rPr>
  </w:style>
  <w:style w:type="paragraph" w:styleId="Heading2">
    <w:name w:val="heading 2"/>
    <w:basedOn w:val="Normal"/>
    <w:next w:val="Normal"/>
    <w:link w:val="Heading2Char"/>
    <w:uiPriority w:val="9"/>
    <w:unhideWhenUsed/>
    <w:qFormat/>
    <w:rsid w:val="00215375"/>
    <w:pPr>
      <w:keepNext/>
      <w:keepLines/>
      <w:numPr>
        <w:numId w:val="31"/>
      </w:numPr>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85604B"/>
    <w:pPr>
      <w:keepNext/>
      <w:keepLines/>
      <w:spacing w:before="4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A364DB"/>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5">
    <w:name w:val="Body text (5)_"/>
    <w:basedOn w:val="DefaultParagraphFont"/>
    <w:link w:val="Bodytext50"/>
    <w:rPr>
      <w:rFonts w:ascii="Arial" w:eastAsia="Arial" w:hAnsi="Arial" w:cs="Arial"/>
      <w:b/>
      <w:bCs/>
      <w:i w:val="0"/>
      <w:iCs w:val="0"/>
      <w:smallCaps w:val="0"/>
      <w:strike w:val="0"/>
      <w:color w:val="1C94D2"/>
      <w:sz w:val="50"/>
      <w:szCs w:val="50"/>
      <w:u w:val="none"/>
      <w:shd w:val="clear" w:color="auto" w:fill="auto"/>
    </w:rPr>
  </w:style>
  <w:style w:type="character" w:customStyle="1" w:styleId="Bodytext4">
    <w:name w:val="Body text (4)_"/>
    <w:basedOn w:val="DefaultParagraphFont"/>
    <w:link w:val="Bodytext40"/>
    <w:rPr>
      <w:rFonts w:ascii="Georgia" w:eastAsia="Georgia" w:hAnsi="Georgia" w:cs="Georgia"/>
      <w:b w:val="0"/>
      <w:bCs w:val="0"/>
      <w:i/>
      <w:iCs/>
      <w:smallCaps w:val="0"/>
      <w:strike w:val="0"/>
      <w:color w:val="616161"/>
      <w:sz w:val="22"/>
      <w:szCs w:val="22"/>
      <w:u w:val="none"/>
      <w:shd w:val="clear" w:color="auto" w:fill="auto"/>
    </w:rPr>
  </w:style>
  <w:style w:type="character" w:customStyle="1" w:styleId="Bodytext3">
    <w:name w:val="Body text (3)_"/>
    <w:basedOn w:val="DefaultParagraphFont"/>
    <w:link w:val="Bodytext30"/>
    <w:rPr>
      <w:rFonts w:ascii="Calibri" w:eastAsia="Calibri" w:hAnsi="Calibri" w:cs="Calibri"/>
      <w:b/>
      <w:bCs/>
      <w:i w:val="0"/>
      <w:iCs w:val="0"/>
      <w:smallCaps w:val="0"/>
      <w:strike w:val="0"/>
      <w:sz w:val="32"/>
      <w:szCs w:val="32"/>
      <w:u w:val="none"/>
      <w:shd w:val="clear" w:color="auto" w:fill="auto"/>
    </w:rPr>
  </w:style>
  <w:style w:type="character" w:customStyle="1" w:styleId="BodyTextChar">
    <w:name w:val="Body Text Char"/>
    <w:basedOn w:val="DefaultParagraphFont"/>
    <w:link w:val="BodyText"/>
    <w:rPr>
      <w:rFonts w:ascii="Calibri" w:eastAsia="Calibri" w:hAnsi="Calibri" w:cs="Calibri"/>
      <w:b w:val="0"/>
      <w:bCs w:val="0"/>
      <w:i w:val="0"/>
      <w:iCs w:val="0"/>
      <w:smallCaps w:val="0"/>
      <w:strike w:val="0"/>
      <w:sz w:val="22"/>
      <w:szCs w:val="22"/>
      <w:u w:val="none"/>
      <w:shd w:val="clear" w:color="auto" w:fill="auto"/>
    </w:rPr>
  </w:style>
  <w:style w:type="character" w:customStyle="1" w:styleId="Bodytext2">
    <w:name w:val="Body text (2)_"/>
    <w:basedOn w:val="DefaultParagraphFont"/>
    <w:link w:val="Bodytext20"/>
    <w:rPr>
      <w:rFonts w:ascii="Arial" w:eastAsia="Arial" w:hAnsi="Arial" w:cs="Arial"/>
      <w:b w:val="0"/>
      <w:bCs w:val="0"/>
      <w:i w:val="0"/>
      <w:iCs w:val="0"/>
      <w:smallCaps w:val="0"/>
      <w:strike w:val="0"/>
      <w:color w:val="F21A1A"/>
      <w:sz w:val="20"/>
      <w:szCs w:val="20"/>
      <w:u w:val="none"/>
      <w:shd w:val="clear" w:color="auto" w:fill="auto"/>
    </w:rPr>
  </w:style>
  <w:style w:type="paragraph" w:customStyle="1" w:styleId="Bodytext50">
    <w:name w:val="Body text (5)"/>
    <w:basedOn w:val="Normal"/>
    <w:link w:val="Bodytext5"/>
    <w:pPr>
      <w:jc w:val="right"/>
    </w:pPr>
    <w:rPr>
      <w:rFonts w:ascii="Arial" w:eastAsia="Arial" w:hAnsi="Arial" w:cs="Arial"/>
      <w:b/>
      <w:bCs/>
      <w:color w:val="1C94D2"/>
      <w:sz w:val="50"/>
      <w:szCs w:val="50"/>
    </w:rPr>
  </w:style>
  <w:style w:type="paragraph" w:customStyle="1" w:styleId="Bodytext40">
    <w:name w:val="Body text (4)"/>
    <w:basedOn w:val="Normal"/>
    <w:link w:val="Bodytext4"/>
    <w:pPr>
      <w:spacing w:after="500"/>
      <w:ind w:right="600"/>
      <w:jc w:val="right"/>
    </w:pPr>
    <w:rPr>
      <w:rFonts w:ascii="Georgia" w:eastAsia="Georgia" w:hAnsi="Georgia" w:cs="Georgia"/>
      <w:i/>
      <w:iCs/>
      <w:color w:val="616161"/>
      <w:szCs w:val="22"/>
    </w:rPr>
  </w:style>
  <w:style w:type="paragraph" w:customStyle="1" w:styleId="Bodytext30">
    <w:name w:val="Body text (3)"/>
    <w:basedOn w:val="Normal"/>
    <w:link w:val="Bodytext3"/>
    <w:pPr>
      <w:spacing w:after="280"/>
      <w:jc w:val="center"/>
    </w:pPr>
    <w:rPr>
      <w:rFonts w:eastAsia="Calibri" w:cs="Calibri"/>
      <w:b/>
      <w:bCs/>
      <w:sz w:val="32"/>
      <w:szCs w:val="32"/>
    </w:rPr>
  </w:style>
  <w:style w:type="paragraph" w:styleId="BodyText">
    <w:name w:val="Body Text"/>
    <w:basedOn w:val="Normal"/>
    <w:link w:val="BodyTextChar"/>
    <w:qFormat/>
    <w:pPr>
      <w:spacing w:after="280" w:line="257" w:lineRule="auto"/>
    </w:pPr>
    <w:rPr>
      <w:rFonts w:eastAsia="Calibri" w:cs="Calibri"/>
      <w:szCs w:val="22"/>
    </w:rPr>
  </w:style>
  <w:style w:type="paragraph" w:customStyle="1" w:styleId="Bodytext20">
    <w:name w:val="Body text (2)"/>
    <w:basedOn w:val="Normal"/>
    <w:link w:val="Bodytext2"/>
    <w:pPr>
      <w:spacing w:after="160"/>
      <w:ind w:firstLine="380"/>
    </w:pPr>
    <w:rPr>
      <w:rFonts w:ascii="Arial" w:eastAsia="Arial" w:hAnsi="Arial" w:cs="Arial"/>
      <w:color w:val="F21A1A"/>
      <w:sz w:val="20"/>
      <w:szCs w:val="20"/>
    </w:rPr>
  </w:style>
  <w:style w:type="table" w:styleId="TableGrid">
    <w:name w:val="Table Grid"/>
    <w:basedOn w:val="TableNormal"/>
    <w:uiPriority w:val="39"/>
    <w:rsid w:val="00270B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15375"/>
    <w:rPr>
      <w:rFonts w:ascii="Calibri" w:eastAsiaTheme="majorEastAsia" w:hAnsi="Calibri" w:cstheme="majorBidi"/>
      <w:b/>
      <w:color w:val="215E99" w:themeColor="text2" w:themeTint="BF"/>
      <w:sz w:val="28"/>
      <w:szCs w:val="32"/>
    </w:rPr>
  </w:style>
  <w:style w:type="paragraph" w:styleId="TOCHeading">
    <w:name w:val="TOC Heading"/>
    <w:basedOn w:val="Heading1"/>
    <w:next w:val="Normal"/>
    <w:uiPriority w:val="39"/>
    <w:unhideWhenUsed/>
    <w:qFormat/>
    <w:rsid w:val="003668CD"/>
    <w:pPr>
      <w:widowControl/>
      <w:spacing w:line="259" w:lineRule="auto"/>
      <w:outlineLvl w:val="9"/>
    </w:pPr>
    <w:rPr>
      <w:lang w:bidi="ar-SA"/>
    </w:rPr>
  </w:style>
  <w:style w:type="paragraph" w:styleId="TOC1">
    <w:name w:val="toc 1"/>
    <w:basedOn w:val="Normal"/>
    <w:next w:val="Normal"/>
    <w:autoRedefine/>
    <w:uiPriority w:val="39"/>
    <w:unhideWhenUsed/>
    <w:rsid w:val="003668CD"/>
    <w:pPr>
      <w:spacing w:after="100"/>
    </w:pPr>
  </w:style>
  <w:style w:type="character" w:styleId="Hyperlink">
    <w:name w:val="Hyperlink"/>
    <w:basedOn w:val="DefaultParagraphFont"/>
    <w:uiPriority w:val="99"/>
    <w:unhideWhenUsed/>
    <w:rsid w:val="003668CD"/>
    <w:rPr>
      <w:color w:val="467886" w:themeColor="hyperlink"/>
      <w:u w:val="single"/>
    </w:rPr>
  </w:style>
  <w:style w:type="character" w:customStyle="1" w:styleId="Heading2Char">
    <w:name w:val="Heading 2 Char"/>
    <w:basedOn w:val="DefaultParagraphFont"/>
    <w:link w:val="Heading2"/>
    <w:uiPriority w:val="9"/>
    <w:rsid w:val="00215375"/>
    <w:rPr>
      <w:rFonts w:ascii="Calibri" w:eastAsiaTheme="majorEastAsia" w:hAnsi="Calibri" w:cstheme="majorBidi"/>
      <w:b/>
      <w:color w:val="000000" w:themeColor="text1"/>
      <w:sz w:val="22"/>
      <w:szCs w:val="26"/>
    </w:rPr>
  </w:style>
  <w:style w:type="paragraph" w:styleId="TOC2">
    <w:name w:val="toc 2"/>
    <w:basedOn w:val="Normal"/>
    <w:next w:val="Normal"/>
    <w:autoRedefine/>
    <w:uiPriority w:val="39"/>
    <w:unhideWhenUsed/>
    <w:rsid w:val="00477E7A"/>
    <w:pPr>
      <w:spacing w:after="100"/>
      <w:ind w:left="240"/>
    </w:pPr>
  </w:style>
  <w:style w:type="paragraph" w:styleId="Header">
    <w:name w:val="header"/>
    <w:basedOn w:val="Normal"/>
    <w:link w:val="HeaderChar"/>
    <w:uiPriority w:val="99"/>
    <w:unhideWhenUsed/>
    <w:rsid w:val="00477E7A"/>
    <w:pPr>
      <w:tabs>
        <w:tab w:val="center" w:pos="4680"/>
        <w:tab w:val="right" w:pos="9360"/>
      </w:tabs>
    </w:pPr>
  </w:style>
  <w:style w:type="character" w:customStyle="1" w:styleId="HeaderChar">
    <w:name w:val="Header Char"/>
    <w:basedOn w:val="DefaultParagraphFont"/>
    <w:link w:val="Header"/>
    <w:uiPriority w:val="99"/>
    <w:rsid w:val="00477E7A"/>
    <w:rPr>
      <w:color w:val="000000"/>
    </w:rPr>
  </w:style>
  <w:style w:type="paragraph" w:styleId="Footer">
    <w:name w:val="footer"/>
    <w:basedOn w:val="Normal"/>
    <w:link w:val="FooterChar"/>
    <w:uiPriority w:val="99"/>
    <w:unhideWhenUsed/>
    <w:rsid w:val="00477E7A"/>
    <w:pPr>
      <w:tabs>
        <w:tab w:val="center" w:pos="4680"/>
        <w:tab w:val="right" w:pos="9360"/>
      </w:tabs>
    </w:pPr>
  </w:style>
  <w:style w:type="character" w:customStyle="1" w:styleId="FooterChar">
    <w:name w:val="Footer Char"/>
    <w:basedOn w:val="DefaultParagraphFont"/>
    <w:link w:val="Footer"/>
    <w:uiPriority w:val="99"/>
    <w:rsid w:val="00477E7A"/>
    <w:rPr>
      <w:color w:val="000000"/>
    </w:rPr>
  </w:style>
  <w:style w:type="paragraph" w:customStyle="1" w:styleId="my-0">
    <w:name w:val="my-0"/>
    <w:basedOn w:val="Normal"/>
    <w:rsid w:val="00AA1D56"/>
    <w:pPr>
      <w:widowControl/>
      <w:spacing w:before="100" w:beforeAutospacing="1" w:after="100" w:afterAutospacing="1"/>
    </w:pPr>
    <w:rPr>
      <w:rFonts w:ascii="Times New Roman" w:eastAsia="Times New Roman" w:hAnsi="Times New Roman" w:cs="Times New Roman"/>
      <w:color w:val="auto"/>
      <w:lang w:val="en-IN" w:eastAsia="en-IN" w:bidi="hi-IN"/>
    </w:rPr>
  </w:style>
  <w:style w:type="character" w:customStyle="1" w:styleId="hoverbg-super">
    <w:name w:val="hover:bg-super"/>
    <w:basedOn w:val="DefaultParagraphFont"/>
    <w:rsid w:val="00AA1D56"/>
  </w:style>
  <w:style w:type="character" w:customStyle="1" w:styleId="whitespace-nowrap">
    <w:name w:val="whitespace-nowrap"/>
    <w:basedOn w:val="DefaultParagraphFont"/>
    <w:rsid w:val="00AA1D56"/>
  </w:style>
  <w:style w:type="paragraph" w:styleId="ListParagraph">
    <w:name w:val="List Paragraph"/>
    <w:basedOn w:val="Normal"/>
    <w:uiPriority w:val="34"/>
    <w:qFormat/>
    <w:rsid w:val="00BE6925"/>
    <w:pPr>
      <w:ind w:left="720"/>
      <w:contextualSpacing/>
    </w:pPr>
  </w:style>
  <w:style w:type="paragraph" w:styleId="NoSpacing">
    <w:name w:val="No Spacing"/>
    <w:link w:val="NoSpacingChar"/>
    <w:uiPriority w:val="1"/>
    <w:qFormat/>
    <w:rsid w:val="005141F1"/>
    <w:pPr>
      <w:widowControl/>
    </w:pPr>
    <w:rPr>
      <w:rFonts w:asciiTheme="minorHAnsi" w:eastAsiaTheme="minorEastAsia" w:hAnsiTheme="minorHAnsi" w:cstheme="minorBidi"/>
      <w:sz w:val="22"/>
      <w:szCs w:val="22"/>
      <w:lang w:bidi="ar-SA"/>
    </w:rPr>
  </w:style>
  <w:style w:type="character" w:customStyle="1" w:styleId="NoSpacingChar">
    <w:name w:val="No Spacing Char"/>
    <w:basedOn w:val="DefaultParagraphFont"/>
    <w:link w:val="NoSpacing"/>
    <w:uiPriority w:val="1"/>
    <w:rsid w:val="005141F1"/>
    <w:rPr>
      <w:rFonts w:asciiTheme="minorHAnsi" w:eastAsiaTheme="minorEastAsia" w:hAnsiTheme="minorHAnsi" w:cstheme="minorBidi"/>
      <w:sz w:val="22"/>
      <w:szCs w:val="22"/>
      <w:lang w:bidi="ar-SA"/>
    </w:rPr>
  </w:style>
  <w:style w:type="character" w:styleId="UnresolvedMention">
    <w:name w:val="Unresolved Mention"/>
    <w:basedOn w:val="DefaultParagraphFont"/>
    <w:uiPriority w:val="99"/>
    <w:semiHidden/>
    <w:unhideWhenUsed/>
    <w:rsid w:val="002A41C8"/>
    <w:rPr>
      <w:color w:val="605E5C"/>
      <w:shd w:val="clear" w:color="auto" w:fill="E1DFDD"/>
    </w:rPr>
  </w:style>
  <w:style w:type="paragraph" w:styleId="NormalWeb">
    <w:name w:val="Normal (Web)"/>
    <w:basedOn w:val="Normal"/>
    <w:uiPriority w:val="99"/>
    <w:semiHidden/>
    <w:unhideWhenUsed/>
    <w:rsid w:val="00331F48"/>
    <w:pPr>
      <w:widowControl/>
      <w:spacing w:before="100" w:beforeAutospacing="1" w:after="100" w:afterAutospacing="1"/>
    </w:pPr>
    <w:rPr>
      <w:rFonts w:ascii="Times New Roman" w:eastAsia="Times New Roman" w:hAnsi="Times New Roman" w:cs="Times New Roman"/>
      <w:color w:val="auto"/>
      <w:sz w:val="24"/>
      <w:lang w:bidi="ar-SA"/>
    </w:rPr>
  </w:style>
  <w:style w:type="character" w:styleId="Strong">
    <w:name w:val="Strong"/>
    <w:basedOn w:val="DefaultParagraphFont"/>
    <w:uiPriority w:val="22"/>
    <w:qFormat/>
    <w:rsid w:val="00331F48"/>
    <w:rPr>
      <w:b/>
      <w:bCs/>
    </w:rPr>
  </w:style>
  <w:style w:type="character" w:customStyle="1" w:styleId="Heading4Char">
    <w:name w:val="Heading 4 Char"/>
    <w:basedOn w:val="DefaultParagraphFont"/>
    <w:link w:val="Heading4"/>
    <w:uiPriority w:val="9"/>
    <w:semiHidden/>
    <w:rsid w:val="00A364DB"/>
    <w:rPr>
      <w:rFonts w:asciiTheme="majorHAnsi" w:eastAsiaTheme="majorEastAsia" w:hAnsiTheme="majorHAnsi" w:cstheme="majorBidi"/>
      <w:i/>
      <w:iCs/>
      <w:color w:val="0F4761" w:themeColor="accent1" w:themeShade="BF"/>
      <w:sz w:val="22"/>
    </w:rPr>
  </w:style>
  <w:style w:type="character" w:customStyle="1" w:styleId="Heading3Char">
    <w:name w:val="Heading 3 Char"/>
    <w:basedOn w:val="DefaultParagraphFont"/>
    <w:link w:val="Heading3"/>
    <w:uiPriority w:val="9"/>
    <w:semiHidden/>
    <w:rsid w:val="0085604B"/>
    <w:rPr>
      <w:rFonts w:asciiTheme="majorHAnsi" w:eastAsiaTheme="majorEastAsia" w:hAnsiTheme="majorHAnsi" w:cstheme="majorBidi"/>
      <w:color w:val="0A2F4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1750">
      <w:bodyDiv w:val="1"/>
      <w:marLeft w:val="0"/>
      <w:marRight w:val="0"/>
      <w:marTop w:val="0"/>
      <w:marBottom w:val="0"/>
      <w:divBdr>
        <w:top w:val="none" w:sz="0" w:space="0" w:color="auto"/>
        <w:left w:val="none" w:sz="0" w:space="0" w:color="auto"/>
        <w:bottom w:val="none" w:sz="0" w:space="0" w:color="auto"/>
        <w:right w:val="none" w:sz="0" w:space="0" w:color="auto"/>
      </w:divBdr>
    </w:div>
    <w:div w:id="33165573">
      <w:bodyDiv w:val="1"/>
      <w:marLeft w:val="0"/>
      <w:marRight w:val="0"/>
      <w:marTop w:val="0"/>
      <w:marBottom w:val="0"/>
      <w:divBdr>
        <w:top w:val="none" w:sz="0" w:space="0" w:color="auto"/>
        <w:left w:val="none" w:sz="0" w:space="0" w:color="auto"/>
        <w:bottom w:val="none" w:sz="0" w:space="0" w:color="auto"/>
        <w:right w:val="none" w:sz="0" w:space="0" w:color="auto"/>
      </w:divBdr>
    </w:div>
    <w:div w:id="50425992">
      <w:bodyDiv w:val="1"/>
      <w:marLeft w:val="0"/>
      <w:marRight w:val="0"/>
      <w:marTop w:val="0"/>
      <w:marBottom w:val="0"/>
      <w:divBdr>
        <w:top w:val="none" w:sz="0" w:space="0" w:color="auto"/>
        <w:left w:val="none" w:sz="0" w:space="0" w:color="auto"/>
        <w:bottom w:val="none" w:sz="0" w:space="0" w:color="auto"/>
        <w:right w:val="none" w:sz="0" w:space="0" w:color="auto"/>
      </w:divBdr>
    </w:div>
    <w:div w:id="114062868">
      <w:bodyDiv w:val="1"/>
      <w:marLeft w:val="0"/>
      <w:marRight w:val="0"/>
      <w:marTop w:val="0"/>
      <w:marBottom w:val="0"/>
      <w:divBdr>
        <w:top w:val="none" w:sz="0" w:space="0" w:color="auto"/>
        <w:left w:val="none" w:sz="0" w:space="0" w:color="auto"/>
        <w:bottom w:val="none" w:sz="0" w:space="0" w:color="auto"/>
        <w:right w:val="none" w:sz="0" w:space="0" w:color="auto"/>
      </w:divBdr>
    </w:div>
    <w:div w:id="141194875">
      <w:bodyDiv w:val="1"/>
      <w:marLeft w:val="0"/>
      <w:marRight w:val="0"/>
      <w:marTop w:val="0"/>
      <w:marBottom w:val="0"/>
      <w:divBdr>
        <w:top w:val="none" w:sz="0" w:space="0" w:color="auto"/>
        <w:left w:val="none" w:sz="0" w:space="0" w:color="auto"/>
        <w:bottom w:val="none" w:sz="0" w:space="0" w:color="auto"/>
        <w:right w:val="none" w:sz="0" w:space="0" w:color="auto"/>
      </w:divBdr>
    </w:div>
    <w:div w:id="146360632">
      <w:bodyDiv w:val="1"/>
      <w:marLeft w:val="0"/>
      <w:marRight w:val="0"/>
      <w:marTop w:val="0"/>
      <w:marBottom w:val="0"/>
      <w:divBdr>
        <w:top w:val="none" w:sz="0" w:space="0" w:color="auto"/>
        <w:left w:val="none" w:sz="0" w:space="0" w:color="auto"/>
        <w:bottom w:val="none" w:sz="0" w:space="0" w:color="auto"/>
        <w:right w:val="none" w:sz="0" w:space="0" w:color="auto"/>
      </w:divBdr>
    </w:div>
    <w:div w:id="288778719">
      <w:bodyDiv w:val="1"/>
      <w:marLeft w:val="0"/>
      <w:marRight w:val="0"/>
      <w:marTop w:val="0"/>
      <w:marBottom w:val="0"/>
      <w:divBdr>
        <w:top w:val="none" w:sz="0" w:space="0" w:color="auto"/>
        <w:left w:val="none" w:sz="0" w:space="0" w:color="auto"/>
        <w:bottom w:val="none" w:sz="0" w:space="0" w:color="auto"/>
        <w:right w:val="none" w:sz="0" w:space="0" w:color="auto"/>
      </w:divBdr>
    </w:div>
    <w:div w:id="310137688">
      <w:bodyDiv w:val="1"/>
      <w:marLeft w:val="0"/>
      <w:marRight w:val="0"/>
      <w:marTop w:val="0"/>
      <w:marBottom w:val="0"/>
      <w:divBdr>
        <w:top w:val="none" w:sz="0" w:space="0" w:color="auto"/>
        <w:left w:val="none" w:sz="0" w:space="0" w:color="auto"/>
        <w:bottom w:val="none" w:sz="0" w:space="0" w:color="auto"/>
        <w:right w:val="none" w:sz="0" w:space="0" w:color="auto"/>
      </w:divBdr>
    </w:div>
    <w:div w:id="323313919">
      <w:bodyDiv w:val="1"/>
      <w:marLeft w:val="0"/>
      <w:marRight w:val="0"/>
      <w:marTop w:val="0"/>
      <w:marBottom w:val="0"/>
      <w:divBdr>
        <w:top w:val="none" w:sz="0" w:space="0" w:color="auto"/>
        <w:left w:val="none" w:sz="0" w:space="0" w:color="auto"/>
        <w:bottom w:val="none" w:sz="0" w:space="0" w:color="auto"/>
        <w:right w:val="none" w:sz="0" w:space="0" w:color="auto"/>
      </w:divBdr>
    </w:div>
    <w:div w:id="326515944">
      <w:bodyDiv w:val="1"/>
      <w:marLeft w:val="0"/>
      <w:marRight w:val="0"/>
      <w:marTop w:val="0"/>
      <w:marBottom w:val="0"/>
      <w:divBdr>
        <w:top w:val="none" w:sz="0" w:space="0" w:color="auto"/>
        <w:left w:val="none" w:sz="0" w:space="0" w:color="auto"/>
        <w:bottom w:val="none" w:sz="0" w:space="0" w:color="auto"/>
        <w:right w:val="none" w:sz="0" w:space="0" w:color="auto"/>
      </w:divBdr>
    </w:div>
    <w:div w:id="329722483">
      <w:bodyDiv w:val="1"/>
      <w:marLeft w:val="0"/>
      <w:marRight w:val="0"/>
      <w:marTop w:val="0"/>
      <w:marBottom w:val="0"/>
      <w:divBdr>
        <w:top w:val="none" w:sz="0" w:space="0" w:color="auto"/>
        <w:left w:val="none" w:sz="0" w:space="0" w:color="auto"/>
        <w:bottom w:val="none" w:sz="0" w:space="0" w:color="auto"/>
        <w:right w:val="none" w:sz="0" w:space="0" w:color="auto"/>
      </w:divBdr>
    </w:div>
    <w:div w:id="341514558">
      <w:bodyDiv w:val="1"/>
      <w:marLeft w:val="0"/>
      <w:marRight w:val="0"/>
      <w:marTop w:val="0"/>
      <w:marBottom w:val="0"/>
      <w:divBdr>
        <w:top w:val="none" w:sz="0" w:space="0" w:color="auto"/>
        <w:left w:val="none" w:sz="0" w:space="0" w:color="auto"/>
        <w:bottom w:val="none" w:sz="0" w:space="0" w:color="auto"/>
        <w:right w:val="none" w:sz="0" w:space="0" w:color="auto"/>
      </w:divBdr>
    </w:div>
    <w:div w:id="341711905">
      <w:bodyDiv w:val="1"/>
      <w:marLeft w:val="0"/>
      <w:marRight w:val="0"/>
      <w:marTop w:val="0"/>
      <w:marBottom w:val="0"/>
      <w:divBdr>
        <w:top w:val="none" w:sz="0" w:space="0" w:color="auto"/>
        <w:left w:val="none" w:sz="0" w:space="0" w:color="auto"/>
        <w:bottom w:val="none" w:sz="0" w:space="0" w:color="auto"/>
        <w:right w:val="none" w:sz="0" w:space="0" w:color="auto"/>
      </w:divBdr>
    </w:div>
    <w:div w:id="357001101">
      <w:bodyDiv w:val="1"/>
      <w:marLeft w:val="0"/>
      <w:marRight w:val="0"/>
      <w:marTop w:val="0"/>
      <w:marBottom w:val="0"/>
      <w:divBdr>
        <w:top w:val="none" w:sz="0" w:space="0" w:color="auto"/>
        <w:left w:val="none" w:sz="0" w:space="0" w:color="auto"/>
        <w:bottom w:val="none" w:sz="0" w:space="0" w:color="auto"/>
        <w:right w:val="none" w:sz="0" w:space="0" w:color="auto"/>
      </w:divBdr>
    </w:div>
    <w:div w:id="412171014">
      <w:bodyDiv w:val="1"/>
      <w:marLeft w:val="0"/>
      <w:marRight w:val="0"/>
      <w:marTop w:val="0"/>
      <w:marBottom w:val="0"/>
      <w:divBdr>
        <w:top w:val="none" w:sz="0" w:space="0" w:color="auto"/>
        <w:left w:val="none" w:sz="0" w:space="0" w:color="auto"/>
        <w:bottom w:val="none" w:sz="0" w:space="0" w:color="auto"/>
        <w:right w:val="none" w:sz="0" w:space="0" w:color="auto"/>
      </w:divBdr>
    </w:div>
    <w:div w:id="423304066">
      <w:bodyDiv w:val="1"/>
      <w:marLeft w:val="0"/>
      <w:marRight w:val="0"/>
      <w:marTop w:val="0"/>
      <w:marBottom w:val="0"/>
      <w:divBdr>
        <w:top w:val="none" w:sz="0" w:space="0" w:color="auto"/>
        <w:left w:val="none" w:sz="0" w:space="0" w:color="auto"/>
        <w:bottom w:val="none" w:sz="0" w:space="0" w:color="auto"/>
        <w:right w:val="none" w:sz="0" w:space="0" w:color="auto"/>
      </w:divBdr>
    </w:div>
    <w:div w:id="433406133">
      <w:bodyDiv w:val="1"/>
      <w:marLeft w:val="0"/>
      <w:marRight w:val="0"/>
      <w:marTop w:val="0"/>
      <w:marBottom w:val="0"/>
      <w:divBdr>
        <w:top w:val="none" w:sz="0" w:space="0" w:color="auto"/>
        <w:left w:val="none" w:sz="0" w:space="0" w:color="auto"/>
        <w:bottom w:val="none" w:sz="0" w:space="0" w:color="auto"/>
        <w:right w:val="none" w:sz="0" w:space="0" w:color="auto"/>
      </w:divBdr>
    </w:div>
    <w:div w:id="455638350">
      <w:bodyDiv w:val="1"/>
      <w:marLeft w:val="0"/>
      <w:marRight w:val="0"/>
      <w:marTop w:val="0"/>
      <w:marBottom w:val="0"/>
      <w:divBdr>
        <w:top w:val="none" w:sz="0" w:space="0" w:color="auto"/>
        <w:left w:val="none" w:sz="0" w:space="0" w:color="auto"/>
        <w:bottom w:val="none" w:sz="0" w:space="0" w:color="auto"/>
        <w:right w:val="none" w:sz="0" w:space="0" w:color="auto"/>
      </w:divBdr>
    </w:div>
    <w:div w:id="486822807">
      <w:bodyDiv w:val="1"/>
      <w:marLeft w:val="0"/>
      <w:marRight w:val="0"/>
      <w:marTop w:val="0"/>
      <w:marBottom w:val="0"/>
      <w:divBdr>
        <w:top w:val="none" w:sz="0" w:space="0" w:color="auto"/>
        <w:left w:val="none" w:sz="0" w:space="0" w:color="auto"/>
        <w:bottom w:val="none" w:sz="0" w:space="0" w:color="auto"/>
        <w:right w:val="none" w:sz="0" w:space="0" w:color="auto"/>
      </w:divBdr>
    </w:div>
    <w:div w:id="540439739">
      <w:bodyDiv w:val="1"/>
      <w:marLeft w:val="0"/>
      <w:marRight w:val="0"/>
      <w:marTop w:val="0"/>
      <w:marBottom w:val="0"/>
      <w:divBdr>
        <w:top w:val="none" w:sz="0" w:space="0" w:color="auto"/>
        <w:left w:val="none" w:sz="0" w:space="0" w:color="auto"/>
        <w:bottom w:val="none" w:sz="0" w:space="0" w:color="auto"/>
        <w:right w:val="none" w:sz="0" w:space="0" w:color="auto"/>
      </w:divBdr>
    </w:div>
    <w:div w:id="576983219">
      <w:bodyDiv w:val="1"/>
      <w:marLeft w:val="0"/>
      <w:marRight w:val="0"/>
      <w:marTop w:val="0"/>
      <w:marBottom w:val="0"/>
      <w:divBdr>
        <w:top w:val="none" w:sz="0" w:space="0" w:color="auto"/>
        <w:left w:val="none" w:sz="0" w:space="0" w:color="auto"/>
        <w:bottom w:val="none" w:sz="0" w:space="0" w:color="auto"/>
        <w:right w:val="none" w:sz="0" w:space="0" w:color="auto"/>
      </w:divBdr>
    </w:div>
    <w:div w:id="581571043">
      <w:bodyDiv w:val="1"/>
      <w:marLeft w:val="0"/>
      <w:marRight w:val="0"/>
      <w:marTop w:val="0"/>
      <w:marBottom w:val="0"/>
      <w:divBdr>
        <w:top w:val="none" w:sz="0" w:space="0" w:color="auto"/>
        <w:left w:val="none" w:sz="0" w:space="0" w:color="auto"/>
        <w:bottom w:val="none" w:sz="0" w:space="0" w:color="auto"/>
        <w:right w:val="none" w:sz="0" w:space="0" w:color="auto"/>
      </w:divBdr>
    </w:div>
    <w:div w:id="585722512">
      <w:bodyDiv w:val="1"/>
      <w:marLeft w:val="0"/>
      <w:marRight w:val="0"/>
      <w:marTop w:val="0"/>
      <w:marBottom w:val="0"/>
      <w:divBdr>
        <w:top w:val="none" w:sz="0" w:space="0" w:color="auto"/>
        <w:left w:val="none" w:sz="0" w:space="0" w:color="auto"/>
        <w:bottom w:val="none" w:sz="0" w:space="0" w:color="auto"/>
        <w:right w:val="none" w:sz="0" w:space="0" w:color="auto"/>
      </w:divBdr>
    </w:div>
    <w:div w:id="595599255">
      <w:bodyDiv w:val="1"/>
      <w:marLeft w:val="0"/>
      <w:marRight w:val="0"/>
      <w:marTop w:val="0"/>
      <w:marBottom w:val="0"/>
      <w:divBdr>
        <w:top w:val="none" w:sz="0" w:space="0" w:color="auto"/>
        <w:left w:val="none" w:sz="0" w:space="0" w:color="auto"/>
        <w:bottom w:val="none" w:sz="0" w:space="0" w:color="auto"/>
        <w:right w:val="none" w:sz="0" w:space="0" w:color="auto"/>
      </w:divBdr>
    </w:div>
    <w:div w:id="625358712">
      <w:bodyDiv w:val="1"/>
      <w:marLeft w:val="0"/>
      <w:marRight w:val="0"/>
      <w:marTop w:val="0"/>
      <w:marBottom w:val="0"/>
      <w:divBdr>
        <w:top w:val="none" w:sz="0" w:space="0" w:color="auto"/>
        <w:left w:val="none" w:sz="0" w:space="0" w:color="auto"/>
        <w:bottom w:val="none" w:sz="0" w:space="0" w:color="auto"/>
        <w:right w:val="none" w:sz="0" w:space="0" w:color="auto"/>
      </w:divBdr>
    </w:div>
    <w:div w:id="650672011">
      <w:bodyDiv w:val="1"/>
      <w:marLeft w:val="0"/>
      <w:marRight w:val="0"/>
      <w:marTop w:val="0"/>
      <w:marBottom w:val="0"/>
      <w:divBdr>
        <w:top w:val="none" w:sz="0" w:space="0" w:color="auto"/>
        <w:left w:val="none" w:sz="0" w:space="0" w:color="auto"/>
        <w:bottom w:val="none" w:sz="0" w:space="0" w:color="auto"/>
        <w:right w:val="none" w:sz="0" w:space="0" w:color="auto"/>
      </w:divBdr>
    </w:div>
    <w:div w:id="655645692">
      <w:bodyDiv w:val="1"/>
      <w:marLeft w:val="0"/>
      <w:marRight w:val="0"/>
      <w:marTop w:val="0"/>
      <w:marBottom w:val="0"/>
      <w:divBdr>
        <w:top w:val="none" w:sz="0" w:space="0" w:color="auto"/>
        <w:left w:val="none" w:sz="0" w:space="0" w:color="auto"/>
        <w:bottom w:val="none" w:sz="0" w:space="0" w:color="auto"/>
        <w:right w:val="none" w:sz="0" w:space="0" w:color="auto"/>
      </w:divBdr>
    </w:div>
    <w:div w:id="699205022">
      <w:bodyDiv w:val="1"/>
      <w:marLeft w:val="0"/>
      <w:marRight w:val="0"/>
      <w:marTop w:val="0"/>
      <w:marBottom w:val="0"/>
      <w:divBdr>
        <w:top w:val="none" w:sz="0" w:space="0" w:color="auto"/>
        <w:left w:val="none" w:sz="0" w:space="0" w:color="auto"/>
        <w:bottom w:val="none" w:sz="0" w:space="0" w:color="auto"/>
        <w:right w:val="none" w:sz="0" w:space="0" w:color="auto"/>
      </w:divBdr>
    </w:div>
    <w:div w:id="733503928">
      <w:bodyDiv w:val="1"/>
      <w:marLeft w:val="0"/>
      <w:marRight w:val="0"/>
      <w:marTop w:val="0"/>
      <w:marBottom w:val="0"/>
      <w:divBdr>
        <w:top w:val="none" w:sz="0" w:space="0" w:color="auto"/>
        <w:left w:val="none" w:sz="0" w:space="0" w:color="auto"/>
        <w:bottom w:val="none" w:sz="0" w:space="0" w:color="auto"/>
        <w:right w:val="none" w:sz="0" w:space="0" w:color="auto"/>
      </w:divBdr>
    </w:div>
    <w:div w:id="747583391">
      <w:bodyDiv w:val="1"/>
      <w:marLeft w:val="0"/>
      <w:marRight w:val="0"/>
      <w:marTop w:val="0"/>
      <w:marBottom w:val="0"/>
      <w:divBdr>
        <w:top w:val="none" w:sz="0" w:space="0" w:color="auto"/>
        <w:left w:val="none" w:sz="0" w:space="0" w:color="auto"/>
        <w:bottom w:val="none" w:sz="0" w:space="0" w:color="auto"/>
        <w:right w:val="none" w:sz="0" w:space="0" w:color="auto"/>
      </w:divBdr>
    </w:div>
    <w:div w:id="757096516">
      <w:bodyDiv w:val="1"/>
      <w:marLeft w:val="0"/>
      <w:marRight w:val="0"/>
      <w:marTop w:val="0"/>
      <w:marBottom w:val="0"/>
      <w:divBdr>
        <w:top w:val="none" w:sz="0" w:space="0" w:color="auto"/>
        <w:left w:val="none" w:sz="0" w:space="0" w:color="auto"/>
        <w:bottom w:val="none" w:sz="0" w:space="0" w:color="auto"/>
        <w:right w:val="none" w:sz="0" w:space="0" w:color="auto"/>
      </w:divBdr>
    </w:div>
    <w:div w:id="772744774">
      <w:bodyDiv w:val="1"/>
      <w:marLeft w:val="0"/>
      <w:marRight w:val="0"/>
      <w:marTop w:val="0"/>
      <w:marBottom w:val="0"/>
      <w:divBdr>
        <w:top w:val="none" w:sz="0" w:space="0" w:color="auto"/>
        <w:left w:val="none" w:sz="0" w:space="0" w:color="auto"/>
        <w:bottom w:val="none" w:sz="0" w:space="0" w:color="auto"/>
        <w:right w:val="none" w:sz="0" w:space="0" w:color="auto"/>
      </w:divBdr>
    </w:div>
    <w:div w:id="773482000">
      <w:bodyDiv w:val="1"/>
      <w:marLeft w:val="0"/>
      <w:marRight w:val="0"/>
      <w:marTop w:val="0"/>
      <w:marBottom w:val="0"/>
      <w:divBdr>
        <w:top w:val="none" w:sz="0" w:space="0" w:color="auto"/>
        <w:left w:val="none" w:sz="0" w:space="0" w:color="auto"/>
        <w:bottom w:val="none" w:sz="0" w:space="0" w:color="auto"/>
        <w:right w:val="none" w:sz="0" w:space="0" w:color="auto"/>
      </w:divBdr>
    </w:div>
    <w:div w:id="778333212">
      <w:bodyDiv w:val="1"/>
      <w:marLeft w:val="0"/>
      <w:marRight w:val="0"/>
      <w:marTop w:val="0"/>
      <w:marBottom w:val="0"/>
      <w:divBdr>
        <w:top w:val="none" w:sz="0" w:space="0" w:color="auto"/>
        <w:left w:val="none" w:sz="0" w:space="0" w:color="auto"/>
        <w:bottom w:val="none" w:sz="0" w:space="0" w:color="auto"/>
        <w:right w:val="none" w:sz="0" w:space="0" w:color="auto"/>
      </w:divBdr>
    </w:div>
    <w:div w:id="804930244">
      <w:bodyDiv w:val="1"/>
      <w:marLeft w:val="0"/>
      <w:marRight w:val="0"/>
      <w:marTop w:val="0"/>
      <w:marBottom w:val="0"/>
      <w:divBdr>
        <w:top w:val="none" w:sz="0" w:space="0" w:color="auto"/>
        <w:left w:val="none" w:sz="0" w:space="0" w:color="auto"/>
        <w:bottom w:val="none" w:sz="0" w:space="0" w:color="auto"/>
        <w:right w:val="none" w:sz="0" w:space="0" w:color="auto"/>
      </w:divBdr>
    </w:div>
    <w:div w:id="969440593">
      <w:bodyDiv w:val="1"/>
      <w:marLeft w:val="0"/>
      <w:marRight w:val="0"/>
      <w:marTop w:val="0"/>
      <w:marBottom w:val="0"/>
      <w:divBdr>
        <w:top w:val="none" w:sz="0" w:space="0" w:color="auto"/>
        <w:left w:val="none" w:sz="0" w:space="0" w:color="auto"/>
        <w:bottom w:val="none" w:sz="0" w:space="0" w:color="auto"/>
        <w:right w:val="none" w:sz="0" w:space="0" w:color="auto"/>
      </w:divBdr>
    </w:div>
    <w:div w:id="973801864">
      <w:bodyDiv w:val="1"/>
      <w:marLeft w:val="0"/>
      <w:marRight w:val="0"/>
      <w:marTop w:val="0"/>
      <w:marBottom w:val="0"/>
      <w:divBdr>
        <w:top w:val="none" w:sz="0" w:space="0" w:color="auto"/>
        <w:left w:val="none" w:sz="0" w:space="0" w:color="auto"/>
        <w:bottom w:val="none" w:sz="0" w:space="0" w:color="auto"/>
        <w:right w:val="none" w:sz="0" w:space="0" w:color="auto"/>
      </w:divBdr>
    </w:div>
    <w:div w:id="1061055904">
      <w:bodyDiv w:val="1"/>
      <w:marLeft w:val="0"/>
      <w:marRight w:val="0"/>
      <w:marTop w:val="0"/>
      <w:marBottom w:val="0"/>
      <w:divBdr>
        <w:top w:val="none" w:sz="0" w:space="0" w:color="auto"/>
        <w:left w:val="none" w:sz="0" w:space="0" w:color="auto"/>
        <w:bottom w:val="none" w:sz="0" w:space="0" w:color="auto"/>
        <w:right w:val="none" w:sz="0" w:space="0" w:color="auto"/>
      </w:divBdr>
    </w:div>
    <w:div w:id="1104233218">
      <w:bodyDiv w:val="1"/>
      <w:marLeft w:val="0"/>
      <w:marRight w:val="0"/>
      <w:marTop w:val="0"/>
      <w:marBottom w:val="0"/>
      <w:divBdr>
        <w:top w:val="none" w:sz="0" w:space="0" w:color="auto"/>
        <w:left w:val="none" w:sz="0" w:space="0" w:color="auto"/>
        <w:bottom w:val="none" w:sz="0" w:space="0" w:color="auto"/>
        <w:right w:val="none" w:sz="0" w:space="0" w:color="auto"/>
      </w:divBdr>
    </w:div>
    <w:div w:id="1118525259">
      <w:bodyDiv w:val="1"/>
      <w:marLeft w:val="0"/>
      <w:marRight w:val="0"/>
      <w:marTop w:val="0"/>
      <w:marBottom w:val="0"/>
      <w:divBdr>
        <w:top w:val="none" w:sz="0" w:space="0" w:color="auto"/>
        <w:left w:val="none" w:sz="0" w:space="0" w:color="auto"/>
        <w:bottom w:val="none" w:sz="0" w:space="0" w:color="auto"/>
        <w:right w:val="none" w:sz="0" w:space="0" w:color="auto"/>
      </w:divBdr>
    </w:div>
    <w:div w:id="1124928821">
      <w:bodyDiv w:val="1"/>
      <w:marLeft w:val="0"/>
      <w:marRight w:val="0"/>
      <w:marTop w:val="0"/>
      <w:marBottom w:val="0"/>
      <w:divBdr>
        <w:top w:val="none" w:sz="0" w:space="0" w:color="auto"/>
        <w:left w:val="none" w:sz="0" w:space="0" w:color="auto"/>
        <w:bottom w:val="none" w:sz="0" w:space="0" w:color="auto"/>
        <w:right w:val="none" w:sz="0" w:space="0" w:color="auto"/>
      </w:divBdr>
    </w:div>
    <w:div w:id="1133792617">
      <w:bodyDiv w:val="1"/>
      <w:marLeft w:val="0"/>
      <w:marRight w:val="0"/>
      <w:marTop w:val="0"/>
      <w:marBottom w:val="0"/>
      <w:divBdr>
        <w:top w:val="none" w:sz="0" w:space="0" w:color="auto"/>
        <w:left w:val="none" w:sz="0" w:space="0" w:color="auto"/>
        <w:bottom w:val="none" w:sz="0" w:space="0" w:color="auto"/>
        <w:right w:val="none" w:sz="0" w:space="0" w:color="auto"/>
      </w:divBdr>
    </w:div>
    <w:div w:id="1136139072">
      <w:bodyDiv w:val="1"/>
      <w:marLeft w:val="0"/>
      <w:marRight w:val="0"/>
      <w:marTop w:val="0"/>
      <w:marBottom w:val="0"/>
      <w:divBdr>
        <w:top w:val="none" w:sz="0" w:space="0" w:color="auto"/>
        <w:left w:val="none" w:sz="0" w:space="0" w:color="auto"/>
        <w:bottom w:val="none" w:sz="0" w:space="0" w:color="auto"/>
        <w:right w:val="none" w:sz="0" w:space="0" w:color="auto"/>
      </w:divBdr>
    </w:div>
    <w:div w:id="1169639035">
      <w:bodyDiv w:val="1"/>
      <w:marLeft w:val="0"/>
      <w:marRight w:val="0"/>
      <w:marTop w:val="0"/>
      <w:marBottom w:val="0"/>
      <w:divBdr>
        <w:top w:val="none" w:sz="0" w:space="0" w:color="auto"/>
        <w:left w:val="none" w:sz="0" w:space="0" w:color="auto"/>
        <w:bottom w:val="none" w:sz="0" w:space="0" w:color="auto"/>
        <w:right w:val="none" w:sz="0" w:space="0" w:color="auto"/>
      </w:divBdr>
    </w:div>
    <w:div w:id="1169716098">
      <w:bodyDiv w:val="1"/>
      <w:marLeft w:val="0"/>
      <w:marRight w:val="0"/>
      <w:marTop w:val="0"/>
      <w:marBottom w:val="0"/>
      <w:divBdr>
        <w:top w:val="none" w:sz="0" w:space="0" w:color="auto"/>
        <w:left w:val="none" w:sz="0" w:space="0" w:color="auto"/>
        <w:bottom w:val="none" w:sz="0" w:space="0" w:color="auto"/>
        <w:right w:val="none" w:sz="0" w:space="0" w:color="auto"/>
      </w:divBdr>
    </w:div>
    <w:div w:id="1182813834">
      <w:bodyDiv w:val="1"/>
      <w:marLeft w:val="0"/>
      <w:marRight w:val="0"/>
      <w:marTop w:val="0"/>
      <w:marBottom w:val="0"/>
      <w:divBdr>
        <w:top w:val="none" w:sz="0" w:space="0" w:color="auto"/>
        <w:left w:val="none" w:sz="0" w:space="0" w:color="auto"/>
        <w:bottom w:val="none" w:sz="0" w:space="0" w:color="auto"/>
        <w:right w:val="none" w:sz="0" w:space="0" w:color="auto"/>
      </w:divBdr>
    </w:div>
    <w:div w:id="1193574208">
      <w:bodyDiv w:val="1"/>
      <w:marLeft w:val="0"/>
      <w:marRight w:val="0"/>
      <w:marTop w:val="0"/>
      <w:marBottom w:val="0"/>
      <w:divBdr>
        <w:top w:val="none" w:sz="0" w:space="0" w:color="auto"/>
        <w:left w:val="none" w:sz="0" w:space="0" w:color="auto"/>
        <w:bottom w:val="none" w:sz="0" w:space="0" w:color="auto"/>
        <w:right w:val="none" w:sz="0" w:space="0" w:color="auto"/>
      </w:divBdr>
    </w:div>
    <w:div w:id="1207835871">
      <w:bodyDiv w:val="1"/>
      <w:marLeft w:val="0"/>
      <w:marRight w:val="0"/>
      <w:marTop w:val="0"/>
      <w:marBottom w:val="0"/>
      <w:divBdr>
        <w:top w:val="none" w:sz="0" w:space="0" w:color="auto"/>
        <w:left w:val="none" w:sz="0" w:space="0" w:color="auto"/>
        <w:bottom w:val="none" w:sz="0" w:space="0" w:color="auto"/>
        <w:right w:val="none" w:sz="0" w:space="0" w:color="auto"/>
      </w:divBdr>
    </w:div>
    <w:div w:id="1298880359">
      <w:bodyDiv w:val="1"/>
      <w:marLeft w:val="0"/>
      <w:marRight w:val="0"/>
      <w:marTop w:val="0"/>
      <w:marBottom w:val="0"/>
      <w:divBdr>
        <w:top w:val="none" w:sz="0" w:space="0" w:color="auto"/>
        <w:left w:val="none" w:sz="0" w:space="0" w:color="auto"/>
        <w:bottom w:val="none" w:sz="0" w:space="0" w:color="auto"/>
        <w:right w:val="none" w:sz="0" w:space="0" w:color="auto"/>
      </w:divBdr>
    </w:div>
    <w:div w:id="1309937634">
      <w:bodyDiv w:val="1"/>
      <w:marLeft w:val="0"/>
      <w:marRight w:val="0"/>
      <w:marTop w:val="0"/>
      <w:marBottom w:val="0"/>
      <w:divBdr>
        <w:top w:val="none" w:sz="0" w:space="0" w:color="auto"/>
        <w:left w:val="none" w:sz="0" w:space="0" w:color="auto"/>
        <w:bottom w:val="none" w:sz="0" w:space="0" w:color="auto"/>
        <w:right w:val="none" w:sz="0" w:space="0" w:color="auto"/>
      </w:divBdr>
    </w:div>
    <w:div w:id="1331955503">
      <w:bodyDiv w:val="1"/>
      <w:marLeft w:val="0"/>
      <w:marRight w:val="0"/>
      <w:marTop w:val="0"/>
      <w:marBottom w:val="0"/>
      <w:divBdr>
        <w:top w:val="none" w:sz="0" w:space="0" w:color="auto"/>
        <w:left w:val="none" w:sz="0" w:space="0" w:color="auto"/>
        <w:bottom w:val="none" w:sz="0" w:space="0" w:color="auto"/>
        <w:right w:val="none" w:sz="0" w:space="0" w:color="auto"/>
      </w:divBdr>
    </w:div>
    <w:div w:id="1356157441">
      <w:bodyDiv w:val="1"/>
      <w:marLeft w:val="0"/>
      <w:marRight w:val="0"/>
      <w:marTop w:val="0"/>
      <w:marBottom w:val="0"/>
      <w:divBdr>
        <w:top w:val="none" w:sz="0" w:space="0" w:color="auto"/>
        <w:left w:val="none" w:sz="0" w:space="0" w:color="auto"/>
        <w:bottom w:val="none" w:sz="0" w:space="0" w:color="auto"/>
        <w:right w:val="none" w:sz="0" w:space="0" w:color="auto"/>
      </w:divBdr>
    </w:div>
    <w:div w:id="1360739078">
      <w:bodyDiv w:val="1"/>
      <w:marLeft w:val="0"/>
      <w:marRight w:val="0"/>
      <w:marTop w:val="0"/>
      <w:marBottom w:val="0"/>
      <w:divBdr>
        <w:top w:val="none" w:sz="0" w:space="0" w:color="auto"/>
        <w:left w:val="none" w:sz="0" w:space="0" w:color="auto"/>
        <w:bottom w:val="none" w:sz="0" w:space="0" w:color="auto"/>
        <w:right w:val="none" w:sz="0" w:space="0" w:color="auto"/>
      </w:divBdr>
    </w:div>
    <w:div w:id="1365325505">
      <w:bodyDiv w:val="1"/>
      <w:marLeft w:val="0"/>
      <w:marRight w:val="0"/>
      <w:marTop w:val="0"/>
      <w:marBottom w:val="0"/>
      <w:divBdr>
        <w:top w:val="none" w:sz="0" w:space="0" w:color="auto"/>
        <w:left w:val="none" w:sz="0" w:space="0" w:color="auto"/>
        <w:bottom w:val="none" w:sz="0" w:space="0" w:color="auto"/>
        <w:right w:val="none" w:sz="0" w:space="0" w:color="auto"/>
      </w:divBdr>
    </w:div>
    <w:div w:id="1402829591">
      <w:bodyDiv w:val="1"/>
      <w:marLeft w:val="0"/>
      <w:marRight w:val="0"/>
      <w:marTop w:val="0"/>
      <w:marBottom w:val="0"/>
      <w:divBdr>
        <w:top w:val="none" w:sz="0" w:space="0" w:color="auto"/>
        <w:left w:val="none" w:sz="0" w:space="0" w:color="auto"/>
        <w:bottom w:val="none" w:sz="0" w:space="0" w:color="auto"/>
        <w:right w:val="none" w:sz="0" w:space="0" w:color="auto"/>
      </w:divBdr>
    </w:div>
    <w:div w:id="1404449286">
      <w:bodyDiv w:val="1"/>
      <w:marLeft w:val="0"/>
      <w:marRight w:val="0"/>
      <w:marTop w:val="0"/>
      <w:marBottom w:val="0"/>
      <w:divBdr>
        <w:top w:val="none" w:sz="0" w:space="0" w:color="auto"/>
        <w:left w:val="none" w:sz="0" w:space="0" w:color="auto"/>
        <w:bottom w:val="none" w:sz="0" w:space="0" w:color="auto"/>
        <w:right w:val="none" w:sz="0" w:space="0" w:color="auto"/>
      </w:divBdr>
    </w:div>
    <w:div w:id="1426415044">
      <w:bodyDiv w:val="1"/>
      <w:marLeft w:val="0"/>
      <w:marRight w:val="0"/>
      <w:marTop w:val="0"/>
      <w:marBottom w:val="0"/>
      <w:divBdr>
        <w:top w:val="none" w:sz="0" w:space="0" w:color="auto"/>
        <w:left w:val="none" w:sz="0" w:space="0" w:color="auto"/>
        <w:bottom w:val="none" w:sz="0" w:space="0" w:color="auto"/>
        <w:right w:val="none" w:sz="0" w:space="0" w:color="auto"/>
      </w:divBdr>
    </w:div>
    <w:div w:id="1426532752">
      <w:bodyDiv w:val="1"/>
      <w:marLeft w:val="0"/>
      <w:marRight w:val="0"/>
      <w:marTop w:val="0"/>
      <w:marBottom w:val="0"/>
      <w:divBdr>
        <w:top w:val="none" w:sz="0" w:space="0" w:color="auto"/>
        <w:left w:val="none" w:sz="0" w:space="0" w:color="auto"/>
        <w:bottom w:val="none" w:sz="0" w:space="0" w:color="auto"/>
        <w:right w:val="none" w:sz="0" w:space="0" w:color="auto"/>
      </w:divBdr>
    </w:div>
    <w:div w:id="1464157637">
      <w:bodyDiv w:val="1"/>
      <w:marLeft w:val="0"/>
      <w:marRight w:val="0"/>
      <w:marTop w:val="0"/>
      <w:marBottom w:val="0"/>
      <w:divBdr>
        <w:top w:val="none" w:sz="0" w:space="0" w:color="auto"/>
        <w:left w:val="none" w:sz="0" w:space="0" w:color="auto"/>
        <w:bottom w:val="none" w:sz="0" w:space="0" w:color="auto"/>
        <w:right w:val="none" w:sz="0" w:space="0" w:color="auto"/>
      </w:divBdr>
    </w:div>
    <w:div w:id="1465007886">
      <w:bodyDiv w:val="1"/>
      <w:marLeft w:val="0"/>
      <w:marRight w:val="0"/>
      <w:marTop w:val="0"/>
      <w:marBottom w:val="0"/>
      <w:divBdr>
        <w:top w:val="none" w:sz="0" w:space="0" w:color="auto"/>
        <w:left w:val="none" w:sz="0" w:space="0" w:color="auto"/>
        <w:bottom w:val="none" w:sz="0" w:space="0" w:color="auto"/>
        <w:right w:val="none" w:sz="0" w:space="0" w:color="auto"/>
      </w:divBdr>
      <w:divsChild>
        <w:div w:id="1475370870">
          <w:marLeft w:val="0"/>
          <w:marRight w:val="0"/>
          <w:marTop w:val="0"/>
          <w:marBottom w:val="0"/>
          <w:divBdr>
            <w:top w:val="none" w:sz="0" w:space="0" w:color="auto"/>
            <w:left w:val="none" w:sz="0" w:space="0" w:color="auto"/>
            <w:bottom w:val="none" w:sz="0" w:space="0" w:color="auto"/>
            <w:right w:val="none" w:sz="0" w:space="0" w:color="auto"/>
          </w:divBdr>
        </w:div>
      </w:divsChild>
    </w:div>
    <w:div w:id="1523472974">
      <w:bodyDiv w:val="1"/>
      <w:marLeft w:val="0"/>
      <w:marRight w:val="0"/>
      <w:marTop w:val="0"/>
      <w:marBottom w:val="0"/>
      <w:divBdr>
        <w:top w:val="none" w:sz="0" w:space="0" w:color="auto"/>
        <w:left w:val="none" w:sz="0" w:space="0" w:color="auto"/>
        <w:bottom w:val="none" w:sz="0" w:space="0" w:color="auto"/>
        <w:right w:val="none" w:sz="0" w:space="0" w:color="auto"/>
      </w:divBdr>
    </w:div>
    <w:div w:id="1534809405">
      <w:bodyDiv w:val="1"/>
      <w:marLeft w:val="0"/>
      <w:marRight w:val="0"/>
      <w:marTop w:val="0"/>
      <w:marBottom w:val="0"/>
      <w:divBdr>
        <w:top w:val="none" w:sz="0" w:space="0" w:color="auto"/>
        <w:left w:val="none" w:sz="0" w:space="0" w:color="auto"/>
        <w:bottom w:val="none" w:sz="0" w:space="0" w:color="auto"/>
        <w:right w:val="none" w:sz="0" w:space="0" w:color="auto"/>
      </w:divBdr>
    </w:div>
    <w:div w:id="1541939977">
      <w:bodyDiv w:val="1"/>
      <w:marLeft w:val="0"/>
      <w:marRight w:val="0"/>
      <w:marTop w:val="0"/>
      <w:marBottom w:val="0"/>
      <w:divBdr>
        <w:top w:val="none" w:sz="0" w:space="0" w:color="auto"/>
        <w:left w:val="none" w:sz="0" w:space="0" w:color="auto"/>
        <w:bottom w:val="none" w:sz="0" w:space="0" w:color="auto"/>
        <w:right w:val="none" w:sz="0" w:space="0" w:color="auto"/>
      </w:divBdr>
    </w:div>
    <w:div w:id="1560509532">
      <w:bodyDiv w:val="1"/>
      <w:marLeft w:val="0"/>
      <w:marRight w:val="0"/>
      <w:marTop w:val="0"/>
      <w:marBottom w:val="0"/>
      <w:divBdr>
        <w:top w:val="none" w:sz="0" w:space="0" w:color="auto"/>
        <w:left w:val="none" w:sz="0" w:space="0" w:color="auto"/>
        <w:bottom w:val="none" w:sz="0" w:space="0" w:color="auto"/>
        <w:right w:val="none" w:sz="0" w:space="0" w:color="auto"/>
      </w:divBdr>
    </w:div>
    <w:div w:id="1561400346">
      <w:bodyDiv w:val="1"/>
      <w:marLeft w:val="0"/>
      <w:marRight w:val="0"/>
      <w:marTop w:val="0"/>
      <w:marBottom w:val="0"/>
      <w:divBdr>
        <w:top w:val="none" w:sz="0" w:space="0" w:color="auto"/>
        <w:left w:val="none" w:sz="0" w:space="0" w:color="auto"/>
        <w:bottom w:val="none" w:sz="0" w:space="0" w:color="auto"/>
        <w:right w:val="none" w:sz="0" w:space="0" w:color="auto"/>
      </w:divBdr>
    </w:div>
    <w:div w:id="1567913744">
      <w:bodyDiv w:val="1"/>
      <w:marLeft w:val="0"/>
      <w:marRight w:val="0"/>
      <w:marTop w:val="0"/>
      <w:marBottom w:val="0"/>
      <w:divBdr>
        <w:top w:val="none" w:sz="0" w:space="0" w:color="auto"/>
        <w:left w:val="none" w:sz="0" w:space="0" w:color="auto"/>
        <w:bottom w:val="none" w:sz="0" w:space="0" w:color="auto"/>
        <w:right w:val="none" w:sz="0" w:space="0" w:color="auto"/>
      </w:divBdr>
    </w:div>
    <w:div w:id="1579748808">
      <w:bodyDiv w:val="1"/>
      <w:marLeft w:val="0"/>
      <w:marRight w:val="0"/>
      <w:marTop w:val="0"/>
      <w:marBottom w:val="0"/>
      <w:divBdr>
        <w:top w:val="none" w:sz="0" w:space="0" w:color="auto"/>
        <w:left w:val="none" w:sz="0" w:space="0" w:color="auto"/>
        <w:bottom w:val="none" w:sz="0" w:space="0" w:color="auto"/>
        <w:right w:val="none" w:sz="0" w:space="0" w:color="auto"/>
      </w:divBdr>
    </w:div>
    <w:div w:id="1583027559">
      <w:bodyDiv w:val="1"/>
      <w:marLeft w:val="0"/>
      <w:marRight w:val="0"/>
      <w:marTop w:val="0"/>
      <w:marBottom w:val="0"/>
      <w:divBdr>
        <w:top w:val="none" w:sz="0" w:space="0" w:color="auto"/>
        <w:left w:val="none" w:sz="0" w:space="0" w:color="auto"/>
        <w:bottom w:val="none" w:sz="0" w:space="0" w:color="auto"/>
        <w:right w:val="none" w:sz="0" w:space="0" w:color="auto"/>
      </w:divBdr>
    </w:div>
    <w:div w:id="1605847018">
      <w:bodyDiv w:val="1"/>
      <w:marLeft w:val="0"/>
      <w:marRight w:val="0"/>
      <w:marTop w:val="0"/>
      <w:marBottom w:val="0"/>
      <w:divBdr>
        <w:top w:val="none" w:sz="0" w:space="0" w:color="auto"/>
        <w:left w:val="none" w:sz="0" w:space="0" w:color="auto"/>
        <w:bottom w:val="none" w:sz="0" w:space="0" w:color="auto"/>
        <w:right w:val="none" w:sz="0" w:space="0" w:color="auto"/>
      </w:divBdr>
      <w:divsChild>
        <w:div w:id="1044063417">
          <w:marLeft w:val="0"/>
          <w:marRight w:val="0"/>
          <w:marTop w:val="0"/>
          <w:marBottom w:val="0"/>
          <w:divBdr>
            <w:top w:val="none" w:sz="0" w:space="0" w:color="auto"/>
            <w:left w:val="none" w:sz="0" w:space="0" w:color="auto"/>
            <w:bottom w:val="none" w:sz="0" w:space="0" w:color="auto"/>
            <w:right w:val="none" w:sz="0" w:space="0" w:color="auto"/>
          </w:divBdr>
          <w:divsChild>
            <w:div w:id="18344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6957">
      <w:bodyDiv w:val="1"/>
      <w:marLeft w:val="0"/>
      <w:marRight w:val="0"/>
      <w:marTop w:val="0"/>
      <w:marBottom w:val="0"/>
      <w:divBdr>
        <w:top w:val="none" w:sz="0" w:space="0" w:color="auto"/>
        <w:left w:val="none" w:sz="0" w:space="0" w:color="auto"/>
        <w:bottom w:val="none" w:sz="0" w:space="0" w:color="auto"/>
        <w:right w:val="none" w:sz="0" w:space="0" w:color="auto"/>
      </w:divBdr>
    </w:div>
    <w:div w:id="1687631678">
      <w:bodyDiv w:val="1"/>
      <w:marLeft w:val="0"/>
      <w:marRight w:val="0"/>
      <w:marTop w:val="0"/>
      <w:marBottom w:val="0"/>
      <w:divBdr>
        <w:top w:val="none" w:sz="0" w:space="0" w:color="auto"/>
        <w:left w:val="none" w:sz="0" w:space="0" w:color="auto"/>
        <w:bottom w:val="none" w:sz="0" w:space="0" w:color="auto"/>
        <w:right w:val="none" w:sz="0" w:space="0" w:color="auto"/>
      </w:divBdr>
    </w:div>
    <w:div w:id="1691764051">
      <w:bodyDiv w:val="1"/>
      <w:marLeft w:val="0"/>
      <w:marRight w:val="0"/>
      <w:marTop w:val="0"/>
      <w:marBottom w:val="0"/>
      <w:divBdr>
        <w:top w:val="none" w:sz="0" w:space="0" w:color="auto"/>
        <w:left w:val="none" w:sz="0" w:space="0" w:color="auto"/>
        <w:bottom w:val="none" w:sz="0" w:space="0" w:color="auto"/>
        <w:right w:val="none" w:sz="0" w:space="0" w:color="auto"/>
      </w:divBdr>
    </w:div>
    <w:div w:id="1729764265">
      <w:bodyDiv w:val="1"/>
      <w:marLeft w:val="0"/>
      <w:marRight w:val="0"/>
      <w:marTop w:val="0"/>
      <w:marBottom w:val="0"/>
      <w:divBdr>
        <w:top w:val="none" w:sz="0" w:space="0" w:color="auto"/>
        <w:left w:val="none" w:sz="0" w:space="0" w:color="auto"/>
        <w:bottom w:val="none" w:sz="0" w:space="0" w:color="auto"/>
        <w:right w:val="none" w:sz="0" w:space="0" w:color="auto"/>
      </w:divBdr>
      <w:divsChild>
        <w:div w:id="1917591724">
          <w:marLeft w:val="0"/>
          <w:marRight w:val="0"/>
          <w:marTop w:val="0"/>
          <w:marBottom w:val="0"/>
          <w:divBdr>
            <w:top w:val="none" w:sz="0" w:space="0" w:color="auto"/>
            <w:left w:val="none" w:sz="0" w:space="0" w:color="auto"/>
            <w:bottom w:val="none" w:sz="0" w:space="0" w:color="auto"/>
            <w:right w:val="none" w:sz="0" w:space="0" w:color="auto"/>
          </w:divBdr>
        </w:div>
      </w:divsChild>
    </w:div>
    <w:div w:id="1748720162">
      <w:bodyDiv w:val="1"/>
      <w:marLeft w:val="0"/>
      <w:marRight w:val="0"/>
      <w:marTop w:val="0"/>
      <w:marBottom w:val="0"/>
      <w:divBdr>
        <w:top w:val="none" w:sz="0" w:space="0" w:color="auto"/>
        <w:left w:val="none" w:sz="0" w:space="0" w:color="auto"/>
        <w:bottom w:val="none" w:sz="0" w:space="0" w:color="auto"/>
        <w:right w:val="none" w:sz="0" w:space="0" w:color="auto"/>
      </w:divBdr>
    </w:div>
    <w:div w:id="1762484889">
      <w:bodyDiv w:val="1"/>
      <w:marLeft w:val="0"/>
      <w:marRight w:val="0"/>
      <w:marTop w:val="0"/>
      <w:marBottom w:val="0"/>
      <w:divBdr>
        <w:top w:val="none" w:sz="0" w:space="0" w:color="auto"/>
        <w:left w:val="none" w:sz="0" w:space="0" w:color="auto"/>
        <w:bottom w:val="none" w:sz="0" w:space="0" w:color="auto"/>
        <w:right w:val="none" w:sz="0" w:space="0" w:color="auto"/>
      </w:divBdr>
    </w:div>
    <w:div w:id="1780685273">
      <w:bodyDiv w:val="1"/>
      <w:marLeft w:val="0"/>
      <w:marRight w:val="0"/>
      <w:marTop w:val="0"/>
      <w:marBottom w:val="0"/>
      <w:divBdr>
        <w:top w:val="none" w:sz="0" w:space="0" w:color="auto"/>
        <w:left w:val="none" w:sz="0" w:space="0" w:color="auto"/>
        <w:bottom w:val="none" w:sz="0" w:space="0" w:color="auto"/>
        <w:right w:val="none" w:sz="0" w:space="0" w:color="auto"/>
      </w:divBdr>
    </w:div>
    <w:div w:id="1823694576">
      <w:bodyDiv w:val="1"/>
      <w:marLeft w:val="0"/>
      <w:marRight w:val="0"/>
      <w:marTop w:val="0"/>
      <w:marBottom w:val="0"/>
      <w:divBdr>
        <w:top w:val="none" w:sz="0" w:space="0" w:color="auto"/>
        <w:left w:val="none" w:sz="0" w:space="0" w:color="auto"/>
        <w:bottom w:val="none" w:sz="0" w:space="0" w:color="auto"/>
        <w:right w:val="none" w:sz="0" w:space="0" w:color="auto"/>
      </w:divBdr>
    </w:div>
    <w:div w:id="1848714867">
      <w:bodyDiv w:val="1"/>
      <w:marLeft w:val="0"/>
      <w:marRight w:val="0"/>
      <w:marTop w:val="0"/>
      <w:marBottom w:val="0"/>
      <w:divBdr>
        <w:top w:val="none" w:sz="0" w:space="0" w:color="auto"/>
        <w:left w:val="none" w:sz="0" w:space="0" w:color="auto"/>
        <w:bottom w:val="none" w:sz="0" w:space="0" w:color="auto"/>
        <w:right w:val="none" w:sz="0" w:space="0" w:color="auto"/>
      </w:divBdr>
    </w:div>
    <w:div w:id="1853033227">
      <w:bodyDiv w:val="1"/>
      <w:marLeft w:val="0"/>
      <w:marRight w:val="0"/>
      <w:marTop w:val="0"/>
      <w:marBottom w:val="0"/>
      <w:divBdr>
        <w:top w:val="none" w:sz="0" w:space="0" w:color="auto"/>
        <w:left w:val="none" w:sz="0" w:space="0" w:color="auto"/>
        <w:bottom w:val="none" w:sz="0" w:space="0" w:color="auto"/>
        <w:right w:val="none" w:sz="0" w:space="0" w:color="auto"/>
      </w:divBdr>
    </w:div>
    <w:div w:id="1901868944">
      <w:bodyDiv w:val="1"/>
      <w:marLeft w:val="0"/>
      <w:marRight w:val="0"/>
      <w:marTop w:val="0"/>
      <w:marBottom w:val="0"/>
      <w:divBdr>
        <w:top w:val="none" w:sz="0" w:space="0" w:color="auto"/>
        <w:left w:val="none" w:sz="0" w:space="0" w:color="auto"/>
        <w:bottom w:val="none" w:sz="0" w:space="0" w:color="auto"/>
        <w:right w:val="none" w:sz="0" w:space="0" w:color="auto"/>
      </w:divBdr>
    </w:div>
    <w:div w:id="1902252673">
      <w:bodyDiv w:val="1"/>
      <w:marLeft w:val="0"/>
      <w:marRight w:val="0"/>
      <w:marTop w:val="0"/>
      <w:marBottom w:val="0"/>
      <w:divBdr>
        <w:top w:val="none" w:sz="0" w:space="0" w:color="auto"/>
        <w:left w:val="none" w:sz="0" w:space="0" w:color="auto"/>
        <w:bottom w:val="none" w:sz="0" w:space="0" w:color="auto"/>
        <w:right w:val="none" w:sz="0" w:space="0" w:color="auto"/>
      </w:divBdr>
    </w:div>
    <w:div w:id="1929386106">
      <w:bodyDiv w:val="1"/>
      <w:marLeft w:val="0"/>
      <w:marRight w:val="0"/>
      <w:marTop w:val="0"/>
      <w:marBottom w:val="0"/>
      <w:divBdr>
        <w:top w:val="none" w:sz="0" w:space="0" w:color="auto"/>
        <w:left w:val="none" w:sz="0" w:space="0" w:color="auto"/>
        <w:bottom w:val="none" w:sz="0" w:space="0" w:color="auto"/>
        <w:right w:val="none" w:sz="0" w:space="0" w:color="auto"/>
      </w:divBdr>
    </w:div>
    <w:div w:id="1946033408">
      <w:bodyDiv w:val="1"/>
      <w:marLeft w:val="0"/>
      <w:marRight w:val="0"/>
      <w:marTop w:val="0"/>
      <w:marBottom w:val="0"/>
      <w:divBdr>
        <w:top w:val="none" w:sz="0" w:space="0" w:color="auto"/>
        <w:left w:val="none" w:sz="0" w:space="0" w:color="auto"/>
        <w:bottom w:val="none" w:sz="0" w:space="0" w:color="auto"/>
        <w:right w:val="none" w:sz="0" w:space="0" w:color="auto"/>
      </w:divBdr>
      <w:divsChild>
        <w:div w:id="886723970">
          <w:marLeft w:val="0"/>
          <w:marRight w:val="0"/>
          <w:marTop w:val="0"/>
          <w:marBottom w:val="0"/>
          <w:divBdr>
            <w:top w:val="none" w:sz="0" w:space="0" w:color="auto"/>
            <w:left w:val="none" w:sz="0" w:space="0" w:color="auto"/>
            <w:bottom w:val="none" w:sz="0" w:space="0" w:color="auto"/>
            <w:right w:val="none" w:sz="0" w:space="0" w:color="auto"/>
          </w:divBdr>
          <w:divsChild>
            <w:div w:id="91516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2871">
      <w:bodyDiv w:val="1"/>
      <w:marLeft w:val="0"/>
      <w:marRight w:val="0"/>
      <w:marTop w:val="0"/>
      <w:marBottom w:val="0"/>
      <w:divBdr>
        <w:top w:val="none" w:sz="0" w:space="0" w:color="auto"/>
        <w:left w:val="none" w:sz="0" w:space="0" w:color="auto"/>
        <w:bottom w:val="none" w:sz="0" w:space="0" w:color="auto"/>
        <w:right w:val="none" w:sz="0" w:space="0" w:color="auto"/>
      </w:divBdr>
    </w:div>
    <w:div w:id="1985969413">
      <w:bodyDiv w:val="1"/>
      <w:marLeft w:val="0"/>
      <w:marRight w:val="0"/>
      <w:marTop w:val="0"/>
      <w:marBottom w:val="0"/>
      <w:divBdr>
        <w:top w:val="none" w:sz="0" w:space="0" w:color="auto"/>
        <w:left w:val="none" w:sz="0" w:space="0" w:color="auto"/>
        <w:bottom w:val="none" w:sz="0" w:space="0" w:color="auto"/>
        <w:right w:val="none" w:sz="0" w:space="0" w:color="auto"/>
      </w:divBdr>
    </w:div>
    <w:div w:id="2023893973">
      <w:bodyDiv w:val="1"/>
      <w:marLeft w:val="0"/>
      <w:marRight w:val="0"/>
      <w:marTop w:val="0"/>
      <w:marBottom w:val="0"/>
      <w:divBdr>
        <w:top w:val="none" w:sz="0" w:space="0" w:color="auto"/>
        <w:left w:val="none" w:sz="0" w:space="0" w:color="auto"/>
        <w:bottom w:val="none" w:sz="0" w:space="0" w:color="auto"/>
        <w:right w:val="none" w:sz="0" w:space="0" w:color="auto"/>
      </w:divBdr>
    </w:div>
    <w:div w:id="2025011875">
      <w:bodyDiv w:val="1"/>
      <w:marLeft w:val="0"/>
      <w:marRight w:val="0"/>
      <w:marTop w:val="0"/>
      <w:marBottom w:val="0"/>
      <w:divBdr>
        <w:top w:val="none" w:sz="0" w:space="0" w:color="auto"/>
        <w:left w:val="none" w:sz="0" w:space="0" w:color="auto"/>
        <w:bottom w:val="none" w:sz="0" w:space="0" w:color="auto"/>
        <w:right w:val="none" w:sz="0" w:space="0" w:color="auto"/>
      </w:divBdr>
    </w:div>
    <w:div w:id="2045517656">
      <w:bodyDiv w:val="1"/>
      <w:marLeft w:val="0"/>
      <w:marRight w:val="0"/>
      <w:marTop w:val="0"/>
      <w:marBottom w:val="0"/>
      <w:divBdr>
        <w:top w:val="none" w:sz="0" w:space="0" w:color="auto"/>
        <w:left w:val="none" w:sz="0" w:space="0" w:color="auto"/>
        <w:bottom w:val="none" w:sz="0" w:space="0" w:color="auto"/>
        <w:right w:val="none" w:sz="0" w:space="0" w:color="auto"/>
      </w:divBdr>
    </w:div>
    <w:div w:id="2050838011">
      <w:bodyDiv w:val="1"/>
      <w:marLeft w:val="0"/>
      <w:marRight w:val="0"/>
      <w:marTop w:val="0"/>
      <w:marBottom w:val="0"/>
      <w:divBdr>
        <w:top w:val="none" w:sz="0" w:space="0" w:color="auto"/>
        <w:left w:val="none" w:sz="0" w:space="0" w:color="auto"/>
        <w:bottom w:val="none" w:sz="0" w:space="0" w:color="auto"/>
        <w:right w:val="none" w:sz="0" w:space="0" w:color="auto"/>
      </w:divBdr>
    </w:div>
    <w:div w:id="2073041312">
      <w:bodyDiv w:val="1"/>
      <w:marLeft w:val="0"/>
      <w:marRight w:val="0"/>
      <w:marTop w:val="0"/>
      <w:marBottom w:val="0"/>
      <w:divBdr>
        <w:top w:val="none" w:sz="0" w:space="0" w:color="auto"/>
        <w:left w:val="none" w:sz="0" w:space="0" w:color="auto"/>
        <w:bottom w:val="none" w:sz="0" w:space="0" w:color="auto"/>
        <w:right w:val="none" w:sz="0" w:space="0" w:color="auto"/>
      </w:divBdr>
    </w:div>
    <w:div w:id="21429199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4FEDE-035E-4908-A1DF-C7D8E5331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22</Pages>
  <Words>3968</Words>
  <Characters>22623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Athipet</dc:creator>
  <cp:keywords/>
  <cp:lastModifiedBy>Monserrate, Malcolm</cp:lastModifiedBy>
  <cp:revision>38</cp:revision>
  <cp:lastPrinted>2025-06-01T02:20:00Z</cp:lastPrinted>
  <dcterms:created xsi:type="dcterms:W3CDTF">2025-06-14T12:03:00Z</dcterms:created>
  <dcterms:modified xsi:type="dcterms:W3CDTF">2025-06-17T11:18:00Z</dcterms:modified>
</cp:coreProperties>
</file>