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135729" cy="4914900"/>
            <wp:effectExtent b="0" l="0" r="0" t="0"/>
            <wp:docPr descr="Close-up of a person's skin  Description automatically generated " id="8" name="image3.jpg"/>
            <a:graphic>
              <a:graphicData uri="http://schemas.openxmlformats.org/drawingml/2006/picture">
                <pic:pic>
                  <pic:nvPicPr>
                    <pic:cNvPr descr="Close-up of a person's skin  Description automatically generated " id="0" name="image3.jpg"/>
                    <pic:cNvPicPr preferRelativeResize="0"/>
                  </pic:nvPicPr>
                  <pic:blipFill>
                    <a:blip r:embed="rId7"/>
                    <a:srcRect b="0" l="0" r="0" t="0"/>
                    <a:stretch>
                      <a:fillRect/>
                    </a:stretch>
                  </pic:blipFill>
                  <pic:spPr>
                    <a:xfrm>
                      <a:off x="0" y="0"/>
                      <a:ext cx="4135729"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20" w:right="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460" w:left="1320" w:right="132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Supplemental Figure 1. Skin lesion appearance.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Skin lesions first appeared on dam 101 at 7 days post- inoculation (dpi).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 pustules with superficial serocellular crusting appeared on an arm distant from the inoculation sites.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Large pustules and dermal ulcerations surrounded by erythema appeared at the sites of inoculation between the scapula with smaller macules, papules, and pustules developing adjacent and between inoculation sites.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9 dpi, there was focal ulceration of the oral mucocutaneous junction.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9 dpi, injection site ulcers had developed eschars and were still surrounded by intense erythema as well as small pustules and ulcers.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Skin lesions first appeared on dam 102 at 4 dpi. The skin inoculation sites between the scapulae were erythematous macules and papules. By 7 dpi, the inoculation sites progressed to ulcers and a papule surrounded by erythema.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48489" cy="5811869"/>
            <wp:effectExtent b="0" l="0" r="0" t="0"/>
            <wp:docPr descr="A close-up of several images of a blue and purple substance  Description automatically generated " id="10" name="image5.jpg"/>
            <a:graphic>
              <a:graphicData uri="http://schemas.openxmlformats.org/drawingml/2006/picture">
                <pic:pic>
                  <pic:nvPicPr>
                    <pic:cNvPr descr="A close-up of several images of a blue and purple substance  Description automatically generated " id="0" name="image5.jpg"/>
                    <pic:cNvPicPr preferRelativeResize="0"/>
                  </pic:nvPicPr>
                  <pic:blipFill>
                    <a:blip r:embed="rId8"/>
                    <a:srcRect b="0" l="0" r="0" t="0"/>
                    <a:stretch>
                      <a:fillRect/>
                    </a:stretch>
                  </pic:blipFill>
                  <pic:spPr>
                    <a:xfrm>
                      <a:off x="0" y="0"/>
                      <a:ext cx="3248489" cy="581186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9" w:right="1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40" w:left="1320" w:right="132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Supplemental Figure 2. Maternal skin lesion histology and MPXV localization by ISH and IHC.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Hematoxylin and eosin staining of 5µM section. There is focally extensive epidermal and dermal ulceration, necrotizing dermatitis, steatitis of the underlying subcutaneous adipose, and severe diffuse neutrophilic, lymphoplasmyctic and occasionally eosinophilic and histiocytic panniculitis with multifocal vasculitis and vascular necrosis. The intact skin on either side of the ulcer has multiple epidermal pustules, ballooning degeneration of keratinocytes, and moderate to severe multifocal dermatitis.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ISH signal (red) and hematoxylin (blue) staining within the ulcer, dermis, subcutis, and panniculus of a serial skin section.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IHC signal (brown) and hematoxylin (blue) staining within the ulcer, dermis, subcutis, and panniculus of a nearby skin section.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212073" cy="2760434"/>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12073" cy="276043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19"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320" w:right="132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Supplemental Figure 3. Placental tissue and amniotic fluid infectious virus titers and sonication comparison.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MPXV infectious virus titers were measured via plaque assay at the time of necropsy in placental tissue homogenates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amniotic fluid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IDs 101 and 102. For ID 103, no plaque assays were performed because viral DNA titers were below the limit of detection. The impact of performing sonication on infectious virus titers was determined using an eluate from a skin lesion swab from ID 101 at 7 days post-inoculation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Representative images show plaque formation following a 1:10 dilution of sample that was either not sonicated or sonicated.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23186" cy="7212710"/>
            <wp:effectExtent b="0" l="0" r="0" t="0"/>
            <wp:docPr descr="A close-up of a microscope  Description automatically generated " id="12" name="image6.jpg"/>
            <a:graphic>
              <a:graphicData uri="http://schemas.openxmlformats.org/drawingml/2006/picture">
                <pic:pic>
                  <pic:nvPicPr>
                    <pic:cNvPr descr="A close-up of a microscope  Description automatically generated " id="0" name="image6.jpg"/>
                    <pic:cNvPicPr preferRelativeResize="0"/>
                  </pic:nvPicPr>
                  <pic:blipFill>
                    <a:blip r:embed="rId10"/>
                    <a:srcRect b="0" l="0" r="0" t="0"/>
                    <a:stretch>
                      <a:fillRect/>
                    </a:stretch>
                  </pic:blipFill>
                  <pic:spPr>
                    <a:xfrm>
                      <a:off x="0" y="0"/>
                      <a:ext cx="3823186" cy="721271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85" w:line="278.00000000000006" w:lineRule="auto"/>
        <w:ind w:left="120" w:right="182" w:firstLine="0"/>
        <w:rPr>
          <w:b w:val="1"/>
          <w:sz w:val="24"/>
          <w:szCs w:val="24"/>
        </w:rPr>
        <w:sectPr>
          <w:type w:val="nextPage"/>
          <w:pgSz w:h="15840" w:w="12240" w:orient="portrait"/>
          <w:pgMar w:bottom="280" w:top="1820" w:left="1320" w:right="1320" w:header="720" w:footer="720"/>
        </w:sectPr>
      </w:pPr>
      <w:r w:rsidDel="00000000" w:rsidR="00000000" w:rsidRPr="00000000">
        <w:rPr>
          <w:b w:val="1"/>
          <w:sz w:val="24"/>
          <w:szCs w:val="24"/>
          <w:rtl w:val="0"/>
        </w:rPr>
        <w:t xml:space="preserve">Supplemental Figure 4. Full thickness sections shown in figure 3 for dam 101 demonstrating the location where each insert was located in the full thickness section.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54890" cy="7455789"/>
            <wp:effectExtent b="0" l="0" r="0" t="0"/>
            <wp:docPr descr="A close-up of several images of a human body  Description automatically generated " id="11" name="image1.jpg"/>
            <a:graphic>
              <a:graphicData uri="http://schemas.openxmlformats.org/drawingml/2006/picture">
                <pic:pic>
                  <pic:nvPicPr>
                    <pic:cNvPr descr="A close-up of several images of a human body  Description automatically generated " id="0" name="image1.jpg"/>
                    <pic:cNvPicPr preferRelativeResize="0"/>
                  </pic:nvPicPr>
                  <pic:blipFill>
                    <a:blip r:embed="rId11"/>
                    <a:srcRect b="0" l="0" r="0" t="0"/>
                    <a:stretch>
                      <a:fillRect/>
                    </a:stretch>
                  </pic:blipFill>
                  <pic:spPr>
                    <a:xfrm>
                      <a:off x="0" y="0"/>
                      <a:ext cx="4854890" cy="74557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82" w:line="278.00000000000006" w:lineRule="auto"/>
        <w:ind w:left="120" w:right="182" w:firstLine="0"/>
        <w:rPr>
          <w:b w:val="1"/>
          <w:sz w:val="24"/>
          <w:szCs w:val="24"/>
        </w:rPr>
        <w:sectPr>
          <w:type w:val="nextPage"/>
          <w:pgSz w:h="15840" w:w="12240" w:orient="portrait"/>
          <w:pgMar w:bottom="280" w:top="1440" w:left="1320" w:right="1320" w:header="720" w:footer="720"/>
        </w:sectPr>
      </w:pPr>
      <w:r w:rsidDel="00000000" w:rsidR="00000000" w:rsidRPr="00000000">
        <w:rPr>
          <w:b w:val="1"/>
          <w:sz w:val="24"/>
          <w:szCs w:val="24"/>
          <w:rtl w:val="0"/>
        </w:rPr>
        <w:t xml:space="preserve">Supplemental Figure 5. Full thickness sections shown in figure 3 for dam 102 demonstrating the location where each insert was located in the full thickness section.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36273" cy="2769107"/>
            <wp:effectExtent b="0" l="0" r="0" t="0"/>
            <wp:docPr descr="A close-up of a microscope  Description automatically generated " id="7" name="image4.jpg"/>
            <a:graphic>
              <a:graphicData uri="http://schemas.openxmlformats.org/drawingml/2006/picture">
                <pic:pic>
                  <pic:nvPicPr>
                    <pic:cNvPr descr="A close-up of a microscope  Description automatically generated " id="0" name="image4.jpg"/>
                    <pic:cNvPicPr preferRelativeResize="0"/>
                  </pic:nvPicPr>
                  <pic:blipFill>
                    <a:blip r:embed="rId12"/>
                    <a:srcRect b="0" l="0" r="0" t="0"/>
                    <a:stretch>
                      <a:fillRect/>
                    </a:stretch>
                  </pic:blipFill>
                  <pic:spPr>
                    <a:xfrm>
                      <a:off x="0" y="0"/>
                      <a:ext cx="5936273" cy="276910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24" w:line="278.00000000000006" w:lineRule="auto"/>
        <w:ind w:left="120" w:firstLine="0"/>
        <w:rPr>
          <w:sz w:val="24"/>
          <w:szCs w:val="24"/>
        </w:rPr>
      </w:pPr>
      <w:r w:rsidDel="00000000" w:rsidR="00000000" w:rsidRPr="00000000">
        <w:rPr>
          <w:b w:val="1"/>
          <w:sz w:val="24"/>
          <w:szCs w:val="24"/>
          <w:rtl w:val="0"/>
        </w:rPr>
        <w:t xml:space="preserve">Supplemental Figure 6. Isotype control staining for immunofluorescence imaging. </w:t>
      </w:r>
      <w:r w:rsidDel="00000000" w:rsidR="00000000" w:rsidRPr="00000000">
        <w:rPr>
          <w:sz w:val="24"/>
          <w:szCs w:val="24"/>
          <w:rtl w:val="0"/>
        </w:rPr>
        <w:t xml:space="preserve">(</w:t>
      </w:r>
      <w:r w:rsidDel="00000000" w:rsidR="00000000" w:rsidRPr="00000000">
        <w:rPr>
          <w:b w:val="1"/>
          <w:sz w:val="24"/>
          <w:szCs w:val="24"/>
          <w:rtl w:val="0"/>
        </w:rPr>
        <w:t xml:space="preserve">A</w:t>
      </w:r>
      <w:r w:rsidDel="00000000" w:rsidR="00000000" w:rsidRPr="00000000">
        <w:rPr>
          <w:sz w:val="24"/>
          <w:szCs w:val="24"/>
          <w:rtl w:val="0"/>
        </w:rPr>
        <w:t xml:space="preserve">) Placental tissue section stained with DAPI and mouse IgG1 antibody as an isotype control for the CD163 mouse IgG1 antibody. (</w:t>
      </w:r>
      <w:r w:rsidDel="00000000" w:rsidR="00000000" w:rsidRPr="00000000">
        <w:rPr>
          <w:b w:val="1"/>
          <w:sz w:val="24"/>
          <w:szCs w:val="24"/>
          <w:rtl w:val="0"/>
        </w:rPr>
        <w:t xml:space="preserve">B</w:t>
      </w:r>
      <w:r w:rsidDel="00000000" w:rsidR="00000000" w:rsidRPr="00000000">
        <w:rPr>
          <w:sz w:val="24"/>
          <w:szCs w:val="24"/>
          <w:rtl w:val="0"/>
        </w:rPr>
        <w:t xml:space="preserve">) Placental tissue section stained with DAPI and rabbit IgG antibody as an isotype control for the CD31 rabbit IgG antibody.</w:t>
      </w:r>
    </w:p>
    <w:p w:rsidR="00000000" w:rsidDel="00000000" w:rsidP="00000000" w:rsidRDefault="00000000" w:rsidRPr="00000000" w14:paraId="00000010">
      <w:pPr>
        <w:spacing w:before="224" w:line="278.00000000000006" w:lineRule="auto"/>
        <w:ind w:left="1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rtl w:val="0"/>
        </w:rPr>
      </w:r>
    </w:p>
    <w:tbl>
      <w:tblPr>
        <w:tblStyle w:val="Table1"/>
        <w:tblW w:w="9352.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0"/>
        <w:gridCol w:w="1870"/>
        <w:gridCol w:w="1872"/>
        <w:gridCol w:w="1870"/>
        <w:gridCol w:w="1870"/>
        <w:tblGridChange w:id="0">
          <w:tblGrid>
            <w:gridCol w:w="1870"/>
            <w:gridCol w:w="1870"/>
            <w:gridCol w:w="1872"/>
            <w:gridCol w:w="1870"/>
            <w:gridCol w:w="1870"/>
          </w:tblGrid>
        </w:tblGridChange>
      </w:tblGrid>
      <w:tr>
        <w:trPr>
          <w:cantSplit w:val="0"/>
          <w:trHeight w:val="366" w:hRule="atLeast"/>
          <w:tblHeader w:val="0"/>
        </w:trPr>
        <w:tc>
          <w:tcPr/>
          <w:p w:rsidR="00000000" w:rsidDel="00000000" w:rsidP="00000000" w:rsidRDefault="00000000" w:rsidRPr="00000000" w14:paraId="00000012">
            <w:pPr>
              <w:spacing w:before="93" w:lineRule="auto"/>
              <w:ind w:left="12" w:firstLine="0"/>
              <w:jc w:val="center"/>
              <w:rPr>
                <w:b w:val="1"/>
                <w:sz w:val="16"/>
                <w:szCs w:val="16"/>
              </w:rPr>
            </w:pPr>
            <w:r w:rsidDel="00000000" w:rsidR="00000000" w:rsidRPr="00000000">
              <w:rPr>
                <w:b w:val="1"/>
                <w:sz w:val="16"/>
                <w:szCs w:val="16"/>
                <w:rtl w:val="0"/>
              </w:rPr>
              <w:t xml:space="preserve">Reagent</w:t>
            </w:r>
          </w:p>
        </w:tc>
        <w:tc>
          <w:tcPr/>
          <w:p w:rsidR="00000000" w:rsidDel="00000000" w:rsidP="00000000" w:rsidRDefault="00000000" w:rsidRPr="00000000" w14:paraId="00000013">
            <w:pPr>
              <w:spacing w:before="93" w:lineRule="auto"/>
              <w:ind w:left="12" w:right="6" w:firstLine="0"/>
              <w:jc w:val="center"/>
              <w:rPr>
                <w:b w:val="1"/>
                <w:sz w:val="16"/>
                <w:szCs w:val="16"/>
              </w:rPr>
            </w:pPr>
            <w:r w:rsidDel="00000000" w:rsidR="00000000" w:rsidRPr="00000000">
              <w:rPr>
                <w:b w:val="1"/>
                <w:sz w:val="16"/>
                <w:szCs w:val="16"/>
                <w:rtl w:val="0"/>
              </w:rPr>
              <w:t xml:space="preserve">Manufacturer</w:t>
            </w:r>
          </w:p>
        </w:tc>
        <w:tc>
          <w:tcPr/>
          <w:p w:rsidR="00000000" w:rsidDel="00000000" w:rsidP="00000000" w:rsidRDefault="00000000" w:rsidRPr="00000000" w14:paraId="00000014">
            <w:pPr>
              <w:spacing w:before="93" w:lineRule="auto"/>
              <w:ind w:left="7" w:firstLine="0"/>
              <w:jc w:val="center"/>
              <w:rPr>
                <w:b w:val="1"/>
                <w:sz w:val="16"/>
                <w:szCs w:val="16"/>
              </w:rPr>
            </w:pPr>
            <w:r w:rsidDel="00000000" w:rsidR="00000000" w:rsidRPr="00000000">
              <w:rPr>
                <w:b w:val="1"/>
                <w:sz w:val="16"/>
                <w:szCs w:val="16"/>
                <w:rtl w:val="0"/>
              </w:rPr>
              <w:t xml:space="preserve">Product number</w:t>
            </w:r>
          </w:p>
        </w:tc>
        <w:tc>
          <w:tcPr/>
          <w:p w:rsidR="00000000" w:rsidDel="00000000" w:rsidP="00000000" w:rsidRDefault="00000000" w:rsidRPr="00000000" w14:paraId="00000015">
            <w:pPr>
              <w:spacing w:before="93" w:lineRule="auto"/>
              <w:ind w:left="12" w:right="2" w:firstLine="0"/>
              <w:jc w:val="center"/>
              <w:rPr>
                <w:b w:val="1"/>
                <w:sz w:val="16"/>
                <w:szCs w:val="16"/>
              </w:rPr>
            </w:pPr>
            <w:r w:rsidDel="00000000" w:rsidR="00000000" w:rsidRPr="00000000">
              <w:rPr>
                <w:b w:val="1"/>
                <w:sz w:val="16"/>
                <w:szCs w:val="16"/>
                <w:rtl w:val="0"/>
              </w:rPr>
              <w:t xml:space="preserve">Dilution</w:t>
            </w:r>
          </w:p>
        </w:tc>
        <w:tc>
          <w:tcPr/>
          <w:p w:rsidR="00000000" w:rsidDel="00000000" w:rsidP="00000000" w:rsidRDefault="00000000" w:rsidRPr="00000000" w14:paraId="00000016">
            <w:pPr>
              <w:spacing w:line="182" w:lineRule="auto"/>
              <w:ind w:left="627" w:hanging="514"/>
              <w:rPr>
                <w:b w:val="1"/>
                <w:sz w:val="16"/>
                <w:szCs w:val="16"/>
              </w:rPr>
            </w:pPr>
            <w:r w:rsidDel="00000000" w:rsidR="00000000" w:rsidRPr="00000000">
              <w:rPr>
                <w:b w:val="1"/>
                <w:sz w:val="16"/>
                <w:szCs w:val="16"/>
                <w:rtl w:val="0"/>
              </w:rPr>
              <w:t xml:space="preserve">Assays in which reagent was used</w:t>
            </w:r>
          </w:p>
        </w:tc>
      </w:tr>
      <w:tr>
        <w:trPr>
          <w:cantSplit w:val="0"/>
          <w:trHeight w:val="369" w:hRule="atLeast"/>
          <w:tblHeader w:val="0"/>
        </w:trPr>
        <w:tc>
          <w:tcPr/>
          <w:p w:rsidR="00000000" w:rsidDel="00000000" w:rsidP="00000000" w:rsidRDefault="00000000" w:rsidRPr="00000000" w14:paraId="00000017">
            <w:pPr>
              <w:spacing w:before="95" w:lineRule="auto"/>
              <w:ind w:left="12" w:right="2" w:firstLine="0"/>
              <w:jc w:val="center"/>
              <w:rPr>
                <w:sz w:val="16"/>
                <w:szCs w:val="16"/>
              </w:rPr>
            </w:pPr>
            <w:r w:rsidDel="00000000" w:rsidR="00000000" w:rsidRPr="00000000">
              <w:rPr>
                <w:sz w:val="16"/>
                <w:szCs w:val="16"/>
                <w:rtl w:val="0"/>
              </w:rPr>
              <w:t xml:space="preserve">Rabbit anti Vaccinia</w:t>
            </w:r>
          </w:p>
        </w:tc>
        <w:tc>
          <w:tcPr/>
          <w:p w:rsidR="00000000" w:rsidDel="00000000" w:rsidP="00000000" w:rsidRDefault="00000000" w:rsidRPr="00000000" w14:paraId="00000018">
            <w:pPr>
              <w:spacing w:before="95" w:lineRule="auto"/>
              <w:ind w:left="12" w:right="5" w:firstLine="0"/>
              <w:jc w:val="center"/>
              <w:rPr>
                <w:sz w:val="16"/>
                <w:szCs w:val="16"/>
              </w:rPr>
            </w:pPr>
            <w:r w:rsidDel="00000000" w:rsidR="00000000" w:rsidRPr="00000000">
              <w:rPr>
                <w:sz w:val="16"/>
                <w:szCs w:val="16"/>
                <w:rtl w:val="0"/>
              </w:rPr>
              <w:t xml:space="preserve">Genetex</w:t>
            </w:r>
          </w:p>
        </w:tc>
        <w:tc>
          <w:tcPr/>
          <w:p w:rsidR="00000000" w:rsidDel="00000000" w:rsidP="00000000" w:rsidRDefault="00000000" w:rsidRPr="00000000" w14:paraId="00000019">
            <w:pPr>
              <w:spacing w:before="95" w:lineRule="auto"/>
              <w:ind w:left="7" w:right="3" w:firstLine="0"/>
              <w:jc w:val="center"/>
              <w:rPr>
                <w:sz w:val="16"/>
                <w:szCs w:val="16"/>
              </w:rPr>
            </w:pPr>
            <w:r w:rsidDel="00000000" w:rsidR="00000000" w:rsidRPr="00000000">
              <w:rPr>
                <w:color w:val="253138"/>
                <w:sz w:val="16"/>
                <w:szCs w:val="16"/>
                <w:rtl w:val="0"/>
              </w:rPr>
              <w:t xml:space="preserve">GTX36578</w:t>
            </w:r>
            <w:r w:rsidDel="00000000" w:rsidR="00000000" w:rsidRPr="00000000">
              <w:rPr>
                <w:rtl w:val="0"/>
              </w:rPr>
            </w:r>
          </w:p>
        </w:tc>
        <w:tc>
          <w:tcPr/>
          <w:p w:rsidR="00000000" w:rsidDel="00000000" w:rsidP="00000000" w:rsidRDefault="00000000" w:rsidRPr="00000000" w14:paraId="0000001A">
            <w:pPr>
              <w:ind w:left="807" w:hanging="639"/>
              <w:rPr>
                <w:sz w:val="16"/>
                <w:szCs w:val="16"/>
              </w:rPr>
            </w:pPr>
            <w:r w:rsidDel="00000000" w:rsidR="00000000" w:rsidRPr="00000000">
              <w:rPr>
                <w:sz w:val="16"/>
                <w:szCs w:val="16"/>
                <w:rtl w:val="0"/>
              </w:rPr>
              <w:t xml:space="preserve">1:1000 (IHC) or 1:1500 (IF)</w:t>
            </w:r>
          </w:p>
        </w:tc>
        <w:tc>
          <w:tcPr/>
          <w:p w:rsidR="00000000" w:rsidDel="00000000" w:rsidP="00000000" w:rsidRDefault="00000000" w:rsidRPr="00000000" w14:paraId="0000001B">
            <w:pPr>
              <w:spacing w:before="95" w:lineRule="auto"/>
              <w:ind w:left="12" w:right="5" w:firstLine="0"/>
              <w:jc w:val="center"/>
              <w:rPr>
                <w:sz w:val="16"/>
                <w:szCs w:val="16"/>
              </w:rPr>
            </w:pPr>
            <w:r w:rsidDel="00000000" w:rsidR="00000000" w:rsidRPr="00000000">
              <w:rPr>
                <w:sz w:val="16"/>
                <w:szCs w:val="16"/>
                <w:rtl w:val="0"/>
              </w:rPr>
              <w:t xml:space="preserve">IHC primary, IF primary</w:t>
            </w:r>
          </w:p>
        </w:tc>
      </w:tr>
      <w:tr>
        <w:trPr>
          <w:cantSplit w:val="0"/>
          <w:trHeight w:val="366" w:hRule="atLeast"/>
          <w:tblHeader w:val="0"/>
        </w:trPr>
        <w:tc>
          <w:tcPr/>
          <w:p w:rsidR="00000000" w:rsidDel="00000000" w:rsidP="00000000" w:rsidRDefault="00000000" w:rsidRPr="00000000" w14:paraId="0000001C">
            <w:pPr>
              <w:spacing w:line="182" w:lineRule="auto"/>
              <w:ind w:left="666" w:hanging="411"/>
              <w:rPr>
                <w:sz w:val="16"/>
                <w:szCs w:val="16"/>
              </w:rPr>
            </w:pPr>
            <w:r w:rsidDel="00000000" w:rsidR="00000000" w:rsidRPr="00000000">
              <w:rPr>
                <w:sz w:val="16"/>
                <w:szCs w:val="16"/>
                <w:rtl w:val="0"/>
              </w:rPr>
              <w:t xml:space="preserve">Mach 2 Rabbit HRP- polymer</w:t>
            </w:r>
          </w:p>
        </w:tc>
        <w:tc>
          <w:tcPr/>
          <w:p w:rsidR="00000000" w:rsidDel="00000000" w:rsidP="00000000" w:rsidRDefault="00000000" w:rsidRPr="00000000" w14:paraId="0000001D">
            <w:pPr>
              <w:spacing w:before="93" w:lineRule="auto"/>
              <w:ind w:left="12" w:right="2" w:firstLine="0"/>
              <w:jc w:val="center"/>
              <w:rPr>
                <w:sz w:val="16"/>
                <w:szCs w:val="16"/>
              </w:rPr>
            </w:pPr>
            <w:r w:rsidDel="00000000" w:rsidR="00000000" w:rsidRPr="00000000">
              <w:rPr>
                <w:sz w:val="16"/>
                <w:szCs w:val="16"/>
                <w:rtl w:val="0"/>
              </w:rPr>
              <w:t xml:space="preserve">Biocare</w:t>
            </w:r>
          </w:p>
        </w:tc>
        <w:tc>
          <w:tcPr/>
          <w:p w:rsidR="00000000" w:rsidDel="00000000" w:rsidP="00000000" w:rsidRDefault="00000000" w:rsidRPr="00000000" w14:paraId="0000001E">
            <w:pPr>
              <w:spacing w:before="93" w:lineRule="auto"/>
              <w:ind w:left="7" w:right="1" w:firstLine="0"/>
              <w:jc w:val="center"/>
              <w:rPr>
                <w:sz w:val="16"/>
                <w:szCs w:val="16"/>
              </w:rPr>
            </w:pPr>
            <w:r w:rsidDel="00000000" w:rsidR="00000000" w:rsidRPr="00000000">
              <w:rPr>
                <w:sz w:val="16"/>
                <w:szCs w:val="16"/>
                <w:rtl w:val="0"/>
              </w:rPr>
              <w:t xml:space="preserve">RHRP520H</w:t>
            </w:r>
          </w:p>
        </w:tc>
        <w:tc>
          <w:tcPr/>
          <w:p w:rsidR="00000000" w:rsidDel="00000000" w:rsidP="00000000" w:rsidRDefault="00000000" w:rsidRPr="00000000" w14:paraId="0000001F">
            <w:pPr>
              <w:spacing w:before="93" w:lineRule="auto"/>
              <w:ind w:left="12" w:right="6" w:firstLine="0"/>
              <w:jc w:val="center"/>
              <w:rPr>
                <w:sz w:val="16"/>
                <w:szCs w:val="16"/>
              </w:rPr>
            </w:pPr>
            <w:r w:rsidDel="00000000" w:rsidR="00000000" w:rsidRPr="00000000">
              <w:rPr>
                <w:sz w:val="16"/>
                <w:szCs w:val="16"/>
                <w:rtl w:val="0"/>
              </w:rPr>
              <w:t xml:space="preserve">Neat</w:t>
            </w:r>
          </w:p>
        </w:tc>
        <w:tc>
          <w:tcPr/>
          <w:p w:rsidR="00000000" w:rsidDel="00000000" w:rsidP="00000000" w:rsidRDefault="00000000" w:rsidRPr="00000000" w14:paraId="00000020">
            <w:pPr>
              <w:spacing w:before="93" w:lineRule="auto"/>
              <w:ind w:left="12" w:right="7" w:firstLine="0"/>
              <w:jc w:val="center"/>
              <w:rPr>
                <w:sz w:val="16"/>
                <w:szCs w:val="16"/>
              </w:rPr>
            </w:pPr>
            <w:r w:rsidDel="00000000" w:rsidR="00000000" w:rsidRPr="00000000">
              <w:rPr>
                <w:sz w:val="16"/>
                <w:szCs w:val="16"/>
                <w:rtl w:val="0"/>
              </w:rPr>
              <w:t xml:space="preserve">IHC secondary</w:t>
            </w:r>
          </w:p>
        </w:tc>
      </w:tr>
      <w:tr>
        <w:trPr>
          <w:cantSplit w:val="0"/>
          <w:trHeight w:val="184" w:hRule="atLeast"/>
          <w:tblHeader w:val="0"/>
        </w:trPr>
        <w:tc>
          <w:tcPr/>
          <w:p w:rsidR="00000000" w:rsidDel="00000000" w:rsidP="00000000" w:rsidRDefault="00000000" w:rsidRPr="00000000" w14:paraId="00000021">
            <w:pPr>
              <w:spacing w:before="1" w:line="163" w:lineRule="auto"/>
              <w:ind w:left="12" w:right="2" w:firstLine="0"/>
              <w:jc w:val="center"/>
              <w:rPr>
                <w:sz w:val="16"/>
                <w:szCs w:val="16"/>
              </w:rPr>
            </w:pPr>
            <w:r w:rsidDel="00000000" w:rsidR="00000000" w:rsidRPr="00000000">
              <w:rPr>
                <w:sz w:val="16"/>
                <w:szCs w:val="16"/>
                <w:rtl w:val="0"/>
              </w:rPr>
              <w:t xml:space="preserve">CD163</w:t>
            </w:r>
          </w:p>
        </w:tc>
        <w:tc>
          <w:tcPr/>
          <w:p w:rsidR="00000000" w:rsidDel="00000000" w:rsidP="00000000" w:rsidRDefault="00000000" w:rsidRPr="00000000" w14:paraId="00000022">
            <w:pPr>
              <w:spacing w:before="1" w:line="163" w:lineRule="auto"/>
              <w:ind w:left="12" w:right="5" w:firstLine="0"/>
              <w:jc w:val="center"/>
              <w:rPr>
                <w:sz w:val="16"/>
                <w:szCs w:val="16"/>
              </w:rPr>
            </w:pPr>
            <w:r w:rsidDel="00000000" w:rsidR="00000000" w:rsidRPr="00000000">
              <w:rPr>
                <w:sz w:val="16"/>
                <w:szCs w:val="16"/>
                <w:rtl w:val="0"/>
              </w:rPr>
              <w:t xml:space="preserve">Genetex</w:t>
            </w:r>
          </w:p>
        </w:tc>
        <w:tc>
          <w:tcPr/>
          <w:p w:rsidR="00000000" w:rsidDel="00000000" w:rsidP="00000000" w:rsidRDefault="00000000" w:rsidRPr="00000000" w14:paraId="00000023">
            <w:pPr>
              <w:spacing w:before="1" w:line="163" w:lineRule="auto"/>
              <w:ind w:left="7" w:right="3" w:firstLine="0"/>
              <w:jc w:val="center"/>
              <w:rPr>
                <w:sz w:val="16"/>
                <w:szCs w:val="16"/>
              </w:rPr>
            </w:pPr>
            <w:r w:rsidDel="00000000" w:rsidR="00000000" w:rsidRPr="00000000">
              <w:rPr>
                <w:sz w:val="16"/>
                <w:szCs w:val="16"/>
                <w:rtl w:val="0"/>
              </w:rPr>
              <w:t xml:space="preserve">GTX42365</w:t>
            </w:r>
          </w:p>
        </w:tc>
        <w:tc>
          <w:tcPr/>
          <w:p w:rsidR="00000000" w:rsidDel="00000000" w:rsidP="00000000" w:rsidRDefault="00000000" w:rsidRPr="00000000" w14:paraId="00000024">
            <w:pPr>
              <w:spacing w:before="1" w:line="163" w:lineRule="auto"/>
              <w:ind w:left="12" w:right="6" w:firstLine="0"/>
              <w:jc w:val="center"/>
              <w:rPr>
                <w:sz w:val="16"/>
                <w:szCs w:val="16"/>
              </w:rPr>
            </w:pPr>
            <w:r w:rsidDel="00000000" w:rsidR="00000000" w:rsidRPr="00000000">
              <w:rPr>
                <w:sz w:val="16"/>
                <w:szCs w:val="16"/>
                <w:rtl w:val="0"/>
              </w:rPr>
              <w:t xml:space="preserve">1:100</w:t>
            </w:r>
          </w:p>
        </w:tc>
        <w:tc>
          <w:tcPr/>
          <w:p w:rsidR="00000000" w:rsidDel="00000000" w:rsidP="00000000" w:rsidRDefault="00000000" w:rsidRPr="00000000" w14:paraId="00000025">
            <w:pPr>
              <w:spacing w:before="1" w:line="163" w:lineRule="auto"/>
              <w:ind w:left="12" w:right="4" w:firstLine="0"/>
              <w:jc w:val="center"/>
              <w:rPr>
                <w:sz w:val="16"/>
                <w:szCs w:val="16"/>
              </w:rPr>
            </w:pPr>
            <w:r w:rsidDel="00000000" w:rsidR="00000000" w:rsidRPr="00000000">
              <w:rPr>
                <w:sz w:val="16"/>
                <w:szCs w:val="16"/>
                <w:rtl w:val="0"/>
              </w:rPr>
              <w:t xml:space="preserve">IF primary</w:t>
            </w:r>
          </w:p>
        </w:tc>
      </w:tr>
      <w:tr>
        <w:trPr>
          <w:cantSplit w:val="0"/>
          <w:trHeight w:val="184" w:hRule="atLeast"/>
          <w:tblHeader w:val="0"/>
        </w:trPr>
        <w:tc>
          <w:tcPr/>
          <w:p w:rsidR="00000000" w:rsidDel="00000000" w:rsidP="00000000" w:rsidRDefault="00000000" w:rsidRPr="00000000" w14:paraId="00000026">
            <w:pPr>
              <w:spacing w:before="1" w:line="163" w:lineRule="auto"/>
              <w:ind w:left="12" w:right="2" w:firstLine="0"/>
              <w:jc w:val="center"/>
              <w:rPr>
                <w:sz w:val="16"/>
                <w:szCs w:val="16"/>
              </w:rPr>
            </w:pPr>
            <w:r w:rsidDel="00000000" w:rsidR="00000000" w:rsidRPr="00000000">
              <w:rPr>
                <w:sz w:val="16"/>
                <w:szCs w:val="16"/>
                <w:rtl w:val="0"/>
              </w:rPr>
              <w:t xml:space="preserve">Cytokeratin</w:t>
            </w:r>
          </w:p>
        </w:tc>
        <w:tc>
          <w:tcPr/>
          <w:p w:rsidR="00000000" w:rsidDel="00000000" w:rsidP="00000000" w:rsidRDefault="00000000" w:rsidRPr="00000000" w14:paraId="00000027">
            <w:pPr>
              <w:spacing w:before="1" w:line="163" w:lineRule="auto"/>
              <w:ind w:left="12" w:right="5" w:firstLine="0"/>
              <w:jc w:val="center"/>
              <w:rPr>
                <w:sz w:val="16"/>
                <w:szCs w:val="16"/>
              </w:rPr>
            </w:pPr>
            <w:r w:rsidDel="00000000" w:rsidR="00000000" w:rsidRPr="00000000">
              <w:rPr>
                <w:sz w:val="16"/>
                <w:szCs w:val="16"/>
                <w:rtl w:val="0"/>
              </w:rPr>
              <w:t xml:space="preserve">Sigma</w:t>
            </w:r>
          </w:p>
        </w:tc>
        <w:tc>
          <w:tcPr/>
          <w:p w:rsidR="00000000" w:rsidDel="00000000" w:rsidP="00000000" w:rsidRDefault="00000000" w:rsidRPr="00000000" w14:paraId="00000028">
            <w:pPr>
              <w:spacing w:before="1" w:line="163" w:lineRule="auto"/>
              <w:ind w:left="7" w:right="3" w:firstLine="0"/>
              <w:jc w:val="center"/>
              <w:rPr>
                <w:sz w:val="16"/>
                <w:szCs w:val="16"/>
              </w:rPr>
            </w:pPr>
            <w:r w:rsidDel="00000000" w:rsidR="00000000" w:rsidRPr="00000000">
              <w:rPr>
                <w:sz w:val="16"/>
                <w:szCs w:val="16"/>
                <w:rtl w:val="0"/>
              </w:rPr>
              <w:t xml:space="preserve">452M-94</w:t>
            </w:r>
          </w:p>
        </w:tc>
        <w:tc>
          <w:tcPr/>
          <w:p w:rsidR="00000000" w:rsidDel="00000000" w:rsidP="00000000" w:rsidRDefault="00000000" w:rsidRPr="00000000" w14:paraId="00000029">
            <w:pPr>
              <w:spacing w:before="1" w:line="163" w:lineRule="auto"/>
              <w:ind w:left="12" w:right="4" w:firstLine="0"/>
              <w:jc w:val="center"/>
              <w:rPr>
                <w:sz w:val="16"/>
                <w:szCs w:val="16"/>
              </w:rPr>
            </w:pPr>
            <w:r w:rsidDel="00000000" w:rsidR="00000000" w:rsidRPr="00000000">
              <w:rPr>
                <w:sz w:val="16"/>
                <w:szCs w:val="16"/>
                <w:rtl w:val="0"/>
              </w:rPr>
              <w:t xml:space="preserve">1:75</w:t>
            </w:r>
          </w:p>
        </w:tc>
        <w:tc>
          <w:tcPr/>
          <w:p w:rsidR="00000000" w:rsidDel="00000000" w:rsidP="00000000" w:rsidRDefault="00000000" w:rsidRPr="00000000" w14:paraId="0000002A">
            <w:pPr>
              <w:spacing w:before="1" w:line="163" w:lineRule="auto"/>
              <w:ind w:left="12" w:right="4" w:firstLine="0"/>
              <w:jc w:val="center"/>
              <w:rPr>
                <w:sz w:val="16"/>
                <w:szCs w:val="16"/>
              </w:rPr>
            </w:pPr>
            <w:r w:rsidDel="00000000" w:rsidR="00000000" w:rsidRPr="00000000">
              <w:rPr>
                <w:sz w:val="16"/>
                <w:szCs w:val="16"/>
                <w:rtl w:val="0"/>
              </w:rPr>
              <w:t xml:space="preserve">IF primary</w:t>
            </w:r>
          </w:p>
        </w:tc>
      </w:tr>
      <w:tr>
        <w:trPr>
          <w:cantSplit w:val="0"/>
          <w:trHeight w:val="184" w:hRule="atLeast"/>
          <w:tblHeader w:val="0"/>
        </w:trPr>
        <w:tc>
          <w:tcPr/>
          <w:p w:rsidR="00000000" w:rsidDel="00000000" w:rsidP="00000000" w:rsidRDefault="00000000" w:rsidRPr="00000000" w14:paraId="0000002B">
            <w:pPr>
              <w:spacing w:before="1" w:line="163" w:lineRule="auto"/>
              <w:ind w:left="12" w:right="2" w:firstLine="0"/>
              <w:jc w:val="center"/>
              <w:rPr>
                <w:sz w:val="16"/>
                <w:szCs w:val="16"/>
              </w:rPr>
            </w:pPr>
            <w:r w:rsidDel="00000000" w:rsidR="00000000" w:rsidRPr="00000000">
              <w:rPr>
                <w:sz w:val="16"/>
                <w:szCs w:val="16"/>
                <w:rtl w:val="0"/>
              </w:rPr>
              <w:t xml:space="preserve">CD31</w:t>
            </w:r>
          </w:p>
        </w:tc>
        <w:tc>
          <w:tcPr/>
          <w:p w:rsidR="00000000" w:rsidDel="00000000" w:rsidP="00000000" w:rsidRDefault="00000000" w:rsidRPr="00000000" w14:paraId="0000002C">
            <w:pPr>
              <w:spacing w:before="1" w:line="163" w:lineRule="auto"/>
              <w:ind w:left="12" w:right="4" w:firstLine="0"/>
              <w:jc w:val="center"/>
              <w:rPr>
                <w:sz w:val="16"/>
                <w:szCs w:val="16"/>
              </w:rPr>
            </w:pPr>
            <w:r w:rsidDel="00000000" w:rsidR="00000000" w:rsidRPr="00000000">
              <w:rPr>
                <w:sz w:val="16"/>
                <w:szCs w:val="16"/>
                <w:rtl w:val="0"/>
              </w:rPr>
              <w:t xml:space="preserve">Bioss</w:t>
            </w:r>
          </w:p>
        </w:tc>
        <w:tc>
          <w:tcPr/>
          <w:p w:rsidR="00000000" w:rsidDel="00000000" w:rsidP="00000000" w:rsidRDefault="00000000" w:rsidRPr="00000000" w14:paraId="0000002D">
            <w:pPr>
              <w:spacing w:before="1" w:line="163" w:lineRule="auto"/>
              <w:ind w:left="7" w:right="1" w:firstLine="0"/>
              <w:jc w:val="center"/>
              <w:rPr>
                <w:sz w:val="16"/>
                <w:szCs w:val="16"/>
              </w:rPr>
            </w:pPr>
            <w:r w:rsidDel="00000000" w:rsidR="00000000" w:rsidRPr="00000000">
              <w:rPr>
                <w:sz w:val="16"/>
                <w:szCs w:val="16"/>
                <w:rtl w:val="0"/>
              </w:rPr>
              <w:t xml:space="preserve">BSM10825M</w:t>
            </w:r>
          </w:p>
        </w:tc>
        <w:tc>
          <w:tcPr/>
          <w:p w:rsidR="00000000" w:rsidDel="00000000" w:rsidP="00000000" w:rsidRDefault="00000000" w:rsidRPr="00000000" w14:paraId="0000002E">
            <w:pPr>
              <w:spacing w:before="1" w:line="163" w:lineRule="auto"/>
              <w:ind w:left="12" w:right="6" w:firstLine="0"/>
              <w:jc w:val="center"/>
              <w:rPr>
                <w:sz w:val="16"/>
                <w:szCs w:val="16"/>
              </w:rPr>
            </w:pPr>
            <w:r w:rsidDel="00000000" w:rsidR="00000000" w:rsidRPr="00000000">
              <w:rPr>
                <w:sz w:val="16"/>
                <w:szCs w:val="16"/>
                <w:rtl w:val="0"/>
              </w:rPr>
              <w:t xml:space="preserve">1:200</w:t>
            </w:r>
          </w:p>
        </w:tc>
        <w:tc>
          <w:tcPr/>
          <w:p w:rsidR="00000000" w:rsidDel="00000000" w:rsidP="00000000" w:rsidRDefault="00000000" w:rsidRPr="00000000" w14:paraId="0000002F">
            <w:pPr>
              <w:spacing w:before="1" w:line="163" w:lineRule="auto"/>
              <w:ind w:left="12" w:right="4" w:firstLine="0"/>
              <w:jc w:val="center"/>
              <w:rPr>
                <w:sz w:val="16"/>
                <w:szCs w:val="16"/>
              </w:rPr>
            </w:pPr>
            <w:r w:rsidDel="00000000" w:rsidR="00000000" w:rsidRPr="00000000">
              <w:rPr>
                <w:sz w:val="16"/>
                <w:szCs w:val="16"/>
                <w:rtl w:val="0"/>
              </w:rPr>
              <w:t xml:space="preserve">IF primary</w:t>
            </w:r>
          </w:p>
        </w:tc>
      </w:tr>
      <w:tr>
        <w:trPr>
          <w:cantSplit w:val="0"/>
          <w:trHeight w:val="366" w:hRule="atLeast"/>
          <w:tblHeader w:val="0"/>
        </w:trPr>
        <w:tc>
          <w:tcPr/>
          <w:p w:rsidR="00000000" w:rsidDel="00000000" w:rsidP="00000000" w:rsidRDefault="00000000" w:rsidRPr="00000000" w14:paraId="00000030">
            <w:pPr>
              <w:spacing w:line="182" w:lineRule="auto"/>
              <w:ind w:left="206" w:firstLine="81.00000000000001"/>
              <w:rPr>
                <w:sz w:val="16"/>
                <w:szCs w:val="16"/>
              </w:rPr>
            </w:pPr>
            <w:r w:rsidDel="00000000" w:rsidR="00000000" w:rsidRPr="00000000">
              <w:rPr>
                <w:sz w:val="16"/>
                <w:szCs w:val="16"/>
                <w:rtl w:val="0"/>
              </w:rPr>
              <w:t xml:space="preserve">Goat anti rabbit IgG (H+L) Alexa fluor 647</w:t>
            </w:r>
          </w:p>
        </w:tc>
        <w:tc>
          <w:tcPr/>
          <w:p w:rsidR="00000000" w:rsidDel="00000000" w:rsidP="00000000" w:rsidRDefault="00000000" w:rsidRPr="00000000" w14:paraId="00000031">
            <w:pPr>
              <w:spacing w:before="93" w:lineRule="auto"/>
              <w:ind w:left="12" w:right="5" w:firstLine="0"/>
              <w:jc w:val="center"/>
              <w:rPr>
                <w:sz w:val="16"/>
                <w:szCs w:val="16"/>
              </w:rPr>
            </w:pPr>
            <w:r w:rsidDel="00000000" w:rsidR="00000000" w:rsidRPr="00000000">
              <w:rPr>
                <w:sz w:val="16"/>
                <w:szCs w:val="16"/>
                <w:rtl w:val="0"/>
              </w:rPr>
              <w:t xml:space="preserve">Invitrogen</w:t>
            </w:r>
          </w:p>
        </w:tc>
        <w:tc>
          <w:tcPr/>
          <w:p w:rsidR="00000000" w:rsidDel="00000000" w:rsidP="00000000" w:rsidRDefault="00000000" w:rsidRPr="00000000" w14:paraId="00000032">
            <w:pPr>
              <w:spacing w:before="93" w:lineRule="auto"/>
              <w:ind w:left="7" w:right="3" w:firstLine="0"/>
              <w:jc w:val="center"/>
              <w:rPr>
                <w:sz w:val="16"/>
                <w:szCs w:val="16"/>
              </w:rPr>
            </w:pPr>
            <w:r w:rsidDel="00000000" w:rsidR="00000000" w:rsidRPr="00000000">
              <w:rPr>
                <w:sz w:val="16"/>
                <w:szCs w:val="16"/>
                <w:rtl w:val="0"/>
              </w:rPr>
              <w:t xml:space="preserve">a32728</w:t>
            </w:r>
          </w:p>
        </w:tc>
        <w:tc>
          <w:tcPr/>
          <w:p w:rsidR="00000000" w:rsidDel="00000000" w:rsidP="00000000" w:rsidRDefault="00000000" w:rsidRPr="00000000" w14:paraId="00000033">
            <w:pPr>
              <w:spacing w:before="93" w:lineRule="auto"/>
              <w:ind w:left="12" w:right="3" w:firstLine="0"/>
              <w:jc w:val="center"/>
              <w:rPr>
                <w:sz w:val="16"/>
                <w:szCs w:val="16"/>
              </w:rPr>
            </w:pPr>
            <w:r w:rsidDel="00000000" w:rsidR="00000000" w:rsidRPr="00000000">
              <w:rPr>
                <w:sz w:val="16"/>
                <w:szCs w:val="16"/>
                <w:rtl w:val="0"/>
              </w:rPr>
              <w:t xml:space="preserve">1:1000</w:t>
            </w:r>
          </w:p>
        </w:tc>
        <w:tc>
          <w:tcPr/>
          <w:p w:rsidR="00000000" w:rsidDel="00000000" w:rsidP="00000000" w:rsidRDefault="00000000" w:rsidRPr="00000000" w14:paraId="00000034">
            <w:pPr>
              <w:spacing w:before="93" w:lineRule="auto"/>
              <w:ind w:left="12" w:right="6" w:firstLine="0"/>
              <w:jc w:val="center"/>
              <w:rPr>
                <w:sz w:val="16"/>
                <w:szCs w:val="16"/>
              </w:rPr>
            </w:pPr>
            <w:r w:rsidDel="00000000" w:rsidR="00000000" w:rsidRPr="00000000">
              <w:rPr>
                <w:sz w:val="16"/>
                <w:szCs w:val="16"/>
                <w:rtl w:val="0"/>
              </w:rPr>
              <w:t xml:space="preserve">IF secondary</w:t>
            </w:r>
          </w:p>
        </w:tc>
      </w:tr>
      <w:tr>
        <w:trPr>
          <w:cantSplit w:val="0"/>
          <w:trHeight w:val="369" w:hRule="atLeast"/>
          <w:tblHeader w:val="0"/>
        </w:trPr>
        <w:tc>
          <w:tcPr/>
          <w:p w:rsidR="00000000" w:rsidDel="00000000" w:rsidP="00000000" w:rsidRDefault="00000000" w:rsidRPr="00000000" w14:paraId="00000035">
            <w:pPr>
              <w:ind w:left="206" w:firstLine="81.00000000000001"/>
              <w:rPr>
                <w:sz w:val="16"/>
                <w:szCs w:val="16"/>
              </w:rPr>
            </w:pPr>
            <w:r w:rsidDel="00000000" w:rsidR="00000000" w:rsidRPr="00000000">
              <w:rPr>
                <w:sz w:val="16"/>
                <w:szCs w:val="16"/>
                <w:rtl w:val="0"/>
              </w:rPr>
              <w:t xml:space="preserve">Goat anti rabbit IgG (H+L) Alexa fluor 594</w:t>
            </w:r>
          </w:p>
        </w:tc>
        <w:tc>
          <w:tcPr/>
          <w:p w:rsidR="00000000" w:rsidDel="00000000" w:rsidP="00000000" w:rsidRDefault="00000000" w:rsidRPr="00000000" w14:paraId="00000036">
            <w:pPr>
              <w:spacing w:before="95" w:lineRule="auto"/>
              <w:ind w:left="12" w:right="5" w:firstLine="0"/>
              <w:jc w:val="center"/>
              <w:rPr>
                <w:sz w:val="16"/>
                <w:szCs w:val="16"/>
              </w:rPr>
            </w:pPr>
            <w:r w:rsidDel="00000000" w:rsidR="00000000" w:rsidRPr="00000000">
              <w:rPr>
                <w:sz w:val="16"/>
                <w:szCs w:val="16"/>
                <w:rtl w:val="0"/>
              </w:rPr>
              <w:t xml:space="preserve">Invitrogen</w:t>
            </w:r>
          </w:p>
        </w:tc>
        <w:tc>
          <w:tcPr/>
          <w:p w:rsidR="00000000" w:rsidDel="00000000" w:rsidP="00000000" w:rsidRDefault="00000000" w:rsidRPr="00000000" w14:paraId="00000037">
            <w:pPr>
              <w:spacing w:before="95" w:lineRule="auto"/>
              <w:ind w:left="7" w:right="3" w:firstLine="0"/>
              <w:jc w:val="center"/>
              <w:rPr>
                <w:sz w:val="16"/>
                <w:szCs w:val="16"/>
              </w:rPr>
            </w:pPr>
            <w:r w:rsidDel="00000000" w:rsidR="00000000" w:rsidRPr="00000000">
              <w:rPr>
                <w:sz w:val="16"/>
                <w:szCs w:val="16"/>
                <w:rtl w:val="0"/>
              </w:rPr>
              <w:t xml:space="preserve">a32740</w:t>
            </w:r>
          </w:p>
        </w:tc>
        <w:tc>
          <w:tcPr/>
          <w:p w:rsidR="00000000" w:rsidDel="00000000" w:rsidP="00000000" w:rsidRDefault="00000000" w:rsidRPr="00000000" w14:paraId="00000038">
            <w:pPr>
              <w:spacing w:before="95" w:lineRule="auto"/>
              <w:ind w:left="12" w:right="3" w:firstLine="0"/>
              <w:jc w:val="center"/>
              <w:rPr>
                <w:sz w:val="16"/>
                <w:szCs w:val="16"/>
              </w:rPr>
            </w:pPr>
            <w:r w:rsidDel="00000000" w:rsidR="00000000" w:rsidRPr="00000000">
              <w:rPr>
                <w:sz w:val="16"/>
                <w:szCs w:val="16"/>
                <w:rtl w:val="0"/>
              </w:rPr>
              <w:t xml:space="preserve">1:1000</w:t>
            </w:r>
          </w:p>
        </w:tc>
        <w:tc>
          <w:tcPr/>
          <w:p w:rsidR="00000000" w:rsidDel="00000000" w:rsidP="00000000" w:rsidRDefault="00000000" w:rsidRPr="00000000" w14:paraId="00000039">
            <w:pPr>
              <w:spacing w:before="95" w:lineRule="auto"/>
              <w:ind w:left="12" w:right="6" w:firstLine="0"/>
              <w:jc w:val="center"/>
              <w:rPr>
                <w:sz w:val="16"/>
                <w:szCs w:val="16"/>
              </w:rPr>
            </w:pPr>
            <w:r w:rsidDel="00000000" w:rsidR="00000000" w:rsidRPr="00000000">
              <w:rPr>
                <w:sz w:val="16"/>
                <w:szCs w:val="16"/>
                <w:rtl w:val="0"/>
              </w:rPr>
              <w:t xml:space="preserve">IF secondary</w:t>
            </w:r>
          </w:p>
        </w:tc>
      </w:tr>
      <w:tr>
        <w:trPr>
          <w:cantSplit w:val="0"/>
          <w:trHeight w:val="551" w:hRule="atLeast"/>
          <w:tblHeader w:val="0"/>
        </w:trPr>
        <w:tc>
          <w:tcPr/>
          <w:p w:rsidR="00000000" w:rsidDel="00000000" w:rsidP="00000000" w:rsidRDefault="00000000" w:rsidRPr="00000000" w14:paraId="0000003A">
            <w:pPr>
              <w:spacing w:before="93" w:lineRule="auto"/>
              <w:ind w:left="707" w:hanging="384"/>
              <w:rPr>
                <w:sz w:val="16"/>
                <w:szCs w:val="16"/>
              </w:rPr>
            </w:pPr>
            <w:r w:rsidDel="00000000" w:rsidR="00000000" w:rsidRPr="00000000">
              <w:rPr>
                <w:sz w:val="16"/>
                <w:szCs w:val="16"/>
                <w:rtl w:val="0"/>
              </w:rPr>
              <w:t xml:space="preserve">Rabbit IgG isotype control</w:t>
            </w:r>
          </w:p>
        </w:tc>
        <w:tc>
          <w:tcPr/>
          <w:p w:rsidR="00000000" w:rsidDel="00000000" w:rsidP="00000000" w:rsidRDefault="00000000" w:rsidRPr="00000000" w14:paraId="0000003B">
            <w:pPr>
              <w:rPr>
                <w:b w:val="1"/>
                <w:sz w:val="16"/>
                <w:szCs w:val="16"/>
              </w:rPr>
            </w:pPr>
            <w:r w:rsidDel="00000000" w:rsidR="00000000" w:rsidRPr="00000000">
              <w:rPr>
                <w:rtl w:val="0"/>
              </w:rPr>
            </w:r>
          </w:p>
          <w:p w:rsidR="00000000" w:rsidDel="00000000" w:rsidP="00000000" w:rsidRDefault="00000000" w:rsidRPr="00000000" w14:paraId="0000003C">
            <w:pPr>
              <w:ind w:left="12" w:right="5" w:firstLine="0"/>
              <w:jc w:val="center"/>
              <w:rPr>
                <w:sz w:val="16"/>
                <w:szCs w:val="16"/>
              </w:rPr>
            </w:pPr>
            <w:r w:rsidDel="00000000" w:rsidR="00000000" w:rsidRPr="00000000">
              <w:rPr>
                <w:sz w:val="16"/>
                <w:szCs w:val="16"/>
                <w:rtl w:val="0"/>
              </w:rPr>
              <w:t xml:space="preserve">Invitrogen</w:t>
            </w:r>
          </w:p>
        </w:tc>
        <w:tc>
          <w:tcPr/>
          <w:p w:rsidR="00000000" w:rsidDel="00000000" w:rsidP="00000000" w:rsidRDefault="00000000" w:rsidRPr="00000000" w14:paraId="0000003D">
            <w:pPr>
              <w:rPr>
                <w:b w:val="1"/>
                <w:sz w:val="16"/>
                <w:szCs w:val="16"/>
              </w:rPr>
            </w:pPr>
            <w:r w:rsidDel="00000000" w:rsidR="00000000" w:rsidRPr="00000000">
              <w:rPr>
                <w:rtl w:val="0"/>
              </w:rPr>
            </w:r>
          </w:p>
          <w:p w:rsidR="00000000" w:rsidDel="00000000" w:rsidP="00000000" w:rsidRDefault="00000000" w:rsidRPr="00000000" w14:paraId="0000003E">
            <w:pPr>
              <w:ind w:left="7" w:right="1" w:firstLine="0"/>
              <w:jc w:val="center"/>
              <w:rPr>
                <w:sz w:val="16"/>
                <w:szCs w:val="16"/>
              </w:rPr>
            </w:pPr>
            <w:r w:rsidDel="00000000" w:rsidR="00000000" w:rsidRPr="00000000">
              <w:rPr>
                <w:sz w:val="16"/>
                <w:szCs w:val="16"/>
                <w:rtl w:val="0"/>
              </w:rPr>
              <w:t xml:space="preserve">31236</w:t>
            </w:r>
          </w:p>
        </w:tc>
        <w:tc>
          <w:tcPr/>
          <w:p w:rsidR="00000000" w:rsidDel="00000000" w:rsidP="00000000" w:rsidRDefault="00000000" w:rsidRPr="00000000" w14:paraId="0000003F">
            <w:pPr>
              <w:rPr>
                <w:b w:val="1"/>
                <w:sz w:val="16"/>
                <w:szCs w:val="16"/>
              </w:rPr>
            </w:pPr>
            <w:r w:rsidDel="00000000" w:rsidR="00000000" w:rsidRPr="00000000">
              <w:rPr>
                <w:rtl w:val="0"/>
              </w:rPr>
            </w:r>
          </w:p>
          <w:p w:rsidR="00000000" w:rsidDel="00000000" w:rsidP="00000000" w:rsidRDefault="00000000" w:rsidRPr="00000000" w14:paraId="00000040">
            <w:pPr>
              <w:ind w:left="12" w:right="3" w:firstLine="0"/>
              <w:jc w:val="center"/>
              <w:rPr>
                <w:sz w:val="16"/>
                <w:szCs w:val="16"/>
              </w:rPr>
            </w:pPr>
            <w:r w:rsidDel="00000000" w:rsidR="00000000" w:rsidRPr="00000000">
              <w:rPr>
                <w:sz w:val="16"/>
                <w:szCs w:val="16"/>
                <w:rtl w:val="0"/>
              </w:rPr>
              <w:t xml:space="preserve">1:4000</w:t>
            </w:r>
          </w:p>
        </w:tc>
        <w:tc>
          <w:tcPr/>
          <w:p w:rsidR="00000000" w:rsidDel="00000000" w:rsidP="00000000" w:rsidRDefault="00000000" w:rsidRPr="00000000" w14:paraId="00000041">
            <w:pPr>
              <w:spacing w:before="1" w:lineRule="auto"/>
              <w:ind w:left="325" w:right="317" w:firstLine="2.0000000000000284"/>
              <w:jc w:val="center"/>
              <w:rPr>
                <w:sz w:val="16"/>
                <w:szCs w:val="16"/>
              </w:rPr>
            </w:pPr>
            <w:r w:rsidDel="00000000" w:rsidR="00000000" w:rsidRPr="00000000">
              <w:rPr>
                <w:sz w:val="16"/>
                <w:szCs w:val="16"/>
                <w:rtl w:val="0"/>
              </w:rPr>
              <w:t xml:space="preserve">Control = IHC for vaccinia and IF for</w:t>
            </w:r>
          </w:p>
          <w:p w:rsidR="00000000" w:rsidDel="00000000" w:rsidP="00000000" w:rsidRDefault="00000000" w:rsidRPr="00000000" w14:paraId="00000042">
            <w:pPr>
              <w:spacing w:line="162" w:lineRule="auto"/>
              <w:ind w:left="12" w:right="6" w:firstLine="0"/>
              <w:jc w:val="center"/>
              <w:rPr>
                <w:sz w:val="16"/>
                <w:szCs w:val="16"/>
              </w:rPr>
            </w:pPr>
            <w:r w:rsidDel="00000000" w:rsidR="00000000" w:rsidRPr="00000000">
              <w:rPr>
                <w:sz w:val="16"/>
                <w:szCs w:val="16"/>
                <w:rtl w:val="0"/>
              </w:rPr>
              <w:t xml:space="preserve">vaccinia</w:t>
            </w:r>
          </w:p>
        </w:tc>
      </w:tr>
      <w:tr>
        <w:trPr>
          <w:cantSplit w:val="0"/>
          <w:trHeight w:val="369" w:hRule="atLeast"/>
          <w:tblHeader w:val="0"/>
        </w:trPr>
        <w:tc>
          <w:tcPr/>
          <w:p w:rsidR="00000000" w:rsidDel="00000000" w:rsidP="00000000" w:rsidRDefault="00000000" w:rsidRPr="00000000" w14:paraId="00000043">
            <w:pPr>
              <w:spacing w:before="93" w:lineRule="auto"/>
              <w:ind w:left="12" w:right="2" w:firstLine="0"/>
              <w:jc w:val="center"/>
              <w:rPr>
                <w:sz w:val="16"/>
                <w:szCs w:val="16"/>
              </w:rPr>
            </w:pPr>
            <w:r w:rsidDel="00000000" w:rsidR="00000000" w:rsidRPr="00000000">
              <w:rPr>
                <w:sz w:val="16"/>
                <w:szCs w:val="16"/>
                <w:rtl w:val="0"/>
              </w:rPr>
              <w:t xml:space="preserve">Mouse IgG2</w:t>
            </w:r>
          </w:p>
        </w:tc>
        <w:tc>
          <w:tcPr/>
          <w:p w:rsidR="00000000" w:rsidDel="00000000" w:rsidP="00000000" w:rsidRDefault="00000000" w:rsidRPr="00000000" w14:paraId="00000044">
            <w:pPr>
              <w:spacing w:before="93" w:lineRule="auto"/>
              <w:ind w:left="12" w:right="5" w:firstLine="0"/>
              <w:jc w:val="center"/>
              <w:rPr>
                <w:sz w:val="16"/>
                <w:szCs w:val="16"/>
              </w:rPr>
            </w:pPr>
            <w:r w:rsidDel="00000000" w:rsidR="00000000" w:rsidRPr="00000000">
              <w:rPr>
                <w:sz w:val="16"/>
                <w:szCs w:val="16"/>
                <w:rtl w:val="0"/>
              </w:rPr>
              <w:t xml:space="preserve">Santa Cruz</w:t>
            </w:r>
          </w:p>
        </w:tc>
        <w:tc>
          <w:tcPr/>
          <w:p w:rsidR="00000000" w:rsidDel="00000000" w:rsidP="00000000" w:rsidRDefault="00000000" w:rsidRPr="00000000" w14:paraId="00000045">
            <w:pPr>
              <w:spacing w:before="93" w:lineRule="auto"/>
              <w:ind w:left="7" w:right="1" w:firstLine="0"/>
              <w:jc w:val="center"/>
              <w:rPr>
                <w:sz w:val="16"/>
                <w:szCs w:val="16"/>
              </w:rPr>
            </w:pPr>
            <w:r w:rsidDel="00000000" w:rsidR="00000000" w:rsidRPr="00000000">
              <w:rPr>
                <w:sz w:val="16"/>
                <w:szCs w:val="16"/>
                <w:rtl w:val="0"/>
              </w:rPr>
              <w:t xml:space="preserve">3878</w:t>
            </w:r>
          </w:p>
        </w:tc>
        <w:tc>
          <w:tcPr/>
          <w:p w:rsidR="00000000" w:rsidDel="00000000" w:rsidP="00000000" w:rsidRDefault="00000000" w:rsidRPr="00000000" w14:paraId="00000046">
            <w:pPr>
              <w:spacing w:before="93" w:lineRule="auto"/>
              <w:ind w:left="12" w:right="6" w:firstLine="0"/>
              <w:jc w:val="center"/>
              <w:rPr>
                <w:sz w:val="16"/>
                <w:szCs w:val="16"/>
              </w:rPr>
            </w:pPr>
            <w:r w:rsidDel="00000000" w:rsidR="00000000" w:rsidRPr="00000000">
              <w:rPr>
                <w:sz w:val="16"/>
                <w:szCs w:val="16"/>
                <w:rtl w:val="0"/>
              </w:rPr>
              <w:t xml:space="preserve">1:100</w:t>
            </w:r>
          </w:p>
        </w:tc>
        <w:tc>
          <w:tcPr/>
          <w:p w:rsidR="00000000" w:rsidDel="00000000" w:rsidP="00000000" w:rsidRDefault="00000000" w:rsidRPr="00000000" w14:paraId="00000047">
            <w:pPr>
              <w:ind w:left="572" w:hanging="154"/>
              <w:rPr>
                <w:sz w:val="16"/>
                <w:szCs w:val="16"/>
              </w:rPr>
            </w:pPr>
            <w:r w:rsidDel="00000000" w:rsidR="00000000" w:rsidRPr="00000000">
              <w:rPr>
                <w:sz w:val="16"/>
                <w:szCs w:val="16"/>
                <w:rtl w:val="0"/>
              </w:rPr>
              <w:t xml:space="preserve">Control = IF for cytokeratin</w:t>
            </w:r>
          </w:p>
        </w:tc>
      </w:tr>
      <w:tr>
        <w:trPr>
          <w:cantSplit w:val="0"/>
          <w:trHeight w:val="366" w:hRule="atLeast"/>
          <w:tblHeader w:val="0"/>
        </w:trPr>
        <w:tc>
          <w:tcPr/>
          <w:p w:rsidR="00000000" w:rsidDel="00000000" w:rsidP="00000000" w:rsidRDefault="00000000" w:rsidRPr="00000000" w14:paraId="00000048">
            <w:pPr>
              <w:spacing w:before="93" w:lineRule="auto"/>
              <w:ind w:left="12" w:right="2" w:firstLine="0"/>
              <w:jc w:val="center"/>
              <w:rPr>
                <w:sz w:val="16"/>
                <w:szCs w:val="16"/>
              </w:rPr>
            </w:pPr>
            <w:r w:rsidDel="00000000" w:rsidR="00000000" w:rsidRPr="00000000">
              <w:rPr>
                <w:sz w:val="16"/>
                <w:szCs w:val="16"/>
                <w:rtl w:val="0"/>
              </w:rPr>
              <w:t xml:space="preserve">Mouse IgG1</w:t>
            </w:r>
          </w:p>
        </w:tc>
        <w:tc>
          <w:tcPr/>
          <w:p w:rsidR="00000000" w:rsidDel="00000000" w:rsidP="00000000" w:rsidRDefault="00000000" w:rsidRPr="00000000" w14:paraId="00000049">
            <w:pPr>
              <w:spacing w:before="93" w:lineRule="auto"/>
              <w:ind w:left="12" w:right="5" w:firstLine="0"/>
              <w:jc w:val="center"/>
              <w:rPr>
                <w:sz w:val="16"/>
                <w:szCs w:val="16"/>
              </w:rPr>
            </w:pPr>
            <w:r w:rsidDel="00000000" w:rsidR="00000000" w:rsidRPr="00000000">
              <w:rPr>
                <w:sz w:val="16"/>
                <w:szCs w:val="16"/>
                <w:rtl w:val="0"/>
              </w:rPr>
              <w:t xml:space="preserve">Santa Cruz</w:t>
            </w:r>
          </w:p>
        </w:tc>
        <w:tc>
          <w:tcPr/>
          <w:p w:rsidR="00000000" w:rsidDel="00000000" w:rsidP="00000000" w:rsidRDefault="00000000" w:rsidRPr="00000000" w14:paraId="0000004A">
            <w:pPr>
              <w:spacing w:before="93" w:lineRule="auto"/>
              <w:ind w:left="7" w:right="1" w:firstLine="0"/>
              <w:jc w:val="center"/>
              <w:rPr>
                <w:sz w:val="16"/>
                <w:szCs w:val="16"/>
              </w:rPr>
            </w:pPr>
            <w:r w:rsidDel="00000000" w:rsidR="00000000" w:rsidRPr="00000000">
              <w:rPr>
                <w:sz w:val="16"/>
                <w:szCs w:val="16"/>
                <w:rtl w:val="0"/>
              </w:rPr>
              <w:t xml:space="preserve">3877</w:t>
            </w:r>
          </w:p>
        </w:tc>
        <w:tc>
          <w:tcPr/>
          <w:p w:rsidR="00000000" w:rsidDel="00000000" w:rsidP="00000000" w:rsidRDefault="00000000" w:rsidRPr="00000000" w14:paraId="0000004B">
            <w:pPr>
              <w:spacing w:before="93" w:lineRule="auto"/>
              <w:ind w:left="12" w:right="6" w:firstLine="0"/>
              <w:jc w:val="center"/>
              <w:rPr>
                <w:sz w:val="16"/>
                <w:szCs w:val="16"/>
              </w:rPr>
            </w:pPr>
            <w:r w:rsidDel="00000000" w:rsidR="00000000" w:rsidRPr="00000000">
              <w:rPr>
                <w:sz w:val="16"/>
                <w:szCs w:val="16"/>
                <w:rtl w:val="0"/>
              </w:rPr>
              <w:t xml:space="preserve">1:100</w:t>
            </w:r>
          </w:p>
        </w:tc>
        <w:tc>
          <w:tcPr/>
          <w:p w:rsidR="00000000" w:rsidDel="00000000" w:rsidP="00000000" w:rsidRDefault="00000000" w:rsidRPr="00000000" w14:paraId="0000004C">
            <w:pPr>
              <w:spacing w:line="184" w:lineRule="auto"/>
              <w:ind w:left="605" w:hanging="440"/>
              <w:rPr>
                <w:sz w:val="16"/>
                <w:szCs w:val="16"/>
              </w:rPr>
            </w:pPr>
            <w:r w:rsidDel="00000000" w:rsidR="00000000" w:rsidRPr="00000000">
              <w:rPr>
                <w:sz w:val="16"/>
                <w:szCs w:val="16"/>
                <w:rtl w:val="0"/>
              </w:rPr>
              <w:t xml:space="preserve">Control = IF for CD163 and CD31</w:t>
            </w:r>
          </w:p>
        </w:tc>
      </w:tr>
    </w:tbl>
    <w:p w:rsidR="00000000" w:rsidDel="00000000" w:rsidP="00000000" w:rsidRDefault="00000000" w:rsidRPr="00000000" w14:paraId="0000004D">
      <w:pPr>
        <w:spacing w:before="228" w:lineRule="auto"/>
        <w:rPr>
          <w:b w:val="1"/>
          <w:sz w:val="24"/>
          <w:szCs w:val="24"/>
        </w:rPr>
      </w:pPr>
      <w:r w:rsidDel="00000000" w:rsidR="00000000" w:rsidRPr="00000000">
        <w:rPr>
          <w:rtl w:val="0"/>
        </w:rPr>
      </w:r>
    </w:p>
    <w:p w:rsidR="00000000" w:rsidDel="00000000" w:rsidP="00000000" w:rsidRDefault="00000000" w:rsidRPr="00000000" w14:paraId="0000004E">
      <w:pPr>
        <w:spacing w:line="278.00000000000006" w:lineRule="auto"/>
        <w:ind w:left="120" w:right="182" w:firstLine="0"/>
        <w:rPr>
          <w:b w:val="1"/>
          <w:sz w:val="24"/>
          <w:szCs w:val="24"/>
        </w:rPr>
      </w:pPr>
      <w:r w:rsidDel="00000000" w:rsidR="00000000" w:rsidRPr="00000000">
        <w:rPr>
          <w:b w:val="1"/>
          <w:sz w:val="24"/>
          <w:szCs w:val="24"/>
          <w:rtl w:val="0"/>
        </w:rPr>
        <w:t xml:space="preserve">Supplemental Table 1. Table of reagents used in immunohistochemistry (IHC) and immunofluorescence (IF) experiments.</w:t>
      </w:r>
    </w:p>
    <w:p w:rsidR="00000000" w:rsidDel="00000000" w:rsidP="00000000" w:rsidRDefault="00000000" w:rsidRPr="00000000" w14:paraId="0000004F">
      <w:pPr>
        <w:spacing w:line="278.00000000000006" w:lineRule="auto"/>
        <w:ind w:left="0" w:right="182"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278.00000000000006" w:lineRule="auto"/>
        <w:ind w:left="0" w:right="182" w:firstLine="0"/>
        <w:rPr>
          <w:b w:val="1"/>
          <w:sz w:val="24"/>
          <w:szCs w:val="24"/>
        </w:rPr>
      </w:pPr>
      <w:r w:rsidDel="00000000" w:rsidR="00000000" w:rsidRPr="00000000">
        <w:rPr>
          <w:rtl w:val="0"/>
        </w:rPr>
      </w:r>
    </w:p>
    <w:sdt>
      <w:sdtPr>
        <w:lock w:val="contentLocked"/>
        <w:tag w:val="goog_rdk_250"/>
      </w:sdtPr>
      <w:sdtContent>
        <w:tbl>
          <w:tblPr>
            <w:tblStyle w:val="Table2"/>
            <w:tblW w:w="95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0406320541761"/>
            <w:gridCol w:w="476.74943566591423"/>
            <w:gridCol w:w="2145.372460496614"/>
            <w:gridCol w:w="650.1128668171557"/>
            <w:gridCol w:w="1264.1083521444696"/>
            <w:gridCol w:w="707.9006772009029"/>
            <w:gridCol w:w="1401.354401805869"/>
            <w:gridCol w:w="2080.3611738148984"/>
            <w:tblGridChange w:id="0">
              <w:tblGrid>
                <w:gridCol w:w="874.0406320541761"/>
                <w:gridCol w:w="476.74943566591423"/>
                <w:gridCol w:w="2145.372460496614"/>
                <w:gridCol w:w="650.1128668171557"/>
                <w:gridCol w:w="1264.1083521444696"/>
                <w:gridCol w:w="707.9006772009029"/>
                <w:gridCol w:w="1401.354401805869"/>
                <w:gridCol w:w="2080.3611738148984"/>
              </w:tblGrid>
            </w:tblGridChange>
          </w:tblGrid>
          <w:tr>
            <w:trPr>
              <w:cantSplit w:val="0"/>
              <w:trHeight w:val="315" w:hRule="atLeast"/>
              <w:tblHeader w:val="0"/>
            </w:trPr>
            <w:sdt>
              <w:sdtPr>
                <w:lock w:val="contentLocked"/>
                <w:tag w:val="goog_rdk_0"/>
              </w:sdtPr>
              <w:sdtContent>
                <w:tc>
                  <w:tcPr>
                    <w:gridSpan w:val="8"/>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spacing w:line="276" w:lineRule="auto"/>
                      <w:rPr>
                        <w:rFonts w:ascii="Arial" w:cs="Arial" w:eastAsia="Arial" w:hAnsi="Arial"/>
                        <w:sz w:val="20"/>
                        <w:szCs w:val="20"/>
                      </w:rPr>
                    </w:pPr>
                    <w:r w:rsidDel="00000000" w:rsidR="00000000" w:rsidRPr="00000000">
                      <w:rPr>
                        <w:b w:val="1"/>
                        <w:sz w:val="24"/>
                        <w:szCs w:val="24"/>
                        <w:rtl w:val="0"/>
                      </w:rPr>
                      <w:t xml:space="preserve">Supplemental Table 2. </w:t>
                    </w:r>
                    <w:r w:rsidDel="00000000" w:rsidR="00000000" w:rsidRPr="00000000">
                      <w:rPr>
                        <w:b w:val="1"/>
                        <w:sz w:val="26"/>
                        <w:szCs w:val="26"/>
                        <w:rtl w:val="0"/>
                      </w:rPr>
                      <w:t xml:space="preserve">MPXV stock sequence and variants.</w:t>
                    </w:r>
                    <w:r w:rsidDel="00000000" w:rsidR="00000000" w:rsidRPr="00000000">
                      <w:rPr>
                        <w:rtl w:val="0"/>
                      </w:rPr>
                    </w:r>
                  </w:p>
                </w:tc>
              </w:sdtContent>
            </w:sdt>
          </w:tr>
          <w:tr>
            <w:trPr>
              <w:cantSplit w:val="0"/>
              <w:trHeight w:val="315" w:hRule="atLeast"/>
              <w:tblHeader w:val="0"/>
            </w:trPr>
            <w:sdt>
              <w:sdtPr>
                <w:lock w:val="contentLocked"/>
                <w:tag w:val="goog_rdk_8"/>
              </w:sdtPr>
              <w:sdtContent>
                <w:tc>
                  <w:tcPr>
                    <w:gridSpan w:val="7"/>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59">
                    <w:pPr>
                      <w:spacing w:line="276" w:lineRule="auto"/>
                      <w:rPr>
                        <w:rFonts w:ascii="Arial" w:cs="Arial" w:eastAsia="Arial" w:hAnsi="Arial"/>
                        <w:sz w:val="20"/>
                        <w:szCs w:val="20"/>
                      </w:rPr>
                    </w:pPr>
                    <w:sdt>
                      <w:sdtPr>
                        <w:tag w:val="goog_rdk_9"/>
                      </w:sdtPr>
                      <w:sdtContent>
                        <w:r w:rsidDel="00000000" w:rsidR="00000000" w:rsidRPr="00000000">
                          <w:rPr>
                            <w:rFonts w:ascii="Gungsuh" w:cs="Gungsuh" w:eastAsia="Gungsuh" w:hAnsi="Gungsuh"/>
                            <w:b w:val="1"/>
                            <w:sz w:val="20"/>
                            <w:szCs w:val="20"/>
                            <w:rtl w:val="0"/>
                          </w:rPr>
                          <w:t xml:space="preserve">Single nucleotide polymorphisms detected at ≥25% frequency</w:t>
                        </w:r>
                      </w:sdtContent>
                    </w:sdt>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75" w:hRule="atLeast"/>
              <w:tblHeader w:val="0"/>
            </w:trPr>
            <w:sdt>
              <w:sdtPr>
                <w:lock w:val="contentLocked"/>
                <w:tag w:val="goog_rdk_17"/>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1">
                    <w:pPr>
                      <w:spacing w:line="276" w:lineRule="auto"/>
                      <w:jc w:val="center"/>
                      <w:rPr>
                        <w:rFonts w:ascii="Arial" w:cs="Arial" w:eastAsia="Arial" w:hAnsi="Arial"/>
                        <w:sz w:val="20"/>
                        <w:szCs w:val="20"/>
                      </w:rPr>
                    </w:pPr>
                    <w:r w:rsidDel="00000000" w:rsidR="00000000" w:rsidRPr="00000000">
                      <w:rPr>
                        <w:sz w:val="16"/>
                        <w:szCs w:val="16"/>
                        <w:rtl w:val="0"/>
                      </w:rPr>
                      <w:t xml:space="preserve">Position - ON563414.3</w:t>
                    </w:r>
                    <w:r w:rsidDel="00000000" w:rsidR="00000000" w:rsidRPr="00000000">
                      <w:rPr>
                        <w:rtl w:val="0"/>
                      </w:rPr>
                    </w:r>
                  </w:p>
                </w:tc>
              </w:sdtContent>
            </w:sdt>
            <w:sdt>
              <w:sdtPr>
                <w:lock w:val="contentLocked"/>
                <w:tag w:val="goog_rdk_1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3">
                    <w:pPr>
                      <w:spacing w:line="276" w:lineRule="auto"/>
                      <w:jc w:val="center"/>
                      <w:rPr>
                        <w:rFonts w:ascii="Arial" w:cs="Arial" w:eastAsia="Arial" w:hAnsi="Arial"/>
                        <w:sz w:val="20"/>
                        <w:szCs w:val="20"/>
                      </w:rPr>
                    </w:pPr>
                    <w:r w:rsidDel="00000000" w:rsidR="00000000" w:rsidRPr="00000000">
                      <w:rPr>
                        <w:sz w:val="16"/>
                        <w:szCs w:val="16"/>
                        <w:rtl w:val="0"/>
                      </w:rPr>
                      <w:t xml:space="preserve">Amino acid change</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4">
                    <w:pPr>
                      <w:spacing w:line="276" w:lineRule="auto"/>
                      <w:jc w:val="center"/>
                      <w:rPr>
                        <w:rFonts w:ascii="Arial" w:cs="Arial" w:eastAsia="Arial" w:hAnsi="Arial"/>
                        <w:sz w:val="20"/>
                        <w:szCs w:val="20"/>
                      </w:rPr>
                    </w:pPr>
                    <w:r w:rsidDel="00000000" w:rsidR="00000000" w:rsidRPr="00000000">
                      <w:rPr>
                        <w:sz w:val="16"/>
                        <w:szCs w:val="16"/>
                        <w:rtl w:val="0"/>
                      </w:rPr>
                      <w:t xml:space="preserve">CDS position</w:t>
                    </w:r>
                    <w:r w:rsidDel="00000000" w:rsidR="00000000" w:rsidRPr="00000000">
                      <w:rPr>
                        <w:rtl w:val="0"/>
                      </w:rPr>
                    </w:r>
                  </w:p>
                </w:tc>
              </w:sdtContent>
            </w:sdt>
            <w:sdt>
              <w:sdtPr>
                <w:lock w:val="contentLocked"/>
                <w:tag w:val="goog_rdk_2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5">
                    <w:pPr>
                      <w:spacing w:line="276" w:lineRule="auto"/>
                      <w:jc w:val="center"/>
                      <w:rPr>
                        <w:rFonts w:ascii="Arial" w:cs="Arial" w:eastAsia="Arial" w:hAnsi="Arial"/>
                        <w:sz w:val="20"/>
                        <w:szCs w:val="20"/>
                      </w:rPr>
                    </w:pPr>
                    <w:r w:rsidDel="00000000" w:rsidR="00000000" w:rsidRPr="00000000">
                      <w:rPr>
                        <w:sz w:val="16"/>
                        <w:szCs w:val="16"/>
                        <w:rtl w:val="0"/>
                      </w:rPr>
                      <w:t xml:space="preserve">Nucleotide change</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spacing w:line="276" w:lineRule="auto"/>
                      <w:jc w:val="center"/>
                      <w:rPr>
                        <w:rFonts w:ascii="Arial" w:cs="Arial" w:eastAsia="Arial" w:hAnsi="Arial"/>
                        <w:sz w:val="20"/>
                        <w:szCs w:val="20"/>
                      </w:rPr>
                    </w:pPr>
                    <w:r w:rsidDel="00000000" w:rsidR="00000000" w:rsidRPr="00000000">
                      <w:rPr>
                        <w:sz w:val="16"/>
                        <w:szCs w:val="16"/>
                        <w:rtl w:val="0"/>
                      </w:rPr>
                      <w:t xml:space="preserve">Variant frequency</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spacing w:line="276" w:lineRule="auto"/>
                      <w:jc w:val="center"/>
                      <w:rPr>
                        <w:rFonts w:ascii="Arial" w:cs="Arial" w:eastAsia="Arial" w:hAnsi="Arial"/>
                        <w:sz w:val="20"/>
                        <w:szCs w:val="20"/>
                      </w:rPr>
                    </w:pPr>
                    <w:r w:rsidDel="00000000" w:rsidR="00000000" w:rsidRPr="00000000">
                      <w:rPr>
                        <w:sz w:val="16"/>
                        <w:szCs w:val="16"/>
                        <w:rtl w:val="0"/>
                      </w:rPr>
                      <w:t xml:space="preserve">Genome location in relation to ON563414.3</w:t>
                    </w:r>
                    <w:r w:rsidDel="00000000" w:rsidR="00000000" w:rsidRPr="00000000">
                      <w:rPr>
                        <w:rtl w:val="0"/>
                      </w:rPr>
                    </w:r>
                  </w:p>
                </w:tc>
              </w:sdtContent>
            </w:sdt>
            <w:sdt>
              <w:sdtPr>
                <w:lock w:val="contentLocked"/>
                <w:tag w:val="goog_rdk_24"/>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25"/>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spacing w:line="276" w:lineRule="auto"/>
                      <w:jc w:val="center"/>
                      <w:rPr>
                        <w:rFonts w:ascii="Arial" w:cs="Arial" w:eastAsia="Arial" w:hAnsi="Arial"/>
                        <w:sz w:val="20"/>
                        <w:szCs w:val="20"/>
                      </w:rPr>
                    </w:pPr>
                    <w:r w:rsidDel="00000000" w:rsidR="00000000" w:rsidRPr="00000000">
                      <w:rPr>
                        <w:sz w:val="16"/>
                        <w:szCs w:val="16"/>
                        <w:rtl w:val="0"/>
                      </w:rPr>
                      <w:t xml:space="preserve">34,325</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B">
                    <w:pPr>
                      <w:spacing w:line="276" w:lineRule="auto"/>
                      <w:jc w:val="center"/>
                      <w:rPr>
                        <w:rFonts w:ascii="Arial" w:cs="Arial" w:eastAsia="Arial" w:hAnsi="Arial"/>
                        <w:sz w:val="20"/>
                        <w:szCs w:val="20"/>
                      </w:rPr>
                    </w:pPr>
                    <w:r w:rsidDel="00000000" w:rsidR="00000000" w:rsidRPr="00000000">
                      <w:rPr>
                        <w:sz w:val="16"/>
                        <w:szCs w:val="16"/>
                        <w:rtl w:val="0"/>
                      </w:rPr>
                      <w:t xml:space="preserve">S -&gt; L</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C">
                    <w:pPr>
                      <w:spacing w:line="276" w:lineRule="auto"/>
                      <w:jc w:val="center"/>
                      <w:rPr>
                        <w:rFonts w:ascii="Arial" w:cs="Arial" w:eastAsia="Arial" w:hAnsi="Arial"/>
                        <w:sz w:val="20"/>
                        <w:szCs w:val="20"/>
                      </w:rPr>
                    </w:pPr>
                    <w:r w:rsidDel="00000000" w:rsidR="00000000" w:rsidRPr="00000000">
                      <w:rPr>
                        <w:sz w:val="16"/>
                        <w:szCs w:val="16"/>
                        <w:rtl w:val="0"/>
                      </w:rPr>
                      <w:t xml:space="preserve">383</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spacing w:line="276" w:lineRule="auto"/>
                      <w:jc w:val="center"/>
                      <w:rPr>
                        <w:rFonts w:ascii="Arial" w:cs="Arial" w:eastAsia="Arial" w:hAnsi="Arial"/>
                        <w:sz w:val="20"/>
                        <w:szCs w:val="20"/>
                      </w:rPr>
                    </w:pPr>
                    <w:r w:rsidDel="00000000" w:rsidR="00000000" w:rsidRPr="00000000">
                      <w:rPr>
                        <w:sz w:val="16"/>
                        <w:szCs w:val="16"/>
                        <w:rtl w:val="0"/>
                      </w:rPr>
                      <w:t xml:space="preserve">G -&gt; A</w:t>
                    </w:r>
                    <w:r w:rsidDel="00000000" w:rsidR="00000000" w:rsidRPr="00000000">
                      <w:rPr>
                        <w:rtl w:val="0"/>
                      </w:rPr>
                    </w:r>
                  </w:p>
                </w:tc>
              </w:sdtContent>
            </w:sdt>
            <w:sdt>
              <w:sdtPr>
                <w:lock w:val="contentLocked"/>
                <w:tag w:val="goog_rdk_3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E">
                    <w:pPr>
                      <w:spacing w:line="276" w:lineRule="auto"/>
                      <w:jc w:val="center"/>
                      <w:rPr>
                        <w:rFonts w:ascii="Arial" w:cs="Arial" w:eastAsia="Arial" w:hAnsi="Arial"/>
                        <w:sz w:val="20"/>
                        <w:szCs w:val="20"/>
                      </w:rPr>
                    </w:pPr>
                    <w:r w:rsidDel="00000000" w:rsidR="00000000" w:rsidRPr="00000000">
                      <w:rPr>
                        <w:sz w:val="16"/>
                        <w:szCs w:val="16"/>
                        <w:rtl w:val="0"/>
                      </w:rPr>
                      <w:t xml:space="preserve">58.2%</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6F">
                    <w:pPr>
                      <w:spacing w:line="276" w:lineRule="auto"/>
                      <w:jc w:val="center"/>
                      <w:rPr>
                        <w:rFonts w:ascii="Arial" w:cs="Arial" w:eastAsia="Arial" w:hAnsi="Arial"/>
                        <w:sz w:val="20"/>
                        <w:szCs w:val="20"/>
                      </w:rPr>
                    </w:pPr>
                    <w:r w:rsidDel="00000000" w:rsidR="00000000" w:rsidRPr="00000000">
                      <w:rPr>
                        <w:sz w:val="16"/>
                        <w:szCs w:val="16"/>
                        <w:rtl w:val="0"/>
                      </w:rPr>
                      <w:t xml:space="preserve">MPXVgp041</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1">
                    <w:pPr>
                      <w:spacing w:line="276" w:lineRule="auto"/>
                      <w:jc w:val="center"/>
                      <w:rPr>
                        <w:rFonts w:ascii="Arial" w:cs="Arial" w:eastAsia="Arial" w:hAnsi="Arial"/>
                        <w:sz w:val="20"/>
                        <w:szCs w:val="20"/>
                      </w:rPr>
                    </w:pPr>
                    <w:r w:rsidDel="00000000" w:rsidR="00000000" w:rsidRPr="00000000">
                      <w:rPr>
                        <w:sz w:val="16"/>
                        <w:szCs w:val="16"/>
                        <w:rtl w:val="0"/>
                      </w:rPr>
                      <w:t xml:space="preserve">55,125</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3">
                    <w:pPr>
                      <w:spacing w:line="276" w:lineRule="auto"/>
                      <w:jc w:val="center"/>
                      <w:rPr>
                        <w:rFonts w:ascii="Arial" w:cs="Arial" w:eastAsia="Arial" w:hAnsi="Arial"/>
                        <w:sz w:val="20"/>
                        <w:szCs w:val="20"/>
                      </w:rPr>
                    </w:pPr>
                    <w:r w:rsidDel="00000000" w:rsidR="00000000" w:rsidRPr="00000000">
                      <w:rPr>
                        <w:sz w:val="16"/>
                        <w:szCs w:val="16"/>
                        <w:rtl w:val="0"/>
                      </w:rPr>
                      <w:t xml:space="preserve">A -&gt; T</w:t>
                    </w:r>
                    <w:r w:rsidDel="00000000" w:rsidR="00000000" w:rsidRPr="00000000">
                      <w:rPr>
                        <w:rtl w:val="0"/>
                      </w:rPr>
                    </w:r>
                  </w:p>
                </w:tc>
              </w:sdtContent>
            </w:sdt>
            <w:sdt>
              <w:sdtPr>
                <w:lock w:val="contentLocked"/>
                <w:tag w:val="goog_rdk_3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4">
                    <w:pPr>
                      <w:spacing w:line="276" w:lineRule="auto"/>
                      <w:jc w:val="center"/>
                      <w:rPr>
                        <w:rFonts w:ascii="Arial" w:cs="Arial" w:eastAsia="Arial" w:hAnsi="Arial"/>
                        <w:sz w:val="20"/>
                        <w:szCs w:val="20"/>
                      </w:rPr>
                    </w:pPr>
                    <w:r w:rsidDel="00000000" w:rsidR="00000000" w:rsidRPr="00000000">
                      <w:rPr>
                        <w:sz w:val="16"/>
                        <w:szCs w:val="16"/>
                        <w:rtl w:val="0"/>
                      </w:rPr>
                      <w:t xml:space="preserve">34</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5">
                    <w:pPr>
                      <w:spacing w:line="276" w:lineRule="auto"/>
                      <w:jc w:val="center"/>
                      <w:rPr>
                        <w:rFonts w:ascii="Arial" w:cs="Arial" w:eastAsia="Arial" w:hAnsi="Arial"/>
                        <w:sz w:val="20"/>
                        <w:szCs w:val="20"/>
                      </w:rPr>
                    </w:pPr>
                    <w:r w:rsidDel="00000000" w:rsidR="00000000" w:rsidRPr="00000000">
                      <w:rPr>
                        <w:sz w:val="16"/>
                        <w:szCs w:val="16"/>
                        <w:rtl w:val="0"/>
                      </w:rPr>
                      <w:t xml:space="preserve">C -&gt; T</w:t>
                    </w:r>
                    <w:r w:rsidDel="00000000" w:rsidR="00000000" w:rsidRPr="00000000">
                      <w:rPr>
                        <w:rtl w:val="0"/>
                      </w:rPr>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6">
                    <w:pPr>
                      <w:spacing w:line="276" w:lineRule="auto"/>
                      <w:jc w:val="center"/>
                      <w:rPr>
                        <w:rFonts w:ascii="Arial" w:cs="Arial" w:eastAsia="Arial" w:hAnsi="Arial"/>
                        <w:sz w:val="20"/>
                        <w:szCs w:val="20"/>
                      </w:rPr>
                    </w:pPr>
                    <w:r w:rsidDel="00000000" w:rsidR="00000000" w:rsidRPr="00000000">
                      <w:rPr>
                        <w:sz w:val="16"/>
                        <w:szCs w:val="16"/>
                        <w:rtl w:val="0"/>
                      </w:rPr>
                      <w:t xml:space="preserve">26.0%</w:t>
                    </w:r>
                    <w:r w:rsidDel="00000000" w:rsidR="00000000" w:rsidRPr="00000000">
                      <w:rPr>
                        <w:rtl w:val="0"/>
                      </w:rPr>
                    </w:r>
                  </w:p>
                </w:tc>
              </w:sdtContent>
            </w:sdt>
            <w:sdt>
              <w:sdtPr>
                <w:lock w:val="contentLocked"/>
                <w:tag w:val="goog_rdk_3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spacing w:line="276" w:lineRule="auto"/>
                      <w:jc w:val="center"/>
                      <w:rPr>
                        <w:rFonts w:ascii="Arial" w:cs="Arial" w:eastAsia="Arial" w:hAnsi="Arial"/>
                        <w:sz w:val="20"/>
                        <w:szCs w:val="20"/>
                      </w:rPr>
                    </w:pPr>
                    <w:r w:rsidDel="00000000" w:rsidR="00000000" w:rsidRPr="00000000">
                      <w:rPr>
                        <w:sz w:val="16"/>
                        <w:szCs w:val="16"/>
                        <w:rtl w:val="0"/>
                      </w:rPr>
                      <w:t xml:space="preserve">MPXVgp059</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7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41"/>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spacing w:line="276" w:lineRule="auto"/>
                      <w:jc w:val="center"/>
                      <w:rPr>
                        <w:rFonts w:ascii="Arial" w:cs="Arial" w:eastAsia="Arial" w:hAnsi="Arial"/>
                        <w:sz w:val="20"/>
                        <w:szCs w:val="20"/>
                      </w:rPr>
                    </w:pPr>
                    <w:r w:rsidDel="00000000" w:rsidR="00000000" w:rsidRPr="00000000">
                      <w:rPr>
                        <w:sz w:val="16"/>
                        <w:szCs w:val="16"/>
                        <w:rtl w:val="0"/>
                      </w:rPr>
                      <w:t xml:space="preserve">119,451</w:t>
                    </w:r>
                    <w:r w:rsidDel="00000000" w:rsidR="00000000" w:rsidRPr="00000000">
                      <w:rPr>
                        <w:rtl w:val="0"/>
                      </w:rPr>
                    </w:r>
                  </w:p>
                </w:tc>
              </w:sdtContent>
            </w:sdt>
            <w:sdt>
              <w:sdtPr>
                <w:lock w:val="contentLocked"/>
                <w:tag w:val="goog_rdk_4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B">
                    <w:pPr>
                      <w:spacing w:line="276" w:lineRule="auto"/>
                      <w:jc w:val="center"/>
                      <w:rPr>
                        <w:rFonts w:ascii="Arial" w:cs="Arial" w:eastAsia="Arial" w:hAnsi="Arial"/>
                        <w:sz w:val="20"/>
                        <w:szCs w:val="20"/>
                      </w:rPr>
                    </w:pPr>
                    <w:r w:rsidDel="00000000" w:rsidR="00000000" w:rsidRPr="00000000">
                      <w:rPr>
                        <w:sz w:val="16"/>
                        <w:szCs w:val="16"/>
                        <w:rtl w:val="0"/>
                      </w:rPr>
                      <w:t xml:space="preserve">L -&gt; F</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spacing w:line="276" w:lineRule="auto"/>
                      <w:jc w:val="center"/>
                      <w:rPr>
                        <w:rFonts w:ascii="Arial" w:cs="Arial" w:eastAsia="Arial" w:hAnsi="Arial"/>
                        <w:sz w:val="20"/>
                        <w:szCs w:val="20"/>
                      </w:rPr>
                    </w:pPr>
                    <w:r w:rsidDel="00000000" w:rsidR="00000000" w:rsidRPr="00000000">
                      <w:rPr>
                        <w:sz w:val="16"/>
                        <w:szCs w:val="16"/>
                        <w:rtl w:val="0"/>
                      </w:rPr>
                      <w:t xml:space="preserve">154</w:t>
                    </w:r>
                    <w:r w:rsidDel="00000000" w:rsidR="00000000" w:rsidRPr="00000000">
                      <w:rPr>
                        <w:rtl w:val="0"/>
                      </w:rPr>
                    </w:r>
                  </w:p>
                </w:tc>
              </w:sdtContent>
            </w:sdt>
            <w:sdt>
              <w:sdtPr>
                <w:lock w:val="contentLocked"/>
                <w:tag w:val="goog_rdk_4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spacing w:line="276" w:lineRule="auto"/>
                      <w:jc w:val="center"/>
                      <w:rPr>
                        <w:rFonts w:ascii="Arial" w:cs="Arial" w:eastAsia="Arial" w:hAnsi="Arial"/>
                        <w:sz w:val="20"/>
                        <w:szCs w:val="20"/>
                      </w:rPr>
                    </w:pPr>
                    <w:r w:rsidDel="00000000" w:rsidR="00000000" w:rsidRPr="00000000">
                      <w:rPr>
                        <w:sz w:val="16"/>
                        <w:szCs w:val="16"/>
                        <w:rtl w:val="0"/>
                      </w:rPr>
                      <w:t xml:space="preserve">G -&gt; A</w:t>
                    </w:r>
                    <w:r w:rsidDel="00000000" w:rsidR="00000000" w:rsidRPr="00000000">
                      <w:rPr>
                        <w:rtl w:val="0"/>
                      </w:rPr>
                    </w:r>
                  </w:p>
                </w:tc>
              </w:sdtContent>
            </w:sdt>
            <w:sdt>
              <w:sdtPr>
                <w:lock w:val="contentLocked"/>
                <w:tag w:val="goog_rdk_4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E">
                    <w:pPr>
                      <w:spacing w:line="276" w:lineRule="auto"/>
                      <w:jc w:val="center"/>
                      <w:rPr>
                        <w:rFonts w:ascii="Arial" w:cs="Arial" w:eastAsia="Arial" w:hAnsi="Arial"/>
                        <w:sz w:val="20"/>
                        <w:szCs w:val="20"/>
                      </w:rPr>
                    </w:pPr>
                    <w:r w:rsidDel="00000000" w:rsidR="00000000" w:rsidRPr="00000000">
                      <w:rPr>
                        <w:sz w:val="16"/>
                        <w:szCs w:val="16"/>
                        <w:rtl w:val="0"/>
                      </w:rPr>
                      <w:t xml:space="preserve">62.4%</w:t>
                    </w:r>
                    <w:r w:rsidDel="00000000" w:rsidR="00000000" w:rsidRPr="00000000">
                      <w:rPr>
                        <w:rtl w:val="0"/>
                      </w:rPr>
                    </w:r>
                  </w:p>
                </w:tc>
              </w:sdtContent>
            </w:sdt>
            <w:sdt>
              <w:sdtPr>
                <w:lock w:val="contentLocked"/>
                <w:tag w:val="goog_rdk_4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7F">
                    <w:pPr>
                      <w:spacing w:line="276" w:lineRule="auto"/>
                      <w:jc w:val="center"/>
                      <w:rPr>
                        <w:rFonts w:ascii="Arial" w:cs="Arial" w:eastAsia="Arial" w:hAnsi="Arial"/>
                        <w:sz w:val="20"/>
                        <w:szCs w:val="20"/>
                      </w:rPr>
                    </w:pPr>
                    <w:r w:rsidDel="00000000" w:rsidR="00000000" w:rsidRPr="00000000">
                      <w:rPr>
                        <w:sz w:val="16"/>
                        <w:szCs w:val="16"/>
                        <w:rtl w:val="0"/>
                      </w:rPr>
                      <w:t xml:space="preserve">MPXVgp121</w:t>
                    </w:r>
                    <w:r w:rsidDel="00000000" w:rsidR="00000000" w:rsidRPr="00000000">
                      <w:rPr>
                        <w:rtl w:val="0"/>
                      </w:rPr>
                    </w:r>
                  </w:p>
                </w:tc>
              </w:sdtContent>
            </w:sdt>
            <w:sdt>
              <w:sdtPr>
                <w:lock w:val="contentLocked"/>
                <w:tag w:val="goog_rdk_48"/>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0">
                    <w:pPr>
                      <w:spacing w:line="276" w:lineRule="auto"/>
                      <w:rPr>
                        <w:rFonts w:ascii="Arial" w:cs="Arial" w:eastAsia="Arial" w:hAnsi="Arial"/>
                        <w:sz w:val="20"/>
                        <w:szCs w:val="20"/>
                      </w:rPr>
                    </w:pPr>
                    <w:r w:rsidDel="00000000" w:rsidR="00000000" w:rsidRPr="00000000">
                      <w:rPr>
                        <w:rtl w:val="0"/>
                      </w:rPr>
                    </w:r>
                  </w:p>
                </w:tc>
              </w:sdtContent>
            </w:sdt>
          </w:tr>
          <w:tr>
            <w:trPr>
              <w:cantSplit w:val="0"/>
              <w:trHeight w:val="165" w:hRule="atLeast"/>
              <w:tblHeader w:val="0"/>
            </w:trPr>
            <w:sdt>
              <w:sdtPr>
                <w:lock w:val="contentLocked"/>
                <w:tag w:val="goog_rdk_49"/>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1">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0"/>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1"/>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3">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2"/>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4">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3"/>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4"/>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7">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56"/>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57"/>
              </w:sdtPr>
              <w:sdtContent>
                <w:tc>
                  <w:tcPr>
                    <w:gridSpan w:val="7"/>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spacing w:line="276" w:lineRule="auto"/>
                      <w:rPr>
                        <w:rFonts w:ascii="Arial" w:cs="Arial" w:eastAsia="Arial" w:hAnsi="Arial"/>
                        <w:sz w:val="20"/>
                        <w:szCs w:val="20"/>
                      </w:rPr>
                    </w:pPr>
                    <w:sdt>
                      <w:sdtPr>
                        <w:tag w:val="goog_rdk_58"/>
                      </w:sdtPr>
                      <w:sdtContent>
                        <w:r w:rsidDel="00000000" w:rsidR="00000000" w:rsidRPr="00000000">
                          <w:rPr>
                            <w:rFonts w:ascii="Gungsuh" w:cs="Gungsuh" w:eastAsia="Gungsuh" w:hAnsi="Gungsuh"/>
                            <w:b w:val="1"/>
                            <w:sz w:val="20"/>
                            <w:szCs w:val="20"/>
                            <w:rtl w:val="0"/>
                          </w:rPr>
                          <w:t xml:space="preserve">Deletions detected at ≥25% frequency</w:t>
                        </w:r>
                      </w:sdtContent>
                    </w:sdt>
                    <w:r w:rsidDel="00000000" w:rsidR="00000000" w:rsidRPr="00000000">
                      <w:rPr>
                        <w:rtl w:val="0"/>
                      </w:rPr>
                    </w:r>
                  </w:p>
                </w:tc>
              </w:sdtContent>
            </w:sdt>
            <w:sdt>
              <w:sdtPr>
                <w:lock w:val="contentLocked"/>
                <w:tag w:val="goog_rdk_65"/>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66"/>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spacing w:line="276" w:lineRule="auto"/>
                      <w:jc w:val="center"/>
                      <w:rPr>
                        <w:rFonts w:ascii="Arial" w:cs="Arial" w:eastAsia="Arial" w:hAnsi="Arial"/>
                        <w:sz w:val="20"/>
                        <w:szCs w:val="20"/>
                      </w:rPr>
                    </w:pPr>
                    <w:r w:rsidDel="00000000" w:rsidR="00000000" w:rsidRPr="00000000">
                      <w:rPr>
                        <w:sz w:val="16"/>
                        <w:szCs w:val="16"/>
                        <w:rtl w:val="0"/>
                      </w:rPr>
                      <w:t xml:space="preserve">Position - ON563414.3</w:t>
                    </w:r>
                    <w:r w:rsidDel="00000000" w:rsidR="00000000" w:rsidRPr="00000000">
                      <w:rPr>
                        <w:rtl w:val="0"/>
                      </w:rPr>
                    </w:r>
                  </w:p>
                </w:tc>
              </w:sdtContent>
            </w:sdt>
            <w:sdt>
              <w:sdtPr>
                <w:lock w:val="contentLocked"/>
                <w:tag w:val="goog_rdk_6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spacing w:line="276" w:lineRule="auto"/>
                      <w:jc w:val="center"/>
                      <w:rPr>
                        <w:rFonts w:ascii="Arial" w:cs="Arial" w:eastAsia="Arial" w:hAnsi="Arial"/>
                        <w:sz w:val="20"/>
                        <w:szCs w:val="20"/>
                      </w:rPr>
                    </w:pPr>
                    <w:r w:rsidDel="00000000" w:rsidR="00000000" w:rsidRPr="00000000">
                      <w:rPr>
                        <w:sz w:val="16"/>
                        <w:szCs w:val="16"/>
                        <w:rtl w:val="0"/>
                      </w:rPr>
                      <w:t xml:space="preserve">Length</w:t>
                    </w:r>
                    <w:r w:rsidDel="00000000" w:rsidR="00000000" w:rsidRPr="00000000">
                      <w:rPr>
                        <w:rtl w:val="0"/>
                      </w:rPr>
                    </w:r>
                  </w:p>
                </w:tc>
              </w:sdtContent>
            </w:sdt>
            <w:sdt>
              <w:sdtPr>
                <w:lock w:val="contentLocked"/>
                <w:tag w:val="goog_rdk_6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spacing w:line="276" w:lineRule="auto"/>
                      <w:jc w:val="center"/>
                      <w:rPr>
                        <w:rFonts w:ascii="Arial" w:cs="Arial" w:eastAsia="Arial" w:hAnsi="Arial"/>
                        <w:sz w:val="20"/>
                        <w:szCs w:val="20"/>
                      </w:rPr>
                    </w:pPr>
                    <w:r w:rsidDel="00000000" w:rsidR="00000000" w:rsidRPr="00000000">
                      <w:rPr>
                        <w:sz w:val="16"/>
                        <w:szCs w:val="16"/>
                        <w:rtl w:val="0"/>
                      </w:rPr>
                      <w:t xml:space="preserve">Change</w:t>
                    </w:r>
                    <w:r w:rsidDel="00000000" w:rsidR="00000000" w:rsidRPr="00000000">
                      <w:rPr>
                        <w:rtl w:val="0"/>
                      </w:rPr>
                    </w:r>
                  </w:p>
                </w:tc>
              </w:sdtContent>
            </w:sdt>
            <w:sdt>
              <w:sdtPr>
                <w:lock w:val="contentLocked"/>
                <w:tag w:val="goog_rdk_6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spacing w:line="276" w:lineRule="auto"/>
                      <w:jc w:val="center"/>
                      <w:rPr>
                        <w:rFonts w:ascii="Arial" w:cs="Arial" w:eastAsia="Arial" w:hAnsi="Arial"/>
                        <w:sz w:val="20"/>
                        <w:szCs w:val="20"/>
                      </w:rPr>
                    </w:pPr>
                    <w:r w:rsidDel="00000000" w:rsidR="00000000" w:rsidRPr="00000000">
                      <w:rPr>
                        <w:sz w:val="16"/>
                        <w:szCs w:val="16"/>
                        <w:rtl w:val="0"/>
                      </w:rPr>
                      <w:t xml:space="preserve">Coverage</w:t>
                    </w:r>
                    <w:r w:rsidDel="00000000" w:rsidR="00000000" w:rsidRPr="00000000">
                      <w:rPr>
                        <w:rtl w:val="0"/>
                      </w:rPr>
                    </w:r>
                  </w:p>
                </w:tc>
              </w:sdtContent>
            </w:sdt>
            <w:sdt>
              <w:sdtPr>
                <w:lock w:val="contentLocked"/>
                <w:tag w:val="goog_rdk_7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spacing w:line="276" w:lineRule="auto"/>
                      <w:jc w:val="center"/>
                      <w:rPr>
                        <w:rFonts w:ascii="Arial" w:cs="Arial" w:eastAsia="Arial" w:hAnsi="Arial"/>
                        <w:sz w:val="20"/>
                        <w:szCs w:val="20"/>
                      </w:rPr>
                    </w:pPr>
                    <w:r w:rsidDel="00000000" w:rsidR="00000000" w:rsidRPr="00000000">
                      <w:rPr>
                        <w:sz w:val="16"/>
                        <w:szCs w:val="16"/>
                        <w:rtl w:val="0"/>
                      </w:rPr>
                      <w:t xml:space="preserve">Polymorphism Type</w:t>
                    </w:r>
                    <w:r w:rsidDel="00000000" w:rsidR="00000000" w:rsidRPr="00000000">
                      <w:rPr>
                        <w:rtl w:val="0"/>
                      </w:rPr>
                    </w:r>
                  </w:p>
                </w:tc>
              </w:sdtContent>
            </w:sdt>
            <w:sdt>
              <w:sdtPr>
                <w:lock w:val="contentLocked"/>
                <w:tag w:val="goog_rdk_7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spacing w:line="276" w:lineRule="auto"/>
                      <w:jc w:val="center"/>
                      <w:rPr>
                        <w:rFonts w:ascii="Arial" w:cs="Arial" w:eastAsia="Arial" w:hAnsi="Arial"/>
                        <w:sz w:val="20"/>
                        <w:szCs w:val="20"/>
                      </w:rPr>
                    </w:pPr>
                    <w:r w:rsidDel="00000000" w:rsidR="00000000" w:rsidRPr="00000000">
                      <w:rPr>
                        <w:sz w:val="16"/>
                        <w:szCs w:val="16"/>
                        <w:rtl w:val="0"/>
                      </w:rPr>
                      <w:t xml:space="preserve">Variant Frequency</w:t>
                    </w:r>
                    <w:r w:rsidDel="00000000" w:rsidR="00000000" w:rsidRPr="00000000">
                      <w:rPr>
                        <w:rtl w:val="0"/>
                      </w:rPr>
                    </w:r>
                  </w:p>
                </w:tc>
              </w:sdtContent>
            </w:sdt>
            <w:sdt>
              <w:sdtPr>
                <w:lock w:val="contentLocked"/>
                <w:tag w:val="goog_rdk_7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spacing w:line="276" w:lineRule="auto"/>
                      <w:jc w:val="center"/>
                      <w:rPr>
                        <w:rFonts w:ascii="Arial" w:cs="Arial" w:eastAsia="Arial" w:hAnsi="Arial"/>
                        <w:sz w:val="20"/>
                        <w:szCs w:val="20"/>
                      </w:rPr>
                    </w:pPr>
                    <w:r w:rsidDel="00000000" w:rsidR="00000000" w:rsidRPr="00000000">
                      <w:rPr>
                        <w:sz w:val="16"/>
                        <w:szCs w:val="16"/>
                        <w:rtl w:val="0"/>
                      </w:rPr>
                      <w:t xml:space="preserve">Genome location/protein product</w:t>
                    </w:r>
                    <w:r w:rsidDel="00000000" w:rsidR="00000000" w:rsidRPr="00000000">
                      <w:rPr>
                        <w:rtl w:val="0"/>
                      </w:rPr>
                    </w:r>
                  </w:p>
                </w:tc>
              </w:sdtContent>
            </w:sdt>
            <w:sdt>
              <w:sdtPr>
                <w:lock w:val="contentLocked"/>
                <w:tag w:val="goog_rdk_73"/>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74"/>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spacing w:line="276" w:lineRule="auto"/>
                      <w:jc w:val="center"/>
                      <w:rPr>
                        <w:rFonts w:ascii="Arial" w:cs="Arial" w:eastAsia="Arial" w:hAnsi="Arial"/>
                        <w:sz w:val="20"/>
                        <w:szCs w:val="20"/>
                      </w:rPr>
                    </w:pPr>
                    <w:r w:rsidDel="00000000" w:rsidR="00000000" w:rsidRPr="00000000">
                      <w:rPr>
                        <w:sz w:val="16"/>
                        <w:szCs w:val="16"/>
                        <w:rtl w:val="0"/>
                      </w:rPr>
                      <w:t xml:space="preserve">6</w:t>
                    </w:r>
                    <w:r w:rsidDel="00000000" w:rsidR="00000000" w:rsidRPr="00000000">
                      <w:rPr>
                        <w:rtl w:val="0"/>
                      </w:rPr>
                    </w:r>
                  </w:p>
                </w:tc>
              </w:sdtContent>
            </w:sdt>
            <w:sdt>
              <w:sdtPr>
                <w:lock w:val="contentLocked"/>
                <w:tag w:val="goog_rdk_7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spacing w:line="276" w:lineRule="auto"/>
                      <w:jc w:val="center"/>
                      <w:rPr>
                        <w:rFonts w:ascii="Arial" w:cs="Arial" w:eastAsia="Arial" w:hAnsi="Arial"/>
                        <w:sz w:val="20"/>
                        <w:szCs w:val="20"/>
                      </w:rPr>
                    </w:pPr>
                    <w:r w:rsidDel="00000000" w:rsidR="00000000" w:rsidRPr="00000000">
                      <w:rPr>
                        <w:sz w:val="16"/>
                        <w:szCs w:val="16"/>
                        <w:rtl w:val="0"/>
                      </w:rPr>
                      <w:t xml:space="preserve">1</w:t>
                    </w:r>
                    <w:r w:rsidDel="00000000" w:rsidR="00000000" w:rsidRPr="00000000">
                      <w:rPr>
                        <w:rtl w:val="0"/>
                      </w:rPr>
                    </w:r>
                  </w:p>
                </w:tc>
              </w:sdtContent>
            </w:sdt>
            <w:sdt>
              <w:sdtPr>
                <w:lock w:val="contentLocked"/>
                <w:tag w:val="goog_rdk_7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spacing w:line="276" w:lineRule="auto"/>
                      <w:jc w:val="center"/>
                      <w:rPr>
                        <w:rFonts w:ascii="Arial" w:cs="Arial" w:eastAsia="Arial" w:hAnsi="Arial"/>
                        <w:sz w:val="20"/>
                        <w:szCs w:val="20"/>
                      </w:rPr>
                    </w:pPr>
                    <w:r w:rsidDel="00000000" w:rsidR="00000000" w:rsidRPr="00000000">
                      <w:rPr>
                        <w:sz w:val="16"/>
                        <w:szCs w:val="16"/>
                        <w:rtl w:val="0"/>
                      </w:rPr>
                      <w:t xml:space="preserve">-G</w:t>
                    </w:r>
                    <w:r w:rsidDel="00000000" w:rsidR="00000000" w:rsidRPr="00000000">
                      <w:rPr>
                        <w:rtl w:val="0"/>
                      </w:rPr>
                    </w:r>
                  </w:p>
                </w:tc>
              </w:sdtContent>
            </w:sdt>
            <w:sdt>
              <w:sdtPr>
                <w:lock w:val="contentLocked"/>
                <w:tag w:val="goog_rdk_7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spacing w:line="276" w:lineRule="auto"/>
                      <w:jc w:val="center"/>
                      <w:rPr>
                        <w:rFonts w:ascii="Arial" w:cs="Arial" w:eastAsia="Arial" w:hAnsi="Arial"/>
                        <w:sz w:val="20"/>
                        <w:szCs w:val="20"/>
                      </w:rPr>
                    </w:pPr>
                    <w:r w:rsidDel="00000000" w:rsidR="00000000" w:rsidRPr="00000000">
                      <w:rPr>
                        <w:sz w:val="16"/>
                        <w:szCs w:val="16"/>
                        <w:rtl w:val="0"/>
                      </w:rPr>
                      <w:t xml:space="preserve">402</w:t>
                    </w:r>
                    <w:r w:rsidDel="00000000" w:rsidR="00000000" w:rsidRPr="00000000">
                      <w:rPr>
                        <w:rtl w:val="0"/>
                      </w:rPr>
                    </w:r>
                  </w:p>
                </w:tc>
              </w:sdtContent>
            </w:sdt>
            <w:sdt>
              <w:sdtPr>
                <w:lock w:val="contentLocked"/>
                <w:tag w:val="goog_rdk_7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spacing w:line="276" w:lineRule="auto"/>
                      <w:jc w:val="center"/>
                      <w:rPr>
                        <w:rFonts w:ascii="Arial" w:cs="Arial" w:eastAsia="Arial" w:hAnsi="Arial"/>
                        <w:sz w:val="20"/>
                        <w:szCs w:val="20"/>
                      </w:rPr>
                    </w:pPr>
                    <w:r w:rsidDel="00000000" w:rsidR="00000000" w:rsidRPr="00000000">
                      <w:rPr>
                        <w:sz w:val="16"/>
                        <w:szCs w:val="16"/>
                        <w:rtl w:val="0"/>
                      </w:rPr>
                      <w:t xml:space="preserve">Deletion</w:t>
                    </w:r>
                    <w:r w:rsidDel="00000000" w:rsidR="00000000" w:rsidRPr="00000000">
                      <w:rPr>
                        <w:rtl w:val="0"/>
                      </w:rPr>
                    </w:r>
                  </w:p>
                </w:tc>
              </w:sdtContent>
            </w:sdt>
            <w:sdt>
              <w:sdtPr>
                <w:lock w:val="contentLocked"/>
                <w:tag w:val="goog_rdk_7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spacing w:line="276" w:lineRule="auto"/>
                      <w:jc w:val="center"/>
                      <w:rPr>
                        <w:rFonts w:ascii="Arial" w:cs="Arial" w:eastAsia="Arial" w:hAnsi="Arial"/>
                        <w:sz w:val="20"/>
                        <w:szCs w:val="20"/>
                      </w:rPr>
                    </w:pPr>
                    <w:r w:rsidDel="00000000" w:rsidR="00000000" w:rsidRPr="00000000">
                      <w:rPr>
                        <w:sz w:val="16"/>
                        <w:szCs w:val="16"/>
                        <w:rtl w:val="0"/>
                      </w:rPr>
                      <w:t xml:space="preserve">49.3%</w:t>
                    </w:r>
                    <w:r w:rsidDel="00000000" w:rsidR="00000000" w:rsidRPr="00000000">
                      <w:rPr>
                        <w:rtl w:val="0"/>
                      </w:rPr>
                    </w:r>
                  </w:p>
                </w:tc>
              </w:sdtContent>
            </w:sdt>
            <w:sdt>
              <w:sdtPr>
                <w:lock w:val="contentLocked"/>
                <w:tag w:val="goog_rdk_8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F">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81"/>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82"/>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spacing w:line="276" w:lineRule="auto"/>
                      <w:jc w:val="center"/>
                      <w:rPr>
                        <w:rFonts w:ascii="Arial" w:cs="Arial" w:eastAsia="Arial" w:hAnsi="Arial"/>
                        <w:sz w:val="20"/>
                        <w:szCs w:val="20"/>
                      </w:rPr>
                    </w:pPr>
                    <w:r w:rsidDel="00000000" w:rsidR="00000000" w:rsidRPr="00000000">
                      <w:rPr>
                        <w:sz w:val="16"/>
                        <w:szCs w:val="16"/>
                        <w:rtl w:val="0"/>
                      </w:rPr>
                      <w:t xml:space="preserve">9</w:t>
                    </w:r>
                    <w:r w:rsidDel="00000000" w:rsidR="00000000" w:rsidRPr="00000000">
                      <w:rPr>
                        <w:rtl w:val="0"/>
                      </w:rPr>
                    </w:r>
                  </w:p>
                </w:tc>
              </w:sdtContent>
            </w:sdt>
            <w:sdt>
              <w:sdtPr>
                <w:lock w:val="contentLocked"/>
                <w:tag w:val="goog_rdk_8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spacing w:line="276" w:lineRule="auto"/>
                      <w:jc w:val="center"/>
                      <w:rPr>
                        <w:rFonts w:ascii="Arial" w:cs="Arial" w:eastAsia="Arial" w:hAnsi="Arial"/>
                        <w:sz w:val="20"/>
                        <w:szCs w:val="20"/>
                      </w:rPr>
                    </w:pPr>
                    <w:r w:rsidDel="00000000" w:rsidR="00000000" w:rsidRPr="00000000">
                      <w:rPr>
                        <w:sz w:val="16"/>
                        <w:szCs w:val="16"/>
                        <w:rtl w:val="0"/>
                      </w:rPr>
                      <w:t xml:space="preserve">1</w:t>
                    </w:r>
                    <w:r w:rsidDel="00000000" w:rsidR="00000000" w:rsidRPr="00000000">
                      <w:rPr>
                        <w:rtl w:val="0"/>
                      </w:rPr>
                    </w:r>
                  </w:p>
                </w:tc>
              </w:sdtContent>
            </w:sdt>
            <w:sdt>
              <w:sdtPr>
                <w:lock w:val="contentLocked"/>
                <w:tag w:val="goog_rdk_8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spacing w:line="276" w:lineRule="auto"/>
                      <w:jc w:val="center"/>
                      <w:rPr>
                        <w:rFonts w:ascii="Arial" w:cs="Arial" w:eastAsia="Arial" w:hAnsi="Arial"/>
                        <w:sz w:val="20"/>
                        <w:szCs w:val="20"/>
                      </w:rPr>
                    </w:pPr>
                    <w:r w:rsidDel="00000000" w:rsidR="00000000" w:rsidRPr="00000000">
                      <w:rPr>
                        <w:sz w:val="16"/>
                        <w:szCs w:val="16"/>
                        <w:rtl w:val="0"/>
                      </w:rPr>
                      <w:t xml:space="preserve">-C</w:t>
                    </w:r>
                    <w:r w:rsidDel="00000000" w:rsidR="00000000" w:rsidRPr="00000000">
                      <w:rPr>
                        <w:rtl w:val="0"/>
                      </w:rPr>
                    </w:r>
                  </w:p>
                </w:tc>
              </w:sdtContent>
            </w:sdt>
            <w:sdt>
              <w:sdtPr>
                <w:lock w:val="contentLocked"/>
                <w:tag w:val="goog_rdk_8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spacing w:line="276" w:lineRule="auto"/>
                      <w:jc w:val="center"/>
                      <w:rPr>
                        <w:rFonts w:ascii="Arial" w:cs="Arial" w:eastAsia="Arial" w:hAnsi="Arial"/>
                        <w:sz w:val="20"/>
                        <w:szCs w:val="20"/>
                      </w:rPr>
                    </w:pPr>
                    <w:r w:rsidDel="00000000" w:rsidR="00000000" w:rsidRPr="00000000">
                      <w:rPr>
                        <w:sz w:val="16"/>
                        <w:szCs w:val="16"/>
                        <w:rtl w:val="0"/>
                      </w:rPr>
                      <w:t xml:space="preserve">406</w:t>
                    </w:r>
                    <w:r w:rsidDel="00000000" w:rsidR="00000000" w:rsidRPr="00000000">
                      <w:rPr>
                        <w:rtl w:val="0"/>
                      </w:rPr>
                    </w:r>
                  </w:p>
                </w:tc>
              </w:sdtContent>
            </w:sdt>
            <w:sdt>
              <w:sdtPr>
                <w:lock w:val="contentLocked"/>
                <w:tag w:val="goog_rdk_8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5">
                    <w:pPr>
                      <w:spacing w:line="276" w:lineRule="auto"/>
                      <w:jc w:val="center"/>
                      <w:rPr>
                        <w:rFonts w:ascii="Arial" w:cs="Arial" w:eastAsia="Arial" w:hAnsi="Arial"/>
                        <w:sz w:val="20"/>
                        <w:szCs w:val="20"/>
                      </w:rPr>
                    </w:pPr>
                    <w:r w:rsidDel="00000000" w:rsidR="00000000" w:rsidRPr="00000000">
                      <w:rPr>
                        <w:sz w:val="16"/>
                        <w:szCs w:val="16"/>
                        <w:rtl w:val="0"/>
                      </w:rPr>
                      <w:t xml:space="preserve">Deletion</w:t>
                    </w:r>
                    <w:r w:rsidDel="00000000" w:rsidR="00000000" w:rsidRPr="00000000">
                      <w:rPr>
                        <w:rtl w:val="0"/>
                      </w:rPr>
                    </w:r>
                  </w:p>
                </w:tc>
              </w:sdtContent>
            </w:sdt>
            <w:sdt>
              <w:sdtPr>
                <w:lock w:val="contentLocked"/>
                <w:tag w:val="goog_rdk_8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6">
                    <w:pPr>
                      <w:spacing w:line="276" w:lineRule="auto"/>
                      <w:jc w:val="center"/>
                      <w:rPr>
                        <w:rFonts w:ascii="Arial" w:cs="Arial" w:eastAsia="Arial" w:hAnsi="Arial"/>
                        <w:sz w:val="20"/>
                        <w:szCs w:val="20"/>
                      </w:rPr>
                    </w:pPr>
                    <w:r w:rsidDel="00000000" w:rsidR="00000000" w:rsidRPr="00000000">
                      <w:rPr>
                        <w:sz w:val="16"/>
                        <w:szCs w:val="16"/>
                        <w:rtl w:val="0"/>
                      </w:rPr>
                      <w:t xml:space="preserve">48.3%</w:t>
                    </w:r>
                    <w:r w:rsidDel="00000000" w:rsidR="00000000" w:rsidRPr="00000000">
                      <w:rPr>
                        <w:rtl w:val="0"/>
                      </w:rPr>
                    </w:r>
                  </w:p>
                </w:tc>
              </w:sdtContent>
            </w:sdt>
            <w:sdt>
              <w:sdtPr>
                <w:lock w:val="contentLocked"/>
                <w:tag w:val="goog_rdk_8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89"/>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90"/>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9">
                    <w:pPr>
                      <w:spacing w:line="276" w:lineRule="auto"/>
                      <w:jc w:val="center"/>
                      <w:rPr>
                        <w:rFonts w:ascii="Arial" w:cs="Arial" w:eastAsia="Arial" w:hAnsi="Arial"/>
                        <w:sz w:val="20"/>
                        <w:szCs w:val="20"/>
                      </w:rPr>
                    </w:pPr>
                    <w:r w:rsidDel="00000000" w:rsidR="00000000" w:rsidRPr="00000000">
                      <w:rPr>
                        <w:sz w:val="16"/>
                        <w:szCs w:val="16"/>
                        <w:rtl w:val="0"/>
                      </w:rPr>
                      <w:t xml:space="preserve">16</w:t>
                    </w:r>
                    <w:r w:rsidDel="00000000" w:rsidR="00000000" w:rsidRPr="00000000">
                      <w:rPr>
                        <w:rtl w:val="0"/>
                      </w:rPr>
                    </w:r>
                  </w:p>
                </w:tc>
              </w:sdtContent>
            </w:sdt>
            <w:sdt>
              <w:sdtPr>
                <w:lock w:val="contentLocked"/>
                <w:tag w:val="goog_rdk_9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A">
                    <w:pPr>
                      <w:spacing w:line="276" w:lineRule="auto"/>
                      <w:jc w:val="center"/>
                      <w:rPr>
                        <w:rFonts w:ascii="Arial" w:cs="Arial" w:eastAsia="Arial" w:hAnsi="Arial"/>
                        <w:sz w:val="20"/>
                        <w:szCs w:val="20"/>
                      </w:rPr>
                    </w:pPr>
                    <w:r w:rsidDel="00000000" w:rsidR="00000000" w:rsidRPr="00000000">
                      <w:rPr>
                        <w:sz w:val="16"/>
                        <w:szCs w:val="16"/>
                        <w:rtl w:val="0"/>
                      </w:rPr>
                      <w:t xml:space="preserve">1</w:t>
                    </w:r>
                    <w:r w:rsidDel="00000000" w:rsidR="00000000" w:rsidRPr="00000000">
                      <w:rPr>
                        <w:rtl w:val="0"/>
                      </w:rPr>
                    </w:r>
                  </w:p>
                </w:tc>
              </w:sdtContent>
            </w:sdt>
            <w:sdt>
              <w:sdtPr>
                <w:lock w:val="contentLocked"/>
                <w:tag w:val="goog_rdk_9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B">
                    <w:pPr>
                      <w:spacing w:line="276" w:lineRule="auto"/>
                      <w:jc w:val="center"/>
                      <w:rPr>
                        <w:rFonts w:ascii="Arial" w:cs="Arial" w:eastAsia="Arial" w:hAnsi="Arial"/>
                        <w:sz w:val="20"/>
                        <w:szCs w:val="20"/>
                      </w:rPr>
                    </w:pPr>
                    <w:r w:rsidDel="00000000" w:rsidR="00000000" w:rsidRPr="00000000">
                      <w:rPr>
                        <w:sz w:val="16"/>
                        <w:szCs w:val="16"/>
                        <w:rtl w:val="0"/>
                      </w:rPr>
                      <w:t xml:space="preserve">-A</w:t>
                    </w:r>
                    <w:r w:rsidDel="00000000" w:rsidR="00000000" w:rsidRPr="00000000">
                      <w:rPr>
                        <w:rtl w:val="0"/>
                      </w:rPr>
                    </w:r>
                  </w:p>
                </w:tc>
              </w:sdtContent>
            </w:sdt>
            <w:sdt>
              <w:sdtPr>
                <w:lock w:val="contentLocked"/>
                <w:tag w:val="goog_rdk_9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C">
                    <w:pPr>
                      <w:spacing w:line="276" w:lineRule="auto"/>
                      <w:jc w:val="center"/>
                      <w:rPr>
                        <w:rFonts w:ascii="Arial" w:cs="Arial" w:eastAsia="Arial" w:hAnsi="Arial"/>
                        <w:sz w:val="20"/>
                        <w:szCs w:val="20"/>
                      </w:rPr>
                    </w:pPr>
                    <w:r w:rsidDel="00000000" w:rsidR="00000000" w:rsidRPr="00000000">
                      <w:rPr>
                        <w:sz w:val="16"/>
                        <w:szCs w:val="16"/>
                        <w:rtl w:val="0"/>
                      </w:rPr>
                      <w:t xml:space="preserve">423</w:t>
                    </w:r>
                    <w:r w:rsidDel="00000000" w:rsidR="00000000" w:rsidRPr="00000000">
                      <w:rPr>
                        <w:rtl w:val="0"/>
                      </w:rPr>
                    </w:r>
                  </w:p>
                </w:tc>
              </w:sdtContent>
            </w:sdt>
            <w:sdt>
              <w:sdtPr>
                <w:lock w:val="contentLocked"/>
                <w:tag w:val="goog_rdk_9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D">
                    <w:pPr>
                      <w:spacing w:line="276" w:lineRule="auto"/>
                      <w:jc w:val="center"/>
                      <w:rPr>
                        <w:rFonts w:ascii="Arial" w:cs="Arial" w:eastAsia="Arial" w:hAnsi="Arial"/>
                        <w:sz w:val="20"/>
                        <w:szCs w:val="20"/>
                      </w:rPr>
                    </w:pPr>
                    <w:r w:rsidDel="00000000" w:rsidR="00000000" w:rsidRPr="00000000">
                      <w:rPr>
                        <w:sz w:val="16"/>
                        <w:szCs w:val="16"/>
                        <w:rtl w:val="0"/>
                      </w:rPr>
                      <w:t xml:space="preserve">Deletion</w:t>
                    </w:r>
                    <w:r w:rsidDel="00000000" w:rsidR="00000000" w:rsidRPr="00000000">
                      <w:rPr>
                        <w:rtl w:val="0"/>
                      </w:rPr>
                    </w:r>
                  </w:p>
                </w:tc>
              </w:sdtContent>
            </w:sdt>
            <w:sdt>
              <w:sdtPr>
                <w:lock w:val="contentLocked"/>
                <w:tag w:val="goog_rdk_9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AE">
                    <w:pPr>
                      <w:spacing w:line="276" w:lineRule="auto"/>
                      <w:jc w:val="center"/>
                      <w:rPr>
                        <w:rFonts w:ascii="Arial" w:cs="Arial" w:eastAsia="Arial" w:hAnsi="Arial"/>
                        <w:sz w:val="20"/>
                        <w:szCs w:val="20"/>
                      </w:rPr>
                    </w:pPr>
                    <w:r w:rsidDel="00000000" w:rsidR="00000000" w:rsidRPr="00000000">
                      <w:rPr>
                        <w:sz w:val="16"/>
                        <w:szCs w:val="16"/>
                        <w:rtl w:val="0"/>
                      </w:rPr>
                      <w:t xml:space="preserve">47.5%</w:t>
                    </w:r>
                    <w:r w:rsidDel="00000000" w:rsidR="00000000" w:rsidRPr="00000000">
                      <w:rPr>
                        <w:rtl w:val="0"/>
                      </w:rPr>
                    </w:r>
                  </w:p>
                </w:tc>
              </w:sdtContent>
            </w:sdt>
            <w:sdt>
              <w:sdtPr>
                <w:lock w:val="contentLocked"/>
                <w:tag w:val="goog_rdk_9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97"/>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98"/>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1">
                    <w:pPr>
                      <w:spacing w:line="276" w:lineRule="auto"/>
                      <w:jc w:val="center"/>
                      <w:rPr>
                        <w:rFonts w:ascii="Arial" w:cs="Arial" w:eastAsia="Arial" w:hAnsi="Arial"/>
                        <w:sz w:val="20"/>
                        <w:szCs w:val="20"/>
                      </w:rPr>
                    </w:pPr>
                    <w:r w:rsidDel="00000000" w:rsidR="00000000" w:rsidRPr="00000000">
                      <w:rPr>
                        <w:sz w:val="16"/>
                        <w:szCs w:val="16"/>
                        <w:rtl w:val="0"/>
                      </w:rPr>
                      <w:t xml:space="preserve">20</w:t>
                    </w:r>
                    <w:r w:rsidDel="00000000" w:rsidR="00000000" w:rsidRPr="00000000">
                      <w:rPr>
                        <w:rtl w:val="0"/>
                      </w:rPr>
                    </w:r>
                  </w:p>
                </w:tc>
              </w:sdtContent>
            </w:sdt>
            <w:sdt>
              <w:sdtPr>
                <w:lock w:val="contentLocked"/>
                <w:tag w:val="goog_rdk_9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2">
                    <w:pPr>
                      <w:spacing w:line="276" w:lineRule="auto"/>
                      <w:jc w:val="center"/>
                      <w:rPr>
                        <w:rFonts w:ascii="Arial" w:cs="Arial" w:eastAsia="Arial" w:hAnsi="Arial"/>
                        <w:sz w:val="20"/>
                        <w:szCs w:val="20"/>
                      </w:rPr>
                    </w:pPr>
                    <w:r w:rsidDel="00000000" w:rsidR="00000000" w:rsidRPr="00000000">
                      <w:rPr>
                        <w:sz w:val="16"/>
                        <w:szCs w:val="16"/>
                        <w:rtl w:val="0"/>
                      </w:rPr>
                      <w:t xml:space="preserve">1</w:t>
                    </w:r>
                    <w:r w:rsidDel="00000000" w:rsidR="00000000" w:rsidRPr="00000000">
                      <w:rPr>
                        <w:rtl w:val="0"/>
                      </w:rPr>
                    </w:r>
                  </w:p>
                </w:tc>
              </w:sdtContent>
            </w:sdt>
            <w:sdt>
              <w:sdtPr>
                <w:lock w:val="contentLocked"/>
                <w:tag w:val="goog_rdk_10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3">
                    <w:pPr>
                      <w:spacing w:line="276" w:lineRule="auto"/>
                      <w:jc w:val="center"/>
                      <w:rPr>
                        <w:rFonts w:ascii="Arial" w:cs="Arial" w:eastAsia="Arial" w:hAnsi="Arial"/>
                        <w:sz w:val="20"/>
                        <w:szCs w:val="20"/>
                      </w:rPr>
                    </w:pPr>
                    <w:r w:rsidDel="00000000" w:rsidR="00000000" w:rsidRPr="00000000">
                      <w:rPr>
                        <w:sz w:val="16"/>
                        <w:szCs w:val="16"/>
                        <w:rtl w:val="0"/>
                      </w:rPr>
                      <w:t xml:space="preserve">-T</w:t>
                    </w:r>
                    <w:r w:rsidDel="00000000" w:rsidR="00000000" w:rsidRPr="00000000">
                      <w:rPr>
                        <w:rtl w:val="0"/>
                      </w:rPr>
                    </w:r>
                  </w:p>
                </w:tc>
              </w:sdtContent>
            </w:sdt>
            <w:sdt>
              <w:sdtPr>
                <w:lock w:val="contentLocked"/>
                <w:tag w:val="goog_rdk_10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4">
                    <w:pPr>
                      <w:spacing w:line="276" w:lineRule="auto"/>
                      <w:jc w:val="center"/>
                      <w:rPr>
                        <w:rFonts w:ascii="Arial" w:cs="Arial" w:eastAsia="Arial" w:hAnsi="Arial"/>
                        <w:sz w:val="20"/>
                        <w:szCs w:val="20"/>
                      </w:rPr>
                    </w:pPr>
                    <w:r w:rsidDel="00000000" w:rsidR="00000000" w:rsidRPr="00000000">
                      <w:rPr>
                        <w:sz w:val="16"/>
                        <w:szCs w:val="16"/>
                        <w:rtl w:val="0"/>
                      </w:rPr>
                      <w:t xml:space="preserve">423</w:t>
                    </w:r>
                    <w:r w:rsidDel="00000000" w:rsidR="00000000" w:rsidRPr="00000000">
                      <w:rPr>
                        <w:rtl w:val="0"/>
                      </w:rPr>
                    </w:r>
                  </w:p>
                </w:tc>
              </w:sdtContent>
            </w:sdt>
            <w:sdt>
              <w:sdtPr>
                <w:lock w:val="contentLocked"/>
                <w:tag w:val="goog_rdk_10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5">
                    <w:pPr>
                      <w:spacing w:line="276" w:lineRule="auto"/>
                      <w:jc w:val="center"/>
                      <w:rPr>
                        <w:rFonts w:ascii="Arial" w:cs="Arial" w:eastAsia="Arial" w:hAnsi="Arial"/>
                        <w:sz w:val="20"/>
                        <w:szCs w:val="20"/>
                      </w:rPr>
                    </w:pPr>
                    <w:r w:rsidDel="00000000" w:rsidR="00000000" w:rsidRPr="00000000">
                      <w:rPr>
                        <w:sz w:val="16"/>
                        <w:szCs w:val="16"/>
                        <w:rtl w:val="0"/>
                      </w:rPr>
                      <w:t xml:space="preserve">Deletion</w:t>
                    </w:r>
                    <w:r w:rsidDel="00000000" w:rsidR="00000000" w:rsidRPr="00000000">
                      <w:rPr>
                        <w:rtl w:val="0"/>
                      </w:rPr>
                    </w:r>
                  </w:p>
                </w:tc>
              </w:sdtContent>
            </w:sdt>
            <w:sdt>
              <w:sdtPr>
                <w:lock w:val="contentLocked"/>
                <w:tag w:val="goog_rdk_10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6">
                    <w:pPr>
                      <w:spacing w:line="276" w:lineRule="auto"/>
                      <w:jc w:val="center"/>
                      <w:rPr>
                        <w:rFonts w:ascii="Arial" w:cs="Arial" w:eastAsia="Arial" w:hAnsi="Arial"/>
                        <w:sz w:val="20"/>
                        <w:szCs w:val="20"/>
                      </w:rPr>
                    </w:pPr>
                    <w:r w:rsidDel="00000000" w:rsidR="00000000" w:rsidRPr="00000000">
                      <w:rPr>
                        <w:sz w:val="16"/>
                        <w:szCs w:val="16"/>
                        <w:rtl w:val="0"/>
                      </w:rPr>
                      <w:t xml:space="preserve">49.6%</w:t>
                    </w:r>
                    <w:r w:rsidDel="00000000" w:rsidR="00000000" w:rsidRPr="00000000">
                      <w:rPr>
                        <w:rtl w:val="0"/>
                      </w:rPr>
                    </w:r>
                  </w:p>
                </w:tc>
              </w:sdtContent>
            </w:sdt>
            <w:sdt>
              <w:sdtPr>
                <w:lock w:val="contentLocked"/>
                <w:tag w:val="goog_rdk_10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7">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105"/>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06"/>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spacing w:line="276" w:lineRule="auto"/>
                      <w:jc w:val="center"/>
                      <w:rPr>
                        <w:rFonts w:ascii="Arial" w:cs="Arial" w:eastAsia="Arial" w:hAnsi="Arial"/>
                        <w:sz w:val="20"/>
                        <w:szCs w:val="20"/>
                      </w:rPr>
                    </w:pPr>
                    <w:r w:rsidDel="00000000" w:rsidR="00000000" w:rsidRPr="00000000">
                      <w:rPr>
                        <w:sz w:val="16"/>
                        <w:szCs w:val="16"/>
                        <w:rtl w:val="0"/>
                      </w:rPr>
                      <w:t xml:space="preserve">197,186</w:t>
                    </w:r>
                    <w:r w:rsidDel="00000000" w:rsidR="00000000" w:rsidRPr="00000000">
                      <w:rPr>
                        <w:rtl w:val="0"/>
                      </w:rPr>
                    </w:r>
                  </w:p>
                </w:tc>
              </w:sdtContent>
            </w:sdt>
            <w:sdt>
              <w:sdtPr>
                <w:lock w:val="contentLocked"/>
                <w:tag w:val="goog_rdk_10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A">
                    <w:pPr>
                      <w:spacing w:line="276" w:lineRule="auto"/>
                      <w:jc w:val="center"/>
                      <w:rPr>
                        <w:rFonts w:ascii="Arial" w:cs="Arial" w:eastAsia="Arial" w:hAnsi="Arial"/>
                        <w:sz w:val="20"/>
                        <w:szCs w:val="20"/>
                      </w:rPr>
                    </w:pPr>
                    <w:r w:rsidDel="00000000" w:rsidR="00000000" w:rsidRPr="00000000">
                      <w:rPr>
                        <w:sz w:val="16"/>
                        <w:szCs w:val="16"/>
                        <w:rtl w:val="0"/>
                      </w:rPr>
                      <w:t xml:space="preserve">1</w:t>
                    </w:r>
                    <w:r w:rsidDel="00000000" w:rsidR="00000000" w:rsidRPr="00000000">
                      <w:rPr>
                        <w:rtl w:val="0"/>
                      </w:rPr>
                    </w:r>
                  </w:p>
                </w:tc>
              </w:sdtContent>
            </w:sdt>
            <w:sdt>
              <w:sdtPr>
                <w:lock w:val="contentLocked"/>
                <w:tag w:val="goog_rdk_10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B">
                    <w:pPr>
                      <w:spacing w:line="276" w:lineRule="auto"/>
                      <w:jc w:val="center"/>
                      <w:rPr>
                        <w:rFonts w:ascii="Arial" w:cs="Arial" w:eastAsia="Arial" w:hAnsi="Arial"/>
                        <w:sz w:val="20"/>
                        <w:szCs w:val="20"/>
                      </w:rPr>
                    </w:pPr>
                    <w:r w:rsidDel="00000000" w:rsidR="00000000" w:rsidRPr="00000000">
                      <w:rPr>
                        <w:sz w:val="16"/>
                        <w:szCs w:val="16"/>
                        <w:rtl w:val="0"/>
                      </w:rPr>
                      <w:t xml:space="preserve">-A</w:t>
                    </w:r>
                    <w:r w:rsidDel="00000000" w:rsidR="00000000" w:rsidRPr="00000000">
                      <w:rPr>
                        <w:rtl w:val="0"/>
                      </w:rPr>
                    </w:r>
                  </w:p>
                </w:tc>
              </w:sdtContent>
            </w:sdt>
            <w:sdt>
              <w:sdtPr>
                <w:lock w:val="contentLocked"/>
                <w:tag w:val="goog_rdk_10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C">
                    <w:pPr>
                      <w:spacing w:line="276" w:lineRule="auto"/>
                      <w:jc w:val="center"/>
                      <w:rPr>
                        <w:rFonts w:ascii="Arial" w:cs="Arial" w:eastAsia="Arial" w:hAnsi="Arial"/>
                        <w:sz w:val="20"/>
                        <w:szCs w:val="20"/>
                      </w:rPr>
                    </w:pPr>
                    <w:r w:rsidDel="00000000" w:rsidR="00000000" w:rsidRPr="00000000">
                      <w:rPr>
                        <w:sz w:val="16"/>
                        <w:szCs w:val="16"/>
                        <w:rtl w:val="0"/>
                      </w:rPr>
                      <w:t xml:space="preserve">474</w:t>
                    </w:r>
                    <w:r w:rsidDel="00000000" w:rsidR="00000000" w:rsidRPr="00000000">
                      <w:rPr>
                        <w:rtl w:val="0"/>
                      </w:rPr>
                    </w:r>
                  </w:p>
                </w:tc>
              </w:sdtContent>
            </w:sdt>
            <w:sdt>
              <w:sdtPr>
                <w:lock w:val="contentLocked"/>
                <w:tag w:val="goog_rdk_11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D">
                    <w:pPr>
                      <w:spacing w:line="276" w:lineRule="auto"/>
                      <w:jc w:val="center"/>
                      <w:rPr>
                        <w:rFonts w:ascii="Arial" w:cs="Arial" w:eastAsia="Arial" w:hAnsi="Arial"/>
                        <w:sz w:val="20"/>
                        <w:szCs w:val="20"/>
                      </w:rPr>
                    </w:pPr>
                    <w:r w:rsidDel="00000000" w:rsidR="00000000" w:rsidRPr="00000000">
                      <w:rPr>
                        <w:sz w:val="16"/>
                        <w:szCs w:val="16"/>
                        <w:rtl w:val="0"/>
                      </w:rPr>
                      <w:t xml:space="preserve">Deletion</w:t>
                    </w:r>
                    <w:r w:rsidDel="00000000" w:rsidR="00000000" w:rsidRPr="00000000">
                      <w:rPr>
                        <w:rtl w:val="0"/>
                      </w:rPr>
                    </w:r>
                  </w:p>
                </w:tc>
              </w:sdtContent>
            </w:sdt>
            <w:sdt>
              <w:sdtPr>
                <w:lock w:val="contentLocked"/>
                <w:tag w:val="goog_rdk_11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BE">
                    <w:pPr>
                      <w:spacing w:line="276" w:lineRule="auto"/>
                      <w:jc w:val="center"/>
                      <w:rPr>
                        <w:rFonts w:ascii="Arial" w:cs="Arial" w:eastAsia="Arial" w:hAnsi="Arial"/>
                        <w:sz w:val="20"/>
                        <w:szCs w:val="20"/>
                      </w:rPr>
                    </w:pPr>
                    <w:r w:rsidDel="00000000" w:rsidR="00000000" w:rsidRPr="00000000">
                      <w:rPr>
                        <w:sz w:val="16"/>
                        <w:szCs w:val="16"/>
                        <w:rtl w:val="0"/>
                      </w:rPr>
                      <w:t xml:space="preserve">46.6%</w:t>
                    </w:r>
                    <w:r w:rsidDel="00000000" w:rsidR="00000000" w:rsidRPr="00000000">
                      <w:rPr>
                        <w:rtl w:val="0"/>
                      </w:rPr>
                    </w:r>
                  </w:p>
                </w:tc>
              </w:sdtContent>
            </w:sdt>
            <w:sdt>
              <w:sdtPr>
                <w:lock w:val="contentLocked"/>
                <w:tag w:val="goog_rdk_11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113"/>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14"/>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spacing w:line="276" w:lineRule="auto"/>
                      <w:jc w:val="center"/>
                      <w:rPr>
                        <w:rFonts w:ascii="Arial" w:cs="Arial" w:eastAsia="Arial" w:hAnsi="Arial"/>
                        <w:sz w:val="20"/>
                        <w:szCs w:val="20"/>
                      </w:rPr>
                    </w:pPr>
                    <w:r w:rsidDel="00000000" w:rsidR="00000000" w:rsidRPr="00000000">
                      <w:rPr>
                        <w:sz w:val="16"/>
                        <w:szCs w:val="16"/>
                        <w:rtl w:val="0"/>
                      </w:rPr>
                      <w:t xml:space="preserve">197,190</w:t>
                    </w:r>
                    <w:r w:rsidDel="00000000" w:rsidR="00000000" w:rsidRPr="00000000">
                      <w:rPr>
                        <w:rtl w:val="0"/>
                      </w:rPr>
                    </w:r>
                  </w:p>
                </w:tc>
              </w:sdtContent>
            </w:sdt>
            <w:sdt>
              <w:sdtPr>
                <w:lock w:val="contentLocked"/>
                <w:tag w:val="goog_rdk_11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2">
                    <w:pPr>
                      <w:spacing w:line="276" w:lineRule="auto"/>
                      <w:jc w:val="center"/>
                      <w:rPr>
                        <w:rFonts w:ascii="Arial" w:cs="Arial" w:eastAsia="Arial" w:hAnsi="Arial"/>
                        <w:sz w:val="20"/>
                        <w:szCs w:val="20"/>
                      </w:rPr>
                    </w:pPr>
                    <w:r w:rsidDel="00000000" w:rsidR="00000000" w:rsidRPr="00000000">
                      <w:rPr>
                        <w:sz w:val="16"/>
                        <w:szCs w:val="16"/>
                        <w:rtl w:val="0"/>
                      </w:rPr>
                      <w:t xml:space="preserve">1</w:t>
                    </w:r>
                    <w:r w:rsidDel="00000000" w:rsidR="00000000" w:rsidRPr="00000000">
                      <w:rPr>
                        <w:rtl w:val="0"/>
                      </w:rPr>
                    </w:r>
                  </w:p>
                </w:tc>
              </w:sdtContent>
            </w:sdt>
            <w:sdt>
              <w:sdtPr>
                <w:lock w:val="contentLocked"/>
                <w:tag w:val="goog_rdk_11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3">
                    <w:pPr>
                      <w:spacing w:line="276" w:lineRule="auto"/>
                      <w:jc w:val="center"/>
                      <w:rPr>
                        <w:rFonts w:ascii="Arial" w:cs="Arial" w:eastAsia="Arial" w:hAnsi="Arial"/>
                        <w:sz w:val="20"/>
                        <w:szCs w:val="20"/>
                      </w:rPr>
                    </w:pPr>
                    <w:r w:rsidDel="00000000" w:rsidR="00000000" w:rsidRPr="00000000">
                      <w:rPr>
                        <w:sz w:val="16"/>
                        <w:szCs w:val="16"/>
                        <w:rtl w:val="0"/>
                      </w:rPr>
                      <w:t xml:space="preserve">-T</w:t>
                    </w:r>
                    <w:r w:rsidDel="00000000" w:rsidR="00000000" w:rsidRPr="00000000">
                      <w:rPr>
                        <w:rtl w:val="0"/>
                      </w:rPr>
                    </w:r>
                  </w:p>
                </w:tc>
              </w:sdtContent>
            </w:sdt>
            <w:sdt>
              <w:sdtPr>
                <w:lock w:val="contentLocked"/>
                <w:tag w:val="goog_rdk_11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4">
                    <w:pPr>
                      <w:spacing w:line="276" w:lineRule="auto"/>
                      <w:jc w:val="center"/>
                      <w:rPr>
                        <w:rFonts w:ascii="Arial" w:cs="Arial" w:eastAsia="Arial" w:hAnsi="Arial"/>
                        <w:sz w:val="20"/>
                        <w:szCs w:val="20"/>
                      </w:rPr>
                    </w:pPr>
                    <w:r w:rsidDel="00000000" w:rsidR="00000000" w:rsidRPr="00000000">
                      <w:rPr>
                        <w:sz w:val="16"/>
                        <w:szCs w:val="16"/>
                        <w:rtl w:val="0"/>
                      </w:rPr>
                      <w:t xml:space="preserve">474</w:t>
                    </w:r>
                    <w:r w:rsidDel="00000000" w:rsidR="00000000" w:rsidRPr="00000000">
                      <w:rPr>
                        <w:rtl w:val="0"/>
                      </w:rPr>
                    </w:r>
                  </w:p>
                </w:tc>
              </w:sdtContent>
            </w:sdt>
            <w:sdt>
              <w:sdtPr>
                <w:lock w:val="contentLocked"/>
                <w:tag w:val="goog_rdk_11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5">
                    <w:pPr>
                      <w:spacing w:line="276" w:lineRule="auto"/>
                      <w:jc w:val="center"/>
                      <w:rPr>
                        <w:rFonts w:ascii="Arial" w:cs="Arial" w:eastAsia="Arial" w:hAnsi="Arial"/>
                        <w:sz w:val="20"/>
                        <w:szCs w:val="20"/>
                      </w:rPr>
                    </w:pPr>
                    <w:r w:rsidDel="00000000" w:rsidR="00000000" w:rsidRPr="00000000">
                      <w:rPr>
                        <w:sz w:val="16"/>
                        <w:szCs w:val="16"/>
                        <w:rtl w:val="0"/>
                      </w:rPr>
                      <w:t xml:space="preserve">Deletion</w:t>
                    </w:r>
                    <w:r w:rsidDel="00000000" w:rsidR="00000000" w:rsidRPr="00000000">
                      <w:rPr>
                        <w:rtl w:val="0"/>
                      </w:rPr>
                    </w:r>
                  </w:p>
                </w:tc>
              </w:sdtContent>
            </w:sdt>
            <w:sdt>
              <w:sdtPr>
                <w:lock w:val="contentLocked"/>
                <w:tag w:val="goog_rdk_11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6">
                    <w:pPr>
                      <w:spacing w:line="276" w:lineRule="auto"/>
                      <w:jc w:val="center"/>
                      <w:rPr>
                        <w:rFonts w:ascii="Arial" w:cs="Arial" w:eastAsia="Arial" w:hAnsi="Arial"/>
                        <w:sz w:val="20"/>
                        <w:szCs w:val="20"/>
                      </w:rPr>
                    </w:pPr>
                    <w:r w:rsidDel="00000000" w:rsidR="00000000" w:rsidRPr="00000000">
                      <w:rPr>
                        <w:sz w:val="16"/>
                        <w:szCs w:val="16"/>
                        <w:rtl w:val="0"/>
                      </w:rPr>
                      <w:t xml:space="preserve">46.8%</w:t>
                    </w:r>
                    <w:r w:rsidDel="00000000" w:rsidR="00000000" w:rsidRPr="00000000">
                      <w:rPr>
                        <w:rtl w:val="0"/>
                      </w:rPr>
                    </w:r>
                  </w:p>
                </w:tc>
              </w:sdtContent>
            </w:sdt>
            <w:sdt>
              <w:sdtPr>
                <w:lock w:val="contentLocked"/>
                <w:tag w:val="goog_rdk_12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121"/>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22"/>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9">
                    <w:pPr>
                      <w:spacing w:line="276" w:lineRule="auto"/>
                      <w:jc w:val="center"/>
                      <w:rPr>
                        <w:rFonts w:ascii="Arial" w:cs="Arial" w:eastAsia="Arial" w:hAnsi="Arial"/>
                        <w:sz w:val="20"/>
                        <w:szCs w:val="20"/>
                      </w:rPr>
                    </w:pPr>
                    <w:r w:rsidDel="00000000" w:rsidR="00000000" w:rsidRPr="00000000">
                      <w:rPr>
                        <w:sz w:val="16"/>
                        <w:szCs w:val="16"/>
                        <w:rtl w:val="0"/>
                      </w:rPr>
                      <w:t xml:space="preserve">197,197</w:t>
                    </w:r>
                    <w:r w:rsidDel="00000000" w:rsidR="00000000" w:rsidRPr="00000000">
                      <w:rPr>
                        <w:rtl w:val="0"/>
                      </w:rPr>
                    </w:r>
                  </w:p>
                </w:tc>
              </w:sdtContent>
            </w:sdt>
            <w:sdt>
              <w:sdtPr>
                <w:lock w:val="contentLocked"/>
                <w:tag w:val="goog_rdk_12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A">
                    <w:pPr>
                      <w:spacing w:line="276" w:lineRule="auto"/>
                      <w:jc w:val="center"/>
                      <w:rPr>
                        <w:rFonts w:ascii="Arial" w:cs="Arial" w:eastAsia="Arial" w:hAnsi="Arial"/>
                        <w:sz w:val="20"/>
                        <w:szCs w:val="20"/>
                      </w:rPr>
                    </w:pPr>
                    <w:r w:rsidDel="00000000" w:rsidR="00000000" w:rsidRPr="00000000">
                      <w:rPr>
                        <w:sz w:val="16"/>
                        <w:szCs w:val="16"/>
                        <w:rtl w:val="0"/>
                      </w:rPr>
                      <w:t xml:space="preserve">1</w:t>
                    </w:r>
                    <w:r w:rsidDel="00000000" w:rsidR="00000000" w:rsidRPr="00000000">
                      <w:rPr>
                        <w:rtl w:val="0"/>
                      </w:rPr>
                    </w:r>
                  </w:p>
                </w:tc>
              </w:sdtContent>
            </w:sdt>
            <w:sdt>
              <w:sdtPr>
                <w:lock w:val="contentLocked"/>
                <w:tag w:val="goog_rdk_12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spacing w:line="276" w:lineRule="auto"/>
                      <w:jc w:val="center"/>
                      <w:rPr>
                        <w:rFonts w:ascii="Arial" w:cs="Arial" w:eastAsia="Arial" w:hAnsi="Arial"/>
                        <w:sz w:val="20"/>
                        <w:szCs w:val="20"/>
                      </w:rPr>
                    </w:pPr>
                    <w:r w:rsidDel="00000000" w:rsidR="00000000" w:rsidRPr="00000000">
                      <w:rPr>
                        <w:sz w:val="16"/>
                        <w:szCs w:val="16"/>
                        <w:rtl w:val="0"/>
                      </w:rPr>
                      <w:t xml:space="preserve">-G</w:t>
                    </w:r>
                    <w:r w:rsidDel="00000000" w:rsidR="00000000" w:rsidRPr="00000000">
                      <w:rPr>
                        <w:rtl w:val="0"/>
                      </w:rPr>
                    </w:r>
                  </w:p>
                </w:tc>
              </w:sdtContent>
            </w:sdt>
            <w:sdt>
              <w:sdtPr>
                <w:lock w:val="contentLocked"/>
                <w:tag w:val="goog_rdk_12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spacing w:line="276" w:lineRule="auto"/>
                      <w:jc w:val="center"/>
                      <w:rPr>
                        <w:rFonts w:ascii="Arial" w:cs="Arial" w:eastAsia="Arial" w:hAnsi="Arial"/>
                        <w:sz w:val="20"/>
                        <w:szCs w:val="20"/>
                      </w:rPr>
                    </w:pPr>
                    <w:r w:rsidDel="00000000" w:rsidR="00000000" w:rsidRPr="00000000">
                      <w:rPr>
                        <w:sz w:val="16"/>
                        <w:szCs w:val="16"/>
                        <w:rtl w:val="0"/>
                      </w:rPr>
                      <w:t xml:space="preserve">461</w:t>
                    </w:r>
                    <w:r w:rsidDel="00000000" w:rsidR="00000000" w:rsidRPr="00000000">
                      <w:rPr>
                        <w:rtl w:val="0"/>
                      </w:rPr>
                    </w:r>
                  </w:p>
                </w:tc>
              </w:sdtContent>
            </w:sdt>
            <w:sdt>
              <w:sdtPr>
                <w:lock w:val="contentLocked"/>
                <w:tag w:val="goog_rdk_12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spacing w:line="276" w:lineRule="auto"/>
                      <w:jc w:val="center"/>
                      <w:rPr>
                        <w:rFonts w:ascii="Arial" w:cs="Arial" w:eastAsia="Arial" w:hAnsi="Arial"/>
                        <w:sz w:val="20"/>
                        <w:szCs w:val="20"/>
                      </w:rPr>
                    </w:pPr>
                    <w:r w:rsidDel="00000000" w:rsidR="00000000" w:rsidRPr="00000000">
                      <w:rPr>
                        <w:sz w:val="16"/>
                        <w:szCs w:val="16"/>
                        <w:rtl w:val="0"/>
                      </w:rPr>
                      <w:t xml:space="preserve">Deletion</w:t>
                    </w:r>
                    <w:r w:rsidDel="00000000" w:rsidR="00000000" w:rsidRPr="00000000">
                      <w:rPr>
                        <w:rtl w:val="0"/>
                      </w:rPr>
                    </w:r>
                  </w:p>
                </w:tc>
              </w:sdtContent>
            </w:sdt>
            <w:sdt>
              <w:sdtPr>
                <w:lock w:val="contentLocked"/>
                <w:tag w:val="goog_rdk_12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E">
                    <w:pPr>
                      <w:spacing w:line="276" w:lineRule="auto"/>
                      <w:jc w:val="center"/>
                      <w:rPr>
                        <w:rFonts w:ascii="Arial" w:cs="Arial" w:eastAsia="Arial" w:hAnsi="Arial"/>
                        <w:sz w:val="20"/>
                        <w:szCs w:val="20"/>
                      </w:rPr>
                    </w:pPr>
                    <w:r w:rsidDel="00000000" w:rsidR="00000000" w:rsidRPr="00000000">
                      <w:rPr>
                        <w:sz w:val="16"/>
                        <w:szCs w:val="16"/>
                        <w:rtl w:val="0"/>
                      </w:rPr>
                      <w:t xml:space="preserve">47.1%</w:t>
                    </w:r>
                    <w:r w:rsidDel="00000000" w:rsidR="00000000" w:rsidRPr="00000000">
                      <w:rPr>
                        <w:rtl w:val="0"/>
                      </w:rPr>
                    </w:r>
                  </w:p>
                </w:tc>
              </w:sdtContent>
            </w:sdt>
            <w:sdt>
              <w:sdtPr>
                <w:lock w:val="contentLocked"/>
                <w:tag w:val="goog_rdk_12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F">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129"/>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30"/>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spacing w:line="276" w:lineRule="auto"/>
                      <w:jc w:val="center"/>
                      <w:rPr>
                        <w:rFonts w:ascii="Arial" w:cs="Arial" w:eastAsia="Arial" w:hAnsi="Arial"/>
                        <w:sz w:val="20"/>
                        <w:szCs w:val="20"/>
                      </w:rPr>
                    </w:pPr>
                    <w:r w:rsidDel="00000000" w:rsidR="00000000" w:rsidRPr="00000000">
                      <w:rPr>
                        <w:sz w:val="16"/>
                        <w:szCs w:val="16"/>
                        <w:rtl w:val="0"/>
                      </w:rPr>
                      <w:t xml:space="preserve">197,200</w:t>
                    </w:r>
                    <w:r w:rsidDel="00000000" w:rsidR="00000000" w:rsidRPr="00000000">
                      <w:rPr>
                        <w:rtl w:val="0"/>
                      </w:rPr>
                    </w:r>
                  </w:p>
                </w:tc>
              </w:sdtContent>
            </w:sdt>
            <w:sdt>
              <w:sdtPr>
                <w:lock w:val="contentLocked"/>
                <w:tag w:val="goog_rdk_13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spacing w:line="276" w:lineRule="auto"/>
                      <w:jc w:val="center"/>
                      <w:rPr>
                        <w:rFonts w:ascii="Arial" w:cs="Arial" w:eastAsia="Arial" w:hAnsi="Arial"/>
                        <w:sz w:val="20"/>
                        <w:szCs w:val="20"/>
                      </w:rPr>
                    </w:pPr>
                    <w:r w:rsidDel="00000000" w:rsidR="00000000" w:rsidRPr="00000000">
                      <w:rPr>
                        <w:sz w:val="16"/>
                        <w:szCs w:val="16"/>
                        <w:rtl w:val="0"/>
                      </w:rPr>
                      <w:t xml:space="preserve">1</w:t>
                    </w:r>
                    <w:r w:rsidDel="00000000" w:rsidR="00000000" w:rsidRPr="00000000">
                      <w:rPr>
                        <w:rtl w:val="0"/>
                      </w:rPr>
                    </w:r>
                  </w:p>
                </w:tc>
              </w:sdtContent>
            </w:sdt>
            <w:sdt>
              <w:sdtPr>
                <w:lock w:val="contentLocked"/>
                <w:tag w:val="goog_rdk_13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3">
                    <w:pPr>
                      <w:spacing w:line="276" w:lineRule="auto"/>
                      <w:jc w:val="center"/>
                      <w:rPr>
                        <w:rFonts w:ascii="Arial" w:cs="Arial" w:eastAsia="Arial" w:hAnsi="Arial"/>
                        <w:sz w:val="20"/>
                        <w:szCs w:val="20"/>
                      </w:rPr>
                    </w:pPr>
                    <w:r w:rsidDel="00000000" w:rsidR="00000000" w:rsidRPr="00000000">
                      <w:rPr>
                        <w:sz w:val="16"/>
                        <w:szCs w:val="16"/>
                        <w:rtl w:val="0"/>
                      </w:rPr>
                      <w:t xml:space="preserve">-C</w:t>
                    </w:r>
                    <w:r w:rsidDel="00000000" w:rsidR="00000000" w:rsidRPr="00000000">
                      <w:rPr>
                        <w:rtl w:val="0"/>
                      </w:rPr>
                    </w:r>
                  </w:p>
                </w:tc>
              </w:sdtContent>
            </w:sdt>
            <w:sdt>
              <w:sdtPr>
                <w:lock w:val="contentLocked"/>
                <w:tag w:val="goog_rdk_13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spacing w:line="276" w:lineRule="auto"/>
                      <w:jc w:val="center"/>
                      <w:rPr>
                        <w:rFonts w:ascii="Arial" w:cs="Arial" w:eastAsia="Arial" w:hAnsi="Arial"/>
                        <w:sz w:val="20"/>
                        <w:szCs w:val="20"/>
                      </w:rPr>
                    </w:pPr>
                    <w:r w:rsidDel="00000000" w:rsidR="00000000" w:rsidRPr="00000000">
                      <w:rPr>
                        <w:sz w:val="16"/>
                        <w:szCs w:val="16"/>
                        <w:rtl w:val="0"/>
                      </w:rPr>
                      <w:t xml:space="preserve">457</w:t>
                    </w:r>
                    <w:r w:rsidDel="00000000" w:rsidR="00000000" w:rsidRPr="00000000">
                      <w:rPr>
                        <w:rtl w:val="0"/>
                      </w:rPr>
                    </w:r>
                  </w:p>
                </w:tc>
              </w:sdtContent>
            </w:sdt>
            <w:sdt>
              <w:sdtPr>
                <w:lock w:val="contentLocked"/>
                <w:tag w:val="goog_rdk_13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5">
                    <w:pPr>
                      <w:spacing w:line="276" w:lineRule="auto"/>
                      <w:jc w:val="center"/>
                      <w:rPr>
                        <w:rFonts w:ascii="Arial" w:cs="Arial" w:eastAsia="Arial" w:hAnsi="Arial"/>
                        <w:sz w:val="20"/>
                        <w:szCs w:val="20"/>
                      </w:rPr>
                    </w:pPr>
                    <w:r w:rsidDel="00000000" w:rsidR="00000000" w:rsidRPr="00000000">
                      <w:rPr>
                        <w:sz w:val="16"/>
                        <w:szCs w:val="16"/>
                        <w:rtl w:val="0"/>
                      </w:rPr>
                      <w:t xml:space="preserve">Deletion</w:t>
                    </w:r>
                    <w:r w:rsidDel="00000000" w:rsidR="00000000" w:rsidRPr="00000000">
                      <w:rPr>
                        <w:rtl w:val="0"/>
                      </w:rPr>
                    </w:r>
                  </w:p>
                </w:tc>
              </w:sdtContent>
            </w:sdt>
            <w:sdt>
              <w:sdtPr>
                <w:lock w:val="contentLocked"/>
                <w:tag w:val="goog_rdk_13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spacing w:line="276" w:lineRule="auto"/>
                      <w:jc w:val="center"/>
                      <w:rPr>
                        <w:rFonts w:ascii="Arial" w:cs="Arial" w:eastAsia="Arial" w:hAnsi="Arial"/>
                        <w:sz w:val="20"/>
                        <w:szCs w:val="20"/>
                      </w:rPr>
                    </w:pPr>
                    <w:r w:rsidDel="00000000" w:rsidR="00000000" w:rsidRPr="00000000">
                      <w:rPr>
                        <w:sz w:val="16"/>
                        <w:szCs w:val="16"/>
                        <w:rtl w:val="0"/>
                      </w:rPr>
                      <w:t xml:space="preserve">47.9%</w:t>
                    </w:r>
                    <w:r w:rsidDel="00000000" w:rsidR="00000000" w:rsidRPr="00000000">
                      <w:rPr>
                        <w:rtl w:val="0"/>
                      </w:rPr>
                    </w:r>
                  </w:p>
                </w:tc>
              </w:sdtContent>
            </w:sdt>
            <w:sdt>
              <w:sdtPr>
                <w:lock w:val="contentLocked"/>
                <w:tag w:val="goog_rdk_13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7">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137"/>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8">
                    <w:pPr>
                      <w:spacing w:line="276" w:lineRule="auto"/>
                      <w:rPr>
                        <w:rFonts w:ascii="Arial" w:cs="Arial" w:eastAsia="Arial" w:hAnsi="Arial"/>
                        <w:sz w:val="20"/>
                        <w:szCs w:val="20"/>
                      </w:rPr>
                    </w:pPr>
                    <w:r w:rsidDel="00000000" w:rsidR="00000000" w:rsidRPr="00000000">
                      <w:rPr>
                        <w:rtl w:val="0"/>
                      </w:rPr>
                    </w:r>
                  </w:p>
                </w:tc>
              </w:sdtContent>
            </w:sdt>
          </w:tr>
          <w:tr>
            <w:trPr>
              <w:cantSplit w:val="0"/>
              <w:trHeight w:val="150" w:hRule="atLeast"/>
              <w:tblHeader w:val="0"/>
            </w:trPr>
            <w:sdt>
              <w:sdtPr>
                <w:lock w:val="contentLocked"/>
                <w:tag w:val="goog_rdk_138"/>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39"/>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40"/>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41"/>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C">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42"/>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D">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43"/>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4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45"/>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46"/>
              </w:sdtPr>
              <w:sdtContent>
                <w:tc>
                  <w:tcPr>
                    <w:gridSpan w:val="7"/>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spacing w:line="276" w:lineRule="auto"/>
                      <w:rPr>
                        <w:rFonts w:ascii="Arial" w:cs="Arial" w:eastAsia="Arial" w:hAnsi="Arial"/>
                        <w:sz w:val="20"/>
                        <w:szCs w:val="20"/>
                      </w:rPr>
                    </w:pPr>
                    <w:r w:rsidDel="00000000" w:rsidR="00000000" w:rsidRPr="00000000">
                      <w:rPr>
                        <w:b w:val="1"/>
                        <w:sz w:val="20"/>
                        <w:szCs w:val="20"/>
                        <w:rtl w:val="0"/>
                      </w:rPr>
                      <w:t xml:space="preserve">Insertions detected at &gt;25% freqency and over 100bp in length</w:t>
                    </w:r>
                    <w:r w:rsidDel="00000000" w:rsidR="00000000" w:rsidRPr="00000000">
                      <w:rPr>
                        <w:rtl w:val="0"/>
                      </w:rPr>
                    </w:r>
                  </w:p>
                </w:tc>
              </w:sdtContent>
            </w:sdt>
            <w:sdt>
              <w:sdtPr>
                <w:lock w:val="contentLocked"/>
                <w:tag w:val="goog_rdk_153"/>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54"/>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spacing w:line="276" w:lineRule="auto"/>
                      <w:jc w:val="center"/>
                      <w:rPr>
                        <w:rFonts w:ascii="Arial" w:cs="Arial" w:eastAsia="Arial" w:hAnsi="Arial"/>
                        <w:sz w:val="20"/>
                        <w:szCs w:val="20"/>
                      </w:rPr>
                    </w:pPr>
                    <w:r w:rsidDel="00000000" w:rsidR="00000000" w:rsidRPr="00000000">
                      <w:rPr>
                        <w:sz w:val="16"/>
                        <w:szCs w:val="16"/>
                        <w:rtl w:val="0"/>
                      </w:rPr>
                      <w:t xml:space="preserve">Position - ON563414.3</w:t>
                    </w:r>
                    <w:r w:rsidDel="00000000" w:rsidR="00000000" w:rsidRPr="00000000">
                      <w:rPr>
                        <w:rtl w:val="0"/>
                      </w:rPr>
                    </w:r>
                  </w:p>
                </w:tc>
              </w:sdtContent>
            </w:sdt>
            <w:sdt>
              <w:sdtPr>
                <w:lock w:val="contentLocked"/>
                <w:tag w:val="goog_rdk_15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spacing w:line="276" w:lineRule="auto"/>
                      <w:jc w:val="center"/>
                      <w:rPr>
                        <w:rFonts w:ascii="Arial" w:cs="Arial" w:eastAsia="Arial" w:hAnsi="Arial"/>
                        <w:sz w:val="20"/>
                        <w:szCs w:val="20"/>
                      </w:rPr>
                    </w:pPr>
                    <w:r w:rsidDel="00000000" w:rsidR="00000000" w:rsidRPr="00000000">
                      <w:rPr>
                        <w:sz w:val="16"/>
                        <w:szCs w:val="16"/>
                        <w:rtl w:val="0"/>
                      </w:rPr>
                      <w:t xml:space="preserve">Length</w:t>
                    </w:r>
                    <w:r w:rsidDel="00000000" w:rsidR="00000000" w:rsidRPr="00000000">
                      <w:rPr>
                        <w:rtl w:val="0"/>
                      </w:rPr>
                    </w:r>
                  </w:p>
                </w:tc>
              </w:sdtContent>
            </w:sdt>
            <w:sdt>
              <w:sdtPr>
                <w:lock w:val="contentLocked"/>
                <w:tag w:val="goog_rdk_15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spacing w:line="276" w:lineRule="auto"/>
                      <w:jc w:val="center"/>
                      <w:rPr>
                        <w:rFonts w:ascii="Arial" w:cs="Arial" w:eastAsia="Arial" w:hAnsi="Arial"/>
                        <w:sz w:val="20"/>
                        <w:szCs w:val="20"/>
                      </w:rPr>
                    </w:pPr>
                    <w:r w:rsidDel="00000000" w:rsidR="00000000" w:rsidRPr="00000000">
                      <w:rPr>
                        <w:sz w:val="16"/>
                        <w:szCs w:val="16"/>
                        <w:rtl w:val="0"/>
                      </w:rPr>
                      <w:t xml:space="preserve">Change</w:t>
                    </w:r>
                    <w:r w:rsidDel="00000000" w:rsidR="00000000" w:rsidRPr="00000000">
                      <w:rPr>
                        <w:rtl w:val="0"/>
                      </w:rPr>
                    </w:r>
                  </w:p>
                </w:tc>
              </w:sdtContent>
            </w:sdt>
            <w:sdt>
              <w:sdtPr>
                <w:lock w:val="contentLocked"/>
                <w:tag w:val="goog_rdk_15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spacing w:line="276" w:lineRule="auto"/>
                      <w:jc w:val="center"/>
                      <w:rPr>
                        <w:rFonts w:ascii="Arial" w:cs="Arial" w:eastAsia="Arial" w:hAnsi="Arial"/>
                        <w:sz w:val="20"/>
                        <w:szCs w:val="20"/>
                      </w:rPr>
                    </w:pPr>
                    <w:r w:rsidDel="00000000" w:rsidR="00000000" w:rsidRPr="00000000">
                      <w:rPr>
                        <w:sz w:val="16"/>
                        <w:szCs w:val="16"/>
                        <w:rtl w:val="0"/>
                      </w:rPr>
                      <w:t xml:space="preserve">Coverage</w:t>
                    </w:r>
                    <w:r w:rsidDel="00000000" w:rsidR="00000000" w:rsidRPr="00000000">
                      <w:rPr>
                        <w:rtl w:val="0"/>
                      </w:rPr>
                    </w:r>
                  </w:p>
                </w:tc>
              </w:sdtContent>
            </w:sdt>
            <w:sdt>
              <w:sdtPr>
                <w:lock w:val="contentLocked"/>
                <w:tag w:val="goog_rdk_15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spacing w:line="276" w:lineRule="auto"/>
                      <w:jc w:val="center"/>
                      <w:rPr>
                        <w:rFonts w:ascii="Arial" w:cs="Arial" w:eastAsia="Arial" w:hAnsi="Arial"/>
                        <w:sz w:val="20"/>
                        <w:szCs w:val="20"/>
                      </w:rPr>
                    </w:pPr>
                    <w:r w:rsidDel="00000000" w:rsidR="00000000" w:rsidRPr="00000000">
                      <w:rPr>
                        <w:sz w:val="16"/>
                        <w:szCs w:val="16"/>
                        <w:rtl w:val="0"/>
                      </w:rPr>
                      <w:t xml:space="preserve">Polymorphism Type</w:t>
                    </w:r>
                    <w:r w:rsidDel="00000000" w:rsidR="00000000" w:rsidRPr="00000000">
                      <w:rPr>
                        <w:rtl w:val="0"/>
                      </w:rPr>
                    </w:r>
                  </w:p>
                </w:tc>
              </w:sdtContent>
            </w:sdt>
            <w:sdt>
              <w:sdtPr>
                <w:lock w:val="contentLocked"/>
                <w:tag w:val="goog_rdk_15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spacing w:line="276" w:lineRule="auto"/>
                      <w:jc w:val="center"/>
                      <w:rPr>
                        <w:rFonts w:ascii="Arial" w:cs="Arial" w:eastAsia="Arial" w:hAnsi="Arial"/>
                        <w:sz w:val="20"/>
                        <w:szCs w:val="20"/>
                      </w:rPr>
                    </w:pPr>
                    <w:r w:rsidDel="00000000" w:rsidR="00000000" w:rsidRPr="00000000">
                      <w:rPr>
                        <w:sz w:val="16"/>
                        <w:szCs w:val="16"/>
                        <w:rtl w:val="0"/>
                      </w:rPr>
                      <w:t xml:space="preserve">Variant Frequency</w:t>
                    </w:r>
                    <w:r w:rsidDel="00000000" w:rsidR="00000000" w:rsidRPr="00000000">
                      <w:rPr>
                        <w:rtl w:val="0"/>
                      </w:rPr>
                    </w:r>
                  </w:p>
                </w:tc>
              </w:sdtContent>
            </w:sdt>
            <w:sdt>
              <w:sdtPr>
                <w:lock w:val="contentLocked"/>
                <w:tag w:val="goog_rdk_16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spacing w:line="276" w:lineRule="auto"/>
                      <w:jc w:val="center"/>
                      <w:rPr>
                        <w:rFonts w:ascii="Arial" w:cs="Arial" w:eastAsia="Arial" w:hAnsi="Arial"/>
                        <w:sz w:val="20"/>
                        <w:szCs w:val="20"/>
                      </w:rPr>
                    </w:pPr>
                    <w:r w:rsidDel="00000000" w:rsidR="00000000" w:rsidRPr="00000000">
                      <w:rPr>
                        <w:sz w:val="16"/>
                        <w:szCs w:val="16"/>
                        <w:rtl w:val="0"/>
                      </w:rPr>
                      <w:t xml:space="preserve">Genome location/protein product</w:t>
                    </w:r>
                    <w:r w:rsidDel="00000000" w:rsidR="00000000" w:rsidRPr="00000000">
                      <w:rPr>
                        <w:rtl w:val="0"/>
                      </w:rPr>
                    </w:r>
                  </w:p>
                </w:tc>
              </w:sdtContent>
            </w:sdt>
            <w:sdt>
              <w:sdtPr>
                <w:lock w:val="contentLocked"/>
                <w:tag w:val="goog_rdk_161"/>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62"/>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spacing w:line="276" w:lineRule="auto"/>
                      <w:jc w:val="center"/>
                      <w:rPr>
                        <w:rFonts w:ascii="Arial" w:cs="Arial" w:eastAsia="Arial" w:hAnsi="Arial"/>
                        <w:sz w:val="20"/>
                        <w:szCs w:val="20"/>
                      </w:rPr>
                    </w:pPr>
                    <w:r w:rsidDel="00000000" w:rsidR="00000000" w:rsidRPr="00000000">
                      <w:rPr>
                        <w:sz w:val="16"/>
                        <w:szCs w:val="16"/>
                        <w:rtl w:val="0"/>
                      </w:rPr>
                      <w:t xml:space="preserve">4,697</w:t>
                    </w:r>
                    <w:r w:rsidDel="00000000" w:rsidR="00000000" w:rsidRPr="00000000">
                      <w:rPr>
                        <w:rtl w:val="0"/>
                      </w:rPr>
                    </w:r>
                  </w:p>
                </w:tc>
              </w:sdtContent>
            </w:sdt>
            <w:sdt>
              <w:sdtPr>
                <w:lock w:val="contentLocked"/>
                <w:tag w:val="goog_rdk_16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spacing w:line="276" w:lineRule="auto"/>
                      <w:jc w:val="center"/>
                      <w:rPr>
                        <w:rFonts w:ascii="Arial" w:cs="Arial" w:eastAsia="Arial" w:hAnsi="Arial"/>
                        <w:sz w:val="20"/>
                        <w:szCs w:val="20"/>
                      </w:rPr>
                    </w:pPr>
                    <w:r w:rsidDel="00000000" w:rsidR="00000000" w:rsidRPr="00000000">
                      <w:rPr>
                        <w:sz w:val="16"/>
                        <w:szCs w:val="16"/>
                        <w:rtl w:val="0"/>
                      </w:rPr>
                      <w:t xml:space="preserve">128</w:t>
                    </w:r>
                    <w:r w:rsidDel="00000000" w:rsidR="00000000" w:rsidRPr="00000000">
                      <w:rPr>
                        <w:rtl w:val="0"/>
                      </w:rPr>
                    </w:r>
                  </w:p>
                </w:tc>
              </w:sdtContent>
            </w:sdt>
            <w:sdt>
              <w:sdtPr>
                <w:lock w:val="contentLocked"/>
                <w:tag w:val="goog_rdk_16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3">
                    <w:pPr>
                      <w:spacing w:line="276" w:lineRule="auto"/>
                      <w:jc w:val="center"/>
                      <w:rPr>
                        <w:rFonts w:ascii="Arial" w:cs="Arial" w:eastAsia="Arial" w:hAnsi="Arial"/>
                        <w:sz w:val="20"/>
                        <w:szCs w:val="20"/>
                      </w:rPr>
                    </w:pPr>
                    <w:r w:rsidDel="00000000" w:rsidR="00000000" w:rsidRPr="00000000">
                      <w:rPr>
                        <w:sz w:val="16"/>
                        <w:szCs w:val="16"/>
                        <w:rtl w:val="0"/>
                      </w:rPr>
                      <w:t xml:space="preserve">(AACTAACTTATGACTT)8 -&gt; (AACTAACTTATGACTT)16</w:t>
                    </w:r>
                    <w:r w:rsidDel="00000000" w:rsidR="00000000" w:rsidRPr="00000000">
                      <w:rPr>
                        <w:rtl w:val="0"/>
                      </w:rPr>
                    </w:r>
                  </w:p>
                </w:tc>
              </w:sdtContent>
            </w:sdt>
            <w:sdt>
              <w:sdtPr>
                <w:lock w:val="contentLocked"/>
                <w:tag w:val="goog_rdk_16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spacing w:line="276" w:lineRule="auto"/>
                      <w:jc w:val="center"/>
                      <w:rPr>
                        <w:rFonts w:ascii="Arial" w:cs="Arial" w:eastAsia="Arial" w:hAnsi="Arial"/>
                        <w:sz w:val="20"/>
                        <w:szCs w:val="20"/>
                      </w:rPr>
                    </w:pPr>
                    <w:r w:rsidDel="00000000" w:rsidR="00000000" w:rsidRPr="00000000">
                      <w:rPr>
                        <w:sz w:val="16"/>
                        <w:szCs w:val="16"/>
                        <w:rtl w:val="0"/>
                      </w:rPr>
                      <w:t xml:space="preserve">381</w:t>
                    </w:r>
                    <w:r w:rsidDel="00000000" w:rsidR="00000000" w:rsidRPr="00000000">
                      <w:rPr>
                        <w:rtl w:val="0"/>
                      </w:rPr>
                    </w:r>
                  </w:p>
                </w:tc>
              </w:sdtContent>
            </w:sdt>
            <w:sdt>
              <w:sdtPr>
                <w:lock w:val="contentLocked"/>
                <w:tag w:val="goog_rdk_16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5">
                    <w:pPr>
                      <w:spacing w:line="276" w:lineRule="auto"/>
                      <w:jc w:val="center"/>
                      <w:rPr>
                        <w:rFonts w:ascii="Arial" w:cs="Arial" w:eastAsia="Arial" w:hAnsi="Arial"/>
                        <w:sz w:val="20"/>
                        <w:szCs w:val="20"/>
                      </w:rPr>
                    </w:pPr>
                    <w:r w:rsidDel="00000000" w:rsidR="00000000" w:rsidRPr="00000000">
                      <w:rPr>
                        <w:sz w:val="16"/>
                        <w:szCs w:val="16"/>
                        <w:rtl w:val="0"/>
                      </w:rPr>
                      <w:t xml:space="preserve">Insertion (tandem repeat)</w:t>
                    </w:r>
                    <w:r w:rsidDel="00000000" w:rsidR="00000000" w:rsidRPr="00000000">
                      <w:rPr>
                        <w:rtl w:val="0"/>
                      </w:rPr>
                    </w:r>
                  </w:p>
                </w:tc>
              </w:sdtContent>
            </w:sdt>
            <w:sdt>
              <w:sdtPr>
                <w:lock w:val="contentLocked"/>
                <w:tag w:val="goog_rdk_16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6">
                    <w:pPr>
                      <w:spacing w:line="276" w:lineRule="auto"/>
                      <w:jc w:val="center"/>
                      <w:rPr>
                        <w:rFonts w:ascii="Arial" w:cs="Arial" w:eastAsia="Arial" w:hAnsi="Arial"/>
                        <w:sz w:val="20"/>
                        <w:szCs w:val="20"/>
                      </w:rPr>
                    </w:pPr>
                    <w:r w:rsidDel="00000000" w:rsidR="00000000" w:rsidRPr="00000000">
                      <w:rPr>
                        <w:sz w:val="16"/>
                        <w:szCs w:val="16"/>
                        <w:rtl w:val="0"/>
                      </w:rPr>
                      <w:t xml:space="preserve">90.0% *</w:t>
                    </w:r>
                    <w:r w:rsidDel="00000000" w:rsidR="00000000" w:rsidRPr="00000000">
                      <w:rPr>
                        <w:rtl w:val="0"/>
                      </w:rPr>
                    </w:r>
                  </w:p>
                </w:tc>
              </w:sdtContent>
            </w:sdt>
            <w:sdt>
              <w:sdtPr>
                <w:lock w:val="contentLocked"/>
                <w:tag w:val="goog_rdk_16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spacing w:line="276" w:lineRule="auto"/>
                      <w:jc w:val="center"/>
                      <w:rPr>
                        <w:rFonts w:ascii="Arial" w:cs="Arial" w:eastAsia="Arial" w:hAnsi="Arial"/>
                        <w:sz w:val="20"/>
                        <w:szCs w:val="20"/>
                      </w:rPr>
                    </w:pPr>
                    <w:r w:rsidDel="00000000" w:rsidR="00000000" w:rsidRPr="00000000">
                      <w:rPr>
                        <w:sz w:val="16"/>
                        <w:szCs w:val="16"/>
                        <w:rtl w:val="0"/>
                      </w:rPr>
                      <w:t xml:space="preserve">between coding sequences</w:t>
                    </w:r>
                    <w:r w:rsidDel="00000000" w:rsidR="00000000" w:rsidRPr="00000000">
                      <w:rPr>
                        <w:rtl w:val="0"/>
                      </w:rPr>
                    </w:r>
                  </w:p>
                </w:tc>
              </w:sdtContent>
            </w:sdt>
            <w:sdt>
              <w:sdtPr>
                <w:lock w:val="contentLocked"/>
                <w:tag w:val="goog_rdk_169"/>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spacing w:line="276" w:lineRule="auto"/>
                      <w:rPr>
                        <w:rFonts w:ascii="Arial" w:cs="Arial" w:eastAsia="Arial" w:hAnsi="Arial"/>
                        <w:sz w:val="20"/>
                        <w:szCs w:val="20"/>
                      </w:rPr>
                    </w:pPr>
                    <w:r w:rsidDel="00000000" w:rsidR="00000000" w:rsidRPr="00000000">
                      <w:rPr>
                        <w:sz w:val="16"/>
                        <w:szCs w:val="16"/>
                        <w:rtl w:val="0"/>
                      </w:rPr>
                      <w:t xml:space="preserve">* remaining 10% of reads contain between 11-19 repeat units</w:t>
                    </w:r>
                    <w:r w:rsidDel="00000000" w:rsidR="00000000" w:rsidRPr="00000000">
                      <w:rPr>
                        <w:rtl w:val="0"/>
                      </w:rPr>
                    </w:r>
                  </w:p>
                </w:tc>
              </w:sdtContent>
            </w:sdt>
          </w:tr>
          <w:tr>
            <w:trPr>
              <w:cantSplit w:val="0"/>
              <w:trHeight w:val="315" w:hRule="atLeast"/>
              <w:tblHeader w:val="0"/>
            </w:trPr>
            <w:sdt>
              <w:sdtPr>
                <w:lock w:val="contentLocked"/>
                <w:tag w:val="goog_rdk_170"/>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9">
                    <w:pPr>
                      <w:spacing w:line="276" w:lineRule="auto"/>
                      <w:jc w:val="center"/>
                      <w:rPr>
                        <w:rFonts w:ascii="Arial" w:cs="Arial" w:eastAsia="Arial" w:hAnsi="Arial"/>
                        <w:sz w:val="20"/>
                        <w:szCs w:val="20"/>
                      </w:rPr>
                    </w:pPr>
                    <w:r w:rsidDel="00000000" w:rsidR="00000000" w:rsidRPr="00000000">
                      <w:rPr>
                        <w:sz w:val="16"/>
                        <w:szCs w:val="16"/>
                        <w:rtl w:val="0"/>
                      </w:rPr>
                      <w:t xml:space="preserve">179,074</w:t>
                    </w:r>
                    <w:r w:rsidDel="00000000" w:rsidR="00000000" w:rsidRPr="00000000">
                      <w:rPr>
                        <w:rtl w:val="0"/>
                      </w:rPr>
                    </w:r>
                  </w:p>
                </w:tc>
              </w:sdtContent>
            </w:sdt>
            <w:sdt>
              <w:sdtPr>
                <w:lock w:val="contentLocked"/>
                <w:tag w:val="goog_rdk_17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spacing w:line="276" w:lineRule="auto"/>
                      <w:jc w:val="center"/>
                      <w:rPr>
                        <w:rFonts w:ascii="Arial" w:cs="Arial" w:eastAsia="Arial" w:hAnsi="Arial"/>
                        <w:sz w:val="20"/>
                        <w:szCs w:val="20"/>
                      </w:rPr>
                    </w:pPr>
                    <w:r w:rsidDel="00000000" w:rsidR="00000000" w:rsidRPr="00000000">
                      <w:rPr>
                        <w:sz w:val="16"/>
                        <w:szCs w:val="16"/>
                        <w:rtl w:val="0"/>
                      </w:rPr>
                      <w:t xml:space="preserve">342</w:t>
                    </w:r>
                    <w:r w:rsidDel="00000000" w:rsidR="00000000" w:rsidRPr="00000000">
                      <w:rPr>
                        <w:rtl w:val="0"/>
                      </w:rPr>
                    </w:r>
                  </w:p>
                </w:tc>
              </w:sdtContent>
            </w:sdt>
            <w:sdt>
              <w:sdtPr>
                <w:lock w:val="contentLocked"/>
                <w:tag w:val="goog_rdk_17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spacing w:line="276" w:lineRule="auto"/>
                      <w:jc w:val="center"/>
                      <w:rPr>
                        <w:rFonts w:ascii="Arial" w:cs="Arial" w:eastAsia="Arial" w:hAnsi="Arial"/>
                        <w:sz w:val="20"/>
                        <w:szCs w:val="20"/>
                      </w:rPr>
                    </w:pPr>
                    <w:r w:rsidDel="00000000" w:rsidR="00000000" w:rsidRPr="00000000">
                      <w:rPr>
                        <w:sz w:val="16"/>
                        <w:szCs w:val="16"/>
                        <w:rtl w:val="0"/>
                      </w:rPr>
                      <w:t xml:space="preserve">(CATTATATA)16 -&gt; (CATTATATA)54</w:t>
                    </w:r>
                    <w:r w:rsidDel="00000000" w:rsidR="00000000" w:rsidRPr="00000000">
                      <w:rPr>
                        <w:rtl w:val="0"/>
                      </w:rPr>
                    </w:r>
                  </w:p>
                </w:tc>
              </w:sdtContent>
            </w:sdt>
            <w:sdt>
              <w:sdtPr>
                <w:lock w:val="contentLocked"/>
                <w:tag w:val="goog_rdk_17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spacing w:line="276" w:lineRule="auto"/>
                      <w:jc w:val="center"/>
                      <w:rPr>
                        <w:rFonts w:ascii="Arial" w:cs="Arial" w:eastAsia="Arial" w:hAnsi="Arial"/>
                        <w:sz w:val="20"/>
                        <w:szCs w:val="20"/>
                      </w:rPr>
                    </w:pPr>
                    <w:r w:rsidDel="00000000" w:rsidR="00000000" w:rsidRPr="00000000">
                      <w:rPr>
                        <w:sz w:val="16"/>
                        <w:szCs w:val="16"/>
                        <w:rtl w:val="0"/>
                      </w:rPr>
                      <w:t xml:space="preserve">344</w:t>
                    </w:r>
                    <w:r w:rsidDel="00000000" w:rsidR="00000000" w:rsidRPr="00000000">
                      <w:rPr>
                        <w:rtl w:val="0"/>
                      </w:rPr>
                    </w:r>
                  </w:p>
                </w:tc>
              </w:sdtContent>
            </w:sdt>
            <w:sdt>
              <w:sdtPr>
                <w:lock w:val="contentLocked"/>
                <w:tag w:val="goog_rdk_17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spacing w:line="276" w:lineRule="auto"/>
                      <w:jc w:val="center"/>
                      <w:rPr>
                        <w:rFonts w:ascii="Arial" w:cs="Arial" w:eastAsia="Arial" w:hAnsi="Arial"/>
                        <w:sz w:val="20"/>
                        <w:szCs w:val="20"/>
                      </w:rPr>
                    </w:pPr>
                    <w:r w:rsidDel="00000000" w:rsidR="00000000" w:rsidRPr="00000000">
                      <w:rPr>
                        <w:sz w:val="16"/>
                        <w:szCs w:val="16"/>
                        <w:rtl w:val="0"/>
                      </w:rPr>
                      <w:t xml:space="preserve">Insertion (tandem repeat)</w:t>
                    </w:r>
                    <w:r w:rsidDel="00000000" w:rsidR="00000000" w:rsidRPr="00000000">
                      <w:rPr>
                        <w:rtl w:val="0"/>
                      </w:rPr>
                    </w:r>
                  </w:p>
                </w:tc>
              </w:sdtContent>
            </w:sdt>
            <w:sdt>
              <w:sdtPr>
                <w:lock w:val="contentLocked"/>
                <w:tag w:val="goog_rdk_17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spacing w:line="276" w:lineRule="auto"/>
                      <w:jc w:val="center"/>
                      <w:rPr>
                        <w:rFonts w:ascii="Arial" w:cs="Arial" w:eastAsia="Arial" w:hAnsi="Arial"/>
                        <w:sz w:val="20"/>
                        <w:szCs w:val="20"/>
                      </w:rPr>
                    </w:pPr>
                    <w:r w:rsidDel="00000000" w:rsidR="00000000" w:rsidRPr="00000000">
                      <w:rPr>
                        <w:sz w:val="16"/>
                        <w:szCs w:val="16"/>
                        <w:rtl w:val="0"/>
                      </w:rPr>
                      <w:t xml:space="preserve">84.6% *</w:t>
                    </w:r>
                    <w:r w:rsidDel="00000000" w:rsidR="00000000" w:rsidRPr="00000000">
                      <w:rPr>
                        <w:rtl w:val="0"/>
                      </w:rPr>
                    </w:r>
                  </w:p>
                </w:tc>
              </w:sdtContent>
            </w:sdt>
            <w:sdt>
              <w:sdtPr>
                <w:lock w:val="contentLocked"/>
                <w:tag w:val="goog_rdk_17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F">
                    <w:pPr>
                      <w:spacing w:line="276" w:lineRule="auto"/>
                      <w:jc w:val="center"/>
                      <w:rPr>
                        <w:rFonts w:ascii="Arial" w:cs="Arial" w:eastAsia="Arial" w:hAnsi="Arial"/>
                        <w:sz w:val="20"/>
                        <w:szCs w:val="20"/>
                      </w:rPr>
                    </w:pPr>
                    <w:r w:rsidDel="00000000" w:rsidR="00000000" w:rsidRPr="00000000">
                      <w:rPr>
                        <w:sz w:val="16"/>
                        <w:szCs w:val="16"/>
                        <w:rtl w:val="0"/>
                      </w:rPr>
                      <w:t xml:space="preserve">between coding sequences</w:t>
                    </w:r>
                    <w:r w:rsidDel="00000000" w:rsidR="00000000" w:rsidRPr="00000000">
                      <w:rPr>
                        <w:rtl w:val="0"/>
                      </w:rPr>
                    </w:r>
                  </w:p>
                </w:tc>
              </w:sdtContent>
            </w:sdt>
            <w:sdt>
              <w:sdtPr>
                <w:lock w:val="contentLocked"/>
                <w:tag w:val="goog_rdk_177"/>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spacing w:line="276" w:lineRule="auto"/>
                      <w:rPr>
                        <w:rFonts w:ascii="Arial" w:cs="Arial" w:eastAsia="Arial" w:hAnsi="Arial"/>
                        <w:sz w:val="20"/>
                        <w:szCs w:val="20"/>
                      </w:rPr>
                    </w:pPr>
                    <w:r w:rsidDel="00000000" w:rsidR="00000000" w:rsidRPr="00000000">
                      <w:rPr>
                        <w:sz w:val="16"/>
                        <w:szCs w:val="16"/>
                        <w:rtl w:val="0"/>
                      </w:rPr>
                      <w:t xml:space="preserve">* remaining 15.4% of reads contain between 41-69 repeat units</w:t>
                    </w:r>
                    <w:r w:rsidDel="00000000" w:rsidR="00000000" w:rsidRPr="00000000">
                      <w:rPr>
                        <w:rtl w:val="0"/>
                      </w:rPr>
                    </w:r>
                  </w:p>
                </w:tc>
              </w:sdtContent>
            </w:sdt>
          </w:tr>
          <w:tr>
            <w:trPr>
              <w:cantSplit w:val="0"/>
              <w:trHeight w:val="364.74609374999994" w:hRule="atLeast"/>
              <w:tblHeader w:val="0"/>
            </w:trPr>
            <w:sdt>
              <w:sdtPr>
                <w:lock w:val="contentLocked"/>
                <w:tag w:val="goog_rdk_178"/>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1">
                    <w:pPr>
                      <w:spacing w:line="276" w:lineRule="auto"/>
                      <w:jc w:val="center"/>
                      <w:rPr>
                        <w:rFonts w:ascii="Arial" w:cs="Arial" w:eastAsia="Arial" w:hAnsi="Arial"/>
                        <w:sz w:val="20"/>
                        <w:szCs w:val="20"/>
                      </w:rPr>
                    </w:pPr>
                    <w:r w:rsidDel="00000000" w:rsidR="00000000" w:rsidRPr="00000000">
                      <w:rPr>
                        <w:sz w:val="16"/>
                        <w:szCs w:val="16"/>
                        <w:rtl w:val="0"/>
                      </w:rPr>
                      <w:t xml:space="preserve">192,383</w:t>
                    </w:r>
                    <w:r w:rsidDel="00000000" w:rsidR="00000000" w:rsidRPr="00000000">
                      <w:rPr>
                        <w:rtl w:val="0"/>
                      </w:rPr>
                    </w:r>
                  </w:p>
                </w:tc>
              </w:sdtContent>
            </w:sdt>
            <w:sdt>
              <w:sdtPr>
                <w:lock w:val="contentLocked"/>
                <w:tag w:val="goog_rdk_17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2">
                    <w:pPr>
                      <w:spacing w:line="276" w:lineRule="auto"/>
                      <w:jc w:val="center"/>
                      <w:rPr>
                        <w:rFonts w:ascii="Arial" w:cs="Arial" w:eastAsia="Arial" w:hAnsi="Arial"/>
                        <w:sz w:val="20"/>
                        <w:szCs w:val="20"/>
                      </w:rPr>
                    </w:pPr>
                    <w:r w:rsidDel="00000000" w:rsidR="00000000" w:rsidRPr="00000000">
                      <w:rPr>
                        <w:sz w:val="16"/>
                        <w:szCs w:val="16"/>
                        <w:rtl w:val="0"/>
                      </w:rPr>
                      <w:t xml:space="preserve">128</w:t>
                    </w:r>
                    <w:r w:rsidDel="00000000" w:rsidR="00000000" w:rsidRPr="00000000">
                      <w:rPr>
                        <w:rtl w:val="0"/>
                      </w:rPr>
                    </w:r>
                  </w:p>
                </w:tc>
              </w:sdtContent>
            </w:sdt>
            <w:sdt>
              <w:sdtPr>
                <w:lock w:val="contentLocked"/>
                <w:tag w:val="goog_rdk_18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3">
                    <w:pPr>
                      <w:spacing w:line="276" w:lineRule="auto"/>
                      <w:jc w:val="center"/>
                      <w:rPr>
                        <w:rFonts w:ascii="Arial" w:cs="Arial" w:eastAsia="Arial" w:hAnsi="Arial"/>
                        <w:sz w:val="20"/>
                        <w:szCs w:val="20"/>
                      </w:rPr>
                    </w:pPr>
                    <w:r w:rsidDel="00000000" w:rsidR="00000000" w:rsidRPr="00000000">
                      <w:rPr>
                        <w:sz w:val="16"/>
                        <w:szCs w:val="16"/>
                        <w:rtl w:val="0"/>
                      </w:rPr>
                      <w:t xml:space="preserve">(AGTCATAAGTTAGTTA)8 -&gt; (AGTCATAAGTTAGTTA)16</w:t>
                    </w:r>
                    <w:r w:rsidDel="00000000" w:rsidR="00000000" w:rsidRPr="00000000">
                      <w:rPr>
                        <w:rtl w:val="0"/>
                      </w:rPr>
                    </w:r>
                  </w:p>
                </w:tc>
              </w:sdtContent>
            </w:sdt>
            <w:sdt>
              <w:sdtPr>
                <w:lock w:val="contentLocked"/>
                <w:tag w:val="goog_rdk_18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4">
                    <w:pPr>
                      <w:spacing w:line="276" w:lineRule="auto"/>
                      <w:jc w:val="center"/>
                      <w:rPr>
                        <w:rFonts w:ascii="Arial" w:cs="Arial" w:eastAsia="Arial" w:hAnsi="Arial"/>
                        <w:sz w:val="20"/>
                        <w:szCs w:val="20"/>
                      </w:rPr>
                    </w:pPr>
                    <w:r w:rsidDel="00000000" w:rsidR="00000000" w:rsidRPr="00000000">
                      <w:rPr>
                        <w:sz w:val="16"/>
                        <w:szCs w:val="16"/>
                        <w:rtl w:val="0"/>
                      </w:rPr>
                      <w:t xml:space="preserve">412</w:t>
                    </w:r>
                    <w:r w:rsidDel="00000000" w:rsidR="00000000" w:rsidRPr="00000000">
                      <w:rPr>
                        <w:rtl w:val="0"/>
                      </w:rPr>
                    </w:r>
                  </w:p>
                </w:tc>
              </w:sdtContent>
            </w:sdt>
            <w:sdt>
              <w:sdtPr>
                <w:lock w:val="contentLocked"/>
                <w:tag w:val="goog_rdk_18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5">
                    <w:pPr>
                      <w:spacing w:line="276" w:lineRule="auto"/>
                      <w:jc w:val="center"/>
                      <w:rPr>
                        <w:rFonts w:ascii="Arial" w:cs="Arial" w:eastAsia="Arial" w:hAnsi="Arial"/>
                        <w:sz w:val="20"/>
                        <w:szCs w:val="20"/>
                      </w:rPr>
                    </w:pPr>
                    <w:r w:rsidDel="00000000" w:rsidR="00000000" w:rsidRPr="00000000">
                      <w:rPr>
                        <w:sz w:val="16"/>
                        <w:szCs w:val="16"/>
                        <w:rtl w:val="0"/>
                      </w:rPr>
                      <w:t xml:space="preserve">Insertion (tandem repeat)</w:t>
                    </w:r>
                    <w:r w:rsidDel="00000000" w:rsidR="00000000" w:rsidRPr="00000000">
                      <w:rPr>
                        <w:rtl w:val="0"/>
                      </w:rPr>
                    </w:r>
                  </w:p>
                </w:tc>
              </w:sdtContent>
            </w:sdt>
            <w:sdt>
              <w:sdtPr>
                <w:lock w:val="contentLocked"/>
                <w:tag w:val="goog_rdk_18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spacing w:line="276" w:lineRule="auto"/>
                      <w:jc w:val="center"/>
                      <w:rPr>
                        <w:rFonts w:ascii="Arial" w:cs="Arial" w:eastAsia="Arial" w:hAnsi="Arial"/>
                        <w:sz w:val="20"/>
                        <w:szCs w:val="20"/>
                      </w:rPr>
                    </w:pPr>
                    <w:r w:rsidDel="00000000" w:rsidR="00000000" w:rsidRPr="00000000">
                      <w:rPr>
                        <w:sz w:val="16"/>
                        <w:szCs w:val="16"/>
                        <w:rtl w:val="0"/>
                      </w:rPr>
                      <w:t xml:space="preserve">92.5% *</w:t>
                    </w:r>
                    <w:r w:rsidDel="00000000" w:rsidR="00000000" w:rsidRPr="00000000">
                      <w:rPr>
                        <w:rtl w:val="0"/>
                      </w:rPr>
                    </w:r>
                  </w:p>
                </w:tc>
              </w:sdtContent>
            </w:sdt>
            <w:sdt>
              <w:sdtPr>
                <w:lock w:val="contentLocked"/>
                <w:tag w:val="goog_rdk_18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spacing w:line="276" w:lineRule="auto"/>
                      <w:jc w:val="center"/>
                      <w:rPr>
                        <w:rFonts w:ascii="Arial" w:cs="Arial" w:eastAsia="Arial" w:hAnsi="Arial"/>
                        <w:sz w:val="20"/>
                        <w:szCs w:val="20"/>
                      </w:rPr>
                    </w:pPr>
                    <w:r w:rsidDel="00000000" w:rsidR="00000000" w:rsidRPr="00000000">
                      <w:rPr>
                        <w:sz w:val="16"/>
                        <w:szCs w:val="16"/>
                        <w:rtl w:val="0"/>
                      </w:rPr>
                      <w:t xml:space="preserve">between coding sequences</w:t>
                    </w:r>
                    <w:r w:rsidDel="00000000" w:rsidR="00000000" w:rsidRPr="00000000">
                      <w:rPr>
                        <w:rtl w:val="0"/>
                      </w:rPr>
                    </w:r>
                  </w:p>
                </w:tc>
              </w:sdtContent>
            </w:sdt>
            <w:sdt>
              <w:sdtPr>
                <w:lock w:val="contentLocked"/>
                <w:tag w:val="goog_rdk_185"/>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spacing w:line="276" w:lineRule="auto"/>
                      <w:rPr>
                        <w:rFonts w:ascii="Arial" w:cs="Arial" w:eastAsia="Arial" w:hAnsi="Arial"/>
                        <w:sz w:val="20"/>
                        <w:szCs w:val="20"/>
                      </w:rPr>
                    </w:pPr>
                    <w:r w:rsidDel="00000000" w:rsidR="00000000" w:rsidRPr="00000000">
                      <w:rPr>
                        <w:sz w:val="16"/>
                        <w:szCs w:val="16"/>
                        <w:rtl w:val="0"/>
                      </w:rPr>
                      <w:t xml:space="preserve">* remaining 7.5% of reads contain between 11-19 repeat units</w:t>
                    </w:r>
                    <w:r w:rsidDel="00000000" w:rsidR="00000000" w:rsidRPr="00000000">
                      <w:rPr>
                        <w:rtl w:val="0"/>
                      </w:rPr>
                    </w:r>
                  </w:p>
                </w:tc>
              </w:sdtContent>
            </w:sdt>
          </w:tr>
          <w:tr>
            <w:trPr>
              <w:cantSplit w:val="0"/>
              <w:trHeight w:val="135" w:hRule="atLeast"/>
              <w:tblHeader w:val="0"/>
            </w:trPr>
            <w:sdt>
              <w:sdtPr>
                <w:lock w:val="contentLocked"/>
                <w:tag w:val="goog_rdk_186"/>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87"/>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88"/>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89"/>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90"/>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91"/>
              </w:sdtPr>
              <w:sdtContent>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9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193"/>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194"/>
              </w:sdtPr>
              <w:sdtContent>
                <w:tc>
                  <w:tcPr>
                    <w:gridSpan w:val="7"/>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spacing w:line="276" w:lineRule="auto"/>
                      <w:rPr>
                        <w:rFonts w:ascii="Arial" w:cs="Arial" w:eastAsia="Arial" w:hAnsi="Arial"/>
                        <w:sz w:val="20"/>
                        <w:szCs w:val="20"/>
                      </w:rPr>
                    </w:pPr>
                    <w:r w:rsidDel="00000000" w:rsidR="00000000" w:rsidRPr="00000000">
                      <w:rPr>
                        <w:b w:val="1"/>
                        <w:sz w:val="20"/>
                        <w:szCs w:val="20"/>
                        <w:rtl w:val="0"/>
                      </w:rPr>
                      <w:t xml:space="preserve">Homopolymer/tandem repeat variants detected at &gt;25% freqency</w:t>
                    </w:r>
                    <w:r w:rsidDel="00000000" w:rsidR="00000000" w:rsidRPr="00000000">
                      <w:rPr>
                        <w:rtl w:val="0"/>
                      </w:rPr>
                    </w:r>
                  </w:p>
                </w:tc>
              </w:sdtContent>
            </w:sdt>
            <w:sdt>
              <w:sdtPr>
                <w:lock w:val="contentLocked"/>
                <w:tag w:val="goog_rdk_201"/>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202"/>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spacing w:line="276" w:lineRule="auto"/>
                      <w:jc w:val="center"/>
                      <w:rPr>
                        <w:rFonts w:ascii="Arial" w:cs="Arial" w:eastAsia="Arial" w:hAnsi="Arial"/>
                        <w:sz w:val="20"/>
                        <w:szCs w:val="20"/>
                      </w:rPr>
                    </w:pPr>
                    <w:r w:rsidDel="00000000" w:rsidR="00000000" w:rsidRPr="00000000">
                      <w:rPr>
                        <w:sz w:val="16"/>
                        <w:szCs w:val="16"/>
                        <w:rtl w:val="0"/>
                      </w:rPr>
                      <w:t xml:space="preserve">Position - ON563414.3</w:t>
                    </w:r>
                    <w:r w:rsidDel="00000000" w:rsidR="00000000" w:rsidRPr="00000000">
                      <w:rPr>
                        <w:rtl w:val="0"/>
                      </w:rPr>
                    </w:r>
                  </w:p>
                </w:tc>
              </w:sdtContent>
            </w:sdt>
            <w:sdt>
              <w:sdtPr>
                <w:lock w:val="contentLocked"/>
                <w:tag w:val="goog_rdk_20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0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spacing w:line="276" w:lineRule="auto"/>
                      <w:jc w:val="center"/>
                      <w:rPr>
                        <w:rFonts w:ascii="Arial" w:cs="Arial" w:eastAsia="Arial" w:hAnsi="Arial"/>
                        <w:sz w:val="20"/>
                        <w:szCs w:val="20"/>
                      </w:rPr>
                    </w:pPr>
                    <w:r w:rsidDel="00000000" w:rsidR="00000000" w:rsidRPr="00000000">
                      <w:rPr>
                        <w:sz w:val="16"/>
                        <w:szCs w:val="16"/>
                        <w:rtl w:val="0"/>
                      </w:rPr>
                      <w:t xml:space="preserve">Change</w:t>
                    </w:r>
                    <w:r w:rsidDel="00000000" w:rsidR="00000000" w:rsidRPr="00000000">
                      <w:rPr>
                        <w:rtl w:val="0"/>
                      </w:rPr>
                    </w:r>
                  </w:p>
                </w:tc>
              </w:sdtContent>
            </w:sdt>
            <w:sdt>
              <w:sdtPr>
                <w:lock w:val="contentLocked"/>
                <w:tag w:val="goog_rdk_20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spacing w:line="276" w:lineRule="auto"/>
                      <w:jc w:val="center"/>
                      <w:rPr>
                        <w:rFonts w:ascii="Arial" w:cs="Arial" w:eastAsia="Arial" w:hAnsi="Arial"/>
                        <w:sz w:val="20"/>
                        <w:szCs w:val="20"/>
                      </w:rPr>
                    </w:pPr>
                    <w:r w:rsidDel="00000000" w:rsidR="00000000" w:rsidRPr="00000000">
                      <w:rPr>
                        <w:sz w:val="16"/>
                        <w:szCs w:val="16"/>
                        <w:rtl w:val="0"/>
                      </w:rPr>
                      <w:t xml:space="preserve">Coverage</w:t>
                    </w:r>
                    <w:r w:rsidDel="00000000" w:rsidR="00000000" w:rsidRPr="00000000">
                      <w:rPr>
                        <w:rtl w:val="0"/>
                      </w:rPr>
                    </w:r>
                  </w:p>
                </w:tc>
              </w:sdtContent>
            </w:sdt>
            <w:sdt>
              <w:sdtPr>
                <w:lock w:val="contentLocked"/>
                <w:tag w:val="goog_rdk_20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spacing w:line="276" w:lineRule="auto"/>
                      <w:jc w:val="center"/>
                      <w:rPr>
                        <w:rFonts w:ascii="Arial" w:cs="Arial" w:eastAsia="Arial" w:hAnsi="Arial"/>
                        <w:sz w:val="20"/>
                        <w:szCs w:val="20"/>
                      </w:rPr>
                    </w:pPr>
                    <w:r w:rsidDel="00000000" w:rsidR="00000000" w:rsidRPr="00000000">
                      <w:rPr>
                        <w:sz w:val="16"/>
                        <w:szCs w:val="16"/>
                        <w:rtl w:val="0"/>
                      </w:rPr>
                      <w:t xml:space="preserve">Polymorphism Type</w:t>
                    </w:r>
                    <w:r w:rsidDel="00000000" w:rsidR="00000000" w:rsidRPr="00000000">
                      <w:rPr>
                        <w:rtl w:val="0"/>
                      </w:rPr>
                    </w:r>
                  </w:p>
                </w:tc>
              </w:sdtContent>
            </w:sdt>
            <w:sdt>
              <w:sdtPr>
                <w:lock w:val="contentLocked"/>
                <w:tag w:val="goog_rdk_20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spacing w:line="276" w:lineRule="auto"/>
                      <w:jc w:val="center"/>
                      <w:rPr>
                        <w:rFonts w:ascii="Arial" w:cs="Arial" w:eastAsia="Arial" w:hAnsi="Arial"/>
                        <w:sz w:val="20"/>
                        <w:szCs w:val="20"/>
                      </w:rPr>
                    </w:pPr>
                    <w:r w:rsidDel="00000000" w:rsidR="00000000" w:rsidRPr="00000000">
                      <w:rPr>
                        <w:sz w:val="16"/>
                        <w:szCs w:val="16"/>
                        <w:rtl w:val="0"/>
                      </w:rPr>
                      <w:t xml:space="preserve">Variant Frequency</w:t>
                    </w:r>
                    <w:r w:rsidDel="00000000" w:rsidR="00000000" w:rsidRPr="00000000">
                      <w:rPr>
                        <w:rtl w:val="0"/>
                      </w:rPr>
                    </w:r>
                  </w:p>
                </w:tc>
              </w:sdtContent>
            </w:sdt>
            <w:sdt>
              <w:sdtPr>
                <w:lock w:val="contentLocked"/>
                <w:tag w:val="goog_rdk_20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spacing w:line="276" w:lineRule="auto"/>
                      <w:jc w:val="center"/>
                      <w:rPr>
                        <w:rFonts w:ascii="Arial" w:cs="Arial" w:eastAsia="Arial" w:hAnsi="Arial"/>
                        <w:sz w:val="20"/>
                        <w:szCs w:val="20"/>
                      </w:rPr>
                    </w:pPr>
                    <w:r w:rsidDel="00000000" w:rsidR="00000000" w:rsidRPr="00000000">
                      <w:rPr>
                        <w:sz w:val="16"/>
                        <w:szCs w:val="16"/>
                        <w:rtl w:val="0"/>
                      </w:rPr>
                      <w:t xml:space="preserve">Genome location/protein product</w:t>
                    </w:r>
                    <w:r w:rsidDel="00000000" w:rsidR="00000000" w:rsidRPr="00000000">
                      <w:rPr>
                        <w:rtl w:val="0"/>
                      </w:rPr>
                    </w:r>
                  </w:p>
                </w:tc>
              </w:sdtContent>
            </w:sdt>
            <w:sdt>
              <w:sdtPr>
                <w:lock w:val="contentLocked"/>
                <w:tag w:val="goog_rdk_209"/>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210"/>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spacing w:line="276" w:lineRule="auto"/>
                      <w:jc w:val="center"/>
                      <w:rPr>
                        <w:rFonts w:ascii="Arial" w:cs="Arial" w:eastAsia="Arial" w:hAnsi="Arial"/>
                        <w:sz w:val="20"/>
                        <w:szCs w:val="20"/>
                      </w:rPr>
                    </w:pPr>
                    <w:r w:rsidDel="00000000" w:rsidR="00000000" w:rsidRPr="00000000">
                      <w:rPr>
                        <w:sz w:val="16"/>
                        <w:szCs w:val="16"/>
                        <w:rtl w:val="0"/>
                      </w:rPr>
                      <w:t xml:space="preserve">613</w:t>
                    </w:r>
                    <w:r w:rsidDel="00000000" w:rsidR="00000000" w:rsidRPr="00000000">
                      <w:rPr>
                        <w:rtl w:val="0"/>
                      </w:rPr>
                    </w:r>
                  </w:p>
                </w:tc>
              </w:sdtContent>
            </w:sdt>
            <w:sdt>
              <w:sdtPr>
                <w:lock w:val="contentLocked"/>
                <w:tag w:val="goog_rdk_21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1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3">
                    <w:pPr>
                      <w:spacing w:line="276" w:lineRule="auto"/>
                      <w:jc w:val="center"/>
                      <w:rPr>
                        <w:rFonts w:ascii="Arial" w:cs="Arial" w:eastAsia="Arial" w:hAnsi="Arial"/>
                        <w:sz w:val="20"/>
                        <w:szCs w:val="20"/>
                      </w:rPr>
                    </w:pPr>
                    <w:r w:rsidDel="00000000" w:rsidR="00000000" w:rsidRPr="00000000">
                      <w:rPr>
                        <w:sz w:val="16"/>
                        <w:szCs w:val="16"/>
                        <w:rtl w:val="0"/>
                      </w:rPr>
                      <w:t xml:space="preserve">(T)14 -&gt; (T)4-16 [most frequent variant: (T)12]</w:t>
                    </w:r>
                    <w:r w:rsidDel="00000000" w:rsidR="00000000" w:rsidRPr="00000000">
                      <w:rPr>
                        <w:rtl w:val="0"/>
                      </w:rPr>
                    </w:r>
                  </w:p>
                </w:tc>
              </w:sdtContent>
            </w:sdt>
            <w:sdt>
              <w:sdtPr>
                <w:lock w:val="contentLocked"/>
                <w:tag w:val="goog_rdk_21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spacing w:line="276" w:lineRule="auto"/>
                      <w:jc w:val="center"/>
                      <w:rPr>
                        <w:rFonts w:ascii="Arial" w:cs="Arial" w:eastAsia="Arial" w:hAnsi="Arial"/>
                        <w:sz w:val="20"/>
                        <w:szCs w:val="20"/>
                      </w:rPr>
                    </w:pPr>
                    <w:r w:rsidDel="00000000" w:rsidR="00000000" w:rsidRPr="00000000">
                      <w:rPr>
                        <w:sz w:val="16"/>
                        <w:szCs w:val="16"/>
                        <w:rtl w:val="0"/>
                      </w:rPr>
                      <w:t xml:space="preserve">461</w:t>
                    </w:r>
                    <w:r w:rsidDel="00000000" w:rsidR="00000000" w:rsidRPr="00000000">
                      <w:rPr>
                        <w:rtl w:val="0"/>
                      </w:rPr>
                    </w:r>
                  </w:p>
                </w:tc>
              </w:sdtContent>
            </w:sdt>
            <w:sdt>
              <w:sdtPr>
                <w:lock w:val="contentLocked"/>
                <w:tag w:val="goog_rdk_21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spacing w:line="276" w:lineRule="auto"/>
                      <w:jc w:val="center"/>
                      <w:rPr>
                        <w:rFonts w:ascii="Arial" w:cs="Arial" w:eastAsia="Arial" w:hAnsi="Arial"/>
                        <w:sz w:val="20"/>
                        <w:szCs w:val="20"/>
                      </w:rPr>
                    </w:pPr>
                    <w:r w:rsidDel="00000000" w:rsidR="00000000" w:rsidRPr="00000000">
                      <w:rPr>
                        <w:sz w:val="16"/>
                        <w:szCs w:val="16"/>
                        <w:rtl w:val="0"/>
                      </w:rPr>
                      <w:t xml:space="preserve">Insertion/deletion (homopolymer)</w:t>
                    </w:r>
                    <w:r w:rsidDel="00000000" w:rsidR="00000000" w:rsidRPr="00000000">
                      <w:rPr>
                        <w:rtl w:val="0"/>
                      </w:rPr>
                    </w:r>
                  </w:p>
                </w:tc>
              </w:sdtContent>
            </w:sdt>
            <w:sdt>
              <w:sdtPr>
                <w:lock w:val="contentLocked"/>
                <w:tag w:val="goog_rdk_21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spacing w:line="276" w:lineRule="auto"/>
                      <w:jc w:val="center"/>
                      <w:rPr>
                        <w:rFonts w:ascii="Arial" w:cs="Arial" w:eastAsia="Arial" w:hAnsi="Arial"/>
                        <w:sz w:val="20"/>
                        <w:szCs w:val="20"/>
                      </w:rPr>
                    </w:pPr>
                    <w:r w:rsidDel="00000000" w:rsidR="00000000" w:rsidRPr="00000000">
                      <w:rPr>
                        <w:sz w:val="16"/>
                        <w:szCs w:val="16"/>
                        <w:rtl w:val="0"/>
                      </w:rPr>
                      <w:t xml:space="preserve">83.1%</w:t>
                    </w:r>
                    <w:r w:rsidDel="00000000" w:rsidR="00000000" w:rsidRPr="00000000">
                      <w:rPr>
                        <w:rtl w:val="0"/>
                      </w:rPr>
                    </w:r>
                  </w:p>
                </w:tc>
              </w:sdtContent>
            </w:sdt>
            <w:sdt>
              <w:sdtPr>
                <w:lock w:val="contentLocked"/>
                <w:tag w:val="goog_rdk_21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217"/>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218"/>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spacing w:line="276" w:lineRule="auto"/>
                      <w:jc w:val="center"/>
                      <w:rPr>
                        <w:rFonts w:ascii="Arial" w:cs="Arial" w:eastAsia="Arial" w:hAnsi="Arial"/>
                        <w:sz w:val="20"/>
                        <w:szCs w:val="20"/>
                      </w:rPr>
                    </w:pPr>
                    <w:r w:rsidDel="00000000" w:rsidR="00000000" w:rsidRPr="00000000">
                      <w:rPr>
                        <w:sz w:val="16"/>
                        <w:szCs w:val="16"/>
                        <w:rtl w:val="0"/>
                      </w:rPr>
                      <w:t xml:space="preserve">133,095</w:t>
                    </w:r>
                    <w:r w:rsidDel="00000000" w:rsidR="00000000" w:rsidRPr="00000000">
                      <w:rPr>
                        <w:rtl w:val="0"/>
                      </w:rPr>
                    </w:r>
                  </w:p>
                </w:tc>
              </w:sdtContent>
            </w:sdt>
            <w:sdt>
              <w:sdtPr>
                <w:lock w:val="contentLocked"/>
                <w:tag w:val="goog_rdk_21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2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spacing w:line="276" w:lineRule="auto"/>
                      <w:jc w:val="center"/>
                      <w:rPr>
                        <w:rFonts w:ascii="Arial" w:cs="Arial" w:eastAsia="Arial" w:hAnsi="Arial"/>
                        <w:sz w:val="20"/>
                        <w:szCs w:val="20"/>
                      </w:rPr>
                    </w:pPr>
                    <w:r w:rsidDel="00000000" w:rsidR="00000000" w:rsidRPr="00000000">
                      <w:rPr>
                        <w:sz w:val="16"/>
                        <w:szCs w:val="16"/>
                        <w:rtl w:val="0"/>
                      </w:rPr>
                      <w:t xml:space="preserve">(T)28 -&gt; (T)1-33 [most frequent variant: (T)17]</w:t>
                    </w:r>
                    <w:r w:rsidDel="00000000" w:rsidR="00000000" w:rsidRPr="00000000">
                      <w:rPr>
                        <w:rtl w:val="0"/>
                      </w:rPr>
                    </w:r>
                  </w:p>
                </w:tc>
              </w:sdtContent>
            </w:sdt>
            <w:sdt>
              <w:sdtPr>
                <w:lock w:val="contentLocked"/>
                <w:tag w:val="goog_rdk_22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spacing w:line="276" w:lineRule="auto"/>
                      <w:jc w:val="center"/>
                      <w:rPr>
                        <w:rFonts w:ascii="Arial" w:cs="Arial" w:eastAsia="Arial" w:hAnsi="Arial"/>
                        <w:sz w:val="20"/>
                        <w:szCs w:val="20"/>
                      </w:rPr>
                    </w:pPr>
                    <w:r w:rsidDel="00000000" w:rsidR="00000000" w:rsidRPr="00000000">
                      <w:rPr>
                        <w:sz w:val="16"/>
                        <w:szCs w:val="16"/>
                        <w:rtl w:val="0"/>
                      </w:rPr>
                      <w:t xml:space="preserve">320</w:t>
                    </w:r>
                    <w:r w:rsidDel="00000000" w:rsidR="00000000" w:rsidRPr="00000000">
                      <w:rPr>
                        <w:rtl w:val="0"/>
                      </w:rPr>
                    </w:r>
                  </w:p>
                </w:tc>
              </w:sdtContent>
            </w:sdt>
            <w:sdt>
              <w:sdtPr>
                <w:lock w:val="contentLocked"/>
                <w:tag w:val="goog_rdk_22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spacing w:line="276" w:lineRule="auto"/>
                      <w:jc w:val="center"/>
                      <w:rPr>
                        <w:rFonts w:ascii="Arial" w:cs="Arial" w:eastAsia="Arial" w:hAnsi="Arial"/>
                        <w:sz w:val="20"/>
                        <w:szCs w:val="20"/>
                      </w:rPr>
                    </w:pPr>
                    <w:r w:rsidDel="00000000" w:rsidR="00000000" w:rsidRPr="00000000">
                      <w:rPr>
                        <w:sz w:val="16"/>
                        <w:szCs w:val="16"/>
                        <w:rtl w:val="0"/>
                      </w:rPr>
                      <w:t xml:space="preserve">Insertion/deletion (homopolymer)</w:t>
                    </w:r>
                    <w:r w:rsidDel="00000000" w:rsidR="00000000" w:rsidRPr="00000000">
                      <w:rPr>
                        <w:rtl w:val="0"/>
                      </w:rPr>
                    </w:r>
                  </w:p>
                </w:tc>
              </w:sdtContent>
            </w:sdt>
            <w:sdt>
              <w:sdtPr>
                <w:lock w:val="contentLocked"/>
                <w:tag w:val="goog_rdk_22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spacing w:line="276" w:lineRule="auto"/>
                      <w:jc w:val="center"/>
                      <w:rPr>
                        <w:rFonts w:ascii="Arial" w:cs="Arial" w:eastAsia="Arial" w:hAnsi="Arial"/>
                        <w:sz w:val="20"/>
                        <w:szCs w:val="20"/>
                      </w:rPr>
                    </w:pPr>
                    <w:r w:rsidDel="00000000" w:rsidR="00000000" w:rsidRPr="00000000">
                      <w:rPr>
                        <w:sz w:val="16"/>
                        <w:szCs w:val="16"/>
                        <w:rtl w:val="0"/>
                      </w:rPr>
                      <w:t xml:space="preserve">97.2%</w:t>
                    </w:r>
                    <w:r w:rsidDel="00000000" w:rsidR="00000000" w:rsidRPr="00000000">
                      <w:rPr>
                        <w:rtl w:val="0"/>
                      </w:rPr>
                    </w:r>
                  </w:p>
                </w:tc>
              </w:sdtContent>
            </w:sdt>
            <w:sdt>
              <w:sdtPr>
                <w:lock w:val="contentLocked"/>
                <w:tag w:val="goog_rdk_22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spacing w:line="276" w:lineRule="auto"/>
                      <w:jc w:val="center"/>
                      <w:rPr>
                        <w:rFonts w:ascii="Arial" w:cs="Arial" w:eastAsia="Arial" w:hAnsi="Arial"/>
                        <w:sz w:val="20"/>
                        <w:szCs w:val="20"/>
                      </w:rPr>
                    </w:pPr>
                    <w:r w:rsidDel="00000000" w:rsidR="00000000" w:rsidRPr="00000000">
                      <w:rPr>
                        <w:sz w:val="16"/>
                        <w:szCs w:val="16"/>
                        <w:rtl w:val="0"/>
                      </w:rPr>
                      <w:t xml:space="preserve">between coding sequences</w:t>
                    </w:r>
                    <w:r w:rsidDel="00000000" w:rsidR="00000000" w:rsidRPr="00000000">
                      <w:rPr>
                        <w:rtl w:val="0"/>
                      </w:rPr>
                    </w:r>
                  </w:p>
                </w:tc>
              </w:sdtContent>
            </w:sdt>
            <w:sdt>
              <w:sdtPr>
                <w:lock w:val="contentLocked"/>
                <w:tag w:val="goog_rdk_225"/>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226"/>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spacing w:line="276" w:lineRule="auto"/>
                      <w:jc w:val="center"/>
                      <w:rPr>
                        <w:rFonts w:ascii="Arial" w:cs="Arial" w:eastAsia="Arial" w:hAnsi="Arial"/>
                        <w:sz w:val="20"/>
                        <w:szCs w:val="20"/>
                      </w:rPr>
                    </w:pPr>
                    <w:r w:rsidDel="00000000" w:rsidR="00000000" w:rsidRPr="00000000">
                      <w:rPr>
                        <w:sz w:val="16"/>
                        <w:szCs w:val="16"/>
                        <w:rtl w:val="0"/>
                      </w:rPr>
                      <w:t xml:space="preserve">172,072</w:t>
                    </w:r>
                    <w:r w:rsidDel="00000000" w:rsidR="00000000" w:rsidRPr="00000000">
                      <w:rPr>
                        <w:rtl w:val="0"/>
                      </w:rPr>
                    </w:r>
                  </w:p>
                </w:tc>
              </w:sdtContent>
            </w:sdt>
            <w:sdt>
              <w:sdtPr>
                <w:lock w:val="contentLocked"/>
                <w:tag w:val="goog_rdk_22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2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spacing w:line="276" w:lineRule="auto"/>
                      <w:jc w:val="center"/>
                      <w:rPr>
                        <w:rFonts w:ascii="Arial" w:cs="Arial" w:eastAsia="Arial" w:hAnsi="Arial"/>
                        <w:sz w:val="20"/>
                        <w:szCs w:val="20"/>
                      </w:rPr>
                    </w:pPr>
                    <w:r w:rsidDel="00000000" w:rsidR="00000000" w:rsidRPr="00000000">
                      <w:rPr>
                        <w:sz w:val="16"/>
                        <w:szCs w:val="16"/>
                        <w:rtl w:val="0"/>
                      </w:rPr>
                      <w:t xml:space="preserve">(T)9 -&gt; (T)3-12 [most frequent variant: (T)8]</w:t>
                    </w:r>
                    <w:r w:rsidDel="00000000" w:rsidR="00000000" w:rsidRPr="00000000">
                      <w:rPr>
                        <w:rtl w:val="0"/>
                      </w:rPr>
                    </w:r>
                  </w:p>
                </w:tc>
              </w:sdtContent>
            </w:sdt>
            <w:sdt>
              <w:sdtPr>
                <w:lock w:val="contentLocked"/>
                <w:tag w:val="goog_rdk_22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spacing w:line="276" w:lineRule="auto"/>
                      <w:jc w:val="center"/>
                      <w:rPr>
                        <w:rFonts w:ascii="Arial" w:cs="Arial" w:eastAsia="Arial" w:hAnsi="Arial"/>
                        <w:sz w:val="20"/>
                        <w:szCs w:val="20"/>
                      </w:rPr>
                    </w:pPr>
                    <w:r w:rsidDel="00000000" w:rsidR="00000000" w:rsidRPr="00000000">
                      <w:rPr>
                        <w:sz w:val="16"/>
                        <w:szCs w:val="16"/>
                        <w:rtl w:val="0"/>
                      </w:rPr>
                      <w:t xml:space="preserve">401</w:t>
                    </w:r>
                    <w:r w:rsidDel="00000000" w:rsidR="00000000" w:rsidRPr="00000000">
                      <w:rPr>
                        <w:rtl w:val="0"/>
                      </w:rPr>
                    </w:r>
                  </w:p>
                </w:tc>
              </w:sdtContent>
            </w:sdt>
            <w:sdt>
              <w:sdtPr>
                <w:lock w:val="contentLocked"/>
                <w:tag w:val="goog_rdk_23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spacing w:line="276" w:lineRule="auto"/>
                      <w:jc w:val="center"/>
                      <w:rPr>
                        <w:rFonts w:ascii="Arial" w:cs="Arial" w:eastAsia="Arial" w:hAnsi="Arial"/>
                        <w:sz w:val="20"/>
                        <w:szCs w:val="20"/>
                      </w:rPr>
                    </w:pPr>
                    <w:r w:rsidDel="00000000" w:rsidR="00000000" w:rsidRPr="00000000">
                      <w:rPr>
                        <w:sz w:val="16"/>
                        <w:szCs w:val="16"/>
                        <w:rtl w:val="0"/>
                      </w:rPr>
                      <w:t xml:space="preserve">Insertion/deletion (homopolymer)</w:t>
                    </w:r>
                    <w:r w:rsidDel="00000000" w:rsidR="00000000" w:rsidRPr="00000000">
                      <w:rPr>
                        <w:rtl w:val="0"/>
                      </w:rPr>
                    </w:r>
                  </w:p>
                </w:tc>
              </w:sdtContent>
            </w:sdt>
            <w:sdt>
              <w:sdtPr>
                <w:lock w:val="contentLocked"/>
                <w:tag w:val="goog_rdk_231"/>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spacing w:line="276" w:lineRule="auto"/>
                      <w:jc w:val="center"/>
                      <w:rPr>
                        <w:rFonts w:ascii="Arial" w:cs="Arial" w:eastAsia="Arial" w:hAnsi="Arial"/>
                        <w:sz w:val="20"/>
                        <w:szCs w:val="20"/>
                      </w:rPr>
                    </w:pPr>
                    <w:r w:rsidDel="00000000" w:rsidR="00000000" w:rsidRPr="00000000">
                      <w:rPr>
                        <w:sz w:val="16"/>
                        <w:szCs w:val="16"/>
                        <w:rtl w:val="0"/>
                      </w:rPr>
                      <w:t xml:space="preserve">36.4%</w:t>
                    </w:r>
                    <w:r w:rsidDel="00000000" w:rsidR="00000000" w:rsidRPr="00000000">
                      <w:rPr>
                        <w:rtl w:val="0"/>
                      </w:rPr>
                    </w:r>
                  </w:p>
                </w:tc>
              </w:sdtContent>
            </w:sdt>
            <w:sdt>
              <w:sdtPr>
                <w:lock w:val="contentLocked"/>
                <w:tag w:val="goog_rdk_232"/>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spacing w:line="276" w:lineRule="auto"/>
                      <w:jc w:val="center"/>
                      <w:rPr>
                        <w:rFonts w:ascii="Arial" w:cs="Arial" w:eastAsia="Arial" w:hAnsi="Arial"/>
                        <w:sz w:val="20"/>
                        <w:szCs w:val="20"/>
                      </w:rPr>
                    </w:pPr>
                    <w:r w:rsidDel="00000000" w:rsidR="00000000" w:rsidRPr="00000000">
                      <w:rPr>
                        <w:sz w:val="16"/>
                        <w:szCs w:val="16"/>
                        <w:rtl w:val="0"/>
                      </w:rPr>
                      <w:t xml:space="preserve">between coding sequences</w:t>
                    </w:r>
                    <w:r w:rsidDel="00000000" w:rsidR="00000000" w:rsidRPr="00000000">
                      <w:rPr>
                        <w:rtl w:val="0"/>
                      </w:rPr>
                    </w:r>
                  </w:p>
                </w:tc>
              </w:sdtContent>
            </w:sdt>
            <w:sdt>
              <w:sdtPr>
                <w:lock w:val="contentLocked"/>
                <w:tag w:val="goog_rdk_233"/>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234"/>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spacing w:line="276" w:lineRule="auto"/>
                      <w:jc w:val="center"/>
                      <w:rPr>
                        <w:rFonts w:ascii="Arial" w:cs="Arial" w:eastAsia="Arial" w:hAnsi="Arial"/>
                        <w:sz w:val="20"/>
                        <w:szCs w:val="20"/>
                      </w:rPr>
                    </w:pPr>
                    <w:r w:rsidDel="00000000" w:rsidR="00000000" w:rsidRPr="00000000">
                      <w:rPr>
                        <w:sz w:val="16"/>
                        <w:szCs w:val="16"/>
                        <w:rtl w:val="0"/>
                      </w:rPr>
                      <w:t xml:space="preserve">173,267</w:t>
                    </w:r>
                    <w:r w:rsidDel="00000000" w:rsidR="00000000" w:rsidRPr="00000000">
                      <w:rPr>
                        <w:rtl w:val="0"/>
                      </w:rPr>
                    </w:r>
                  </w:p>
                </w:tc>
              </w:sdtContent>
            </w:sdt>
            <w:sdt>
              <w:sdtPr>
                <w:lock w:val="contentLocked"/>
                <w:tag w:val="goog_rdk_23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3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spacing w:line="276" w:lineRule="auto"/>
                      <w:jc w:val="center"/>
                      <w:rPr>
                        <w:rFonts w:ascii="Arial" w:cs="Arial" w:eastAsia="Arial" w:hAnsi="Arial"/>
                        <w:sz w:val="20"/>
                        <w:szCs w:val="20"/>
                      </w:rPr>
                    </w:pPr>
                    <w:r w:rsidDel="00000000" w:rsidR="00000000" w:rsidRPr="00000000">
                      <w:rPr>
                        <w:sz w:val="16"/>
                        <w:szCs w:val="16"/>
                        <w:rtl w:val="0"/>
                      </w:rPr>
                      <w:t xml:space="preserve">(AT)24 -&gt; (AT)10-30 [most frequent variant: (AT)25]</w:t>
                    </w:r>
                    <w:r w:rsidDel="00000000" w:rsidR="00000000" w:rsidRPr="00000000">
                      <w:rPr>
                        <w:rtl w:val="0"/>
                      </w:rPr>
                    </w:r>
                  </w:p>
                </w:tc>
              </w:sdtContent>
            </w:sdt>
            <w:sdt>
              <w:sdtPr>
                <w:lock w:val="contentLocked"/>
                <w:tag w:val="goog_rdk_23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spacing w:line="276" w:lineRule="auto"/>
                      <w:jc w:val="center"/>
                      <w:rPr>
                        <w:rFonts w:ascii="Arial" w:cs="Arial" w:eastAsia="Arial" w:hAnsi="Arial"/>
                        <w:sz w:val="20"/>
                        <w:szCs w:val="20"/>
                      </w:rPr>
                    </w:pPr>
                    <w:r w:rsidDel="00000000" w:rsidR="00000000" w:rsidRPr="00000000">
                      <w:rPr>
                        <w:sz w:val="16"/>
                        <w:szCs w:val="16"/>
                        <w:rtl w:val="0"/>
                      </w:rPr>
                      <w:t xml:space="preserve">391</w:t>
                    </w:r>
                    <w:r w:rsidDel="00000000" w:rsidR="00000000" w:rsidRPr="00000000">
                      <w:rPr>
                        <w:rtl w:val="0"/>
                      </w:rPr>
                    </w:r>
                  </w:p>
                </w:tc>
              </w:sdtContent>
            </w:sdt>
            <w:sdt>
              <w:sdtPr>
                <w:lock w:val="contentLocked"/>
                <w:tag w:val="goog_rdk_23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spacing w:line="276" w:lineRule="auto"/>
                      <w:jc w:val="center"/>
                      <w:rPr>
                        <w:rFonts w:ascii="Arial" w:cs="Arial" w:eastAsia="Arial" w:hAnsi="Arial"/>
                        <w:sz w:val="20"/>
                        <w:szCs w:val="20"/>
                      </w:rPr>
                    </w:pPr>
                    <w:r w:rsidDel="00000000" w:rsidR="00000000" w:rsidRPr="00000000">
                      <w:rPr>
                        <w:sz w:val="16"/>
                        <w:szCs w:val="16"/>
                        <w:rtl w:val="0"/>
                      </w:rPr>
                      <w:t xml:space="preserve">Insertion/deletion (tandem repeat)</w:t>
                    </w:r>
                    <w:r w:rsidDel="00000000" w:rsidR="00000000" w:rsidRPr="00000000">
                      <w:rPr>
                        <w:rtl w:val="0"/>
                      </w:rPr>
                    </w:r>
                  </w:p>
                </w:tc>
              </w:sdtContent>
            </w:sdt>
            <w:sdt>
              <w:sdtPr>
                <w:lock w:val="contentLocked"/>
                <w:tag w:val="goog_rdk_239"/>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spacing w:line="276" w:lineRule="auto"/>
                      <w:jc w:val="center"/>
                      <w:rPr>
                        <w:rFonts w:ascii="Arial" w:cs="Arial" w:eastAsia="Arial" w:hAnsi="Arial"/>
                        <w:sz w:val="20"/>
                        <w:szCs w:val="20"/>
                      </w:rPr>
                    </w:pPr>
                    <w:r w:rsidDel="00000000" w:rsidR="00000000" w:rsidRPr="00000000">
                      <w:rPr>
                        <w:sz w:val="16"/>
                        <w:szCs w:val="16"/>
                        <w:rtl w:val="0"/>
                      </w:rPr>
                      <w:t xml:space="preserve">75.2%</w:t>
                    </w:r>
                    <w:r w:rsidDel="00000000" w:rsidR="00000000" w:rsidRPr="00000000">
                      <w:rPr>
                        <w:rtl w:val="0"/>
                      </w:rPr>
                    </w:r>
                  </w:p>
                </w:tc>
              </w:sdtContent>
            </w:sdt>
            <w:sdt>
              <w:sdtPr>
                <w:lock w:val="contentLocked"/>
                <w:tag w:val="goog_rdk_240"/>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spacing w:line="276" w:lineRule="auto"/>
                      <w:jc w:val="center"/>
                      <w:rPr>
                        <w:rFonts w:ascii="Arial" w:cs="Arial" w:eastAsia="Arial" w:hAnsi="Arial"/>
                        <w:sz w:val="20"/>
                        <w:szCs w:val="20"/>
                      </w:rPr>
                    </w:pPr>
                    <w:r w:rsidDel="00000000" w:rsidR="00000000" w:rsidRPr="00000000">
                      <w:rPr>
                        <w:sz w:val="16"/>
                        <w:szCs w:val="16"/>
                        <w:rtl w:val="0"/>
                      </w:rPr>
                      <w:t xml:space="preserve">between coding sequences</w:t>
                    </w:r>
                    <w:r w:rsidDel="00000000" w:rsidR="00000000" w:rsidRPr="00000000">
                      <w:rPr>
                        <w:rtl w:val="0"/>
                      </w:rPr>
                    </w:r>
                  </w:p>
                </w:tc>
              </w:sdtContent>
            </w:sdt>
            <w:sdt>
              <w:sdtPr>
                <w:lock w:val="contentLocked"/>
                <w:tag w:val="goog_rdk_241"/>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spacing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tag w:val="goog_rdk_242"/>
              </w:sdtPr>
              <w:sdtContent>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spacing w:line="276" w:lineRule="auto"/>
                      <w:jc w:val="center"/>
                      <w:rPr>
                        <w:rFonts w:ascii="Arial" w:cs="Arial" w:eastAsia="Arial" w:hAnsi="Arial"/>
                        <w:sz w:val="20"/>
                        <w:szCs w:val="20"/>
                      </w:rPr>
                    </w:pPr>
                    <w:r w:rsidDel="00000000" w:rsidR="00000000" w:rsidRPr="00000000">
                      <w:rPr>
                        <w:sz w:val="16"/>
                        <w:szCs w:val="16"/>
                        <w:rtl w:val="0"/>
                      </w:rPr>
                      <w:t xml:space="preserve">196,580</w:t>
                    </w:r>
                    <w:r w:rsidDel="00000000" w:rsidR="00000000" w:rsidRPr="00000000">
                      <w:rPr>
                        <w:rtl w:val="0"/>
                      </w:rPr>
                    </w:r>
                  </w:p>
                </w:tc>
              </w:sdtContent>
            </w:sdt>
            <w:sdt>
              <w:sdtPr>
                <w:lock w:val="contentLocked"/>
                <w:tag w:val="goog_rdk_243"/>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spacing w:line="276" w:lineRule="auto"/>
                      <w:rPr>
                        <w:rFonts w:ascii="Arial" w:cs="Arial" w:eastAsia="Arial" w:hAnsi="Arial"/>
                        <w:sz w:val="20"/>
                        <w:szCs w:val="20"/>
                      </w:rPr>
                    </w:pPr>
                    <w:r w:rsidDel="00000000" w:rsidR="00000000" w:rsidRPr="00000000">
                      <w:rPr>
                        <w:rtl w:val="0"/>
                      </w:rPr>
                    </w:r>
                  </w:p>
                </w:tc>
              </w:sdtContent>
            </w:sdt>
            <w:sdt>
              <w:sdtPr>
                <w:lock w:val="contentLocked"/>
                <w:tag w:val="goog_rdk_244"/>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spacing w:line="276" w:lineRule="auto"/>
                      <w:jc w:val="center"/>
                      <w:rPr>
                        <w:rFonts w:ascii="Arial" w:cs="Arial" w:eastAsia="Arial" w:hAnsi="Arial"/>
                        <w:sz w:val="20"/>
                        <w:szCs w:val="20"/>
                      </w:rPr>
                    </w:pPr>
                    <w:r w:rsidDel="00000000" w:rsidR="00000000" w:rsidRPr="00000000">
                      <w:rPr>
                        <w:sz w:val="16"/>
                        <w:szCs w:val="16"/>
                        <w:rtl w:val="0"/>
                      </w:rPr>
                      <w:t xml:space="preserve">(A)14 -&gt; (A)1-17 [most frequent variant: (A)13]</w:t>
                    </w:r>
                    <w:r w:rsidDel="00000000" w:rsidR="00000000" w:rsidRPr="00000000">
                      <w:rPr>
                        <w:rtl w:val="0"/>
                      </w:rPr>
                    </w:r>
                  </w:p>
                </w:tc>
              </w:sdtContent>
            </w:sdt>
            <w:sdt>
              <w:sdtPr>
                <w:lock w:val="contentLocked"/>
                <w:tag w:val="goog_rdk_245"/>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spacing w:line="276" w:lineRule="auto"/>
                      <w:jc w:val="center"/>
                      <w:rPr>
                        <w:rFonts w:ascii="Arial" w:cs="Arial" w:eastAsia="Arial" w:hAnsi="Arial"/>
                        <w:sz w:val="20"/>
                        <w:szCs w:val="20"/>
                      </w:rPr>
                    </w:pPr>
                    <w:r w:rsidDel="00000000" w:rsidR="00000000" w:rsidRPr="00000000">
                      <w:rPr>
                        <w:sz w:val="16"/>
                        <w:szCs w:val="16"/>
                        <w:rtl w:val="0"/>
                      </w:rPr>
                      <w:t xml:space="preserve">504</w:t>
                    </w:r>
                    <w:r w:rsidDel="00000000" w:rsidR="00000000" w:rsidRPr="00000000">
                      <w:rPr>
                        <w:rtl w:val="0"/>
                      </w:rPr>
                    </w:r>
                  </w:p>
                </w:tc>
              </w:sdtContent>
            </w:sdt>
            <w:sdt>
              <w:sdtPr>
                <w:lock w:val="contentLocked"/>
                <w:tag w:val="goog_rdk_246"/>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spacing w:line="276" w:lineRule="auto"/>
                      <w:jc w:val="center"/>
                      <w:rPr>
                        <w:rFonts w:ascii="Arial" w:cs="Arial" w:eastAsia="Arial" w:hAnsi="Arial"/>
                        <w:sz w:val="20"/>
                        <w:szCs w:val="20"/>
                      </w:rPr>
                    </w:pPr>
                    <w:r w:rsidDel="00000000" w:rsidR="00000000" w:rsidRPr="00000000">
                      <w:rPr>
                        <w:sz w:val="16"/>
                        <w:szCs w:val="16"/>
                        <w:rtl w:val="0"/>
                      </w:rPr>
                      <w:t xml:space="preserve">Insertion/deletion (homopolymer)</w:t>
                    </w:r>
                    <w:r w:rsidDel="00000000" w:rsidR="00000000" w:rsidRPr="00000000">
                      <w:rPr>
                        <w:rtl w:val="0"/>
                      </w:rPr>
                    </w:r>
                  </w:p>
                </w:tc>
              </w:sdtContent>
            </w:sdt>
            <w:sdt>
              <w:sdtPr>
                <w:lock w:val="contentLocked"/>
                <w:tag w:val="goog_rdk_247"/>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spacing w:line="276" w:lineRule="auto"/>
                      <w:jc w:val="center"/>
                      <w:rPr>
                        <w:rFonts w:ascii="Arial" w:cs="Arial" w:eastAsia="Arial" w:hAnsi="Arial"/>
                        <w:sz w:val="20"/>
                        <w:szCs w:val="20"/>
                      </w:rPr>
                    </w:pPr>
                    <w:r w:rsidDel="00000000" w:rsidR="00000000" w:rsidRPr="00000000">
                      <w:rPr>
                        <w:sz w:val="16"/>
                        <w:szCs w:val="16"/>
                        <w:rtl w:val="0"/>
                      </w:rPr>
                      <w:t xml:space="preserve">83.5%</w:t>
                    </w:r>
                    <w:r w:rsidDel="00000000" w:rsidR="00000000" w:rsidRPr="00000000">
                      <w:rPr>
                        <w:rtl w:val="0"/>
                      </w:rPr>
                    </w:r>
                  </w:p>
                </w:tc>
              </w:sdtContent>
            </w:sdt>
            <w:sdt>
              <w:sdtPr>
                <w:lock w:val="contentLocked"/>
                <w:tag w:val="goog_rdk_248"/>
              </w:sdtPr>
              <w:sdtContent>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spacing w:line="276" w:lineRule="auto"/>
                      <w:jc w:val="center"/>
                      <w:rPr>
                        <w:rFonts w:ascii="Arial" w:cs="Arial" w:eastAsia="Arial" w:hAnsi="Arial"/>
                        <w:sz w:val="20"/>
                        <w:szCs w:val="20"/>
                      </w:rPr>
                    </w:pPr>
                    <w:r w:rsidDel="00000000" w:rsidR="00000000" w:rsidRPr="00000000">
                      <w:rPr>
                        <w:sz w:val="16"/>
                        <w:szCs w:val="16"/>
                        <w:rtl w:val="0"/>
                      </w:rPr>
                      <w:t xml:space="preserve">inverted terminal repeat</w:t>
                    </w:r>
                    <w:r w:rsidDel="00000000" w:rsidR="00000000" w:rsidRPr="00000000">
                      <w:rPr>
                        <w:rtl w:val="0"/>
                      </w:rPr>
                    </w:r>
                  </w:p>
                </w:tc>
              </w:sdtContent>
            </w:sdt>
            <w:sdt>
              <w:sdtPr>
                <w:lock w:val="contentLocked"/>
                <w:tag w:val="goog_rdk_249"/>
              </w:sdtPr>
              <w:sdtContent>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8">
                    <w:pPr>
                      <w:spacing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149">
      <w:pPr>
        <w:spacing w:line="278.00000000000006" w:lineRule="auto"/>
        <w:ind w:left="120" w:right="182" w:firstLine="0"/>
        <w:rPr>
          <w:b w:val="1"/>
          <w:sz w:val="24"/>
          <w:szCs w:val="24"/>
        </w:rPr>
      </w:pPr>
      <w:r w:rsidDel="00000000" w:rsidR="00000000" w:rsidRPr="00000000">
        <w:rPr>
          <w:rtl w:val="0"/>
        </w:rPr>
      </w:r>
    </w:p>
    <w:p w:rsidR="00000000" w:rsidDel="00000000" w:rsidP="00000000" w:rsidRDefault="00000000" w:rsidRPr="00000000" w14:paraId="0000014A">
      <w:pPr>
        <w:spacing w:line="278.00000000000006" w:lineRule="auto"/>
        <w:rPr>
          <w:sz w:val="24"/>
          <w:szCs w:val="24"/>
        </w:rPr>
      </w:pPr>
      <w:r w:rsidDel="00000000" w:rsidR="00000000" w:rsidRPr="00000000">
        <w:rPr>
          <w:rtl w:val="0"/>
        </w:rPr>
      </w:r>
    </w:p>
    <w:p w:rsidR="00000000" w:rsidDel="00000000" w:rsidP="00000000" w:rsidRDefault="00000000" w:rsidRPr="00000000" w14:paraId="0000014B">
      <w:pPr>
        <w:spacing w:line="278.00000000000006" w:lineRule="auto"/>
        <w:rPr>
          <w:sz w:val="24"/>
          <w:szCs w:val="24"/>
        </w:rPr>
      </w:pPr>
      <w:r w:rsidDel="00000000" w:rsidR="00000000" w:rsidRPr="00000000">
        <w:rPr>
          <w:rtl w:val="0"/>
        </w:rPr>
      </w:r>
    </w:p>
    <w:p w:rsidR="00000000" w:rsidDel="00000000" w:rsidP="00000000" w:rsidRDefault="00000000" w:rsidRPr="00000000" w14:paraId="0000014C">
      <w:pPr>
        <w:spacing w:line="278.00000000000006" w:lineRule="auto"/>
        <w:rPr>
          <w:sz w:val="24"/>
          <w:szCs w:val="24"/>
        </w:rPr>
      </w:pPr>
      <w:r w:rsidDel="00000000" w:rsidR="00000000" w:rsidRPr="00000000">
        <w:rPr>
          <w:rtl w:val="0"/>
        </w:rPr>
      </w:r>
    </w:p>
    <w:p w:rsidR="00000000" w:rsidDel="00000000" w:rsidP="00000000" w:rsidRDefault="00000000" w:rsidRPr="00000000" w14:paraId="0000014D">
      <w:pPr>
        <w:spacing w:line="278.00000000000006" w:lineRule="auto"/>
        <w:rPr>
          <w:sz w:val="24"/>
          <w:szCs w:val="24"/>
        </w:rPr>
      </w:pPr>
      <w:r w:rsidDel="00000000" w:rsidR="00000000" w:rsidRPr="00000000">
        <w:rPr>
          <w:rtl w:val="0"/>
        </w:rPr>
      </w:r>
    </w:p>
    <w:p w:rsidR="00000000" w:rsidDel="00000000" w:rsidP="00000000" w:rsidRDefault="00000000" w:rsidRPr="00000000" w14:paraId="0000014E">
      <w:pPr>
        <w:spacing w:line="278.00000000000006" w:lineRule="auto"/>
        <w:rPr>
          <w:sz w:val="24"/>
          <w:szCs w:val="24"/>
        </w:rPr>
      </w:pPr>
      <w:r w:rsidDel="00000000" w:rsidR="00000000" w:rsidRPr="00000000">
        <w:rPr>
          <w:rtl w:val="0"/>
        </w:rPr>
      </w:r>
    </w:p>
    <w:p w:rsidR="00000000" w:rsidDel="00000000" w:rsidP="00000000" w:rsidRDefault="00000000" w:rsidRPr="00000000" w14:paraId="0000014F">
      <w:pPr>
        <w:spacing w:line="278.00000000000006" w:lineRule="auto"/>
        <w:rPr>
          <w:sz w:val="24"/>
          <w:szCs w:val="24"/>
        </w:rPr>
      </w:pPr>
      <w:r w:rsidDel="00000000" w:rsidR="00000000" w:rsidRPr="00000000">
        <w:rPr>
          <w:rtl w:val="0"/>
        </w:rPr>
      </w:r>
    </w:p>
    <w:p w:rsidR="00000000" w:rsidDel="00000000" w:rsidP="00000000" w:rsidRDefault="00000000" w:rsidRPr="00000000" w14:paraId="00000150">
      <w:pPr>
        <w:spacing w:line="278.00000000000006" w:lineRule="auto"/>
        <w:rPr>
          <w:sz w:val="24"/>
          <w:szCs w:val="24"/>
        </w:rPr>
      </w:pPr>
      <w:r w:rsidDel="00000000" w:rsidR="00000000" w:rsidRPr="00000000">
        <w:rPr>
          <w:rtl w:val="0"/>
        </w:rPr>
      </w:r>
    </w:p>
    <w:p w:rsidR="00000000" w:rsidDel="00000000" w:rsidP="00000000" w:rsidRDefault="00000000" w:rsidRPr="00000000" w14:paraId="00000151">
      <w:pPr>
        <w:spacing w:line="278.00000000000006" w:lineRule="auto"/>
        <w:rPr>
          <w:sz w:val="24"/>
          <w:szCs w:val="24"/>
        </w:rPr>
      </w:pPr>
      <w:r w:rsidDel="00000000" w:rsidR="00000000" w:rsidRPr="00000000">
        <w:rPr>
          <w:rtl w:val="0"/>
        </w:rPr>
      </w:r>
    </w:p>
    <w:p w:rsidR="00000000" w:rsidDel="00000000" w:rsidP="00000000" w:rsidRDefault="00000000" w:rsidRPr="00000000" w14:paraId="00000152">
      <w:pPr>
        <w:spacing w:line="278.00000000000006" w:lineRule="auto"/>
        <w:rPr>
          <w:sz w:val="24"/>
          <w:szCs w:val="24"/>
        </w:rPr>
      </w:pPr>
      <w:r w:rsidDel="00000000" w:rsidR="00000000" w:rsidRPr="00000000">
        <w:rPr>
          <w:rtl w:val="0"/>
        </w:rPr>
      </w:r>
    </w:p>
    <w:p w:rsidR="00000000" w:rsidDel="00000000" w:rsidP="00000000" w:rsidRDefault="00000000" w:rsidRPr="00000000" w14:paraId="00000153">
      <w:pPr>
        <w:spacing w:line="278.00000000000006" w:lineRule="auto"/>
        <w:rPr>
          <w:sz w:val="24"/>
          <w:szCs w:val="24"/>
        </w:rPr>
      </w:pPr>
      <w:r w:rsidDel="00000000" w:rsidR="00000000" w:rsidRPr="00000000">
        <w:rPr>
          <w:rtl w:val="0"/>
        </w:rPr>
      </w:r>
    </w:p>
    <w:p w:rsidR="00000000" w:rsidDel="00000000" w:rsidP="00000000" w:rsidRDefault="00000000" w:rsidRPr="00000000" w14:paraId="00000154">
      <w:pPr>
        <w:spacing w:line="278.00000000000006" w:lineRule="auto"/>
        <w:rPr>
          <w:sz w:val="24"/>
          <w:szCs w:val="24"/>
        </w:rPr>
      </w:pPr>
      <w:r w:rsidDel="00000000" w:rsidR="00000000" w:rsidRPr="00000000">
        <w:rPr>
          <w:rtl w:val="0"/>
        </w:rPr>
      </w:r>
    </w:p>
    <w:p w:rsidR="00000000" w:rsidDel="00000000" w:rsidP="00000000" w:rsidRDefault="00000000" w:rsidRPr="00000000" w14:paraId="00000155">
      <w:pPr>
        <w:spacing w:line="278.00000000000006" w:lineRule="auto"/>
        <w:rPr>
          <w:sz w:val="24"/>
          <w:szCs w:val="24"/>
        </w:rPr>
      </w:pPr>
      <w:r w:rsidDel="00000000" w:rsidR="00000000" w:rsidRPr="00000000">
        <w:rPr>
          <w:rtl w:val="0"/>
        </w:rPr>
      </w:r>
    </w:p>
    <w:p w:rsidR="00000000" w:rsidDel="00000000" w:rsidP="00000000" w:rsidRDefault="00000000" w:rsidRPr="00000000" w14:paraId="00000156">
      <w:pPr>
        <w:spacing w:line="278.00000000000006" w:lineRule="auto"/>
        <w:rPr>
          <w:sz w:val="24"/>
          <w:szCs w:val="24"/>
        </w:rPr>
      </w:pPr>
      <w:r w:rsidDel="00000000" w:rsidR="00000000" w:rsidRPr="00000000">
        <w:rPr>
          <w:rtl w:val="0"/>
        </w:rPr>
      </w:r>
    </w:p>
    <w:p w:rsidR="00000000" w:rsidDel="00000000" w:rsidP="00000000" w:rsidRDefault="00000000" w:rsidRPr="00000000" w14:paraId="00000157">
      <w:pPr>
        <w:spacing w:line="278.00000000000006" w:lineRule="auto"/>
        <w:rPr>
          <w:sz w:val="24"/>
          <w:szCs w:val="24"/>
        </w:rPr>
      </w:pPr>
      <w:r w:rsidDel="00000000" w:rsidR="00000000" w:rsidRPr="00000000">
        <w:rPr>
          <w:rtl w:val="0"/>
        </w:rPr>
      </w:r>
    </w:p>
    <w:p w:rsidR="00000000" w:rsidDel="00000000" w:rsidP="00000000" w:rsidRDefault="00000000" w:rsidRPr="00000000" w14:paraId="00000158">
      <w:pPr>
        <w:spacing w:line="278.00000000000006" w:lineRule="auto"/>
        <w:rPr>
          <w:sz w:val="24"/>
          <w:szCs w:val="24"/>
        </w:rPr>
      </w:pPr>
      <w:r w:rsidDel="00000000" w:rsidR="00000000" w:rsidRPr="00000000">
        <w:rPr>
          <w:rtl w:val="0"/>
        </w:rPr>
      </w:r>
    </w:p>
    <w:p w:rsidR="00000000" w:rsidDel="00000000" w:rsidP="00000000" w:rsidRDefault="00000000" w:rsidRPr="00000000" w14:paraId="00000159">
      <w:pPr>
        <w:spacing w:line="278.00000000000006" w:lineRule="auto"/>
        <w:rPr>
          <w:sz w:val="24"/>
          <w:szCs w:val="24"/>
        </w:rPr>
      </w:pPr>
      <w:r w:rsidDel="00000000" w:rsidR="00000000" w:rsidRPr="00000000">
        <w:rPr>
          <w:rtl w:val="0"/>
        </w:rPr>
      </w:r>
    </w:p>
    <w:p w:rsidR="00000000" w:rsidDel="00000000" w:rsidP="00000000" w:rsidRDefault="00000000" w:rsidRPr="00000000" w14:paraId="0000015A">
      <w:pPr>
        <w:spacing w:before="1" w:line="278.00000000000006" w:lineRule="auto"/>
        <w:ind w:left="120" w:right="182" w:firstLine="0"/>
        <w:rPr>
          <w:b w:val="1"/>
          <w:sz w:val="24"/>
          <w:szCs w:val="24"/>
        </w:rPr>
      </w:pPr>
      <w:r w:rsidDel="00000000" w:rsidR="00000000" w:rsidRPr="00000000">
        <w:rPr>
          <w:rtl w:val="0"/>
        </w:rPr>
      </w:r>
    </w:p>
    <w:p w:rsidR="00000000" w:rsidDel="00000000" w:rsidP="00000000" w:rsidRDefault="00000000" w:rsidRPr="00000000" w14:paraId="0000015B">
      <w:pPr>
        <w:spacing w:before="1" w:line="278.00000000000006" w:lineRule="auto"/>
        <w:ind w:left="120" w:right="182" w:firstLine="0"/>
        <w:rPr>
          <w:b w:val="1"/>
          <w:sz w:val="24"/>
          <w:szCs w:val="24"/>
        </w:rPr>
      </w:pPr>
      <w:r w:rsidDel="00000000" w:rsidR="00000000" w:rsidRPr="00000000">
        <w:rPr>
          <w:rtl w:val="0"/>
        </w:rPr>
      </w:r>
    </w:p>
    <w:p w:rsidR="00000000" w:rsidDel="00000000" w:rsidP="00000000" w:rsidRDefault="00000000" w:rsidRPr="00000000" w14:paraId="0000015C">
      <w:pPr>
        <w:spacing w:before="1" w:line="278.00000000000006" w:lineRule="auto"/>
        <w:ind w:left="120" w:right="182" w:firstLine="0"/>
        <w:rPr>
          <w:b w:val="1"/>
          <w:sz w:val="24"/>
          <w:szCs w:val="24"/>
        </w:rPr>
      </w:pPr>
      <w:r w:rsidDel="00000000" w:rsidR="00000000" w:rsidRPr="00000000">
        <w:rPr>
          <w:rtl w:val="0"/>
        </w:rPr>
      </w:r>
    </w:p>
    <w:p w:rsidR="00000000" w:rsidDel="00000000" w:rsidP="00000000" w:rsidRDefault="00000000" w:rsidRPr="00000000" w14:paraId="0000015D">
      <w:pPr>
        <w:spacing w:before="1" w:line="278.00000000000006" w:lineRule="auto"/>
        <w:ind w:left="120" w:right="182" w:firstLine="0"/>
        <w:rPr>
          <w:b w:val="1"/>
          <w:sz w:val="24"/>
          <w:szCs w:val="24"/>
        </w:rPr>
      </w:pPr>
      <w:r w:rsidDel="00000000" w:rsidR="00000000" w:rsidRPr="00000000">
        <w:rPr>
          <w:rtl w:val="0"/>
        </w:rPr>
      </w:r>
    </w:p>
    <w:p w:rsidR="00000000" w:rsidDel="00000000" w:rsidP="00000000" w:rsidRDefault="00000000" w:rsidRPr="00000000" w14:paraId="0000015E">
      <w:pPr>
        <w:spacing w:before="1" w:line="278.00000000000006" w:lineRule="auto"/>
        <w:ind w:left="120" w:right="182" w:firstLine="0"/>
        <w:rPr>
          <w:b w:val="1"/>
          <w:sz w:val="24"/>
          <w:szCs w:val="24"/>
        </w:rPr>
      </w:pPr>
      <w:r w:rsidDel="00000000" w:rsidR="00000000" w:rsidRPr="00000000">
        <w:rPr>
          <w:rtl w:val="0"/>
        </w:rPr>
      </w:r>
    </w:p>
    <w:p w:rsidR="00000000" w:rsidDel="00000000" w:rsidP="00000000" w:rsidRDefault="00000000" w:rsidRPr="00000000" w14:paraId="0000015F">
      <w:pPr>
        <w:spacing w:before="1" w:line="278.00000000000006" w:lineRule="auto"/>
        <w:ind w:left="120" w:right="182" w:firstLine="0"/>
        <w:rPr>
          <w:b w:val="1"/>
          <w:sz w:val="24"/>
          <w:szCs w:val="24"/>
        </w:rPr>
      </w:pPr>
      <w:r w:rsidDel="00000000" w:rsidR="00000000" w:rsidRPr="00000000">
        <w:rPr>
          <w:rtl w:val="0"/>
        </w:rPr>
      </w:r>
    </w:p>
    <w:p w:rsidR="00000000" w:rsidDel="00000000" w:rsidP="00000000" w:rsidRDefault="00000000" w:rsidRPr="00000000" w14:paraId="00000160">
      <w:pPr>
        <w:spacing w:before="1" w:line="278.00000000000006" w:lineRule="auto"/>
        <w:ind w:left="120" w:right="182" w:firstLine="0"/>
        <w:rPr>
          <w:b w:val="1"/>
          <w:sz w:val="24"/>
          <w:szCs w:val="24"/>
        </w:rPr>
      </w:pPr>
      <w:r w:rsidDel="00000000" w:rsidR="00000000" w:rsidRPr="00000000">
        <w:rPr>
          <w:rtl w:val="0"/>
        </w:rPr>
      </w:r>
    </w:p>
    <w:p w:rsidR="00000000" w:rsidDel="00000000" w:rsidP="00000000" w:rsidRDefault="00000000" w:rsidRPr="00000000" w14:paraId="00000161">
      <w:pPr>
        <w:spacing w:before="1" w:line="278.00000000000006" w:lineRule="auto"/>
        <w:ind w:left="120" w:right="182" w:firstLine="0"/>
        <w:rPr>
          <w:b w:val="1"/>
          <w:sz w:val="24"/>
          <w:szCs w:val="24"/>
        </w:rPr>
      </w:pPr>
      <w:r w:rsidDel="00000000" w:rsidR="00000000" w:rsidRPr="00000000">
        <w:rPr>
          <w:rtl w:val="0"/>
        </w:rPr>
      </w:r>
    </w:p>
    <w:p w:rsidR="00000000" w:rsidDel="00000000" w:rsidP="00000000" w:rsidRDefault="00000000" w:rsidRPr="00000000" w14:paraId="00000162">
      <w:pPr>
        <w:spacing w:before="1" w:line="278.00000000000006" w:lineRule="auto"/>
        <w:ind w:left="120" w:right="182" w:firstLine="0"/>
        <w:rPr>
          <w:b w:val="1"/>
          <w:sz w:val="24"/>
          <w:szCs w:val="24"/>
        </w:rPr>
        <w:sectPr>
          <w:type w:val="nextPage"/>
          <w:pgSz w:h="15840" w:w="12240" w:orient="portrait"/>
          <w:pgMar w:bottom="280" w:top="1440" w:left="1320" w:right="1320" w:header="720" w:footer="720"/>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
        <w:tblW w:w="936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1065"/>
        <w:gridCol w:w="2760"/>
        <w:gridCol w:w="2160"/>
        <w:gridCol w:w="2430"/>
        <w:tblGridChange w:id="0">
          <w:tblGrid>
            <w:gridCol w:w="945"/>
            <w:gridCol w:w="1065"/>
            <w:gridCol w:w="2760"/>
            <w:gridCol w:w="2160"/>
            <w:gridCol w:w="2430"/>
          </w:tblGrid>
        </w:tblGridChange>
      </w:tblGrid>
      <w:tr>
        <w:trPr>
          <w:cantSplit w:val="0"/>
          <w:trHeight w:val="366"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247" w:right="233" w:firstLine="55"/>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Tissue name(s)</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6" w:right="96"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Dam 101 &amp; fetus</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1" w:right="86"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Dam 102 &amp; fetus</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71"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Dam 103 </w:t>
            </w:r>
            <w:r w:rsidDel="00000000" w:rsidR="00000000" w:rsidRPr="00000000">
              <w:rPr>
                <w:b w:val="1"/>
                <w:sz w:val="16"/>
                <w:szCs w:val="16"/>
                <w:rtl w:val="0"/>
              </w:rPr>
              <w:t xml:space="preserve">&amp;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fetus</w:t>
            </w:r>
          </w:p>
        </w:tc>
      </w:tr>
      <w:tr>
        <w:trPr>
          <w:cantSplit w:val="0"/>
          <w:trHeight w:val="3681"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Maternal</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 w:right="177" w:hanging="3.999999999999986"/>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Final summary comments</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9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Dermal changes in this animal are consitent with pox viral infection as are the changes in the epidermis of the tongue. Mpox has been documented to replicate within lymph nodes consistent with the findings in the axillary, inguinal, and mesenteric lymph nodes.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 w:right="123" w:hanging="1.999999999999993"/>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Cardiac and pulmonary changes likely pre-date and are unrelated to the experimental manipulation in this animal. The cardiac changes are consistent with macaque hypertrophic cardiomyopathy which is often associated with acute unanticipated demise. The presence of multinucleate giant cells within the lungs is concerning. Special stains were evaluated and there was no evidence of</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2" w:lineRule="auto"/>
              <w:ind w:left="106" w:right="9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acid-fast or fungal organisms.</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 w:right="233" w:firstLine="3.00000000000000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Dermal changes in this animal are consistent with pox viral infection.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4" w:hanging="4.0000000000000036"/>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cardiac changes are consistent with macaque hypertrophic cardiomyopathy which is often associated with acute unanticipated demise.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 w:right="8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histologic changes in the decidua parietalis of the fetal membranes and the placenta are significant.</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1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Dermal changes in this animal are consistent with pox viral infection.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1" w:hanging="3.00000000000000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animal has marked multifocal acute and subacute retroplacental hemorrhage, as well as severe hemorrhage within the conceptus. The cause of the impending fetal loss in this case is likely multifactorial with the mild neutrophilic endometritis and myometritis contributing to the MFI decompensation.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87" w:right="8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animal has incidental chronic renal and cardiac changes.</w:t>
            </w:r>
          </w:p>
        </w:tc>
      </w:tr>
      <w:tr>
        <w:trPr>
          <w:cantSplit w:val="0"/>
          <w:trHeight w:val="2392" w:hRule="atLeast"/>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Skin</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119" w:hanging="1.999999999999993"/>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Severe multifocal ulcerative dermatitis with intra-epidermal pustules, intra- epidermal vesicles, ballooning degeneration of keratinocytes, bacterial colonization, neutrophilic dermatitis, vasculitis, and panniculitis.</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0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Moderate to severe multifocal ulcerative, neutrophilic, lymphoplasmacytic, eosinophilic, and histiocytic perivascular dermatitis, dermal vasculitis with neutrophils and multinucleate giant cells with mild perivascular edema, epidermal ballooning degeneration and vacuolization, and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3" w:lineRule="auto"/>
              <w:ind w:left="92" w:right="8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panniculitis.</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10" w:right="102" w:firstLine="0.9999999999999964"/>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multifocal ulcerative dermatitis with fibrinosuppurative epidermal crusting, multiple intra- epidermal pustules, marked epithelial ballooning degeneration, focal eosinophilic intracellular inclusions, single cell acantholysis, focal degeneration of the dermal collagen, and mild to moderate multifocal neutrophilic dermatitis, vasculitis, perivasculitis, and panniculitis.</w:t>
            </w:r>
          </w:p>
        </w:tc>
      </w:tr>
      <w:tr>
        <w:trPr>
          <w:cantSplit w:val="0"/>
          <w:trHeight w:val="551"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4"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Heart</w:t>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97"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Severe hypertrophic cardiomyopathy.</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8" w:right="0" w:firstLine="321.000000000000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Severe hypertrophic cardiomyopathy with minimal focal lymphocytic epicarditis.</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44" w:right="0" w:hanging="1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Moderate multifocal degenerative and fibrosing cardiomyopathy</w:t>
            </w:r>
          </w:p>
        </w:tc>
      </w:tr>
      <w:tr>
        <w:trPr>
          <w:cantSplit w:val="0"/>
          <w:trHeight w:val="2207"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Lungs</w:t>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105" w:hanging="0.9999999999999964"/>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Bilateral moderate multifocal interstitial mineralization, mild multifocal anthracosis, mild perivascular hemosiderosis, mild BALT hyperplasia, mild to moderate peripheral emphysema, and focal Langham’s giant cell formation.</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 w:right="107" w:hanging="1.999999999999993"/>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Bilateral mild to moderate peripheral alveolar emphysema with alveolar histiocytosis, intravascular neutrophilia with perivascular lymphoplasmacytic inflammation, and minimal to mild multifocal BALT hyperplasia with focal of type II pneumocyte hyperplasia and mild multifocal</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2" w:lineRule="auto"/>
              <w:ind w:left="91" w:right="8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anthracosis.</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132" w:hanging="1.999999999999993"/>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Marked vascular congestion, marked multifocal to diffuse pulmonary edema, hyperinflation of peripheral alveoli, alveolar rupture, emphysematous alveolar bullae, minimal multifocal alveolar histiocytosis, and moderate focally diffuse pleural fibrosis</w:t>
            </w:r>
          </w:p>
        </w:tc>
      </w:tr>
      <w:tr>
        <w:trPr>
          <w:cantSplit w:val="0"/>
          <w:trHeight w:val="736" w:hRule="atLeast"/>
          <w:tblHeader w:val="0"/>
        </w:trPr>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120" w:firstLine="112.0000000000000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Inguinal lymph node</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9" w:right="9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Sinus histiocytosis with lymphoid hyperplasia, hemosiderosis, and erythrophagocytosis.</w:t>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48" w:right="335" w:hanging="2.9999999999999716"/>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Moderate diffuse sinus histiocytosis with mild lymphoid depletion.</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132" w:firstLine="0.9999999999999964"/>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diffuse lymphoid depletion and sinusoidal erythrophagocytosis and minimal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3" w:lineRule="auto"/>
              <w:ind w:left="89" w:right="8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multifocal ink accumulation.</w:t>
            </w:r>
          </w:p>
        </w:tc>
      </w:tr>
      <w:tr>
        <w:trPr>
          <w:cantSplit w:val="0"/>
          <w:trHeight w:val="551" w:hRule="atLeast"/>
          <w:tblHeader w:val="0"/>
        </w:trPr>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9" w:right="120" w:firstLine="112.0000000000000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Axillary lymph node</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9" w:right="9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Sinus histiocytosis with lymphoid hyperplasia, hemosiderosis, and erythrophagocytosis.</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 w:right="87"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lymphoid depletion.</w:t>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89" w:right="8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There are no significant histologic lesions in the tissue sections examined.</w:t>
            </w:r>
          </w:p>
        </w:tc>
      </w:tr>
      <w:tr>
        <w:trPr>
          <w:cantSplit w:val="0"/>
          <w:trHeight w:val="1470" w:hRule="atLeast"/>
          <w:tblHeader w:val="0"/>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3"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Placenta</w:t>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1" w:right="132" w:firstLine="1.999999999999993"/>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multifocal neutrophilic villitis with necrosis, vacuolization and fusion of syncytiotrophoblasts, multifocal necrosis and hemorrhage of the basal trophoblastic shell, syncytial knot formation and neutrophilic and lymphocytic intervillositis, and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106" w:right="9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chorionic vessel vasculitis.</w:t>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1" w:right="135" w:firstLine="3.000000000000007"/>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to moderate multifocal neutrophilic and histiocytic intervillositis, multifocal ischemia, and focally extensive subacute parenchymal hemorrhge, and Minimal multifocal peri-</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1" w:lineRule="auto"/>
              <w:ind w:left="91" w:right="8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villous fibrin.</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25" w:right="115" w:hanging="5.9999999999999964"/>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Marked multifocal acute and subacute retroplacental hemorrhage, acute neutrophilic inter-villositis, syncytiotrophoblast degeneration, &amp; syncytial knots.</w:t>
            </w:r>
          </w:p>
        </w:tc>
      </w:tr>
      <w:tr>
        <w:trPr>
          <w:cantSplit w:val="0"/>
          <w:trHeight w:val="736" w:hRule="atLeast"/>
          <w:tblHeader w:val="0"/>
        </w:trPr>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 w:right="238" w:hanging="50.99999999999998"/>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Decidua basalis</w:t>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6" w:right="146" w:firstLine="5.000000000000018"/>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to moderate neutrophilic deciduitis, mild diffuse hemosiderosis, and spiral artery endovascular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3" w:lineRule="auto"/>
              <w:ind w:left="107" w:right="9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extravillous trophoblasts.</w:t>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77" w:right="0" w:hanging="63.00000000000001"/>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to moderate neutrophilic deciduitis with hemorrhage, vascular hylanization, fibrin</w:t>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127" w:firstLine="6.999999999999993"/>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multifocal acute deciduitis with mild multifocal necrosis and mild multifocal gross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3" w:lineRule="auto"/>
              <w:ind w:left="87" w:right="8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hemorrhage.</w:t>
            </w:r>
          </w:p>
        </w:tc>
      </w:tr>
    </w:tbl>
    <w:p w:rsidR="00000000" w:rsidDel="00000000" w:rsidP="00000000" w:rsidRDefault="00000000" w:rsidRPr="00000000" w14:paraId="000001D0">
      <w:pPr>
        <w:spacing w:line="163" w:lineRule="auto"/>
        <w:jc w:val="center"/>
        <w:rPr>
          <w:sz w:val="16"/>
          <w:szCs w:val="16"/>
        </w:rPr>
        <w:sectPr>
          <w:type w:val="nextPage"/>
          <w:pgSz w:h="15840" w:w="12240" w:orient="portrait"/>
          <w:pgMar w:bottom="1446" w:top="1420" w:left="1320" w:right="1320" w:header="720" w:footer="720"/>
        </w:sect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4"/>
        <w:tblW w:w="9349.999999999998"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8"/>
        <w:gridCol w:w="1039"/>
        <w:gridCol w:w="2789"/>
        <w:gridCol w:w="2160"/>
        <w:gridCol w:w="2424"/>
        <w:tblGridChange w:id="0">
          <w:tblGrid>
            <w:gridCol w:w="938"/>
            <w:gridCol w:w="1039"/>
            <w:gridCol w:w="2789"/>
            <w:gridCol w:w="2160"/>
            <w:gridCol w:w="2424"/>
          </w:tblGrid>
        </w:tblGridChange>
      </w:tblGrid>
      <w:tr>
        <w:trPr>
          <w:cantSplit w:val="0"/>
          <w:trHeight w:val="366" w:hRule="atLeast"/>
          <w:tblHeader w:val="0"/>
        </w:trPr>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161" w:right="0" w:hanging="11.999999999999993"/>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thrombi, multifocal ischemic necrosis, and hemosiderosis.</w:t>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736" w:hRule="atLeast"/>
          <w:tblHeader w:val="0"/>
        </w:trPr>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3"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Spleen</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97"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diffuse neutrophilic splenitis.</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1" w:right="8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diffuse hemosiderosis with moderate lymphoid hyperplasia.</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lymphoid depletion with marked red pulp congestion,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91" w:right="8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sinusoidal histiocytosis with erythrophagocytosis.</w:t>
            </w:r>
          </w:p>
        </w:tc>
      </w:tr>
      <w:tr>
        <w:trPr>
          <w:cantSplit w:val="0"/>
          <w:trHeight w:val="3311" w:hRule="atLeast"/>
          <w:tblHeader w:val="0"/>
        </w:trPr>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Fetus</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 w:right="177" w:hanging="3.999999999999986"/>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Final summary comments</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 w:right="141" w:firstLine="22.99999999999999"/>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vascular congestion and autolysis are consistent with fetal death in utero. There is no evidence of inflammation.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10" w:firstLine="0.9999999999999964"/>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There is no evidence of: overlapping sutures, prominent occipital bone, redundant scalp skin, ventriculomegaly, cerebellar hypoplasia, microphthalmia, coloboma, clubfoot, or contractures/arthryogryposis in this fetus.</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46" w:right="142" w:firstLine="0.9999999999999964"/>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vascular congestion and coagulative necrosis in the liver are both consistent with fetal death in utero. This is supported by the findings in the umbilical cord in the Dam's necropsy report.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53" w:hanging="4.0000000000000036"/>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There is no evidence of: overlapping sutures, prominent occipital bone, redundant scalp skin, ventriculomegaly, cerebellar hypoplasia, microphthalmia, coloboma, clubfoot, or contractures/arthryogryposis in this fetus.</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5" w:right="128"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There is no evidence of autolysis or inflammation in any of the tissue sections examined. The focal areas of extravasation (hemorrhage) are most likely due to collection of cerebral spinal fluid and neuropil. The EMH in the liver is appropriate for the fetal age.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115" w:hanging="5"/>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There is no evidence of: overlapping sutures, prominent occipital bone, redundant scalp skin, ventriculomegaly, cerebellar hypoplasia, microphthalmia, coloboma, clubfoot, or contractures/arthryogryposis in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2" w:lineRule="auto"/>
              <w:ind w:left="87" w:right="8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fetus.</w:t>
            </w:r>
          </w:p>
        </w:tc>
      </w:tr>
      <w:tr>
        <w:trPr>
          <w:cantSplit w:val="0"/>
          <w:trHeight w:val="551" w:hRule="atLeast"/>
          <w:tblHeader w:val="0"/>
        </w:trPr>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4"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Total body</w:t>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97"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congestion and autolysis.</w:t>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8" w:right="0" w:firstLine="11.999999999999993"/>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to moderate diffuse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396" w:right="0" w:hanging="128"/>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autolysis, marked dermal edema with mottling.</w:t>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 autolysis or edema.</w:t>
            </w:r>
          </w:p>
        </w:tc>
      </w:tr>
      <w:tr>
        <w:trPr>
          <w:cantSplit w:val="0"/>
          <w:trHeight w:val="736" w:hRule="atLeast"/>
          <w:tblHeader w:val="0"/>
        </w:trPr>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 w:right="250" w:hanging="88.9999999999999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Skull &amp; brain</w:t>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6" w:right="116"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Moderate to marked dermal capillary and muscular congestion with mild artifactual neural fragmentation.</w:t>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Marked capillary congestion.</w:t>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7" w:right="8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congestion and focal hemorrhage in meninges. Mild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2" w:lineRule="auto"/>
              <w:ind w:left="86" w:right="8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diffuse congestion in choroid plexus.</w:t>
            </w:r>
          </w:p>
        </w:tc>
      </w:tr>
      <w:tr>
        <w:trPr>
          <w:cantSplit w:val="0"/>
          <w:trHeight w:val="1288" w:hRule="atLeast"/>
          <w:tblHeader w:val="0"/>
        </w:trPr>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Liver</w:t>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9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to moderate autolysis with age appropriate extramedullary hematopoiesis.</w:t>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2" w:right="163"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Mild to moderate multifocal midzonal hepatocellular coagulative necrosis with multifocal hemorrhage and age-appropriate extramedullary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3" w:lineRule="auto"/>
              <w:ind w:left="92" w:right="8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hematopoiesis.</w:t>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 w:right="0" w:hanging="576"/>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Moderate diffuse extramedullary hematopoiesis.</w:t>
            </w:r>
          </w:p>
        </w:tc>
      </w:tr>
    </w:tbl>
    <w:p w:rsidR="00000000" w:rsidDel="00000000" w:rsidP="00000000" w:rsidRDefault="00000000" w:rsidRPr="00000000" w14:paraId="0000021B">
      <w:pPr>
        <w:spacing w:before="1" w:line="278.00000000000006" w:lineRule="auto"/>
        <w:ind w:left="120" w:right="182" w:firstLine="0"/>
        <w:rPr>
          <w:b w:val="1"/>
          <w:sz w:val="24"/>
          <w:szCs w:val="24"/>
        </w:rPr>
        <w:sectPr>
          <w:type w:val="continuous"/>
          <w:pgSz w:h="15840" w:w="12240" w:orient="portrait"/>
          <w:pgMar w:bottom="280" w:top="1420" w:left="1320" w:right="1320" w:header="720" w:footer="720"/>
        </w:sectPr>
      </w:pPr>
      <w:r w:rsidDel="00000000" w:rsidR="00000000" w:rsidRPr="00000000">
        <w:rPr>
          <w:b w:val="1"/>
          <w:sz w:val="24"/>
          <w:szCs w:val="24"/>
          <w:rtl w:val="0"/>
        </w:rPr>
        <w:t xml:space="preserve">Supplemental Table 3. Table showing results of qualitative histopathological analysis of maternal and fetal tissues</w:t>
      </w:r>
    </w:p>
    <w:p w:rsidR="00000000" w:rsidDel="00000000" w:rsidP="00000000" w:rsidRDefault="00000000" w:rsidRPr="00000000" w14:paraId="0000021C">
      <w:pPr>
        <w:spacing w:line="278.00000000000006" w:lineRule="auto"/>
        <w:ind w:left="0" w:right="182" w:firstLine="0"/>
        <w:rPr>
          <w:b w:val="1"/>
          <w:sz w:val="24"/>
          <w:szCs w:val="24"/>
        </w:rPr>
      </w:pPr>
      <w:r w:rsidDel="00000000" w:rsidR="00000000" w:rsidRPr="00000000">
        <w:rPr>
          <w:rtl w:val="0"/>
        </w:rPr>
      </w:r>
    </w:p>
    <w:sectPr>
      <w:type w:val="nextPage"/>
      <w:pgSz w:h="15840" w:w="12240" w:orient="portrait"/>
      <w:pgMar w:bottom="280" w:top="1420" w:left="132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20"/>
    </w:pPr>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6.jpg"/><Relationship Id="rId12" Type="http://schemas.openxmlformats.org/officeDocument/2006/relationships/image" Target="media/image4.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GBv4TsiwzFVisHxS5PfS6RBzpg==">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2024-05-29T15:35:00Z</dcterms:created>
  <dc:creator>Nick Krabbe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0x0101004F26FACC1C5BB642B2EF43EB55328465</vt:lpwstr>
  </property>
  <property fmtid="{D5CDD505-2E9C-101B-9397-08002B2CF9AE}" pid="3" name="Created">
    <vt:lpwstr>2024-05-28T00:00:00Z</vt:lpwstr>
  </property>
  <property fmtid="{D5CDD505-2E9C-101B-9397-08002B2CF9AE}" pid="4" name="Creator">
    <vt:lpwstr>Acrobat PDFMaker 24 for Word</vt:lpwstr>
  </property>
  <property fmtid="{D5CDD505-2E9C-101B-9397-08002B2CF9AE}" pid="5" name="LastSaved">
    <vt:lpwstr>2024-05-29T00:00:00Z</vt:lpwstr>
  </property>
  <property fmtid="{D5CDD505-2E9C-101B-9397-08002B2CF9AE}" pid="6" name="Producer">
    <vt:lpwstr>Adobe PDF Library 24.2</vt:lpwstr>
  </property>
  <property fmtid="{D5CDD505-2E9C-101B-9397-08002B2CF9AE}" pid="7" name="SourceModified">
    <vt:lpwstr>SourceModified</vt:lpwstr>
  </property>
</Properties>
</file>