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FB65" w14:textId="77777777" w:rsidR="00FF3BC8" w:rsidRDefault="0027799B">
      <w:pPr>
        <w:spacing w:after="0" w:line="259" w:lineRule="auto"/>
        <w:ind w:left="3483" w:firstLine="0"/>
        <w:jc w:val="left"/>
      </w:pPr>
      <w:r>
        <w:fldChar w:fldCharType="begin"/>
      </w:r>
      <w:r>
        <w:instrText xml:space="preserve"> HYPERLINK "https://doi.org/10.1016/j.artmed.2019.101767" \h </w:instrText>
      </w:r>
      <w:r>
        <w:fldChar w:fldCharType="separate"/>
      </w:r>
      <w:proofErr w:type="spellStart"/>
      <w:r>
        <w:rPr>
          <w:rFonts w:ascii="Times New Roman" w:eastAsia="Times New Roman" w:hAnsi="Times New Roman" w:cs="Times New Roman"/>
          <w:color w:val="007FAB"/>
          <w:sz w:val="14"/>
        </w:rPr>
        <w:t>Artificial</w:t>
      </w:r>
      <w:proofErr w:type="spellEnd"/>
      <w:r>
        <w:rPr>
          <w:rFonts w:ascii="Times New Roman" w:eastAsia="Times New Roman" w:hAnsi="Times New Roman" w:cs="Times New Roman"/>
          <w:color w:val="007FAB"/>
          <w:sz w:val="14"/>
        </w:rPr>
        <w:t xml:space="preserve"> Intelligence In </w:t>
      </w:r>
      <w:proofErr w:type="spellStart"/>
      <w:r>
        <w:rPr>
          <w:rFonts w:ascii="Times New Roman" w:eastAsia="Times New Roman" w:hAnsi="Times New Roman" w:cs="Times New Roman"/>
          <w:color w:val="007FAB"/>
          <w:sz w:val="14"/>
        </w:rPr>
        <w:t>Medicine</w:t>
      </w:r>
      <w:proofErr w:type="spellEnd"/>
      <w:r>
        <w:rPr>
          <w:rFonts w:ascii="Times New Roman" w:eastAsia="Times New Roman" w:hAnsi="Times New Roman" w:cs="Times New Roman"/>
          <w:color w:val="007FAB"/>
          <w:sz w:val="14"/>
        </w:rPr>
        <w:t xml:space="preserve"> 102 (2020) 101767</w:t>
      </w:r>
      <w:r>
        <w:rPr>
          <w:rFonts w:ascii="Times New Roman" w:eastAsia="Times New Roman" w:hAnsi="Times New Roman" w:cs="Times New Roman"/>
          <w:color w:val="007FAB"/>
          <w:sz w:val="14"/>
        </w:rPr>
        <w:fldChar w:fldCharType="end"/>
      </w:r>
    </w:p>
    <w:p w14:paraId="6F884694" w14:textId="77777777" w:rsidR="00FF3BC8" w:rsidRDefault="0027799B">
      <w:pPr>
        <w:spacing w:after="497" w:line="259" w:lineRule="auto"/>
        <w:ind w:right="-2164" w:firstLine="0"/>
        <w:jc w:val="left"/>
      </w:pPr>
      <w:r>
        <w:rPr>
          <w:noProof/>
          <w:sz w:val="22"/>
        </w:rPr>
        <mc:AlternateContent>
          <mc:Choice Requires="wpg">
            <w:drawing>
              <wp:inline distT="0" distB="0" distL="0" distR="0" wp14:anchorId="52D1F612" wp14:editId="5BD9FBE9">
                <wp:extent cx="6605732" cy="1019036"/>
                <wp:effectExtent l="0" t="0" r="0" b="0"/>
                <wp:docPr id="46795" name="Group 46795"/>
                <wp:cNvGraphicFramePr/>
                <a:graphic xmlns:a="http://schemas.openxmlformats.org/drawingml/2006/main">
                  <a:graphicData uri="http://schemas.microsoft.com/office/word/2010/wordprocessingGroup">
                    <wpg:wgp>
                      <wpg:cNvGrpSpPr/>
                      <wpg:grpSpPr>
                        <a:xfrm>
                          <a:off x="0" y="0"/>
                          <a:ext cx="6605732" cy="1019036"/>
                          <a:chOff x="0" y="0"/>
                          <a:chExt cx="6605732" cy="1019036"/>
                        </a:xfrm>
                      </wpg:grpSpPr>
                      <wps:wsp>
                        <wps:cNvPr id="63902" name="Shape 63902"/>
                        <wps:cNvSpPr/>
                        <wps:spPr>
                          <a:xfrm>
                            <a:off x="936029" y="79515"/>
                            <a:ext cx="4769994" cy="826846"/>
                          </a:xfrm>
                          <a:custGeom>
                            <a:avLst/>
                            <a:gdLst/>
                            <a:ahLst/>
                            <a:cxnLst/>
                            <a:rect l="0" t="0" r="0" b="0"/>
                            <a:pathLst>
                              <a:path w="4769994" h="826846">
                                <a:moveTo>
                                  <a:pt x="0" y="0"/>
                                </a:moveTo>
                                <a:lnTo>
                                  <a:pt x="4769994" y="0"/>
                                </a:lnTo>
                                <a:lnTo>
                                  <a:pt x="4769994" y="826846"/>
                                </a:lnTo>
                                <a:lnTo>
                                  <a:pt x="0" y="82684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3903" name="Shape 63903"/>
                        <wps:cNvSpPr/>
                        <wps:spPr>
                          <a:xfrm>
                            <a:off x="0" y="0"/>
                            <a:ext cx="5705032" cy="9144"/>
                          </a:xfrm>
                          <a:custGeom>
                            <a:avLst/>
                            <a:gdLst/>
                            <a:ahLst/>
                            <a:cxnLst/>
                            <a:rect l="0" t="0" r="0" b="0"/>
                            <a:pathLst>
                              <a:path w="5705032" h="9144">
                                <a:moveTo>
                                  <a:pt x="0" y="0"/>
                                </a:moveTo>
                                <a:lnTo>
                                  <a:pt x="5705032" y="0"/>
                                </a:lnTo>
                                <a:lnTo>
                                  <a:pt x="5705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04" name="Shape 63904"/>
                        <wps:cNvSpPr/>
                        <wps:spPr>
                          <a:xfrm>
                            <a:off x="0" y="981075"/>
                            <a:ext cx="6604637" cy="37960"/>
                          </a:xfrm>
                          <a:custGeom>
                            <a:avLst/>
                            <a:gdLst/>
                            <a:ahLst/>
                            <a:cxnLst/>
                            <a:rect l="0" t="0" r="0" b="0"/>
                            <a:pathLst>
                              <a:path w="6604637" h="37960">
                                <a:moveTo>
                                  <a:pt x="0" y="0"/>
                                </a:moveTo>
                                <a:lnTo>
                                  <a:pt x="6604637" y="0"/>
                                </a:lnTo>
                                <a:lnTo>
                                  <a:pt x="6604637"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447" y="77763"/>
                            <a:ext cx="754560" cy="828001"/>
                          </a:xfrm>
                          <a:prstGeom prst="rect">
                            <a:avLst/>
                          </a:prstGeom>
                        </pic:spPr>
                      </pic:pic>
                      <wps:wsp>
                        <wps:cNvPr id="15" name="Rectangle 15"/>
                        <wps:cNvSpPr/>
                        <wps:spPr>
                          <a:xfrm>
                            <a:off x="2421091" y="46708"/>
                            <a:ext cx="1542052" cy="220109"/>
                          </a:xfrm>
                          <a:prstGeom prst="rect">
                            <a:avLst/>
                          </a:prstGeom>
                          <a:ln>
                            <a:noFill/>
                          </a:ln>
                        </wps:spPr>
                        <wps:txbx>
                          <w:txbxContent>
                            <w:p w14:paraId="038B4FC0" w14:textId="77777777" w:rsidR="00FF3BC8" w:rsidRDefault="0027799B">
                              <w:pPr>
                                <w:spacing w:after="160" w:line="259" w:lineRule="auto"/>
                                <w:ind w:firstLine="0"/>
                                <w:jc w:val="left"/>
                              </w:pPr>
                              <w:proofErr w:type="spellStart"/>
                              <w:r>
                                <w:rPr>
                                  <w:w w:val="110"/>
                                </w:rPr>
                                <w:t>Contents</w:t>
                              </w:r>
                              <w:proofErr w:type="spellEnd"/>
                              <w:r>
                                <w:rPr>
                                  <w:spacing w:val="18"/>
                                  <w:w w:val="110"/>
                                </w:rPr>
                                <w:t xml:space="preserve"> </w:t>
                              </w:r>
                              <w:proofErr w:type="spellStart"/>
                              <w:r>
                                <w:rPr>
                                  <w:w w:val="110"/>
                                </w:rPr>
                                <w:t>lists</w:t>
                              </w:r>
                              <w:proofErr w:type="spellEnd"/>
                              <w:r>
                                <w:rPr>
                                  <w:spacing w:val="16"/>
                                  <w:w w:val="110"/>
                                </w:rPr>
                                <w:t xml:space="preserve"> </w:t>
                              </w:r>
                              <w:proofErr w:type="spellStart"/>
                              <w:r>
                                <w:rPr>
                                  <w:w w:val="110"/>
                                </w:rPr>
                                <w:t>available</w:t>
                              </w:r>
                              <w:proofErr w:type="spellEnd"/>
                              <w:r>
                                <w:rPr>
                                  <w:spacing w:val="17"/>
                                  <w:w w:val="110"/>
                                </w:rPr>
                                <w:t xml:space="preserve"> </w:t>
                              </w:r>
                              <w:proofErr w:type="spellStart"/>
                              <w:r>
                                <w:rPr>
                                  <w:w w:val="110"/>
                                </w:rPr>
                                <w:t>at</w:t>
                              </w:r>
                              <w:proofErr w:type="spellEnd"/>
                            </w:p>
                          </w:txbxContent>
                        </wps:txbx>
                        <wps:bodyPr horzOverflow="overflow" vert="horz" lIns="0" tIns="0" rIns="0" bIns="0" rtlCol="0">
                          <a:noAutofit/>
                        </wps:bodyPr>
                      </wps:wsp>
                      <wps:wsp>
                        <wps:cNvPr id="166" name="Rectangle 166"/>
                        <wps:cNvSpPr/>
                        <wps:spPr>
                          <a:xfrm>
                            <a:off x="3614833" y="46708"/>
                            <a:ext cx="760485" cy="220109"/>
                          </a:xfrm>
                          <a:prstGeom prst="rect">
                            <a:avLst/>
                          </a:prstGeom>
                          <a:ln>
                            <a:noFill/>
                          </a:ln>
                        </wps:spPr>
                        <wps:txbx>
                          <w:txbxContent>
                            <w:p w14:paraId="330467ED" w14:textId="77777777" w:rsidR="00FF3BC8" w:rsidRDefault="0027799B">
                              <w:pPr>
                                <w:spacing w:after="160" w:line="259" w:lineRule="auto"/>
                                <w:ind w:firstLine="0"/>
                                <w:jc w:val="left"/>
                              </w:pPr>
                              <w:proofErr w:type="spellStart"/>
                              <w:r>
                                <w:rPr>
                                  <w:color w:val="3B7697"/>
                                  <w:w w:val="110"/>
                                </w:rPr>
                                <w:t>ScienceDirec</w:t>
                              </w:r>
                              <w:proofErr w:type="spellEnd"/>
                            </w:p>
                          </w:txbxContent>
                        </wps:txbx>
                        <wps:bodyPr horzOverflow="overflow" vert="horz" lIns="0" tIns="0" rIns="0" bIns="0" rtlCol="0">
                          <a:noAutofit/>
                        </wps:bodyPr>
                      </wps:wsp>
                      <wps:wsp>
                        <wps:cNvPr id="167" name="Rectangle 167"/>
                        <wps:cNvSpPr/>
                        <wps:spPr>
                          <a:xfrm>
                            <a:off x="4186626" y="46708"/>
                            <a:ext cx="45771" cy="220109"/>
                          </a:xfrm>
                          <a:prstGeom prst="rect">
                            <a:avLst/>
                          </a:prstGeom>
                          <a:ln>
                            <a:noFill/>
                          </a:ln>
                        </wps:spPr>
                        <wps:txbx>
                          <w:txbxContent>
                            <w:p w14:paraId="4EDA2A56" w14:textId="77777777" w:rsidR="00FF3BC8" w:rsidRDefault="0027799B">
                              <w:pPr>
                                <w:spacing w:after="160" w:line="259" w:lineRule="auto"/>
                                <w:ind w:firstLine="0"/>
                                <w:jc w:val="left"/>
                              </w:pPr>
                              <w:hyperlink r:id="rId8">
                                <w:r>
                                  <w:rPr>
                                    <w:color w:val="3B7697"/>
                                    <w:w w:val="103"/>
                                  </w:rPr>
                                  <w:t>t</w:t>
                                </w:r>
                              </w:hyperlink>
                            </w:p>
                          </w:txbxContent>
                        </wps:txbx>
                        <wps:bodyPr horzOverflow="overflow" vert="horz" lIns="0" tIns="0" rIns="0" bIns="0" rtlCol="0">
                          <a:noAutofit/>
                        </wps:bodyPr>
                      </wps:wsp>
                      <wps:wsp>
                        <wps:cNvPr id="17" name="Rectangle 17"/>
                        <wps:cNvSpPr/>
                        <wps:spPr>
                          <a:xfrm>
                            <a:off x="1989812" y="336077"/>
                            <a:ext cx="3540782" cy="385185"/>
                          </a:xfrm>
                          <a:prstGeom prst="rect">
                            <a:avLst/>
                          </a:prstGeom>
                          <a:ln>
                            <a:noFill/>
                          </a:ln>
                        </wps:spPr>
                        <wps:txbx>
                          <w:txbxContent>
                            <w:p w14:paraId="16A1F058" w14:textId="77777777" w:rsidR="00FF3BC8" w:rsidRDefault="0027799B">
                              <w:pPr>
                                <w:spacing w:after="160" w:line="259" w:lineRule="auto"/>
                                <w:ind w:firstLine="0"/>
                                <w:jc w:val="left"/>
                              </w:pPr>
                              <w:proofErr w:type="spellStart"/>
                              <w:r>
                                <w:rPr>
                                  <w:w w:val="112"/>
                                  <w:sz w:val="28"/>
                                </w:rPr>
                                <w:t>Artificial</w:t>
                              </w:r>
                              <w:proofErr w:type="spellEnd"/>
                              <w:r>
                                <w:rPr>
                                  <w:spacing w:val="29"/>
                                  <w:w w:val="112"/>
                                  <w:sz w:val="28"/>
                                </w:rPr>
                                <w:t xml:space="preserve"> </w:t>
                              </w:r>
                              <w:r>
                                <w:rPr>
                                  <w:w w:val="112"/>
                                  <w:sz w:val="28"/>
                                </w:rPr>
                                <w:t>Intelligence</w:t>
                              </w:r>
                              <w:r>
                                <w:rPr>
                                  <w:spacing w:val="30"/>
                                  <w:w w:val="112"/>
                                  <w:sz w:val="28"/>
                                </w:rPr>
                                <w:t xml:space="preserve"> </w:t>
                              </w:r>
                              <w:r>
                                <w:rPr>
                                  <w:w w:val="112"/>
                                  <w:sz w:val="28"/>
                                </w:rPr>
                                <w:t>In</w:t>
                              </w:r>
                              <w:r>
                                <w:rPr>
                                  <w:spacing w:val="30"/>
                                  <w:w w:val="112"/>
                                  <w:sz w:val="28"/>
                                </w:rPr>
                                <w:t xml:space="preserve"> </w:t>
                              </w:r>
                              <w:proofErr w:type="spellStart"/>
                              <w:r>
                                <w:rPr>
                                  <w:w w:val="112"/>
                                  <w:sz w:val="28"/>
                                </w:rPr>
                                <w:t>Medicine</w:t>
                              </w:r>
                              <w:proofErr w:type="spellEnd"/>
                            </w:p>
                          </w:txbxContent>
                        </wps:txbx>
                        <wps:bodyPr horzOverflow="overflow" vert="horz" lIns="0" tIns="0" rIns="0" bIns="0" rtlCol="0">
                          <a:noAutofit/>
                        </wps:bodyPr>
                      </wps:wsp>
                      <wps:wsp>
                        <wps:cNvPr id="18" name="Rectangle 18"/>
                        <wps:cNvSpPr/>
                        <wps:spPr>
                          <a:xfrm>
                            <a:off x="1947330" y="803677"/>
                            <a:ext cx="1312964" cy="134623"/>
                          </a:xfrm>
                          <a:prstGeom prst="rect">
                            <a:avLst/>
                          </a:prstGeom>
                          <a:ln>
                            <a:noFill/>
                          </a:ln>
                        </wps:spPr>
                        <wps:txbx>
                          <w:txbxContent>
                            <w:p w14:paraId="32ABBEA0" w14:textId="77777777" w:rsidR="00FF3BC8" w:rsidRDefault="0027799B">
                              <w:pPr>
                                <w:spacing w:after="160" w:line="259" w:lineRule="auto"/>
                                <w:ind w:firstLine="0"/>
                                <w:jc w:val="left"/>
                              </w:pPr>
                              <w:proofErr w:type="spellStart"/>
                              <w:r>
                                <w:rPr>
                                  <w:spacing w:val="8"/>
                                  <w:w w:val="117"/>
                                </w:rPr>
                                <w:t>journal</w:t>
                              </w:r>
                              <w:proofErr w:type="spellEnd"/>
                              <w:r>
                                <w:rPr>
                                  <w:spacing w:val="17"/>
                                  <w:w w:val="117"/>
                                </w:rPr>
                                <w:t xml:space="preserve"> </w:t>
                              </w:r>
                              <w:proofErr w:type="spellStart"/>
                              <w:r>
                                <w:rPr>
                                  <w:spacing w:val="8"/>
                                  <w:w w:val="117"/>
                                </w:rPr>
                                <w:t>homepage</w:t>
                              </w:r>
                              <w:proofErr w:type="spellEnd"/>
                              <w:r>
                                <w:rPr>
                                  <w:spacing w:val="8"/>
                                  <w:w w:val="117"/>
                                </w:rPr>
                                <w:t>:</w:t>
                              </w:r>
                            </w:p>
                          </w:txbxContent>
                        </wps:txbx>
                        <wps:bodyPr horzOverflow="overflow" vert="horz" lIns="0" tIns="0" rIns="0" bIns="0" rtlCol="0">
                          <a:noAutofit/>
                        </wps:bodyPr>
                      </wps:wsp>
                      <wps:wsp>
                        <wps:cNvPr id="168" name="Rectangle 168"/>
                        <wps:cNvSpPr/>
                        <wps:spPr>
                          <a:xfrm>
                            <a:off x="2973319" y="803677"/>
                            <a:ext cx="2200682" cy="134623"/>
                          </a:xfrm>
                          <a:prstGeom prst="rect">
                            <a:avLst/>
                          </a:prstGeom>
                          <a:ln>
                            <a:noFill/>
                          </a:ln>
                        </wps:spPr>
                        <wps:txbx>
                          <w:txbxContent>
                            <w:p w14:paraId="4281A73E" w14:textId="77777777" w:rsidR="00FF3BC8" w:rsidRDefault="0027799B">
                              <w:pPr>
                                <w:spacing w:after="160" w:line="259" w:lineRule="auto"/>
                                <w:ind w:firstLine="0"/>
                                <w:jc w:val="left"/>
                              </w:pPr>
                              <w:r>
                                <w:rPr>
                                  <w:color w:val="3B7697"/>
                                  <w:spacing w:val="8"/>
                                  <w:w w:val="114"/>
                                </w:rPr>
                                <w:t>www.elsevier.com/locate/artme</w:t>
                              </w:r>
                            </w:p>
                          </w:txbxContent>
                        </wps:txbx>
                        <wps:bodyPr horzOverflow="overflow" vert="horz" lIns="0" tIns="0" rIns="0" bIns="0" rtlCol="0">
                          <a:noAutofit/>
                        </wps:bodyPr>
                      </wps:wsp>
                      <wps:wsp>
                        <wps:cNvPr id="169" name="Rectangle 169"/>
                        <wps:cNvSpPr/>
                        <wps:spPr>
                          <a:xfrm>
                            <a:off x="4633028" y="803677"/>
                            <a:ext cx="82254" cy="134623"/>
                          </a:xfrm>
                          <a:prstGeom prst="rect">
                            <a:avLst/>
                          </a:prstGeom>
                          <a:ln>
                            <a:noFill/>
                          </a:ln>
                        </wps:spPr>
                        <wps:txbx>
                          <w:txbxContent>
                            <w:p w14:paraId="4441AF36" w14:textId="77777777" w:rsidR="00FF3BC8" w:rsidRDefault="0027799B">
                              <w:pPr>
                                <w:spacing w:after="160" w:line="259" w:lineRule="auto"/>
                                <w:ind w:firstLine="0"/>
                                <w:jc w:val="left"/>
                              </w:pPr>
                              <w:hyperlink r:id="rId9">
                                <w:r>
                                  <w:rPr>
                                    <w:color w:val="3B7697"/>
                                    <w:w w:val="117"/>
                                  </w:rPr>
                                  <w:t>d</w:t>
                                </w:r>
                              </w:hyperlink>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0"/>
                          <a:stretch>
                            <a:fillRect/>
                          </a:stretch>
                        </pic:blipFill>
                        <pic:spPr>
                          <a:xfrm>
                            <a:off x="5886452" y="2162"/>
                            <a:ext cx="719280" cy="907920"/>
                          </a:xfrm>
                          <a:prstGeom prst="rect">
                            <a:avLst/>
                          </a:prstGeom>
                        </pic:spPr>
                      </pic:pic>
                    </wpg:wgp>
                  </a:graphicData>
                </a:graphic>
              </wp:inline>
            </w:drawing>
          </mc:Choice>
          <mc:Fallback>
            <w:pict>
              <v:group w14:anchorId="52D1F612" id="Group 46795" o:spid="_x0000_s1026" style="width:520.15pt;height:80.25pt;mso-position-horizontal-relative:char;mso-position-vertical-relative:line" coordsize="66057,10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">
                <v:shape id="Shape 63902" o:spid="_x0000_s1027" style="position:absolute;left:9360;top:795;width:47700;height:8268;visibility:visible;mso-wrap-style:square;v-text-anchor:top" coordsize="4769994,82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" path="m,l4769994,r,826846l,826846,,e" fillcolor="#e5e5e5" stroked="f" strokeweight="0">
                  <v:stroke miterlimit="83231f" joinstyle="miter"/>
                  <v:path arrowok="t" textboxrect="0,0,4769994,826846"/>
                </v:shape>
                <v:shape id="Shape 63903" o:spid="_x0000_s1028" style="position:absolute;width:57050;height:91;visibility:visible;mso-wrap-style:square;v-text-anchor:top" coordsize="5705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" path="m,l5705032,r,9144l,9144,,e" fillcolor="black" stroked="f" strokeweight="0">
                  <v:stroke miterlimit="83231f" joinstyle="miter"/>
                  <v:path arrowok="t" textboxrect="0,0,5705032,9144"/>
                </v:shape>
                <v:shape id="Shape 63904" o:spid="_x0000_s1029" style="position:absolute;top:9810;width:66046;height:380;visibility:visible;mso-wrap-style:square;v-text-anchor:top" coordsize="6604637,3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" path="m,l6604637,r,37960l,37960,,e" fillcolor="black" stroked="f" strokeweight="0">
                  <v:stroke miterlimit="83231f" joinstyle="miter"/>
                  <v:path arrowok="t" textboxrect="0,0,6604637,37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0" type="#_x0000_t75" style="position:absolute;left:4;top:777;width:7546;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">
                  <v:imagedata r:id="rId11" o:title=""/>
                </v:shape>
                <v:rect id="Rectangle 15" o:spid="_x0000_s1031" style="position:absolute;left:24210;top:467;width:15421;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38B4FC0" w14:textId="77777777" w:rsidR="00FF3BC8" w:rsidRDefault="0027799B">
                        <w:pPr>
                          <w:spacing w:after="160" w:line="259" w:lineRule="auto"/>
                          <w:ind w:firstLine="0"/>
                          <w:jc w:val="left"/>
                        </w:pPr>
                        <w:proofErr w:type="spellStart"/>
                        <w:r>
                          <w:rPr>
                            <w:w w:val="110"/>
                          </w:rPr>
                          <w:t>Contents</w:t>
                        </w:r>
                        <w:proofErr w:type="spellEnd"/>
                        <w:r>
                          <w:rPr>
                            <w:spacing w:val="18"/>
                            <w:w w:val="110"/>
                          </w:rPr>
                          <w:t xml:space="preserve"> </w:t>
                        </w:r>
                        <w:proofErr w:type="spellStart"/>
                        <w:r>
                          <w:rPr>
                            <w:w w:val="110"/>
                          </w:rPr>
                          <w:t>lists</w:t>
                        </w:r>
                        <w:proofErr w:type="spellEnd"/>
                        <w:r>
                          <w:rPr>
                            <w:spacing w:val="16"/>
                            <w:w w:val="110"/>
                          </w:rPr>
                          <w:t xml:space="preserve"> </w:t>
                        </w:r>
                        <w:proofErr w:type="spellStart"/>
                        <w:r>
                          <w:rPr>
                            <w:w w:val="110"/>
                          </w:rPr>
                          <w:t>available</w:t>
                        </w:r>
                        <w:proofErr w:type="spellEnd"/>
                        <w:r>
                          <w:rPr>
                            <w:spacing w:val="17"/>
                            <w:w w:val="110"/>
                          </w:rPr>
                          <w:t xml:space="preserve"> </w:t>
                        </w:r>
                        <w:proofErr w:type="spellStart"/>
                        <w:r>
                          <w:rPr>
                            <w:w w:val="110"/>
                          </w:rPr>
                          <w:t>at</w:t>
                        </w:r>
                        <w:proofErr w:type="spellEnd"/>
                      </w:p>
                    </w:txbxContent>
                  </v:textbox>
                </v:rect>
                <v:rect id="Rectangle 166" o:spid="_x0000_s1032" style="position:absolute;left:36148;top:467;width:7605;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30467ED" w14:textId="77777777" w:rsidR="00FF3BC8" w:rsidRDefault="0027799B">
                        <w:pPr>
                          <w:spacing w:after="160" w:line="259" w:lineRule="auto"/>
                          <w:ind w:firstLine="0"/>
                          <w:jc w:val="left"/>
                        </w:pPr>
                        <w:proofErr w:type="spellStart"/>
                        <w:r>
                          <w:rPr>
                            <w:color w:val="3B7697"/>
                            <w:w w:val="110"/>
                          </w:rPr>
                          <w:t>ScienceDirec</w:t>
                        </w:r>
                        <w:proofErr w:type="spellEnd"/>
                      </w:p>
                    </w:txbxContent>
                  </v:textbox>
                </v:rect>
                <v:rect id="Rectangle 167" o:spid="_x0000_s1033" style="position:absolute;left:41866;top:467;width:45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EDA2A56" w14:textId="77777777" w:rsidR="00FF3BC8" w:rsidRDefault="0027799B">
                        <w:pPr>
                          <w:spacing w:after="160" w:line="259" w:lineRule="auto"/>
                          <w:ind w:firstLine="0"/>
                          <w:jc w:val="left"/>
                        </w:pPr>
                        <w:hyperlink r:id="rId12">
                          <w:r>
                            <w:rPr>
                              <w:color w:val="3B7697"/>
                              <w:w w:val="103"/>
                            </w:rPr>
                            <w:t>t</w:t>
                          </w:r>
                        </w:hyperlink>
                      </w:p>
                    </w:txbxContent>
                  </v:textbox>
                </v:rect>
                <v:rect id="Rectangle 17" o:spid="_x0000_s1034" style="position:absolute;left:19898;top:3360;width:35407;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6A1F058" w14:textId="77777777" w:rsidR="00FF3BC8" w:rsidRDefault="0027799B">
                        <w:pPr>
                          <w:spacing w:after="160" w:line="259" w:lineRule="auto"/>
                          <w:ind w:firstLine="0"/>
                          <w:jc w:val="left"/>
                        </w:pPr>
                        <w:proofErr w:type="spellStart"/>
                        <w:r>
                          <w:rPr>
                            <w:w w:val="112"/>
                            <w:sz w:val="28"/>
                          </w:rPr>
                          <w:t>Artificial</w:t>
                        </w:r>
                        <w:proofErr w:type="spellEnd"/>
                        <w:r>
                          <w:rPr>
                            <w:spacing w:val="29"/>
                            <w:w w:val="112"/>
                            <w:sz w:val="28"/>
                          </w:rPr>
                          <w:t xml:space="preserve"> </w:t>
                        </w:r>
                        <w:r>
                          <w:rPr>
                            <w:w w:val="112"/>
                            <w:sz w:val="28"/>
                          </w:rPr>
                          <w:t>Intelligence</w:t>
                        </w:r>
                        <w:r>
                          <w:rPr>
                            <w:spacing w:val="30"/>
                            <w:w w:val="112"/>
                            <w:sz w:val="28"/>
                          </w:rPr>
                          <w:t xml:space="preserve"> </w:t>
                        </w:r>
                        <w:r>
                          <w:rPr>
                            <w:w w:val="112"/>
                            <w:sz w:val="28"/>
                          </w:rPr>
                          <w:t>In</w:t>
                        </w:r>
                        <w:r>
                          <w:rPr>
                            <w:spacing w:val="30"/>
                            <w:w w:val="112"/>
                            <w:sz w:val="28"/>
                          </w:rPr>
                          <w:t xml:space="preserve"> </w:t>
                        </w:r>
                        <w:proofErr w:type="spellStart"/>
                        <w:r>
                          <w:rPr>
                            <w:w w:val="112"/>
                            <w:sz w:val="28"/>
                          </w:rPr>
                          <w:t>Medicine</w:t>
                        </w:r>
                        <w:proofErr w:type="spellEnd"/>
                      </w:p>
                    </w:txbxContent>
                  </v:textbox>
                </v:rect>
                <v:rect id="Rectangle 18" o:spid="_x0000_s1035" style="position:absolute;left:19473;top:8036;width:1312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2ABBEA0" w14:textId="77777777" w:rsidR="00FF3BC8" w:rsidRDefault="0027799B">
                        <w:pPr>
                          <w:spacing w:after="160" w:line="259" w:lineRule="auto"/>
                          <w:ind w:firstLine="0"/>
                          <w:jc w:val="left"/>
                        </w:pPr>
                        <w:proofErr w:type="spellStart"/>
                        <w:r>
                          <w:rPr>
                            <w:spacing w:val="8"/>
                            <w:w w:val="117"/>
                          </w:rPr>
                          <w:t>journal</w:t>
                        </w:r>
                        <w:proofErr w:type="spellEnd"/>
                        <w:r>
                          <w:rPr>
                            <w:spacing w:val="17"/>
                            <w:w w:val="117"/>
                          </w:rPr>
                          <w:t xml:space="preserve"> </w:t>
                        </w:r>
                        <w:proofErr w:type="spellStart"/>
                        <w:r>
                          <w:rPr>
                            <w:spacing w:val="8"/>
                            <w:w w:val="117"/>
                          </w:rPr>
                          <w:t>homepage</w:t>
                        </w:r>
                        <w:proofErr w:type="spellEnd"/>
                        <w:r>
                          <w:rPr>
                            <w:spacing w:val="8"/>
                            <w:w w:val="117"/>
                          </w:rPr>
                          <w:t>:</w:t>
                        </w:r>
                      </w:p>
                    </w:txbxContent>
                  </v:textbox>
                </v:rect>
                <v:rect id="Rectangle 168" o:spid="_x0000_s1036" style="position:absolute;left:29733;top:8036;width:2200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281A73E" w14:textId="77777777" w:rsidR="00FF3BC8" w:rsidRDefault="0027799B">
                        <w:pPr>
                          <w:spacing w:after="160" w:line="259" w:lineRule="auto"/>
                          <w:ind w:firstLine="0"/>
                          <w:jc w:val="left"/>
                        </w:pPr>
                        <w:r>
                          <w:rPr>
                            <w:color w:val="3B7697"/>
                            <w:spacing w:val="8"/>
                            <w:w w:val="114"/>
                          </w:rPr>
                          <w:t>www.elsevier.com/locate/artme</w:t>
                        </w:r>
                      </w:p>
                    </w:txbxContent>
                  </v:textbox>
                </v:rect>
                <v:rect id="Rectangle 169" o:spid="_x0000_s1037" style="position:absolute;left:46330;top:8036;width:82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441AF36" w14:textId="77777777" w:rsidR="00FF3BC8" w:rsidRDefault="0027799B">
                        <w:pPr>
                          <w:spacing w:after="160" w:line="259" w:lineRule="auto"/>
                          <w:ind w:firstLine="0"/>
                          <w:jc w:val="left"/>
                        </w:pPr>
                        <w:hyperlink r:id="rId13">
                          <w:r>
                            <w:rPr>
                              <w:color w:val="3B7697"/>
                              <w:w w:val="117"/>
                            </w:rPr>
                            <w:t>d</w:t>
                          </w:r>
                        </w:hyperlink>
                      </w:p>
                    </w:txbxContent>
                  </v:textbox>
                </v:rect>
                <v:shape id="Picture 21" o:spid="_x0000_s1038" type="#_x0000_t75" style="position:absolute;left:58864;top:21;width:7193;height:9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">
                  <v:imagedata r:id="rId14" o:title=""/>
                </v:shape>
                <w10:anchorlock/>
              </v:group>
            </w:pict>
          </mc:Fallback>
        </mc:AlternateContent>
      </w:r>
    </w:p>
    <w:p w14:paraId="5A088364" w14:textId="77777777" w:rsidR="00FF3BC8" w:rsidRPr="00B14F33" w:rsidRDefault="0027799B">
      <w:pPr>
        <w:spacing w:after="44" w:line="252"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54A1FEA6" wp14:editId="65B2FA72">
                <wp:simplePos x="0" y="0"/>
                <wp:positionH relativeFrom="column">
                  <wp:posOffset>5882800</wp:posOffset>
                </wp:positionH>
                <wp:positionV relativeFrom="paragraph">
                  <wp:posOffset>73919</wp:posOffset>
                </wp:positionV>
                <wp:extent cx="355603" cy="355603"/>
                <wp:effectExtent l="0" t="0" r="0" b="0"/>
                <wp:wrapSquare wrapText="bothSides"/>
                <wp:docPr id="46809" name="Group 46809"/>
                <wp:cNvGraphicFramePr/>
                <a:graphic xmlns:a="http://schemas.openxmlformats.org/drawingml/2006/main">
                  <a:graphicData uri="http://schemas.microsoft.com/office/word/2010/wordprocessingGroup">
                    <wpg:wgp>
                      <wpg:cNvGrpSpPr/>
                      <wpg:grpSpPr>
                        <a:xfrm>
                          <a:off x="0" y="0"/>
                          <a:ext cx="355603" cy="355603"/>
                          <a:chOff x="0" y="0"/>
                          <a:chExt cx="355603" cy="355603"/>
                        </a:xfrm>
                      </wpg:grpSpPr>
                      <pic:pic xmlns:pic="http://schemas.openxmlformats.org/drawingml/2006/picture">
                        <pic:nvPicPr>
                          <pic:cNvPr id="116" name="Picture 116"/>
                          <pic:cNvPicPr/>
                        </pic:nvPicPr>
                        <pic:blipFill>
                          <a:blip r:embed="rId15"/>
                          <a:stretch>
                            <a:fillRect/>
                          </a:stretch>
                        </pic:blipFill>
                        <pic:spPr>
                          <a:xfrm>
                            <a:off x="0" y="0"/>
                            <a:ext cx="355603" cy="355603"/>
                          </a:xfrm>
                          <a:prstGeom prst="rect">
                            <a:avLst/>
                          </a:prstGeom>
                        </pic:spPr>
                      </pic:pic>
                      <wps:wsp>
                        <wps:cNvPr id="117" name="Shape 117"/>
                        <wps:cNvSpPr/>
                        <wps:spPr>
                          <a:xfrm>
                            <a:off x="5551" y="5953"/>
                            <a:ext cx="341799" cy="343601"/>
                          </a:xfrm>
                          <a:custGeom>
                            <a:avLst/>
                            <a:gdLst/>
                            <a:ahLst/>
                            <a:cxnLst/>
                            <a:rect l="0" t="0" r="0" b="0"/>
                            <a:pathLst>
                              <a:path w="341799" h="343601">
                                <a:moveTo>
                                  <a:pt x="7594" y="0"/>
                                </a:moveTo>
                                <a:lnTo>
                                  <a:pt x="334204" y="0"/>
                                </a:lnTo>
                                <a:cubicBezTo>
                                  <a:pt x="338390" y="0"/>
                                  <a:pt x="341799" y="3433"/>
                                  <a:pt x="341799" y="7643"/>
                                </a:cubicBezTo>
                                <a:lnTo>
                                  <a:pt x="341799" y="335958"/>
                                </a:lnTo>
                                <a:cubicBezTo>
                                  <a:pt x="341799" y="340181"/>
                                  <a:pt x="338390" y="343601"/>
                                  <a:pt x="334204" y="343601"/>
                                </a:cubicBezTo>
                                <a:lnTo>
                                  <a:pt x="7594" y="343601"/>
                                </a:lnTo>
                                <a:cubicBezTo>
                                  <a:pt x="3408" y="343601"/>
                                  <a:pt x="0" y="340181"/>
                                  <a:pt x="0" y="335958"/>
                                </a:cubicBezTo>
                                <a:lnTo>
                                  <a:pt x="0" y="7643"/>
                                </a:lnTo>
                                <a:cubicBezTo>
                                  <a:pt x="0" y="3433"/>
                                  <a:pt x="3408" y="0"/>
                                  <a:pt x="7594" y="0"/>
                                </a:cubicBezTo>
                                <a:close/>
                              </a:path>
                            </a:pathLst>
                          </a:custGeom>
                          <a:ln w="2889" cap="flat">
                            <a:miter lim="127000"/>
                          </a:ln>
                        </wps:spPr>
                        <wps:style>
                          <a:lnRef idx="1">
                            <a:srgbClr val="888687"/>
                          </a:lnRef>
                          <a:fillRef idx="0">
                            <a:srgbClr val="000000">
                              <a:alpha val="0"/>
                            </a:srgbClr>
                          </a:fillRef>
                          <a:effectRef idx="0">
                            <a:scrgbClr r="0" g="0" b="0"/>
                          </a:effectRef>
                          <a:fontRef idx="none"/>
                        </wps:style>
                        <wps:bodyPr/>
                      </wps:wsp>
                      <wps:wsp>
                        <wps:cNvPr id="123" name="Shape 123"/>
                        <wps:cNvSpPr/>
                        <wps:spPr>
                          <a:xfrm>
                            <a:off x="156011" y="235066"/>
                            <a:ext cx="26361" cy="29633"/>
                          </a:xfrm>
                          <a:custGeom>
                            <a:avLst/>
                            <a:gdLst/>
                            <a:ahLst/>
                            <a:cxnLst/>
                            <a:rect l="0" t="0" r="0" b="0"/>
                            <a:pathLst>
                              <a:path w="26361" h="29633">
                                <a:moveTo>
                                  <a:pt x="13718" y="25"/>
                                </a:moveTo>
                                <a:cubicBezTo>
                                  <a:pt x="15261" y="25"/>
                                  <a:pt x="16817" y="222"/>
                                  <a:pt x="18348" y="642"/>
                                </a:cubicBezTo>
                                <a:cubicBezTo>
                                  <a:pt x="19718" y="1025"/>
                                  <a:pt x="21015" y="1655"/>
                                  <a:pt x="22200" y="2506"/>
                                </a:cubicBezTo>
                                <a:cubicBezTo>
                                  <a:pt x="23337" y="3334"/>
                                  <a:pt x="24274" y="4408"/>
                                  <a:pt x="24978" y="5643"/>
                                </a:cubicBezTo>
                                <a:cubicBezTo>
                                  <a:pt x="25732" y="7013"/>
                                  <a:pt x="26164" y="8532"/>
                                  <a:pt x="26275" y="10100"/>
                                </a:cubicBezTo>
                                <a:lnTo>
                                  <a:pt x="20114" y="10100"/>
                                </a:lnTo>
                                <a:lnTo>
                                  <a:pt x="20151" y="10026"/>
                                </a:lnTo>
                                <a:cubicBezTo>
                                  <a:pt x="19978" y="8507"/>
                                  <a:pt x="19249" y="7137"/>
                                  <a:pt x="18064" y="6174"/>
                                </a:cubicBezTo>
                                <a:cubicBezTo>
                                  <a:pt x="16817" y="5260"/>
                                  <a:pt x="15311" y="4791"/>
                                  <a:pt x="13780" y="4852"/>
                                </a:cubicBezTo>
                                <a:cubicBezTo>
                                  <a:pt x="12915" y="4852"/>
                                  <a:pt x="12064" y="4988"/>
                                  <a:pt x="11236" y="5235"/>
                                </a:cubicBezTo>
                                <a:cubicBezTo>
                                  <a:pt x="10310" y="5544"/>
                                  <a:pt x="9458" y="6050"/>
                                  <a:pt x="8779" y="6742"/>
                                </a:cubicBezTo>
                                <a:cubicBezTo>
                                  <a:pt x="7927" y="7643"/>
                                  <a:pt x="7285" y="8680"/>
                                  <a:pt x="6890" y="9828"/>
                                </a:cubicBezTo>
                                <a:cubicBezTo>
                                  <a:pt x="6322" y="11483"/>
                                  <a:pt x="6038" y="13261"/>
                                  <a:pt x="6100" y="14990"/>
                                </a:cubicBezTo>
                                <a:cubicBezTo>
                                  <a:pt x="6112" y="16163"/>
                                  <a:pt x="6260" y="17336"/>
                                  <a:pt x="6519" y="18472"/>
                                </a:cubicBezTo>
                                <a:cubicBezTo>
                                  <a:pt x="6779" y="19558"/>
                                  <a:pt x="7235" y="20608"/>
                                  <a:pt x="7853" y="21558"/>
                                </a:cubicBezTo>
                                <a:cubicBezTo>
                                  <a:pt x="8433" y="22447"/>
                                  <a:pt x="9199" y="23201"/>
                                  <a:pt x="10125" y="23744"/>
                                </a:cubicBezTo>
                                <a:cubicBezTo>
                                  <a:pt x="11150" y="24337"/>
                                  <a:pt x="12335" y="24645"/>
                                  <a:pt x="13520" y="24620"/>
                                </a:cubicBezTo>
                                <a:cubicBezTo>
                                  <a:pt x="15175" y="24682"/>
                                  <a:pt x="16780" y="24090"/>
                                  <a:pt x="17977" y="22954"/>
                                </a:cubicBezTo>
                                <a:cubicBezTo>
                                  <a:pt x="19249" y="21669"/>
                                  <a:pt x="20027" y="20015"/>
                                  <a:pt x="20188" y="18237"/>
                                </a:cubicBezTo>
                                <a:lnTo>
                                  <a:pt x="26361" y="18237"/>
                                </a:lnTo>
                                <a:cubicBezTo>
                                  <a:pt x="26015" y="21435"/>
                                  <a:pt x="24534" y="24361"/>
                                  <a:pt x="22237" y="26571"/>
                                </a:cubicBezTo>
                                <a:cubicBezTo>
                                  <a:pt x="19805" y="28596"/>
                                  <a:pt x="16706" y="29633"/>
                                  <a:pt x="13557" y="29461"/>
                                </a:cubicBezTo>
                                <a:cubicBezTo>
                                  <a:pt x="11569" y="29498"/>
                                  <a:pt x="9606" y="29127"/>
                                  <a:pt x="7766" y="28337"/>
                                </a:cubicBezTo>
                                <a:cubicBezTo>
                                  <a:pt x="6161" y="27658"/>
                                  <a:pt x="4717" y="26645"/>
                                  <a:pt x="3519" y="25324"/>
                                </a:cubicBezTo>
                                <a:cubicBezTo>
                                  <a:pt x="2358" y="24015"/>
                                  <a:pt x="1445" y="22472"/>
                                  <a:pt x="889" y="20781"/>
                                </a:cubicBezTo>
                                <a:cubicBezTo>
                                  <a:pt x="296" y="18953"/>
                                  <a:pt x="0" y="17002"/>
                                  <a:pt x="25" y="15076"/>
                                </a:cubicBezTo>
                                <a:cubicBezTo>
                                  <a:pt x="0" y="13076"/>
                                  <a:pt x="284" y="11088"/>
                                  <a:pt x="864" y="9186"/>
                                </a:cubicBezTo>
                                <a:cubicBezTo>
                                  <a:pt x="1370" y="7421"/>
                                  <a:pt x="2247" y="5791"/>
                                  <a:pt x="3408" y="4408"/>
                                </a:cubicBezTo>
                                <a:cubicBezTo>
                                  <a:pt x="4569" y="3037"/>
                                  <a:pt x="6038" y="1926"/>
                                  <a:pt x="7680" y="1185"/>
                                </a:cubicBezTo>
                                <a:cubicBezTo>
                                  <a:pt x="9594" y="383"/>
                                  <a:pt x="11643" y="0"/>
                                  <a:pt x="13718" y="25"/>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4" name="Shape 124"/>
                        <wps:cNvSpPr/>
                        <wps:spPr>
                          <a:xfrm>
                            <a:off x="187280" y="225124"/>
                            <a:ext cx="25929" cy="38561"/>
                          </a:xfrm>
                          <a:custGeom>
                            <a:avLst/>
                            <a:gdLst/>
                            <a:ahLst/>
                            <a:cxnLst/>
                            <a:rect l="0" t="0" r="0" b="0"/>
                            <a:pathLst>
                              <a:path w="25929" h="38561">
                                <a:moveTo>
                                  <a:pt x="0" y="0"/>
                                </a:moveTo>
                                <a:lnTo>
                                  <a:pt x="6396" y="0"/>
                                </a:lnTo>
                                <a:lnTo>
                                  <a:pt x="6396" y="22040"/>
                                </a:lnTo>
                                <a:lnTo>
                                  <a:pt x="17484" y="10495"/>
                                </a:lnTo>
                                <a:lnTo>
                                  <a:pt x="25201" y="10495"/>
                                </a:lnTo>
                                <a:lnTo>
                                  <a:pt x="14360" y="20892"/>
                                </a:lnTo>
                                <a:lnTo>
                                  <a:pt x="25929" y="38561"/>
                                </a:lnTo>
                                <a:lnTo>
                                  <a:pt x="18546" y="38561"/>
                                </a:lnTo>
                                <a:lnTo>
                                  <a:pt x="10063" y="25016"/>
                                </a:lnTo>
                                <a:lnTo>
                                  <a:pt x="6174" y="28559"/>
                                </a:lnTo>
                                <a:lnTo>
                                  <a:pt x="6174" y="38561"/>
                                </a:lnTo>
                                <a:lnTo>
                                  <a:pt x="0" y="38561"/>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5" name="Shape 125"/>
                        <wps:cNvSpPr/>
                        <wps:spPr>
                          <a:xfrm>
                            <a:off x="228572" y="225069"/>
                            <a:ext cx="16780" cy="38264"/>
                          </a:xfrm>
                          <a:custGeom>
                            <a:avLst/>
                            <a:gdLst/>
                            <a:ahLst/>
                            <a:cxnLst/>
                            <a:rect l="0" t="0" r="0" b="0"/>
                            <a:pathLst>
                              <a:path w="16780" h="38264">
                                <a:moveTo>
                                  <a:pt x="12471" y="49"/>
                                </a:moveTo>
                                <a:cubicBezTo>
                                  <a:pt x="13915" y="0"/>
                                  <a:pt x="15360" y="123"/>
                                  <a:pt x="16780" y="444"/>
                                </a:cubicBezTo>
                                <a:lnTo>
                                  <a:pt x="16780" y="5260"/>
                                </a:lnTo>
                                <a:lnTo>
                                  <a:pt x="15508" y="5038"/>
                                </a:lnTo>
                                <a:lnTo>
                                  <a:pt x="13940" y="5038"/>
                                </a:lnTo>
                                <a:cubicBezTo>
                                  <a:pt x="13162" y="5013"/>
                                  <a:pt x="12446" y="5211"/>
                                  <a:pt x="11816" y="5606"/>
                                </a:cubicBezTo>
                                <a:cubicBezTo>
                                  <a:pt x="11137" y="6174"/>
                                  <a:pt x="10804" y="7050"/>
                                  <a:pt x="10927" y="7914"/>
                                </a:cubicBezTo>
                                <a:lnTo>
                                  <a:pt x="10927" y="10545"/>
                                </a:lnTo>
                                <a:lnTo>
                                  <a:pt x="16187" y="10545"/>
                                </a:lnTo>
                                <a:lnTo>
                                  <a:pt x="16187" y="15125"/>
                                </a:lnTo>
                                <a:lnTo>
                                  <a:pt x="10779" y="15125"/>
                                </a:lnTo>
                                <a:lnTo>
                                  <a:pt x="10779" y="38264"/>
                                </a:lnTo>
                                <a:lnTo>
                                  <a:pt x="4606" y="38264"/>
                                </a:lnTo>
                                <a:lnTo>
                                  <a:pt x="4606" y="15125"/>
                                </a:lnTo>
                                <a:lnTo>
                                  <a:pt x="0" y="15125"/>
                                </a:lnTo>
                                <a:lnTo>
                                  <a:pt x="0" y="10545"/>
                                </a:lnTo>
                                <a:lnTo>
                                  <a:pt x="4606" y="10545"/>
                                </a:lnTo>
                                <a:lnTo>
                                  <a:pt x="4606" y="8236"/>
                                </a:lnTo>
                                <a:cubicBezTo>
                                  <a:pt x="4532" y="6754"/>
                                  <a:pt x="4779" y="5322"/>
                                  <a:pt x="5260" y="3951"/>
                                </a:cubicBezTo>
                                <a:cubicBezTo>
                                  <a:pt x="5593" y="2963"/>
                                  <a:pt x="6198" y="2074"/>
                                  <a:pt x="6964" y="1407"/>
                                </a:cubicBezTo>
                                <a:cubicBezTo>
                                  <a:pt x="7741" y="852"/>
                                  <a:pt x="8630" y="494"/>
                                  <a:pt x="9569" y="358"/>
                                </a:cubicBezTo>
                                <a:cubicBezTo>
                                  <a:pt x="10520" y="148"/>
                                  <a:pt x="11508" y="49"/>
                                  <a:pt x="12471" y="49"/>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6" name="Shape 126"/>
                        <wps:cNvSpPr/>
                        <wps:spPr>
                          <a:xfrm>
                            <a:off x="247160" y="236095"/>
                            <a:ext cx="13992" cy="28327"/>
                          </a:xfrm>
                          <a:custGeom>
                            <a:avLst/>
                            <a:gdLst/>
                            <a:ahLst/>
                            <a:cxnLst/>
                            <a:rect l="0" t="0" r="0" b="0"/>
                            <a:pathLst>
                              <a:path w="13992" h="28327">
                                <a:moveTo>
                                  <a:pt x="8162" y="0"/>
                                </a:moveTo>
                                <a:lnTo>
                                  <a:pt x="13992" y="0"/>
                                </a:lnTo>
                                <a:lnTo>
                                  <a:pt x="13992" y="4630"/>
                                </a:lnTo>
                                <a:lnTo>
                                  <a:pt x="10421" y="4630"/>
                                </a:lnTo>
                                <a:cubicBezTo>
                                  <a:pt x="9434" y="5186"/>
                                  <a:pt x="8594" y="5964"/>
                                  <a:pt x="7940" y="6877"/>
                                </a:cubicBezTo>
                                <a:cubicBezTo>
                                  <a:pt x="7285" y="7828"/>
                                  <a:pt x="6803" y="8902"/>
                                  <a:pt x="6520" y="10038"/>
                                </a:cubicBezTo>
                                <a:cubicBezTo>
                                  <a:pt x="5914" y="12384"/>
                                  <a:pt x="5914" y="14854"/>
                                  <a:pt x="6520" y="17212"/>
                                </a:cubicBezTo>
                                <a:cubicBezTo>
                                  <a:pt x="6803" y="18348"/>
                                  <a:pt x="7285" y="19385"/>
                                  <a:pt x="7940" y="20373"/>
                                </a:cubicBezTo>
                                <a:cubicBezTo>
                                  <a:pt x="8544" y="21287"/>
                                  <a:pt x="9334" y="22065"/>
                                  <a:pt x="10273" y="22645"/>
                                </a:cubicBezTo>
                                <a:lnTo>
                                  <a:pt x="13992" y="23458"/>
                                </a:lnTo>
                                <a:lnTo>
                                  <a:pt x="13992" y="28327"/>
                                </a:lnTo>
                                <a:lnTo>
                                  <a:pt x="8162" y="27226"/>
                                </a:lnTo>
                                <a:cubicBezTo>
                                  <a:pt x="6470" y="26547"/>
                                  <a:pt x="4952" y="25522"/>
                                  <a:pt x="3692" y="24188"/>
                                </a:cubicBezTo>
                                <a:cubicBezTo>
                                  <a:pt x="2494" y="22855"/>
                                  <a:pt x="1543" y="21274"/>
                                  <a:pt x="976" y="19558"/>
                                </a:cubicBezTo>
                                <a:cubicBezTo>
                                  <a:pt x="321" y="17657"/>
                                  <a:pt x="0" y="15644"/>
                                  <a:pt x="0" y="13632"/>
                                </a:cubicBezTo>
                                <a:cubicBezTo>
                                  <a:pt x="0" y="11631"/>
                                  <a:pt x="321" y="9594"/>
                                  <a:pt x="976" y="7717"/>
                                </a:cubicBezTo>
                                <a:cubicBezTo>
                                  <a:pt x="1543" y="6001"/>
                                  <a:pt x="2494" y="4420"/>
                                  <a:pt x="3692" y="3050"/>
                                </a:cubicBezTo>
                                <a:cubicBezTo>
                                  <a:pt x="4952" y="1741"/>
                                  <a:pt x="6470" y="704"/>
                                  <a:pt x="8162"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7" name="Shape 127"/>
                        <wps:cNvSpPr/>
                        <wps:spPr>
                          <a:xfrm>
                            <a:off x="261152" y="236095"/>
                            <a:ext cx="14209" cy="28386"/>
                          </a:xfrm>
                          <a:custGeom>
                            <a:avLst/>
                            <a:gdLst/>
                            <a:ahLst/>
                            <a:cxnLst/>
                            <a:rect l="0" t="0" r="0" b="0"/>
                            <a:pathLst>
                              <a:path w="14209" h="28386">
                                <a:moveTo>
                                  <a:pt x="0" y="0"/>
                                </a:moveTo>
                                <a:lnTo>
                                  <a:pt x="6072" y="0"/>
                                </a:lnTo>
                                <a:cubicBezTo>
                                  <a:pt x="7739" y="704"/>
                                  <a:pt x="9258" y="1741"/>
                                  <a:pt x="10492" y="3050"/>
                                </a:cubicBezTo>
                                <a:cubicBezTo>
                                  <a:pt x="11740" y="4420"/>
                                  <a:pt x="12666" y="6001"/>
                                  <a:pt x="13234" y="7717"/>
                                </a:cubicBezTo>
                                <a:cubicBezTo>
                                  <a:pt x="13888" y="9619"/>
                                  <a:pt x="14209" y="11631"/>
                                  <a:pt x="14160" y="13632"/>
                                </a:cubicBezTo>
                                <a:cubicBezTo>
                                  <a:pt x="14209" y="15644"/>
                                  <a:pt x="13888" y="17644"/>
                                  <a:pt x="13234" y="19558"/>
                                </a:cubicBezTo>
                                <a:cubicBezTo>
                                  <a:pt x="12666" y="21274"/>
                                  <a:pt x="11740" y="22855"/>
                                  <a:pt x="10492" y="24188"/>
                                </a:cubicBezTo>
                                <a:cubicBezTo>
                                  <a:pt x="9258" y="25522"/>
                                  <a:pt x="7739" y="26547"/>
                                  <a:pt x="6072" y="27226"/>
                                </a:cubicBezTo>
                                <a:cubicBezTo>
                                  <a:pt x="4171" y="28004"/>
                                  <a:pt x="2146" y="28386"/>
                                  <a:pt x="121" y="28349"/>
                                </a:cubicBezTo>
                                <a:lnTo>
                                  <a:pt x="0" y="28327"/>
                                </a:lnTo>
                                <a:lnTo>
                                  <a:pt x="0" y="23458"/>
                                </a:lnTo>
                                <a:lnTo>
                                  <a:pt x="121" y="23485"/>
                                </a:lnTo>
                                <a:cubicBezTo>
                                  <a:pt x="1331" y="23485"/>
                                  <a:pt x="2504" y="23213"/>
                                  <a:pt x="3541" y="22645"/>
                                </a:cubicBezTo>
                                <a:cubicBezTo>
                                  <a:pt x="4529" y="22065"/>
                                  <a:pt x="5381" y="21299"/>
                                  <a:pt x="6035" y="20373"/>
                                </a:cubicBezTo>
                                <a:cubicBezTo>
                                  <a:pt x="6677" y="19385"/>
                                  <a:pt x="7159" y="18348"/>
                                  <a:pt x="7455" y="17212"/>
                                </a:cubicBezTo>
                                <a:cubicBezTo>
                                  <a:pt x="8085" y="14854"/>
                                  <a:pt x="8085" y="12384"/>
                                  <a:pt x="7455" y="10038"/>
                                </a:cubicBezTo>
                                <a:cubicBezTo>
                                  <a:pt x="7183" y="8902"/>
                                  <a:pt x="6677" y="7828"/>
                                  <a:pt x="6035" y="6877"/>
                                </a:cubicBezTo>
                                <a:cubicBezTo>
                                  <a:pt x="5381" y="5964"/>
                                  <a:pt x="4529" y="5186"/>
                                  <a:pt x="3541" y="4630"/>
                                </a:cubicBezTo>
                                <a:lnTo>
                                  <a:pt x="0" y="4630"/>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8" name="Shape 128"/>
                        <wps:cNvSpPr/>
                        <wps:spPr>
                          <a:xfrm>
                            <a:off x="280372" y="235614"/>
                            <a:ext cx="173" cy="0"/>
                          </a:xfrm>
                          <a:custGeom>
                            <a:avLst/>
                            <a:gdLst/>
                            <a:ahLst/>
                            <a:cxnLst/>
                            <a:rect l="0" t="0" r="0" b="0"/>
                            <a:pathLst>
                              <a:path w="173">
                                <a:moveTo>
                                  <a:pt x="173"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9" name="Shape 129"/>
                        <wps:cNvSpPr/>
                        <wps:spPr>
                          <a:xfrm>
                            <a:off x="280545" y="235071"/>
                            <a:ext cx="16298" cy="28769"/>
                          </a:xfrm>
                          <a:custGeom>
                            <a:avLst/>
                            <a:gdLst/>
                            <a:ahLst/>
                            <a:cxnLst/>
                            <a:rect l="0" t="0" r="0" b="0"/>
                            <a:pathLst>
                              <a:path w="16298" h="28769">
                                <a:moveTo>
                                  <a:pt x="13866" y="0"/>
                                </a:moveTo>
                                <a:lnTo>
                                  <a:pt x="16298" y="0"/>
                                </a:lnTo>
                                <a:lnTo>
                                  <a:pt x="16298" y="5939"/>
                                </a:lnTo>
                                <a:lnTo>
                                  <a:pt x="13668" y="5939"/>
                                </a:lnTo>
                                <a:cubicBezTo>
                                  <a:pt x="12656" y="5927"/>
                                  <a:pt x="11668" y="6149"/>
                                  <a:pt x="10754" y="6544"/>
                                </a:cubicBezTo>
                                <a:cubicBezTo>
                                  <a:pt x="9816" y="6976"/>
                                  <a:pt x="8989" y="7606"/>
                                  <a:pt x="8334" y="8409"/>
                                </a:cubicBezTo>
                                <a:cubicBezTo>
                                  <a:pt x="7618" y="9298"/>
                                  <a:pt x="7062" y="10322"/>
                                  <a:pt x="6754" y="11421"/>
                                </a:cubicBezTo>
                                <a:cubicBezTo>
                                  <a:pt x="6310" y="12742"/>
                                  <a:pt x="6124" y="14125"/>
                                  <a:pt x="6174" y="15508"/>
                                </a:cubicBezTo>
                                <a:lnTo>
                                  <a:pt x="6174" y="28769"/>
                                </a:lnTo>
                                <a:lnTo>
                                  <a:pt x="0" y="28769"/>
                                </a:lnTo>
                                <a:lnTo>
                                  <a:pt x="0" y="543"/>
                                </a:lnTo>
                                <a:lnTo>
                                  <a:pt x="5618" y="543"/>
                                </a:lnTo>
                                <a:lnTo>
                                  <a:pt x="5618" y="5939"/>
                                </a:lnTo>
                                <a:cubicBezTo>
                                  <a:pt x="5804" y="5149"/>
                                  <a:pt x="6174" y="4396"/>
                                  <a:pt x="6655" y="3741"/>
                                </a:cubicBezTo>
                                <a:cubicBezTo>
                                  <a:pt x="7211" y="3000"/>
                                  <a:pt x="7828" y="2346"/>
                                  <a:pt x="8532" y="1778"/>
                                </a:cubicBezTo>
                                <a:cubicBezTo>
                                  <a:pt x="9347" y="1235"/>
                                  <a:pt x="10199" y="803"/>
                                  <a:pt x="11113" y="543"/>
                                </a:cubicBezTo>
                                <a:cubicBezTo>
                                  <a:pt x="11977" y="185"/>
                                  <a:pt x="12940" y="0"/>
                                  <a:pt x="13866"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0" name="Shape 130"/>
                        <wps:cNvSpPr/>
                        <wps:spPr>
                          <a:xfrm>
                            <a:off x="76871" y="285756"/>
                            <a:ext cx="24497" cy="29152"/>
                          </a:xfrm>
                          <a:custGeom>
                            <a:avLst/>
                            <a:gdLst/>
                            <a:ahLst/>
                            <a:cxnLst/>
                            <a:rect l="0" t="0" r="0" b="0"/>
                            <a:pathLst>
                              <a:path w="24497" h="29152">
                                <a:moveTo>
                                  <a:pt x="198" y="0"/>
                                </a:moveTo>
                                <a:lnTo>
                                  <a:pt x="6371" y="0"/>
                                </a:lnTo>
                                <a:lnTo>
                                  <a:pt x="6371" y="17113"/>
                                </a:lnTo>
                                <a:cubicBezTo>
                                  <a:pt x="6198" y="18953"/>
                                  <a:pt x="6705" y="20781"/>
                                  <a:pt x="7754" y="22274"/>
                                </a:cubicBezTo>
                                <a:cubicBezTo>
                                  <a:pt x="8779" y="23287"/>
                                  <a:pt x="10187" y="23843"/>
                                  <a:pt x="11619" y="23769"/>
                                </a:cubicBezTo>
                                <a:cubicBezTo>
                                  <a:pt x="12656" y="23855"/>
                                  <a:pt x="13706" y="23694"/>
                                  <a:pt x="14693" y="23361"/>
                                </a:cubicBezTo>
                                <a:cubicBezTo>
                                  <a:pt x="15521" y="23015"/>
                                  <a:pt x="16249" y="22472"/>
                                  <a:pt x="16817" y="21768"/>
                                </a:cubicBezTo>
                                <a:cubicBezTo>
                                  <a:pt x="17397" y="21101"/>
                                  <a:pt x="17768" y="20262"/>
                                  <a:pt x="17990" y="19397"/>
                                </a:cubicBezTo>
                                <a:cubicBezTo>
                                  <a:pt x="18225" y="18410"/>
                                  <a:pt x="18336" y="17397"/>
                                  <a:pt x="18324" y="16385"/>
                                </a:cubicBezTo>
                                <a:lnTo>
                                  <a:pt x="18324" y="0"/>
                                </a:lnTo>
                                <a:lnTo>
                                  <a:pt x="24497" y="0"/>
                                </a:lnTo>
                                <a:lnTo>
                                  <a:pt x="24497" y="27917"/>
                                </a:lnTo>
                                <a:lnTo>
                                  <a:pt x="24460" y="28065"/>
                                </a:lnTo>
                                <a:lnTo>
                                  <a:pt x="18558" y="28065"/>
                                </a:lnTo>
                                <a:lnTo>
                                  <a:pt x="18558" y="24213"/>
                                </a:lnTo>
                                <a:cubicBezTo>
                                  <a:pt x="17793" y="25645"/>
                                  <a:pt x="16620" y="26806"/>
                                  <a:pt x="15200" y="27609"/>
                                </a:cubicBezTo>
                                <a:cubicBezTo>
                                  <a:pt x="13841" y="28423"/>
                                  <a:pt x="12261" y="28856"/>
                                  <a:pt x="10656" y="28880"/>
                                </a:cubicBezTo>
                                <a:cubicBezTo>
                                  <a:pt x="7729" y="29152"/>
                                  <a:pt x="4816" y="28164"/>
                                  <a:pt x="2667" y="26139"/>
                                </a:cubicBezTo>
                                <a:cubicBezTo>
                                  <a:pt x="864" y="23793"/>
                                  <a:pt x="0" y="20879"/>
                                  <a:pt x="198" y="17928"/>
                                </a:cubicBezTo>
                                <a:lnTo>
                                  <a:pt x="19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1" name="Shape 131"/>
                        <wps:cNvSpPr/>
                        <wps:spPr>
                          <a:xfrm>
                            <a:off x="107887" y="285244"/>
                            <a:ext cx="13802" cy="39068"/>
                          </a:xfrm>
                          <a:custGeom>
                            <a:avLst/>
                            <a:gdLst/>
                            <a:ahLst/>
                            <a:cxnLst/>
                            <a:rect l="0" t="0" r="0" b="0"/>
                            <a:pathLst>
                              <a:path w="13802" h="39068">
                                <a:moveTo>
                                  <a:pt x="13802" y="0"/>
                                </a:moveTo>
                                <a:lnTo>
                                  <a:pt x="13802" y="4439"/>
                                </a:lnTo>
                                <a:lnTo>
                                  <a:pt x="7989" y="7125"/>
                                </a:lnTo>
                                <a:cubicBezTo>
                                  <a:pt x="6581" y="9261"/>
                                  <a:pt x="5890" y="11755"/>
                                  <a:pt x="6026" y="14299"/>
                                </a:cubicBezTo>
                                <a:cubicBezTo>
                                  <a:pt x="6026" y="15620"/>
                                  <a:pt x="6174" y="16904"/>
                                  <a:pt x="6532" y="18164"/>
                                </a:cubicBezTo>
                                <a:cubicBezTo>
                                  <a:pt x="6816" y="19287"/>
                                  <a:pt x="7347" y="20337"/>
                                  <a:pt x="8075" y="21251"/>
                                </a:cubicBezTo>
                                <a:cubicBezTo>
                                  <a:pt x="8742" y="22238"/>
                                  <a:pt x="9631" y="23053"/>
                                  <a:pt x="10680" y="23634"/>
                                </a:cubicBezTo>
                                <a:lnTo>
                                  <a:pt x="13802" y="24379"/>
                                </a:lnTo>
                                <a:lnTo>
                                  <a:pt x="13802" y="29161"/>
                                </a:lnTo>
                                <a:lnTo>
                                  <a:pt x="12804" y="29079"/>
                                </a:lnTo>
                                <a:cubicBezTo>
                                  <a:pt x="11915" y="28918"/>
                                  <a:pt x="11051" y="28647"/>
                                  <a:pt x="10224" y="28313"/>
                                </a:cubicBezTo>
                                <a:cubicBezTo>
                                  <a:pt x="9396" y="27955"/>
                                  <a:pt x="8631" y="27486"/>
                                  <a:pt x="7939" y="26918"/>
                                </a:cubicBezTo>
                                <a:cubicBezTo>
                                  <a:pt x="7248" y="26387"/>
                                  <a:pt x="6643" y="25708"/>
                                  <a:pt x="6174" y="24942"/>
                                </a:cubicBezTo>
                                <a:lnTo>
                                  <a:pt x="6174" y="39068"/>
                                </a:lnTo>
                                <a:lnTo>
                                  <a:pt x="0" y="39068"/>
                                </a:lnTo>
                                <a:lnTo>
                                  <a:pt x="0" y="507"/>
                                </a:lnTo>
                                <a:lnTo>
                                  <a:pt x="5952" y="507"/>
                                </a:lnTo>
                                <a:lnTo>
                                  <a:pt x="5952" y="4359"/>
                                </a:lnTo>
                                <a:cubicBezTo>
                                  <a:pt x="6729" y="2816"/>
                                  <a:pt x="8013" y="1618"/>
                                  <a:pt x="9582" y="877"/>
                                </a:cubicBezTo>
                                <a:lnTo>
                                  <a:pt x="13802"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2" name="Shape 132"/>
                        <wps:cNvSpPr/>
                        <wps:spPr>
                          <a:xfrm>
                            <a:off x="121689" y="285035"/>
                            <a:ext cx="13868" cy="29560"/>
                          </a:xfrm>
                          <a:custGeom>
                            <a:avLst/>
                            <a:gdLst/>
                            <a:ahLst/>
                            <a:cxnLst/>
                            <a:rect l="0" t="0" r="0" b="0"/>
                            <a:pathLst>
                              <a:path w="13868" h="29560">
                                <a:moveTo>
                                  <a:pt x="768" y="49"/>
                                </a:moveTo>
                                <a:cubicBezTo>
                                  <a:pt x="2756" y="0"/>
                                  <a:pt x="4719" y="420"/>
                                  <a:pt x="6534" y="1198"/>
                                </a:cubicBezTo>
                                <a:cubicBezTo>
                                  <a:pt x="8127" y="1963"/>
                                  <a:pt x="9509" y="3050"/>
                                  <a:pt x="10609" y="4408"/>
                                </a:cubicBezTo>
                                <a:cubicBezTo>
                                  <a:pt x="11732" y="5816"/>
                                  <a:pt x="12547" y="7445"/>
                                  <a:pt x="13041" y="9162"/>
                                </a:cubicBezTo>
                                <a:cubicBezTo>
                                  <a:pt x="13596" y="11039"/>
                                  <a:pt x="13868" y="12977"/>
                                  <a:pt x="13843" y="14928"/>
                                </a:cubicBezTo>
                                <a:cubicBezTo>
                                  <a:pt x="13843" y="16780"/>
                                  <a:pt x="13596" y="18595"/>
                                  <a:pt x="13115" y="20373"/>
                                </a:cubicBezTo>
                                <a:cubicBezTo>
                                  <a:pt x="12671" y="22065"/>
                                  <a:pt x="11930" y="23633"/>
                                  <a:pt x="10917" y="25053"/>
                                </a:cubicBezTo>
                                <a:cubicBezTo>
                                  <a:pt x="9905" y="26399"/>
                                  <a:pt x="8584" y="27510"/>
                                  <a:pt x="7077" y="28275"/>
                                </a:cubicBezTo>
                                <a:cubicBezTo>
                                  <a:pt x="5398" y="29152"/>
                                  <a:pt x="3558" y="29560"/>
                                  <a:pt x="1706" y="29510"/>
                                </a:cubicBezTo>
                                <a:lnTo>
                                  <a:pt x="0" y="29370"/>
                                </a:lnTo>
                                <a:lnTo>
                                  <a:pt x="0" y="24588"/>
                                </a:lnTo>
                                <a:lnTo>
                                  <a:pt x="187" y="24633"/>
                                </a:lnTo>
                                <a:cubicBezTo>
                                  <a:pt x="1397" y="24658"/>
                                  <a:pt x="2570" y="24398"/>
                                  <a:pt x="3632" y="23843"/>
                                </a:cubicBezTo>
                                <a:cubicBezTo>
                                  <a:pt x="4583" y="23287"/>
                                  <a:pt x="5398" y="22534"/>
                                  <a:pt x="6040" y="21608"/>
                                </a:cubicBezTo>
                                <a:cubicBezTo>
                                  <a:pt x="6657" y="20657"/>
                                  <a:pt x="7139" y="19595"/>
                                  <a:pt x="7374" y="18484"/>
                                </a:cubicBezTo>
                                <a:cubicBezTo>
                                  <a:pt x="7657" y="17311"/>
                                  <a:pt x="7793" y="16076"/>
                                  <a:pt x="7793" y="14866"/>
                                </a:cubicBezTo>
                                <a:lnTo>
                                  <a:pt x="7793" y="14706"/>
                                </a:lnTo>
                                <a:cubicBezTo>
                                  <a:pt x="7806" y="13397"/>
                                  <a:pt x="7657" y="12100"/>
                                  <a:pt x="7300" y="10841"/>
                                </a:cubicBezTo>
                                <a:cubicBezTo>
                                  <a:pt x="6991" y="9717"/>
                                  <a:pt x="6497" y="8655"/>
                                  <a:pt x="5830" y="7680"/>
                                </a:cubicBezTo>
                                <a:cubicBezTo>
                                  <a:pt x="5188" y="6779"/>
                                  <a:pt x="4349" y="6050"/>
                                  <a:pt x="3397" y="5495"/>
                                </a:cubicBezTo>
                                <a:cubicBezTo>
                                  <a:pt x="2373" y="4914"/>
                                  <a:pt x="1224" y="4618"/>
                                  <a:pt x="39" y="4630"/>
                                </a:cubicBezTo>
                                <a:lnTo>
                                  <a:pt x="0" y="4648"/>
                                </a:lnTo>
                                <a:lnTo>
                                  <a:pt x="0" y="209"/>
                                </a:lnTo>
                                <a:lnTo>
                                  <a:pt x="768" y="49"/>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3" name="Shape 133"/>
                        <wps:cNvSpPr/>
                        <wps:spPr>
                          <a:xfrm>
                            <a:off x="139534" y="285016"/>
                            <a:ext cx="13756" cy="29535"/>
                          </a:xfrm>
                          <a:custGeom>
                            <a:avLst/>
                            <a:gdLst/>
                            <a:ahLst/>
                            <a:cxnLst/>
                            <a:rect l="0" t="0" r="0" b="0"/>
                            <a:pathLst>
                              <a:path w="13756" h="29535">
                                <a:moveTo>
                                  <a:pt x="12138" y="0"/>
                                </a:moveTo>
                                <a:lnTo>
                                  <a:pt x="13756" y="143"/>
                                </a:lnTo>
                                <a:lnTo>
                                  <a:pt x="13756" y="5001"/>
                                </a:lnTo>
                                <a:lnTo>
                                  <a:pt x="13755" y="5001"/>
                                </a:lnTo>
                                <a:cubicBezTo>
                                  <a:pt x="12471" y="4951"/>
                                  <a:pt x="11199" y="5285"/>
                                  <a:pt x="10088" y="5902"/>
                                </a:cubicBezTo>
                                <a:cubicBezTo>
                                  <a:pt x="9112" y="6470"/>
                                  <a:pt x="8298" y="7272"/>
                                  <a:pt x="7656" y="8211"/>
                                </a:cubicBezTo>
                                <a:cubicBezTo>
                                  <a:pt x="7013" y="9199"/>
                                  <a:pt x="6557" y="10298"/>
                                  <a:pt x="6309" y="11458"/>
                                </a:cubicBezTo>
                                <a:cubicBezTo>
                                  <a:pt x="6088" y="12668"/>
                                  <a:pt x="5988" y="13915"/>
                                  <a:pt x="6038" y="15162"/>
                                </a:cubicBezTo>
                                <a:cubicBezTo>
                                  <a:pt x="6038" y="16335"/>
                                  <a:pt x="6211" y="17521"/>
                                  <a:pt x="6507" y="18669"/>
                                </a:cubicBezTo>
                                <a:cubicBezTo>
                                  <a:pt x="6779" y="19768"/>
                                  <a:pt x="7260" y="20805"/>
                                  <a:pt x="7890" y="21756"/>
                                </a:cubicBezTo>
                                <a:cubicBezTo>
                                  <a:pt x="8508" y="22645"/>
                                  <a:pt x="9335" y="23386"/>
                                  <a:pt x="10297" y="23917"/>
                                </a:cubicBezTo>
                                <a:lnTo>
                                  <a:pt x="13756" y="23917"/>
                                </a:lnTo>
                                <a:lnTo>
                                  <a:pt x="13756" y="29336"/>
                                </a:lnTo>
                                <a:lnTo>
                                  <a:pt x="13100" y="29473"/>
                                </a:lnTo>
                                <a:cubicBezTo>
                                  <a:pt x="11125" y="29535"/>
                                  <a:pt x="9149" y="29115"/>
                                  <a:pt x="7346" y="28312"/>
                                </a:cubicBezTo>
                                <a:cubicBezTo>
                                  <a:pt x="5767" y="27571"/>
                                  <a:pt x="4371" y="26497"/>
                                  <a:pt x="3260" y="25151"/>
                                </a:cubicBezTo>
                                <a:cubicBezTo>
                                  <a:pt x="2149" y="23744"/>
                                  <a:pt x="1321" y="22126"/>
                                  <a:pt x="840" y="20385"/>
                                </a:cubicBezTo>
                                <a:cubicBezTo>
                                  <a:pt x="284" y="18496"/>
                                  <a:pt x="25" y="16521"/>
                                  <a:pt x="37" y="14545"/>
                                </a:cubicBezTo>
                                <a:cubicBezTo>
                                  <a:pt x="0" y="12323"/>
                                  <a:pt x="334" y="10112"/>
                                  <a:pt x="1074" y="8013"/>
                                </a:cubicBezTo>
                                <a:cubicBezTo>
                                  <a:pt x="1655" y="6347"/>
                                  <a:pt x="2605" y="4791"/>
                                  <a:pt x="3803" y="3457"/>
                                </a:cubicBezTo>
                                <a:cubicBezTo>
                                  <a:pt x="4878" y="2309"/>
                                  <a:pt x="6211" y="1407"/>
                                  <a:pt x="7656" y="827"/>
                                </a:cubicBezTo>
                                <a:cubicBezTo>
                                  <a:pt x="9087" y="271"/>
                                  <a:pt x="10607" y="0"/>
                                  <a:pt x="1213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4" name="Shape 134"/>
                        <wps:cNvSpPr/>
                        <wps:spPr>
                          <a:xfrm>
                            <a:off x="153290" y="275335"/>
                            <a:ext cx="13877" cy="39016"/>
                          </a:xfrm>
                          <a:custGeom>
                            <a:avLst/>
                            <a:gdLst/>
                            <a:ahLst/>
                            <a:cxnLst/>
                            <a:rect l="0" t="0" r="0" b="0"/>
                            <a:pathLst>
                              <a:path w="13877" h="39016">
                                <a:moveTo>
                                  <a:pt x="7703" y="0"/>
                                </a:moveTo>
                                <a:lnTo>
                                  <a:pt x="13877" y="0"/>
                                </a:lnTo>
                                <a:lnTo>
                                  <a:pt x="13877" y="38573"/>
                                </a:lnTo>
                                <a:lnTo>
                                  <a:pt x="13840" y="38487"/>
                                </a:lnTo>
                                <a:lnTo>
                                  <a:pt x="7975" y="38487"/>
                                </a:lnTo>
                                <a:lnTo>
                                  <a:pt x="7975" y="34634"/>
                                </a:lnTo>
                                <a:cubicBezTo>
                                  <a:pt x="7222" y="36178"/>
                                  <a:pt x="5938" y="37412"/>
                                  <a:pt x="4358" y="38104"/>
                                </a:cubicBezTo>
                                <a:lnTo>
                                  <a:pt x="0" y="39016"/>
                                </a:lnTo>
                                <a:lnTo>
                                  <a:pt x="0" y="33597"/>
                                </a:lnTo>
                                <a:lnTo>
                                  <a:pt x="3505" y="33597"/>
                                </a:lnTo>
                                <a:cubicBezTo>
                                  <a:pt x="4481" y="33041"/>
                                  <a:pt x="5333" y="32251"/>
                                  <a:pt x="5938" y="31325"/>
                                </a:cubicBezTo>
                                <a:cubicBezTo>
                                  <a:pt x="6580" y="30350"/>
                                  <a:pt x="7049" y="29288"/>
                                  <a:pt x="7320" y="28152"/>
                                </a:cubicBezTo>
                                <a:cubicBezTo>
                                  <a:pt x="7617" y="26954"/>
                                  <a:pt x="7741" y="25732"/>
                                  <a:pt x="7703" y="24497"/>
                                </a:cubicBezTo>
                                <a:cubicBezTo>
                                  <a:pt x="7889" y="21892"/>
                                  <a:pt x="7136" y="19336"/>
                                  <a:pt x="5629" y="17237"/>
                                </a:cubicBezTo>
                                <a:lnTo>
                                  <a:pt x="0" y="14681"/>
                                </a:lnTo>
                                <a:lnTo>
                                  <a:pt x="0" y="9823"/>
                                </a:lnTo>
                                <a:lnTo>
                                  <a:pt x="1036" y="9915"/>
                                </a:lnTo>
                                <a:cubicBezTo>
                                  <a:pt x="1925" y="10051"/>
                                  <a:pt x="2801" y="10335"/>
                                  <a:pt x="3617" y="10681"/>
                                </a:cubicBezTo>
                                <a:cubicBezTo>
                                  <a:pt x="4432" y="11038"/>
                                  <a:pt x="5197" y="11495"/>
                                  <a:pt x="5901" y="12051"/>
                                </a:cubicBezTo>
                                <a:cubicBezTo>
                                  <a:pt x="6629" y="12693"/>
                                  <a:pt x="7247" y="13434"/>
                                  <a:pt x="7703" y="14274"/>
                                </a:cubicBezTo>
                                <a:lnTo>
                                  <a:pt x="7703"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5" name="Shape 135"/>
                        <wps:cNvSpPr/>
                        <wps:spPr>
                          <a:xfrm>
                            <a:off x="172243" y="297627"/>
                            <a:ext cx="12440" cy="16826"/>
                          </a:xfrm>
                          <a:custGeom>
                            <a:avLst/>
                            <a:gdLst/>
                            <a:ahLst/>
                            <a:cxnLst/>
                            <a:rect l="0" t="0" r="0" b="0"/>
                            <a:pathLst>
                              <a:path w="12440" h="16826">
                                <a:moveTo>
                                  <a:pt x="12440" y="0"/>
                                </a:moveTo>
                                <a:lnTo>
                                  <a:pt x="12440" y="3802"/>
                                </a:lnTo>
                                <a:lnTo>
                                  <a:pt x="11212" y="3972"/>
                                </a:lnTo>
                                <a:cubicBezTo>
                                  <a:pt x="10570" y="4083"/>
                                  <a:pt x="9940" y="4231"/>
                                  <a:pt x="9323" y="4441"/>
                                </a:cubicBezTo>
                                <a:cubicBezTo>
                                  <a:pt x="8742" y="4614"/>
                                  <a:pt x="8199" y="4898"/>
                                  <a:pt x="7693" y="5244"/>
                                </a:cubicBezTo>
                                <a:cubicBezTo>
                                  <a:pt x="7211" y="5614"/>
                                  <a:pt x="6841" y="6059"/>
                                  <a:pt x="6582" y="6602"/>
                                </a:cubicBezTo>
                                <a:cubicBezTo>
                                  <a:pt x="6285" y="7219"/>
                                  <a:pt x="6137" y="7935"/>
                                  <a:pt x="6149" y="8652"/>
                                </a:cubicBezTo>
                                <a:cubicBezTo>
                                  <a:pt x="6124" y="9269"/>
                                  <a:pt x="6334" y="9874"/>
                                  <a:pt x="6730" y="10355"/>
                                </a:cubicBezTo>
                                <a:cubicBezTo>
                                  <a:pt x="7125" y="10837"/>
                                  <a:pt x="7619" y="11232"/>
                                  <a:pt x="8162" y="11491"/>
                                </a:cubicBezTo>
                                <a:cubicBezTo>
                                  <a:pt x="8742" y="11788"/>
                                  <a:pt x="9372" y="11973"/>
                                  <a:pt x="10027" y="12072"/>
                                </a:cubicBezTo>
                                <a:cubicBezTo>
                                  <a:pt x="10619" y="12121"/>
                                  <a:pt x="11237" y="12121"/>
                                  <a:pt x="11841" y="12072"/>
                                </a:cubicBezTo>
                                <a:lnTo>
                                  <a:pt x="12440" y="11997"/>
                                </a:lnTo>
                                <a:lnTo>
                                  <a:pt x="12440" y="16371"/>
                                </a:lnTo>
                                <a:lnTo>
                                  <a:pt x="9631" y="16813"/>
                                </a:lnTo>
                                <a:cubicBezTo>
                                  <a:pt x="8396" y="16826"/>
                                  <a:pt x="7174" y="16653"/>
                                  <a:pt x="6001" y="16319"/>
                                </a:cubicBezTo>
                                <a:cubicBezTo>
                                  <a:pt x="4927" y="16097"/>
                                  <a:pt x="3890" y="15690"/>
                                  <a:pt x="2952" y="15122"/>
                                </a:cubicBezTo>
                                <a:cubicBezTo>
                                  <a:pt x="2063" y="14430"/>
                                  <a:pt x="1334" y="13578"/>
                                  <a:pt x="828" y="12578"/>
                                </a:cubicBezTo>
                                <a:cubicBezTo>
                                  <a:pt x="284" y="11442"/>
                                  <a:pt x="25" y="10244"/>
                                  <a:pt x="62" y="8985"/>
                                </a:cubicBezTo>
                                <a:cubicBezTo>
                                  <a:pt x="0" y="7528"/>
                                  <a:pt x="334" y="6083"/>
                                  <a:pt x="1026" y="4787"/>
                                </a:cubicBezTo>
                                <a:cubicBezTo>
                                  <a:pt x="1618" y="3725"/>
                                  <a:pt x="2470" y="2861"/>
                                  <a:pt x="3494" y="2243"/>
                                </a:cubicBezTo>
                                <a:cubicBezTo>
                                  <a:pt x="4569" y="1601"/>
                                  <a:pt x="5742" y="1169"/>
                                  <a:pt x="6964" y="934"/>
                                </a:cubicBezTo>
                                <a:cubicBezTo>
                                  <a:pt x="8248" y="638"/>
                                  <a:pt x="9533" y="453"/>
                                  <a:pt x="10816" y="317"/>
                                </a:cubicBezTo>
                                <a:lnTo>
                                  <a:pt x="1244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6" name="Shape 136"/>
                        <wps:cNvSpPr/>
                        <wps:spPr>
                          <a:xfrm>
                            <a:off x="173343" y="285477"/>
                            <a:ext cx="11341" cy="9146"/>
                          </a:xfrm>
                          <a:custGeom>
                            <a:avLst/>
                            <a:gdLst/>
                            <a:ahLst/>
                            <a:cxnLst/>
                            <a:rect l="0" t="0" r="0" b="0"/>
                            <a:pathLst>
                              <a:path w="11341" h="9146">
                                <a:moveTo>
                                  <a:pt x="11341" y="0"/>
                                </a:moveTo>
                                <a:lnTo>
                                  <a:pt x="11341" y="4966"/>
                                </a:lnTo>
                                <a:lnTo>
                                  <a:pt x="8063" y="5788"/>
                                </a:lnTo>
                                <a:cubicBezTo>
                                  <a:pt x="6927" y="6516"/>
                                  <a:pt x="6223" y="7788"/>
                                  <a:pt x="6174" y="9146"/>
                                </a:cubicBezTo>
                                <a:lnTo>
                                  <a:pt x="0" y="9146"/>
                                </a:lnTo>
                                <a:cubicBezTo>
                                  <a:pt x="50" y="7553"/>
                                  <a:pt x="506" y="6010"/>
                                  <a:pt x="1322" y="4676"/>
                                </a:cubicBezTo>
                                <a:cubicBezTo>
                                  <a:pt x="2049" y="3503"/>
                                  <a:pt x="3038" y="2528"/>
                                  <a:pt x="4211" y="1812"/>
                                </a:cubicBezTo>
                                <a:cubicBezTo>
                                  <a:pt x="5396" y="1096"/>
                                  <a:pt x="6705" y="589"/>
                                  <a:pt x="8063" y="293"/>
                                </a:cubicBezTo>
                                <a:lnTo>
                                  <a:pt x="11341"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7" name="Shape 137"/>
                        <wps:cNvSpPr/>
                        <wps:spPr>
                          <a:xfrm>
                            <a:off x="184684" y="285362"/>
                            <a:ext cx="15453" cy="29164"/>
                          </a:xfrm>
                          <a:custGeom>
                            <a:avLst/>
                            <a:gdLst/>
                            <a:ahLst/>
                            <a:cxnLst/>
                            <a:rect l="0" t="0" r="0" b="0"/>
                            <a:pathLst>
                              <a:path w="15453" h="29164">
                                <a:moveTo>
                                  <a:pt x="1278" y="0"/>
                                </a:moveTo>
                                <a:cubicBezTo>
                                  <a:pt x="2574" y="0"/>
                                  <a:pt x="3883" y="160"/>
                                  <a:pt x="5130" y="407"/>
                                </a:cubicBezTo>
                                <a:cubicBezTo>
                                  <a:pt x="6414" y="691"/>
                                  <a:pt x="7624" y="1161"/>
                                  <a:pt x="8723" y="1815"/>
                                </a:cubicBezTo>
                                <a:cubicBezTo>
                                  <a:pt x="9761" y="2445"/>
                                  <a:pt x="10662" y="3297"/>
                                  <a:pt x="11304" y="4321"/>
                                </a:cubicBezTo>
                                <a:cubicBezTo>
                                  <a:pt x="12008" y="5494"/>
                                  <a:pt x="12316" y="6828"/>
                                  <a:pt x="12267" y="8174"/>
                                </a:cubicBezTo>
                                <a:lnTo>
                                  <a:pt x="12267" y="22521"/>
                                </a:lnTo>
                                <a:lnTo>
                                  <a:pt x="12514" y="22250"/>
                                </a:lnTo>
                                <a:cubicBezTo>
                                  <a:pt x="12464" y="22818"/>
                                  <a:pt x="12588" y="23373"/>
                                  <a:pt x="12798" y="23880"/>
                                </a:cubicBezTo>
                                <a:cubicBezTo>
                                  <a:pt x="13095" y="24238"/>
                                  <a:pt x="13526" y="24423"/>
                                  <a:pt x="13959" y="24374"/>
                                </a:cubicBezTo>
                                <a:lnTo>
                                  <a:pt x="15453" y="24374"/>
                                </a:lnTo>
                                <a:lnTo>
                                  <a:pt x="15453" y="28658"/>
                                </a:lnTo>
                                <a:lnTo>
                                  <a:pt x="14638" y="28893"/>
                                </a:lnTo>
                                <a:lnTo>
                                  <a:pt x="13576" y="29127"/>
                                </a:lnTo>
                                <a:lnTo>
                                  <a:pt x="11625" y="29127"/>
                                </a:lnTo>
                                <a:cubicBezTo>
                                  <a:pt x="10538" y="29164"/>
                                  <a:pt x="9452" y="28880"/>
                                  <a:pt x="8489" y="28337"/>
                                </a:cubicBezTo>
                                <a:cubicBezTo>
                                  <a:pt x="7600" y="27732"/>
                                  <a:pt x="7020" y="26744"/>
                                  <a:pt x="6871" y="25682"/>
                                </a:cubicBezTo>
                                <a:cubicBezTo>
                                  <a:pt x="5587" y="26905"/>
                                  <a:pt x="4044" y="27781"/>
                                  <a:pt x="2364" y="28263"/>
                                </a:cubicBezTo>
                                <a:lnTo>
                                  <a:pt x="0" y="28635"/>
                                </a:lnTo>
                                <a:lnTo>
                                  <a:pt x="0" y="24262"/>
                                </a:lnTo>
                                <a:lnTo>
                                  <a:pt x="1587" y="24065"/>
                                </a:lnTo>
                                <a:cubicBezTo>
                                  <a:pt x="2389" y="23880"/>
                                  <a:pt x="3130" y="23559"/>
                                  <a:pt x="3834" y="23126"/>
                                </a:cubicBezTo>
                                <a:cubicBezTo>
                                  <a:pt x="4513" y="22719"/>
                                  <a:pt x="5130" y="22139"/>
                                  <a:pt x="5587" y="21472"/>
                                </a:cubicBezTo>
                                <a:cubicBezTo>
                                  <a:pt x="6081" y="20756"/>
                                  <a:pt x="6316" y="19891"/>
                                  <a:pt x="6291" y="19003"/>
                                </a:cubicBezTo>
                                <a:lnTo>
                                  <a:pt x="6291" y="14561"/>
                                </a:lnTo>
                                <a:lnTo>
                                  <a:pt x="2870" y="15669"/>
                                </a:lnTo>
                                <a:lnTo>
                                  <a:pt x="0" y="16066"/>
                                </a:lnTo>
                                <a:lnTo>
                                  <a:pt x="0" y="12265"/>
                                </a:lnTo>
                                <a:lnTo>
                                  <a:pt x="1537" y="11965"/>
                                </a:lnTo>
                                <a:cubicBezTo>
                                  <a:pt x="2463" y="11890"/>
                                  <a:pt x="3353" y="11718"/>
                                  <a:pt x="4217" y="11495"/>
                                </a:cubicBezTo>
                                <a:cubicBezTo>
                                  <a:pt x="4921" y="11310"/>
                                  <a:pt x="5550" y="10989"/>
                                  <a:pt x="6056" y="10495"/>
                                </a:cubicBezTo>
                                <a:cubicBezTo>
                                  <a:pt x="6562" y="9940"/>
                                  <a:pt x="6822" y="9186"/>
                                  <a:pt x="6748" y="8446"/>
                                </a:cubicBezTo>
                                <a:cubicBezTo>
                                  <a:pt x="6797" y="7742"/>
                                  <a:pt x="6587" y="7075"/>
                                  <a:pt x="6167" y="6519"/>
                                </a:cubicBezTo>
                                <a:cubicBezTo>
                                  <a:pt x="5810" y="6038"/>
                                  <a:pt x="5328" y="5618"/>
                                  <a:pt x="4797" y="5371"/>
                                </a:cubicBezTo>
                                <a:cubicBezTo>
                                  <a:pt x="4192" y="5062"/>
                                  <a:pt x="3562" y="4902"/>
                                  <a:pt x="2945" y="4828"/>
                                </a:cubicBezTo>
                                <a:cubicBezTo>
                                  <a:pt x="2291" y="4778"/>
                                  <a:pt x="1660" y="4778"/>
                                  <a:pt x="1006" y="4828"/>
                                </a:cubicBezTo>
                                <a:lnTo>
                                  <a:pt x="0" y="5080"/>
                                </a:lnTo>
                                <a:lnTo>
                                  <a:pt x="0" y="114"/>
                                </a:lnTo>
                                <a:lnTo>
                                  <a:pt x="127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8" name="Shape 138"/>
                        <wps:cNvSpPr/>
                        <wps:spPr>
                          <a:xfrm>
                            <a:off x="201032" y="285751"/>
                            <a:ext cx="50" cy="0"/>
                          </a:xfrm>
                          <a:custGeom>
                            <a:avLst/>
                            <a:gdLst/>
                            <a:ahLst/>
                            <a:cxnLst/>
                            <a:rect l="0" t="0" r="0" b="0"/>
                            <a:pathLst>
                              <a:path w="50">
                                <a:moveTo>
                                  <a:pt x="50"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9" name="Shape 139"/>
                        <wps:cNvSpPr/>
                        <wps:spPr>
                          <a:xfrm>
                            <a:off x="201081" y="277528"/>
                            <a:ext cx="16298" cy="36721"/>
                          </a:xfrm>
                          <a:custGeom>
                            <a:avLst/>
                            <a:gdLst/>
                            <a:ahLst/>
                            <a:cxnLst/>
                            <a:rect l="0" t="0" r="0" b="0"/>
                            <a:pathLst>
                              <a:path w="16298" h="36721">
                                <a:moveTo>
                                  <a:pt x="4580" y="0"/>
                                </a:moveTo>
                                <a:lnTo>
                                  <a:pt x="10754" y="0"/>
                                </a:lnTo>
                                <a:lnTo>
                                  <a:pt x="10754" y="8223"/>
                                </a:lnTo>
                                <a:lnTo>
                                  <a:pt x="16298" y="8223"/>
                                </a:lnTo>
                                <a:lnTo>
                                  <a:pt x="16298" y="12792"/>
                                </a:lnTo>
                                <a:lnTo>
                                  <a:pt x="10754" y="12792"/>
                                </a:lnTo>
                                <a:lnTo>
                                  <a:pt x="10754" y="27880"/>
                                </a:lnTo>
                                <a:cubicBezTo>
                                  <a:pt x="10730" y="28436"/>
                                  <a:pt x="10730" y="29004"/>
                                  <a:pt x="10754" y="29547"/>
                                </a:cubicBezTo>
                                <a:cubicBezTo>
                                  <a:pt x="10804" y="29979"/>
                                  <a:pt x="10927" y="30387"/>
                                  <a:pt x="11137" y="30732"/>
                                </a:cubicBezTo>
                                <a:cubicBezTo>
                                  <a:pt x="11359" y="31091"/>
                                  <a:pt x="11643" y="31325"/>
                                  <a:pt x="12038" y="31473"/>
                                </a:cubicBezTo>
                                <a:cubicBezTo>
                                  <a:pt x="12557" y="31646"/>
                                  <a:pt x="13088" y="31720"/>
                                  <a:pt x="13643" y="31696"/>
                                </a:cubicBezTo>
                                <a:lnTo>
                                  <a:pt x="14953" y="31696"/>
                                </a:lnTo>
                                <a:cubicBezTo>
                                  <a:pt x="15384" y="31745"/>
                                  <a:pt x="15842" y="31745"/>
                                  <a:pt x="16273" y="31696"/>
                                </a:cubicBezTo>
                                <a:lnTo>
                                  <a:pt x="16273" y="36437"/>
                                </a:lnTo>
                                <a:lnTo>
                                  <a:pt x="14249" y="36684"/>
                                </a:lnTo>
                                <a:lnTo>
                                  <a:pt x="12248" y="36684"/>
                                </a:lnTo>
                                <a:cubicBezTo>
                                  <a:pt x="10977" y="36721"/>
                                  <a:pt x="9643" y="36560"/>
                                  <a:pt x="8420" y="36227"/>
                                </a:cubicBezTo>
                                <a:cubicBezTo>
                                  <a:pt x="7519" y="35980"/>
                                  <a:pt x="6729" y="35523"/>
                                  <a:pt x="6075" y="34856"/>
                                </a:cubicBezTo>
                                <a:cubicBezTo>
                                  <a:pt x="5519" y="34227"/>
                                  <a:pt x="5136" y="33474"/>
                                  <a:pt x="4963" y="32646"/>
                                </a:cubicBezTo>
                                <a:cubicBezTo>
                                  <a:pt x="4753" y="31622"/>
                                  <a:pt x="4630" y="30597"/>
                                  <a:pt x="4630" y="29547"/>
                                </a:cubicBezTo>
                                <a:lnTo>
                                  <a:pt x="4630" y="12977"/>
                                </a:lnTo>
                                <a:lnTo>
                                  <a:pt x="0" y="12977"/>
                                </a:lnTo>
                                <a:lnTo>
                                  <a:pt x="0" y="8223"/>
                                </a:lnTo>
                                <a:lnTo>
                                  <a:pt x="4580" y="8223"/>
                                </a:lnTo>
                                <a:lnTo>
                                  <a:pt x="458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0" name="Shape 140"/>
                        <wps:cNvSpPr/>
                        <wps:spPr>
                          <a:xfrm>
                            <a:off x="220298" y="285324"/>
                            <a:ext cx="13415" cy="29263"/>
                          </a:xfrm>
                          <a:custGeom>
                            <a:avLst/>
                            <a:gdLst/>
                            <a:ahLst/>
                            <a:cxnLst/>
                            <a:rect l="0" t="0" r="0" b="0"/>
                            <a:pathLst>
                              <a:path w="13415" h="29263">
                                <a:moveTo>
                                  <a:pt x="13415" y="0"/>
                                </a:moveTo>
                                <a:lnTo>
                                  <a:pt x="13415" y="4912"/>
                                </a:lnTo>
                                <a:lnTo>
                                  <a:pt x="10706" y="5445"/>
                                </a:lnTo>
                                <a:cubicBezTo>
                                  <a:pt x="9865" y="5803"/>
                                  <a:pt x="9075" y="6334"/>
                                  <a:pt x="8446" y="7026"/>
                                </a:cubicBezTo>
                                <a:cubicBezTo>
                                  <a:pt x="7791" y="7705"/>
                                  <a:pt x="7285" y="8507"/>
                                  <a:pt x="6927" y="9372"/>
                                </a:cubicBezTo>
                                <a:cubicBezTo>
                                  <a:pt x="6556" y="10211"/>
                                  <a:pt x="6347" y="11100"/>
                                  <a:pt x="6272" y="12002"/>
                                </a:cubicBezTo>
                                <a:lnTo>
                                  <a:pt x="13415" y="12002"/>
                                </a:lnTo>
                                <a:lnTo>
                                  <a:pt x="13415" y="16237"/>
                                </a:lnTo>
                                <a:lnTo>
                                  <a:pt x="6290" y="16237"/>
                                </a:lnTo>
                                <a:lnTo>
                                  <a:pt x="6754" y="19249"/>
                                </a:lnTo>
                                <a:cubicBezTo>
                                  <a:pt x="7026" y="20213"/>
                                  <a:pt x="7507" y="21114"/>
                                  <a:pt x="8124" y="21916"/>
                                </a:cubicBezTo>
                                <a:cubicBezTo>
                                  <a:pt x="8755" y="22657"/>
                                  <a:pt x="9557" y="23299"/>
                                  <a:pt x="10446" y="23719"/>
                                </a:cubicBezTo>
                                <a:lnTo>
                                  <a:pt x="13415" y="24333"/>
                                </a:lnTo>
                                <a:lnTo>
                                  <a:pt x="13415" y="29263"/>
                                </a:lnTo>
                                <a:lnTo>
                                  <a:pt x="7865" y="28226"/>
                                </a:lnTo>
                                <a:cubicBezTo>
                                  <a:pt x="6223" y="27559"/>
                                  <a:pt x="4779" y="26534"/>
                                  <a:pt x="3569" y="25213"/>
                                </a:cubicBezTo>
                                <a:cubicBezTo>
                                  <a:pt x="2370" y="23892"/>
                                  <a:pt x="1445" y="22312"/>
                                  <a:pt x="914" y="20583"/>
                                </a:cubicBezTo>
                                <a:cubicBezTo>
                                  <a:pt x="321" y="18681"/>
                                  <a:pt x="0" y="16669"/>
                                  <a:pt x="25" y="14656"/>
                                </a:cubicBezTo>
                                <a:cubicBezTo>
                                  <a:pt x="25" y="12742"/>
                                  <a:pt x="358" y="10816"/>
                                  <a:pt x="988" y="9026"/>
                                </a:cubicBezTo>
                                <a:cubicBezTo>
                                  <a:pt x="1593" y="7297"/>
                                  <a:pt x="2482" y="5704"/>
                                  <a:pt x="3692" y="4322"/>
                                </a:cubicBezTo>
                                <a:lnTo>
                                  <a:pt x="13415"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1" name="Shape 141"/>
                        <wps:cNvSpPr/>
                        <wps:spPr>
                          <a:xfrm>
                            <a:off x="233713" y="305104"/>
                            <a:ext cx="13045" cy="9532"/>
                          </a:xfrm>
                          <a:custGeom>
                            <a:avLst/>
                            <a:gdLst/>
                            <a:ahLst/>
                            <a:cxnLst/>
                            <a:rect l="0" t="0" r="0" b="0"/>
                            <a:pathLst>
                              <a:path w="13045" h="9532">
                                <a:moveTo>
                                  <a:pt x="7204" y="0"/>
                                </a:moveTo>
                                <a:lnTo>
                                  <a:pt x="13045" y="0"/>
                                </a:lnTo>
                                <a:cubicBezTo>
                                  <a:pt x="12464" y="2828"/>
                                  <a:pt x="10823" y="5359"/>
                                  <a:pt x="8489" y="7050"/>
                                </a:cubicBezTo>
                                <a:cubicBezTo>
                                  <a:pt x="7328" y="7902"/>
                                  <a:pt x="5994" y="8520"/>
                                  <a:pt x="4624" y="8915"/>
                                </a:cubicBezTo>
                                <a:cubicBezTo>
                                  <a:pt x="3204" y="9335"/>
                                  <a:pt x="1760" y="9532"/>
                                  <a:pt x="265" y="9532"/>
                                </a:cubicBezTo>
                                <a:lnTo>
                                  <a:pt x="0" y="9483"/>
                                </a:lnTo>
                                <a:lnTo>
                                  <a:pt x="0" y="4552"/>
                                </a:lnTo>
                                <a:lnTo>
                                  <a:pt x="377" y="4630"/>
                                </a:lnTo>
                                <a:cubicBezTo>
                                  <a:pt x="1895" y="4717"/>
                                  <a:pt x="3439" y="4309"/>
                                  <a:pt x="4748" y="3457"/>
                                </a:cubicBezTo>
                                <a:cubicBezTo>
                                  <a:pt x="5908" y="2618"/>
                                  <a:pt x="6772" y="1383"/>
                                  <a:pt x="7204"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2" name="Shape 142"/>
                        <wps:cNvSpPr/>
                        <wps:spPr>
                          <a:xfrm>
                            <a:off x="233713" y="285225"/>
                            <a:ext cx="13601" cy="16335"/>
                          </a:xfrm>
                          <a:custGeom>
                            <a:avLst/>
                            <a:gdLst/>
                            <a:ahLst/>
                            <a:cxnLst/>
                            <a:rect l="0" t="0" r="0" b="0"/>
                            <a:pathLst>
                              <a:path w="13601" h="16335">
                                <a:moveTo>
                                  <a:pt x="167" y="25"/>
                                </a:moveTo>
                                <a:cubicBezTo>
                                  <a:pt x="2216" y="0"/>
                                  <a:pt x="4242" y="482"/>
                                  <a:pt x="6044" y="1420"/>
                                </a:cubicBezTo>
                                <a:cubicBezTo>
                                  <a:pt x="7760" y="2297"/>
                                  <a:pt x="9254" y="3544"/>
                                  <a:pt x="10415" y="5075"/>
                                </a:cubicBezTo>
                                <a:cubicBezTo>
                                  <a:pt x="11600" y="6631"/>
                                  <a:pt x="12440" y="8384"/>
                                  <a:pt x="12922" y="10298"/>
                                </a:cubicBezTo>
                                <a:cubicBezTo>
                                  <a:pt x="13453" y="12261"/>
                                  <a:pt x="13601" y="14311"/>
                                  <a:pt x="13329" y="16335"/>
                                </a:cubicBezTo>
                                <a:lnTo>
                                  <a:pt x="0" y="16335"/>
                                </a:lnTo>
                                <a:lnTo>
                                  <a:pt x="0" y="12100"/>
                                </a:lnTo>
                                <a:lnTo>
                                  <a:pt x="7144" y="12100"/>
                                </a:lnTo>
                                <a:lnTo>
                                  <a:pt x="6575" y="9545"/>
                                </a:lnTo>
                                <a:cubicBezTo>
                                  <a:pt x="6291" y="8692"/>
                                  <a:pt x="5810" y="7878"/>
                                  <a:pt x="5204" y="7211"/>
                                </a:cubicBezTo>
                                <a:cubicBezTo>
                                  <a:pt x="4599" y="6519"/>
                                  <a:pt x="3859" y="5976"/>
                                  <a:pt x="3031" y="5581"/>
                                </a:cubicBezTo>
                                <a:cubicBezTo>
                                  <a:pt x="2167" y="5161"/>
                                  <a:pt x="1204" y="4951"/>
                                  <a:pt x="241" y="4964"/>
                                </a:cubicBezTo>
                                <a:lnTo>
                                  <a:pt x="0" y="5011"/>
                                </a:lnTo>
                                <a:lnTo>
                                  <a:pt x="0" y="99"/>
                                </a:lnTo>
                                <a:lnTo>
                                  <a:pt x="167" y="25"/>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3" name="Shape 143"/>
                        <wps:cNvSpPr/>
                        <wps:spPr>
                          <a:xfrm>
                            <a:off x="250325" y="285103"/>
                            <a:ext cx="24843" cy="29510"/>
                          </a:xfrm>
                          <a:custGeom>
                            <a:avLst/>
                            <a:gdLst/>
                            <a:ahLst/>
                            <a:cxnLst/>
                            <a:rect l="0" t="0" r="0" b="0"/>
                            <a:pathLst>
                              <a:path w="24843" h="29510">
                                <a:moveTo>
                                  <a:pt x="12088" y="0"/>
                                </a:moveTo>
                                <a:cubicBezTo>
                                  <a:pt x="13458" y="0"/>
                                  <a:pt x="14829" y="136"/>
                                  <a:pt x="16199" y="457"/>
                                </a:cubicBezTo>
                                <a:cubicBezTo>
                                  <a:pt x="17459" y="741"/>
                                  <a:pt x="18644" y="1222"/>
                                  <a:pt x="19755" y="1926"/>
                                </a:cubicBezTo>
                                <a:cubicBezTo>
                                  <a:pt x="20855" y="2568"/>
                                  <a:pt x="21805" y="3445"/>
                                  <a:pt x="22521" y="4507"/>
                                </a:cubicBezTo>
                                <a:cubicBezTo>
                                  <a:pt x="23250" y="5680"/>
                                  <a:pt x="23682" y="6989"/>
                                  <a:pt x="23830" y="8359"/>
                                </a:cubicBezTo>
                                <a:lnTo>
                                  <a:pt x="17508" y="8359"/>
                                </a:lnTo>
                                <a:cubicBezTo>
                                  <a:pt x="17360" y="7100"/>
                                  <a:pt x="16594" y="5976"/>
                                  <a:pt x="15459" y="5396"/>
                                </a:cubicBezTo>
                                <a:cubicBezTo>
                                  <a:pt x="14322" y="4840"/>
                                  <a:pt x="13075" y="4606"/>
                                  <a:pt x="11792" y="4618"/>
                                </a:cubicBezTo>
                                <a:lnTo>
                                  <a:pt x="10248" y="4618"/>
                                </a:lnTo>
                                <a:cubicBezTo>
                                  <a:pt x="9692" y="4680"/>
                                  <a:pt x="9137" y="4791"/>
                                  <a:pt x="8606" y="5001"/>
                                </a:cubicBezTo>
                                <a:cubicBezTo>
                                  <a:pt x="8100" y="5198"/>
                                  <a:pt x="7643" y="5470"/>
                                  <a:pt x="7285" y="5853"/>
                                </a:cubicBezTo>
                                <a:cubicBezTo>
                                  <a:pt x="6927" y="6260"/>
                                  <a:pt x="6729" y="6779"/>
                                  <a:pt x="6754" y="7322"/>
                                </a:cubicBezTo>
                                <a:cubicBezTo>
                                  <a:pt x="6704" y="8026"/>
                                  <a:pt x="6988" y="8705"/>
                                  <a:pt x="7494" y="9174"/>
                                </a:cubicBezTo>
                                <a:cubicBezTo>
                                  <a:pt x="8124" y="9680"/>
                                  <a:pt x="8803" y="10076"/>
                                  <a:pt x="9544" y="10335"/>
                                </a:cubicBezTo>
                                <a:cubicBezTo>
                                  <a:pt x="10520" y="10656"/>
                                  <a:pt x="11482" y="10915"/>
                                  <a:pt x="12446" y="11088"/>
                                </a:cubicBezTo>
                                <a:lnTo>
                                  <a:pt x="15817" y="12224"/>
                                </a:lnTo>
                                <a:cubicBezTo>
                                  <a:pt x="16928" y="12471"/>
                                  <a:pt x="18014" y="12779"/>
                                  <a:pt x="19101" y="13138"/>
                                </a:cubicBezTo>
                                <a:cubicBezTo>
                                  <a:pt x="20114" y="13483"/>
                                  <a:pt x="21101" y="13977"/>
                                  <a:pt x="21990" y="14607"/>
                                </a:cubicBezTo>
                                <a:cubicBezTo>
                                  <a:pt x="22842" y="15212"/>
                                  <a:pt x="23509" y="16015"/>
                                  <a:pt x="24015" y="16928"/>
                                </a:cubicBezTo>
                                <a:cubicBezTo>
                                  <a:pt x="24571" y="18002"/>
                                  <a:pt x="24843" y="19188"/>
                                  <a:pt x="24793" y="20398"/>
                                </a:cubicBezTo>
                                <a:cubicBezTo>
                                  <a:pt x="24843" y="21867"/>
                                  <a:pt x="24447" y="23312"/>
                                  <a:pt x="23682" y="24596"/>
                                </a:cubicBezTo>
                                <a:cubicBezTo>
                                  <a:pt x="22904" y="25757"/>
                                  <a:pt x="21916" y="26707"/>
                                  <a:pt x="20743" y="27411"/>
                                </a:cubicBezTo>
                                <a:cubicBezTo>
                                  <a:pt x="19558" y="28140"/>
                                  <a:pt x="18261" y="28671"/>
                                  <a:pt x="16878" y="28979"/>
                                </a:cubicBezTo>
                                <a:cubicBezTo>
                                  <a:pt x="15459" y="29325"/>
                                  <a:pt x="14014" y="29485"/>
                                  <a:pt x="12544" y="29485"/>
                                </a:cubicBezTo>
                                <a:cubicBezTo>
                                  <a:pt x="10878" y="29510"/>
                                  <a:pt x="9235" y="29325"/>
                                  <a:pt x="7643" y="28917"/>
                                </a:cubicBezTo>
                                <a:cubicBezTo>
                                  <a:pt x="6248" y="28547"/>
                                  <a:pt x="4914" y="27942"/>
                                  <a:pt x="3790" y="27102"/>
                                </a:cubicBezTo>
                                <a:cubicBezTo>
                                  <a:pt x="2704" y="26312"/>
                                  <a:pt x="1802" y="25287"/>
                                  <a:pt x="1185" y="24102"/>
                                </a:cubicBezTo>
                                <a:cubicBezTo>
                                  <a:pt x="481" y="22806"/>
                                  <a:pt x="74" y="21386"/>
                                  <a:pt x="0" y="19929"/>
                                </a:cubicBezTo>
                                <a:lnTo>
                                  <a:pt x="6173" y="19929"/>
                                </a:lnTo>
                                <a:cubicBezTo>
                                  <a:pt x="6173" y="21472"/>
                                  <a:pt x="6927" y="22904"/>
                                  <a:pt x="8223" y="23781"/>
                                </a:cubicBezTo>
                                <a:cubicBezTo>
                                  <a:pt x="9507" y="24547"/>
                                  <a:pt x="11001" y="24905"/>
                                  <a:pt x="12495" y="24855"/>
                                </a:cubicBezTo>
                                <a:cubicBezTo>
                                  <a:pt x="13137" y="24905"/>
                                  <a:pt x="13816" y="24905"/>
                                  <a:pt x="14470" y="24855"/>
                                </a:cubicBezTo>
                                <a:cubicBezTo>
                                  <a:pt x="15187" y="24608"/>
                                  <a:pt x="15866" y="24238"/>
                                  <a:pt x="16520" y="23781"/>
                                </a:cubicBezTo>
                                <a:cubicBezTo>
                                  <a:pt x="17125" y="23559"/>
                                  <a:pt x="17656" y="23176"/>
                                  <a:pt x="18088" y="22670"/>
                                </a:cubicBezTo>
                                <a:cubicBezTo>
                                  <a:pt x="18521" y="22126"/>
                                  <a:pt x="18743" y="21435"/>
                                  <a:pt x="18669" y="20731"/>
                                </a:cubicBezTo>
                                <a:cubicBezTo>
                                  <a:pt x="18644" y="20015"/>
                                  <a:pt x="18348" y="19311"/>
                                  <a:pt x="17817" y="18805"/>
                                </a:cubicBezTo>
                                <a:cubicBezTo>
                                  <a:pt x="17224" y="18274"/>
                                  <a:pt x="16496" y="17879"/>
                                  <a:pt x="15718" y="17607"/>
                                </a:cubicBezTo>
                                <a:cubicBezTo>
                                  <a:pt x="14780" y="17286"/>
                                  <a:pt x="13816" y="17039"/>
                                  <a:pt x="12853" y="16842"/>
                                </a:cubicBezTo>
                                <a:lnTo>
                                  <a:pt x="9544" y="16150"/>
                                </a:lnTo>
                                <a:cubicBezTo>
                                  <a:pt x="8445" y="15916"/>
                                  <a:pt x="7334" y="15595"/>
                                  <a:pt x="6248" y="15212"/>
                                </a:cubicBezTo>
                                <a:cubicBezTo>
                                  <a:pt x="5186" y="14953"/>
                                  <a:pt x="4173" y="14496"/>
                                  <a:pt x="3235" y="13915"/>
                                </a:cubicBezTo>
                                <a:cubicBezTo>
                                  <a:pt x="2383" y="13298"/>
                                  <a:pt x="1691" y="12483"/>
                                  <a:pt x="1185" y="11545"/>
                                </a:cubicBezTo>
                                <a:cubicBezTo>
                                  <a:pt x="654" y="10433"/>
                                  <a:pt x="382" y="9248"/>
                                  <a:pt x="407" y="8001"/>
                                </a:cubicBezTo>
                                <a:cubicBezTo>
                                  <a:pt x="357" y="6643"/>
                                  <a:pt x="777" y="5272"/>
                                  <a:pt x="1543" y="4161"/>
                                </a:cubicBezTo>
                                <a:cubicBezTo>
                                  <a:pt x="2296" y="3136"/>
                                  <a:pt x="3259" y="2284"/>
                                  <a:pt x="4370" y="1679"/>
                                </a:cubicBezTo>
                                <a:cubicBezTo>
                                  <a:pt x="5568" y="1037"/>
                                  <a:pt x="6877" y="605"/>
                                  <a:pt x="8223" y="371"/>
                                </a:cubicBezTo>
                                <a:cubicBezTo>
                                  <a:pt x="9482" y="124"/>
                                  <a:pt x="10779" y="12"/>
                                  <a:pt x="1208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4" name="Shape 144"/>
                        <wps:cNvSpPr/>
                        <wps:spPr>
                          <a:xfrm>
                            <a:off x="135991" y="37348"/>
                            <a:ext cx="80899" cy="119226"/>
                          </a:xfrm>
                          <a:custGeom>
                            <a:avLst/>
                            <a:gdLst/>
                            <a:ahLst/>
                            <a:cxnLst/>
                            <a:rect l="0" t="0" r="0" b="0"/>
                            <a:pathLst>
                              <a:path w="80899" h="119226">
                                <a:moveTo>
                                  <a:pt x="0" y="0"/>
                                </a:moveTo>
                                <a:lnTo>
                                  <a:pt x="80899" y="0"/>
                                </a:lnTo>
                                <a:lnTo>
                                  <a:pt x="80899" y="65009"/>
                                </a:lnTo>
                                <a:lnTo>
                                  <a:pt x="0" y="119226"/>
                                </a:lnTo>
                                <a:lnTo>
                                  <a:pt x="0" y="0"/>
                                </a:lnTo>
                                <a:close/>
                              </a:path>
                            </a:pathLst>
                          </a:custGeom>
                          <a:ln w="0" cap="flat">
                            <a:miter lim="127000"/>
                          </a:ln>
                        </wps:spPr>
                        <wps:style>
                          <a:lnRef idx="0">
                            <a:srgbClr val="000000">
                              <a:alpha val="0"/>
                            </a:srgbClr>
                          </a:lnRef>
                          <a:fillRef idx="1">
                            <a:srgbClr val="C93324"/>
                          </a:fillRef>
                          <a:effectRef idx="0">
                            <a:scrgbClr r="0" g="0" b="0"/>
                          </a:effectRef>
                          <a:fontRef idx="none"/>
                        </wps:style>
                        <wps:bodyPr/>
                      </wps:wsp>
                      <wps:wsp>
                        <wps:cNvPr id="145" name="Shape 145"/>
                        <wps:cNvSpPr/>
                        <wps:spPr>
                          <a:xfrm>
                            <a:off x="135988" y="37348"/>
                            <a:ext cx="80900" cy="119226"/>
                          </a:xfrm>
                          <a:custGeom>
                            <a:avLst/>
                            <a:gdLst/>
                            <a:ahLst/>
                            <a:cxnLst/>
                            <a:rect l="0" t="0" r="0" b="0"/>
                            <a:pathLst>
                              <a:path w="80900" h="119226">
                                <a:moveTo>
                                  <a:pt x="0" y="0"/>
                                </a:moveTo>
                                <a:lnTo>
                                  <a:pt x="80900" y="0"/>
                                </a:lnTo>
                                <a:lnTo>
                                  <a:pt x="80900" y="119226"/>
                                </a:lnTo>
                                <a:lnTo>
                                  <a:pt x="0" y="65009"/>
                                </a:lnTo>
                                <a:lnTo>
                                  <a:pt x="0" y="0"/>
                                </a:lnTo>
                                <a:close/>
                              </a:path>
                            </a:pathLst>
                          </a:custGeom>
                          <a:ln w="0" cap="flat">
                            <a:miter lim="127000"/>
                          </a:ln>
                        </wps:spPr>
                        <wps:style>
                          <a:lnRef idx="0">
                            <a:srgbClr val="000000">
                              <a:alpha val="0"/>
                            </a:srgbClr>
                          </a:lnRef>
                          <a:fillRef idx="1">
                            <a:srgbClr val="EF434C"/>
                          </a:fillRef>
                          <a:effectRef idx="0">
                            <a:scrgbClr r="0" g="0" b="0"/>
                          </a:effectRef>
                          <a:fontRef idx="none"/>
                        </wps:style>
                        <wps:bodyPr/>
                      </wps:wsp>
                      <wps:wsp>
                        <wps:cNvPr id="146" name="Shape 146"/>
                        <wps:cNvSpPr/>
                        <wps:spPr>
                          <a:xfrm>
                            <a:off x="87199" y="23141"/>
                            <a:ext cx="89246" cy="179431"/>
                          </a:xfrm>
                          <a:custGeom>
                            <a:avLst/>
                            <a:gdLst/>
                            <a:ahLst/>
                            <a:cxnLst/>
                            <a:rect l="0" t="0" r="0" b="0"/>
                            <a:pathLst>
                              <a:path w="89246" h="179431">
                                <a:moveTo>
                                  <a:pt x="89246" y="0"/>
                                </a:moveTo>
                                <a:lnTo>
                                  <a:pt x="89246" y="21954"/>
                                </a:lnTo>
                                <a:cubicBezTo>
                                  <a:pt x="52019" y="21954"/>
                                  <a:pt x="21842" y="52279"/>
                                  <a:pt x="21842" y="89715"/>
                                </a:cubicBezTo>
                                <a:cubicBezTo>
                                  <a:pt x="21842" y="127128"/>
                                  <a:pt x="52019" y="157478"/>
                                  <a:pt x="89246" y="157478"/>
                                </a:cubicBezTo>
                                <a:lnTo>
                                  <a:pt x="89246" y="179431"/>
                                </a:lnTo>
                                <a:cubicBezTo>
                                  <a:pt x="39956" y="179431"/>
                                  <a:pt x="0" y="139265"/>
                                  <a:pt x="0" y="89715"/>
                                </a:cubicBezTo>
                                <a:cubicBezTo>
                                  <a:pt x="0" y="40153"/>
                                  <a:pt x="39956" y="0"/>
                                  <a:pt x="89246" y="0"/>
                                </a:cubicBez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47" name="Shape 147"/>
                        <wps:cNvSpPr/>
                        <wps:spPr>
                          <a:xfrm>
                            <a:off x="176445" y="23141"/>
                            <a:ext cx="89259" cy="179431"/>
                          </a:xfrm>
                          <a:custGeom>
                            <a:avLst/>
                            <a:gdLst/>
                            <a:ahLst/>
                            <a:cxnLst/>
                            <a:rect l="0" t="0" r="0" b="0"/>
                            <a:pathLst>
                              <a:path w="89259" h="179431">
                                <a:moveTo>
                                  <a:pt x="0" y="0"/>
                                </a:moveTo>
                                <a:cubicBezTo>
                                  <a:pt x="49302" y="0"/>
                                  <a:pt x="89259" y="40153"/>
                                  <a:pt x="89259" y="89715"/>
                                </a:cubicBezTo>
                                <a:cubicBezTo>
                                  <a:pt x="89259" y="139265"/>
                                  <a:pt x="49302" y="179431"/>
                                  <a:pt x="0" y="179431"/>
                                </a:cubicBezTo>
                                <a:lnTo>
                                  <a:pt x="0" y="157478"/>
                                </a:lnTo>
                                <a:cubicBezTo>
                                  <a:pt x="37252" y="157478"/>
                                  <a:pt x="67404" y="127128"/>
                                  <a:pt x="67404" y="89715"/>
                                </a:cubicBezTo>
                                <a:cubicBezTo>
                                  <a:pt x="67404" y="52279"/>
                                  <a:pt x="37252" y="21954"/>
                                  <a:pt x="0" y="21954"/>
                                </a:cubicBezTo>
                                <a:lnTo>
                                  <a:pt x="0" y="0"/>
                                </a:ln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48" name="Shape 148"/>
                        <wps:cNvSpPr/>
                        <wps:spPr>
                          <a:xfrm>
                            <a:off x="74580" y="75773"/>
                            <a:ext cx="170208" cy="136055"/>
                          </a:xfrm>
                          <a:custGeom>
                            <a:avLst/>
                            <a:gdLst/>
                            <a:ahLst/>
                            <a:cxnLst/>
                            <a:rect l="0" t="0" r="0" b="0"/>
                            <a:pathLst>
                              <a:path w="170208" h="136055">
                                <a:moveTo>
                                  <a:pt x="20670" y="0"/>
                                </a:moveTo>
                                <a:lnTo>
                                  <a:pt x="39363" y="11878"/>
                                </a:lnTo>
                                <a:cubicBezTo>
                                  <a:pt x="29202" y="37770"/>
                                  <a:pt x="35820" y="67256"/>
                                  <a:pt x="56081" y="86234"/>
                                </a:cubicBezTo>
                                <a:cubicBezTo>
                                  <a:pt x="83283" y="111731"/>
                                  <a:pt x="125881" y="110224"/>
                                  <a:pt x="151242" y="82887"/>
                                </a:cubicBezTo>
                                <a:lnTo>
                                  <a:pt x="170208" y="94877"/>
                                </a:lnTo>
                                <a:cubicBezTo>
                                  <a:pt x="144402" y="126152"/>
                                  <a:pt x="100878" y="136055"/>
                                  <a:pt x="64194" y="118991"/>
                                </a:cubicBezTo>
                                <a:cubicBezTo>
                                  <a:pt x="19496" y="98198"/>
                                  <a:pt x="0" y="44932"/>
                                  <a:pt x="20670" y="0"/>
                                </a:cubicBezTo>
                                <a:close/>
                              </a:path>
                            </a:pathLst>
                          </a:custGeom>
                          <a:ln w="0" cap="flat">
                            <a:miter lim="127000"/>
                          </a:ln>
                        </wps:spPr>
                        <wps:style>
                          <a:lnRef idx="0">
                            <a:srgbClr val="000000">
                              <a:alpha val="0"/>
                            </a:srgbClr>
                          </a:lnRef>
                          <a:fillRef idx="1">
                            <a:srgbClr val="FDC53C"/>
                          </a:fillRef>
                          <a:effectRef idx="0">
                            <a:scrgbClr r="0" g="0" b="0"/>
                          </a:effectRef>
                          <a:fontRef idx="none"/>
                        </wps:style>
                        <wps:bodyPr/>
                      </wps:wsp>
                      <wps:wsp>
                        <wps:cNvPr id="43780" name="Rectangle 43780"/>
                        <wps:cNvSpPr/>
                        <wps:spPr>
                          <a:xfrm>
                            <a:off x="72453" y="52974"/>
                            <a:ext cx="101177" cy="304545"/>
                          </a:xfrm>
                          <a:prstGeom prst="rect">
                            <a:avLst/>
                          </a:prstGeom>
                          <a:ln>
                            <a:noFill/>
                          </a:ln>
                        </wps:spPr>
                        <wps:txbx>
                          <w:txbxContent>
                            <w:p w14:paraId="3381EDF9" w14:textId="77777777" w:rsidR="00FF3BC8" w:rsidRDefault="0027799B">
                              <w:pPr>
                                <w:spacing w:after="160" w:line="259" w:lineRule="auto"/>
                                <w:ind w:firstLine="0"/>
                                <w:jc w:val="left"/>
                              </w:pPr>
                              <w:hyperlink r:id="rId16">
                                <w:r>
                                  <w:rPr>
                                    <w:rFonts w:ascii="Times New Roman" w:eastAsia="Times New Roman" w:hAnsi="Times New Roman" w:cs="Times New Roman"/>
                                    <w:w w:val="98"/>
                                    <w:sz w:val="20"/>
                                    <w:u w:val="single" w:color="4B4C4E"/>
                                  </w:rPr>
                                  <w:t>T</w:t>
                                </w:r>
                              </w:hyperlink>
                            </w:p>
                          </w:txbxContent>
                        </wps:txbx>
                        <wps:bodyPr horzOverflow="overflow" vert="horz" lIns="0" tIns="0" rIns="0" bIns="0" rtlCol="0">
                          <a:noAutofit/>
                        </wps:bodyPr>
                      </wps:wsp>
                    </wpg:wgp>
                  </a:graphicData>
                </a:graphic>
              </wp:anchor>
            </w:drawing>
          </mc:Choice>
          <mc:Fallback>
            <w:pict>
              <v:group w14:anchorId="54A1FEA6" id="Group 46809" o:spid="_x0000_s1039" style="position:absolute;margin-left:463.2pt;margin-top:5.8pt;width:28pt;height:28pt;z-index:251658240;mso-position-horizontal-relative:text;mso-position-vertical-relative:text" coordsize="355603,3556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">
                <v:shape id="Picture 116" o:spid="_x0000_s1040" type="#_x0000_t75" style="position:absolute;width:355603;height:35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">
                  <v:imagedata r:id="rId17" o:title=""/>
                </v:shape>
                <v:shape id="Shape 117" o:spid="_x0000_s1041" style="position:absolute;left:5551;top:5953;width:341799;height:343601;visibility:visible;mso-wrap-style:square;v-text-anchor:top" coordsize="341799,34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" path="m7594,l334204,v4186,,7595,3433,7595,7643l341799,335958v,4223,-3409,7643,-7595,7643l7594,343601c3408,343601,,340181,,335958l,7643c,3433,3408,,7594,xe" filled="f" strokecolor="#888687" strokeweight=".08025mm">
                  <v:stroke miterlimit="83231f" joinstyle="miter"/>
                  <v:path arrowok="t" textboxrect="0,0,341799,343601"/>
                </v:shape>
                <v:shape id="Shape 123" o:spid="_x0000_s1042" style="position:absolute;left:156011;top:235066;width:26361;height:29633;visibility:visible;mso-wrap-style:square;v-text-anchor:top" coordsize="26361,29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" path="m13718,25v1543,,3099,197,4630,617c19718,1025,21015,1655,22200,2506v1137,828,2074,1902,2778,3137c25732,7013,26164,8532,26275,10100r-6161,l20151,10026c19978,8507,19249,7137,18064,6174,16817,5260,15311,4791,13780,4852v-865,,-1716,136,-2544,383c10310,5544,9458,6050,8779,6742,7927,7643,7285,8680,6890,9828v-568,1655,-852,3433,-790,5162c6112,16163,6260,17336,6519,18472v260,1086,716,2136,1334,3086c8433,22447,9199,23201,10125,23744v1025,593,2210,901,3395,876c15175,24682,16780,24090,17977,22954v1272,-1285,2050,-2939,2211,-4717l26361,18237v-346,3198,-1827,6124,-4124,8334c19805,28596,16706,29633,13557,29461v-1988,37,-3951,-334,-5791,-1124c6161,27658,4717,26645,3519,25324,2358,24015,1445,22472,889,20781,296,18953,,17002,25,15076,,13076,284,11088,864,9186,1370,7421,2247,5791,3408,4408,4569,3037,6038,1926,7680,1185,9594,383,11643,,13718,25xe" fillcolor="#4b4c4e" stroked="f" strokeweight="0">
                  <v:stroke miterlimit="83231f" joinstyle="miter"/>
                  <v:path arrowok="t" textboxrect="0,0,26361,29633"/>
                </v:shape>
                <v:shape id="Shape 124" o:spid="_x0000_s1043" style="position:absolute;left:187280;top:225124;width:25929;height:38561;visibility:visible;mso-wrap-style:square;v-text-anchor:top" coordsize="25929,3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" path="m,l6396,r,22040l17484,10495r7717,l14360,20892,25929,38561r-7383,l10063,25016,6174,28559r,10002l,38561,,xe" fillcolor="#4b4c4e" stroked="f" strokeweight="0">
                  <v:stroke miterlimit="83231f" joinstyle="miter"/>
                  <v:path arrowok="t" textboxrect="0,0,25929,38561"/>
                </v:shape>
                <v:shape id="Shape 125" o:spid="_x0000_s1044" style="position:absolute;left:228572;top:225069;width:16780;height:38264;visibility:visible;mso-wrap-style:square;v-text-anchor:top" coordsize="16780,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" path="m12471,49v1444,-49,2889,74,4309,395l16780,5260,15508,5038r-1568,c13162,5013,12446,5211,11816,5606v-679,568,-1012,1444,-889,2308l10927,10545r5260,l16187,15125r-5408,l10779,38264r-6173,l4606,15125,,15125,,10545r4606,l4606,8236c4532,6754,4779,5322,5260,3951,5593,2963,6198,2074,6964,1407,7741,852,8630,494,9569,358,10520,148,11508,49,12471,49xe" fillcolor="#4b4c4e" stroked="f" strokeweight="0">
                  <v:stroke miterlimit="83231f" joinstyle="miter"/>
                  <v:path arrowok="t" textboxrect="0,0,16780,38264"/>
                </v:shape>
                <v:shape id="Shape 126" o:spid="_x0000_s1045" style="position:absolute;left:247160;top:236095;width:13992;height:28327;visibility:visible;mso-wrap-style:square;v-text-anchor:top" coordsize="13992,2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" path="m8162,r5830,l13992,4630r-3571,c9434,5186,8594,5964,7940,6877,7285,7828,6803,8902,6520,10038v-606,2346,-606,4816,,7174c6803,18348,7285,19385,7940,20373v604,914,1394,1692,2333,2272l13992,23458r,4869l8162,27226c6470,26547,4952,25522,3692,24188,2494,22855,1543,21274,976,19558,321,17657,,15644,,13632,,11631,321,9594,976,7717,1543,6001,2494,4420,3692,3050,4952,1741,6470,704,8162,xe" fillcolor="#4b4c4e" stroked="f" strokeweight="0">
                  <v:stroke miterlimit="83231f" joinstyle="miter"/>
                  <v:path arrowok="t" textboxrect="0,0,13992,28327"/>
                </v:shape>
                <v:shape id="Shape 127" o:spid="_x0000_s1046" style="position:absolute;left:261152;top:236095;width:14209;height:28386;visibility:visible;mso-wrap-style:square;v-text-anchor:top" coordsize="14209,2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" path="m,l6072,v1667,704,3186,1741,4420,3050c11740,4420,12666,6001,13234,7717v654,1902,975,3914,926,5915c14209,15644,13888,17644,13234,19558v-568,1716,-1494,3297,-2742,4630c9258,25522,7739,26547,6072,27226,4171,28004,2146,28386,121,28349l,28327,,23458r121,27c1331,23485,2504,23213,3541,22645v988,-580,1840,-1346,2494,-2272c6677,19385,7159,18348,7455,17212v630,-2358,630,-4828,,-7174c7183,8902,6677,7828,6035,6877,5381,5964,4529,5186,3541,4630l,4630,,xe" fillcolor="#4b4c4e" stroked="f" strokeweight="0">
                  <v:stroke miterlimit="83231f" joinstyle="miter"/>
                  <v:path arrowok="t" textboxrect="0,0,14209,28386"/>
                </v:shape>
                <v:shape id="Shape 128" o:spid="_x0000_s1047" style="position:absolute;left:280372;top:235614;width:173;height:0;visibility:visible;mso-wrap-style:square;v-text-anchor:top" coordsize="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" path="m173,l,,173,xe" fillcolor="#4b4c4e" stroked="f" strokeweight="0">
                  <v:stroke miterlimit="83231f" joinstyle="miter"/>
                  <v:path arrowok="t" textboxrect="0,0,173,0"/>
                </v:shape>
                <v:shape id="Shape 129" o:spid="_x0000_s1048" style="position:absolute;left:280545;top:235071;width:16298;height:28769;visibility:visible;mso-wrap-style:square;v-text-anchor:top" coordsize="16298,2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" path="m13866,r2432,l16298,5939r-2630,c12656,5927,11668,6149,10754,6544,9816,6976,8989,7606,8334,8409v-716,889,-1272,1913,-1580,3012c6310,12742,6124,14125,6174,15508r,13261l,28769,,543r5618,l5618,5939c5804,5149,6174,4396,6655,3741,7211,3000,7828,2346,8532,1778,9347,1235,10199,803,11113,543,11977,185,12940,,13866,xe" fillcolor="#4b4c4e" stroked="f" strokeweight="0">
                  <v:stroke miterlimit="83231f" joinstyle="miter"/>
                  <v:path arrowok="t" textboxrect="0,0,16298,28769"/>
                </v:shape>
                <v:shape id="Shape 130" o:spid="_x0000_s1049" style="position:absolute;left:76871;top:285756;width:24497;height:29152;visibility:visible;mso-wrap-style:square;v-text-anchor:top" coordsize="24497,2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" path="m198,l6371,r,17113c6198,18953,6705,20781,7754,22274v1025,1013,2433,1569,3865,1495c12656,23855,13706,23694,14693,23361v828,-346,1556,-889,2124,-1593c17397,21101,17768,20262,17990,19397v235,-987,346,-2000,334,-3012l18324,r6173,l24497,27917r-37,148l18558,28065r,-3852c17793,25645,16620,26806,15200,27609v-1359,814,-2939,1247,-4544,1271c7729,29152,4816,28164,2667,26139,864,23793,,20879,198,17928l198,xe" fillcolor="#4b4c4e" stroked="f" strokeweight="0">
                  <v:stroke miterlimit="83231f" joinstyle="miter"/>
                  <v:path arrowok="t" textboxrect="0,0,24497,29152"/>
                </v:shape>
                <v:shape id="Shape 131" o:spid="_x0000_s1050" style="position:absolute;left:107887;top:285244;width:13802;height:39068;visibility:visible;mso-wrap-style:square;v-text-anchor:top" coordsize="13802,3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" path="m13802,r,4439l7989,7125c6581,9261,5890,11755,6026,14299v,1321,148,2605,506,3865c6816,19287,7347,20337,8075,21251v667,987,1556,1802,2605,2383l13802,24379r,4782l12804,29079v-889,-161,-1753,-432,-2580,-766c9396,27955,8631,27486,7939,26918,7248,26387,6643,25708,6174,24942r,14126l,39068,,507r5952,l5952,4359c6729,2816,8013,1618,9582,877l13802,xe" fillcolor="#4b4c4e" stroked="f" strokeweight="0">
                  <v:stroke miterlimit="83231f" joinstyle="miter"/>
                  <v:path arrowok="t" textboxrect="0,0,13802,39068"/>
                </v:shape>
                <v:shape id="Shape 132" o:spid="_x0000_s1051" style="position:absolute;left:121689;top:285035;width:13868;height:29560;visibility:visible;mso-wrap-style:square;v-text-anchor:top" coordsize="13868,2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" path="m768,49c2756,,4719,420,6534,1198v1593,765,2975,1852,4075,3210c11732,5816,12547,7445,13041,9162v555,1877,827,3815,802,5766c13843,16780,13596,18595,13115,20373v-444,1692,-1185,3260,-2198,4680c9905,26399,8584,27510,7077,28275v-1679,877,-3519,1285,-5371,1235l,29370,,24588r187,45c1397,24658,2570,24398,3632,23843v951,-556,1766,-1309,2408,-2235c6657,20657,7139,19595,7374,18484v283,-1173,419,-2408,419,-3618l7793,14706v13,-1309,-136,-2606,-493,-3865c6991,9717,6497,8655,5830,7680,5188,6779,4349,6050,3397,5495,2373,4914,1224,4618,39,4630l,4648,,209,768,49xe" fillcolor="#4b4c4e" stroked="f" strokeweight="0">
                  <v:stroke miterlimit="83231f" joinstyle="miter"/>
                  <v:path arrowok="t" textboxrect="0,0,13868,29560"/>
                </v:shape>
                <v:shape id="Shape 133" o:spid="_x0000_s1052" style="position:absolute;left:139534;top:285016;width:13756;height:29535;visibility:visible;mso-wrap-style:square;v-text-anchor:top" coordsize="13756,2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" path="m12138,r1618,143l13756,5001r-1,c12471,4951,11199,5285,10088,5902,9112,6470,8298,7272,7656,8211v-643,988,-1099,2087,-1347,3247c6088,12668,5988,13915,6038,15162v,1173,173,2359,469,3507c6779,19768,7260,20805,7890,21756v618,889,1445,1630,2407,2161l13756,23917r,5419l13100,29473v-1975,62,-3951,-358,-5754,-1161c5767,27571,4371,26497,3260,25151,2149,23744,1321,22126,840,20385,284,18496,25,16521,37,14545,,12323,334,10112,1074,8013,1655,6347,2605,4791,3803,3457,4878,2309,6211,1407,7656,827,9087,271,10607,,12138,xe" fillcolor="#4b4c4e" stroked="f" strokeweight="0">
                  <v:stroke miterlimit="83231f" joinstyle="miter"/>
                  <v:path arrowok="t" textboxrect="0,0,13756,29535"/>
                </v:shape>
                <v:shape id="Shape 134" o:spid="_x0000_s1053" style="position:absolute;left:153290;top:275335;width:13877;height:39016;visibility:visible;mso-wrap-style:square;v-text-anchor:top" coordsize="13877,3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" path="m7703,r6174,l13877,38573r-37,-86l7975,38487r,-3853c7222,36178,5938,37412,4358,38104l,39016,,33597r3505,c4481,33041,5333,32251,5938,31325v642,-975,1111,-2037,1382,-3173c7617,26954,7741,25732,7703,24497,7889,21892,7136,19336,5629,17237l,14681,,9823r1036,92c1925,10051,2801,10335,3617,10681v815,357,1580,814,2284,1370c6629,12693,7247,13434,7703,14274l7703,xe" fillcolor="#4b4c4e" stroked="f" strokeweight="0">
                  <v:stroke miterlimit="83231f" joinstyle="miter"/>
                  <v:path arrowok="t" textboxrect="0,0,13877,39016"/>
                </v:shape>
                <v:shape id="Shape 135" o:spid="_x0000_s1054" style="position:absolute;left:172243;top:297627;width:12440;height:16826;visibility:visible;mso-wrap-style:square;v-text-anchor:top" coordsize="12440,1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" path="m12440,r,3802l11212,3972v-642,111,-1272,259,-1889,469c8742,4614,8199,4898,7693,5244v-482,370,-852,815,-1111,1358c6285,7219,6137,7935,6149,8652v-25,617,185,1222,581,1703c7125,10837,7619,11232,8162,11491v580,297,1210,482,1865,581c10619,12121,11237,12121,11841,12072r599,-75l12440,16371r-2809,442c8396,16826,7174,16653,6001,16319,4927,16097,3890,15690,2952,15122,2063,14430,1334,13578,828,12578,284,11442,25,10244,62,8985,,7528,334,6083,1026,4787,1618,3725,2470,2861,3494,2243,4569,1601,5742,1169,6964,934,8248,638,9533,453,10816,317l12440,xe" fillcolor="#4b4c4e" stroked="f" strokeweight="0">
                  <v:stroke miterlimit="83231f" joinstyle="miter"/>
                  <v:path arrowok="t" textboxrect="0,0,12440,16826"/>
                </v:shape>
                <v:shape id="Shape 136" o:spid="_x0000_s1055" style="position:absolute;left:173343;top:285477;width:11341;height:9146;visibility:visible;mso-wrap-style:square;v-text-anchor:top" coordsize="11341,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" path="m11341,r,4966l8063,5788c6927,6516,6223,7788,6174,9146l,9146c50,7553,506,6010,1322,4676,2049,3503,3038,2528,4211,1812,5396,1096,6705,589,8063,293l11341,xe" fillcolor="#4b4c4e" stroked="f" strokeweight="0">
                  <v:stroke miterlimit="83231f" joinstyle="miter"/>
                  <v:path arrowok="t" textboxrect="0,0,11341,9146"/>
                </v:shape>
                <v:shape id="Shape 137" o:spid="_x0000_s1056" style="position:absolute;left:184684;top:285362;width:15453;height:29164;visibility:visible;mso-wrap-style:square;v-text-anchor:top" coordsize="15453,2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" path="m1278,c2574,,3883,160,5130,407v1284,284,2494,754,3593,1408c9761,2445,10662,3297,11304,4321v704,1173,1012,2507,963,3853l12267,22521r247,-271c12464,22818,12588,23373,12798,23880v297,358,728,543,1161,494l15453,24374r,4284l14638,28893r-1062,234l11625,29127v-1087,37,-2173,-247,-3136,-790c7600,27732,7020,26744,6871,25682,5587,26905,4044,27781,2364,28263l,28635,,24262r1587,-197c2389,23880,3130,23559,3834,23126v679,-407,1296,-987,1753,-1654c6081,20756,6316,19891,6291,19003r,-4442l2870,15669,,16066,,12265r1537,-300c2463,11890,3353,11718,4217,11495v704,-185,1333,-506,1839,-1000c6562,9940,6822,9186,6748,8446,6797,7742,6587,7075,6167,6519,5810,6038,5328,5618,4797,5371,4192,5062,3562,4902,2945,4828v-654,-50,-1285,-50,-1939,l,5080,,114,1278,xe" fillcolor="#4b4c4e" stroked="f" strokeweight="0">
                  <v:stroke miterlimit="83231f" joinstyle="miter"/>
                  <v:path arrowok="t" textboxrect="0,0,15453,29164"/>
                </v:shape>
                <v:shape id="Shape 138" o:spid="_x0000_s1057" style="position:absolute;left:201032;top:285751;width:50;height:0;visibility:visible;mso-wrap-style:square;v-text-anchor:top" coordsize="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" path="m50,l,,50,xe" fillcolor="#4b4c4e" stroked="f" strokeweight="0">
                  <v:stroke miterlimit="83231f" joinstyle="miter"/>
                  <v:path arrowok="t" textboxrect="0,0,50,0"/>
                </v:shape>
                <v:shape id="Shape 139" o:spid="_x0000_s1058" style="position:absolute;left:201081;top:277528;width:16298;height:36721;visibility:visible;mso-wrap-style:square;v-text-anchor:top" coordsize="16298,3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" path="m4580,r6174,l10754,8223r5544,l16298,12792r-5544,l10754,27880v-24,556,-24,1124,,1667c10804,29979,10927,30387,11137,30732v222,359,506,593,901,741c12557,31646,13088,31720,13643,31696r1310,c15384,31745,15842,31745,16273,31696r,4741l14249,36684r-2001,c10977,36721,9643,36560,8420,36227,7519,35980,6729,35523,6075,34856,5519,34227,5136,33474,4963,32646,4753,31622,4630,30597,4630,29547r,-16570l,12977,,8223r4580,l4580,xe" fillcolor="#4b4c4e" stroked="f" strokeweight="0">
                  <v:stroke miterlimit="83231f" joinstyle="miter"/>
                  <v:path arrowok="t" textboxrect="0,0,16298,36721"/>
                </v:shape>
                <v:shape id="Shape 140" o:spid="_x0000_s1059" style="position:absolute;left:220298;top:285324;width:13415;height:29263;visibility:visible;mso-wrap-style:square;v-text-anchor:top" coordsize="13415,2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" path="m13415,r,4912l10706,5445c9865,5803,9075,6334,8446,7026,7791,7705,7285,8507,6927,9372v-371,839,-580,1728,-655,2630l13415,12002r,4235l6290,16237r464,3012c7026,20213,7507,21114,8124,21916v631,741,1433,1383,2322,1803l13415,24333r,4930l7865,28226c6223,27559,4779,26534,3569,25213,2370,23892,1445,22312,914,20583,321,18681,,16669,25,14656v,-1914,333,-3840,963,-5630c1593,7297,2482,5704,3692,4322l13415,xe" fillcolor="#4b4c4e" stroked="f" strokeweight="0">
                  <v:stroke miterlimit="83231f" joinstyle="miter"/>
                  <v:path arrowok="t" textboxrect="0,0,13415,29263"/>
                </v:shape>
                <v:shape id="Shape 141" o:spid="_x0000_s1060" style="position:absolute;left:233713;top:305104;width:13045;height:9532;visibility:visible;mso-wrap-style:square;v-text-anchor:top" coordsize="13045,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" path="m7204,r5841,c12464,2828,10823,5359,8489,7050,7328,7902,5994,8520,4624,8915,3204,9335,1760,9532,265,9532l,9483,,4552r377,78c1895,4717,3439,4309,4748,3457,5908,2618,6772,1383,7204,xe" fillcolor="#4b4c4e" stroked="f" strokeweight="0">
                  <v:stroke miterlimit="83231f" joinstyle="miter"/>
                  <v:path arrowok="t" textboxrect="0,0,13045,9532"/>
                </v:shape>
                <v:shape id="Shape 142" o:spid="_x0000_s1061" style="position:absolute;left:233713;top:285225;width:13601;height:16335;visibility:visible;mso-wrap-style:square;v-text-anchor:top" coordsize="13601,1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" path="m167,25c2216,,4242,482,6044,1420v1716,877,3210,2124,4371,3655c11600,6631,12440,8384,12922,10298v531,1963,679,4013,407,6037l,16335,,12100r7144,l6575,9545c6291,8692,5810,7878,5204,7211,4599,6519,3859,5976,3031,5581,2167,5161,1204,4951,241,4964l,5011,,99,167,25xe" fillcolor="#4b4c4e" stroked="f" strokeweight="0">
                  <v:stroke miterlimit="83231f" joinstyle="miter"/>
                  <v:path arrowok="t" textboxrect="0,0,13601,16335"/>
                </v:shape>
                <v:shape id="Shape 143" o:spid="_x0000_s1062" style="position:absolute;left:250325;top:285103;width:24843;height:29510;visibility:visible;mso-wrap-style:square;v-text-anchor:top" coordsize="24843,2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" path="m12088,v1370,,2741,136,4111,457c17459,741,18644,1222,19755,1926v1100,642,2050,1519,2766,2581c23250,5680,23682,6989,23830,8359r-6322,c17360,7100,16594,5976,15459,5396,14322,4840,13075,4606,11792,4618r-1544,c9692,4680,9137,4791,8606,5001v-506,197,-963,469,-1321,852c6927,6260,6729,6779,6754,7322v-50,704,234,1383,740,1852c8124,9680,8803,10076,9544,10335v976,321,1938,580,2902,753l15817,12224v1111,247,2197,555,3284,914c20114,13483,21101,13977,21990,14607v852,605,1519,1408,2025,2321c24571,18002,24843,19188,24793,20398v50,1469,-346,2914,-1111,4198c22904,25757,21916,26707,20743,27411v-1185,729,-2482,1260,-3865,1568c15459,29325,14014,29485,12544,29485v-1666,25,-3309,-160,-4901,-568c6248,28547,4914,27942,3790,27102,2704,26312,1802,25287,1185,24102,481,22806,74,21386,,19929r6173,c6173,21472,6927,22904,8223,23781v1284,766,2778,1124,4272,1074c13137,24905,13816,24905,14470,24855v717,-247,1396,-617,2050,-1074c17125,23559,17656,23176,18088,22670v433,-544,655,-1235,581,-1939c18644,20015,18348,19311,17817,18805v-593,-531,-1321,-926,-2099,-1198c14780,17286,13816,17039,12853,16842l9544,16150c8445,15916,7334,15595,6248,15212,5186,14953,4173,14496,3235,13915,2383,13298,1691,12483,1185,11545,654,10433,382,9248,407,8001,357,6643,777,5272,1543,4161,2296,3136,3259,2284,4370,1679,5568,1037,6877,605,8223,371,9482,124,10779,12,12088,xe" fillcolor="#4b4c4e" stroked="f" strokeweight="0">
                  <v:stroke miterlimit="83231f" joinstyle="miter"/>
                  <v:path arrowok="t" textboxrect="0,0,24843,29510"/>
                </v:shape>
                <v:shape id="Shape 144" o:spid="_x0000_s1063" style="position:absolute;left:135991;top:37348;width:80899;height:119226;visibility:visible;mso-wrap-style:square;v-text-anchor:top" coordsize="80899,11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" path="m,l80899,r,65009l,119226,,xe" fillcolor="#c93324" stroked="f" strokeweight="0">
                  <v:stroke miterlimit="83231f" joinstyle="miter"/>
                  <v:path arrowok="t" textboxrect="0,0,80899,119226"/>
                </v:shape>
                <v:shape id="Shape 145" o:spid="_x0000_s1064" style="position:absolute;left:135988;top:37348;width:80900;height:119226;visibility:visible;mso-wrap-style:square;v-text-anchor:top" coordsize="80900,11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" path="m,l80900,r,119226l,65009,,xe" fillcolor="#ef434c" stroked="f" strokeweight="0">
                  <v:stroke miterlimit="83231f" joinstyle="miter"/>
                  <v:path arrowok="t" textboxrect="0,0,80900,119226"/>
                </v:shape>
                <v:shape id="Shape 146" o:spid="_x0000_s1065" style="position:absolute;left:87199;top:23141;width:89246;height:179431;visibility:visible;mso-wrap-style:square;v-text-anchor:top" coordsize="89246,17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" path="m89246,r,21954c52019,21954,21842,52279,21842,89715v,37413,30177,67763,67404,67763l89246,179431c39956,179431,,139265,,89715,,40153,39956,,89246,xe" fillcolor="#37b1c5" stroked="f" strokeweight="0">
                  <v:stroke miterlimit="83231f" joinstyle="miter"/>
                  <v:path arrowok="t" textboxrect="0,0,89246,179431"/>
                </v:shape>
                <v:shape id="Shape 147" o:spid="_x0000_s1066" style="position:absolute;left:176445;top:23141;width:89259;height:179431;visibility:visible;mso-wrap-style:square;v-text-anchor:top" coordsize="89259,17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" path="m,c49302,,89259,40153,89259,89715v,49550,-39957,89716,-89259,89716l,157478v37252,,67404,-30350,67404,-67763c67404,52279,37252,21954,,21954l,xe" fillcolor="#37b1c5" stroked="f" strokeweight="0">
                  <v:stroke miterlimit="83231f" joinstyle="miter"/>
                  <v:path arrowok="t" textboxrect="0,0,89259,179431"/>
                </v:shape>
                <v:shape id="Shape 148" o:spid="_x0000_s1067" style="position:absolute;left:74580;top:75773;width:170208;height:136055;visibility:visible;mso-wrap-style:square;v-text-anchor:top" coordsize="170208,13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" path="m20670,l39363,11878c29202,37770,35820,67256,56081,86234v27202,25497,69800,23990,95161,-3347l170208,94877v-25806,31275,-69330,41178,-106014,24114c19496,98198,,44932,20670,xe" fillcolor="#fdc53c" stroked="f" strokeweight="0">
                  <v:stroke miterlimit="83231f" joinstyle="miter"/>
                  <v:path arrowok="t" textboxrect="0,0,170208,136055"/>
                </v:shape>
                <v:rect id="Rectangle 43780" o:spid="_x0000_s1068" style="position:absolute;left:72453;top:52974;width:101177;height:30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" filled="f" stroked="f">
                  <v:textbox inset="0,0,0,0">
                    <w:txbxContent>
                      <w:p w14:paraId="3381EDF9" w14:textId="77777777" w:rsidR="00FF3BC8" w:rsidRDefault="0027799B">
                        <w:pPr>
                          <w:spacing w:after="160" w:line="259" w:lineRule="auto"/>
                          <w:ind w:firstLine="0"/>
                          <w:jc w:val="left"/>
                        </w:pPr>
                        <w:hyperlink r:id="rId18">
                          <w:r>
                            <w:rPr>
                              <w:rFonts w:ascii="Times New Roman" w:eastAsia="Times New Roman" w:hAnsi="Times New Roman" w:cs="Times New Roman"/>
                              <w:w w:val="98"/>
                              <w:sz w:val="20"/>
                              <w:u w:val="single" w:color="4B4C4E"/>
                            </w:rPr>
                            <w:t>T</w:t>
                          </w:r>
                        </w:hyperlink>
                      </w:p>
                    </w:txbxContent>
                  </v:textbox>
                </v:rect>
                <w10:wrap type="square"/>
              </v:group>
            </w:pict>
          </mc:Fallback>
        </mc:AlternateContent>
      </w:r>
      <w:proofErr w:type="spellStart"/>
      <w:r w:rsidRPr="00B14F33">
        <w:rPr>
          <w:sz w:val="27"/>
          <w:lang w:val="en-US"/>
        </w:rPr>
        <w:t>SemBioNLQA</w:t>
      </w:r>
      <w:proofErr w:type="spellEnd"/>
      <w:r w:rsidRPr="00B14F33">
        <w:rPr>
          <w:sz w:val="27"/>
          <w:lang w:val="en-US"/>
        </w:rPr>
        <w:t>: A semantic biomedical question answering system for retrieving exact and ideal answers to natural language questions</w:t>
      </w:r>
    </w:p>
    <w:p w14:paraId="13A57543" w14:textId="77777777" w:rsidR="00FF3BC8" w:rsidRPr="00B14F33" w:rsidRDefault="0027799B">
      <w:pPr>
        <w:spacing w:after="57" w:line="259" w:lineRule="auto"/>
        <w:ind w:firstLine="0"/>
        <w:jc w:val="left"/>
        <w:rPr>
          <w:lang w:val="en-US"/>
        </w:rPr>
      </w:pPr>
      <w:r w:rsidRPr="00B14F33">
        <w:rPr>
          <w:sz w:val="21"/>
          <w:lang w:val="en-US"/>
        </w:rPr>
        <w:t xml:space="preserve">Mourad </w:t>
      </w:r>
      <w:proofErr w:type="spellStart"/>
      <w:proofErr w:type="gramStart"/>
      <w:r w:rsidRPr="00B14F33">
        <w:rPr>
          <w:sz w:val="21"/>
          <w:lang w:val="en-US"/>
        </w:rPr>
        <w:t>Sarrouti</w:t>
      </w:r>
      <w:r w:rsidRPr="00B14F33">
        <w:rPr>
          <w:color w:val="3B7697"/>
          <w:sz w:val="21"/>
          <w:vertAlign w:val="superscript"/>
          <w:lang w:val="en-US"/>
        </w:rPr>
        <w:t>a</w:t>
      </w:r>
      <w:proofErr w:type="spellEnd"/>
      <w:r w:rsidRPr="00B14F33">
        <w:rPr>
          <w:sz w:val="21"/>
          <w:vertAlign w:val="superscript"/>
          <w:lang w:val="en-US"/>
        </w:rPr>
        <w:t>,</w:t>
      </w:r>
      <w:r w:rsidRPr="00B14F33">
        <w:rPr>
          <w:color w:val="3B7697"/>
          <w:sz w:val="21"/>
          <w:lang w:val="en-US"/>
        </w:rPr>
        <w:t>*</w:t>
      </w:r>
      <w:proofErr w:type="gramEnd"/>
      <w:r w:rsidRPr="00B14F33">
        <w:rPr>
          <w:sz w:val="21"/>
          <w:lang w:val="en-US"/>
        </w:rPr>
        <w:t xml:space="preserve">, Said </w:t>
      </w:r>
      <w:proofErr w:type="spellStart"/>
      <w:r w:rsidRPr="00B14F33">
        <w:rPr>
          <w:sz w:val="21"/>
          <w:lang w:val="en-US"/>
        </w:rPr>
        <w:t>O</w:t>
      </w:r>
      <w:r w:rsidRPr="00B14F33">
        <w:rPr>
          <w:sz w:val="21"/>
          <w:lang w:val="en-US"/>
        </w:rPr>
        <w:t>uatik</w:t>
      </w:r>
      <w:proofErr w:type="spellEnd"/>
      <w:r w:rsidRPr="00B14F33">
        <w:rPr>
          <w:sz w:val="21"/>
          <w:lang w:val="en-US"/>
        </w:rPr>
        <w:t xml:space="preserve"> El </w:t>
      </w:r>
      <w:proofErr w:type="spellStart"/>
      <w:r w:rsidRPr="00B14F33">
        <w:rPr>
          <w:sz w:val="21"/>
          <w:lang w:val="en-US"/>
        </w:rPr>
        <w:t>Alaoui</w:t>
      </w:r>
      <w:r w:rsidRPr="00B14F33">
        <w:rPr>
          <w:color w:val="3B7697"/>
          <w:sz w:val="21"/>
          <w:vertAlign w:val="superscript"/>
          <w:lang w:val="en-US"/>
        </w:rPr>
        <w:t>b</w:t>
      </w:r>
      <w:r w:rsidRPr="00B14F33">
        <w:rPr>
          <w:sz w:val="21"/>
          <w:vertAlign w:val="superscript"/>
          <w:lang w:val="en-US"/>
        </w:rPr>
        <w:t>,</w:t>
      </w:r>
      <w:r w:rsidRPr="00B14F33">
        <w:rPr>
          <w:color w:val="3B7697"/>
          <w:sz w:val="21"/>
          <w:vertAlign w:val="superscript"/>
          <w:lang w:val="en-US"/>
        </w:rPr>
        <w:t>c</w:t>
      </w:r>
      <w:proofErr w:type="spellEnd"/>
    </w:p>
    <w:p w14:paraId="4D904E53" w14:textId="77777777" w:rsidR="00FF3BC8" w:rsidRPr="00B14F33" w:rsidRDefault="0027799B">
      <w:pPr>
        <w:spacing w:after="4" w:line="267" w:lineRule="auto"/>
        <w:ind w:left="-5" w:right="376" w:hanging="10"/>
        <w:jc w:val="left"/>
        <w:rPr>
          <w:lang w:val="en-US"/>
        </w:rPr>
      </w:pPr>
      <w:r w:rsidRPr="00B14F33">
        <w:rPr>
          <w:sz w:val="13"/>
          <w:vertAlign w:val="superscript"/>
          <w:lang w:val="en-US"/>
        </w:rPr>
        <w:t xml:space="preserve">a </w:t>
      </w:r>
      <w:r w:rsidRPr="00B14F33">
        <w:rPr>
          <w:i/>
          <w:sz w:val="13"/>
          <w:lang w:val="en-US"/>
        </w:rPr>
        <w:t xml:space="preserve">Lister Hill National Center for Biomedical Communications, U.S. National Library of Medicine, U.S. National Institutes of Health, Bethesda, MD </w:t>
      </w:r>
      <w:r w:rsidRPr="00B14F33">
        <w:rPr>
          <w:sz w:val="13"/>
          <w:vertAlign w:val="superscript"/>
          <w:lang w:val="en-US"/>
        </w:rPr>
        <w:t xml:space="preserve">b </w:t>
      </w:r>
      <w:r w:rsidRPr="00B14F33">
        <w:rPr>
          <w:i/>
          <w:sz w:val="13"/>
          <w:lang w:val="en-US"/>
        </w:rPr>
        <w:t xml:space="preserve">National School of Applied Sciences, Ibn </w:t>
      </w:r>
      <w:proofErr w:type="spellStart"/>
      <w:r w:rsidRPr="00B14F33">
        <w:rPr>
          <w:i/>
          <w:sz w:val="13"/>
          <w:lang w:val="en-US"/>
        </w:rPr>
        <w:t>Tofail</w:t>
      </w:r>
      <w:proofErr w:type="spellEnd"/>
      <w:r w:rsidRPr="00B14F33">
        <w:rPr>
          <w:i/>
          <w:sz w:val="13"/>
          <w:lang w:val="en-US"/>
        </w:rPr>
        <w:t xml:space="preserve"> University, Kenitra, Morocco </w:t>
      </w:r>
      <w:r w:rsidRPr="00B14F33">
        <w:rPr>
          <w:sz w:val="13"/>
          <w:vertAlign w:val="superscript"/>
          <w:lang w:val="en-US"/>
        </w:rPr>
        <w:t xml:space="preserve">c </w:t>
      </w:r>
      <w:r w:rsidRPr="00B14F33">
        <w:rPr>
          <w:i/>
          <w:sz w:val="13"/>
          <w:lang w:val="en-US"/>
        </w:rPr>
        <w:t xml:space="preserve">Laboratory </w:t>
      </w:r>
      <w:r w:rsidRPr="00B14F33">
        <w:rPr>
          <w:i/>
          <w:sz w:val="13"/>
          <w:lang w:val="en-US"/>
        </w:rPr>
        <w:t>of Informatics and Modeling, FSDM, Sidi Mohammed Ben Abdellah University, Fez, Morocco</w:t>
      </w:r>
    </w:p>
    <w:p w14:paraId="3419AED4" w14:textId="77777777" w:rsidR="00FF3BC8" w:rsidRDefault="0027799B">
      <w:pPr>
        <w:spacing w:after="272" w:line="259" w:lineRule="auto"/>
        <w:ind w:right="-2163" w:firstLine="0"/>
        <w:jc w:val="left"/>
      </w:pPr>
      <w:r>
        <w:rPr>
          <w:noProof/>
          <w:sz w:val="22"/>
        </w:rPr>
        <mc:AlternateContent>
          <mc:Choice Requires="wpg">
            <w:drawing>
              <wp:inline distT="0" distB="0" distL="0" distR="0" wp14:anchorId="1E3EE6F2" wp14:editId="6E2E8B3B">
                <wp:extent cx="6604624" cy="3163"/>
                <wp:effectExtent l="0" t="0" r="0" b="0"/>
                <wp:docPr id="46806" name="Group 46806"/>
                <wp:cNvGraphicFramePr/>
                <a:graphic xmlns:a="http://schemas.openxmlformats.org/drawingml/2006/main">
                  <a:graphicData uri="http://schemas.microsoft.com/office/word/2010/wordprocessingGroup">
                    <wpg:wgp>
                      <wpg:cNvGrpSpPr/>
                      <wpg:grpSpPr>
                        <a:xfrm>
                          <a:off x="0" y="0"/>
                          <a:ext cx="6604624" cy="3163"/>
                          <a:chOff x="0" y="0"/>
                          <a:chExt cx="6604624" cy="3163"/>
                        </a:xfrm>
                      </wpg:grpSpPr>
                      <wps:wsp>
                        <wps:cNvPr id="63956" name="Shape 63956"/>
                        <wps:cNvSpPr/>
                        <wps:spPr>
                          <a:xfrm>
                            <a:off x="0" y="0"/>
                            <a:ext cx="6604624" cy="9144"/>
                          </a:xfrm>
                          <a:custGeom>
                            <a:avLst/>
                            <a:gdLst/>
                            <a:ahLst/>
                            <a:cxnLst/>
                            <a:rect l="0" t="0" r="0" b="0"/>
                            <a:pathLst>
                              <a:path w="6604624" h="9144">
                                <a:moveTo>
                                  <a:pt x="0" y="0"/>
                                </a:moveTo>
                                <a:lnTo>
                                  <a:pt x="6604624" y="0"/>
                                </a:lnTo>
                                <a:lnTo>
                                  <a:pt x="6604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806" style="width:520.049pt;height:0.249023pt;mso-position-horizontal-relative:char;mso-position-vertical-relative:line" coordsize="66046,31">
                <v:shape id="Shape 63957" style="position:absolute;width:66046;height:91;left:0;top:0;" coordsize="6604624,9144" path="m0,0l6604624,0l6604624,9144l0,9144l0,0">
                  <v:stroke weight="0pt" endcap="flat" joinstyle="miter" miterlimit="10" on="false" color="#000000" opacity="0"/>
                  <v:fill on="true" color="#000000"/>
                </v:shape>
              </v:group>
            </w:pict>
          </mc:Fallback>
        </mc:AlternateContent>
      </w:r>
    </w:p>
    <w:p w14:paraId="5854CB56" w14:textId="77777777" w:rsidR="00FF3BC8" w:rsidRPr="00B14F33" w:rsidRDefault="0027799B">
      <w:pPr>
        <w:tabs>
          <w:tab w:val="center" w:pos="3851"/>
        </w:tabs>
        <w:spacing w:after="3" w:line="261" w:lineRule="auto"/>
        <w:ind w:left="-10" w:firstLine="0"/>
        <w:jc w:val="left"/>
        <w:rPr>
          <w:lang w:val="en-US"/>
        </w:rPr>
      </w:pPr>
      <w:r w:rsidRPr="00B14F33">
        <w:rPr>
          <w:sz w:val="14"/>
          <w:lang w:val="en-US"/>
        </w:rPr>
        <w:t>A R T I C L E I N F O</w:t>
      </w:r>
      <w:r w:rsidRPr="00B14F33">
        <w:rPr>
          <w:sz w:val="14"/>
          <w:lang w:val="en-US"/>
        </w:rPr>
        <w:tab/>
        <w:t>A B S T R A C T</w:t>
      </w:r>
    </w:p>
    <w:tbl>
      <w:tblPr>
        <w:tblStyle w:val="TableGrid"/>
        <w:tblW w:w="10401" w:type="dxa"/>
        <w:tblInd w:w="0" w:type="dxa"/>
        <w:tblCellMar>
          <w:top w:w="31" w:type="dxa"/>
          <w:left w:w="0" w:type="dxa"/>
          <w:bottom w:w="0" w:type="dxa"/>
          <w:right w:w="0" w:type="dxa"/>
        </w:tblCellMar>
        <w:tblLook w:val="04A0" w:firstRow="1" w:lastRow="0" w:firstColumn="1" w:lastColumn="0" w:noHBand="0" w:noVBand="1"/>
      </w:tblPr>
      <w:tblGrid>
        <w:gridCol w:w="3310"/>
        <w:gridCol w:w="7091"/>
      </w:tblGrid>
      <w:tr w:rsidR="00FF3BC8" w:rsidRPr="00B14F33" w14:paraId="16B22FE8" w14:textId="77777777">
        <w:trPr>
          <w:trHeight w:val="5013"/>
        </w:trPr>
        <w:tc>
          <w:tcPr>
            <w:tcW w:w="3310" w:type="dxa"/>
            <w:tcBorders>
              <w:top w:val="nil"/>
              <w:left w:val="nil"/>
              <w:bottom w:val="single" w:sz="2" w:space="0" w:color="000000"/>
              <w:right w:val="nil"/>
            </w:tcBorders>
          </w:tcPr>
          <w:p w14:paraId="480997A8" w14:textId="77777777" w:rsidR="00FF3BC8" w:rsidRPr="00B14F33" w:rsidRDefault="0027799B">
            <w:pPr>
              <w:spacing w:after="4" w:line="259" w:lineRule="auto"/>
              <w:ind w:firstLine="0"/>
              <w:jc w:val="left"/>
              <w:rPr>
                <w:lang w:val="en-US"/>
              </w:rPr>
            </w:pPr>
            <w:r w:rsidRPr="00B14F33">
              <w:rPr>
                <w:i/>
                <w:sz w:val="13"/>
                <w:lang w:val="en-US"/>
              </w:rPr>
              <w:t>Keywords:</w:t>
            </w:r>
          </w:p>
          <w:p w14:paraId="330BD3B6" w14:textId="77777777" w:rsidR="00FF3BC8" w:rsidRPr="00B14F33" w:rsidRDefault="0027799B">
            <w:pPr>
              <w:spacing w:after="3" w:line="259" w:lineRule="auto"/>
              <w:ind w:firstLine="0"/>
              <w:jc w:val="left"/>
              <w:rPr>
                <w:lang w:val="en-US"/>
              </w:rPr>
            </w:pPr>
            <w:r w:rsidRPr="00B14F33">
              <w:rPr>
                <w:sz w:val="13"/>
                <w:lang w:val="en-US"/>
              </w:rPr>
              <w:t>Biomedical question answering</w:t>
            </w:r>
          </w:p>
          <w:p w14:paraId="67C5B220" w14:textId="77777777" w:rsidR="00FF3BC8" w:rsidRPr="00B14F33" w:rsidRDefault="0027799B">
            <w:pPr>
              <w:spacing w:after="3" w:line="259" w:lineRule="auto"/>
              <w:ind w:firstLine="0"/>
              <w:jc w:val="left"/>
              <w:rPr>
                <w:lang w:val="en-US"/>
              </w:rPr>
            </w:pPr>
            <w:r w:rsidRPr="00B14F33">
              <w:rPr>
                <w:sz w:val="13"/>
                <w:lang w:val="en-US"/>
              </w:rPr>
              <w:t>Information retrieval</w:t>
            </w:r>
          </w:p>
          <w:p w14:paraId="264F5AA1" w14:textId="77777777" w:rsidR="00FF3BC8" w:rsidRPr="00B14F33" w:rsidRDefault="0027799B">
            <w:pPr>
              <w:spacing w:after="3" w:line="259" w:lineRule="auto"/>
              <w:ind w:firstLine="0"/>
              <w:jc w:val="left"/>
              <w:rPr>
                <w:lang w:val="en-US"/>
              </w:rPr>
            </w:pPr>
            <w:r w:rsidRPr="00B14F33">
              <w:rPr>
                <w:sz w:val="13"/>
                <w:lang w:val="en-US"/>
              </w:rPr>
              <w:t>Passage retrieval</w:t>
            </w:r>
          </w:p>
          <w:p w14:paraId="4D54A6A2" w14:textId="77777777" w:rsidR="00FF3BC8" w:rsidRPr="00B14F33" w:rsidRDefault="0027799B">
            <w:pPr>
              <w:spacing w:after="3" w:line="259" w:lineRule="auto"/>
              <w:ind w:firstLine="0"/>
              <w:jc w:val="left"/>
              <w:rPr>
                <w:lang w:val="en-US"/>
              </w:rPr>
            </w:pPr>
            <w:r w:rsidRPr="00B14F33">
              <w:rPr>
                <w:sz w:val="13"/>
                <w:lang w:val="en-US"/>
              </w:rPr>
              <w:t>Natural language processing</w:t>
            </w:r>
          </w:p>
          <w:p w14:paraId="43896E04" w14:textId="77777777" w:rsidR="00FF3BC8" w:rsidRPr="00B14F33" w:rsidRDefault="0027799B">
            <w:pPr>
              <w:spacing w:after="3" w:line="259" w:lineRule="auto"/>
              <w:ind w:firstLine="0"/>
              <w:jc w:val="left"/>
              <w:rPr>
                <w:lang w:val="en-US"/>
              </w:rPr>
            </w:pPr>
            <w:r w:rsidRPr="00B14F33">
              <w:rPr>
                <w:sz w:val="13"/>
                <w:lang w:val="en-US"/>
              </w:rPr>
              <w:t>Machine learning</w:t>
            </w:r>
          </w:p>
          <w:p w14:paraId="0A4E6F24" w14:textId="77777777" w:rsidR="00FF3BC8" w:rsidRDefault="0027799B">
            <w:pPr>
              <w:spacing w:after="3" w:line="259" w:lineRule="auto"/>
              <w:ind w:firstLine="0"/>
              <w:jc w:val="left"/>
            </w:pPr>
            <w:proofErr w:type="spellStart"/>
            <w:r>
              <w:rPr>
                <w:sz w:val="13"/>
              </w:rPr>
              <w:t>Biomedical</w:t>
            </w:r>
            <w:proofErr w:type="spellEnd"/>
            <w:r>
              <w:rPr>
                <w:sz w:val="13"/>
              </w:rPr>
              <w:t xml:space="preserve"> </w:t>
            </w:r>
            <w:proofErr w:type="spellStart"/>
            <w:r>
              <w:rPr>
                <w:sz w:val="13"/>
              </w:rPr>
              <w:t>informatics</w:t>
            </w:r>
            <w:proofErr w:type="spellEnd"/>
          </w:p>
          <w:p w14:paraId="7E0A69D4" w14:textId="77777777" w:rsidR="00FF3BC8" w:rsidRDefault="0027799B">
            <w:pPr>
              <w:spacing w:after="0" w:line="259" w:lineRule="auto"/>
              <w:ind w:firstLine="0"/>
              <w:jc w:val="left"/>
            </w:pPr>
            <w:proofErr w:type="spellStart"/>
            <w:r>
              <w:rPr>
                <w:sz w:val="13"/>
              </w:rPr>
              <w:t>BioASQ</w:t>
            </w:r>
            <w:proofErr w:type="spellEnd"/>
          </w:p>
        </w:tc>
        <w:tc>
          <w:tcPr>
            <w:tcW w:w="7091" w:type="dxa"/>
            <w:tcBorders>
              <w:top w:val="single" w:sz="2" w:space="0" w:color="000000"/>
              <w:left w:val="nil"/>
              <w:bottom w:val="single" w:sz="2" w:space="0" w:color="000000"/>
              <w:right w:val="nil"/>
            </w:tcBorders>
          </w:tcPr>
          <w:p w14:paraId="708ADB3B" w14:textId="77777777" w:rsidR="00FF3BC8" w:rsidRPr="00B14F33" w:rsidRDefault="0027799B">
            <w:pPr>
              <w:spacing w:after="0" w:line="262" w:lineRule="auto"/>
              <w:ind w:firstLine="0"/>
              <w:rPr>
                <w:lang w:val="en-US"/>
              </w:rPr>
            </w:pPr>
            <w:r w:rsidRPr="00B14F33">
              <w:rPr>
                <w:i/>
                <w:sz w:val="14"/>
                <w:lang w:val="en-US"/>
              </w:rPr>
              <w:t xml:space="preserve">Background and objective: </w:t>
            </w:r>
            <w:r w:rsidRPr="00B14F33">
              <w:rPr>
                <w:sz w:val="14"/>
                <w:lang w:val="en-US"/>
              </w:rPr>
              <w:t xml:space="preserve">Question answering (QA), the identification of short accurate answers to </w:t>
            </w:r>
            <w:proofErr w:type="gramStart"/>
            <w:r w:rsidRPr="00B14F33">
              <w:rPr>
                <w:sz w:val="14"/>
                <w:lang w:val="en-US"/>
              </w:rPr>
              <w:t>users</w:t>
            </w:r>
            <w:proofErr w:type="gramEnd"/>
            <w:r w:rsidRPr="00B14F33">
              <w:rPr>
                <w:sz w:val="14"/>
                <w:lang w:val="en-US"/>
              </w:rPr>
              <w:t xml:space="preserve"> questions written in natural language expressions, is a longstanding issue w</w:t>
            </w:r>
            <w:r w:rsidRPr="00B14F33">
              <w:rPr>
                <w:sz w:val="14"/>
                <w:lang w:val="en-US"/>
              </w:rPr>
              <w:t xml:space="preserve">idely studied over the last decades in the open-domain. However, it still remains a real challenge in the biomedical domain as the most of the existing systems support a limited amount of </w:t>
            </w:r>
            <w:proofErr w:type="gramStart"/>
            <w:r w:rsidRPr="00B14F33">
              <w:rPr>
                <w:sz w:val="14"/>
                <w:lang w:val="en-US"/>
              </w:rPr>
              <w:t>question and answer</w:t>
            </w:r>
            <w:proofErr w:type="gramEnd"/>
            <w:r w:rsidRPr="00B14F33">
              <w:rPr>
                <w:sz w:val="14"/>
                <w:lang w:val="en-US"/>
              </w:rPr>
              <w:t xml:space="preserve"> types as well as still require further efforts i</w:t>
            </w:r>
            <w:r w:rsidRPr="00B14F33">
              <w:rPr>
                <w:sz w:val="14"/>
                <w:lang w:val="en-US"/>
              </w:rPr>
              <w:t>n order to improve their performance in terms of precision for the supported questions. Here, we present a semantic biomedical QA system named SemBioNLQA which has the ability to handle the kinds of yes/no, factoid, list, and summary natural language quest</w:t>
            </w:r>
            <w:r w:rsidRPr="00B14F33">
              <w:rPr>
                <w:sz w:val="14"/>
                <w:lang w:val="en-US"/>
              </w:rPr>
              <w:t>ions.</w:t>
            </w:r>
          </w:p>
          <w:p w14:paraId="1A0951F5" w14:textId="77777777" w:rsidR="00FF3BC8" w:rsidRPr="00B14F33" w:rsidRDefault="0027799B">
            <w:pPr>
              <w:spacing w:after="0" w:line="262" w:lineRule="auto"/>
              <w:ind w:firstLine="0"/>
              <w:rPr>
                <w:lang w:val="en-US"/>
              </w:rPr>
            </w:pPr>
            <w:r w:rsidRPr="00B14F33">
              <w:rPr>
                <w:i/>
                <w:sz w:val="14"/>
                <w:lang w:val="en-US"/>
              </w:rPr>
              <w:t xml:space="preserve">Methods: </w:t>
            </w:r>
            <w:r w:rsidRPr="00B14F33">
              <w:rPr>
                <w:sz w:val="14"/>
                <w:lang w:val="en-US"/>
              </w:rPr>
              <w:t>This paper describes the system architecture and an evaluation of the developed end-to-end biomedical QA system named SemBioNLQA, which consists of question classification, document retrieval, passage retrieval and answer extraction modules.</w:t>
            </w:r>
            <w:r w:rsidRPr="00B14F33">
              <w:rPr>
                <w:sz w:val="14"/>
                <w:lang w:val="en-US"/>
              </w:rPr>
              <w:t xml:space="preserve"> It takes natural language questions as input, and outputs both short precise answers and summaries as results. The SemBioNLQA system, dealing with four types of questions, is based on (1) handcrafted lexico-syntactic patterns and a machine learning algori</w:t>
            </w:r>
            <w:r w:rsidRPr="00B14F33">
              <w:rPr>
                <w:sz w:val="14"/>
                <w:lang w:val="en-US"/>
              </w:rPr>
              <w:t>thm for question classification, (2) PubMed search engine and UMLS similarity for document retrieval, (3) the BM25 model, stemmed words and UMLS concepts for passage retrieval, and (4) UMLS metathesaurus, BioPortal synonyms, sentiment analysis and term fre</w:t>
            </w:r>
            <w:r w:rsidRPr="00B14F33">
              <w:rPr>
                <w:sz w:val="14"/>
                <w:lang w:val="en-US"/>
              </w:rPr>
              <w:t>quency metric for answer extraction.</w:t>
            </w:r>
          </w:p>
          <w:p w14:paraId="7299F0A7" w14:textId="77777777" w:rsidR="00FF3BC8" w:rsidRPr="00B14F33" w:rsidRDefault="0027799B">
            <w:pPr>
              <w:spacing w:after="0" w:line="259" w:lineRule="auto"/>
              <w:ind w:firstLine="0"/>
              <w:rPr>
                <w:lang w:val="en-US"/>
              </w:rPr>
            </w:pPr>
            <w:r w:rsidRPr="00B14F33">
              <w:rPr>
                <w:i/>
                <w:sz w:val="14"/>
                <w:lang w:val="en-US"/>
              </w:rPr>
              <w:t xml:space="preserve">Results and conclusion: </w:t>
            </w:r>
            <w:r w:rsidRPr="00B14F33">
              <w:rPr>
                <w:sz w:val="14"/>
                <w:lang w:val="en-US"/>
              </w:rPr>
              <w:t xml:space="preserve">Compared with the current state-of-the-art biomedical QA systems, SemBioNLQA, a fully automated system, has the potential to deal with a large amount of </w:t>
            </w:r>
            <w:proofErr w:type="gramStart"/>
            <w:r w:rsidRPr="00B14F33">
              <w:rPr>
                <w:sz w:val="14"/>
                <w:lang w:val="en-US"/>
              </w:rPr>
              <w:t>question and answer</w:t>
            </w:r>
            <w:proofErr w:type="gramEnd"/>
            <w:r w:rsidRPr="00B14F33">
              <w:rPr>
                <w:sz w:val="14"/>
                <w:lang w:val="en-US"/>
              </w:rPr>
              <w:t xml:space="preserve"> types. SemBioNLQA retr</w:t>
            </w:r>
            <w:r w:rsidRPr="00B14F33">
              <w:rPr>
                <w:sz w:val="14"/>
                <w:lang w:val="en-US"/>
              </w:rPr>
              <w:t>ieves quickly users’ information needs by returning exact answers (e.g., “yes”, “no”, a biomedical entity name, etc.) and ideal answers (i.e., paragraph-sized summaries of relevant information) for yes/no, factoid and list questions, whereas it provides on</w:t>
            </w:r>
            <w:r w:rsidRPr="00B14F33">
              <w:rPr>
                <w:sz w:val="14"/>
                <w:lang w:val="en-US"/>
              </w:rPr>
              <w:t>ly the ideal answers for summary questions. Moreover, experimental evaluations performed on biomedical questions and answers provided by the BioASQ challenge especially in 2015, 2016 and 2017 (as part of our participation), show that SemBioNLQA achieves go</w:t>
            </w:r>
            <w:r w:rsidRPr="00B14F33">
              <w:rPr>
                <w:sz w:val="14"/>
                <w:lang w:val="en-US"/>
              </w:rPr>
              <w:t>od performances compared with the most current state-of-the-art systems and allows a practical and competitive alternative to help information seekers find exact and ideal answers to their biomedical questions. The SemBioNLQA source code is publicly availa</w:t>
            </w:r>
            <w:r w:rsidRPr="00B14F33">
              <w:rPr>
                <w:sz w:val="14"/>
                <w:lang w:val="en-US"/>
              </w:rPr>
              <w:t xml:space="preserve">ble at </w:t>
            </w:r>
            <w:hyperlink r:id="rId19">
              <w:r w:rsidRPr="00B14F33">
                <w:rPr>
                  <w:color w:val="3B7697"/>
                  <w:sz w:val="14"/>
                  <w:lang w:val="en-US"/>
                </w:rPr>
                <w:t>https://github.com/sarrouti/sembionlqa</w:t>
              </w:r>
            </w:hyperlink>
            <w:hyperlink r:id="rId20">
              <w:r w:rsidRPr="00B14F33">
                <w:rPr>
                  <w:sz w:val="14"/>
                  <w:lang w:val="en-US"/>
                </w:rPr>
                <w:t>.</w:t>
              </w:r>
            </w:hyperlink>
          </w:p>
        </w:tc>
      </w:tr>
    </w:tbl>
    <w:p w14:paraId="4CE486DC" w14:textId="77777777" w:rsidR="00FF3BC8" w:rsidRPr="00B14F33" w:rsidRDefault="00FF3BC8">
      <w:pPr>
        <w:rPr>
          <w:lang w:val="en-US"/>
        </w:rPr>
        <w:sectPr w:rsidR="00FF3BC8" w:rsidRPr="00B14F33">
          <w:headerReference w:type="even" r:id="rId21"/>
          <w:headerReference w:type="default" r:id="rId22"/>
          <w:footerReference w:type="even" r:id="rId23"/>
          <w:footerReference w:type="default" r:id="rId24"/>
          <w:headerReference w:type="first" r:id="rId25"/>
          <w:footerReference w:type="first" r:id="rId26"/>
          <w:pgSz w:w="11906" w:h="15874"/>
          <w:pgMar w:top="656" w:right="2915" w:bottom="903" w:left="752" w:header="720" w:footer="720" w:gutter="0"/>
          <w:cols w:space="720"/>
          <w:titlePg/>
        </w:sectPr>
      </w:pPr>
    </w:p>
    <w:p w14:paraId="76168CDF" w14:textId="77777777" w:rsidR="00FF3BC8" w:rsidRDefault="0027799B">
      <w:pPr>
        <w:pStyle w:val="1"/>
        <w:ind w:left="215" w:hanging="225"/>
      </w:pPr>
      <w:proofErr w:type="spellStart"/>
      <w:r>
        <w:t>Introduction</w:t>
      </w:r>
      <w:proofErr w:type="spellEnd"/>
    </w:p>
    <w:p w14:paraId="5A2736E1" w14:textId="77777777" w:rsidR="00FF3BC8" w:rsidRPr="00B14F33" w:rsidRDefault="0027799B">
      <w:pPr>
        <w:ind w:left="4"/>
        <w:rPr>
          <w:lang w:val="en-US"/>
        </w:rPr>
      </w:pPr>
      <w:r w:rsidRPr="00B14F33">
        <w:rPr>
          <w:lang w:val="en-US"/>
        </w:rPr>
        <w:t xml:space="preserve">Retrieving high-quality short answers to a given natural language question from the ever-increasing volume of biomedical literature is the key to creating high-quality systematic reviews that support the practice of evidence-based medicine </w:t>
      </w:r>
      <w:r w:rsidRPr="00B14F33">
        <w:rPr>
          <w:color w:val="3B7697"/>
          <w:lang w:val="en-US"/>
        </w:rPr>
        <w:t xml:space="preserve">[1–3] </w:t>
      </w:r>
      <w:r w:rsidRPr="00B14F33">
        <w:rPr>
          <w:lang w:val="en-US"/>
        </w:rPr>
        <w:t>and improv</w:t>
      </w:r>
      <w:r w:rsidRPr="00B14F33">
        <w:rPr>
          <w:lang w:val="en-US"/>
        </w:rPr>
        <w:t xml:space="preserve">e the quality of patient care </w:t>
      </w:r>
      <w:r w:rsidRPr="00B14F33">
        <w:rPr>
          <w:color w:val="3B7697"/>
          <w:lang w:val="en-US"/>
        </w:rPr>
        <w:t>[4,5]</w:t>
      </w:r>
      <w:r w:rsidRPr="00B14F33">
        <w:rPr>
          <w:lang w:val="en-US"/>
        </w:rPr>
        <w:t>. However, the explosive rise in the amount of the scientific literature in the biomedical domain has made it difficult to absorb all relevant information even for experts in their field of interest.</w:t>
      </w:r>
    </w:p>
    <w:tbl>
      <w:tblPr>
        <w:tblStyle w:val="TableGrid"/>
        <w:tblpPr w:vertAnchor="text" w:horzAnchor="margin" w:tblpY="3068"/>
        <w:tblOverlap w:val="never"/>
        <w:tblW w:w="10402" w:type="dxa"/>
        <w:tblInd w:w="0" w:type="dxa"/>
        <w:tblCellMar>
          <w:top w:w="0" w:type="dxa"/>
          <w:left w:w="0" w:type="dxa"/>
          <w:bottom w:w="0" w:type="dxa"/>
          <w:right w:w="4088" w:type="dxa"/>
        </w:tblCellMar>
        <w:tblLook w:val="04A0" w:firstRow="1" w:lastRow="0" w:firstColumn="1" w:lastColumn="0" w:noHBand="0" w:noVBand="1"/>
      </w:tblPr>
      <w:tblGrid>
        <w:gridCol w:w="10402"/>
      </w:tblGrid>
      <w:tr w:rsidR="00FF3BC8" w:rsidRPr="00B14F33" w14:paraId="4288CA61" w14:textId="77777777">
        <w:trPr>
          <w:trHeight w:val="438"/>
        </w:trPr>
        <w:tc>
          <w:tcPr>
            <w:tcW w:w="6314" w:type="dxa"/>
            <w:tcBorders>
              <w:top w:val="nil"/>
              <w:left w:val="nil"/>
              <w:bottom w:val="nil"/>
              <w:right w:val="nil"/>
            </w:tcBorders>
            <w:vAlign w:val="bottom"/>
          </w:tcPr>
          <w:tbl>
            <w:tblPr>
              <w:tblStyle w:val="TableGrid"/>
              <w:tblpPr w:vertAnchor="text" w:tblpY="-733"/>
              <w:tblOverlap w:val="never"/>
              <w:tblW w:w="3944" w:type="dxa"/>
              <w:tblInd w:w="0" w:type="dxa"/>
              <w:tblCellMar>
                <w:top w:w="0" w:type="dxa"/>
                <w:left w:w="0" w:type="dxa"/>
                <w:bottom w:w="0" w:type="dxa"/>
                <w:right w:w="0" w:type="dxa"/>
              </w:tblCellMar>
              <w:tblLook w:val="04A0" w:firstRow="1" w:lastRow="0" w:firstColumn="1" w:lastColumn="0" w:noHBand="0" w:noVBand="1"/>
            </w:tblPr>
            <w:tblGrid>
              <w:gridCol w:w="3944"/>
            </w:tblGrid>
            <w:tr w:rsidR="00FF3BC8" w:rsidRPr="00B14F33" w14:paraId="69F6048E" w14:textId="77777777">
              <w:trPr>
                <w:trHeight w:val="776"/>
              </w:trPr>
              <w:tc>
                <w:tcPr>
                  <w:tcW w:w="3944" w:type="dxa"/>
                  <w:tcBorders>
                    <w:top w:val="nil"/>
                    <w:left w:val="nil"/>
                    <w:bottom w:val="nil"/>
                    <w:right w:val="nil"/>
                  </w:tcBorders>
                </w:tcPr>
                <w:p w14:paraId="2D7136EC" w14:textId="77777777" w:rsidR="00FF3BC8" w:rsidRDefault="0027799B">
                  <w:pPr>
                    <w:spacing w:after="16" w:line="259" w:lineRule="auto"/>
                    <w:ind w:firstLine="0"/>
                    <w:jc w:val="left"/>
                  </w:pPr>
                  <w:r>
                    <w:rPr>
                      <w:noProof/>
                      <w:sz w:val="22"/>
                    </w:rPr>
                    <mc:AlternateContent>
                      <mc:Choice Requires="wpg">
                        <w:drawing>
                          <wp:inline distT="0" distB="0" distL="0" distR="0" wp14:anchorId="0AA054EB" wp14:editId="43E65FDC">
                            <wp:extent cx="458230" cy="3163"/>
                            <wp:effectExtent l="0" t="0" r="0" b="0"/>
                            <wp:docPr id="46808" name="Group 46808"/>
                            <wp:cNvGraphicFramePr/>
                            <a:graphic xmlns:a="http://schemas.openxmlformats.org/drawingml/2006/main">
                              <a:graphicData uri="http://schemas.microsoft.com/office/word/2010/wordprocessingGroup">
                                <wpg:wgp>
                                  <wpg:cNvGrpSpPr/>
                                  <wpg:grpSpPr>
                                    <a:xfrm>
                                      <a:off x="0" y="0"/>
                                      <a:ext cx="458230" cy="3163"/>
                                      <a:chOff x="0" y="0"/>
                                      <a:chExt cx="458230" cy="3163"/>
                                    </a:xfrm>
                                  </wpg:grpSpPr>
                                  <wps:wsp>
                                    <wps:cNvPr id="107" name="Shape 107"/>
                                    <wps:cNvSpPr/>
                                    <wps:spPr>
                                      <a:xfrm>
                                        <a:off x="0" y="0"/>
                                        <a:ext cx="458230" cy="3163"/>
                                      </a:xfrm>
                                      <a:custGeom>
                                        <a:avLst/>
                                        <a:gdLst/>
                                        <a:ahLst/>
                                        <a:cxnLst/>
                                        <a:rect l="0" t="0" r="0" b="0"/>
                                        <a:pathLst>
                                          <a:path w="458230" h="3163">
                                            <a:moveTo>
                                              <a:pt x="0" y="0"/>
                                            </a:moveTo>
                                            <a:lnTo>
                                              <a:pt x="458230" y="0"/>
                                            </a:lnTo>
                                            <a:lnTo>
                                              <a:pt x="458230" y="1576"/>
                                            </a:lnTo>
                                            <a:lnTo>
                                              <a:pt x="455493" y="3163"/>
                                            </a:lnTo>
                                            <a:lnTo>
                                              <a:pt x="0" y="31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808" style="width:36.0811pt;height:0.249084pt;mso-position-horizontal-relative:char;mso-position-vertical-relative:line" coordsize="4582,31">
                            <v:shape id="Shape 107" style="position:absolute;width:4582;height:31;left:0;top:0;" coordsize="458230,3163" path="m0,0l458230,0l458230,1576l455493,3163l0,3163l0,0x">
                              <v:stroke weight="0pt" endcap="flat" joinstyle="miter" miterlimit="10" on="false" color="#000000" opacity="0"/>
                              <v:fill on="true" color="#000000"/>
                            </v:shape>
                          </v:group>
                        </w:pict>
                      </mc:Fallback>
                    </mc:AlternateContent>
                  </w:r>
                </w:p>
                <w:p w14:paraId="6B54C5C3" w14:textId="77777777" w:rsidR="00FF3BC8" w:rsidRPr="00B14F33" w:rsidRDefault="0027799B">
                  <w:pPr>
                    <w:spacing w:after="46" w:line="259" w:lineRule="auto"/>
                    <w:ind w:left="128" w:firstLine="0"/>
                    <w:jc w:val="left"/>
                    <w:rPr>
                      <w:lang w:val="en-US"/>
                    </w:rPr>
                  </w:pPr>
                  <w:r w:rsidRPr="00B14F33">
                    <w:rPr>
                      <w:sz w:val="14"/>
                      <w:vertAlign w:val="superscript"/>
                      <w:lang w:val="en-US"/>
                    </w:rPr>
                    <w:t>⁎</w:t>
                  </w:r>
                  <w:r w:rsidRPr="00B14F33">
                    <w:rPr>
                      <w:sz w:val="14"/>
                      <w:vertAlign w:val="superscript"/>
                      <w:lang w:val="en-US"/>
                    </w:rPr>
                    <w:t xml:space="preserve"> </w:t>
                  </w:r>
                  <w:r w:rsidRPr="00B14F33">
                    <w:rPr>
                      <w:sz w:val="14"/>
                      <w:lang w:val="en-US"/>
                    </w:rPr>
                    <w:t>Corresponding aut</w:t>
                  </w:r>
                  <w:r w:rsidRPr="00B14F33">
                    <w:rPr>
                      <w:sz w:val="14"/>
                      <w:lang w:val="en-US"/>
                    </w:rPr>
                    <w:t>hor. Tel: +1 (301) 518-1033.</w:t>
                  </w:r>
                </w:p>
                <w:p w14:paraId="2E33B55D" w14:textId="77777777" w:rsidR="00FF3BC8" w:rsidRPr="00B14F33" w:rsidRDefault="0027799B">
                  <w:pPr>
                    <w:spacing w:after="142" w:line="259" w:lineRule="auto"/>
                    <w:ind w:left="228" w:firstLine="0"/>
                    <w:jc w:val="left"/>
                    <w:rPr>
                      <w:lang w:val="en-US"/>
                    </w:rPr>
                  </w:pPr>
                  <w:r w:rsidRPr="00B14F33">
                    <w:rPr>
                      <w:i/>
                      <w:sz w:val="14"/>
                      <w:lang w:val="en-US"/>
                    </w:rPr>
                    <w:t xml:space="preserve">E-mail address: </w:t>
                  </w:r>
                  <w:r w:rsidRPr="00B14F33">
                    <w:rPr>
                      <w:color w:val="3B7697"/>
                      <w:sz w:val="14"/>
                      <w:lang w:val="en-US"/>
                    </w:rPr>
                    <w:t xml:space="preserve">sarrouti.mourad@gmail.com </w:t>
                  </w:r>
                  <w:r w:rsidRPr="00B14F33">
                    <w:rPr>
                      <w:sz w:val="14"/>
                      <w:lang w:val="en-US"/>
                    </w:rPr>
                    <w:t>(M. Sarrouti).</w:t>
                  </w:r>
                </w:p>
                <w:p w14:paraId="10C17D71" w14:textId="77777777" w:rsidR="00FF3BC8" w:rsidRPr="00B14F33" w:rsidRDefault="0027799B">
                  <w:pPr>
                    <w:spacing w:after="0" w:line="259" w:lineRule="auto"/>
                    <w:ind w:firstLine="0"/>
                    <w:jc w:val="left"/>
                    <w:rPr>
                      <w:lang w:val="en-US"/>
                    </w:rPr>
                  </w:pPr>
                  <w:r>
                    <w:fldChar w:fldCharType="begin"/>
                  </w:r>
                  <w:r w:rsidRPr="00B14F33">
                    <w:rPr>
                      <w:lang w:val="en-US"/>
                    </w:rPr>
                    <w:instrText xml:space="preserve"> HYPERLINK "https://doi.org/10.1016/j.artmed.2019.101767" \h </w:instrText>
                  </w:r>
                  <w:r>
                    <w:fldChar w:fldCharType="separate"/>
                  </w:r>
                  <w:r w:rsidRPr="00B14F33">
                    <w:rPr>
                      <w:color w:val="3B7697"/>
                      <w:sz w:val="14"/>
                      <w:lang w:val="en-US"/>
                    </w:rPr>
                    <w:t>https://doi.org/10.1016/j.artmed.2019.101767</w:t>
                  </w:r>
                  <w:r>
                    <w:rPr>
                      <w:color w:val="3B7697"/>
                      <w:sz w:val="14"/>
                    </w:rPr>
                    <w:fldChar w:fldCharType="end"/>
                  </w:r>
                </w:p>
              </w:tc>
            </w:tr>
          </w:tbl>
          <w:p w14:paraId="1E19B7BF" w14:textId="77777777" w:rsidR="00FF3BC8" w:rsidRPr="00B14F33" w:rsidRDefault="0027799B">
            <w:pPr>
              <w:spacing w:after="0" w:line="259" w:lineRule="auto"/>
              <w:ind w:firstLine="0"/>
              <w:rPr>
                <w:lang w:val="en-US"/>
              </w:rPr>
            </w:pPr>
            <w:r w:rsidRPr="00B14F33">
              <w:rPr>
                <w:sz w:val="14"/>
                <w:lang w:val="en-US"/>
              </w:rPr>
              <w:t>Received 4 May 2018; Received in revised form 19 November 2019; Accepted 19 November 2019</w:t>
            </w:r>
          </w:p>
          <w:p w14:paraId="5BAACD09" w14:textId="77777777" w:rsidR="00FF3BC8" w:rsidRPr="00B14F33" w:rsidRDefault="0027799B">
            <w:pPr>
              <w:spacing w:after="0" w:line="259" w:lineRule="auto"/>
              <w:ind w:firstLine="0"/>
              <w:jc w:val="left"/>
              <w:rPr>
                <w:lang w:val="en-US"/>
              </w:rPr>
            </w:pPr>
            <w:r w:rsidRPr="00B14F33">
              <w:rPr>
                <w:rFonts w:ascii="Times New Roman" w:eastAsia="Times New Roman" w:hAnsi="Times New Roman" w:cs="Times New Roman"/>
                <w:sz w:val="14"/>
                <w:lang w:val="en-US"/>
              </w:rPr>
              <w:t>0933-3657/ Published by Elsevier B.V.</w:t>
            </w:r>
          </w:p>
        </w:tc>
      </w:tr>
    </w:tbl>
    <w:p w14:paraId="14C8CB99" w14:textId="77777777" w:rsidR="00FF3BC8" w:rsidRDefault="0027799B">
      <w:pPr>
        <w:ind w:left="4" w:firstLine="0"/>
      </w:pPr>
      <w:r w:rsidRPr="00B14F33">
        <w:rPr>
          <w:lang w:val="en-US"/>
        </w:rPr>
        <w:t xml:space="preserve">Therefore, to provide information seekers with relevant answers, more sophisticated technologies are needed </w:t>
      </w:r>
      <w:r w:rsidRPr="00B14F33">
        <w:rPr>
          <w:color w:val="3B7697"/>
          <w:lang w:val="en-US"/>
        </w:rPr>
        <w:t xml:space="preserve">[6,7] </w:t>
      </w:r>
      <w:r w:rsidRPr="00B14F33">
        <w:rPr>
          <w:lang w:val="en-US"/>
        </w:rPr>
        <w:t xml:space="preserve">and automatic biomedical text mining methods are increasingly investigated </w:t>
      </w:r>
      <w:r w:rsidRPr="00B14F33">
        <w:rPr>
          <w:color w:val="3B7697"/>
          <w:lang w:val="en-US"/>
        </w:rPr>
        <w:t>[8,2,9,6,10,11]</w:t>
      </w:r>
      <w:r w:rsidRPr="00B14F33">
        <w:rPr>
          <w:lang w:val="en-US"/>
        </w:rPr>
        <w:t>. Recent reports, such as the one by Hristovski et a</w:t>
      </w:r>
      <w:r w:rsidRPr="00B14F33">
        <w:rPr>
          <w:lang w:val="en-US"/>
        </w:rPr>
        <w:t xml:space="preserve">l. </w:t>
      </w:r>
      <w:r>
        <w:rPr>
          <w:color w:val="3B7697"/>
        </w:rPr>
        <w:t>[12]</w:t>
      </w:r>
      <w:r>
        <w:t xml:space="preserve">, </w:t>
      </w:r>
      <w:proofErr w:type="spellStart"/>
      <w:r>
        <w:t>have</w:t>
      </w:r>
      <w:proofErr w:type="spellEnd"/>
      <w:r>
        <w:t xml:space="preserve"> </w:t>
      </w:r>
      <w:proofErr w:type="spellStart"/>
      <w:r>
        <w:t>highlighted</w:t>
      </w:r>
      <w:proofErr w:type="spellEnd"/>
      <w:r>
        <w:t xml:space="preserve"> </w:t>
      </w:r>
      <w:proofErr w:type="spellStart"/>
      <w:r>
        <w:t>that</w:t>
      </w:r>
      <w:proofErr w:type="spellEnd"/>
      <w:r>
        <w:t xml:space="preserve"> </w:t>
      </w:r>
      <w:proofErr w:type="spellStart"/>
      <w:r>
        <w:t>the</w:t>
      </w:r>
      <w:proofErr w:type="spellEnd"/>
      <w:r>
        <w:t xml:space="preserve"> </w:t>
      </w:r>
      <w:proofErr w:type="spellStart"/>
      <w:r>
        <w:t>most</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are</w:t>
      </w:r>
      <w:proofErr w:type="spellEnd"/>
      <w:r>
        <w:t xml:space="preserve"> </w:t>
      </w:r>
      <w:proofErr w:type="spellStart"/>
      <w:r>
        <w:t>specialized</w:t>
      </w:r>
      <w:proofErr w:type="spellEnd"/>
      <w:r>
        <w:t xml:space="preserve"> </w:t>
      </w:r>
      <w:proofErr w:type="spellStart"/>
      <w:r>
        <w:t>information</w:t>
      </w:r>
      <w:proofErr w:type="spellEnd"/>
      <w:r>
        <w:t xml:space="preserve"> </w:t>
      </w:r>
      <w:proofErr w:type="spellStart"/>
      <w:r>
        <w:t>retrieval</w:t>
      </w:r>
      <w:proofErr w:type="spellEnd"/>
      <w:r>
        <w:t xml:space="preserve"> (IR) </w:t>
      </w:r>
      <w:proofErr w:type="spellStart"/>
      <w:r>
        <w:t>systems</w:t>
      </w:r>
      <w:proofErr w:type="spellEnd"/>
      <w:r>
        <w:t xml:space="preserve"> </w:t>
      </w:r>
      <w:proofErr w:type="spellStart"/>
      <w:r>
        <w:t>such</w:t>
      </w:r>
      <w:proofErr w:type="spellEnd"/>
      <w:r>
        <w:t xml:space="preserve"> </w:t>
      </w:r>
      <w:proofErr w:type="spellStart"/>
      <w:r>
        <w:t>as</w:t>
      </w:r>
      <w:proofErr w:type="spellEnd"/>
      <w:r>
        <w:t xml:space="preserve"> </w:t>
      </w:r>
      <w:proofErr w:type="spellStart"/>
      <w:r>
        <w:t>PubMed</w:t>
      </w:r>
      <w:proofErr w:type="spellEnd"/>
      <w:r>
        <w:t xml:space="preserve">. </w:t>
      </w:r>
      <w:r w:rsidRPr="00B14F33">
        <w:rPr>
          <w:lang w:val="en-US"/>
        </w:rPr>
        <w:t>However, in the present settings, the set of the retrieved documents, potentially relevant, represents an answer size that is still too l</w:t>
      </w:r>
      <w:r w:rsidRPr="00B14F33">
        <w:rPr>
          <w:lang w:val="en-US"/>
        </w:rPr>
        <w:t xml:space="preserve">arge to identify the precise information readily. Moreover, in classical IR systems, the users have often to deal with the burden of studying and filtering the returned </w:t>
      </w:r>
      <w:r w:rsidRPr="00B14F33">
        <w:rPr>
          <w:lang w:val="en-US"/>
        </w:rPr>
        <w:t>citations of their queries so as to find the precise information they were looking for.</w:t>
      </w:r>
      <w:r w:rsidRPr="00B14F33">
        <w:rPr>
          <w:lang w:val="en-US"/>
        </w:rPr>
        <w:t xml:space="preserve"> In this context, an evaluation study presented by Ely and colleagues </w:t>
      </w:r>
      <w:r w:rsidRPr="00B14F33">
        <w:rPr>
          <w:color w:val="3B7697"/>
          <w:lang w:val="en-US"/>
        </w:rPr>
        <w:t xml:space="preserve">[13] </w:t>
      </w:r>
      <w:r w:rsidRPr="00B14F33">
        <w:rPr>
          <w:lang w:val="en-US"/>
        </w:rPr>
        <w:t xml:space="preserve">showed that physicians spent on average less than two minutes looking for information to answer clinical questions, although many of their questions remained unanswered. </w:t>
      </w:r>
      <w:r>
        <w:t xml:space="preserve">In </w:t>
      </w:r>
      <w:proofErr w:type="spellStart"/>
      <w:r>
        <w:t>another</w:t>
      </w:r>
      <w:proofErr w:type="spellEnd"/>
      <w:r>
        <w:t xml:space="preserve"> </w:t>
      </w:r>
      <w:proofErr w:type="spellStart"/>
      <w:r>
        <w:t>study</w:t>
      </w:r>
      <w:proofErr w:type="spellEnd"/>
      <w:r>
        <w:t xml:space="preserve"> </w:t>
      </w:r>
      <w:proofErr w:type="spellStart"/>
      <w:r>
        <w:t>by</w:t>
      </w:r>
      <w:proofErr w:type="spellEnd"/>
      <w:r>
        <w:t xml:space="preserve"> </w:t>
      </w:r>
      <w:proofErr w:type="spellStart"/>
      <w:r>
        <w:t>Hersh</w:t>
      </w:r>
      <w:proofErr w:type="spellEnd"/>
      <w:r>
        <w:t xml:space="preserve"> </w:t>
      </w:r>
      <w:proofErr w:type="spellStart"/>
      <w:r>
        <w:t>et</w:t>
      </w:r>
      <w:proofErr w:type="spellEnd"/>
      <w:r>
        <w:t xml:space="preserve"> </w:t>
      </w:r>
      <w:proofErr w:type="spellStart"/>
      <w:r>
        <w:t>al</w:t>
      </w:r>
      <w:proofErr w:type="spellEnd"/>
      <w:r>
        <w:t xml:space="preserve">. </w:t>
      </w:r>
      <w:r>
        <w:rPr>
          <w:color w:val="3B7697"/>
        </w:rPr>
        <w:t>[14]</w:t>
      </w:r>
      <w:r>
        <w:t xml:space="preserve">, </w:t>
      </w:r>
      <w:proofErr w:type="spellStart"/>
      <w:r>
        <w:t>at</w:t>
      </w:r>
      <w:proofErr w:type="spellEnd"/>
      <w:r>
        <w:t xml:space="preserve"> </w:t>
      </w:r>
      <w:proofErr w:type="spellStart"/>
      <w:r>
        <w:t>least</w:t>
      </w:r>
      <w:proofErr w:type="spellEnd"/>
      <w:r>
        <w:t xml:space="preserve"> 30 </w:t>
      </w:r>
      <w:proofErr w:type="spellStart"/>
      <w:r>
        <w:t>minutes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on</w:t>
      </w:r>
      <w:proofErr w:type="spellEnd"/>
      <w:r>
        <w:t xml:space="preserve"> </w:t>
      </w:r>
      <w:proofErr w:type="spellStart"/>
      <w:r>
        <w:t>average</w:t>
      </w:r>
      <w:proofErr w:type="spellEnd"/>
      <w:r>
        <w:t xml:space="preserve"> </w:t>
      </w:r>
      <w:proofErr w:type="spellStart"/>
      <w:r>
        <w:t>for</w:t>
      </w:r>
      <w:proofErr w:type="spellEnd"/>
      <w:r>
        <w:t xml:space="preserve"> </w:t>
      </w:r>
      <w:proofErr w:type="spellStart"/>
      <w:r>
        <w:t>medical</w:t>
      </w:r>
      <w:proofErr w:type="spellEnd"/>
      <w:r>
        <w:t xml:space="preserve"> </w:t>
      </w:r>
      <w:proofErr w:type="spellStart"/>
      <w:r>
        <w:t>and</w:t>
      </w:r>
      <w:proofErr w:type="spellEnd"/>
      <w:r>
        <w:t xml:space="preserve"> </w:t>
      </w:r>
      <w:proofErr w:type="spellStart"/>
      <w:r>
        <w:t>nurse</w:t>
      </w:r>
      <w:proofErr w:type="spellEnd"/>
      <w:r>
        <w:t xml:space="preserve"> </w:t>
      </w:r>
      <w:proofErr w:type="spellStart"/>
      <w:r>
        <w:t>practitioner</w:t>
      </w:r>
      <w:proofErr w:type="spellEnd"/>
      <w:r>
        <w:t xml:space="preserve"> </w:t>
      </w:r>
      <w:proofErr w:type="spellStart"/>
      <w:r>
        <w:t>students</w:t>
      </w:r>
      <w:proofErr w:type="spellEnd"/>
      <w:r>
        <w:t xml:space="preserve"> </w:t>
      </w:r>
      <w:proofErr w:type="spellStart"/>
      <w:r>
        <w:t>to</w:t>
      </w:r>
      <w:proofErr w:type="spellEnd"/>
      <w:r>
        <w:t xml:space="preserve"> </w:t>
      </w:r>
      <w:proofErr w:type="spellStart"/>
      <w:r>
        <w:t>answer</w:t>
      </w:r>
      <w:proofErr w:type="spellEnd"/>
      <w:r>
        <w:t xml:space="preserve"> </w:t>
      </w:r>
      <w:proofErr w:type="spellStart"/>
      <w:r>
        <w:t>clinical</w:t>
      </w:r>
      <w:proofErr w:type="spellEnd"/>
      <w:r>
        <w:t xml:space="preserve"> </w:t>
      </w:r>
      <w:proofErr w:type="spellStart"/>
      <w:r>
        <w:t>questions</w:t>
      </w:r>
      <w:proofErr w:type="spellEnd"/>
      <w:r>
        <w:t xml:space="preserve"> </w:t>
      </w:r>
      <w:proofErr w:type="spellStart"/>
      <w:r>
        <w:t>using</w:t>
      </w:r>
      <w:proofErr w:type="spellEnd"/>
      <w:r>
        <w:t xml:space="preserve"> MEDLINE.</w:t>
      </w:r>
    </w:p>
    <w:p w14:paraId="763776AF" w14:textId="77777777" w:rsidR="00FF3BC8" w:rsidRPr="00B14F33" w:rsidRDefault="0027799B">
      <w:pPr>
        <w:ind w:left="4"/>
        <w:rPr>
          <w:lang w:val="en-US"/>
        </w:rPr>
      </w:pPr>
      <w:r w:rsidRPr="00B14F33">
        <w:rPr>
          <w:lang w:val="en-US"/>
        </w:rPr>
        <w:t>Unlike IR, question answering (QA) systems have the potential to overcome the aforementioned short</w:t>
      </w:r>
      <w:r w:rsidRPr="00B14F33">
        <w:rPr>
          <w:lang w:val="en-US"/>
        </w:rPr>
        <w:t xml:space="preserve">comings. They </w:t>
      </w:r>
      <w:proofErr w:type="gramStart"/>
      <w:r w:rsidRPr="00B14F33">
        <w:rPr>
          <w:lang w:val="en-US"/>
        </w:rPr>
        <w:t>aims</w:t>
      </w:r>
      <w:proofErr w:type="gramEnd"/>
      <w:r w:rsidRPr="00B14F33">
        <w:rPr>
          <w:lang w:val="en-US"/>
        </w:rPr>
        <w:t xml:space="preserve"> at directly producing and providing precise answers rather than entire documents to users questions, by automatically analyzing thousands of articles, ideally in less than a few seconds. Such systems, which can help users locate useful i</w:t>
      </w:r>
      <w:r w:rsidRPr="00B14F33">
        <w:rPr>
          <w:lang w:val="en-US"/>
        </w:rPr>
        <w:t xml:space="preserve">nformation quickly, need linguistically and semantically processing of both </w:t>
      </w:r>
      <w:proofErr w:type="gramStart"/>
      <w:r w:rsidRPr="00B14F33">
        <w:rPr>
          <w:lang w:val="en-US"/>
        </w:rPr>
        <w:t>users</w:t>
      </w:r>
      <w:proofErr w:type="gramEnd"/>
      <w:r w:rsidRPr="00B14F33">
        <w:rPr>
          <w:lang w:val="en-US"/>
        </w:rPr>
        <w:t xml:space="preserve"> questions and data sources in order to extract the relevant information. For instance, for the biomedical question “What is the name for anorexia in gymnasts?”, a QA system w</w:t>
      </w:r>
      <w:r w:rsidRPr="00B14F33">
        <w:rPr>
          <w:lang w:val="en-US"/>
        </w:rPr>
        <w:t xml:space="preserve">ould provide as an answer particular name, i.e., Anorexia Athletica, for anorexia in gymnasts. A typical QA system can be viewed as a pipeline composed of three main processing phases </w:t>
      </w:r>
      <w:r w:rsidRPr="00B14F33">
        <w:rPr>
          <w:color w:val="3B7697"/>
          <w:lang w:val="en-US"/>
        </w:rPr>
        <w:t xml:space="preserve">[15–18] </w:t>
      </w:r>
      <w:r w:rsidRPr="00B14F33">
        <w:rPr>
          <w:lang w:val="en-US"/>
        </w:rPr>
        <w:lastRenderedPageBreak/>
        <w:t>namely question processing, document processing, and answer proc</w:t>
      </w:r>
      <w:r w:rsidRPr="00B14F33">
        <w:rPr>
          <w:lang w:val="en-US"/>
        </w:rPr>
        <w:t>essing each of which has to deal with specific challenges and issues.</w:t>
      </w:r>
    </w:p>
    <w:p w14:paraId="48D10A10" w14:textId="77777777" w:rsidR="00FF3BC8" w:rsidRDefault="0027799B">
      <w:pPr>
        <w:ind w:left="4"/>
      </w:pPr>
      <w:r w:rsidRPr="00B14F33">
        <w:rPr>
          <w:lang w:val="en-US"/>
        </w:rPr>
        <w:t xml:space="preserve">While QA in the open-domain is a longstanding challenge widely studied over the last decades </w:t>
      </w:r>
      <w:r w:rsidRPr="00B14F33">
        <w:rPr>
          <w:color w:val="3B7697"/>
          <w:lang w:val="en-US"/>
        </w:rPr>
        <w:t>[19–22]</w:t>
      </w:r>
      <w:r w:rsidRPr="00B14F33">
        <w:rPr>
          <w:lang w:val="en-US"/>
        </w:rPr>
        <w:t>, it still requires further efforts in the biomedical domain so as to enable a user to</w:t>
      </w:r>
      <w:r w:rsidRPr="00B14F33">
        <w:rPr>
          <w:lang w:val="en-US"/>
        </w:rPr>
        <w:t xml:space="preserve"> have a better chance to find an accurate answer to his human natural language question. Open domain systems answer questions from diverse fields and domain-specific systems -focus on a specialized area- use specific linguistic resources that enable more p</w:t>
      </w:r>
      <w:r w:rsidRPr="00B14F33">
        <w:rPr>
          <w:lang w:val="en-US"/>
        </w:rPr>
        <w:t xml:space="preserve">recise answers to be given. Athenikos and Han </w:t>
      </w:r>
      <w:r w:rsidRPr="00B14F33">
        <w:rPr>
          <w:color w:val="3B7697"/>
          <w:lang w:val="en-US"/>
        </w:rPr>
        <w:t xml:space="preserve">[16] </w:t>
      </w:r>
      <w:r w:rsidRPr="00B14F33">
        <w:rPr>
          <w:lang w:val="en-US"/>
        </w:rPr>
        <w:t>have reported the following characteristics for biomedicaldomain QA: (1) large-sized textual corpora, (2) highly complex domain specific terminology, and (3) domain-specific format and typology of question</w:t>
      </w:r>
      <w:r w:rsidRPr="00B14F33">
        <w:rPr>
          <w:lang w:val="en-US"/>
        </w:rPr>
        <w:t xml:space="preserve">s. </w:t>
      </w:r>
      <w:r>
        <w:t xml:space="preserve">On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Bauer</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[23] </w:t>
      </w:r>
      <w:proofErr w:type="spellStart"/>
      <w:r>
        <w:t>have</w:t>
      </w:r>
      <w:proofErr w:type="spellEnd"/>
      <w:r>
        <w:t xml:space="preserve"> </w:t>
      </w:r>
      <w:proofErr w:type="spellStart"/>
      <w:r>
        <w:t>shown</w:t>
      </w:r>
      <w:proofErr w:type="spellEnd"/>
      <w:r>
        <w:t xml:space="preserve"> </w:t>
      </w:r>
      <w:proofErr w:type="spellStart"/>
      <w:r>
        <w:t>that</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w:t>
      </w:r>
      <w:proofErr w:type="spellStart"/>
      <w:r>
        <w:t>the</w:t>
      </w:r>
      <w:proofErr w:type="spellEnd"/>
      <w:r>
        <w:t xml:space="preserve"> </w:t>
      </w:r>
      <w:proofErr w:type="spellStart"/>
      <w:r>
        <w:t>supported</w:t>
      </w:r>
      <w:proofErr w:type="spellEnd"/>
      <w:r>
        <w:t xml:space="preserve"> </w:t>
      </w:r>
      <w:proofErr w:type="spellStart"/>
      <w:r>
        <w:t>question</w:t>
      </w:r>
      <w:proofErr w:type="spellEnd"/>
      <w:r>
        <w:t xml:space="preserve"> </w:t>
      </w:r>
      <w:proofErr w:type="spellStart"/>
      <w:r>
        <w:t>and</w:t>
      </w:r>
      <w:proofErr w:type="spellEnd"/>
      <w:r>
        <w:t xml:space="preserve"> </w:t>
      </w:r>
      <w:proofErr w:type="spellStart"/>
      <w:r>
        <w:t>answer</w:t>
      </w:r>
      <w:proofErr w:type="spellEnd"/>
      <w:r>
        <w:t xml:space="preserve"> </w:t>
      </w:r>
      <w:proofErr w:type="spellStart"/>
      <w:r>
        <w:t>types</w:t>
      </w:r>
      <w:proofErr w:type="spellEnd"/>
      <w:r>
        <w:t xml:space="preserve"> </w:t>
      </w:r>
      <w:proofErr w:type="spellStart"/>
      <w:r>
        <w:t>are</w:t>
      </w:r>
      <w:proofErr w:type="spellEnd"/>
      <w:r>
        <w:t xml:space="preserve"> </w:t>
      </w:r>
      <w:proofErr w:type="spellStart"/>
      <w:r>
        <w:t>the</w:t>
      </w:r>
      <w:proofErr w:type="spellEnd"/>
      <w:r>
        <w:t xml:space="preserve"> </w:t>
      </w:r>
      <w:proofErr w:type="spellStart"/>
      <w:r>
        <w:t>most</w:t>
      </w:r>
      <w:proofErr w:type="spellEnd"/>
      <w:r>
        <w:t xml:space="preserve"> </w:t>
      </w:r>
      <w:proofErr w:type="spellStart"/>
      <w:r>
        <w:t>important</w:t>
      </w:r>
      <w:proofErr w:type="spellEnd"/>
      <w:r>
        <w:t xml:space="preserve"> </w:t>
      </w:r>
      <w:proofErr w:type="spellStart"/>
      <w:r>
        <w:t>challenges</w:t>
      </w:r>
      <w:proofErr w:type="spellEnd"/>
      <w:r>
        <w:t xml:space="preserve"> </w:t>
      </w:r>
      <w:proofErr w:type="spellStart"/>
      <w:r>
        <w:t>and</w:t>
      </w:r>
      <w:proofErr w:type="spellEnd"/>
      <w:r>
        <w:t xml:space="preserve"> </w:t>
      </w:r>
      <w:proofErr w:type="spellStart"/>
      <w:r>
        <w:t>features</w:t>
      </w:r>
      <w:proofErr w:type="spellEnd"/>
      <w:r>
        <w:t xml:space="preserve"> </w:t>
      </w:r>
      <w:proofErr w:type="spellStart"/>
      <w:r>
        <w:t>for</w:t>
      </w:r>
      <w:proofErr w:type="spellEnd"/>
      <w:r>
        <w:t xml:space="preserve"> QA </w:t>
      </w:r>
      <w:proofErr w:type="spellStart"/>
      <w:r>
        <w:t>systems</w:t>
      </w:r>
      <w:proofErr w:type="spellEnd"/>
      <w:r>
        <w:t xml:space="preserve"> </w:t>
      </w:r>
      <w:proofErr w:type="spellStart"/>
      <w:r>
        <w:t>comparison</w:t>
      </w:r>
      <w:proofErr w:type="spellEnd"/>
      <w:r>
        <w:t>.</w:t>
      </w:r>
    </w:p>
    <w:p w14:paraId="167BF6A2" w14:textId="77777777" w:rsidR="00FF3BC8" w:rsidRPr="00B14F33" w:rsidRDefault="0027799B">
      <w:pPr>
        <w:ind w:left="4"/>
        <w:rPr>
          <w:lang w:val="en-US"/>
        </w:rPr>
      </w:pPr>
      <w:r w:rsidRPr="00B14F33">
        <w:rPr>
          <w:lang w:val="en-US"/>
        </w:rPr>
        <w:t>Although the importance of answering questions in the biomedical domain,</w:t>
      </w:r>
      <w:r w:rsidRPr="00B14F33">
        <w:rPr>
          <w:lang w:val="en-US"/>
        </w:rPr>
        <w:t xml:space="preserve"> until now there are only few integral systems such as the ones described in </w:t>
      </w:r>
      <w:r w:rsidRPr="00B14F33">
        <w:rPr>
          <w:color w:val="3B7697"/>
          <w:lang w:val="en-US"/>
        </w:rPr>
        <w:t xml:space="preserve">[15,24–26,18,27] </w:t>
      </w:r>
      <w:r w:rsidRPr="00B14F33">
        <w:rPr>
          <w:lang w:val="en-US"/>
        </w:rPr>
        <w:t>that can retrieve answers to biomedical questions written in natural language. While these systems have proven to be quite successful at answering biomedical ques</w:t>
      </w:r>
      <w:r w:rsidRPr="00B14F33">
        <w:rPr>
          <w:lang w:val="en-US"/>
        </w:rPr>
        <w:t xml:space="preserve">tions, they provide a limited amount of </w:t>
      </w:r>
      <w:proofErr w:type="gramStart"/>
      <w:r w:rsidRPr="00B14F33">
        <w:rPr>
          <w:lang w:val="en-US"/>
        </w:rPr>
        <w:t>question and answer</w:t>
      </w:r>
      <w:proofErr w:type="gramEnd"/>
      <w:r w:rsidRPr="00B14F33">
        <w:rPr>
          <w:lang w:val="en-US"/>
        </w:rPr>
        <w:t xml:space="preserve"> types, for instance, some of them </w:t>
      </w:r>
      <w:r w:rsidRPr="00B14F33">
        <w:rPr>
          <w:color w:val="3B7697"/>
          <w:lang w:val="en-US"/>
        </w:rPr>
        <w:t xml:space="preserve">[15,24,26] </w:t>
      </w:r>
      <w:r w:rsidRPr="00B14F33">
        <w:rPr>
          <w:lang w:val="en-US"/>
        </w:rPr>
        <w:t>handle only with definition questions or returns solely short summaries as answers for all types of questions, and the most of the other ones do not de</w:t>
      </w:r>
      <w:r w:rsidRPr="00B14F33">
        <w:rPr>
          <w:lang w:val="en-US"/>
        </w:rPr>
        <w:t xml:space="preserve">al with yes/no questions which are one of the most complicated question types to answer as they are seeking for a clear “yes” or “no” answer. Furthermore, these systems still </w:t>
      </w:r>
      <w:proofErr w:type="gramStart"/>
      <w:r w:rsidRPr="00B14F33">
        <w:rPr>
          <w:lang w:val="en-US"/>
        </w:rPr>
        <w:t>requires</w:t>
      </w:r>
      <w:proofErr w:type="gramEnd"/>
      <w:r w:rsidRPr="00B14F33">
        <w:rPr>
          <w:lang w:val="en-US"/>
        </w:rPr>
        <w:t xml:space="preserve"> further efforts in order to improve their performance in terms of precis</w:t>
      </w:r>
      <w:r w:rsidRPr="00B14F33">
        <w:rPr>
          <w:lang w:val="en-US"/>
        </w:rPr>
        <w:t>ion to currently supported question and answer types.</w:t>
      </w:r>
    </w:p>
    <w:p w14:paraId="2CB17121" w14:textId="77777777" w:rsidR="00FF3BC8" w:rsidRPr="00B14F33" w:rsidRDefault="0027799B">
      <w:pPr>
        <w:ind w:left="4"/>
        <w:rPr>
          <w:lang w:val="en-US"/>
        </w:rPr>
      </w:pPr>
      <w:r w:rsidRPr="00B14F33">
        <w:rPr>
          <w:lang w:val="en-US"/>
        </w:rPr>
        <w:t>On the other hand, since the launch of the BioASQ</w:t>
      </w:r>
      <w:r>
        <w:rPr>
          <w:color w:val="3B7697"/>
          <w:vertAlign w:val="superscript"/>
        </w:rPr>
        <w:footnoteReference w:id="1"/>
      </w:r>
      <w:r w:rsidRPr="00B14F33">
        <w:rPr>
          <w:color w:val="3B7697"/>
          <w:vertAlign w:val="superscript"/>
          <w:lang w:val="en-US"/>
        </w:rPr>
        <w:t xml:space="preserve"> </w:t>
      </w:r>
      <w:r w:rsidRPr="00B14F33">
        <w:rPr>
          <w:lang w:val="en-US"/>
        </w:rPr>
        <w:t xml:space="preserve">challenge, theories and methods in biomedical QA continue to evolve to better meet the needs of </w:t>
      </w:r>
      <w:proofErr w:type="gramStart"/>
      <w:r w:rsidRPr="00B14F33">
        <w:rPr>
          <w:lang w:val="en-US"/>
        </w:rPr>
        <w:t>users</w:t>
      </w:r>
      <w:proofErr w:type="gramEnd"/>
      <w:r w:rsidRPr="00B14F33">
        <w:rPr>
          <w:lang w:val="en-US"/>
        </w:rPr>
        <w:t xml:space="preserve"> questions </w:t>
      </w:r>
      <w:r w:rsidRPr="00B14F33">
        <w:rPr>
          <w:color w:val="3B7697"/>
          <w:lang w:val="en-US"/>
        </w:rPr>
        <w:t>[28–32]</w:t>
      </w:r>
      <w:r w:rsidRPr="00B14F33">
        <w:rPr>
          <w:lang w:val="en-US"/>
        </w:rPr>
        <w:t>, thanks to the many editions o</w:t>
      </w:r>
      <w:r w:rsidRPr="00B14F33">
        <w:rPr>
          <w:lang w:val="en-US"/>
        </w:rPr>
        <w:t>f the BioASQ challenge. However, these systems suffer restrictions. For instance, in such systems the users have to give or select manually the question type to each given question. Furthermore, for a given biomedical question, these systems use the docume</w:t>
      </w:r>
      <w:r w:rsidRPr="00B14F33">
        <w:rPr>
          <w:lang w:val="en-US"/>
        </w:rPr>
        <w:t xml:space="preserve">nts and passages released by the BioASQ challenge to produce the answer. A biomedical QA system designed to aid users in automatically finding the relevant answers in the biomedical domain, therefore, should be able to determine automatically the relevant </w:t>
      </w:r>
      <w:r w:rsidRPr="00B14F33">
        <w:rPr>
          <w:lang w:val="en-US"/>
        </w:rPr>
        <w:t>documents, relevant passages and the types of questions and hence to answer the different types of questions.</w:t>
      </w:r>
    </w:p>
    <w:p w14:paraId="2E4DD562" w14:textId="77777777" w:rsidR="00FF3BC8" w:rsidRPr="00B14F33" w:rsidRDefault="0027799B">
      <w:pPr>
        <w:spacing w:after="159"/>
        <w:ind w:left="4"/>
        <w:rPr>
          <w:lang w:val="en-US"/>
        </w:rPr>
      </w:pPr>
      <w:r w:rsidRPr="00B14F33">
        <w:rPr>
          <w:lang w:val="en-US"/>
        </w:rPr>
        <w:t>In this paper, we present a fully automated system SemBioNLQA Semantic Biomedical Natural Language Question Answering - which has the ability to handle the kinds of yes/no questions, factoid</w:t>
      </w:r>
    </w:p>
    <w:p w14:paraId="7AFFD4A2" w14:textId="77777777" w:rsidR="00FF3BC8" w:rsidRDefault="0027799B">
      <w:pPr>
        <w:spacing w:after="0" w:line="259" w:lineRule="auto"/>
        <w:ind w:firstLine="0"/>
        <w:jc w:val="left"/>
      </w:pPr>
      <w:r>
        <w:rPr>
          <w:noProof/>
          <w:sz w:val="22"/>
        </w:rPr>
        <mc:AlternateContent>
          <mc:Choice Requires="wpg">
            <w:drawing>
              <wp:inline distT="0" distB="0" distL="0" distR="0" wp14:anchorId="77F8665E" wp14:editId="0F7C1020">
                <wp:extent cx="458230" cy="3161"/>
                <wp:effectExtent l="0" t="0" r="0" b="0"/>
                <wp:docPr id="44012" name="Group 44012"/>
                <wp:cNvGraphicFramePr/>
                <a:graphic xmlns:a="http://schemas.openxmlformats.org/drawingml/2006/main">
                  <a:graphicData uri="http://schemas.microsoft.com/office/word/2010/wordprocessingGroup">
                    <wpg:wgp>
                      <wpg:cNvGrpSpPr/>
                      <wpg:grpSpPr>
                        <a:xfrm>
                          <a:off x="0" y="0"/>
                          <a:ext cx="458230" cy="3161"/>
                          <a:chOff x="0" y="0"/>
                          <a:chExt cx="458230" cy="3161"/>
                        </a:xfrm>
                      </wpg:grpSpPr>
                      <wps:wsp>
                        <wps:cNvPr id="362" name="Shape 362"/>
                        <wps:cNvSpPr/>
                        <wps:spPr>
                          <a:xfrm>
                            <a:off x="0" y="0"/>
                            <a:ext cx="458230" cy="3161"/>
                          </a:xfrm>
                          <a:custGeom>
                            <a:avLst/>
                            <a:gdLst/>
                            <a:ahLst/>
                            <a:cxnLst/>
                            <a:rect l="0" t="0" r="0" b="0"/>
                            <a:pathLst>
                              <a:path w="458230" h="3161">
                                <a:moveTo>
                                  <a:pt x="0" y="0"/>
                                </a:moveTo>
                                <a:lnTo>
                                  <a:pt x="458230" y="0"/>
                                </a:lnTo>
                                <a:lnTo>
                                  <a:pt x="458230" y="1576"/>
                                </a:lnTo>
                                <a:lnTo>
                                  <a:pt x="455493" y="3161"/>
                                </a:lnTo>
                                <a:lnTo>
                                  <a:pt x="0" y="3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012" style="width:36.0811pt;height:0.248901pt;mso-position-horizontal-relative:char;mso-position-vertical-relative:line" coordsize="4582,31">
                <v:shape id="Shape 362" style="position:absolute;width:4582;height:31;left:0;top:0;" coordsize="458230,3161" path="m0,0l458230,0l458230,1576l455493,3161l0,3161l0,0x">
                  <v:stroke weight="0pt" endcap="flat" joinstyle="miter" miterlimit="10" on="false" color="#000000" opacity="0"/>
                  <v:fill on="true" color="#000000"/>
                </v:shape>
              </v:group>
            </w:pict>
          </mc:Fallback>
        </mc:AlternateContent>
      </w:r>
    </w:p>
    <w:p w14:paraId="438D485B" w14:textId="77777777" w:rsidR="00FF3BC8" w:rsidRPr="00B14F33" w:rsidRDefault="0027799B">
      <w:pPr>
        <w:spacing w:after="359"/>
        <w:ind w:left="4" w:firstLine="0"/>
        <w:rPr>
          <w:lang w:val="en-US"/>
        </w:rPr>
      </w:pPr>
      <w:r w:rsidRPr="00B14F33">
        <w:rPr>
          <w:lang w:val="en-US"/>
        </w:rPr>
        <w:t>questions, list questions and summary questions that are common</w:t>
      </w:r>
      <w:r w:rsidRPr="00B14F33">
        <w:rPr>
          <w:lang w:val="en-US"/>
        </w:rPr>
        <w:t>ly asked in the biomedical domain.</w:t>
      </w:r>
    </w:p>
    <w:p w14:paraId="1E1DAE7E" w14:textId="77777777" w:rsidR="00FF3BC8" w:rsidRPr="00B14F33" w:rsidRDefault="0027799B">
      <w:pPr>
        <w:numPr>
          <w:ilvl w:val="0"/>
          <w:numId w:val="1"/>
        </w:numPr>
        <w:spacing w:after="70" w:line="353" w:lineRule="auto"/>
        <w:ind w:left="235" w:hanging="156"/>
        <w:rPr>
          <w:lang w:val="en-US"/>
        </w:rPr>
      </w:pPr>
      <w:r w:rsidRPr="00B14F33">
        <w:rPr>
          <w:lang w:val="en-US"/>
        </w:rPr>
        <w:t>Yes/no questions: questions that require either “yes” or “no” answer.</w:t>
      </w:r>
    </w:p>
    <w:p w14:paraId="73BBCCAC" w14:textId="77777777" w:rsidR="00FF3BC8" w:rsidRPr="00B14F33" w:rsidRDefault="0027799B">
      <w:pPr>
        <w:numPr>
          <w:ilvl w:val="0"/>
          <w:numId w:val="1"/>
        </w:numPr>
        <w:spacing w:after="143"/>
        <w:ind w:left="235" w:hanging="156"/>
        <w:rPr>
          <w:lang w:val="en-US"/>
        </w:rPr>
      </w:pPr>
      <w:r w:rsidRPr="00B14F33">
        <w:rPr>
          <w:lang w:val="en-US"/>
        </w:rPr>
        <w:t>Factoid questions: questions that require a particular entity name (e.g., of a disease, drug, or gene), a number, or a similar short expression as an a</w:t>
      </w:r>
      <w:r w:rsidRPr="00B14F33">
        <w:rPr>
          <w:lang w:val="en-US"/>
        </w:rPr>
        <w:t>nswer.</w:t>
      </w:r>
    </w:p>
    <w:p w14:paraId="06A7C578" w14:textId="77777777" w:rsidR="00FF3BC8" w:rsidRPr="00B14F33" w:rsidRDefault="0027799B">
      <w:pPr>
        <w:numPr>
          <w:ilvl w:val="0"/>
          <w:numId w:val="1"/>
        </w:numPr>
        <w:spacing w:after="142"/>
        <w:ind w:left="235" w:hanging="156"/>
        <w:rPr>
          <w:lang w:val="en-US"/>
        </w:rPr>
      </w:pPr>
      <w:r w:rsidRPr="00B14F33">
        <w:rPr>
          <w:lang w:val="en-US"/>
        </w:rPr>
        <w:t>List questions: questions that expect a list of entity names (e.g., a list of gene names, a list of drug names), numbers, or similar short expressions as an answer.</w:t>
      </w:r>
    </w:p>
    <w:p w14:paraId="6D4F3E1E" w14:textId="77777777" w:rsidR="00FF3BC8" w:rsidRPr="00B14F33" w:rsidRDefault="0027799B">
      <w:pPr>
        <w:numPr>
          <w:ilvl w:val="0"/>
          <w:numId w:val="1"/>
        </w:numPr>
        <w:spacing w:after="132" w:line="353" w:lineRule="auto"/>
        <w:ind w:left="235" w:hanging="156"/>
        <w:rPr>
          <w:lang w:val="en-US"/>
        </w:rPr>
      </w:pPr>
      <w:r w:rsidRPr="00B14F33">
        <w:rPr>
          <w:lang w:val="en-US"/>
        </w:rPr>
        <w:t>Summary questions: questions that expect short summaries as answer.</w:t>
      </w:r>
    </w:p>
    <w:p w14:paraId="140F0794" w14:textId="77777777" w:rsidR="00FF3BC8" w:rsidRPr="00B14F33" w:rsidRDefault="0027799B">
      <w:pPr>
        <w:ind w:left="4" w:firstLine="0"/>
        <w:rPr>
          <w:lang w:val="en-US"/>
        </w:rPr>
      </w:pPr>
      <w:r w:rsidRPr="00B14F33">
        <w:rPr>
          <w:lang w:val="en-US"/>
        </w:rPr>
        <w:t xml:space="preserve">The aim of this </w:t>
      </w:r>
      <w:r w:rsidRPr="00B14F33">
        <w:rPr>
          <w:lang w:val="en-US"/>
        </w:rPr>
        <w:t xml:space="preserve">study is to describe the process underlying the design and development of SemBioNLQA. SemBioNLQA is derived from our previously established methods in (1) question classification </w:t>
      </w:r>
      <w:r w:rsidRPr="00B14F33">
        <w:rPr>
          <w:color w:val="3B7697"/>
          <w:lang w:val="en-US"/>
        </w:rPr>
        <w:t>[33]</w:t>
      </w:r>
      <w:r w:rsidRPr="00B14F33">
        <w:rPr>
          <w:lang w:val="en-US"/>
        </w:rPr>
        <w:t xml:space="preserve">, (2) document retrieval </w:t>
      </w:r>
      <w:r w:rsidRPr="00B14F33">
        <w:rPr>
          <w:color w:val="3B7697"/>
          <w:lang w:val="en-US"/>
        </w:rPr>
        <w:t>[34]</w:t>
      </w:r>
      <w:r w:rsidRPr="00B14F33">
        <w:rPr>
          <w:lang w:val="en-US"/>
        </w:rPr>
        <w:t xml:space="preserve">, (3) passage retrieval </w:t>
      </w:r>
      <w:r w:rsidRPr="00B14F33">
        <w:rPr>
          <w:color w:val="3B7697"/>
          <w:lang w:val="en-US"/>
        </w:rPr>
        <w:t>[35]</w:t>
      </w:r>
      <w:r w:rsidRPr="00B14F33">
        <w:rPr>
          <w:lang w:val="en-US"/>
        </w:rPr>
        <w:t>, and (4) answer</w:t>
      </w:r>
      <w:r w:rsidRPr="00B14F33">
        <w:rPr>
          <w:lang w:val="en-US"/>
        </w:rPr>
        <w:t xml:space="preserve"> extraction system that was one of the winners</w:t>
      </w:r>
      <w:r w:rsidRPr="00B14F33">
        <w:rPr>
          <w:color w:val="3B7697"/>
          <w:vertAlign w:val="superscript"/>
          <w:lang w:val="en-US"/>
        </w:rPr>
        <w:t xml:space="preserve">2 </w:t>
      </w:r>
      <w:r w:rsidRPr="00B14F33">
        <w:rPr>
          <w:lang w:val="en-US"/>
        </w:rPr>
        <w:t xml:space="preserve">in the 2017 edition of the BioASQ challenge </w:t>
      </w:r>
      <w:r w:rsidRPr="00B14F33">
        <w:rPr>
          <w:color w:val="3B7697"/>
          <w:lang w:val="en-US"/>
        </w:rPr>
        <w:t>[36]</w:t>
      </w:r>
      <w:r w:rsidRPr="00B14F33">
        <w:rPr>
          <w:lang w:val="en-US"/>
        </w:rPr>
        <w:t>. We developed the SemBioNLQA system based on the integration of these methods and techniques.</w:t>
      </w:r>
    </w:p>
    <w:p w14:paraId="1FA263DA" w14:textId="77777777" w:rsidR="00FF3BC8" w:rsidRPr="00B14F33" w:rsidRDefault="0027799B">
      <w:pPr>
        <w:spacing w:after="211"/>
        <w:ind w:left="4"/>
        <w:rPr>
          <w:lang w:val="en-US"/>
        </w:rPr>
      </w:pPr>
      <w:r w:rsidRPr="00B14F33">
        <w:rPr>
          <w:lang w:val="en-US"/>
        </w:rPr>
        <w:t>SemBioNLQA first takes as its input a natural language biomedical</w:t>
      </w:r>
      <w:r w:rsidRPr="00B14F33">
        <w:rPr>
          <w:lang w:val="en-US"/>
        </w:rPr>
        <w:t xml:space="preserve"> question and includes preprocessing of the question, identification of the question type and the expected answer format based on handcrafted lexico-syntactic patterns and support vector machine (SVM), as well as building a query using UMLS entities. Then,</w:t>
      </w:r>
      <w:r w:rsidRPr="00B14F33">
        <w:rPr>
          <w:lang w:val="en-US"/>
        </w:rPr>
        <w:t xml:space="preserve"> based on PubMed and UMLS similarity, it retrieves documents satisfying the query from the MEDLINE database. After that, it extracts top-ranked passages from topranked documents based on the BM25 model, stemmed words and UMLS concepts. Finally, it generate</w:t>
      </w:r>
      <w:r w:rsidRPr="00B14F33">
        <w:rPr>
          <w:lang w:val="en-US"/>
        </w:rPr>
        <w:t>s and returns both “exact” (depending on the expected answer for each question type) and paragraphsized “ideal” answers from these passages based on the UMLS metathesaurus, BioPortal synonyms, SENTIWORDNET and term frequency metric. Compared with the previ</w:t>
      </w:r>
      <w:r w:rsidRPr="00B14F33">
        <w:rPr>
          <w:lang w:val="en-US"/>
        </w:rPr>
        <w:t>ous works, our approach has the following contributions:</w:t>
      </w:r>
    </w:p>
    <w:p w14:paraId="33DD66AE" w14:textId="77777777" w:rsidR="00FF3BC8" w:rsidRPr="00B14F33" w:rsidRDefault="0027799B">
      <w:pPr>
        <w:numPr>
          <w:ilvl w:val="0"/>
          <w:numId w:val="2"/>
        </w:numPr>
        <w:ind w:hanging="217"/>
        <w:rPr>
          <w:lang w:val="en-US"/>
        </w:rPr>
      </w:pPr>
      <w:r w:rsidRPr="00B14F33">
        <w:rPr>
          <w:lang w:val="en-US"/>
        </w:rPr>
        <w:t>To the best of our knowledge, no one of the previous systems are able to automatically provide the specific exact answers for each question type.</w:t>
      </w:r>
    </w:p>
    <w:p w14:paraId="4FB8FBCC" w14:textId="77777777" w:rsidR="00FF3BC8" w:rsidRPr="00B14F33" w:rsidRDefault="0027799B">
      <w:pPr>
        <w:numPr>
          <w:ilvl w:val="0"/>
          <w:numId w:val="2"/>
        </w:numPr>
        <w:ind w:hanging="217"/>
        <w:rPr>
          <w:lang w:val="en-US"/>
        </w:rPr>
      </w:pPr>
      <w:r w:rsidRPr="00B14F33">
        <w:rPr>
          <w:lang w:val="en-US"/>
        </w:rPr>
        <w:t>SemBioNLQA, an end-to-end biomedical QA system, is ai</w:t>
      </w:r>
      <w:r w:rsidRPr="00B14F33">
        <w:rPr>
          <w:lang w:val="en-US"/>
        </w:rPr>
        <w:t>med to be able to accept a variety of natural language questions and to generate appropriate natural language answers by providing both exact and ideal answers.</w:t>
      </w:r>
    </w:p>
    <w:p w14:paraId="06A0B21B" w14:textId="77777777" w:rsidR="00FF3BC8" w:rsidRPr="00B14F33" w:rsidRDefault="0027799B">
      <w:pPr>
        <w:numPr>
          <w:ilvl w:val="0"/>
          <w:numId w:val="2"/>
        </w:numPr>
        <w:ind w:hanging="217"/>
        <w:rPr>
          <w:lang w:val="en-US"/>
        </w:rPr>
      </w:pPr>
      <w:r w:rsidRPr="00B14F33">
        <w:rPr>
          <w:lang w:val="en-US"/>
        </w:rPr>
        <w:t>SemBioNLQA provides exact answers “yes” or “no” for yes/no questions, biomedical named entities</w:t>
      </w:r>
      <w:r w:rsidRPr="00B14F33">
        <w:rPr>
          <w:lang w:val="en-US"/>
        </w:rPr>
        <w:t xml:space="preserve"> for factoid questions, and a list of biomedical named entities for list questions. In addition to exact answers for yes/no, factoid and list questions, SemBioNLQA also returns ideal answers, while it retrieves only ideal answers for summary questions.</w:t>
      </w:r>
    </w:p>
    <w:p w14:paraId="5DDD65FC" w14:textId="77777777" w:rsidR="00FF3BC8" w:rsidRPr="00B14F33" w:rsidRDefault="0027799B">
      <w:pPr>
        <w:numPr>
          <w:ilvl w:val="0"/>
          <w:numId w:val="2"/>
        </w:numPr>
        <w:spacing w:after="211"/>
        <w:ind w:hanging="217"/>
        <w:rPr>
          <w:lang w:val="en-US"/>
        </w:rPr>
      </w:pPr>
      <w:r w:rsidRPr="00B14F33">
        <w:rPr>
          <w:lang w:val="en-US"/>
        </w:rPr>
        <w:t>Fin</w:t>
      </w:r>
      <w:r w:rsidRPr="00B14F33">
        <w:rPr>
          <w:lang w:val="en-US"/>
        </w:rPr>
        <w:t>ally, extensive experiments on benchmark datasets provided by the BioASQ challenges, show that SemBioNLQA is more effective and competitive as compared with the current state-of-the-art systems.</w:t>
      </w:r>
    </w:p>
    <w:p w14:paraId="119E6CE3" w14:textId="77777777" w:rsidR="00FF3BC8" w:rsidRDefault="0027799B">
      <w:pPr>
        <w:spacing w:after="159"/>
        <w:ind w:left="4"/>
      </w:pPr>
      <w:r w:rsidRPr="00B14F33">
        <w:rPr>
          <w:lang w:val="en-US"/>
        </w:rPr>
        <w:t xml:space="preserve">The remainder of the paper is organized as follows. First, related work concerning the main QA systems with a particular focus on the biomedical domain is reviewed in Section </w:t>
      </w:r>
      <w:r w:rsidRPr="00B14F33">
        <w:rPr>
          <w:color w:val="3B7697"/>
          <w:lang w:val="en-US"/>
        </w:rPr>
        <w:t>2</w:t>
      </w:r>
      <w:r w:rsidRPr="00B14F33">
        <w:rPr>
          <w:lang w:val="en-US"/>
        </w:rPr>
        <w:t>. Then, details on the overall architecture of the SemBioNLQA system are present</w:t>
      </w:r>
      <w:r w:rsidRPr="00B14F33">
        <w:rPr>
          <w:lang w:val="en-US"/>
        </w:rPr>
        <w:t xml:space="preserve">ed in Section </w:t>
      </w:r>
      <w:r w:rsidRPr="00B14F33">
        <w:rPr>
          <w:color w:val="3B7697"/>
          <w:lang w:val="en-US"/>
        </w:rPr>
        <w:t>3</w:t>
      </w:r>
      <w:r w:rsidRPr="00B14F33">
        <w:rPr>
          <w:lang w:val="en-US"/>
        </w:rPr>
        <w:t xml:space="preserve">. Several comprehensive experiments are performed to evaluate the effectiveness of the developed system in Section </w:t>
      </w:r>
      <w:r w:rsidRPr="00B14F33">
        <w:rPr>
          <w:color w:val="3B7697"/>
          <w:lang w:val="en-US"/>
        </w:rPr>
        <w:t xml:space="preserve">4 </w:t>
      </w:r>
      <w:r w:rsidRPr="00B14F33">
        <w:rPr>
          <w:lang w:val="en-US"/>
        </w:rPr>
        <w:t xml:space="preserve">where experimental settings, evaluation metrics, benchmark datasets, results, and discussion are presented. </w:t>
      </w:r>
      <w:proofErr w:type="spellStart"/>
      <w:r>
        <w:t>Conclusion</w:t>
      </w:r>
      <w:proofErr w:type="spellEnd"/>
      <w:r>
        <w:t xml:space="preserve"> </w:t>
      </w:r>
      <w:proofErr w:type="spellStart"/>
      <w:r>
        <w:t>and</w:t>
      </w:r>
      <w:proofErr w:type="spellEnd"/>
      <w:r>
        <w:t xml:space="preserve"> </w:t>
      </w:r>
      <w:proofErr w:type="spellStart"/>
      <w:r>
        <w:t>f</w:t>
      </w:r>
      <w:r>
        <w:t>uture</w:t>
      </w:r>
      <w:proofErr w:type="spellEnd"/>
      <w:r>
        <w:t xml:space="preserve"> </w:t>
      </w:r>
      <w:proofErr w:type="spellStart"/>
      <w:r>
        <w:t>work</w:t>
      </w:r>
      <w:proofErr w:type="spellEnd"/>
      <w:r>
        <w:t xml:space="preserve"> </w:t>
      </w:r>
      <w:proofErr w:type="spellStart"/>
      <w:r>
        <w:t>are</w:t>
      </w:r>
      <w:proofErr w:type="spellEnd"/>
      <w:r>
        <w:t xml:space="preserve"> </w:t>
      </w:r>
      <w:proofErr w:type="spellStart"/>
      <w:r>
        <w:t>finally</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Section</w:t>
      </w:r>
      <w:proofErr w:type="spellEnd"/>
      <w:r>
        <w:t xml:space="preserve"> </w:t>
      </w:r>
      <w:r>
        <w:rPr>
          <w:color w:val="3B7697"/>
        </w:rPr>
        <w:t>5</w:t>
      </w:r>
      <w:r>
        <w:t>.</w:t>
      </w:r>
    </w:p>
    <w:p w14:paraId="05C3E901" w14:textId="77777777" w:rsidR="00FF3BC8" w:rsidRDefault="0027799B">
      <w:pPr>
        <w:spacing w:after="0" w:line="259" w:lineRule="auto"/>
        <w:ind w:firstLine="0"/>
        <w:jc w:val="left"/>
      </w:pPr>
      <w:r>
        <w:rPr>
          <w:noProof/>
          <w:sz w:val="22"/>
        </w:rPr>
        <mc:AlternateContent>
          <mc:Choice Requires="wpg">
            <w:drawing>
              <wp:inline distT="0" distB="0" distL="0" distR="0" wp14:anchorId="2583455D" wp14:editId="3808BAEE">
                <wp:extent cx="458229" cy="3161"/>
                <wp:effectExtent l="0" t="0" r="0" b="0"/>
                <wp:docPr id="44013" name="Group 44013"/>
                <wp:cNvGraphicFramePr/>
                <a:graphic xmlns:a="http://schemas.openxmlformats.org/drawingml/2006/main">
                  <a:graphicData uri="http://schemas.microsoft.com/office/word/2010/wordprocessingGroup">
                    <wpg:wgp>
                      <wpg:cNvGrpSpPr/>
                      <wpg:grpSpPr>
                        <a:xfrm>
                          <a:off x="0" y="0"/>
                          <a:ext cx="458229" cy="3161"/>
                          <a:chOff x="0" y="0"/>
                          <a:chExt cx="458229" cy="3161"/>
                        </a:xfrm>
                      </wpg:grpSpPr>
                      <wps:wsp>
                        <wps:cNvPr id="365" name="Shape 365"/>
                        <wps:cNvSpPr/>
                        <wps:spPr>
                          <a:xfrm>
                            <a:off x="0" y="0"/>
                            <a:ext cx="458229" cy="3161"/>
                          </a:xfrm>
                          <a:custGeom>
                            <a:avLst/>
                            <a:gdLst/>
                            <a:ahLst/>
                            <a:cxnLst/>
                            <a:rect l="0" t="0" r="0" b="0"/>
                            <a:pathLst>
                              <a:path w="458229" h="3161">
                                <a:moveTo>
                                  <a:pt x="0" y="0"/>
                                </a:moveTo>
                                <a:lnTo>
                                  <a:pt x="458229" y="0"/>
                                </a:lnTo>
                                <a:lnTo>
                                  <a:pt x="458229" y="1576"/>
                                </a:lnTo>
                                <a:lnTo>
                                  <a:pt x="455498" y="3161"/>
                                </a:lnTo>
                                <a:lnTo>
                                  <a:pt x="0" y="3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013" style="width:36.081pt;height:0.248901pt;mso-position-horizontal-relative:char;mso-position-vertical-relative:line" coordsize="4582,31">
                <v:shape id="Shape 365" style="position:absolute;width:4582;height:31;left:0;top:0;" coordsize="458229,3161" path="m0,0l458229,0l458229,1576l455498,3161l0,3161l0,0x">
                  <v:stroke weight="0pt" endcap="flat" joinstyle="miter" miterlimit="10" on="false" color="#000000" opacity="0"/>
                  <v:fill on="true" color="#000000"/>
                </v:shape>
              </v:group>
            </w:pict>
          </mc:Fallback>
        </mc:AlternateContent>
      </w:r>
    </w:p>
    <w:p w14:paraId="47CE891B" w14:textId="77777777" w:rsidR="00FF3BC8" w:rsidRDefault="0027799B">
      <w:pPr>
        <w:pStyle w:val="1"/>
        <w:ind w:left="215" w:hanging="225"/>
      </w:pPr>
      <w:proofErr w:type="spellStart"/>
      <w:r>
        <w:t>Related</w:t>
      </w:r>
      <w:proofErr w:type="spellEnd"/>
      <w:r>
        <w:t xml:space="preserve"> </w:t>
      </w:r>
      <w:proofErr w:type="spellStart"/>
      <w:r>
        <w:t>work</w:t>
      </w:r>
      <w:proofErr w:type="spellEnd"/>
    </w:p>
    <w:p w14:paraId="596E9E0F" w14:textId="77777777" w:rsidR="00FF3BC8" w:rsidRPr="00B14F33" w:rsidRDefault="0027799B">
      <w:pPr>
        <w:ind w:left="4"/>
        <w:rPr>
          <w:lang w:val="en-US"/>
        </w:rPr>
      </w:pPr>
      <w:r w:rsidRPr="00B14F33">
        <w:rPr>
          <w:lang w:val="en-US"/>
        </w:rPr>
        <w:t xml:space="preserve">Question answering has received much attention from the research community in recent years. Open-domain QA research area benefited from the Text Retrieval Conference (TREC) </w:t>
      </w:r>
      <w:r w:rsidRPr="00B14F33">
        <w:rPr>
          <w:color w:val="3B7697"/>
          <w:lang w:val="en-US"/>
        </w:rPr>
        <w:t>[37]</w:t>
      </w:r>
      <w:r w:rsidRPr="00B14F33">
        <w:rPr>
          <w:lang w:val="en-US"/>
        </w:rPr>
        <w:t>, which takes place regularly every year since 1999. Otherwise, biomedical QA h</w:t>
      </w:r>
      <w:r w:rsidRPr="00B14F33">
        <w:rPr>
          <w:lang w:val="en-US"/>
        </w:rPr>
        <w:t>as been a challenge from the past few years. There has been no significant progress toward this, because of the complexity of natural language in the biomedical domain. In this section, we will discuss the main integral QA systems with a particular focus o</w:t>
      </w:r>
      <w:r w:rsidRPr="00B14F33">
        <w:rPr>
          <w:lang w:val="en-US"/>
        </w:rPr>
        <w:t>n the biomedical domain.</w:t>
      </w:r>
    </w:p>
    <w:p w14:paraId="03B289B5" w14:textId="77777777" w:rsidR="00FF3BC8" w:rsidRPr="00B14F33" w:rsidRDefault="0027799B">
      <w:pPr>
        <w:ind w:left="4"/>
        <w:rPr>
          <w:lang w:val="en-US"/>
        </w:rPr>
      </w:pPr>
      <w:r w:rsidRPr="00B14F33">
        <w:rPr>
          <w:lang w:val="en-US"/>
        </w:rPr>
        <w:t xml:space="preserve">In this context, Lee et al. </w:t>
      </w:r>
      <w:r>
        <w:rPr>
          <w:color w:val="3B7697"/>
        </w:rPr>
        <w:t xml:space="preserve">[15] </w:t>
      </w:r>
      <w:proofErr w:type="spellStart"/>
      <w:r>
        <w:t>have</w:t>
      </w:r>
      <w:proofErr w:type="spellEnd"/>
      <w:r>
        <w:t xml:space="preserve"> </w:t>
      </w:r>
      <w:proofErr w:type="spellStart"/>
      <w:r>
        <w:t>developed</w:t>
      </w:r>
      <w:proofErr w:type="spellEnd"/>
      <w:r>
        <w:t xml:space="preserve"> a </w:t>
      </w:r>
      <w:proofErr w:type="spellStart"/>
      <w:r>
        <w:t>medical</w:t>
      </w:r>
      <w:proofErr w:type="spellEnd"/>
      <w:r>
        <w:t xml:space="preserve"> QA </w:t>
      </w:r>
      <w:proofErr w:type="spellStart"/>
      <w:r>
        <w:t>system</w:t>
      </w:r>
      <w:proofErr w:type="spellEnd"/>
      <w:r>
        <w:t xml:space="preserve"> </w:t>
      </w:r>
      <w:proofErr w:type="spellStart"/>
      <w:r>
        <w:t>named</w:t>
      </w:r>
      <w:proofErr w:type="spellEnd"/>
      <w:r>
        <w:t xml:space="preserve"> </w:t>
      </w:r>
      <w:proofErr w:type="spellStart"/>
      <w:r>
        <w:t>MedQA</w:t>
      </w:r>
      <w:proofErr w:type="spellEnd"/>
      <w:r>
        <w:t xml:space="preserve"> </w:t>
      </w:r>
      <w:proofErr w:type="spellStart"/>
      <w:r>
        <w:t>which</w:t>
      </w:r>
      <w:proofErr w:type="spellEnd"/>
      <w:r>
        <w:t xml:space="preserve"> </w:t>
      </w:r>
      <w:proofErr w:type="spellStart"/>
      <w:r>
        <w:t>is</w:t>
      </w:r>
      <w:proofErr w:type="spellEnd"/>
      <w:r>
        <w:t xml:space="preserve"> </w:t>
      </w:r>
      <w:proofErr w:type="spellStart"/>
      <w:r>
        <w:t>composed</w:t>
      </w:r>
      <w:proofErr w:type="spellEnd"/>
      <w:r>
        <w:t xml:space="preserve"> </w:t>
      </w:r>
      <w:proofErr w:type="spellStart"/>
      <w:r>
        <w:t>of</w:t>
      </w:r>
      <w:proofErr w:type="spellEnd"/>
      <w:r>
        <w:t xml:space="preserve"> </w:t>
      </w:r>
      <w:proofErr w:type="spellStart"/>
      <w:r>
        <w:t>five</w:t>
      </w:r>
      <w:proofErr w:type="spellEnd"/>
      <w:r>
        <w:t xml:space="preserve"> </w:t>
      </w:r>
      <w:proofErr w:type="spellStart"/>
      <w:r>
        <w:t>components</w:t>
      </w:r>
      <w:proofErr w:type="spellEnd"/>
      <w:r>
        <w:t xml:space="preserve"> </w:t>
      </w:r>
      <w:proofErr w:type="spellStart"/>
      <w:r>
        <w:t>including</w:t>
      </w:r>
      <w:proofErr w:type="spellEnd"/>
      <w:r>
        <w:t xml:space="preserve"> (1) </w:t>
      </w:r>
      <w:proofErr w:type="spellStart"/>
      <w:r>
        <w:t>question</w:t>
      </w:r>
      <w:proofErr w:type="spellEnd"/>
      <w:r>
        <w:t xml:space="preserve"> </w:t>
      </w:r>
      <w:proofErr w:type="spellStart"/>
      <w:r>
        <w:t>classification</w:t>
      </w:r>
      <w:proofErr w:type="spellEnd"/>
      <w:r>
        <w:t xml:space="preserve">, (2) </w:t>
      </w:r>
      <w:proofErr w:type="spellStart"/>
      <w:r>
        <w:t>query</w:t>
      </w:r>
      <w:proofErr w:type="spellEnd"/>
      <w:r>
        <w:t xml:space="preserve"> </w:t>
      </w:r>
      <w:proofErr w:type="spellStart"/>
      <w:r>
        <w:t>generation</w:t>
      </w:r>
      <w:proofErr w:type="spellEnd"/>
      <w:r>
        <w:t xml:space="preserve">, (3) </w:t>
      </w:r>
      <w:proofErr w:type="spellStart"/>
      <w:r>
        <w:t>document</w:t>
      </w:r>
      <w:proofErr w:type="spellEnd"/>
      <w:r>
        <w:t xml:space="preserve"> </w:t>
      </w:r>
      <w:proofErr w:type="spellStart"/>
      <w:r>
        <w:t>retrieval</w:t>
      </w:r>
      <w:proofErr w:type="spellEnd"/>
      <w:r>
        <w:t xml:space="preserve">, (4) </w:t>
      </w:r>
      <w:proofErr w:type="spellStart"/>
      <w:r>
        <w:t>answer</w:t>
      </w:r>
      <w:proofErr w:type="spellEnd"/>
      <w:r>
        <w:t xml:space="preserve"> </w:t>
      </w:r>
      <w:proofErr w:type="spellStart"/>
      <w:r>
        <w:t>extraction</w:t>
      </w:r>
      <w:proofErr w:type="spellEnd"/>
      <w:r>
        <w:t xml:space="preserve">, </w:t>
      </w:r>
      <w:proofErr w:type="spellStart"/>
      <w:r>
        <w:t>and</w:t>
      </w:r>
      <w:proofErr w:type="spellEnd"/>
      <w:r>
        <w:t xml:space="preserve"> (5</w:t>
      </w:r>
      <w:r>
        <w:t xml:space="preserve">) </w:t>
      </w:r>
      <w:proofErr w:type="spellStart"/>
      <w:r>
        <w:t>text</w:t>
      </w:r>
      <w:proofErr w:type="spellEnd"/>
      <w:r>
        <w:t xml:space="preserve"> </w:t>
      </w:r>
      <w:proofErr w:type="spellStart"/>
      <w:r>
        <w:t>summarization</w:t>
      </w:r>
      <w:proofErr w:type="spellEnd"/>
      <w:r>
        <w:t xml:space="preserve">. </w:t>
      </w:r>
      <w:r w:rsidRPr="00B14F33">
        <w:rPr>
          <w:lang w:val="en-US"/>
        </w:rPr>
        <w:t xml:space="preserve">In MedQA, at first, the question classification component automatically classifies medical questions into categories of the taxonomy created by Ely et al. </w:t>
      </w:r>
      <w:r>
        <w:rPr>
          <w:color w:val="3B7697"/>
        </w:rPr>
        <w:t xml:space="preserve">[13] </w:t>
      </w:r>
      <w:proofErr w:type="spellStart"/>
      <w:r>
        <w:t>based</w:t>
      </w:r>
      <w:proofErr w:type="spellEnd"/>
      <w:r>
        <w:t xml:space="preserve"> </w:t>
      </w:r>
      <w:proofErr w:type="spellStart"/>
      <w:r>
        <w:t>on</w:t>
      </w:r>
      <w:proofErr w:type="spellEnd"/>
      <w:r>
        <w:t xml:space="preserve"> </w:t>
      </w:r>
      <w:proofErr w:type="spellStart"/>
      <w:r>
        <w:t>supervised</w:t>
      </w:r>
      <w:proofErr w:type="spellEnd"/>
      <w:r>
        <w:t xml:space="preserve"> </w:t>
      </w:r>
      <w:proofErr w:type="spellStart"/>
      <w:r>
        <w:t>machine-learning</w:t>
      </w:r>
      <w:proofErr w:type="spellEnd"/>
      <w:r>
        <w:t xml:space="preserve"> </w:t>
      </w:r>
      <w:proofErr w:type="spellStart"/>
      <w:r>
        <w:t>approaches</w:t>
      </w:r>
      <w:proofErr w:type="spellEnd"/>
      <w:r>
        <w:t xml:space="preserve">. </w:t>
      </w:r>
      <w:r w:rsidRPr="00B14F33">
        <w:rPr>
          <w:lang w:val="en-US"/>
        </w:rPr>
        <w:t>Next, the document retrie</w:t>
      </w:r>
      <w:r w:rsidRPr="00B14F33">
        <w:rPr>
          <w:lang w:val="en-US"/>
        </w:rPr>
        <w:t>val component uses the query terms to retrieve relevant documents from either the Web documents using Google or the locally-indexed MEDLINE corpora using Lucene. Then, the answer extraction component identifies from the retrieved documents relevant sentenc</w:t>
      </w:r>
      <w:r w:rsidRPr="00B14F33">
        <w:rPr>
          <w:lang w:val="en-US"/>
        </w:rPr>
        <w:t xml:space="preserve">es that answer the questions based on lexico-syntactic patterns. Finally, the text summarization component removes the </w:t>
      </w:r>
      <w:r w:rsidRPr="00B14F33">
        <w:rPr>
          <w:lang w:val="en-US"/>
        </w:rPr>
        <w:lastRenderedPageBreak/>
        <w:t xml:space="preserve">redundant sentences and condenses the sentences into a coherent summary which is considered as answer. Although the MedQA system returns </w:t>
      </w:r>
      <w:r w:rsidRPr="00B14F33">
        <w:rPr>
          <w:lang w:val="en-US"/>
        </w:rPr>
        <w:t>short summaries that could potentially answer medical questions, current MedQA's capacity is limited: it only provides answers to definitional questions.</w:t>
      </w:r>
    </w:p>
    <w:p w14:paraId="73599993" w14:textId="77777777" w:rsidR="00FF3BC8" w:rsidRPr="00B14F33" w:rsidRDefault="0027799B">
      <w:pPr>
        <w:ind w:left="4"/>
        <w:rPr>
          <w:lang w:val="en-US"/>
        </w:rPr>
      </w:pPr>
      <w:proofErr w:type="spellStart"/>
      <w:r>
        <w:t>Cruchet</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[24] </w:t>
      </w:r>
      <w:proofErr w:type="spellStart"/>
      <w:r>
        <w:t>have</w:t>
      </w:r>
      <w:proofErr w:type="spellEnd"/>
      <w:r>
        <w:t xml:space="preserve"> </w:t>
      </w:r>
      <w:proofErr w:type="spellStart"/>
      <w:r>
        <w:t>built</w:t>
      </w:r>
      <w:proofErr w:type="spellEnd"/>
      <w:r>
        <w:t xml:space="preserve"> a </w:t>
      </w:r>
      <w:proofErr w:type="spellStart"/>
      <w:r>
        <w:t>biomedical</w:t>
      </w:r>
      <w:proofErr w:type="spellEnd"/>
      <w:r>
        <w:t xml:space="preserve"> QA </w:t>
      </w:r>
      <w:proofErr w:type="spellStart"/>
      <w:r>
        <w:t>system</w:t>
      </w:r>
      <w:proofErr w:type="spellEnd"/>
      <w:r>
        <w:t xml:space="preserve"> </w:t>
      </w:r>
      <w:proofErr w:type="spellStart"/>
      <w:r>
        <w:t>called</w:t>
      </w:r>
      <w:proofErr w:type="spellEnd"/>
      <w:r>
        <w:t xml:space="preserve"> HONQA </w:t>
      </w:r>
      <w:proofErr w:type="spellStart"/>
      <w:r>
        <w:t>which</w:t>
      </w:r>
      <w:proofErr w:type="spellEnd"/>
      <w:r>
        <w:t xml:space="preserve"> </w:t>
      </w:r>
      <w:proofErr w:type="spellStart"/>
      <w:r>
        <w:t>extracts</w:t>
      </w:r>
      <w:proofErr w:type="spellEnd"/>
      <w:r>
        <w:t xml:space="preserve"> </w:t>
      </w:r>
      <w:proofErr w:type="spellStart"/>
      <w:r>
        <w:t>sentences</w:t>
      </w:r>
      <w:proofErr w:type="spellEnd"/>
      <w:r>
        <w:t xml:space="preserve"> </w:t>
      </w:r>
      <w:proofErr w:type="spellStart"/>
      <w:r>
        <w:t>from</w:t>
      </w:r>
      <w:proofErr w:type="spellEnd"/>
      <w:r>
        <w:t xml:space="preserve"> Healt</w:t>
      </w:r>
      <w:r>
        <w:t xml:space="preserve">h On </w:t>
      </w:r>
      <w:proofErr w:type="spellStart"/>
      <w:r>
        <w:t>the</w:t>
      </w:r>
      <w:proofErr w:type="spellEnd"/>
      <w:r>
        <w:t xml:space="preserve"> Net Foundation (HON) </w:t>
      </w:r>
      <w:proofErr w:type="spellStart"/>
      <w:r>
        <w:t>certified</w:t>
      </w:r>
      <w:proofErr w:type="spellEnd"/>
      <w:r>
        <w:t xml:space="preserve"> </w:t>
      </w:r>
      <w:proofErr w:type="spellStart"/>
      <w:r>
        <w:t>websites</w:t>
      </w:r>
      <w:proofErr w:type="spellEnd"/>
      <w:r>
        <w:t xml:space="preserve"> </w:t>
      </w:r>
      <w:proofErr w:type="spellStart"/>
      <w:r>
        <w:t>and</w:t>
      </w:r>
      <w:proofErr w:type="spellEnd"/>
      <w:r>
        <w:t xml:space="preserve"> </w:t>
      </w:r>
      <w:proofErr w:type="spellStart"/>
      <w:r>
        <w:t>provides</w:t>
      </w:r>
      <w:proofErr w:type="spellEnd"/>
      <w:r>
        <w:t xml:space="preserve"> </w:t>
      </w:r>
      <w:proofErr w:type="spellStart"/>
      <w:r>
        <w:t>them</w:t>
      </w:r>
      <w:proofErr w:type="spellEnd"/>
      <w:r>
        <w:t xml:space="preserve"> </w:t>
      </w:r>
      <w:proofErr w:type="spellStart"/>
      <w:r>
        <w:t>as</w:t>
      </w:r>
      <w:proofErr w:type="spellEnd"/>
      <w:r>
        <w:t xml:space="preserve"> </w:t>
      </w:r>
      <w:proofErr w:type="spellStart"/>
      <w:r>
        <w:t>answers</w:t>
      </w:r>
      <w:proofErr w:type="spellEnd"/>
      <w:r>
        <w:t xml:space="preserve"> </w:t>
      </w:r>
      <w:proofErr w:type="spellStart"/>
      <w:r>
        <w:t>for</w:t>
      </w:r>
      <w:proofErr w:type="spellEnd"/>
      <w:r>
        <w:t xml:space="preserve"> </w:t>
      </w:r>
      <w:proofErr w:type="spellStart"/>
      <w:r>
        <w:t>biomedical</w:t>
      </w:r>
      <w:proofErr w:type="spellEnd"/>
      <w:r>
        <w:t xml:space="preserve"> </w:t>
      </w:r>
      <w:proofErr w:type="spellStart"/>
      <w:r>
        <w:t>questions</w:t>
      </w:r>
      <w:proofErr w:type="spellEnd"/>
      <w:r>
        <w:t xml:space="preserve">. </w:t>
      </w:r>
      <w:r w:rsidRPr="00B14F33">
        <w:rPr>
          <w:lang w:val="en-US"/>
        </w:rPr>
        <w:t>HONQA is based on a learning approach for identifying the question type and semantic resources such as UMLS to guide the system, particularly in the cho</w:t>
      </w:r>
      <w:r w:rsidRPr="00B14F33">
        <w:rPr>
          <w:lang w:val="en-US"/>
        </w:rPr>
        <w:t xml:space="preserve">ice of answers, but no details are presented in the publication. In its current form, it is not able to provide exact answers to other question types, for instance, yes/no and factoid questions </w:t>
      </w:r>
      <w:r w:rsidRPr="00B14F33">
        <w:rPr>
          <w:color w:val="3B7697"/>
          <w:lang w:val="en-US"/>
        </w:rPr>
        <w:t>[23]</w:t>
      </w:r>
      <w:r w:rsidRPr="00B14F33">
        <w:rPr>
          <w:lang w:val="en-US"/>
        </w:rPr>
        <w:t>.</w:t>
      </w:r>
    </w:p>
    <w:p w14:paraId="4F659EC7" w14:textId="77777777" w:rsidR="00FF3BC8" w:rsidRPr="00B14F33" w:rsidRDefault="0027799B">
      <w:pPr>
        <w:ind w:left="4"/>
        <w:rPr>
          <w:lang w:val="en-US"/>
        </w:rPr>
      </w:pPr>
      <w:proofErr w:type="spellStart"/>
      <w:r>
        <w:t>Gobeill</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[25] </w:t>
      </w:r>
      <w:proofErr w:type="spellStart"/>
      <w:r>
        <w:t>have</w:t>
      </w:r>
      <w:proofErr w:type="spellEnd"/>
      <w:r>
        <w:t xml:space="preserve"> </w:t>
      </w:r>
      <w:proofErr w:type="spellStart"/>
      <w:r>
        <w:t>developed</w:t>
      </w:r>
      <w:proofErr w:type="spellEnd"/>
      <w:r>
        <w:t xml:space="preserve"> a </w:t>
      </w:r>
      <w:proofErr w:type="spellStart"/>
      <w:r>
        <w:t>biomedical</w:t>
      </w:r>
      <w:proofErr w:type="spellEnd"/>
      <w:r>
        <w:t xml:space="preserve"> QA </w:t>
      </w:r>
      <w:proofErr w:type="spellStart"/>
      <w:r>
        <w:t>syste</w:t>
      </w:r>
      <w:r>
        <w:t>m</w:t>
      </w:r>
      <w:proofErr w:type="spellEnd"/>
      <w:r>
        <w:t xml:space="preserve">, </w:t>
      </w:r>
      <w:proofErr w:type="spellStart"/>
      <w:r>
        <w:t>EAGLi</w:t>
      </w:r>
      <w:proofErr w:type="spellEnd"/>
      <w:r>
        <w:t xml:space="preserve">, </w:t>
      </w:r>
      <w:proofErr w:type="spellStart"/>
      <w:r>
        <w:t>which</w:t>
      </w:r>
      <w:proofErr w:type="spellEnd"/>
      <w:r>
        <w:t xml:space="preserve"> </w:t>
      </w:r>
      <w:proofErr w:type="spellStart"/>
      <w:r>
        <w:t>aims</w:t>
      </w:r>
      <w:proofErr w:type="spellEnd"/>
      <w:r>
        <w:t xml:space="preserve"> </w:t>
      </w:r>
      <w:proofErr w:type="spellStart"/>
      <w:r>
        <w:t>at</w:t>
      </w:r>
      <w:proofErr w:type="spellEnd"/>
      <w:r>
        <w:t xml:space="preserve"> </w:t>
      </w:r>
      <w:proofErr w:type="spellStart"/>
      <w:r>
        <w:t>extracting</w:t>
      </w:r>
      <w:proofErr w:type="spellEnd"/>
      <w:r>
        <w:t xml:space="preserve"> </w:t>
      </w:r>
      <w:proofErr w:type="spellStart"/>
      <w:r>
        <w:t>answers</w:t>
      </w:r>
      <w:proofErr w:type="spellEnd"/>
      <w:r>
        <w:t xml:space="preserve"> </w:t>
      </w:r>
      <w:proofErr w:type="spellStart"/>
      <w:r>
        <w:t>to</w:t>
      </w:r>
      <w:proofErr w:type="spellEnd"/>
      <w:r>
        <w:t xml:space="preserve"> </w:t>
      </w:r>
      <w:proofErr w:type="spellStart"/>
      <w:r>
        <w:t>biomedical</w:t>
      </w:r>
      <w:proofErr w:type="spellEnd"/>
      <w:r>
        <w:t xml:space="preserve"> </w:t>
      </w:r>
      <w:proofErr w:type="spellStart"/>
      <w:r>
        <w:t>questions</w:t>
      </w:r>
      <w:proofErr w:type="spellEnd"/>
      <w:r>
        <w:t xml:space="preserve"> </w:t>
      </w:r>
      <w:proofErr w:type="spellStart"/>
      <w:r>
        <w:t>from</w:t>
      </w:r>
      <w:proofErr w:type="spellEnd"/>
      <w:r>
        <w:t xml:space="preserve"> MEDLINE </w:t>
      </w:r>
      <w:proofErr w:type="spellStart"/>
      <w:r>
        <w:t>documents</w:t>
      </w:r>
      <w:proofErr w:type="spellEnd"/>
      <w:r>
        <w:t xml:space="preserve">. </w:t>
      </w:r>
      <w:r w:rsidRPr="00B14F33">
        <w:rPr>
          <w:lang w:val="en-US"/>
        </w:rPr>
        <w:t>Given a natural language question, EAGLi first analyzes the question in order to find the question type and to build the query based on a set of patterns. Then, it r</w:t>
      </w:r>
      <w:r w:rsidRPr="00B14F33">
        <w:rPr>
          <w:lang w:val="en-US"/>
        </w:rPr>
        <w:t>etrieves a set of relevant documents from MEDLINE using either PubMed or EasyIR. Finally, the system extracts and computes a score for each of concepts expressed in the most relevant documents, and finally outputs a ranked list of candidate answers. The cu</w:t>
      </w:r>
      <w:r w:rsidRPr="00B14F33">
        <w:rPr>
          <w:lang w:val="en-US"/>
        </w:rPr>
        <w:t>rrent EAGLi's capacity is limited to Wh-type questions since it only covers the definitional and factoid questions.</w:t>
      </w:r>
    </w:p>
    <w:p w14:paraId="0889143C" w14:textId="77777777" w:rsidR="00FF3BC8" w:rsidRPr="00B14F33" w:rsidRDefault="0027799B">
      <w:pPr>
        <w:ind w:left="4"/>
        <w:rPr>
          <w:lang w:val="en-US"/>
        </w:rPr>
      </w:pPr>
      <w:proofErr w:type="spellStart"/>
      <w:r>
        <w:t>Cao</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[26] </w:t>
      </w:r>
      <w:proofErr w:type="spellStart"/>
      <w:r>
        <w:t>have</w:t>
      </w:r>
      <w:proofErr w:type="spellEnd"/>
      <w:r>
        <w:t xml:space="preserve"> </w:t>
      </w:r>
      <w:proofErr w:type="spellStart"/>
      <w:r>
        <w:t>presented</w:t>
      </w:r>
      <w:proofErr w:type="spellEnd"/>
      <w:r>
        <w:t xml:space="preserve"> a </w:t>
      </w:r>
      <w:proofErr w:type="spellStart"/>
      <w:r>
        <w:t>clinical</w:t>
      </w:r>
      <w:proofErr w:type="spellEnd"/>
      <w:r>
        <w:t xml:space="preserve"> QA </w:t>
      </w:r>
      <w:proofErr w:type="spellStart"/>
      <w:r>
        <w:t>system</w:t>
      </w:r>
      <w:proofErr w:type="spellEnd"/>
      <w:r>
        <w:t xml:space="preserve"> </w:t>
      </w:r>
      <w:proofErr w:type="spellStart"/>
      <w:r>
        <w:t>named</w:t>
      </w:r>
      <w:proofErr w:type="spellEnd"/>
      <w:r>
        <w:t xml:space="preserve"> </w:t>
      </w:r>
      <w:proofErr w:type="spellStart"/>
      <w:r>
        <w:t>AskHERMES</w:t>
      </w:r>
      <w:proofErr w:type="spellEnd"/>
      <w:r>
        <w:t xml:space="preserve"> </w:t>
      </w:r>
      <w:proofErr w:type="spellStart"/>
      <w:r>
        <w:t>that</w:t>
      </w:r>
      <w:proofErr w:type="spellEnd"/>
      <w:r>
        <w:t xml:space="preserve"> </w:t>
      </w:r>
      <w:proofErr w:type="spellStart"/>
      <w:r>
        <w:t>returns</w:t>
      </w:r>
      <w:proofErr w:type="spellEnd"/>
      <w:r>
        <w:t xml:space="preserve"> </w:t>
      </w:r>
      <w:proofErr w:type="spellStart"/>
      <w:r>
        <w:t>short</w:t>
      </w:r>
      <w:proofErr w:type="spellEnd"/>
      <w:r>
        <w:t xml:space="preserve"> </w:t>
      </w:r>
      <w:proofErr w:type="spellStart"/>
      <w:r>
        <w:t>summaries</w:t>
      </w:r>
      <w:proofErr w:type="spellEnd"/>
      <w:r>
        <w:t xml:space="preserve"> </w:t>
      </w:r>
      <w:proofErr w:type="spellStart"/>
      <w:r>
        <w:t>as</w:t>
      </w:r>
      <w:proofErr w:type="spellEnd"/>
      <w:r>
        <w:t xml:space="preserve"> </w:t>
      </w:r>
      <w:proofErr w:type="spellStart"/>
      <w:r>
        <w:t>answers</w:t>
      </w:r>
      <w:proofErr w:type="spellEnd"/>
      <w:r>
        <w:t xml:space="preserve"> </w:t>
      </w:r>
      <w:proofErr w:type="spellStart"/>
      <w:r>
        <w:t>of</w:t>
      </w:r>
      <w:proofErr w:type="spellEnd"/>
      <w:r>
        <w:t xml:space="preserve"> </w:t>
      </w:r>
      <w:proofErr w:type="spellStart"/>
      <w:r>
        <w:t>ad-hoc</w:t>
      </w:r>
      <w:proofErr w:type="spellEnd"/>
      <w:r>
        <w:t xml:space="preserve"> </w:t>
      </w:r>
      <w:proofErr w:type="spellStart"/>
      <w:r>
        <w:t>clinical</w:t>
      </w:r>
      <w:proofErr w:type="spellEnd"/>
      <w:r>
        <w:t xml:space="preserve"> </w:t>
      </w:r>
      <w:proofErr w:type="spellStart"/>
      <w:r>
        <w:t>questions</w:t>
      </w:r>
      <w:proofErr w:type="spellEnd"/>
      <w:r>
        <w:t xml:space="preserve">. </w:t>
      </w:r>
      <w:r w:rsidRPr="00B14F33">
        <w:rPr>
          <w:lang w:val="en-US"/>
        </w:rPr>
        <w:t>As</w:t>
      </w:r>
      <w:r w:rsidRPr="00B14F33">
        <w:rPr>
          <w:lang w:val="en-US"/>
        </w:rPr>
        <w:t>kHERMES was developed through the main following steps: (1) question analysis, (2) document retrieval, (3) passage retrieval, and (4) summarization and answer presentation. In the question analysis step, the authors have first classified clinical questions</w:t>
      </w:r>
      <w:r w:rsidRPr="00B14F33">
        <w:rPr>
          <w:lang w:val="en-US"/>
        </w:rPr>
        <w:t xml:space="preserve"> into general topics (e.g., device, diagnosis, etc.) based on SVM classifier and then identified keywords that capture the most important content of the question using conditional random fields. In the document retrieval step, the BM25 model was used to re</w:t>
      </w:r>
      <w:r w:rsidRPr="00B14F33">
        <w:rPr>
          <w:lang w:val="en-US"/>
        </w:rPr>
        <w:t>trieve relevant documents. After that, they have extracted candidate passages based on dynamically generates passage boundaries and scored them based on both wordlevel and word sequence-level similarity in the passage retrieval step. Finally, the answer wa</w:t>
      </w:r>
      <w:r w:rsidRPr="00B14F33">
        <w:rPr>
          <w:lang w:val="en-US"/>
        </w:rPr>
        <w:t xml:space="preserve">s generated based on structural clustering using content-bearing terms. The AskHERMES system returns passages (short texts) that could potentially answer all types of clinical questions. However, it returns a large number of results, which tends to defeat </w:t>
      </w:r>
      <w:r w:rsidRPr="00B14F33">
        <w:rPr>
          <w:lang w:val="en-US"/>
        </w:rPr>
        <w:t xml:space="preserve">the intent of a QA system in reducing the amount of information that must be read. Moreover, the system supports only a single answer type in form of multiple sentence passages for all questions types </w:t>
      </w:r>
      <w:r w:rsidRPr="00B14F33">
        <w:rPr>
          <w:color w:val="3B7697"/>
          <w:lang w:val="en-US"/>
        </w:rPr>
        <w:t>[23]</w:t>
      </w:r>
      <w:r w:rsidRPr="00B14F33">
        <w:rPr>
          <w:lang w:val="en-US"/>
        </w:rPr>
        <w:t>.</w:t>
      </w:r>
    </w:p>
    <w:p w14:paraId="0DD9F068" w14:textId="77777777" w:rsidR="00FF3BC8" w:rsidRPr="00B14F33" w:rsidRDefault="0027799B">
      <w:pPr>
        <w:ind w:left="4"/>
        <w:rPr>
          <w:lang w:val="en-US"/>
        </w:rPr>
      </w:pPr>
      <w:r w:rsidRPr="00B14F33">
        <w:rPr>
          <w:lang w:val="en-US"/>
        </w:rPr>
        <w:t xml:space="preserve">Abacha and Zweigenbaum </w:t>
      </w:r>
      <w:r w:rsidRPr="00B14F33">
        <w:rPr>
          <w:color w:val="3B7697"/>
          <w:lang w:val="en-US"/>
        </w:rPr>
        <w:t xml:space="preserve">[18] </w:t>
      </w:r>
      <w:r w:rsidRPr="00B14F33">
        <w:rPr>
          <w:lang w:val="en-US"/>
        </w:rPr>
        <w:t>have presented a sema</w:t>
      </w:r>
      <w:r w:rsidRPr="00B14F33">
        <w:rPr>
          <w:lang w:val="en-US"/>
        </w:rPr>
        <w:t xml:space="preserve">ntic medical QA system called MEANS. MEANS is composed of three main phases: (1) corpora annotation, (2) question analysis and classification, and (3) answer search. The authors have applied NLP methods, named entity recognition and relation extraction so </w:t>
      </w:r>
      <w:r w:rsidRPr="00B14F33">
        <w:rPr>
          <w:lang w:val="en-US"/>
        </w:rPr>
        <w:t xml:space="preserve">as to build RDF annotations of the source documents and SPARQL queries representing the </w:t>
      </w:r>
      <w:proofErr w:type="gramStart"/>
      <w:r w:rsidRPr="00B14F33">
        <w:rPr>
          <w:lang w:val="en-US"/>
        </w:rPr>
        <w:t>users</w:t>
      </w:r>
      <w:proofErr w:type="gramEnd"/>
      <w:r w:rsidRPr="00B14F33">
        <w:rPr>
          <w:lang w:val="en-US"/>
        </w:rPr>
        <w:t xml:space="preserve"> questions. They further have defined the MESA ontology to represent the concepts and relations between them in order to construct SPARQL translations of natural l</w:t>
      </w:r>
      <w:r w:rsidRPr="00B14F33">
        <w:rPr>
          <w:lang w:val="en-US"/>
        </w:rPr>
        <w:t>anguage questions. To extract answers, the SPARQL queries were executed in order to interrogate RDF triples constructed in the corpus-annotation step. Even so, the authors have dealt with four questions types, they have focused on factoid and yes/ no quest</w:t>
      </w:r>
      <w:r w:rsidRPr="00B14F33">
        <w:rPr>
          <w:lang w:val="en-US"/>
        </w:rPr>
        <w:t>ions since more specific processes are still required to deal with complex questions (</w:t>
      </w:r>
      <w:proofErr w:type="gramStart"/>
      <w:r w:rsidRPr="00B14F33">
        <w:rPr>
          <w:lang w:val="en-US"/>
        </w:rPr>
        <w:t>e.g.</w:t>
      </w:r>
      <w:proofErr w:type="gramEnd"/>
      <w:r w:rsidRPr="00B14F33">
        <w:rPr>
          <w:lang w:val="en-US"/>
        </w:rPr>
        <w:t xml:space="preserve"> why, when).</w:t>
      </w:r>
    </w:p>
    <w:p w14:paraId="7CE87881" w14:textId="77777777" w:rsidR="00FF3BC8" w:rsidRPr="00B14F33" w:rsidRDefault="0027799B">
      <w:pPr>
        <w:ind w:left="4"/>
        <w:rPr>
          <w:lang w:val="en-US"/>
        </w:rPr>
      </w:pPr>
      <w:proofErr w:type="spellStart"/>
      <w:r>
        <w:t>Hristovski</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[12] </w:t>
      </w:r>
      <w:proofErr w:type="spellStart"/>
      <w:r>
        <w:t>have</w:t>
      </w:r>
      <w:proofErr w:type="spellEnd"/>
      <w:r>
        <w:t xml:space="preserve"> </w:t>
      </w:r>
      <w:proofErr w:type="spellStart"/>
      <w:r>
        <w:t>introduced</w:t>
      </w:r>
      <w:proofErr w:type="spellEnd"/>
      <w:r>
        <w:t xml:space="preserve"> a </w:t>
      </w:r>
      <w:proofErr w:type="spellStart"/>
      <w:r>
        <w:t>biomedical</w:t>
      </w:r>
      <w:proofErr w:type="spellEnd"/>
      <w:r>
        <w:t xml:space="preserve"> QA </w:t>
      </w:r>
      <w:proofErr w:type="spellStart"/>
      <w:r>
        <w:t>system</w:t>
      </w:r>
      <w:proofErr w:type="spellEnd"/>
      <w:r>
        <w:t xml:space="preserve">, </w:t>
      </w:r>
      <w:proofErr w:type="spellStart"/>
      <w:r>
        <w:t>SemBT</w:t>
      </w:r>
      <w:proofErr w:type="spellEnd"/>
      <w:r>
        <w:t xml:space="preserve">, </w:t>
      </w:r>
      <w:proofErr w:type="spellStart"/>
      <w:r>
        <w:t>based</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relations</w:t>
      </w:r>
      <w:proofErr w:type="spellEnd"/>
      <w:r>
        <w:t xml:space="preserve"> </w:t>
      </w:r>
      <w:proofErr w:type="spellStart"/>
      <w:r>
        <w:t>extracted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biomedical</w:t>
      </w:r>
      <w:proofErr w:type="spellEnd"/>
      <w:r>
        <w:t xml:space="preserve"> </w:t>
      </w:r>
      <w:proofErr w:type="spellStart"/>
      <w:r>
        <w:t>literature</w:t>
      </w:r>
      <w:proofErr w:type="spellEnd"/>
      <w:r>
        <w:t xml:space="preserve">. </w:t>
      </w:r>
      <w:r w:rsidRPr="00B14F33">
        <w:rPr>
          <w:lang w:val="en-US"/>
        </w:rPr>
        <w:t>SemBT consist</w:t>
      </w:r>
      <w:r w:rsidRPr="00B14F33">
        <w:rPr>
          <w:lang w:val="en-US"/>
        </w:rPr>
        <w:t>s of three main processing steps: (1) preprocessing, (2) question processing, and (3) answer processing. During the preprocessing step, the authors first have extracted semantic relations using the SemRep natural language processing system from sentences r</w:t>
      </w:r>
      <w:r w:rsidRPr="00B14F33">
        <w:rPr>
          <w:lang w:val="en-US"/>
        </w:rPr>
        <w:t>etrieved from MEDLINE citations, and then stored them in a database. In the question processing step, the authors have constructed a query for searching in the database of the extracted semantic relations. Finally, in the answer processing phase, they have</w:t>
      </w:r>
      <w:r w:rsidRPr="00B14F33">
        <w:rPr>
          <w:lang w:val="en-US"/>
        </w:rPr>
        <w:t xml:space="preserve"> presented the resulting semantic relations as answers in a top-down fashion, first semantic relations with aggregated occurrence frequency, then particular sentences from which the semantic relations are extracted. The </w:t>
      </w:r>
      <w:r w:rsidRPr="00B14F33">
        <w:rPr>
          <w:lang w:val="en-US"/>
        </w:rPr>
        <w:t xml:space="preserve">SemBT system returns answers in the </w:t>
      </w:r>
      <w:r w:rsidRPr="00B14F33">
        <w:rPr>
          <w:lang w:val="en-US"/>
        </w:rPr>
        <w:t xml:space="preserve">form of semantic relations and particular sentences from which the semantic relations are extracted. However, in its current implementation, the questions must be in the form SubjectRelation-Object, and hence, it does not allow asking questions in natural </w:t>
      </w:r>
      <w:r w:rsidRPr="00B14F33">
        <w:rPr>
          <w:lang w:val="en-US"/>
        </w:rPr>
        <w:t>language format, for example, the natural language question “What drugs can be used to treat diabetes?” can be asked in SemBT as “phsu treats diabetes” where “phsu” stands for “pharmacological substance” and “treats” is the name of the semantic relation (t</w:t>
      </w:r>
      <w:r w:rsidRPr="00B14F33">
        <w:rPr>
          <w:lang w:val="en-US"/>
        </w:rPr>
        <w:t xml:space="preserve">his example comes from </w:t>
      </w:r>
      <w:r w:rsidRPr="00B14F33">
        <w:rPr>
          <w:color w:val="3B7697"/>
          <w:lang w:val="en-US"/>
        </w:rPr>
        <w:t>[12]</w:t>
      </w:r>
      <w:r w:rsidRPr="00B14F33">
        <w:rPr>
          <w:lang w:val="en-US"/>
        </w:rPr>
        <w:t>).</w:t>
      </w:r>
    </w:p>
    <w:p w14:paraId="7D63EBF0" w14:textId="77777777" w:rsidR="00FF3BC8" w:rsidRPr="00B14F33" w:rsidRDefault="0027799B">
      <w:pPr>
        <w:ind w:left="4"/>
        <w:rPr>
          <w:lang w:val="en-US"/>
        </w:rPr>
      </w:pPr>
      <w:proofErr w:type="spellStart"/>
      <w:r>
        <w:t>Kraus</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[38] </w:t>
      </w:r>
      <w:proofErr w:type="spellStart"/>
      <w:r>
        <w:t>have</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Olelo</w:t>
      </w:r>
      <w:proofErr w:type="spellEnd"/>
      <w:r>
        <w:t xml:space="preserve"> </w:t>
      </w:r>
      <w:proofErr w:type="spellStart"/>
      <w:r>
        <w:t>system</w:t>
      </w:r>
      <w:proofErr w:type="spellEnd"/>
      <w:r>
        <w:t xml:space="preserve"> </w:t>
      </w:r>
      <w:proofErr w:type="spellStart"/>
      <w:r>
        <w:t>for</w:t>
      </w:r>
      <w:proofErr w:type="spellEnd"/>
      <w:r>
        <w:t xml:space="preserve"> </w:t>
      </w:r>
      <w:proofErr w:type="spellStart"/>
      <w:r>
        <w:t>intuitive</w:t>
      </w:r>
      <w:proofErr w:type="spellEnd"/>
      <w:r>
        <w:t xml:space="preserve"> </w:t>
      </w:r>
      <w:proofErr w:type="spellStart"/>
      <w:r>
        <w:t>exploration</w:t>
      </w:r>
      <w:proofErr w:type="spellEnd"/>
      <w:r>
        <w:t xml:space="preserve"> </w:t>
      </w:r>
      <w:proofErr w:type="spellStart"/>
      <w:r>
        <w:t>of</w:t>
      </w:r>
      <w:proofErr w:type="spellEnd"/>
      <w:r>
        <w:t xml:space="preserve"> </w:t>
      </w:r>
      <w:proofErr w:type="spellStart"/>
      <w:r>
        <w:t>biomedical</w:t>
      </w:r>
      <w:proofErr w:type="spellEnd"/>
      <w:r>
        <w:t xml:space="preserve"> </w:t>
      </w:r>
      <w:proofErr w:type="spellStart"/>
      <w:r>
        <w:t>literature</w:t>
      </w:r>
      <w:proofErr w:type="spellEnd"/>
      <w:r>
        <w:t xml:space="preserve">. </w:t>
      </w:r>
      <w:r w:rsidRPr="00B14F33">
        <w:rPr>
          <w:lang w:val="en-US"/>
        </w:rPr>
        <w:t>The Olelo system consists of three main modules: (1) question processing, (2) document/passage retrieval, and (3) answer pro</w:t>
      </w:r>
      <w:r w:rsidRPr="00B14F33">
        <w:rPr>
          <w:lang w:val="en-US"/>
        </w:rPr>
        <w:t xml:space="preserve">cessing. In Olelo, the question processing module is based on a system described in </w:t>
      </w:r>
      <w:r w:rsidRPr="00B14F33">
        <w:rPr>
          <w:color w:val="3B7697"/>
          <w:lang w:val="en-US"/>
        </w:rPr>
        <w:t>[32]</w:t>
      </w:r>
      <w:r w:rsidRPr="00B14F33">
        <w:rPr>
          <w:lang w:val="en-US"/>
        </w:rPr>
        <w:t>. In the second module, Olelo first uses the tokens and the matched terms to formulate a query to the database so as to retrieve abstracts of the retrieved documents an</w:t>
      </w:r>
      <w:r w:rsidRPr="00B14F33">
        <w:rPr>
          <w:lang w:val="en-US"/>
        </w:rPr>
        <w:t>d then ranks the obtained abstracts according to the occurrence and importance of the searched tokens. Finally, an answer is returned to the user depending on the type of the question by the third module. Although Olelo has proven to be quite successful at</w:t>
      </w:r>
      <w:r w:rsidRPr="00B14F33">
        <w:rPr>
          <w:lang w:val="en-US"/>
        </w:rPr>
        <w:t xml:space="preserve"> answering biomedical questions, currently, Olelo supports only three question types including factoid, list and summary questions. Indeed, it does not support yes/no questions which are one of the most complicated questions to answer as they are seeking f</w:t>
      </w:r>
      <w:r w:rsidRPr="00B14F33">
        <w:rPr>
          <w:lang w:val="en-US"/>
        </w:rPr>
        <w:t xml:space="preserve">or a clear “yes” or “no” answer. Moreover, according to the evaluation results of Olelo </w:t>
      </w:r>
      <w:r w:rsidRPr="00B14F33">
        <w:rPr>
          <w:color w:val="3B7697"/>
          <w:lang w:val="en-US"/>
        </w:rPr>
        <w:t xml:space="preserve">[27] </w:t>
      </w:r>
      <w:r w:rsidRPr="00B14F33">
        <w:rPr>
          <w:lang w:val="en-US"/>
        </w:rPr>
        <w:t xml:space="preserve">in the 2017 BioASQ competition in which we also have participated </w:t>
      </w:r>
      <w:r w:rsidRPr="00B14F33">
        <w:rPr>
          <w:color w:val="3B7697"/>
          <w:lang w:val="en-US"/>
        </w:rPr>
        <w:t>[36]</w:t>
      </w:r>
      <w:r w:rsidRPr="00B14F33">
        <w:rPr>
          <w:lang w:val="en-US"/>
        </w:rPr>
        <w:t>, the system still requires further efforts in order to improve its performance in terms of p</w:t>
      </w:r>
      <w:r w:rsidRPr="00B14F33">
        <w:rPr>
          <w:lang w:val="en-US"/>
        </w:rPr>
        <w:t>recision to currently supported question types.</w:t>
      </w:r>
    </w:p>
    <w:p w14:paraId="7D5F58C9" w14:textId="77777777" w:rsidR="00FF3BC8" w:rsidRPr="00B14F33" w:rsidRDefault="0027799B">
      <w:pPr>
        <w:ind w:left="4"/>
        <w:rPr>
          <w:lang w:val="en-US"/>
        </w:rPr>
      </w:pPr>
      <w:r w:rsidRPr="00B14F33">
        <w:rPr>
          <w:lang w:val="en-US"/>
        </w:rPr>
        <w:t xml:space="preserve">Since the launch of the biomedical QA track at the BioASQ challenge, various approaches have addressed QA in the biomedical domain. </w:t>
      </w:r>
      <w:r>
        <w:t xml:space="preserve">Based </w:t>
      </w:r>
      <w:proofErr w:type="spellStart"/>
      <w:r>
        <w:t>on</w:t>
      </w:r>
      <w:proofErr w:type="spellEnd"/>
      <w:r>
        <w:t xml:space="preserve"> </w:t>
      </w:r>
      <w:proofErr w:type="spellStart"/>
      <w:r>
        <w:t>learning-based</w:t>
      </w:r>
      <w:proofErr w:type="spellEnd"/>
      <w:r>
        <w:t xml:space="preserve"> </w:t>
      </w:r>
      <w:proofErr w:type="spellStart"/>
      <w:r>
        <w:t>approaches</w:t>
      </w:r>
      <w:proofErr w:type="spellEnd"/>
      <w:r>
        <w:t xml:space="preserve">, </w:t>
      </w:r>
      <w:proofErr w:type="spellStart"/>
      <w:r>
        <w:t>Yang</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[28] </w:t>
      </w:r>
      <w:proofErr w:type="spellStart"/>
      <w:r>
        <w:t>have</w:t>
      </w:r>
      <w:proofErr w:type="spellEnd"/>
      <w:r>
        <w:t xml:space="preserve"> </w:t>
      </w:r>
      <w:proofErr w:type="spellStart"/>
      <w:r>
        <w:t>described</w:t>
      </w:r>
      <w:proofErr w:type="spellEnd"/>
      <w:r>
        <w:t xml:space="preserve"> </w:t>
      </w:r>
      <w:proofErr w:type="spellStart"/>
      <w:r>
        <w:t>the</w:t>
      </w:r>
      <w:proofErr w:type="spellEnd"/>
      <w:r>
        <w:t xml:space="preserve"> </w:t>
      </w:r>
      <w:proofErr w:type="spellStart"/>
      <w:r>
        <w:t>deve</w:t>
      </w:r>
      <w:r>
        <w:t>lopment</w:t>
      </w:r>
      <w:proofErr w:type="spellEnd"/>
      <w:r>
        <w:t xml:space="preserve"> </w:t>
      </w:r>
      <w:proofErr w:type="spellStart"/>
      <w:r>
        <w:t>of</w:t>
      </w:r>
      <w:proofErr w:type="spellEnd"/>
      <w:r>
        <w:t xml:space="preserve"> a </w:t>
      </w:r>
      <w:proofErr w:type="spellStart"/>
      <w:r>
        <w:t>biomedical</w:t>
      </w:r>
      <w:proofErr w:type="spellEnd"/>
      <w:r>
        <w:t xml:space="preserve"> QA </w:t>
      </w:r>
      <w:proofErr w:type="spellStart"/>
      <w:r>
        <w:t>system</w:t>
      </w:r>
      <w:proofErr w:type="spellEnd"/>
      <w:r>
        <w:t xml:space="preserve"> </w:t>
      </w:r>
      <w:proofErr w:type="spellStart"/>
      <w:r>
        <w:t>that</w:t>
      </w:r>
      <w:proofErr w:type="spellEnd"/>
      <w:r>
        <w:t xml:space="preserve"> </w:t>
      </w:r>
      <w:proofErr w:type="spellStart"/>
      <w:r>
        <w:t>returns</w:t>
      </w:r>
      <w:proofErr w:type="spellEnd"/>
      <w:r>
        <w:t xml:space="preserve"> </w:t>
      </w:r>
      <w:proofErr w:type="spellStart"/>
      <w:r>
        <w:t>only</w:t>
      </w:r>
      <w:proofErr w:type="spellEnd"/>
      <w:r>
        <w:t xml:space="preserve"> </w:t>
      </w:r>
      <w:proofErr w:type="spellStart"/>
      <w:r>
        <w:t>the</w:t>
      </w:r>
      <w:proofErr w:type="spellEnd"/>
      <w:r>
        <w:t xml:space="preserve"> </w:t>
      </w:r>
      <w:proofErr w:type="spellStart"/>
      <w:r>
        <w:t>exact</w:t>
      </w:r>
      <w:proofErr w:type="spellEnd"/>
      <w:r>
        <w:t xml:space="preserve"> </w:t>
      </w:r>
      <w:proofErr w:type="spellStart"/>
      <w:r>
        <w:t>answers</w:t>
      </w:r>
      <w:proofErr w:type="spellEnd"/>
      <w:r>
        <w:t xml:space="preserve"> </w:t>
      </w:r>
      <w:proofErr w:type="spellStart"/>
      <w:r>
        <w:t>for</w:t>
      </w:r>
      <w:proofErr w:type="spellEnd"/>
      <w:r>
        <w:t xml:space="preserve"> </w:t>
      </w:r>
      <w:proofErr w:type="spellStart"/>
      <w:r>
        <w:t>factoid</w:t>
      </w:r>
      <w:proofErr w:type="spellEnd"/>
      <w:r>
        <w:t xml:space="preserve"> </w:t>
      </w:r>
      <w:proofErr w:type="spellStart"/>
      <w:r>
        <w:t>and</w:t>
      </w:r>
      <w:proofErr w:type="spellEnd"/>
      <w:r>
        <w:t xml:space="preserve"> </w:t>
      </w:r>
      <w:proofErr w:type="spellStart"/>
      <w:r>
        <w:t>list</w:t>
      </w:r>
      <w:proofErr w:type="spellEnd"/>
      <w:r>
        <w:t xml:space="preserve"> </w:t>
      </w:r>
      <w:proofErr w:type="spellStart"/>
      <w:r>
        <w:t>questions</w:t>
      </w:r>
      <w:proofErr w:type="spellEnd"/>
      <w:r>
        <w:t xml:space="preserve">. </w:t>
      </w:r>
      <w:r w:rsidRPr="00B14F33">
        <w:rPr>
          <w:lang w:val="en-US"/>
        </w:rPr>
        <w:t>They have designed two supervised algorithms that are shared by both question types: (1) answer type prediction and (2) candidate answer scoring. They hav</w:t>
      </w:r>
      <w:r w:rsidRPr="00B14F33">
        <w:rPr>
          <w:lang w:val="en-US"/>
        </w:rPr>
        <w:t>e used several features (e.g., lemma, the semantic type of each concept, etc.) and logistic regression as a multi-class classifier to identify the semantic answer type of a given question. On the other hand, the authors have considered concepts as candidat</w:t>
      </w:r>
      <w:r w:rsidRPr="00B14F33">
        <w:rPr>
          <w:lang w:val="en-US"/>
        </w:rPr>
        <w:t xml:space="preserve">e answers and scored them based on multiplication method so as to combine the type coercion score and the occurrence count as well as logistic regression to learn the scoring function. </w:t>
      </w:r>
      <w:proofErr w:type="spellStart"/>
      <w:r>
        <w:t>Zhang</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[29] </w:t>
      </w:r>
      <w:proofErr w:type="spellStart"/>
      <w:r>
        <w:t>have</w:t>
      </w:r>
      <w:proofErr w:type="spellEnd"/>
      <w:r>
        <w:t xml:space="preserve"> </w:t>
      </w:r>
      <w:proofErr w:type="spellStart"/>
      <w:r>
        <w:t>described</w:t>
      </w:r>
      <w:proofErr w:type="spellEnd"/>
      <w:r>
        <w:t xml:space="preserve"> a </w:t>
      </w:r>
      <w:proofErr w:type="spellStart"/>
      <w:r>
        <w:t>biomedical</w:t>
      </w:r>
      <w:proofErr w:type="spellEnd"/>
      <w:r>
        <w:t xml:space="preserve"> QA </w:t>
      </w:r>
      <w:proofErr w:type="spellStart"/>
      <w:r>
        <w:t>system</w:t>
      </w:r>
      <w:proofErr w:type="spellEnd"/>
      <w:r>
        <w:t xml:space="preserve"> </w:t>
      </w:r>
      <w:proofErr w:type="spellStart"/>
      <w:r>
        <w:t>that</w:t>
      </w:r>
      <w:proofErr w:type="spellEnd"/>
      <w:r>
        <w:t xml:space="preserve"> </w:t>
      </w:r>
      <w:proofErr w:type="spellStart"/>
      <w:r>
        <w:t>retrieves</w:t>
      </w:r>
      <w:proofErr w:type="spellEnd"/>
      <w:r>
        <w:t xml:space="preserve"> </w:t>
      </w:r>
      <w:proofErr w:type="spellStart"/>
      <w:r>
        <w:t>solely</w:t>
      </w:r>
      <w:proofErr w:type="spellEnd"/>
      <w:r>
        <w:t xml:space="preserve"> </w:t>
      </w:r>
      <w:proofErr w:type="spellStart"/>
      <w:r>
        <w:t>the</w:t>
      </w:r>
      <w:proofErr w:type="spellEnd"/>
      <w:r>
        <w:t xml:space="preserve"> </w:t>
      </w:r>
      <w:proofErr w:type="spellStart"/>
      <w:r>
        <w:t>exact</w:t>
      </w:r>
      <w:proofErr w:type="spellEnd"/>
      <w:r>
        <w:t xml:space="preserve"> </w:t>
      </w:r>
      <w:proofErr w:type="spellStart"/>
      <w:r>
        <w:t>answers</w:t>
      </w:r>
      <w:proofErr w:type="spellEnd"/>
      <w:r>
        <w:t xml:space="preserve"> </w:t>
      </w:r>
      <w:proofErr w:type="spellStart"/>
      <w:r>
        <w:t>for</w:t>
      </w:r>
      <w:proofErr w:type="spellEnd"/>
      <w:r>
        <w:t xml:space="preserve"> </w:t>
      </w:r>
      <w:proofErr w:type="spellStart"/>
      <w:r>
        <w:t>factoid</w:t>
      </w:r>
      <w:proofErr w:type="spellEnd"/>
      <w:r>
        <w:t xml:space="preserve"> </w:t>
      </w:r>
      <w:proofErr w:type="spellStart"/>
      <w:r>
        <w:t>and</w:t>
      </w:r>
      <w:proofErr w:type="spellEnd"/>
      <w:r>
        <w:t xml:space="preserve"> </w:t>
      </w:r>
      <w:proofErr w:type="spellStart"/>
      <w:r>
        <w:t>list</w:t>
      </w:r>
      <w:proofErr w:type="spellEnd"/>
      <w:r>
        <w:t xml:space="preserve"> </w:t>
      </w:r>
      <w:proofErr w:type="spellStart"/>
      <w:r>
        <w:t>questions</w:t>
      </w:r>
      <w:proofErr w:type="spellEnd"/>
      <w:r>
        <w:t xml:space="preserve">. </w:t>
      </w:r>
      <w:r w:rsidRPr="00B14F33">
        <w:rPr>
          <w:lang w:val="en-US"/>
        </w:rPr>
        <w:t xml:space="preserve">The system first used PubTator </w:t>
      </w:r>
      <w:r w:rsidRPr="00B14F33">
        <w:rPr>
          <w:color w:val="3B7697"/>
          <w:lang w:val="en-US"/>
        </w:rPr>
        <w:t xml:space="preserve">[39] </w:t>
      </w:r>
      <w:r w:rsidRPr="00B14F33">
        <w:rPr>
          <w:lang w:val="en-US"/>
        </w:rPr>
        <w:t xml:space="preserve">for generating the candidate answers and then ranked them using term frequency metrics. Choi </w:t>
      </w:r>
      <w:r w:rsidRPr="00B14F33">
        <w:rPr>
          <w:color w:val="3B7697"/>
          <w:lang w:val="en-US"/>
        </w:rPr>
        <w:t>[30]</w:t>
      </w:r>
      <w:r w:rsidRPr="00B14F33">
        <w:rPr>
          <w:lang w:val="en-US"/>
        </w:rPr>
        <w:t>, on the other hand, has developed a biomedical QA system based on</w:t>
      </w:r>
      <w:r w:rsidRPr="00B14F33">
        <w:rPr>
          <w:lang w:val="en-US"/>
        </w:rPr>
        <w:t xml:space="preserve"> keyword terms that retrieves only the ideal answers for biomedical questions. In contrast, Neves </w:t>
      </w:r>
      <w:r w:rsidRPr="00B14F33">
        <w:rPr>
          <w:color w:val="3B7697"/>
          <w:lang w:val="en-US"/>
        </w:rPr>
        <w:t xml:space="preserve">[31] </w:t>
      </w:r>
      <w:r w:rsidRPr="00B14F33">
        <w:rPr>
          <w:lang w:val="en-US"/>
        </w:rPr>
        <w:t>has proposed a biomedical QA system based on inmemory database (IMDB) and its built-in text analysis features to formulate both the exact and the ideal a</w:t>
      </w:r>
      <w:r w:rsidRPr="00B14F33">
        <w:rPr>
          <w:lang w:val="en-US"/>
        </w:rPr>
        <w:t>nswers for biomedical questions. It consists of three main processing phases: (1) question processing, (2) document and passage processing, and (3) answer processing. They first have constructed the query to a given question in the question processing phas</w:t>
      </w:r>
      <w:r w:rsidRPr="00B14F33">
        <w:rPr>
          <w:lang w:val="en-US"/>
        </w:rPr>
        <w:t>e. They then have retrieved up to 200 top ranked documents, and fetching the title and abstract for each PMID using PubMed search engine and the BioASQ web services, respectively. They next have retrieved candidate passages based on the built-in informatio</w:t>
      </w:r>
      <w:r w:rsidRPr="00B14F33">
        <w:rPr>
          <w:lang w:val="en-US"/>
        </w:rPr>
        <w:t>n retrieval features available in the IMDB, which is based in approximated string similarity to match terms from the query to the words in the documents and ranked them using TFIDF metrics. They have dealt with four types of questions, i.e., yes/no questio</w:t>
      </w:r>
      <w:r w:rsidRPr="00B14F33">
        <w:rPr>
          <w:lang w:val="en-US"/>
        </w:rPr>
        <w:t>ns, factoid questions, list questions, and summary questions. Indeed, the decision on either the answers “yes” or “no” was based on the sentiment analysis predictions provided by the IMDB. They have extracted factoid and list answers based also on built-in</w:t>
      </w:r>
      <w:r w:rsidRPr="00B14F33">
        <w:rPr>
          <w:lang w:val="en-US"/>
        </w:rPr>
        <w:t xml:space="preserve"> predictions provided by IMDB, more specifically, on the annotations of noun phrases and topics. For summary questions, they have built summaries for the ideal answers based on the phrases which contain sentiments. </w:t>
      </w:r>
      <w:proofErr w:type="spellStart"/>
      <w:r>
        <w:t>Schulze</w:t>
      </w:r>
      <w:proofErr w:type="spellEnd"/>
      <w:r>
        <w:t xml:space="preserve"> </w:t>
      </w:r>
      <w:proofErr w:type="spellStart"/>
      <w:r>
        <w:t>et</w:t>
      </w:r>
      <w:proofErr w:type="spellEnd"/>
      <w:r>
        <w:t xml:space="preserve"> </w:t>
      </w:r>
      <w:proofErr w:type="spellStart"/>
      <w:r>
        <w:t>al</w:t>
      </w:r>
      <w:proofErr w:type="spellEnd"/>
      <w:r>
        <w:t xml:space="preserve">. </w:t>
      </w:r>
      <w:r>
        <w:rPr>
          <w:color w:val="3B7697"/>
        </w:rPr>
        <w:t xml:space="preserve">[32] </w:t>
      </w:r>
      <w:proofErr w:type="spellStart"/>
      <w:r>
        <w:t>have</w:t>
      </w:r>
      <w:proofErr w:type="spellEnd"/>
      <w:r>
        <w:t xml:space="preserve"> </w:t>
      </w:r>
      <w:proofErr w:type="spellStart"/>
      <w:r>
        <w:t>presented</w:t>
      </w:r>
      <w:proofErr w:type="spellEnd"/>
      <w:r>
        <w:t xml:space="preserve"> </w:t>
      </w:r>
      <w:proofErr w:type="spellStart"/>
      <w:r>
        <w:t>an</w:t>
      </w:r>
      <w:proofErr w:type="spellEnd"/>
      <w:r>
        <w:t xml:space="preserve"> </w:t>
      </w:r>
      <w:proofErr w:type="spellStart"/>
      <w:r>
        <w:t>app</w:t>
      </w:r>
      <w:r>
        <w:t>roach</w:t>
      </w:r>
      <w:proofErr w:type="spellEnd"/>
      <w:r>
        <w:t xml:space="preserve"> </w:t>
      </w:r>
      <w:proofErr w:type="spellStart"/>
      <w:r>
        <w:t>to</w:t>
      </w:r>
      <w:proofErr w:type="spellEnd"/>
      <w:r>
        <w:t xml:space="preserve"> </w:t>
      </w:r>
      <w:proofErr w:type="spellStart"/>
      <w:r>
        <w:t>biomedical</w:t>
      </w:r>
      <w:proofErr w:type="spellEnd"/>
      <w:r>
        <w:t xml:space="preserve"> QA </w:t>
      </w:r>
      <w:proofErr w:type="spellStart"/>
      <w:r>
        <w:t>which</w:t>
      </w:r>
      <w:proofErr w:type="spellEnd"/>
      <w:r>
        <w:t xml:space="preserve"> </w:t>
      </w:r>
      <w:proofErr w:type="spellStart"/>
      <w:r>
        <w:t>dealt</w:t>
      </w:r>
      <w:proofErr w:type="spellEnd"/>
      <w:r>
        <w:t xml:space="preserve"> </w:t>
      </w:r>
      <w:proofErr w:type="spellStart"/>
      <w:r>
        <w:t>solely</w:t>
      </w:r>
      <w:proofErr w:type="spellEnd"/>
      <w:r>
        <w:t xml:space="preserve"> </w:t>
      </w:r>
      <w:proofErr w:type="spellStart"/>
      <w:r>
        <w:t>with</w:t>
      </w:r>
      <w:proofErr w:type="spellEnd"/>
      <w:r>
        <w:t xml:space="preserve"> </w:t>
      </w:r>
      <w:proofErr w:type="spellStart"/>
      <w:r>
        <w:t>the</w:t>
      </w:r>
      <w:proofErr w:type="spellEnd"/>
      <w:r>
        <w:t xml:space="preserve"> </w:t>
      </w:r>
      <w:proofErr w:type="spellStart"/>
      <w:r>
        <w:t>ideal</w:t>
      </w:r>
      <w:proofErr w:type="spellEnd"/>
      <w:r>
        <w:t xml:space="preserve"> </w:t>
      </w:r>
      <w:proofErr w:type="spellStart"/>
      <w:r>
        <w:t>answers</w:t>
      </w:r>
      <w:proofErr w:type="spellEnd"/>
      <w:r>
        <w:t xml:space="preserve">. </w:t>
      </w:r>
      <w:r w:rsidRPr="00B14F33">
        <w:rPr>
          <w:lang w:val="en-US"/>
        </w:rPr>
        <w:t xml:space="preserve">The latter is based on the LexRank algorithm </w:t>
      </w:r>
      <w:r w:rsidRPr="00B14F33">
        <w:rPr>
          <w:color w:val="3B7697"/>
          <w:lang w:val="en-US"/>
        </w:rPr>
        <w:t>[40]</w:t>
      </w:r>
      <w:r w:rsidRPr="00B14F33">
        <w:rPr>
          <w:lang w:val="en-US"/>
        </w:rPr>
        <w:t>, but that solely used the named entities for the similarity function.</w:t>
      </w:r>
    </w:p>
    <w:p w14:paraId="4DDE07F0" w14:textId="77777777" w:rsidR="00FF3BC8" w:rsidRPr="00B14F33" w:rsidRDefault="0027799B">
      <w:pPr>
        <w:ind w:left="4"/>
        <w:rPr>
          <w:lang w:val="en-US"/>
        </w:rPr>
      </w:pPr>
      <w:r w:rsidRPr="00B14F33">
        <w:rPr>
          <w:lang w:val="en-US"/>
        </w:rPr>
        <w:lastRenderedPageBreak/>
        <w:t>While the development of QA systems represents progress since the laun</w:t>
      </w:r>
      <w:r w:rsidRPr="00B14F33">
        <w:rPr>
          <w:lang w:val="en-US"/>
        </w:rPr>
        <w:t>ch of the BioASQ challenge, the systems nevertheless suffer restrictions. Many were limited to very specific contexts and cover a limited type of questions and answers. Moreover, most of these systems are not end-to-end QA systems.</w:t>
      </w:r>
    </w:p>
    <w:p w14:paraId="59E351D6" w14:textId="77777777" w:rsidR="00FF3BC8" w:rsidRPr="00B14F33" w:rsidRDefault="0027799B">
      <w:pPr>
        <w:spacing w:after="360"/>
        <w:ind w:left="4"/>
        <w:rPr>
          <w:lang w:val="en-US"/>
        </w:rPr>
      </w:pPr>
      <w:r w:rsidRPr="00B14F33">
        <w:rPr>
          <w:lang w:val="en-US"/>
        </w:rPr>
        <w:t>In this work, our goal i</w:t>
      </w:r>
      <w:r w:rsidRPr="00B14F33">
        <w:rPr>
          <w:lang w:val="en-US"/>
        </w:rPr>
        <w:t>s to go beyond the previous biomedical QA systems and develop a QA system with the ability to automatically handle with a large amount of question types including yes/no questions, factoid questions, list questions and summary questions that are commonly a</w:t>
      </w:r>
      <w:r w:rsidRPr="00B14F33">
        <w:rPr>
          <w:lang w:val="en-US"/>
        </w:rPr>
        <w:t xml:space="preserve">sked in the biomedical domain </w:t>
      </w:r>
      <w:r w:rsidRPr="00B14F33">
        <w:rPr>
          <w:color w:val="3B7697"/>
          <w:lang w:val="en-US"/>
        </w:rPr>
        <w:t>[41]</w:t>
      </w:r>
      <w:r w:rsidRPr="00B14F33">
        <w:rPr>
          <w:lang w:val="en-US"/>
        </w:rPr>
        <w:t>. Furthermore, compared to the end-to-end QA systems such as Olelo, HONQA, AskHERMES, EAGLi, MEANS and MedQA, not only our system is able to accept a variety of questions types, but also it is capable to provide the specif</w:t>
      </w:r>
      <w:r w:rsidRPr="00B14F33">
        <w:rPr>
          <w:lang w:val="en-US"/>
        </w:rPr>
        <w:t xml:space="preserve">ic answers to each question type. Table </w:t>
      </w:r>
      <w:r w:rsidRPr="00B14F33">
        <w:rPr>
          <w:color w:val="3B7697"/>
          <w:lang w:val="en-US"/>
        </w:rPr>
        <w:t xml:space="preserve">1 </w:t>
      </w:r>
      <w:r w:rsidRPr="00B14F33">
        <w:rPr>
          <w:lang w:val="en-US"/>
        </w:rPr>
        <w:t>summarizes the dimensions and comparisons of the aforementioned end-to-end QA systems and SemBioNLQA.</w:t>
      </w:r>
    </w:p>
    <w:p w14:paraId="00C75BCF" w14:textId="77777777" w:rsidR="00FF3BC8" w:rsidRDefault="0027799B">
      <w:pPr>
        <w:pStyle w:val="1"/>
        <w:ind w:left="215" w:hanging="225"/>
      </w:pPr>
      <w:proofErr w:type="spellStart"/>
      <w:r>
        <w:t>Methods</w:t>
      </w:r>
      <w:proofErr w:type="spellEnd"/>
    </w:p>
    <w:p w14:paraId="7B19B83D" w14:textId="77777777" w:rsidR="00FF3BC8" w:rsidRPr="00B14F33" w:rsidRDefault="0027799B">
      <w:pPr>
        <w:tabs>
          <w:tab w:val="center" w:pos="321"/>
          <w:tab w:val="center" w:pos="607"/>
          <w:tab w:val="center" w:pos="1044"/>
          <w:tab w:val="center" w:pos="1454"/>
          <w:tab w:val="center" w:pos="1920"/>
          <w:tab w:val="center" w:pos="2323"/>
          <w:tab w:val="center" w:pos="2839"/>
          <w:tab w:val="center" w:pos="3427"/>
          <w:tab w:val="center" w:pos="3864"/>
          <w:tab w:val="center" w:pos="4391"/>
          <w:tab w:val="center" w:pos="4766"/>
          <w:tab w:val="right" w:pos="5022"/>
        </w:tabs>
        <w:spacing w:after="209" w:line="259" w:lineRule="auto"/>
        <w:ind w:right="-14" w:firstLine="0"/>
        <w:jc w:val="left"/>
        <w:rPr>
          <w:lang w:val="en-US"/>
        </w:rPr>
      </w:pPr>
      <w:r w:rsidRPr="00B14F33">
        <w:rPr>
          <w:sz w:val="22"/>
          <w:lang w:val="en-US"/>
        </w:rPr>
        <w:tab/>
      </w:r>
      <w:r w:rsidRPr="00B14F33">
        <w:rPr>
          <w:lang w:val="en-US"/>
        </w:rPr>
        <w:t>In</w:t>
      </w:r>
      <w:r w:rsidRPr="00B14F33">
        <w:rPr>
          <w:lang w:val="en-US"/>
        </w:rPr>
        <w:tab/>
        <w:t>this</w:t>
      </w:r>
      <w:r w:rsidRPr="00B14F33">
        <w:rPr>
          <w:lang w:val="en-US"/>
        </w:rPr>
        <w:tab/>
        <w:t>paper,</w:t>
      </w:r>
      <w:r w:rsidRPr="00B14F33">
        <w:rPr>
          <w:lang w:val="en-US"/>
        </w:rPr>
        <w:tab/>
        <w:t>we</w:t>
      </w:r>
      <w:r w:rsidRPr="00B14F33">
        <w:rPr>
          <w:lang w:val="en-US"/>
        </w:rPr>
        <w:tab/>
        <w:t>propose</w:t>
      </w:r>
      <w:r w:rsidRPr="00B14F33">
        <w:rPr>
          <w:lang w:val="en-US"/>
        </w:rPr>
        <w:tab/>
        <w:t>a</w:t>
      </w:r>
      <w:r w:rsidRPr="00B14F33">
        <w:rPr>
          <w:lang w:val="en-US"/>
        </w:rPr>
        <w:tab/>
        <w:t>biomedical</w:t>
      </w:r>
      <w:r w:rsidRPr="00B14F33">
        <w:rPr>
          <w:lang w:val="en-US"/>
        </w:rPr>
        <w:tab/>
        <w:t>QA</w:t>
      </w:r>
      <w:r w:rsidRPr="00B14F33">
        <w:rPr>
          <w:lang w:val="en-US"/>
        </w:rPr>
        <w:tab/>
        <w:t>system</w:t>
      </w:r>
      <w:r w:rsidRPr="00B14F33">
        <w:rPr>
          <w:lang w:val="en-US"/>
        </w:rPr>
        <w:tab/>
        <w:t>based</w:t>
      </w:r>
      <w:r w:rsidRPr="00B14F33">
        <w:rPr>
          <w:lang w:val="en-US"/>
        </w:rPr>
        <w:tab/>
        <w:t>on</w:t>
      </w:r>
      <w:r w:rsidRPr="00B14F33">
        <w:rPr>
          <w:lang w:val="en-US"/>
        </w:rPr>
        <w:tab/>
        <w:t>a</w:t>
      </w:r>
    </w:p>
    <w:p w14:paraId="24BDE42A" w14:textId="77777777" w:rsidR="00FF3BC8" w:rsidRPr="00B14F33" w:rsidRDefault="0027799B">
      <w:pPr>
        <w:spacing w:after="4" w:line="259" w:lineRule="auto"/>
        <w:ind w:hanging="10"/>
        <w:jc w:val="left"/>
        <w:rPr>
          <w:lang w:val="en-US"/>
        </w:rPr>
      </w:pPr>
      <w:r w:rsidRPr="00B14F33">
        <w:rPr>
          <w:b/>
          <w:sz w:val="14"/>
          <w:lang w:val="en-US"/>
        </w:rPr>
        <w:t>Table 1</w:t>
      </w:r>
    </w:p>
    <w:p w14:paraId="23E6E2C5" w14:textId="77777777" w:rsidR="00FF3BC8" w:rsidRPr="00B14F33" w:rsidRDefault="0027799B">
      <w:pPr>
        <w:ind w:left="4" w:firstLine="0"/>
        <w:rPr>
          <w:lang w:val="en-US"/>
        </w:rPr>
      </w:pPr>
      <w:r w:rsidRPr="00B14F33">
        <w:rPr>
          <w:lang w:val="en-US"/>
        </w:rPr>
        <w:t xml:space="preserve">semantic approach using PubMed documents. The system has the ability to deal with four types of biomedical questions: yes/no questions, factoid questions, list questions, and summary questions </w:t>
      </w:r>
      <w:r w:rsidRPr="00B14F33">
        <w:rPr>
          <w:color w:val="3B7697"/>
          <w:lang w:val="en-US"/>
        </w:rPr>
        <w:t>[41]</w:t>
      </w:r>
      <w:r w:rsidRPr="00B14F33">
        <w:rPr>
          <w:lang w:val="en-US"/>
        </w:rPr>
        <w:t xml:space="preserve">. Fig. </w:t>
      </w:r>
      <w:r w:rsidRPr="00B14F33">
        <w:rPr>
          <w:color w:val="3B7697"/>
          <w:lang w:val="en-US"/>
        </w:rPr>
        <w:t xml:space="preserve">1 </w:t>
      </w:r>
      <w:r w:rsidRPr="00B14F33">
        <w:rPr>
          <w:lang w:val="en-US"/>
        </w:rPr>
        <w:t xml:space="preserve">shows the architecture of SemBioNLQA and its main </w:t>
      </w:r>
      <w:r w:rsidRPr="00B14F33">
        <w:rPr>
          <w:lang w:val="en-US"/>
        </w:rPr>
        <w:t>components which are: (1) question classification and query reformulation, (2) document retrieval, (3) passage retrieval, and (4) answer extraction.</w:t>
      </w:r>
    </w:p>
    <w:p w14:paraId="6B966C4A" w14:textId="77777777" w:rsidR="00FF3BC8" w:rsidRPr="00B14F33" w:rsidRDefault="0027799B">
      <w:pPr>
        <w:spacing w:after="360"/>
        <w:ind w:left="4"/>
        <w:rPr>
          <w:lang w:val="en-US"/>
        </w:rPr>
      </w:pPr>
      <w:r w:rsidRPr="00B14F33">
        <w:rPr>
          <w:lang w:val="en-US"/>
        </w:rPr>
        <w:t xml:space="preserve">The first component receives the input entered by the user, i.e., a natural language question (e.g., what, </w:t>
      </w:r>
      <w:r w:rsidRPr="00B14F33">
        <w:rPr>
          <w:lang w:val="en-US"/>
        </w:rPr>
        <w:t>why, where, etc.), and includes preprocessing of the question, identification of the question type and the expected answer format to be required, as well as building a query which is an input to document retrieval, the second component. A document retrieva</w:t>
      </w:r>
      <w:r w:rsidRPr="00B14F33">
        <w:rPr>
          <w:lang w:val="en-US"/>
        </w:rPr>
        <w:t>l system is used to retrieve documents satisfying the query. After that, top-ranked passages are extracted from top-ranked documents by the passage retrieval, the third component. The output of this component is a set of top-ranked passages which is used a</w:t>
      </w:r>
      <w:r w:rsidRPr="00B14F33">
        <w:rPr>
          <w:lang w:val="en-US"/>
        </w:rPr>
        <w:t xml:space="preserve">s a set of candidate answers and as input to the last </w:t>
      </w:r>
      <w:r w:rsidRPr="00B14F33">
        <w:rPr>
          <w:lang w:val="en-US"/>
        </w:rPr>
        <w:t>component, answer extraction. In this step, the candidate answers are matched against the expected answer type generated by the first component and ranked by how well they satisfy the user question usin</w:t>
      </w:r>
      <w:r w:rsidRPr="00B14F33">
        <w:rPr>
          <w:lang w:val="en-US"/>
        </w:rPr>
        <w:t xml:space="preserve">g an appropriate answer extraction algorithm. Finally, the top-ranked candidate answers and the raw texts from which the answers were extracted are shown to the user. In the following sections (cf. Sections </w:t>
      </w:r>
      <w:r w:rsidRPr="00B14F33">
        <w:rPr>
          <w:color w:val="3B7697"/>
          <w:lang w:val="en-US"/>
        </w:rPr>
        <w:t>3.1</w:t>
      </w:r>
      <w:r w:rsidRPr="00B14F33">
        <w:rPr>
          <w:lang w:val="en-US"/>
        </w:rPr>
        <w:t xml:space="preserve">, </w:t>
      </w:r>
      <w:r w:rsidRPr="00B14F33">
        <w:rPr>
          <w:color w:val="3B7697"/>
          <w:lang w:val="en-US"/>
        </w:rPr>
        <w:t>3.2</w:t>
      </w:r>
      <w:r w:rsidRPr="00B14F33">
        <w:rPr>
          <w:lang w:val="en-US"/>
        </w:rPr>
        <w:t xml:space="preserve">, </w:t>
      </w:r>
      <w:r w:rsidRPr="00B14F33">
        <w:rPr>
          <w:color w:val="3B7697"/>
          <w:lang w:val="en-US"/>
        </w:rPr>
        <w:t>3.3</w:t>
      </w:r>
      <w:r w:rsidRPr="00B14F33">
        <w:rPr>
          <w:lang w:val="en-US"/>
        </w:rPr>
        <w:t xml:space="preserve">, and </w:t>
      </w:r>
      <w:r w:rsidRPr="00B14F33">
        <w:rPr>
          <w:color w:val="3B7697"/>
          <w:lang w:val="en-US"/>
        </w:rPr>
        <w:t>3.4</w:t>
      </w:r>
      <w:r w:rsidRPr="00B14F33">
        <w:rPr>
          <w:lang w:val="en-US"/>
        </w:rPr>
        <w:t>), we will provide a detail</w:t>
      </w:r>
      <w:r w:rsidRPr="00B14F33">
        <w:rPr>
          <w:lang w:val="en-US"/>
        </w:rPr>
        <w:t>ed description of each component.</w:t>
      </w:r>
    </w:p>
    <w:p w14:paraId="04C55317" w14:textId="77777777" w:rsidR="00FF3BC8" w:rsidRDefault="0027799B">
      <w:pPr>
        <w:pStyle w:val="2"/>
        <w:ind w:left="336" w:hanging="346"/>
      </w:pPr>
      <w:proofErr w:type="spellStart"/>
      <w:r>
        <w:t>Question</w:t>
      </w:r>
      <w:proofErr w:type="spellEnd"/>
      <w:r>
        <w:t xml:space="preserve"> </w:t>
      </w:r>
      <w:proofErr w:type="spellStart"/>
      <w:r>
        <w:t>classification</w:t>
      </w:r>
      <w:proofErr w:type="spellEnd"/>
      <w:r>
        <w:t xml:space="preserve"> </w:t>
      </w:r>
      <w:proofErr w:type="spellStart"/>
      <w:r>
        <w:t>and</w:t>
      </w:r>
      <w:proofErr w:type="spellEnd"/>
      <w:r>
        <w:t xml:space="preserve"> </w:t>
      </w:r>
      <w:proofErr w:type="spellStart"/>
      <w:r>
        <w:t>query</w:t>
      </w:r>
      <w:proofErr w:type="spellEnd"/>
      <w:r>
        <w:t xml:space="preserve"> </w:t>
      </w:r>
      <w:proofErr w:type="spellStart"/>
      <w:r>
        <w:t>reformulation</w:t>
      </w:r>
      <w:proofErr w:type="spellEnd"/>
    </w:p>
    <w:p w14:paraId="211144BE" w14:textId="77777777" w:rsidR="00FF3BC8" w:rsidRDefault="0027799B">
      <w:pPr>
        <w:ind w:left="4"/>
      </w:pPr>
      <w:r w:rsidRPr="00B14F33">
        <w:rPr>
          <w:lang w:val="en-US"/>
        </w:rPr>
        <w:t>For a given biomedical question, the question classification task in SemBioNLQA aims at identifying the question type and therefore determine the expected answer format, to s</w:t>
      </w:r>
      <w:r w:rsidRPr="00B14F33">
        <w:rPr>
          <w:lang w:val="en-US"/>
        </w:rPr>
        <w:t>ee whether the answer should be a biomedical entity name, a short summary, “</w:t>
      </w:r>
      <w:proofErr w:type="gramStart"/>
      <w:r w:rsidRPr="00B14F33">
        <w:rPr>
          <w:lang w:val="en-US"/>
        </w:rPr>
        <w:t>yes ”</w:t>
      </w:r>
      <w:proofErr w:type="gramEnd"/>
      <w:r w:rsidRPr="00B14F33">
        <w:rPr>
          <w:lang w:val="en-US"/>
        </w:rPr>
        <w:t xml:space="preserve"> or “no”, etc. The expected answer format allows using of type-specific answer retrieval algorithms and rejecting possible answers of the wrong type </w:t>
      </w:r>
      <w:r w:rsidRPr="00B14F33">
        <w:rPr>
          <w:color w:val="3B7697"/>
          <w:lang w:val="en-US"/>
        </w:rPr>
        <w:t>[42–46]</w:t>
      </w:r>
      <w:r w:rsidRPr="00B14F33">
        <w:rPr>
          <w:lang w:val="en-US"/>
        </w:rPr>
        <w:t>. Accordingly, we h</w:t>
      </w:r>
      <w:r w:rsidRPr="00B14F33">
        <w:rPr>
          <w:lang w:val="en-US"/>
        </w:rPr>
        <w:t xml:space="preserve">ave classified biomedical questions into one of the following four categories defined by the BioASQ challenge </w:t>
      </w:r>
      <w:r w:rsidRPr="00B14F33">
        <w:rPr>
          <w:color w:val="3B7697"/>
          <w:lang w:val="en-US"/>
        </w:rPr>
        <w:t>[41]</w:t>
      </w:r>
      <w:r w:rsidRPr="00B14F33">
        <w:rPr>
          <w:lang w:val="en-US"/>
        </w:rPr>
        <w:t xml:space="preserve">: (1) yes/no, (2) factoid, (3) list, and (4) summary. The proposed question type classification method in SemBioNLQA, presented and evaluated </w:t>
      </w:r>
      <w:r w:rsidRPr="00B14F33">
        <w:rPr>
          <w:lang w:val="en-US"/>
        </w:rPr>
        <w:t xml:space="preserve">in </w:t>
      </w:r>
      <w:r w:rsidRPr="00B14F33">
        <w:rPr>
          <w:color w:val="3B7697"/>
          <w:lang w:val="en-US"/>
        </w:rPr>
        <w:t>[33]</w:t>
      </w:r>
      <w:r w:rsidRPr="00B14F33">
        <w:rPr>
          <w:lang w:val="en-US"/>
        </w:rPr>
        <w:t>, uses our predefined set of handcrafted lexico-syntactic patterns (e.g., “[What] + [VBZ] + [*] + [definition]+ [*] +?” where “+”, VBZ and “*” indicate the concatenation, any terms and verb 3rd person singular present, respectively) to extract learn</w:t>
      </w:r>
      <w:r w:rsidRPr="00B14F33">
        <w:rPr>
          <w:lang w:val="en-US"/>
        </w:rPr>
        <w:t xml:space="preserve">ing features for machineslearning algorithms. We have used the 810 BioASQ training questions for training the classifier. The classification process consists of two steps. For a given question, it is first represented by a vector of terms. These terms are </w:t>
      </w:r>
      <w:r w:rsidRPr="00B14F33">
        <w:rPr>
          <w:lang w:val="en-US"/>
        </w:rPr>
        <w:t>extracted using our set of handcrafted lexico-syntactic patterns. Then, a machine learning algorithm classifies the given question into one of the four aforementioned categories. Since a biomedical question can be assigned to one of four classes, a multi-c</w:t>
      </w:r>
      <w:r w:rsidRPr="00B14F33">
        <w:rPr>
          <w:lang w:val="en-US"/>
        </w:rPr>
        <w:t>lass classification has been used. Moreover, we explored several learning algorithms such as naive bayes, decision tree and support vector machines (SVM), showing 4-class SVM with a linear kernel achieved the best result. The results have shown that linear</w:t>
      </w:r>
      <w:r w:rsidRPr="00B14F33">
        <w:rPr>
          <w:lang w:val="en-US"/>
        </w:rPr>
        <w:t xml:space="preserve"> kernel outperforms the other kernels such as RBF kernel, tree kernel, and composite kernel. </w:t>
      </w:r>
      <w:r>
        <w:t>The</w:t>
      </w:r>
    </w:p>
    <w:p w14:paraId="2E86E705" w14:textId="77777777" w:rsidR="00FF3BC8" w:rsidRDefault="00FF3BC8">
      <w:pPr>
        <w:sectPr w:rsidR="00FF3BC8">
          <w:type w:val="continuous"/>
          <w:pgSz w:w="11906" w:h="15874"/>
          <w:pgMar w:top="1112" w:right="752" w:bottom="903" w:left="752" w:header="720" w:footer="720" w:gutter="0"/>
          <w:cols w:num="2" w:space="358"/>
        </w:sectPr>
      </w:pPr>
    </w:p>
    <w:tbl>
      <w:tblPr>
        <w:tblStyle w:val="TableGrid"/>
        <w:tblpPr w:vertAnchor="text" w:horzAnchor="margin" w:tblpY="439"/>
        <w:tblOverlap w:val="never"/>
        <w:tblW w:w="10401" w:type="dxa"/>
        <w:tblInd w:w="0" w:type="dxa"/>
        <w:tblCellMar>
          <w:top w:w="0" w:type="dxa"/>
          <w:left w:w="0" w:type="dxa"/>
          <w:bottom w:w="0" w:type="dxa"/>
          <w:right w:w="115" w:type="dxa"/>
        </w:tblCellMar>
        <w:tblLook w:val="04A0" w:firstRow="1" w:lastRow="0" w:firstColumn="1" w:lastColumn="0" w:noHBand="0" w:noVBand="1"/>
      </w:tblPr>
      <w:tblGrid>
        <w:gridCol w:w="1921"/>
        <w:gridCol w:w="2129"/>
        <w:gridCol w:w="2511"/>
        <w:gridCol w:w="3840"/>
      </w:tblGrid>
      <w:tr w:rsidR="00FF3BC8" w14:paraId="2EDB683D" w14:textId="77777777">
        <w:trPr>
          <w:trHeight w:val="329"/>
        </w:trPr>
        <w:tc>
          <w:tcPr>
            <w:tcW w:w="1920" w:type="dxa"/>
            <w:tcBorders>
              <w:top w:val="single" w:sz="4" w:space="0" w:color="000000"/>
              <w:left w:val="nil"/>
              <w:bottom w:val="single" w:sz="4" w:space="0" w:color="000000"/>
              <w:right w:val="nil"/>
            </w:tcBorders>
          </w:tcPr>
          <w:p w14:paraId="085974ED" w14:textId="77777777" w:rsidR="00FF3BC8" w:rsidRDefault="0027799B">
            <w:pPr>
              <w:spacing w:after="0" w:line="259" w:lineRule="auto"/>
              <w:ind w:left="120" w:firstLine="0"/>
              <w:jc w:val="left"/>
            </w:pPr>
            <w:r>
              <w:rPr>
                <w:sz w:val="13"/>
              </w:rPr>
              <w:t xml:space="preserve">QA </w:t>
            </w:r>
            <w:proofErr w:type="spellStart"/>
            <w:r>
              <w:rPr>
                <w:sz w:val="13"/>
              </w:rPr>
              <w:t>systems</w:t>
            </w:r>
            <w:proofErr w:type="spellEnd"/>
          </w:p>
        </w:tc>
        <w:tc>
          <w:tcPr>
            <w:tcW w:w="2129" w:type="dxa"/>
            <w:tcBorders>
              <w:top w:val="single" w:sz="4" w:space="0" w:color="000000"/>
              <w:left w:val="nil"/>
              <w:bottom w:val="single" w:sz="4" w:space="0" w:color="000000"/>
              <w:right w:val="nil"/>
            </w:tcBorders>
          </w:tcPr>
          <w:p w14:paraId="6AE74DDC" w14:textId="77777777" w:rsidR="00FF3BC8" w:rsidRDefault="0027799B">
            <w:pPr>
              <w:spacing w:after="0" w:line="259" w:lineRule="auto"/>
              <w:ind w:firstLine="0"/>
              <w:jc w:val="left"/>
            </w:pPr>
            <w:proofErr w:type="spellStart"/>
            <w:r>
              <w:rPr>
                <w:sz w:val="13"/>
              </w:rPr>
              <w:t>Question</w:t>
            </w:r>
            <w:proofErr w:type="spellEnd"/>
            <w:r>
              <w:rPr>
                <w:sz w:val="13"/>
              </w:rPr>
              <w:t xml:space="preserve"> </w:t>
            </w:r>
            <w:proofErr w:type="spellStart"/>
            <w:r>
              <w:rPr>
                <w:sz w:val="13"/>
              </w:rPr>
              <w:t>format</w:t>
            </w:r>
            <w:proofErr w:type="spellEnd"/>
          </w:p>
        </w:tc>
        <w:tc>
          <w:tcPr>
            <w:tcW w:w="2511" w:type="dxa"/>
            <w:tcBorders>
              <w:top w:val="single" w:sz="4" w:space="0" w:color="000000"/>
              <w:left w:val="nil"/>
              <w:bottom w:val="single" w:sz="4" w:space="0" w:color="000000"/>
              <w:right w:val="nil"/>
            </w:tcBorders>
          </w:tcPr>
          <w:p w14:paraId="46A2DFBE" w14:textId="77777777" w:rsidR="00FF3BC8" w:rsidRDefault="0027799B">
            <w:pPr>
              <w:spacing w:after="0" w:line="259" w:lineRule="auto"/>
              <w:ind w:firstLine="0"/>
              <w:jc w:val="left"/>
            </w:pPr>
            <w:r>
              <w:rPr>
                <w:sz w:val="13"/>
              </w:rPr>
              <w:t xml:space="preserve">Target </w:t>
            </w:r>
            <w:proofErr w:type="spellStart"/>
            <w:r>
              <w:rPr>
                <w:sz w:val="13"/>
              </w:rPr>
              <w:t>question</w:t>
            </w:r>
            <w:proofErr w:type="spellEnd"/>
            <w:r>
              <w:rPr>
                <w:sz w:val="13"/>
              </w:rPr>
              <w:t xml:space="preserve"> </w:t>
            </w:r>
            <w:proofErr w:type="spellStart"/>
            <w:r>
              <w:rPr>
                <w:sz w:val="13"/>
              </w:rPr>
              <w:t>types</w:t>
            </w:r>
            <w:proofErr w:type="spellEnd"/>
          </w:p>
        </w:tc>
        <w:tc>
          <w:tcPr>
            <w:tcW w:w="3840" w:type="dxa"/>
            <w:tcBorders>
              <w:top w:val="single" w:sz="4" w:space="0" w:color="000000"/>
              <w:left w:val="nil"/>
              <w:bottom w:val="single" w:sz="4" w:space="0" w:color="000000"/>
              <w:right w:val="nil"/>
            </w:tcBorders>
          </w:tcPr>
          <w:p w14:paraId="716E485F" w14:textId="77777777" w:rsidR="00FF3BC8" w:rsidRDefault="0027799B">
            <w:pPr>
              <w:spacing w:after="0" w:line="259" w:lineRule="auto"/>
              <w:ind w:firstLine="0"/>
              <w:jc w:val="left"/>
            </w:pPr>
            <w:proofErr w:type="spellStart"/>
            <w:r>
              <w:rPr>
                <w:sz w:val="13"/>
              </w:rPr>
              <w:t>Answer</w:t>
            </w:r>
            <w:proofErr w:type="spellEnd"/>
            <w:r>
              <w:rPr>
                <w:sz w:val="13"/>
              </w:rPr>
              <w:t xml:space="preserve"> </w:t>
            </w:r>
            <w:proofErr w:type="spellStart"/>
            <w:r>
              <w:rPr>
                <w:sz w:val="13"/>
              </w:rPr>
              <w:t>types</w:t>
            </w:r>
            <w:proofErr w:type="spellEnd"/>
          </w:p>
        </w:tc>
      </w:tr>
      <w:tr w:rsidR="00FF3BC8" w14:paraId="1FD88DC4" w14:textId="77777777">
        <w:trPr>
          <w:trHeight w:val="248"/>
        </w:trPr>
        <w:tc>
          <w:tcPr>
            <w:tcW w:w="1920" w:type="dxa"/>
            <w:tcBorders>
              <w:top w:val="single" w:sz="4" w:space="0" w:color="000000"/>
              <w:left w:val="nil"/>
              <w:bottom w:val="nil"/>
              <w:right w:val="nil"/>
            </w:tcBorders>
          </w:tcPr>
          <w:p w14:paraId="323AAC3A" w14:textId="77777777" w:rsidR="00FF3BC8" w:rsidRDefault="0027799B">
            <w:pPr>
              <w:spacing w:after="0" w:line="259" w:lineRule="auto"/>
              <w:ind w:left="120" w:firstLine="0"/>
              <w:jc w:val="left"/>
            </w:pPr>
            <w:proofErr w:type="spellStart"/>
            <w:r>
              <w:rPr>
                <w:sz w:val="13"/>
              </w:rPr>
              <w:t>MedQA</w:t>
            </w:r>
            <w:proofErr w:type="spellEnd"/>
            <w:r>
              <w:rPr>
                <w:sz w:val="13"/>
              </w:rPr>
              <w:t xml:space="preserve"> </w:t>
            </w:r>
            <w:r>
              <w:rPr>
                <w:color w:val="3B7697"/>
                <w:sz w:val="13"/>
              </w:rPr>
              <w:t>[15]</w:t>
            </w:r>
          </w:p>
        </w:tc>
        <w:tc>
          <w:tcPr>
            <w:tcW w:w="2129" w:type="dxa"/>
            <w:tcBorders>
              <w:top w:val="single" w:sz="4" w:space="0" w:color="000000"/>
              <w:left w:val="nil"/>
              <w:bottom w:val="nil"/>
              <w:right w:val="nil"/>
            </w:tcBorders>
          </w:tcPr>
          <w:p w14:paraId="0FEDEC2A"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single" w:sz="4" w:space="0" w:color="000000"/>
              <w:left w:val="nil"/>
              <w:bottom w:val="nil"/>
              <w:right w:val="nil"/>
            </w:tcBorders>
          </w:tcPr>
          <w:p w14:paraId="3589B87D" w14:textId="77777777" w:rsidR="00FF3BC8" w:rsidRDefault="0027799B">
            <w:pPr>
              <w:spacing w:after="0" w:line="259" w:lineRule="auto"/>
              <w:ind w:firstLine="0"/>
              <w:jc w:val="left"/>
            </w:pPr>
            <w:r>
              <w:rPr>
                <w:sz w:val="13"/>
              </w:rPr>
              <w:t>Definition</w:t>
            </w:r>
          </w:p>
        </w:tc>
        <w:tc>
          <w:tcPr>
            <w:tcW w:w="3840" w:type="dxa"/>
            <w:tcBorders>
              <w:top w:val="single" w:sz="4" w:space="0" w:color="000000"/>
              <w:left w:val="nil"/>
              <w:bottom w:val="nil"/>
              <w:right w:val="nil"/>
            </w:tcBorders>
          </w:tcPr>
          <w:p w14:paraId="7F7753D8" w14:textId="77777777" w:rsidR="00FF3BC8" w:rsidRDefault="0027799B">
            <w:pPr>
              <w:spacing w:after="0" w:line="259" w:lineRule="auto"/>
              <w:ind w:firstLine="0"/>
              <w:jc w:val="left"/>
            </w:pPr>
            <w:proofErr w:type="spellStart"/>
            <w:r>
              <w:rPr>
                <w:sz w:val="13"/>
              </w:rPr>
              <w:t>Summaries</w:t>
            </w:r>
            <w:proofErr w:type="spellEnd"/>
          </w:p>
        </w:tc>
      </w:tr>
      <w:tr w:rsidR="00FF3BC8" w14:paraId="73A71680" w14:textId="77777777">
        <w:trPr>
          <w:trHeight w:val="171"/>
        </w:trPr>
        <w:tc>
          <w:tcPr>
            <w:tcW w:w="1920" w:type="dxa"/>
            <w:tcBorders>
              <w:top w:val="nil"/>
              <w:left w:val="nil"/>
              <w:bottom w:val="nil"/>
              <w:right w:val="nil"/>
            </w:tcBorders>
          </w:tcPr>
          <w:p w14:paraId="51C35B43" w14:textId="77777777" w:rsidR="00FF3BC8" w:rsidRDefault="0027799B">
            <w:pPr>
              <w:spacing w:after="0" w:line="259" w:lineRule="auto"/>
              <w:ind w:left="120" w:firstLine="0"/>
              <w:jc w:val="left"/>
            </w:pPr>
            <w:r>
              <w:rPr>
                <w:sz w:val="13"/>
              </w:rPr>
              <w:t xml:space="preserve">HONQA </w:t>
            </w:r>
            <w:r>
              <w:rPr>
                <w:color w:val="3B7697"/>
                <w:sz w:val="13"/>
              </w:rPr>
              <w:t>[24]</w:t>
            </w:r>
          </w:p>
        </w:tc>
        <w:tc>
          <w:tcPr>
            <w:tcW w:w="2129" w:type="dxa"/>
            <w:tcBorders>
              <w:top w:val="nil"/>
              <w:left w:val="nil"/>
              <w:bottom w:val="nil"/>
              <w:right w:val="nil"/>
            </w:tcBorders>
          </w:tcPr>
          <w:p w14:paraId="4E9108FC"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nil"/>
              <w:right w:val="nil"/>
            </w:tcBorders>
          </w:tcPr>
          <w:p w14:paraId="2D1277C0" w14:textId="77777777" w:rsidR="00FF3BC8" w:rsidRDefault="0027799B">
            <w:pPr>
              <w:spacing w:after="0" w:line="259" w:lineRule="auto"/>
              <w:ind w:firstLine="0"/>
              <w:jc w:val="left"/>
            </w:pPr>
            <w:r>
              <w:rPr>
                <w:sz w:val="13"/>
              </w:rPr>
              <w:t xml:space="preserve">Definition, </w:t>
            </w:r>
            <w:proofErr w:type="spellStart"/>
            <w:r>
              <w:rPr>
                <w:sz w:val="13"/>
              </w:rPr>
              <w:t>factoid</w:t>
            </w:r>
            <w:proofErr w:type="spellEnd"/>
          </w:p>
        </w:tc>
        <w:tc>
          <w:tcPr>
            <w:tcW w:w="3840" w:type="dxa"/>
            <w:tcBorders>
              <w:top w:val="nil"/>
              <w:left w:val="nil"/>
              <w:bottom w:val="nil"/>
              <w:right w:val="nil"/>
            </w:tcBorders>
          </w:tcPr>
          <w:p w14:paraId="3888D02D" w14:textId="77777777" w:rsidR="00FF3BC8" w:rsidRDefault="0027799B">
            <w:pPr>
              <w:spacing w:after="0" w:line="259" w:lineRule="auto"/>
              <w:ind w:firstLine="0"/>
              <w:jc w:val="left"/>
            </w:pPr>
            <w:proofErr w:type="spellStart"/>
            <w:r>
              <w:rPr>
                <w:sz w:val="13"/>
              </w:rPr>
              <w:t>Sentence</w:t>
            </w:r>
            <w:proofErr w:type="spellEnd"/>
          </w:p>
        </w:tc>
      </w:tr>
      <w:tr w:rsidR="00FF3BC8" w:rsidRPr="00B14F33" w14:paraId="67D8C5D1" w14:textId="77777777">
        <w:trPr>
          <w:trHeight w:val="171"/>
        </w:trPr>
        <w:tc>
          <w:tcPr>
            <w:tcW w:w="1920" w:type="dxa"/>
            <w:tcBorders>
              <w:top w:val="nil"/>
              <w:left w:val="nil"/>
              <w:bottom w:val="nil"/>
              <w:right w:val="nil"/>
            </w:tcBorders>
          </w:tcPr>
          <w:p w14:paraId="6C1729A1" w14:textId="77777777" w:rsidR="00FF3BC8" w:rsidRDefault="0027799B">
            <w:pPr>
              <w:spacing w:after="0" w:line="259" w:lineRule="auto"/>
              <w:ind w:left="120" w:firstLine="0"/>
              <w:jc w:val="left"/>
            </w:pPr>
            <w:proofErr w:type="spellStart"/>
            <w:r>
              <w:rPr>
                <w:sz w:val="13"/>
              </w:rPr>
              <w:t>EAGLi</w:t>
            </w:r>
            <w:proofErr w:type="spellEnd"/>
            <w:r>
              <w:rPr>
                <w:sz w:val="13"/>
              </w:rPr>
              <w:t xml:space="preserve"> </w:t>
            </w:r>
            <w:r>
              <w:rPr>
                <w:color w:val="3B7697"/>
                <w:sz w:val="13"/>
              </w:rPr>
              <w:t>[25]</w:t>
            </w:r>
          </w:p>
        </w:tc>
        <w:tc>
          <w:tcPr>
            <w:tcW w:w="2129" w:type="dxa"/>
            <w:tcBorders>
              <w:top w:val="nil"/>
              <w:left w:val="nil"/>
              <w:bottom w:val="nil"/>
              <w:right w:val="nil"/>
            </w:tcBorders>
          </w:tcPr>
          <w:p w14:paraId="4FA4EC84"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nil"/>
              <w:right w:val="nil"/>
            </w:tcBorders>
          </w:tcPr>
          <w:p w14:paraId="05125481" w14:textId="77777777" w:rsidR="00FF3BC8" w:rsidRDefault="0027799B">
            <w:pPr>
              <w:spacing w:after="0" w:line="259" w:lineRule="auto"/>
              <w:ind w:firstLine="0"/>
              <w:jc w:val="left"/>
            </w:pPr>
            <w:r>
              <w:rPr>
                <w:sz w:val="13"/>
              </w:rPr>
              <w:t xml:space="preserve">Definition, </w:t>
            </w:r>
            <w:proofErr w:type="spellStart"/>
            <w:r>
              <w:rPr>
                <w:sz w:val="13"/>
              </w:rPr>
              <w:t>factoid</w:t>
            </w:r>
            <w:proofErr w:type="spellEnd"/>
          </w:p>
        </w:tc>
        <w:tc>
          <w:tcPr>
            <w:tcW w:w="3840" w:type="dxa"/>
            <w:tcBorders>
              <w:top w:val="nil"/>
              <w:left w:val="nil"/>
              <w:bottom w:val="nil"/>
              <w:right w:val="nil"/>
            </w:tcBorders>
          </w:tcPr>
          <w:p w14:paraId="2B409675" w14:textId="77777777" w:rsidR="00FF3BC8" w:rsidRPr="00B14F33" w:rsidRDefault="0027799B">
            <w:pPr>
              <w:spacing w:after="0" w:line="259" w:lineRule="auto"/>
              <w:ind w:firstLine="0"/>
              <w:jc w:val="left"/>
              <w:rPr>
                <w:lang w:val="en-US"/>
              </w:rPr>
            </w:pPr>
            <w:r w:rsidRPr="00B14F33">
              <w:rPr>
                <w:sz w:val="13"/>
                <w:lang w:val="en-US"/>
              </w:rPr>
              <w:t>Multi-phrase passages and a list of single Sentities</w:t>
            </w:r>
          </w:p>
        </w:tc>
      </w:tr>
      <w:tr w:rsidR="00FF3BC8" w14:paraId="7FBE39E3" w14:textId="77777777">
        <w:trPr>
          <w:trHeight w:val="171"/>
        </w:trPr>
        <w:tc>
          <w:tcPr>
            <w:tcW w:w="1920" w:type="dxa"/>
            <w:tcBorders>
              <w:top w:val="nil"/>
              <w:left w:val="nil"/>
              <w:bottom w:val="nil"/>
              <w:right w:val="nil"/>
            </w:tcBorders>
          </w:tcPr>
          <w:p w14:paraId="0229CF6D" w14:textId="77777777" w:rsidR="00FF3BC8" w:rsidRDefault="0027799B">
            <w:pPr>
              <w:spacing w:after="0" w:line="259" w:lineRule="auto"/>
              <w:ind w:left="120" w:firstLine="0"/>
              <w:jc w:val="left"/>
            </w:pPr>
            <w:proofErr w:type="spellStart"/>
            <w:r>
              <w:rPr>
                <w:sz w:val="13"/>
              </w:rPr>
              <w:t>AskHERMES</w:t>
            </w:r>
            <w:proofErr w:type="spellEnd"/>
            <w:r>
              <w:rPr>
                <w:sz w:val="13"/>
              </w:rPr>
              <w:t xml:space="preserve"> </w:t>
            </w:r>
            <w:r>
              <w:rPr>
                <w:color w:val="3B7697"/>
                <w:sz w:val="13"/>
              </w:rPr>
              <w:t>[26]</w:t>
            </w:r>
          </w:p>
        </w:tc>
        <w:tc>
          <w:tcPr>
            <w:tcW w:w="2129" w:type="dxa"/>
            <w:tcBorders>
              <w:top w:val="nil"/>
              <w:left w:val="nil"/>
              <w:bottom w:val="nil"/>
              <w:right w:val="nil"/>
            </w:tcBorders>
          </w:tcPr>
          <w:p w14:paraId="19073CAD"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nil"/>
              <w:right w:val="nil"/>
            </w:tcBorders>
          </w:tcPr>
          <w:p w14:paraId="45AF758B" w14:textId="77777777" w:rsidR="00FF3BC8" w:rsidRDefault="0027799B">
            <w:pPr>
              <w:spacing w:after="0" w:line="259" w:lineRule="auto"/>
              <w:ind w:firstLine="0"/>
              <w:jc w:val="left"/>
            </w:pPr>
            <w:r>
              <w:rPr>
                <w:sz w:val="13"/>
              </w:rPr>
              <w:t>-</w:t>
            </w:r>
          </w:p>
        </w:tc>
        <w:tc>
          <w:tcPr>
            <w:tcW w:w="3840" w:type="dxa"/>
            <w:tcBorders>
              <w:top w:val="nil"/>
              <w:left w:val="nil"/>
              <w:bottom w:val="nil"/>
              <w:right w:val="nil"/>
            </w:tcBorders>
          </w:tcPr>
          <w:p w14:paraId="773D24EB" w14:textId="77777777" w:rsidR="00FF3BC8" w:rsidRDefault="0027799B">
            <w:pPr>
              <w:spacing w:after="0" w:line="259" w:lineRule="auto"/>
              <w:ind w:firstLine="0"/>
              <w:jc w:val="left"/>
            </w:pPr>
            <w:proofErr w:type="spellStart"/>
            <w:r>
              <w:rPr>
                <w:sz w:val="13"/>
              </w:rPr>
              <w:t>Multiple</w:t>
            </w:r>
            <w:proofErr w:type="spellEnd"/>
            <w:r>
              <w:rPr>
                <w:sz w:val="13"/>
              </w:rPr>
              <w:t xml:space="preserve"> </w:t>
            </w:r>
            <w:proofErr w:type="spellStart"/>
            <w:r>
              <w:rPr>
                <w:sz w:val="13"/>
              </w:rPr>
              <w:t>sentence</w:t>
            </w:r>
            <w:proofErr w:type="spellEnd"/>
            <w:r>
              <w:rPr>
                <w:sz w:val="13"/>
              </w:rPr>
              <w:t xml:space="preserve"> </w:t>
            </w:r>
            <w:proofErr w:type="spellStart"/>
            <w:r>
              <w:rPr>
                <w:sz w:val="13"/>
              </w:rPr>
              <w:t>passages</w:t>
            </w:r>
            <w:proofErr w:type="spellEnd"/>
          </w:p>
        </w:tc>
      </w:tr>
      <w:tr w:rsidR="00FF3BC8" w:rsidRPr="00B14F33" w14:paraId="5C9959BF" w14:textId="77777777">
        <w:trPr>
          <w:trHeight w:val="172"/>
        </w:trPr>
        <w:tc>
          <w:tcPr>
            <w:tcW w:w="1920" w:type="dxa"/>
            <w:tcBorders>
              <w:top w:val="nil"/>
              <w:left w:val="nil"/>
              <w:bottom w:val="nil"/>
              <w:right w:val="nil"/>
            </w:tcBorders>
          </w:tcPr>
          <w:p w14:paraId="3FBFB6AC" w14:textId="77777777" w:rsidR="00FF3BC8" w:rsidRDefault="0027799B">
            <w:pPr>
              <w:spacing w:after="0" w:line="259" w:lineRule="auto"/>
              <w:ind w:left="120" w:firstLine="0"/>
              <w:jc w:val="left"/>
            </w:pPr>
            <w:r>
              <w:rPr>
                <w:sz w:val="13"/>
              </w:rPr>
              <w:t xml:space="preserve">MEANS </w:t>
            </w:r>
            <w:r>
              <w:rPr>
                <w:color w:val="3B7697"/>
                <w:sz w:val="13"/>
              </w:rPr>
              <w:t>[18]</w:t>
            </w:r>
          </w:p>
        </w:tc>
        <w:tc>
          <w:tcPr>
            <w:tcW w:w="2129" w:type="dxa"/>
            <w:tcBorders>
              <w:top w:val="nil"/>
              <w:left w:val="nil"/>
              <w:bottom w:val="nil"/>
              <w:right w:val="nil"/>
            </w:tcBorders>
          </w:tcPr>
          <w:p w14:paraId="38CFAC0B"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nil"/>
              <w:right w:val="nil"/>
            </w:tcBorders>
          </w:tcPr>
          <w:p w14:paraId="1207E762" w14:textId="77777777" w:rsidR="00FF3BC8" w:rsidRDefault="0027799B">
            <w:pPr>
              <w:spacing w:after="0" w:line="259" w:lineRule="auto"/>
              <w:ind w:firstLine="0"/>
              <w:jc w:val="left"/>
            </w:pPr>
            <w:r>
              <w:rPr>
                <w:sz w:val="13"/>
              </w:rPr>
              <w:t xml:space="preserve">Definition, </w:t>
            </w:r>
            <w:proofErr w:type="spellStart"/>
            <w:r>
              <w:rPr>
                <w:sz w:val="13"/>
              </w:rPr>
              <w:t>yes</w:t>
            </w:r>
            <w:proofErr w:type="spellEnd"/>
            <w:r>
              <w:rPr>
                <w:sz w:val="13"/>
              </w:rPr>
              <w:t>/</w:t>
            </w:r>
            <w:proofErr w:type="spellStart"/>
            <w:r>
              <w:rPr>
                <w:sz w:val="13"/>
              </w:rPr>
              <w:t>no</w:t>
            </w:r>
            <w:proofErr w:type="spellEnd"/>
            <w:r>
              <w:rPr>
                <w:sz w:val="13"/>
              </w:rPr>
              <w:t xml:space="preserve">, </w:t>
            </w:r>
            <w:proofErr w:type="spellStart"/>
            <w:r>
              <w:rPr>
                <w:sz w:val="13"/>
              </w:rPr>
              <w:t>factoid</w:t>
            </w:r>
            <w:proofErr w:type="spellEnd"/>
          </w:p>
        </w:tc>
        <w:tc>
          <w:tcPr>
            <w:tcW w:w="3840" w:type="dxa"/>
            <w:tcBorders>
              <w:top w:val="nil"/>
              <w:left w:val="nil"/>
              <w:bottom w:val="nil"/>
              <w:right w:val="nil"/>
            </w:tcBorders>
          </w:tcPr>
          <w:p w14:paraId="544455B8" w14:textId="77777777" w:rsidR="00FF3BC8" w:rsidRPr="00B14F33" w:rsidRDefault="0027799B">
            <w:pPr>
              <w:spacing w:after="0" w:line="259" w:lineRule="auto"/>
              <w:ind w:firstLine="0"/>
              <w:jc w:val="left"/>
              <w:rPr>
                <w:lang w:val="en-US"/>
              </w:rPr>
            </w:pPr>
            <w:r w:rsidRPr="00B14F33">
              <w:rPr>
                <w:sz w:val="13"/>
                <w:lang w:val="en-US"/>
              </w:rPr>
              <w:t>Sentence, named entity, “yes” or “no”</w:t>
            </w:r>
          </w:p>
        </w:tc>
      </w:tr>
      <w:tr w:rsidR="00FF3BC8" w14:paraId="7409F03F" w14:textId="77777777">
        <w:trPr>
          <w:trHeight w:val="172"/>
        </w:trPr>
        <w:tc>
          <w:tcPr>
            <w:tcW w:w="1920" w:type="dxa"/>
            <w:tcBorders>
              <w:top w:val="nil"/>
              <w:left w:val="nil"/>
              <w:bottom w:val="nil"/>
              <w:right w:val="nil"/>
            </w:tcBorders>
          </w:tcPr>
          <w:p w14:paraId="0214CF6E" w14:textId="77777777" w:rsidR="00FF3BC8" w:rsidRDefault="0027799B">
            <w:pPr>
              <w:spacing w:after="0" w:line="259" w:lineRule="auto"/>
              <w:ind w:left="120" w:firstLine="0"/>
              <w:jc w:val="left"/>
            </w:pPr>
            <w:proofErr w:type="spellStart"/>
            <w:r>
              <w:rPr>
                <w:sz w:val="13"/>
              </w:rPr>
              <w:t>SemBT</w:t>
            </w:r>
            <w:proofErr w:type="spellEnd"/>
            <w:r>
              <w:rPr>
                <w:sz w:val="13"/>
              </w:rPr>
              <w:t xml:space="preserve"> </w:t>
            </w:r>
            <w:r>
              <w:rPr>
                <w:color w:val="3B7697"/>
                <w:sz w:val="13"/>
              </w:rPr>
              <w:t>[12]</w:t>
            </w:r>
          </w:p>
        </w:tc>
        <w:tc>
          <w:tcPr>
            <w:tcW w:w="2129" w:type="dxa"/>
            <w:tcBorders>
              <w:top w:val="nil"/>
              <w:left w:val="nil"/>
              <w:bottom w:val="nil"/>
              <w:right w:val="nil"/>
            </w:tcBorders>
          </w:tcPr>
          <w:p w14:paraId="736656AC" w14:textId="77777777" w:rsidR="00FF3BC8" w:rsidRDefault="0027799B">
            <w:pPr>
              <w:spacing w:after="0" w:line="259" w:lineRule="auto"/>
              <w:ind w:firstLine="0"/>
              <w:jc w:val="left"/>
            </w:pPr>
            <w:proofErr w:type="spellStart"/>
            <w:r>
              <w:rPr>
                <w:sz w:val="13"/>
              </w:rPr>
              <w:t>Subject</w:t>
            </w:r>
            <w:proofErr w:type="spellEnd"/>
            <w:r>
              <w:rPr>
                <w:sz w:val="13"/>
              </w:rPr>
              <w:t>-</w:t>
            </w:r>
            <w:proofErr w:type="spellStart"/>
            <w:r>
              <w:rPr>
                <w:sz w:val="13"/>
              </w:rPr>
              <w:t>Relation</w:t>
            </w:r>
            <w:proofErr w:type="spellEnd"/>
            <w:r>
              <w:rPr>
                <w:sz w:val="13"/>
              </w:rPr>
              <w:t>-Object</w:t>
            </w:r>
          </w:p>
        </w:tc>
        <w:tc>
          <w:tcPr>
            <w:tcW w:w="2511" w:type="dxa"/>
            <w:tcBorders>
              <w:top w:val="nil"/>
              <w:left w:val="nil"/>
              <w:bottom w:val="nil"/>
              <w:right w:val="nil"/>
            </w:tcBorders>
          </w:tcPr>
          <w:p w14:paraId="3817E8AB" w14:textId="77777777" w:rsidR="00FF3BC8" w:rsidRDefault="0027799B">
            <w:pPr>
              <w:spacing w:after="0" w:line="259" w:lineRule="auto"/>
              <w:ind w:firstLine="0"/>
              <w:jc w:val="left"/>
            </w:pPr>
            <w:r>
              <w:rPr>
                <w:sz w:val="13"/>
              </w:rPr>
              <w:t>-</w:t>
            </w:r>
          </w:p>
        </w:tc>
        <w:tc>
          <w:tcPr>
            <w:tcW w:w="3840" w:type="dxa"/>
            <w:tcBorders>
              <w:top w:val="nil"/>
              <w:left w:val="nil"/>
              <w:bottom w:val="nil"/>
              <w:right w:val="nil"/>
            </w:tcBorders>
          </w:tcPr>
          <w:p w14:paraId="0845ACFC" w14:textId="77777777" w:rsidR="00FF3BC8" w:rsidRDefault="0027799B">
            <w:pPr>
              <w:spacing w:after="0" w:line="259" w:lineRule="auto"/>
              <w:ind w:firstLine="0"/>
              <w:jc w:val="left"/>
            </w:pPr>
            <w:proofErr w:type="spellStart"/>
            <w:r>
              <w:rPr>
                <w:sz w:val="13"/>
              </w:rPr>
              <w:t>Semantic</w:t>
            </w:r>
            <w:proofErr w:type="spellEnd"/>
            <w:r>
              <w:rPr>
                <w:sz w:val="13"/>
              </w:rPr>
              <w:t xml:space="preserve"> </w:t>
            </w:r>
            <w:proofErr w:type="spellStart"/>
            <w:r>
              <w:rPr>
                <w:sz w:val="13"/>
              </w:rPr>
              <w:t>relations</w:t>
            </w:r>
            <w:proofErr w:type="spellEnd"/>
            <w:r>
              <w:rPr>
                <w:sz w:val="13"/>
              </w:rPr>
              <w:t xml:space="preserve">, </w:t>
            </w:r>
            <w:proofErr w:type="spellStart"/>
            <w:r>
              <w:rPr>
                <w:sz w:val="13"/>
              </w:rPr>
              <w:t>sentences</w:t>
            </w:r>
            <w:proofErr w:type="spellEnd"/>
          </w:p>
        </w:tc>
      </w:tr>
      <w:tr w:rsidR="00FF3BC8" w:rsidRPr="00B14F33" w14:paraId="59A2FE4C" w14:textId="77777777">
        <w:trPr>
          <w:trHeight w:val="171"/>
        </w:trPr>
        <w:tc>
          <w:tcPr>
            <w:tcW w:w="1920" w:type="dxa"/>
            <w:tcBorders>
              <w:top w:val="nil"/>
              <w:left w:val="nil"/>
              <w:bottom w:val="nil"/>
              <w:right w:val="nil"/>
            </w:tcBorders>
          </w:tcPr>
          <w:p w14:paraId="3C52A3A3" w14:textId="77777777" w:rsidR="00FF3BC8" w:rsidRDefault="0027799B">
            <w:pPr>
              <w:spacing w:after="0" w:line="259" w:lineRule="auto"/>
              <w:ind w:left="120" w:firstLine="0"/>
              <w:jc w:val="left"/>
            </w:pPr>
            <w:proofErr w:type="spellStart"/>
            <w:r>
              <w:rPr>
                <w:sz w:val="13"/>
              </w:rPr>
              <w:t>Olelo</w:t>
            </w:r>
            <w:proofErr w:type="spellEnd"/>
            <w:r>
              <w:rPr>
                <w:sz w:val="13"/>
              </w:rPr>
              <w:t xml:space="preserve"> </w:t>
            </w:r>
            <w:r>
              <w:rPr>
                <w:color w:val="3B7697"/>
                <w:sz w:val="13"/>
              </w:rPr>
              <w:t>[38]</w:t>
            </w:r>
          </w:p>
        </w:tc>
        <w:tc>
          <w:tcPr>
            <w:tcW w:w="2129" w:type="dxa"/>
            <w:tcBorders>
              <w:top w:val="nil"/>
              <w:left w:val="nil"/>
              <w:bottom w:val="nil"/>
              <w:right w:val="nil"/>
            </w:tcBorders>
          </w:tcPr>
          <w:p w14:paraId="495C7CB4"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nil"/>
              <w:right w:val="nil"/>
            </w:tcBorders>
          </w:tcPr>
          <w:p w14:paraId="7C28F315" w14:textId="77777777" w:rsidR="00FF3BC8" w:rsidRDefault="0027799B">
            <w:pPr>
              <w:spacing w:after="0" w:line="259" w:lineRule="auto"/>
              <w:ind w:firstLine="0"/>
              <w:jc w:val="left"/>
            </w:pPr>
            <w:proofErr w:type="spellStart"/>
            <w:r>
              <w:rPr>
                <w:sz w:val="13"/>
              </w:rPr>
              <w:t>factoid</w:t>
            </w:r>
            <w:proofErr w:type="spellEnd"/>
            <w:r>
              <w:rPr>
                <w:sz w:val="13"/>
              </w:rPr>
              <w:t xml:space="preserve">, </w:t>
            </w:r>
            <w:proofErr w:type="spellStart"/>
            <w:r>
              <w:rPr>
                <w:sz w:val="13"/>
              </w:rPr>
              <w:t>list</w:t>
            </w:r>
            <w:proofErr w:type="spellEnd"/>
            <w:r>
              <w:rPr>
                <w:sz w:val="13"/>
              </w:rPr>
              <w:t xml:space="preserve">, </w:t>
            </w:r>
            <w:proofErr w:type="spellStart"/>
            <w:r>
              <w:rPr>
                <w:sz w:val="13"/>
              </w:rPr>
              <w:t>summary</w:t>
            </w:r>
            <w:proofErr w:type="spellEnd"/>
          </w:p>
        </w:tc>
        <w:tc>
          <w:tcPr>
            <w:tcW w:w="3840" w:type="dxa"/>
            <w:tcBorders>
              <w:top w:val="nil"/>
              <w:left w:val="nil"/>
              <w:bottom w:val="nil"/>
              <w:right w:val="nil"/>
            </w:tcBorders>
          </w:tcPr>
          <w:p w14:paraId="4A0269D5" w14:textId="77777777" w:rsidR="00FF3BC8" w:rsidRPr="00B14F33" w:rsidRDefault="0027799B">
            <w:pPr>
              <w:spacing w:after="0" w:line="259" w:lineRule="auto"/>
              <w:ind w:firstLine="0"/>
              <w:jc w:val="left"/>
              <w:rPr>
                <w:lang w:val="en-US"/>
              </w:rPr>
            </w:pPr>
            <w:r w:rsidRPr="00B14F33">
              <w:rPr>
                <w:sz w:val="13"/>
                <w:lang w:val="en-US"/>
              </w:rPr>
              <w:t>MeSH term, list of Mesh terms, short summaries</w:t>
            </w:r>
          </w:p>
        </w:tc>
      </w:tr>
      <w:tr w:rsidR="00FF3BC8" w:rsidRPr="00B14F33" w14:paraId="324DF5DA" w14:textId="77777777">
        <w:trPr>
          <w:trHeight w:val="277"/>
        </w:trPr>
        <w:tc>
          <w:tcPr>
            <w:tcW w:w="1920" w:type="dxa"/>
            <w:tcBorders>
              <w:top w:val="nil"/>
              <w:left w:val="nil"/>
              <w:bottom w:val="single" w:sz="4" w:space="0" w:color="000000"/>
              <w:right w:val="nil"/>
            </w:tcBorders>
          </w:tcPr>
          <w:p w14:paraId="5D02955B" w14:textId="77777777" w:rsidR="00FF3BC8" w:rsidRDefault="0027799B">
            <w:pPr>
              <w:spacing w:after="0" w:line="259" w:lineRule="auto"/>
              <w:ind w:left="120" w:firstLine="0"/>
              <w:jc w:val="left"/>
            </w:pPr>
            <w:proofErr w:type="spellStart"/>
            <w:r>
              <w:rPr>
                <w:sz w:val="13"/>
              </w:rPr>
              <w:t>SemBioNLQA</w:t>
            </w:r>
            <w:proofErr w:type="spellEnd"/>
          </w:p>
        </w:tc>
        <w:tc>
          <w:tcPr>
            <w:tcW w:w="2129" w:type="dxa"/>
            <w:tcBorders>
              <w:top w:val="nil"/>
              <w:left w:val="nil"/>
              <w:bottom w:val="single" w:sz="4" w:space="0" w:color="000000"/>
              <w:right w:val="nil"/>
            </w:tcBorders>
          </w:tcPr>
          <w:p w14:paraId="4728A58A" w14:textId="77777777" w:rsidR="00FF3BC8" w:rsidRDefault="0027799B">
            <w:pPr>
              <w:spacing w:after="0" w:line="259" w:lineRule="auto"/>
              <w:ind w:firstLine="0"/>
              <w:jc w:val="left"/>
            </w:pPr>
            <w:r>
              <w:rPr>
                <w:sz w:val="13"/>
              </w:rPr>
              <w:t xml:space="preserve">Natural </w:t>
            </w:r>
            <w:proofErr w:type="spellStart"/>
            <w:r>
              <w:rPr>
                <w:sz w:val="13"/>
              </w:rPr>
              <w:t>language</w:t>
            </w:r>
            <w:proofErr w:type="spellEnd"/>
          </w:p>
        </w:tc>
        <w:tc>
          <w:tcPr>
            <w:tcW w:w="2511" w:type="dxa"/>
            <w:tcBorders>
              <w:top w:val="nil"/>
              <w:left w:val="nil"/>
              <w:bottom w:val="single" w:sz="4" w:space="0" w:color="000000"/>
              <w:right w:val="nil"/>
            </w:tcBorders>
          </w:tcPr>
          <w:p w14:paraId="7D638508" w14:textId="77777777" w:rsidR="00FF3BC8" w:rsidRPr="00B14F33" w:rsidRDefault="0027799B">
            <w:pPr>
              <w:spacing w:after="0" w:line="259" w:lineRule="auto"/>
              <w:ind w:firstLine="0"/>
              <w:jc w:val="left"/>
              <w:rPr>
                <w:lang w:val="en-US"/>
              </w:rPr>
            </w:pPr>
            <w:r w:rsidRPr="00B14F33">
              <w:rPr>
                <w:sz w:val="13"/>
                <w:lang w:val="en-US"/>
              </w:rPr>
              <w:t>Yes/no, factoid, list, summary</w:t>
            </w:r>
          </w:p>
        </w:tc>
        <w:tc>
          <w:tcPr>
            <w:tcW w:w="3840" w:type="dxa"/>
            <w:tcBorders>
              <w:top w:val="nil"/>
              <w:left w:val="nil"/>
              <w:bottom w:val="single" w:sz="4" w:space="0" w:color="000000"/>
              <w:right w:val="nil"/>
            </w:tcBorders>
          </w:tcPr>
          <w:p w14:paraId="6DF3854E" w14:textId="77777777" w:rsidR="00FF3BC8" w:rsidRPr="00B14F33" w:rsidRDefault="0027799B">
            <w:pPr>
              <w:spacing w:after="0" w:line="259" w:lineRule="auto"/>
              <w:ind w:firstLine="0"/>
              <w:jc w:val="left"/>
              <w:rPr>
                <w:lang w:val="en-US"/>
              </w:rPr>
            </w:pPr>
            <w:r w:rsidRPr="00B14F33">
              <w:rPr>
                <w:sz w:val="13"/>
                <w:lang w:val="en-US"/>
              </w:rPr>
              <w:t>“Yes” or “no”, UMLS entity, list of UMLS entity, short summaries</w:t>
            </w:r>
          </w:p>
        </w:tc>
      </w:tr>
    </w:tbl>
    <w:p w14:paraId="73DD710D" w14:textId="77777777" w:rsidR="00FF3BC8" w:rsidRPr="00B14F33" w:rsidRDefault="0027799B">
      <w:pPr>
        <w:spacing w:after="3" w:line="261" w:lineRule="auto"/>
        <w:ind w:hanging="10"/>
        <w:jc w:val="left"/>
        <w:rPr>
          <w:lang w:val="en-US"/>
        </w:rPr>
      </w:pPr>
      <w:r w:rsidRPr="00B14F33">
        <w:rPr>
          <w:sz w:val="14"/>
          <w:lang w:val="en-US"/>
        </w:rPr>
        <w:t>Question answering systems comparison matrix of features between the aforementioned systems and SemBioNLQA. The “-” indicates that the system did not include target question types classification</w:t>
      </w:r>
    </w:p>
    <w:p w14:paraId="1146FD28" w14:textId="77777777" w:rsidR="00FF3BC8" w:rsidRDefault="0027799B">
      <w:pPr>
        <w:spacing w:after="95" w:line="259" w:lineRule="auto"/>
        <w:ind w:left="645" w:firstLine="0"/>
        <w:jc w:val="left"/>
      </w:pPr>
      <w:r>
        <w:rPr>
          <w:noProof/>
        </w:rPr>
        <w:lastRenderedPageBreak/>
        <w:drawing>
          <wp:inline distT="0" distB="0" distL="0" distR="0" wp14:anchorId="41F81480" wp14:editId="65375CBF">
            <wp:extent cx="5786323" cy="6166714"/>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7"/>
                    <a:stretch>
                      <a:fillRect/>
                    </a:stretch>
                  </pic:blipFill>
                  <pic:spPr>
                    <a:xfrm>
                      <a:off x="0" y="0"/>
                      <a:ext cx="5786323" cy="6166714"/>
                    </a:xfrm>
                    <a:prstGeom prst="rect">
                      <a:avLst/>
                    </a:prstGeom>
                  </pic:spPr>
                </pic:pic>
              </a:graphicData>
            </a:graphic>
          </wp:inline>
        </w:drawing>
      </w:r>
    </w:p>
    <w:p w14:paraId="6B6A9DB4" w14:textId="77777777" w:rsidR="00FF3BC8" w:rsidRDefault="0027799B">
      <w:pPr>
        <w:spacing w:after="3" w:line="261" w:lineRule="auto"/>
        <w:ind w:left="2078" w:hanging="10"/>
        <w:jc w:val="left"/>
      </w:pPr>
      <w:proofErr w:type="spellStart"/>
      <w:r>
        <w:rPr>
          <w:b/>
          <w:sz w:val="14"/>
        </w:rPr>
        <w:t>Fig</w:t>
      </w:r>
      <w:proofErr w:type="spellEnd"/>
      <w:r>
        <w:rPr>
          <w:b/>
          <w:sz w:val="14"/>
        </w:rPr>
        <w:t xml:space="preserve">. 1. </w:t>
      </w:r>
      <w:proofErr w:type="spellStart"/>
      <w:r>
        <w:rPr>
          <w:sz w:val="14"/>
        </w:rPr>
        <w:t>Overall</w:t>
      </w:r>
      <w:proofErr w:type="spellEnd"/>
      <w:r>
        <w:rPr>
          <w:sz w:val="14"/>
        </w:rPr>
        <w:t xml:space="preserve"> </w:t>
      </w:r>
      <w:proofErr w:type="spellStart"/>
      <w:r>
        <w:rPr>
          <w:sz w:val="14"/>
        </w:rPr>
        <w:t>architecture</w:t>
      </w:r>
      <w:proofErr w:type="spellEnd"/>
      <w:r>
        <w:rPr>
          <w:sz w:val="14"/>
        </w:rPr>
        <w:t xml:space="preserve"> </w:t>
      </w:r>
      <w:proofErr w:type="spellStart"/>
      <w:r>
        <w:rPr>
          <w:sz w:val="14"/>
        </w:rPr>
        <w:t>of</w:t>
      </w:r>
      <w:proofErr w:type="spellEnd"/>
      <w:r>
        <w:rPr>
          <w:sz w:val="14"/>
        </w:rPr>
        <w:t xml:space="preserve"> </w:t>
      </w:r>
      <w:proofErr w:type="spellStart"/>
      <w:r>
        <w:rPr>
          <w:sz w:val="14"/>
        </w:rPr>
        <w:t>the</w:t>
      </w:r>
      <w:proofErr w:type="spellEnd"/>
      <w:r>
        <w:rPr>
          <w:sz w:val="14"/>
        </w:rPr>
        <w:t xml:space="preserve"> </w:t>
      </w:r>
      <w:proofErr w:type="spellStart"/>
      <w:r>
        <w:rPr>
          <w:sz w:val="14"/>
        </w:rPr>
        <w:t>proposed</w:t>
      </w:r>
      <w:proofErr w:type="spellEnd"/>
      <w:r>
        <w:rPr>
          <w:sz w:val="14"/>
        </w:rPr>
        <w:t xml:space="preserve"> </w:t>
      </w:r>
      <w:proofErr w:type="spellStart"/>
      <w:r>
        <w:rPr>
          <w:sz w:val="14"/>
        </w:rPr>
        <w:t>biomedical</w:t>
      </w:r>
      <w:proofErr w:type="spellEnd"/>
      <w:r>
        <w:rPr>
          <w:sz w:val="14"/>
        </w:rPr>
        <w:t xml:space="preserve"> </w:t>
      </w:r>
      <w:proofErr w:type="spellStart"/>
      <w:r>
        <w:rPr>
          <w:sz w:val="14"/>
        </w:rPr>
        <w:t>que</w:t>
      </w:r>
      <w:r>
        <w:rPr>
          <w:sz w:val="14"/>
        </w:rPr>
        <w:t>stion</w:t>
      </w:r>
      <w:proofErr w:type="spellEnd"/>
      <w:r>
        <w:rPr>
          <w:sz w:val="14"/>
        </w:rPr>
        <w:t xml:space="preserve"> </w:t>
      </w:r>
      <w:proofErr w:type="spellStart"/>
      <w:r>
        <w:rPr>
          <w:sz w:val="14"/>
        </w:rPr>
        <w:t>answering</w:t>
      </w:r>
      <w:proofErr w:type="spellEnd"/>
      <w:r>
        <w:rPr>
          <w:sz w:val="14"/>
        </w:rPr>
        <w:t xml:space="preserve"> </w:t>
      </w:r>
      <w:proofErr w:type="spellStart"/>
      <w:r>
        <w:rPr>
          <w:sz w:val="14"/>
        </w:rPr>
        <w:t>system</w:t>
      </w:r>
      <w:proofErr w:type="spellEnd"/>
      <w:r>
        <w:rPr>
          <w:sz w:val="14"/>
        </w:rPr>
        <w:t xml:space="preserve"> </w:t>
      </w:r>
      <w:proofErr w:type="spellStart"/>
      <w:r>
        <w:rPr>
          <w:sz w:val="14"/>
        </w:rPr>
        <w:t>SemBioNLQA</w:t>
      </w:r>
      <w:proofErr w:type="spellEnd"/>
      <w:r>
        <w:rPr>
          <w:sz w:val="14"/>
        </w:rPr>
        <w:t>.</w:t>
      </w:r>
    </w:p>
    <w:p w14:paraId="7430E8BD" w14:textId="77777777" w:rsidR="00FF3BC8" w:rsidRDefault="00FF3BC8">
      <w:pPr>
        <w:sectPr w:rsidR="00FF3BC8">
          <w:type w:val="continuous"/>
          <w:pgSz w:w="11906" w:h="15874"/>
          <w:pgMar w:top="1140" w:right="752" w:bottom="993" w:left="752" w:header="720" w:footer="720" w:gutter="0"/>
          <w:cols w:space="720"/>
        </w:sectPr>
      </w:pPr>
    </w:p>
    <w:p w14:paraId="135D9FA9" w14:textId="77777777" w:rsidR="00FF3BC8" w:rsidRPr="00B14F33" w:rsidRDefault="0027799B">
      <w:pPr>
        <w:ind w:left="4" w:firstLine="0"/>
        <w:rPr>
          <w:lang w:val="en-US"/>
        </w:rPr>
      </w:pPr>
      <w:r w:rsidRPr="00B14F33">
        <w:rPr>
          <w:lang w:val="en-US"/>
        </w:rPr>
        <w:t xml:space="preserve">best value of C parameter is 1.01 which was fixed after 5-fold crossvalidation. Our evaluation on five batches of BioASQ annotated questions has shown that using the multi-class SVM classifier and our set </w:t>
      </w:r>
      <w:r w:rsidRPr="00B14F33">
        <w:rPr>
          <w:lang w:val="en-US"/>
        </w:rPr>
        <w:t>of handcrafted lexico-syntactic patterns lead to the highest accuracy of 89.40%.</w:t>
      </w:r>
    </w:p>
    <w:p w14:paraId="09C2D9C2" w14:textId="77777777" w:rsidR="00FF3BC8" w:rsidRPr="00B14F33" w:rsidRDefault="0027799B">
      <w:pPr>
        <w:ind w:left="4"/>
        <w:rPr>
          <w:lang w:val="en-US"/>
        </w:rPr>
      </w:pPr>
      <w:r w:rsidRPr="00B14F33">
        <w:rPr>
          <w:lang w:val="en-US"/>
        </w:rPr>
        <w:t xml:space="preserve">On the other hand, to build the query for document retrieval, we first have used MetaMap </w:t>
      </w:r>
      <w:r w:rsidRPr="00B14F33">
        <w:rPr>
          <w:color w:val="3B7697"/>
          <w:lang w:val="en-US"/>
        </w:rPr>
        <w:t xml:space="preserve">[47] </w:t>
      </w:r>
      <w:r w:rsidRPr="00B14F33">
        <w:rPr>
          <w:lang w:val="en-US"/>
        </w:rPr>
        <w:t>for mapping terms of the question to unified medical language system (UMLS) metat</w:t>
      </w:r>
      <w:r w:rsidRPr="00B14F33">
        <w:rPr>
          <w:lang w:val="en-US"/>
        </w:rPr>
        <w:t>hesaurus in order to extract biomedical entity names. We then concatenated the extracted entities with the “+” operator. The UMLS, which consists of three knowledge resources: (1) the metathesaurus, (2) the semantic network, and (3) the SPECIALIST lexicon,</w:t>
      </w:r>
      <w:r w:rsidRPr="00B14F33">
        <w:rPr>
          <w:lang w:val="en-US"/>
        </w:rPr>
        <w:t xml:space="preserve"> is a repository of biomedical concepts developed by the U.S. National Library of Medicine (NLM). It integrates over 2 million names for some 900 000 concepts from more than 60 families of biomedical vocabularies as well as 12 million relations among these</w:t>
      </w:r>
      <w:r w:rsidRPr="00B14F33">
        <w:rPr>
          <w:lang w:val="en-US"/>
        </w:rPr>
        <w:t xml:space="preserve"> concepts </w:t>
      </w:r>
      <w:r w:rsidRPr="00B14F33">
        <w:rPr>
          <w:color w:val="3B7697"/>
          <w:lang w:val="en-US"/>
        </w:rPr>
        <w:t>[48]</w:t>
      </w:r>
      <w:r w:rsidRPr="00B14F33">
        <w:rPr>
          <w:lang w:val="en-US"/>
        </w:rPr>
        <w:t>.</w:t>
      </w:r>
    </w:p>
    <w:p w14:paraId="1328A645" w14:textId="77777777" w:rsidR="00FF3BC8" w:rsidRDefault="0027799B">
      <w:pPr>
        <w:pStyle w:val="2"/>
        <w:ind w:left="336" w:hanging="346"/>
      </w:pPr>
      <w:r>
        <w:t xml:space="preserve">Document </w:t>
      </w:r>
      <w:proofErr w:type="spellStart"/>
      <w:r>
        <w:t>retrieval</w:t>
      </w:r>
      <w:proofErr w:type="spellEnd"/>
    </w:p>
    <w:p w14:paraId="197F60C9" w14:textId="77777777" w:rsidR="00FF3BC8" w:rsidRPr="00B14F33" w:rsidRDefault="0027799B">
      <w:pPr>
        <w:spacing w:after="267"/>
        <w:ind w:left="4"/>
        <w:rPr>
          <w:lang w:val="en-US"/>
        </w:rPr>
      </w:pPr>
      <w:r w:rsidRPr="00B14F33">
        <w:rPr>
          <w:lang w:val="en-US"/>
        </w:rPr>
        <w:t xml:space="preserve">Document retrieval, which consists in retrieving the set of relevant documents that are likely to contain the answer to a given query constructed by the previous module </w:t>
      </w:r>
      <w:r w:rsidRPr="00B14F33">
        <w:rPr>
          <w:color w:val="3B7697"/>
          <w:lang w:val="en-US"/>
        </w:rPr>
        <w:t>[49]</w:t>
      </w:r>
      <w:r w:rsidRPr="00B14F33">
        <w:rPr>
          <w:lang w:val="en-US"/>
        </w:rPr>
        <w:t>, is one of the significant and important compon</w:t>
      </w:r>
      <w:r w:rsidRPr="00B14F33">
        <w:rPr>
          <w:lang w:val="en-US"/>
        </w:rPr>
        <w:t>ents of the proposed QA system. The correct answers can be only found when the set of retrieved documents is determined correctly. In this work, the approach for retrieving relevant PubMed documents is approximately similar to the one described in our rece</w:t>
      </w:r>
      <w:r w:rsidRPr="00B14F33">
        <w:rPr>
          <w:lang w:val="en-US"/>
        </w:rPr>
        <w:t xml:space="preserve">nt document retrieval system, presented and evaluated in </w:t>
      </w:r>
      <w:r w:rsidRPr="00B14F33">
        <w:rPr>
          <w:color w:val="3B7697"/>
          <w:lang w:val="en-US"/>
        </w:rPr>
        <w:t>[34]</w:t>
      </w:r>
      <w:r w:rsidRPr="00B14F33">
        <w:rPr>
          <w:lang w:val="en-US"/>
        </w:rPr>
        <w:t>. In this task, we first have sent the constructed query to PubMed search engine by calling E-utilities</w:t>
      </w:r>
      <w:r>
        <w:rPr>
          <w:color w:val="3B7697"/>
          <w:vertAlign w:val="superscript"/>
        </w:rPr>
        <w:footnoteReference w:id="2"/>
      </w:r>
      <w:r w:rsidRPr="00B14F33">
        <w:rPr>
          <w:color w:val="3B7697"/>
          <w:vertAlign w:val="superscript"/>
          <w:lang w:val="en-US"/>
        </w:rPr>
        <w:t xml:space="preserve"> </w:t>
      </w:r>
      <w:r w:rsidRPr="00B14F33">
        <w:rPr>
          <w:lang w:val="en-US"/>
        </w:rPr>
        <w:t>Web service from PubMed to retrieve relevant documents from the MEDLINE database. This database, maintained by the U.S. NLM, is considered as the authoritative source of medical evidence for medical professionals, biomedical researchers, and many other use</w:t>
      </w:r>
      <w:r w:rsidRPr="00B14F33">
        <w:rPr>
          <w:lang w:val="en-US"/>
        </w:rPr>
        <w:t xml:space="preserve">rs </w:t>
      </w:r>
      <w:r w:rsidRPr="00B14F33">
        <w:rPr>
          <w:color w:val="3B7697"/>
          <w:lang w:val="en-US"/>
        </w:rPr>
        <w:t>[50]</w:t>
      </w:r>
      <w:r w:rsidRPr="00B14F33">
        <w:rPr>
          <w:lang w:val="en-US"/>
        </w:rPr>
        <w:t xml:space="preserve">. We then have re-ranked the returned documents </w:t>
      </w:r>
      <w:r w:rsidRPr="00B14F33">
        <w:rPr>
          <w:lang w:val="en-US"/>
        </w:rPr>
        <w:lastRenderedPageBreak/>
        <w:t xml:space="preserve">using the proposed algorithm </w:t>
      </w:r>
      <w:r w:rsidRPr="00B14F33">
        <w:rPr>
          <w:color w:val="3B7697"/>
          <w:lang w:val="en-US"/>
        </w:rPr>
        <w:t xml:space="preserve">[34] </w:t>
      </w:r>
      <w:r w:rsidRPr="00B14F33">
        <w:rPr>
          <w:lang w:val="en-US"/>
        </w:rPr>
        <w:t>which is based on the UMLS similarity</w:t>
      </w:r>
      <w:r w:rsidRPr="00B14F33">
        <w:rPr>
          <w:color w:val="3B7697"/>
          <w:vertAlign w:val="superscript"/>
          <w:lang w:val="en-US"/>
        </w:rPr>
        <w:t xml:space="preserve">4 </w:t>
      </w:r>
      <w:r w:rsidRPr="00B14F33">
        <w:rPr>
          <w:color w:val="3B7697"/>
          <w:lang w:val="en-US"/>
        </w:rPr>
        <w:t>[51]</w:t>
      </w:r>
      <w:r w:rsidRPr="00B14F33">
        <w:rPr>
          <w:lang w:val="en-US"/>
        </w:rPr>
        <w:t xml:space="preserve">. The idea is to compute the sum of the semantic similarity scores between biomedical concepts of a given question and each </w:t>
      </w:r>
      <w:r w:rsidRPr="00B14F33">
        <w:rPr>
          <w:lang w:val="en-US"/>
        </w:rPr>
        <w:t xml:space="preserve">title of the returned documents. Finally, after re-ranking the returned documents, the </w:t>
      </w:r>
      <w:r w:rsidRPr="00B14F33">
        <w:rPr>
          <w:i/>
          <w:lang w:val="en-US"/>
        </w:rPr>
        <w:t xml:space="preserve">D </w:t>
      </w:r>
      <w:r w:rsidRPr="00B14F33">
        <w:rPr>
          <w:lang w:val="en-US"/>
        </w:rPr>
        <w:t>top-ranked ones are kept and used as the input data of the following component, passage retrieval. To compute the semantic similarity between the titles of the returne</w:t>
      </w:r>
      <w:r w:rsidRPr="00B14F33">
        <w:rPr>
          <w:lang w:val="en-US"/>
        </w:rPr>
        <w:t>d documents and the question, we first have mapped both the titles and the question to UMLS Metathesaurus concepts in order to extract UMLS concepts they refer to. We then have computed the semantic similarity between pair concepts using the UMLS similarit</w:t>
      </w:r>
      <w:r w:rsidRPr="00B14F33">
        <w:rPr>
          <w:lang w:val="en-US"/>
        </w:rPr>
        <w:t>y. Path length has been used as similarity measure where the similarity score is inversely proportional to the number of nodes along the shortest path between the concepts in Mesh</w:t>
      </w:r>
      <w:r w:rsidRPr="00B14F33">
        <w:rPr>
          <w:color w:val="3B7697"/>
          <w:vertAlign w:val="superscript"/>
          <w:lang w:val="en-US"/>
        </w:rPr>
        <w:t xml:space="preserve">5 </w:t>
      </w:r>
      <w:r w:rsidRPr="00B14F33">
        <w:rPr>
          <w:lang w:val="en-US"/>
        </w:rPr>
        <w:t xml:space="preserve">ontology. Fig. </w:t>
      </w:r>
      <w:r w:rsidRPr="00B14F33">
        <w:rPr>
          <w:color w:val="3B7697"/>
          <w:lang w:val="en-US"/>
        </w:rPr>
        <w:t xml:space="preserve">2 </w:t>
      </w:r>
      <w:r w:rsidRPr="00B14F33">
        <w:rPr>
          <w:lang w:val="en-US"/>
        </w:rPr>
        <w:t>shows an example of simantic similarity scores between the</w:t>
      </w:r>
      <w:r w:rsidRPr="00B14F33">
        <w:rPr>
          <w:lang w:val="en-US"/>
        </w:rPr>
        <w:t xml:space="preserve"> biomedical question “Is Tuberous Sclerosis a genetic disease?” and the title “Tuberous sclerosis complex diagnosed from oral lesions.” of PubMed document (PMID=24310804).</w:t>
      </w:r>
    </w:p>
    <w:p w14:paraId="46B0CFF1" w14:textId="77777777" w:rsidR="00FF3BC8" w:rsidRDefault="0027799B">
      <w:pPr>
        <w:pStyle w:val="2"/>
        <w:ind w:left="337" w:hanging="347"/>
      </w:pPr>
      <w:proofErr w:type="spellStart"/>
      <w:r>
        <w:t>Passage</w:t>
      </w:r>
      <w:proofErr w:type="spellEnd"/>
      <w:r>
        <w:t xml:space="preserve"> </w:t>
      </w:r>
      <w:proofErr w:type="spellStart"/>
      <w:r>
        <w:t>retrieval</w:t>
      </w:r>
      <w:proofErr w:type="spellEnd"/>
    </w:p>
    <w:p w14:paraId="082630FD" w14:textId="77777777" w:rsidR="00FF3BC8" w:rsidRDefault="0027799B">
      <w:pPr>
        <w:spacing w:after="269"/>
        <w:ind w:left="4"/>
      </w:pPr>
      <w:r w:rsidRPr="00B14F33">
        <w:rPr>
          <w:lang w:val="en-US"/>
        </w:rPr>
        <w:t xml:space="preserve">Once the </w:t>
      </w:r>
      <w:r w:rsidRPr="00B14F33">
        <w:rPr>
          <w:i/>
          <w:lang w:val="en-US"/>
        </w:rPr>
        <w:t xml:space="preserve">D </w:t>
      </w:r>
      <w:r w:rsidRPr="00B14F33">
        <w:rPr>
          <w:lang w:val="en-US"/>
        </w:rPr>
        <w:t>top-ranked documents (</w:t>
      </w:r>
      <w:r w:rsidRPr="00B14F33">
        <w:rPr>
          <w:i/>
          <w:lang w:val="en-US"/>
        </w:rPr>
        <w:t>d</w:t>
      </w:r>
      <w:r w:rsidRPr="00B14F33">
        <w:rPr>
          <w:vertAlign w:val="subscript"/>
          <w:lang w:val="en-US"/>
        </w:rPr>
        <w:t>1</w:t>
      </w:r>
      <w:r w:rsidRPr="00B14F33">
        <w:rPr>
          <w:lang w:val="en-US"/>
        </w:rPr>
        <w:t xml:space="preserve">, </w:t>
      </w:r>
      <w:r w:rsidRPr="00B14F33">
        <w:rPr>
          <w:i/>
          <w:lang w:val="en-US"/>
        </w:rPr>
        <w:t>d</w:t>
      </w:r>
      <w:proofErr w:type="gramStart"/>
      <w:r w:rsidRPr="00B14F33">
        <w:rPr>
          <w:vertAlign w:val="subscript"/>
          <w:lang w:val="en-US"/>
        </w:rPr>
        <w:t>2</w:t>
      </w:r>
      <w:r w:rsidRPr="00B14F33">
        <w:rPr>
          <w:lang w:val="en-US"/>
        </w:rPr>
        <w:t>, ..</w:t>
      </w:r>
      <w:proofErr w:type="gramEnd"/>
      <w:r w:rsidRPr="00B14F33">
        <w:rPr>
          <w:lang w:val="en-US"/>
        </w:rPr>
        <w:t xml:space="preserve"> ., </w:t>
      </w:r>
      <w:r w:rsidRPr="00B14F33">
        <w:rPr>
          <w:i/>
          <w:lang w:val="en-US"/>
        </w:rPr>
        <w:t>d</w:t>
      </w:r>
      <w:r w:rsidRPr="00B14F33">
        <w:rPr>
          <w:i/>
          <w:vertAlign w:val="subscript"/>
          <w:lang w:val="en-US"/>
        </w:rPr>
        <w:t>d</w:t>
      </w:r>
      <w:r w:rsidRPr="00B14F33">
        <w:rPr>
          <w:lang w:val="en-US"/>
        </w:rPr>
        <w:t xml:space="preserve">) are retrieved for a given question, the passage retrieval module retrieves and fixes the </w:t>
      </w:r>
      <w:r w:rsidRPr="00B14F33">
        <w:rPr>
          <w:i/>
          <w:lang w:val="en-US"/>
        </w:rPr>
        <w:t xml:space="preserve">P </w:t>
      </w:r>
      <w:r w:rsidRPr="00B14F33">
        <w:rPr>
          <w:lang w:val="en-US"/>
        </w:rPr>
        <w:t>top-ranked passages (pieces of texts) from the retrieved documents. These top-ranked passages are served as answer candidates and the SemBioNLQA system retrieves t</w:t>
      </w:r>
      <w:r w:rsidRPr="00B14F33">
        <w:rPr>
          <w:lang w:val="en-US"/>
        </w:rPr>
        <w:t xml:space="preserve">he answer from them. Several studies, such as the one reported in </w:t>
      </w:r>
      <w:r w:rsidRPr="00B14F33">
        <w:rPr>
          <w:color w:val="3B7697"/>
          <w:lang w:val="en-US"/>
        </w:rPr>
        <w:t>[52]</w:t>
      </w:r>
      <w:r w:rsidRPr="00B14F33">
        <w:rPr>
          <w:lang w:val="en-US"/>
        </w:rPr>
        <w:t>, have highlighted that a correct answer to a given biomedical question can be found with high probability when it already exists in one of the retrieved passages. Accordingly, we have d</w:t>
      </w:r>
      <w:r w:rsidRPr="00B14F33">
        <w:rPr>
          <w:lang w:val="en-US"/>
        </w:rPr>
        <w:t xml:space="preserve">eveloped a novel approach to extract relevant passages from PubMed documents to a given biomedical question. In the proposed passage retrieval approach, presented and evaluated in </w:t>
      </w:r>
      <w:r w:rsidRPr="00B14F33">
        <w:rPr>
          <w:color w:val="3B7697"/>
          <w:lang w:val="en-US"/>
        </w:rPr>
        <w:t>[35]</w:t>
      </w:r>
      <w:r w:rsidRPr="00B14F33">
        <w:rPr>
          <w:lang w:val="en-US"/>
        </w:rPr>
        <w:t xml:space="preserve">, we first have forwarded abstracts of the </w:t>
      </w:r>
      <w:r w:rsidRPr="00B14F33">
        <w:rPr>
          <w:i/>
          <w:lang w:val="en-US"/>
        </w:rPr>
        <w:t xml:space="preserve">D </w:t>
      </w:r>
      <w:r w:rsidRPr="00B14F33">
        <w:rPr>
          <w:lang w:val="en-US"/>
        </w:rPr>
        <w:t>top-ranked documents to Sta</w:t>
      </w:r>
      <w:r w:rsidRPr="00B14F33">
        <w:rPr>
          <w:lang w:val="en-US"/>
        </w:rPr>
        <w:t xml:space="preserve">nford CoreNLP </w:t>
      </w:r>
      <w:r w:rsidRPr="00B14F33">
        <w:rPr>
          <w:color w:val="3B7697"/>
          <w:lang w:val="en-US"/>
        </w:rPr>
        <w:t xml:space="preserve">[53] </w:t>
      </w:r>
      <w:r w:rsidRPr="00B14F33">
        <w:rPr>
          <w:lang w:val="en-US"/>
        </w:rPr>
        <w:t>sentence splitter so as to segment them into sentences. Specifically, we define a passage in SemBioNLQA as one sentence. We then have preprocessed the obtained set of sentences (i.e., set of candidate passages) including tokenization, re</w:t>
      </w:r>
      <w:r w:rsidRPr="00B14F33">
        <w:rPr>
          <w:lang w:val="en-US"/>
        </w:rPr>
        <w:t>moving stop words,</w:t>
      </w:r>
      <w:r w:rsidRPr="00B14F33">
        <w:rPr>
          <w:color w:val="3B7697"/>
          <w:vertAlign w:val="superscript"/>
          <w:lang w:val="en-US"/>
        </w:rPr>
        <w:t xml:space="preserve">6 </w:t>
      </w:r>
      <w:r w:rsidRPr="00B14F33">
        <w:rPr>
          <w:lang w:val="en-US"/>
        </w:rPr>
        <w:t xml:space="preserve">and applying Porter’ stemmer </w:t>
      </w:r>
      <w:r w:rsidRPr="00B14F33">
        <w:rPr>
          <w:color w:val="3B7697"/>
          <w:lang w:val="en-US"/>
        </w:rPr>
        <w:t xml:space="preserve">[54] </w:t>
      </w:r>
      <w:r w:rsidRPr="00B14F33">
        <w:rPr>
          <w:lang w:val="en-US"/>
        </w:rPr>
        <w:t xml:space="preserve">to extract stemmed words. Additionally, we have used the MetaMap program for mapping both biomedical questions and candidate passages to UMLS concepts in order to extract biomedical concepts. Moreover, </w:t>
      </w:r>
      <w:r w:rsidRPr="00B14F33">
        <w:rPr>
          <w:lang w:val="en-US"/>
        </w:rPr>
        <w:t xml:space="preserve">the MetaMap word sense disambiguation system </w:t>
      </w:r>
      <w:r w:rsidRPr="00B14F33">
        <w:rPr>
          <w:color w:val="3B7697"/>
          <w:lang w:val="en-US"/>
        </w:rPr>
        <w:t xml:space="preserve">[55] </w:t>
      </w:r>
      <w:r w:rsidRPr="00B14F33">
        <w:rPr>
          <w:lang w:val="en-US"/>
        </w:rPr>
        <w:t xml:space="preserve">has been fixed to resolve ambiguities in the texts by identifying the meaning of ambiguous terms. Using stemmed words and UMLS concepts as features, we finally ranked the set of candidate passages and kept </w:t>
      </w:r>
      <w:r w:rsidRPr="00B14F33">
        <w:rPr>
          <w:lang w:val="en-US"/>
        </w:rPr>
        <w:t xml:space="preserve">the </w:t>
      </w:r>
      <w:r w:rsidRPr="00B14F33">
        <w:rPr>
          <w:i/>
          <w:lang w:val="en-US"/>
        </w:rPr>
        <w:t xml:space="preserve">P </w:t>
      </w:r>
      <w:r w:rsidRPr="00B14F33">
        <w:rPr>
          <w:lang w:val="en-US"/>
        </w:rPr>
        <w:t xml:space="preserve">top-ranked ones using BM25 as retrieval model. The output of this component is a set of candidate answers, i.e., the </w:t>
      </w:r>
      <w:r w:rsidRPr="00B14F33">
        <w:rPr>
          <w:i/>
          <w:lang w:val="en-US"/>
        </w:rPr>
        <w:t xml:space="preserve">P </w:t>
      </w:r>
      <w:r w:rsidRPr="00B14F33">
        <w:rPr>
          <w:lang w:val="en-US"/>
        </w:rPr>
        <w:t>top-ranked passages (</w:t>
      </w:r>
      <w:r w:rsidRPr="00B14F33">
        <w:rPr>
          <w:i/>
          <w:lang w:val="en-US"/>
        </w:rPr>
        <w:t>p</w:t>
      </w:r>
      <w:r w:rsidRPr="00B14F33">
        <w:rPr>
          <w:vertAlign w:val="subscript"/>
          <w:lang w:val="en-US"/>
        </w:rPr>
        <w:t>1</w:t>
      </w:r>
      <w:r w:rsidRPr="00B14F33">
        <w:rPr>
          <w:lang w:val="en-US"/>
        </w:rPr>
        <w:t xml:space="preserve">, </w:t>
      </w:r>
      <w:r w:rsidRPr="00B14F33">
        <w:rPr>
          <w:i/>
          <w:lang w:val="en-US"/>
        </w:rPr>
        <w:t>p</w:t>
      </w:r>
      <w:r w:rsidRPr="00B14F33">
        <w:rPr>
          <w:vertAlign w:val="subscript"/>
          <w:lang w:val="en-US"/>
        </w:rPr>
        <w:t>2</w:t>
      </w:r>
      <w:r w:rsidRPr="00B14F33">
        <w:rPr>
          <w:lang w:val="en-US"/>
        </w:rPr>
        <w:t xml:space="preserve">, .. ., </w:t>
      </w:r>
      <w:r w:rsidRPr="00B14F33">
        <w:rPr>
          <w:i/>
          <w:lang w:val="en-US"/>
        </w:rPr>
        <w:t>p</w:t>
      </w:r>
      <w:r w:rsidRPr="00B14F33">
        <w:rPr>
          <w:i/>
          <w:vertAlign w:val="subscript"/>
          <w:lang w:val="en-US"/>
        </w:rPr>
        <w:t>p</w:t>
      </w:r>
      <w:r w:rsidRPr="00B14F33">
        <w:rPr>
          <w:lang w:val="en-US"/>
        </w:rPr>
        <w:t xml:space="preserve">), which is an input to answer extraction, the last step. </w:t>
      </w:r>
      <w:proofErr w:type="spellStart"/>
      <w:r>
        <w:t>Details</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appear</w:t>
      </w:r>
      <w:proofErr w:type="spellEnd"/>
      <w:r>
        <w:t xml:space="preserve"> </w:t>
      </w:r>
      <w:proofErr w:type="spellStart"/>
      <w:r>
        <w:t>in</w:t>
      </w:r>
      <w:proofErr w:type="spellEnd"/>
      <w:r>
        <w:t xml:space="preserve"> </w:t>
      </w:r>
      <w:r>
        <w:rPr>
          <w:color w:val="3B7697"/>
        </w:rPr>
        <w:t>[35]</w:t>
      </w:r>
      <w:r>
        <w:t>.</w:t>
      </w:r>
    </w:p>
    <w:p w14:paraId="3C32049F" w14:textId="77777777" w:rsidR="00FF3BC8" w:rsidRDefault="0027799B">
      <w:pPr>
        <w:pStyle w:val="2"/>
        <w:ind w:left="337" w:hanging="347"/>
      </w:pPr>
      <w:proofErr w:type="spellStart"/>
      <w:r>
        <w:t>Answer</w:t>
      </w:r>
      <w:proofErr w:type="spellEnd"/>
      <w:r>
        <w:t xml:space="preserve"> </w:t>
      </w:r>
      <w:proofErr w:type="spellStart"/>
      <w:r>
        <w:t>extraction</w:t>
      </w:r>
      <w:proofErr w:type="spellEnd"/>
    </w:p>
    <w:tbl>
      <w:tblPr>
        <w:tblStyle w:val="TableGrid"/>
        <w:tblpPr w:vertAnchor="text" w:horzAnchor="margin" w:tblpX="133" w:tblpY="2235"/>
        <w:tblOverlap w:val="never"/>
        <w:tblW w:w="9239" w:type="dxa"/>
        <w:tblInd w:w="0" w:type="dxa"/>
        <w:tblCellMar>
          <w:top w:w="7" w:type="dxa"/>
          <w:left w:w="0" w:type="dxa"/>
          <w:bottom w:w="0" w:type="dxa"/>
          <w:right w:w="0" w:type="dxa"/>
        </w:tblCellMar>
        <w:tblLook w:val="04A0" w:firstRow="1" w:lastRow="0" w:firstColumn="1" w:lastColumn="0" w:noHBand="0" w:noVBand="1"/>
      </w:tblPr>
      <w:tblGrid>
        <w:gridCol w:w="5252"/>
        <w:gridCol w:w="3987"/>
      </w:tblGrid>
      <w:tr w:rsidR="00FF3BC8" w14:paraId="7A82CB85" w14:textId="77777777">
        <w:trPr>
          <w:trHeight w:val="624"/>
        </w:trPr>
        <w:tc>
          <w:tcPr>
            <w:tcW w:w="5252" w:type="dxa"/>
            <w:tcBorders>
              <w:top w:val="nil"/>
              <w:left w:val="nil"/>
              <w:bottom w:val="nil"/>
              <w:right w:val="nil"/>
            </w:tcBorders>
          </w:tcPr>
          <w:p w14:paraId="65E80FC4" w14:textId="77777777" w:rsidR="00FF3BC8" w:rsidRDefault="0027799B">
            <w:pPr>
              <w:numPr>
                <w:ilvl w:val="0"/>
                <w:numId w:val="10"/>
              </w:numPr>
              <w:spacing w:after="10" w:line="259" w:lineRule="auto"/>
              <w:ind w:hanging="91"/>
              <w:jc w:val="left"/>
            </w:pPr>
            <w:hyperlink r:id="rId28">
              <w:r>
                <w:rPr>
                  <w:color w:val="3B7697"/>
                  <w:sz w:val="14"/>
                </w:rPr>
                <w:t>http://maraca.d.umn.edu/cgi-bin/umls_similarity.cgi</w:t>
              </w:r>
            </w:hyperlink>
          </w:p>
          <w:p w14:paraId="12B1C166" w14:textId="77777777" w:rsidR="00FF3BC8" w:rsidRDefault="0027799B">
            <w:pPr>
              <w:numPr>
                <w:ilvl w:val="0"/>
                <w:numId w:val="10"/>
              </w:numPr>
              <w:spacing w:after="11" w:line="259" w:lineRule="auto"/>
              <w:ind w:hanging="91"/>
              <w:jc w:val="left"/>
            </w:pPr>
            <w:hyperlink r:id="rId29">
              <w:r>
                <w:rPr>
                  <w:color w:val="3B7697"/>
                  <w:sz w:val="14"/>
                </w:rPr>
                <w:t>https://www.nlm.nih.gov/mesh/</w:t>
              </w:r>
            </w:hyperlink>
          </w:p>
          <w:p w14:paraId="48552ECF" w14:textId="77777777" w:rsidR="00FF3BC8" w:rsidRDefault="0027799B">
            <w:pPr>
              <w:numPr>
                <w:ilvl w:val="0"/>
                <w:numId w:val="10"/>
              </w:numPr>
              <w:spacing w:after="0" w:line="259" w:lineRule="auto"/>
              <w:ind w:hanging="91"/>
              <w:jc w:val="left"/>
            </w:pPr>
            <w:hyperlink r:id="rId30">
              <w:r>
                <w:rPr>
                  <w:color w:val="3B7697"/>
                  <w:sz w:val="14"/>
                </w:rPr>
                <w:t>http://www.textfixer.com/resources/common-english-words.txt</w:t>
              </w:r>
            </w:hyperlink>
          </w:p>
        </w:tc>
        <w:tc>
          <w:tcPr>
            <w:tcW w:w="3987" w:type="dxa"/>
            <w:tcBorders>
              <w:top w:val="nil"/>
              <w:left w:val="nil"/>
              <w:bottom w:val="nil"/>
              <w:right w:val="nil"/>
            </w:tcBorders>
          </w:tcPr>
          <w:p w14:paraId="06F1A35A" w14:textId="77777777" w:rsidR="00FF3BC8" w:rsidRDefault="0027799B">
            <w:pPr>
              <w:numPr>
                <w:ilvl w:val="0"/>
                <w:numId w:val="11"/>
              </w:numPr>
              <w:spacing w:after="10" w:line="259" w:lineRule="auto"/>
              <w:ind w:hanging="90"/>
              <w:jc w:val="left"/>
            </w:pPr>
            <w:hyperlink r:id="rId31">
              <w:r>
                <w:rPr>
                  <w:color w:val="3B7697"/>
                  <w:sz w:val="14"/>
                </w:rPr>
                <w:t>http://participants-area.bioasq.org/results/5b/phaseB/</w:t>
              </w:r>
            </w:hyperlink>
          </w:p>
          <w:p w14:paraId="7F14799A" w14:textId="77777777" w:rsidR="00FF3BC8" w:rsidRDefault="0027799B">
            <w:pPr>
              <w:numPr>
                <w:ilvl w:val="0"/>
                <w:numId w:val="11"/>
              </w:numPr>
              <w:spacing w:after="10" w:line="259" w:lineRule="auto"/>
              <w:ind w:hanging="90"/>
              <w:jc w:val="left"/>
            </w:pPr>
            <w:hyperlink r:id="rId32">
              <w:r>
                <w:rPr>
                  <w:color w:val="3B7697"/>
                  <w:sz w:val="14"/>
                </w:rPr>
                <w:t>http://www.bioasq.org/participate/fifth-challenge-winners</w:t>
              </w:r>
            </w:hyperlink>
          </w:p>
          <w:p w14:paraId="4F89F4D7" w14:textId="77777777" w:rsidR="00FF3BC8" w:rsidRDefault="0027799B">
            <w:pPr>
              <w:numPr>
                <w:ilvl w:val="0"/>
                <w:numId w:val="11"/>
              </w:numPr>
              <w:spacing w:after="0" w:line="259" w:lineRule="auto"/>
              <w:ind w:hanging="90"/>
              <w:jc w:val="left"/>
            </w:pPr>
            <w:hyperlink r:id="rId33">
              <w:r>
                <w:rPr>
                  <w:color w:val="3B7697"/>
                  <w:sz w:val="14"/>
                </w:rPr>
                <w:t>http://sentiwordnet.isti.cnr.it/</w:t>
              </w:r>
            </w:hyperlink>
          </w:p>
        </w:tc>
      </w:tr>
    </w:tbl>
    <w:p w14:paraId="06C6B158" w14:textId="77777777" w:rsidR="00FF3BC8" w:rsidRPr="00B14F33" w:rsidRDefault="0027799B">
      <w:pPr>
        <w:spacing w:after="81"/>
        <w:ind w:left="4"/>
        <w:rPr>
          <w:lang w:val="en-US"/>
        </w:rPr>
      </w:pPr>
      <w:r w:rsidRPr="00B14F33">
        <w:rPr>
          <w:lang w:val="en-US"/>
        </w:rPr>
        <w:t xml:space="preserve">Answer extraction is the most challenging task of SemBioNLQA as this is when the precise answer has to be extracted from the </w:t>
      </w:r>
      <w:proofErr w:type="gramStart"/>
      <w:r w:rsidRPr="00B14F33">
        <w:rPr>
          <w:lang w:val="en-US"/>
        </w:rPr>
        <w:t>candidates</w:t>
      </w:r>
      <w:proofErr w:type="gramEnd"/>
      <w:r w:rsidRPr="00B14F33">
        <w:rPr>
          <w:lang w:val="en-US"/>
        </w:rPr>
        <w:t xml:space="preserve"> answers retrieved and selected by the passage retrieval component. The output from this module is a short accurate answe</w:t>
      </w:r>
      <w:r w:rsidRPr="00B14F33">
        <w:rPr>
          <w:lang w:val="en-US"/>
        </w:rPr>
        <w:t>r to the user's question. Here, the appropriate answer extraction method, which extracts the final answer from the candidate answers, is selected according to the question type that was automatically detected by the question classification module. Specific</w:t>
      </w:r>
      <w:r w:rsidRPr="00B14F33">
        <w:rPr>
          <w:lang w:val="en-US"/>
        </w:rPr>
        <w:t xml:space="preserve">ally, after retrieving the </w:t>
      </w:r>
      <w:r w:rsidRPr="00B14F33">
        <w:rPr>
          <w:i/>
          <w:lang w:val="en-US"/>
        </w:rPr>
        <w:t xml:space="preserve">P </w:t>
      </w:r>
      <w:r w:rsidRPr="00B14F33">
        <w:rPr>
          <w:lang w:val="en-US"/>
        </w:rPr>
        <w:t>candidate answers and identifying the question category to a given biomedical</w:t>
      </w:r>
    </w:p>
    <w:p w14:paraId="0F8E328C" w14:textId="77777777" w:rsidR="00FF3BC8" w:rsidRDefault="0027799B">
      <w:pPr>
        <w:spacing w:after="0" w:line="259" w:lineRule="auto"/>
        <w:ind w:left="5" w:firstLine="0"/>
        <w:jc w:val="left"/>
      </w:pPr>
      <w:r>
        <w:rPr>
          <w:noProof/>
          <w:sz w:val="22"/>
        </w:rPr>
        <mc:AlternateContent>
          <mc:Choice Requires="wpg">
            <w:drawing>
              <wp:inline distT="0" distB="0" distL="0" distR="0" wp14:anchorId="17EDFAF5" wp14:editId="1FC14E3D">
                <wp:extent cx="458230" cy="3159"/>
                <wp:effectExtent l="0" t="0" r="0" b="0"/>
                <wp:docPr id="46297" name="Group 46297"/>
                <wp:cNvGraphicFramePr/>
                <a:graphic xmlns:a="http://schemas.openxmlformats.org/drawingml/2006/main">
                  <a:graphicData uri="http://schemas.microsoft.com/office/word/2010/wordprocessingGroup">
                    <wpg:wgp>
                      <wpg:cNvGrpSpPr/>
                      <wpg:grpSpPr>
                        <a:xfrm>
                          <a:off x="0" y="0"/>
                          <a:ext cx="458230" cy="3159"/>
                          <a:chOff x="0" y="0"/>
                          <a:chExt cx="458230" cy="3159"/>
                        </a:xfrm>
                      </wpg:grpSpPr>
                      <wps:wsp>
                        <wps:cNvPr id="1195" name="Shape 1195"/>
                        <wps:cNvSpPr/>
                        <wps:spPr>
                          <a:xfrm>
                            <a:off x="0" y="0"/>
                            <a:ext cx="458230" cy="3159"/>
                          </a:xfrm>
                          <a:custGeom>
                            <a:avLst/>
                            <a:gdLst/>
                            <a:ahLst/>
                            <a:cxnLst/>
                            <a:rect l="0" t="0" r="0" b="0"/>
                            <a:pathLst>
                              <a:path w="458230" h="3159">
                                <a:moveTo>
                                  <a:pt x="0" y="0"/>
                                </a:moveTo>
                                <a:lnTo>
                                  <a:pt x="458230" y="0"/>
                                </a:lnTo>
                                <a:lnTo>
                                  <a:pt x="458230" y="1576"/>
                                </a:lnTo>
                                <a:lnTo>
                                  <a:pt x="455493" y="3159"/>
                                </a:lnTo>
                                <a:lnTo>
                                  <a:pt x="0" y="3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297" style="width:36.0811pt;height:0.248779pt;mso-position-horizontal-relative:char;mso-position-vertical-relative:line" coordsize="4582,31">
                <v:shape id="Shape 1195" style="position:absolute;width:4582;height:31;left:0;top:0;" coordsize="458230,3159" path="m0,0l458230,0l458230,1576l455493,3159l0,3159l0,0x">
                  <v:stroke weight="0pt" endcap="flat" joinstyle="miter" miterlimit="10" on="false" color="#000000" opacity="0"/>
                  <v:fill on="true" color="#000000"/>
                </v:shape>
              </v:group>
            </w:pict>
          </mc:Fallback>
        </mc:AlternateContent>
      </w:r>
    </w:p>
    <w:p w14:paraId="5D35D377" w14:textId="77777777" w:rsidR="00FF3BC8" w:rsidRPr="00B14F33" w:rsidRDefault="0027799B">
      <w:pPr>
        <w:spacing w:after="211"/>
        <w:ind w:left="4" w:firstLine="0"/>
        <w:rPr>
          <w:lang w:val="en-US"/>
        </w:rPr>
      </w:pPr>
      <w:r w:rsidRPr="00B14F33">
        <w:rPr>
          <w:lang w:val="en-US"/>
        </w:rPr>
        <w:t>question, the SemBioNLQA system applies the appropriate answer extraction method to extract final answers. As SemBioNLQA deals with four types of q</w:t>
      </w:r>
      <w:r w:rsidRPr="00B14F33">
        <w:rPr>
          <w:lang w:val="en-US"/>
        </w:rPr>
        <w:t xml:space="preserve">uestions, i.e., yes/no questions, factoid questions, list questions, and summary questions, therefore, we developed novel answer presentation methods for each type of question. These methods are derived from our </w:t>
      </w:r>
      <w:r w:rsidRPr="00B14F33">
        <w:rPr>
          <w:lang w:val="en-US"/>
        </w:rPr>
        <w:t>previously established answer extraction sys</w:t>
      </w:r>
      <w:r w:rsidRPr="00B14F33">
        <w:rPr>
          <w:lang w:val="en-US"/>
        </w:rPr>
        <w:t xml:space="preserve">tem </w:t>
      </w:r>
      <w:r w:rsidRPr="00B14F33">
        <w:rPr>
          <w:color w:val="3B7697"/>
          <w:lang w:val="en-US"/>
        </w:rPr>
        <w:t xml:space="preserve">[36] </w:t>
      </w:r>
      <w:r w:rsidRPr="00B14F33">
        <w:rPr>
          <w:lang w:val="en-US"/>
        </w:rPr>
        <w:t>that performed well in the 2017 BioASQ</w:t>
      </w:r>
      <w:r w:rsidRPr="00B14F33">
        <w:rPr>
          <w:color w:val="3B7697"/>
          <w:vertAlign w:val="superscript"/>
          <w:lang w:val="en-US"/>
        </w:rPr>
        <w:t xml:space="preserve">7 </w:t>
      </w:r>
      <w:r w:rsidRPr="00B14F33">
        <w:rPr>
          <w:lang w:val="en-US"/>
        </w:rPr>
        <w:t xml:space="preserve">challenge ranking </w:t>
      </w:r>
      <w:r w:rsidRPr="00B14F33">
        <w:rPr>
          <w:color w:val="3B7697"/>
          <w:lang w:val="en-US"/>
        </w:rPr>
        <w:t xml:space="preserve">[56,57] </w:t>
      </w:r>
      <w:r w:rsidRPr="00B14F33">
        <w:rPr>
          <w:lang w:val="en-US"/>
        </w:rPr>
        <w:t>within the top tier submissions out of all teams, and was one of the fifth challenge winners</w:t>
      </w:r>
      <w:proofErr w:type="gramStart"/>
      <w:r w:rsidRPr="00B14F33">
        <w:rPr>
          <w:color w:val="3B7697"/>
          <w:vertAlign w:val="superscript"/>
          <w:lang w:val="en-US"/>
        </w:rPr>
        <w:t xml:space="preserve">8 </w:t>
      </w:r>
      <w:r w:rsidRPr="00B14F33">
        <w:rPr>
          <w:lang w:val="en-US"/>
        </w:rPr>
        <w:t>.</w:t>
      </w:r>
      <w:proofErr w:type="gramEnd"/>
      <w:r w:rsidRPr="00B14F33">
        <w:rPr>
          <w:lang w:val="en-US"/>
        </w:rPr>
        <w:t xml:space="preserve"> The proposed system provides exact answers (e.g., “yes”, “no”, a biomedical entity, etc.) and ideal answers (summaries) for yes/no, factoid and list questions, </w:t>
      </w:r>
      <w:r w:rsidRPr="00B14F33">
        <w:rPr>
          <w:lang w:val="en-US"/>
        </w:rPr>
        <w:t xml:space="preserve">while it retrieves only the ideal answers for summary questions. In the following sections (cf. Sections </w:t>
      </w:r>
      <w:r w:rsidRPr="00B14F33">
        <w:rPr>
          <w:color w:val="3B7697"/>
          <w:lang w:val="en-US"/>
        </w:rPr>
        <w:t>3.4.1</w:t>
      </w:r>
      <w:r w:rsidRPr="00B14F33">
        <w:rPr>
          <w:lang w:val="en-US"/>
        </w:rPr>
        <w:t xml:space="preserve">, </w:t>
      </w:r>
      <w:r w:rsidRPr="00B14F33">
        <w:rPr>
          <w:color w:val="3B7697"/>
          <w:lang w:val="en-US"/>
        </w:rPr>
        <w:t>3.4.2</w:t>
      </w:r>
      <w:r w:rsidRPr="00B14F33">
        <w:rPr>
          <w:lang w:val="en-US"/>
        </w:rPr>
        <w:t xml:space="preserve">, </w:t>
      </w:r>
      <w:r w:rsidRPr="00B14F33">
        <w:rPr>
          <w:color w:val="3B7697"/>
          <w:lang w:val="en-US"/>
        </w:rPr>
        <w:t>3.4.3</w:t>
      </w:r>
      <w:r w:rsidRPr="00B14F33">
        <w:rPr>
          <w:lang w:val="en-US"/>
        </w:rPr>
        <w:t xml:space="preserve">, and </w:t>
      </w:r>
      <w:r w:rsidRPr="00B14F33">
        <w:rPr>
          <w:color w:val="3B7697"/>
          <w:lang w:val="en-US"/>
        </w:rPr>
        <w:t>3.4.4</w:t>
      </w:r>
      <w:r w:rsidRPr="00B14F33">
        <w:rPr>
          <w:lang w:val="en-US"/>
        </w:rPr>
        <w:t>), we will provide a detailed description of each answer extraction method.</w:t>
      </w:r>
    </w:p>
    <w:p w14:paraId="74FE5551" w14:textId="77777777" w:rsidR="00FF3BC8" w:rsidRDefault="0027799B">
      <w:pPr>
        <w:pStyle w:val="3"/>
        <w:spacing w:after="0"/>
        <w:ind w:left="470" w:hanging="480"/>
      </w:pPr>
      <w:r>
        <w:t>Yes/</w:t>
      </w:r>
      <w:proofErr w:type="spellStart"/>
      <w:r>
        <w:t>no</w:t>
      </w:r>
      <w:proofErr w:type="spellEnd"/>
      <w:r>
        <w:t xml:space="preserve"> </w:t>
      </w:r>
      <w:proofErr w:type="spellStart"/>
      <w:r>
        <w:t>questions</w:t>
      </w:r>
      <w:proofErr w:type="spellEnd"/>
    </w:p>
    <w:p w14:paraId="5C1C0381" w14:textId="77777777" w:rsidR="00FF3BC8" w:rsidRPr="00B14F33" w:rsidRDefault="0027799B">
      <w:pPr>
        <w:spacing w:after="173"/>
        <w:ind w:left="4"/>
        <w:rPr>
          <w:lang w:val="en-US"/>
        </w:rPr>
      </w:pPr>
      <w:r w:rsidRPr="00B14F33">
        <w:rPr>
          <w:lang w:val="en-US"/>
        </w:rPr>
        <w:t xml:space="preserve">After retrieving the </w:t>
      </w:r>
      <w:r w:rsidRPr="00B14F33">
        <w:rPr>
          <w:i/>
          <w:lang w:val="en-US"/>
        </w:rPr>
        <w:t xml:space="preserve">P </w:t>
      </w:r>
      <w:r w:rsidRPr="00B14F33">
        <w:rPr>
          <w:lang w:val="en-US"/>
        </w:rPr>
        <w:t>candi</w:t>
      </w:r>
      <w:r w:rsidRPr="00B14F33">
        <w:rPr>
          <w:lang w:val="en-US"/>
        </w:rPr>
        <w:t xml:space="preserve">date answers to a given yes/no question, the decision on either the answer “yes” or “no” is obtained using our proposed yes/no answer extraction method, presented and evaluated in </w:t>
      </w:r>
      <w:r w:rsidRPr="00B14F33">
        <w:rPr>
          <w:color w:val="3B7697"/>
          <w:lang w:val="en-US"/>
        </w:rPr>
        <w:t>[58]</w:t>
      </w:r>
      <w:r w:rsidRPr="00B14F33">
        <w:rPr>
          <w:lang w:val="en-US"/>
        </w:rPr>
        <w:t>. The latter is based on SENTIWORDNET</w:t>
      </w:r>
      <w:proofErr w:type="gramStart"/>
      <w:r w:rsidRPr="00B14F33">
        <w:rPr>
          <w:color w:val="3B7697"/>
          <w:vertAlign w:val="superscript"/>
          <w:lang w:val="en-US"/>
        </w:rPr>
        <w:t xml:space="preserve">9 </w:t>
      </w:r>
      <w:r w:rsidRPr="00B14F33">
        <w:rPr>
          <w:lang w:val="en-US"/>
        </w:rPr>
        <w:t>:</w:t>
      </w:r>
      <w:proofErr w:type="gramEnd"/>
      <w:r w:rsidRPr="00B14F33">
        <w:rPr>
          <w:lang w:val="en-US"/>
        </w:rPr>
        <w:t xml:space="preserve"> a lexical resource for sentimen</w:t>
      </w:r>
      <w:r w:rsidRPr="00B14F33">
        <w:rPr>
          <w:lang w:val="en-US"/>
        </w:rPr>
        <w:t xml:space="preserve">t analysis and opinion mining </w:t>
      </w:r>
      <w:r w:rsidRPr="00B14F33">
        <w:rPr>
          <w:color w:val="3B7697"/>
          <w:lang w:val="en-US"/>
        </w:rPr>
        <w:t>[59]</w:t>
      </w:r>
      <w:r w:rsidRPr="00B14F33">
        <w:rPr>
          <w:lang w:val="en-US"/>
        </w:rPr>
        <w:t xml:space="preserve">. In this task, at first, the Stanford CoreNLP tools </w:t>
      </w:r>
      <w:r w:rsidRPr="00B14F33">
        <w:rPr>
          <w:color w:val="3B7697"/>
          <w:lang w:val="en-US"/>
        </w:rPr>
        <w:t xml:space="preserve">[53] </w:t>
      </w:r>
      <w:r w:rsidRPr="00B14F33">
        <w:rPr>
          <w:lang w:val="en-US"/>
        </w:rPr>
        <w:t xml:space="preserve">have been used for tokenization and partof-speech tagging one by one the </w:t>
      </w:r>
      <w:r w:rsidRPr="00B14F33">
        <w:rPr>
          <w:i/>
          <w:lang w:val="en-US"/>
        </w:rPr>
        <w:t xml:space="preserve">P </w:t>
      </w:r>
      <w:r w:rsidRPr="00B14F33">
        <w:rPr>
          <w:lang w:val="en-US"/>
        </w:rPr>
        <w:t>retrieved candidate answers. Then, each word of the candidate answers is assigned its SEN</w:t>
      </w:r>
      <w:r w:rsidRPr="00B14F33">
        <w:rPr>
          <w:lang w:val="en-US"/>
        </w:rPr>
        <w:t xml:space="preserve">TIWORDNET score. Finally, the decision to output “yes” or “no” depends on the number of positive or negative candidate answers: “yes” for </w:t>
      </w:r>
      <w:proofErr w:type="gramStart"/>
      <w:r w:rsidRPr="00B14F33">
        <w:rPr>
          <w:lang w:val="en-US"/>
        </w:rPr>
        <w:t>a positive final sentiment candidate answers</w:t>
      </w:r>
      <w:proofErr w:type="gramEnd"/>
      <w:r w:rsidRPr="00B14F33">
        <w:rPr>
          <w:lang w:val="en-US"/>
        </w:rPr>
        <w:t xml:space="preserve"> score and “no” for a negative one. Algorithm 1 further illustrates how th</w:t>
      </w:r>
      <w:r w:rsidRPr="00B14F33">
        <w:rPr>
          <w:lang w:val="en-US"/>
        </w:rPr>
        <w:t>e proposed yes/no answer extraction method works.</w:t>
      </w:r>
    </w:p>
    <w:p w14:paraId="39BF481A" w14:textId="77777777" w:rsidR="00FF3BC8" w:rsidRPr="00B14F33" w:rsidRDefault="0027799B">
      <w:pPr>
        <w:spacing w:after="2" w:line="252" w:lineRule="auto"/>
        <w:ind w:left="120" w:firstLine="0"/>
        <w:jc w:val="left"/>
        <w:rPr>
          <w:lang w:val="en-US"/>
        </w:rPr>
      </w:pPr>
      <w:r w:rsidRPr="00B14F33">
        <w:rPr>
          <w:b/>
          <w:sz w:val="13"/>
          <w:lang w:val="en-US"/>
        </w:rPr>
        <w:t xml:space="preserve">Algorithm 1 </w:t>
      </w:r>
      <w:r w:rsidRPr="00B14F33">
        <w:rPr>
          <w:sz w:val="13"/>
          <w:lang w:val="en-US"/>
        </w:rPr>
        <w:t xml:space="preserve">Biomedical yes/no answer generator </w:t>
      </w:r>
      <w:r w:rsidRPr="00B14F33">
        <w:rPr>
          <w:color w:val="3B7697"/>
          <w:sz w:val="13"/>
          <w:lang w:val="en-US"/>
        </w:rPr>
        <w:t>[58]</w:t>
      </w:r>
    </w:p>
    <w:p w14:paraId="7A3DD7EC" w14:textId="77777777" w:rsidR="00FF3BC8" w:rsidRDefault="0027799B">
      <w:pPr>
        <w:spacing w:after="98" w:line="259" w:lineRule="auto"/>
        <w:ind w:left="120" w:firstLine="0"/>
        <w:jc w:val="left"/>
      </w:pPr>
      <w:r>
        <w:rPr>
          <w:noProof/>
          <w:sz w:val="22"/>
        </w:rPr>
        <mc:AlternateContent>
          <mc:Choice Requires="wpg">
            <w:drawing>
              <wp:inline distT="0" distB="0" distL="0" distR="0" wp14:anchorId="55E34DB4" wp14:editId="0C28E08A">
                <wp:extent cx="3036609" cy="6324"/>
                <wp:effectExtent l="0" t="0" r="0" b="0"/>
                <wp:docPr id="46296" name="Group 46296"/>
                <wp:cNvGraphicFramePr/>
                <a:graphic xmlns:a="http://schemas.openxmlformats.org/drawingml/2006/main">
                  <a:graphicData uri="http://schemas.microsoft.com/office/word/2010/wordprocessingGroup">
                    <wpg:wgp>
                      <wpg:cNvGrpSpPr/>
                      <wpg:grpSpPr>
                        <a:xfrm>
                          <a:off x="0" y="0"/>
                          <a:ext cx="3036609" cy="6324"/>
                          <a:chOff x="0" y="0"/>
                          <a:chExt cx="3036609" cy="6324"/>
                        </a:xfrm>
                      </wpg:grpSpPr>
                      <wps:wsp>
                        <wps:cNvPr id="63974" name="Shape 63974"/>
                        <wps:cNvSpPr/>
                        <wps:spPr>
                          <a:xfrm>
                            <a:off x="0" y="0"/>
                            <a:ext cx="3036609" cy="9144"/>
                          </a:xfrm>
                          <a:custGeom>
                            <a:avLst/>
                            <a:gdLst/>
                            <a:ahLst/>
                            <a:cxnLst/>
                            <a:rect l="0" t="0" r="0" b="0"/>
                            <a:pathLst>
                              <a:path w="3036609" h="9144">
                                <a:moveTo>
                                  <a:pt x="0" y="0"/>
                                </a:moveTo>
                                <a:lnTo>
                                  <a:pt x="3036609" y="0"/>
                                </a:lnTo>
                                <a:lnTo>
                                  <a:pt x="3036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296" style="width:239.103pt;height:0.497986pt;mso-position-horizontal-relative:char;mso-position-vertical-relative:line" coordsize="30366,63">
                <v:shape id="Shape 63975" style="position:absolute;width:30366;height:91;left:0;top:0;" coordsize="3036609,9144" path="m0,0l3036609,0l3036609,9144l0,9144l0,0">
                  <v:stroke weight="0pt" endcap="flat" joinstyle="miter" miterlimit="10" on="false" color="#000000" opacity="0"/>
                  <v:fill on="true" color="#000000"/>
                </v:shape>
              </v:group>
            </w:pict>
          </mc:Fallback>
        </mc:AlternateContent>
      </w:r>
    </w:p>
    <w:tbl>
      <w:tblPr>
        <w:tblStyle w:val="TableGrid"/>
        <w:tblW w:w="4782" w:type="dxa"/>
        <w:tblInd w:w="120" w:type="dxa"/>
        <w:tblCellMar>
          <w:top w:w="0" w:type="dxa"/>
          <w:left w:w="0" w:type="dxa"/>
          <w:bottom w:w="0" w:type="dxa"/>
          <w:right w:w="0" w:type="dxa"/>
        </w:tblCellMar>
        <w:tblLook w:val="04A0" w:firstRow="1" w:lastRow="0" w:firstColumn="1" w:lastColumn="0" w:noHBand="0" w:noVBand="1"/>
      </w:tblPr>
      <w:tblGrid>
        <w:gridCol w:w="415"/>
        <w:gridCol w:w="3131"/>
        <w:gridCol w:w="1236"/>
      </w:tblGrid>
      <w:tr w:rsidR="00FF3BC8" w:rsidRPr="00B14F33" w14:paraId="5A06738A" w14:textId="77777777">
        <w:trPr>
          <w:trHeight w:val="190"/>
        </w:trPr>
        <w:tc>
          <w:tcPr>
            <w:tcW w:w="415" w:type="dxa"/>
            <w:tcBorders>
              <w:top w:val="nil"/>
              <w:left w:val="nil"/>
              <w:bottom w:val="nil"/>
              <w:right w:val="nil"/>
            </w:tcBorders>
          </w:tcPr>
          <w:p w14:paraId="319167B4" w14:textId="77777777" w:rsidR="00FF3BC8" w:rsidRDefault="0027799B">
            <w:pPr>
              <w:spacing w:after="0" w:line="259" w:lineRule="auto"/>
              <w:ind w:firstLine="0"/>
              <w:jc w:val="left"/>
            </w:pPr>
            <w:r>
              <w:rPr>
                <w:sz w:val="13"/>
              </w:rPr>
              <w:t>1:</w:t>
            </w:r>
          </w:p>
        </w:tc>
        <w:tc>
          <w:tcPr>
            <w:tcW w:w="3131" w:type="dxa"/>
            <w:tcBorders>
              <w:top w:val="nil"/>
              <w:left w:val="nil"/>
              <w:bottom w:val="nil"/>
              <w:right w:val="nil"/>
            </w:tcBorders>
          </w:tcPr>
          <w:p w14:paraId="32443EAE" w14:textId="77777777" w:rsidR="00FF3BC8" w:rsidRPr="00B14F33" w:rsidRDefault="0027799B">
            <w:pPr>
              <w:spacing w:after="0" w:line="259" w:lineRule="auto"/>
              <w:ind w:firstLine="0"/>
              <w:jc w:val="left"/>
              <w:rPr>
                <w:lang w:val="en-US"/>
              </w:rPr>
            </w:pPr>
            <w:r w:rsidRPr="00B14F33">
              <w:rPr>
                <w:b/>
                <w:sz w:val="13"/>
                <w:lang w:val="en-US"/>
              </w:rPr>
              <w:t>Input</w:t>
            </w:r>
            <w:r w:rsidRPr="00B14F33">
              <w:rPr>
                <w:sz w:val="13"/>
                <w:lang w:val="en-US"/>
              </w:rPr>
              <w:t xml:space="preserve">: </w:t>
            </w:r>
            <w:r w:rsidRPr="00B14F33">
              <w:rPr>
                <w:i/>
                <w:sz w:val="13"/>
                <w:lang w:val="en-US"/>
              </w:rPr>
              <w:t>yes/no question Q and set of candidate answers P</w:t>
            </w:r>
          </w:p>
        </w:tc>
        <w:tc>
          <w:tcPr>
            <w:tcW w:w="1236" w:type="dxa"/>
            <w:tcBorders>
              <w:top w:val="nil"/>
              <w:left w:val="nil"/>
              <w:bottom w:val="nil"/>
              <w:right w:val="nil"/>
            </w:tcBorders>
          </w:tcPr>
          <w:p w14:paraId="7F256E53" w14:textId="77777777" w:rsidR="00FF3BC8" w:rsidRPr="00B14F33" w:rsidRDefault="00FF3BC8">
            <w:pPr>
              <w:spacing w:after="160" w:line="259" w:lineRule="auto"/>
              <w:ind w:firstLine="0"/>
              <w:jc w:val="left"/>
              <w:rPr>
                <w:lang w:val="en-US"/>
              </w:rPr>
            </w:pPr>
          </w:p>
        </w:tc>
      </w:tr>
      <w:tr w:rsidR="00FF3BC8" w:rsidRPr="00B14F33" w14:paraId="457CDD23" w14:textId="77777777">
        <w:trPr>
          <w:trHeight w:val="171"/>
        </w:trPr>
        <w:tc>
          <w:tcPr>
            <w:tcW w:w="415" w:type="dxa"/>
            <w:tcBorders>
              <w:top w:val="nil"/>
              <w:left w:val="nil"/>
              <w:bottom w:val="nil"/>
              <w:right w:val="nil"/>
            </w:tcBorders>
          </w:tcPr>
          <w:p w14:paraId="448B6C0B" w14:textId="77777777" w:rsidR="00FF3BC8" w:rsidRDefault="0027799B">
            <w:pPr>
              <w:spacing w:after="0" w:line="259" w:lineRule="auto"/>
              <w:ind w:firstLine="0"/>
              <w:jc w:val="left"/>
            </w:pPr>
            <w:r>
              <w:rPr>
                <w:sz w:val="13"/>
              </w:rPr>
              <w:t>2:</w:t>
            </w:r>
          </w:p>
        </w:tc>
        <w:tc>
          <w:tcPr>
            <w:tcW w:w="3131" w:type="dxa"/>
            <w:tcBorders>
              <w:top w:val="nil"/>
              <w:left w:val="nil"/>
              <w:bottom w:val="nil"/>
              <w:right w:val="nil"/>
            </w:tcBorders>
          </w:tcPr>
          <w:p w14:paraId="33BCC5F4" w14:textId="77777777" w:rsidR="00FF3BC8" w:rsidRPr="00B14F33" w:rsidRDefault="0027799B">
            <w:pPr>
              <w:spacing w:after="0" w:line="259" w:lineRule="auto"/>
              <w:ind w:firstLine="0"/>
              <w:jc w:val="left"/>
              <w:rPr>
                <w:lang w:val="en-US"/>
              </w:rPr>
            </w:pPr>
            <w:r w:rsidRPr="00B14F33">
              <w:rPr>
                <w:b/>
                <w:sz w:val="13"/>
                <w:lang w:val="en-US"/>
              </w:rPr>
              <w:t>Output</w:t>
            </w:r>
            <w:r w:rsidRPr="00B14F33">
              <w:rPr>
                <w:sz w:val="13"/>
                <w:lang w:val="en-US"/>
              </w:rPr>
              <w:t xml:space="preserve">: </w:t>
            </w:r>
            <w:r w:rsidRPr="00B14F33">
              <w:rPr>
                <w:i/>
                <w:sz w:val="13"/>
                <w:lang w:val="en-US"/>
              </w:rPr>
              <w:t>answer: “yes” or “no”</w:t>
            </w:r>
          </w:p>
        </w:tc>
        <w:tc>
          <w:tcPr>
            <w:tcW w:w="1236" w:type="dxa"/>
            <w:tcBorders>
              <w:top w:val="nil"/>
              <w:left w:val="nil"/>
              <w:bottom w:val="nil"/>
              <w:right w:val="nil"/>
            </w:tcBorders>
          </w:tcPr>
          <w:p w14:paraId="6C02E0F4" w14:textId="77777777" w:rsidR="00FF3BC8" w:rsidRPr="00B14F33" w:rsidRDefault="00FF3BC8">
            <w:pPr>
              <w:spacing w:after="160" w:line="259" w:lineRule="auto"/>
              <w:ind w:firstLine="0"/>
              <w:jc w:val="left"/>
              <w:rPr>
                <w:lang w:val="en-US"/>
              </w:rPr>
            </w:pPr>
          </w:p>
        </w:tc>
      </w:tr>
      <w:tr w:rsidR="00FF3BC8" w:rsidRPr="00B14F33" w14:paraId="17FE9500" w14:textId="77777777">
        <w:trPr>
          <w:trHeight w:val="515"/>
        </w:trPr>
        <w:tc>
          <w:tcPr>
            <w:tcW w:w="415" w:type="dxa"/>
            <w:tcBorders>
              <w:top w:val="nil"/>
              <w:left w:val="nil"/>
              <w:bottom w:val="nil"/>
              <w:right w:val="nil"/>
            </w:tcBorders>
          </w:tcPr>
          <w:p w14:paraId="623C6227" w14:textId="77777777" w:rsidR="00FF3BC8" w:rsidRDefault="0027799B">
            <w:pPr>
              <w:spacing w:after="0" w:line="259" w:lineRule="auto"/>
              <w:ind w:firstLine="0"/>
              <w:jc w:val="left"/>
            </w:pPr>
            <w:r>
              <w:rPr>
                <w:sz w:val="13"/>
              </w:rPr>
              <w:lastRenderedPageBreak/>
              <w:t>3:</w:t>
            </w:r>
          </w:p>
        </w:tc>
        <w:tc>
          <w:tcPr>
            <w:tcW w:w="3131" w:type="dxa"/>
            <w:tcBorders>
              <w:top w:val="nil"/>
              <w:left w:val="nil"/>
              <w:bottom w:val="nil"/>
              <w:right w:val="nil"/>
            </w:tcBorders>
          </w:tcPr>
          <w:p w14:paraId="418E5539" w14:textId="77777777" w:rsidR="00FF3BC8" w:rsidRDefault="0027799B">
            <w:pPr>
              <w:spacing w:after="0" w:line="259" w:lineRule="auto"/>
              <w:ind w:firstLine="0"/>
              <w:jc w:val="left"/>
            </w:pPr>
            <w:proofErr w:type="spellStart"/>
            <w:r>
              <w:rPr>
                <w:i/>
                <w:sz w:val="13"/>
              </w:rPr>
              <w:t>postive</w:t>
            </w:r>
            <w:proofErr w:type="spellEnd"/>
            <w:r>
              <w:rPr>
                <w:i/>
                <w:sz w:val="13"/>
              </w:rPr>
              <w:t xml:space="preserve"> </w:t>
            </w:r>
            <w:r>
              <w:rPr>
                <w:sz w:val="13"/>
              </w:rPr>
              <w:t>⟵</w:t>
            </w:r>
            <w:proofErr w:type="gramStart"/>
            <w:r>
              <w:rPr>
                <w:sz w:val="13"/>
              </w:rPr>
              <w:t>0;</w:t>
            </w:r>
            <w:r>
              <w:rPr>
                <w:i/>
                <w:sz w:val="13"/>
              </w:rPr>
              <w:t>negative</w:t>
            </w:r>
            <w:proofErr w:type="gramEnd"/>
            <w:r>
              <w:rPr>
                <w:i/>
                <w:sz w:val="13"/>
              </w:rPr>
              <w:t xml:space="preserve"> </w:t>
            </w:r>
            <w:r>
              <w:rPr>
                <w:sz w:val="13"/>
              </w:rPr>
              <w:t>⟵</w:t>
            </w:r>
            <w:r>
              <w:rPr>
                <w:sz w:val="13"/>
              </w:rPr>
              <w:t>0</w:t>
            </w:r>
          </w:p>
        </w:tc>
        <w:tc>
          <w:tcPr>
            <w:tcW w:w="1236" w:type="dxa"/>
            <w:tcBorders>
              <w:top w:val="nil"/>
              <w:left w:val="nil"/>
              <w:bottom w:val="nil"/>
              <w:right w:val="nil"/>
            </w:tcBorders>
          </w:tcPr>
          <w:p w14:paraId="0C684A7F" w14:textId="77777777" w:rsidR="00FF3BC8" w:rsidRPr="00B14F33" w:rsidRDefault="0027799B">
            <w:pPr>
              <w:spacing w:after="0" w:line="259" w:lineRule="auto"/>
              <w:ind w:left="18" w:right="1" w:hanging="18"/>
              <w:jc w:val="right"/>
              <w:rPr>
                <w:lang w:val="en-US"/>
              </w:rPr>
            </w:pPr>
            <w:r w:rsidRPr="00B14F33">
              <w:rPr>
                <w:sz w:val="13"/>
                <w:lang w:val="en-US"/>
              </w:rPr>
              <w:t xml:space="preserve">▷ </w:t>
            </w:r>
            <w:r w:rsidRPr="00B14F33">
              <w:rPr>
                <w:sz w:val="13"/>
                <w:lang w:val="en-US"/>
              </w:rPr>
              <w:t>number of positive candidate answers and negative ones</w:t>
            </w:r>
          </w:p>
        </w:tc>
      </w:tr>
      <w:tr w:rsidR="00FF3BC8" w14:paraId="687C6770" w14:textId="77777777">
        <w:trPr>
          <w:trHeight w:val="171"/>
        </w:trPr>
        <w:tc>
          <w:tcPr>
            <w:tcW w:w="415" w:type="dxa"/>
            <w:tcBorders>
              <w:top w:val="nil"/>
              <w:left w:val="nil"/>
              <w:bottom w:val="nil"/>
              <w:right w:val="nil"/>
            </w:tcBorders>
          </w:tcPr>
          <w:p w14:paraId="1CA6D095" w14:textId="77777777" w:rsidR="00FF3BC8" w:rsidRDefault="0027799B">
            <w:pPr>
              <w:spacing w:after="0" w:line="259" w:lineRule="auto"/>
              <w:ind w:firstLine="0"/>
              <w:jc w:val="left"/>
            </w:pPr>
            <w:r>
              <w:rPr>
                <w:sz w:val="13"/>
              </w:rPr>
              <w:t>4:</w:t>
            </w:r>
          </w:p>
        </w:tc>
        <w:tc>
          <w:tcPr>
            <w:tcW w:w="3131" w:type="dxa"/>
            <w:tcBorders>
              <w:top w:val="nil"/>
              <w:left w:val="nil"/>
              <w:bottom w:val="nil"/>
              <w:right w:val="nil"/>
            </w:tcBorders>
          </w:tcPr>
          <w:p w14:paraId="469CA4B8" w14:textId="77777777" w:rsidR="00FF3BC8" w:rsidRDefault="0027799B">
            <w:pPr>
              <w:spacing w:after="0" w:line="259" w:lineRule="auto"/>
              <w:ind w:firstLine="0"/>
              <w:jc w:val="left"/>
            </w:pPr>
            <w:r>
              <w:rPr>
                <w:i/>
                <w:sz w:val="13"/>
              </w:rPr>
              <w:t xml:space="preserve">i </w:t>
            </w:r>
            <w:r>
              <w:rPr>
                <w:sz w:val="13"/>
              </w:rPr>
              <w:t>⟵</w:t>
            </w:r>
            <w:r>
              <w:rPr>
                <w:sz w:val="13"/>
              </w:rPr>
              <w:t>1</w:t>
            </w:r>
          </w:p>
        </w:tc>
        <w:tc>
          <w:tcPr>
            <w:tcW w:w="1236" w:type="dxa"/>
            <w:tcBorders>
              <w:top w:val="nil"/>
              <w:left w:val="nil"/>
              <w:bottom w:val="nil"/>
              <w:right w:val="nil"/>
            </w:tcBorders>
          </w:tcPr>
          <w:p w14:paraId="0267F05A" w14:textId="77777777" w:rsidR="00FF3BC8" w:rsidRDefault="00FF3BC8">
            <w:pPr>
              <w:spacing w:after="160" w:line="259" w:lineRule="auto"/>
              <w:ind w:firstLine="0"/>
              <w:jc w:val="left"/>
            </w:pPr>
          </w:p>
        </w:tc>
      </w:tr>
      <w:tr w:rsidR="00FF3BC8" w:rsidRPr="00B14F33" w14:paraId="75731DD8" w14:textId="77777777">
        <w:trPr>
          <w:trHeight w:val="171"/>
        </w:trPr>
        <w:tc>
          <w:tcPr>
            <w:tcW w:w="415" w:type="dxa"/>
            <w:tcBorders>
              <w:top w:val="nil"/>
              <w:left w:val="nil"/>
              <w:bottom w:val="nil"/>
              <w:right w:val="nil"/>
            </w:tcBorders>
          </w:tcPr>
          <w:p w14:paraId="07991D1E" w14:textId="77777777" w:rsidR="00FF3BC8" w:rsidRDefault="0027799B">
            <w:pPr>
              <w:spacing w:after="0" w:line="259" w:lineRule="auto"/>
              <w:ind w:firstLine="0"/>
              <w:jc w:val="left"/>
            </w:pPr>
            <w:r>
              <w:rPr>
                <w:sz w:val="13"/>
              </w:rPr>
              <w:t>5:</w:t>
            </w:r>
          </w:p>
        </w:tc>
        <w:tc>
          <w:tcPr>
            <w:tcW w:w="3131" w:type="dxa"/>
            <w:tcBorders>
              <w:top w:val="nil"/>
              <w:left w:val="nil"/>
              <w:bottom w:val="nil"/>
              <w:right w:val="nil"/>
            </w:tcBorders>
          </w:tcPr>
          <w:p w14:paraId="17FEC1D2" w14:textId="77777777" w:rsidR="00FF3BC8" w:rsidRPr="00B14F33" w:rsidRDefault="0027799B">
            <w:pPr>
              <w:spacing w:after="0" w:line="259" w:lineRule="auto"/>
              <w:ind w:firstLine="0"/>
              <w:jc w:val="left"/>
              <w:rPr>
                <w:lang w:val="en-US"/>
              </w:rPr>
            </w:pPr>
            <w:r w:rsidRPr="00B14F33">
              <w:rPr>
                <w:b/>
                <w:sz w:val="13"/>
                <w:lang w:val="en-US"/>
              </w:rPr>
              <w:t xml:space="preserve">function </w:t>
            </w:r>
            <w:proofErr w:type="gramStart"/>
            <w:r w:rsidRPr="00B14F33">
              <w:rPr>
                <w:sz w:val="13"/>
                <w:lang w:val="en-US"/>
              </w:rPr>
              <w:t>PreProcessing(</w:t>
            </w:r>
            <w:proofErr w:type="gramEnd"/>
            <w:r w:rsidRPr="00B14F33">
              <w:rPr>
                <w:i/>
                <w:sz w:val="13"/>
                <w:lang w:val="en-US"/>
              </w:rPr>
              <w:t>p</w:t>
            </w:r>
            <w:r w:rsidRPr="00B14F33">
              <w:rPr>
                <w:sz w:val="13"/>
                <w:lang w:val="en-US"/>
              </w:rPr>
              <w:t>:</w:t>
            </w:r>
            <w:r w:rsidRPr="00B14F33">
              <w:rPr>
                <w:i/>
                <w:sz w:val="13"/>
                <w:lang w:val="en-US"/>
              </w:rPr>
              <w:t>answer condidate</w:t>
            </w:r>
            <w:r w:rsidRPr="00B14F33">
              <w:rPr>
                <w:sz w:val="13"/>
                <w:lang w:val="en-US"/>
              </w:rPr>
              <w:t>)</w:t>
            </w:r>
          </w:p>
        </w:tc>
        <w:tc>
          <w:tcPr>
            <w:tcW w:w="1236" w:type="dxa"/>
            <w:tcBorders>
              <w:top w:val="nil"/>
              <w:left w:val="nil"/>
              <w:bottom w:val="nil"/>
              <w:right w:val="nil"/>
            </w:tcBorders>
          </w:tcPr>
          <w:p w14:paraId="235E586D" w14:textId="77777777" w:rsidR="00FF3BC8" w:rsidRPr="00B14F33" w:rsidRDefault="00FF3BC8">
            <w:pPr>
              <w:spacing w:after="160" w:line="259" w:lineRule="auto"/>
              <w:ind w:firstLine="0"/>
              <w:jc w:val="left"/>
              <w:rPr>
                <w:lang w:val="en-US"/>
              </w:rPr>
            </w:pPr>
          </w:p>
        </w:tc>
      </w:tr>
      <w:tr w:rsidR="00FF3BC8" w14:paraId="0A56B5B0" w14:textId="77777777">
        <w:trPr>
          <w:trHeight w:val="342"/>
        </w:trPr>
        <w:tc>
          <w:tcPr>
            <w:tcW w:w="415" w:type="dxa"/>
            <w:tcBorders>
              <w:top w:val="nil"/>
              <w:left w:val="nil"/>
              <w:bottom w:val="nil"/>
              <w:right w:val="nil"/>
            </w:tcBorders>
          </w:tcPr>
          <w:p w14:paraId="5C4CD5E9" w14:textId="77777777" w:rsidR="00FF3BC8" w:rsidRDefault="0027799B">
            <w:pPr>
              <w:spacing w:after="0" w:line="259" w:lineRule="auto"/>
              <w:ind w:firstLine="0"/>
              <w:jc w:val="left"/>
            </w:pPr>
            <w:r>
              <w:rPr>
                <w:sz w:val="13"/>
              </w:rPr>
              <w:t>6:</w:t>
            </w:r>
          </w:p>
        </w:tc>
        <w:tc>
          <w:tcPr>
            <w:tcW w:w="3131" w:type="dxa"/>
            <w:tcBorders>
              <w:top w:val="nil"/>
              <w:left w:val="nil"/>
              <w:bottom w:val="nil"/>
              <w:right w:val="nil"/>
            </w:tcBorders>
          </w:tcPr>
          <w:p w14:paraId="0AB741F6" w14:textId="77777777" w:rsidR="00FF3BC8" w:rsidRDefault="0027799B">
            <w:pPr>
              <w:spacing w:after="0" w:line="259" w:lineRule="auto"/>
              <w:ind w:firstLine="382"/>
            </w:pPr>
            <w:proofErr w:type="gramStart"/>
            <w:r>
              <w:rPr>
                <w:i/>
                <w:sz w:val="13"/>
              </w:rPr>
              <w:t>TOKEN</w:t>
            </w:r>
            <w:r>
              <w:rPr>
                <w:sz w:val="13"/>
              </w:rPr>
              <w:t>[</w:t>
            </w:r>
            <w:proofErr w:type="gramEnd"/>
            <w:r>
              <w:rPr>
                <w:sz w:val="13"/>
              </w:rPr>
              <w:t>1...</w:t>
            </w:r>
            <w:r>
              <w:rPr>
                <w:i/>
                <w:sz w:val="13"/>
              </w:rPr>
              <w:t>m</w:t>
            </w:r>
            <w:r>
              <w:rPr>
                <w:sz w:val="13"/>
              </w:rPr>
              <w:t xml:space="preserve">] </w:t>
            </w:r>
            <w:r>
              <w:rPr>
                <w:sz w:val="13"/>
              </w:rPr>
              <w:t>⟵</w:t>
            </w:r>
            <w:r>
              <w:rPr>
                <w:sz w:val="13"/>
              </w:rPr>
              <w:t xml:space="preserve"> </w:t>
            </w:r>
            <w:r>
              <w:rPr>
                <w:i/>
                <w:sz w:val="13"/>
              </w:rPr>
              <w:t>TOKENIZATIONANDPOSTAGGING</w:t>
            </w:r>
            <w:r>
              <w:rPr>
                <w:sz w:val="13"/>
              </w:rPr>
              <w:t>(p)</w:t>
            </w:r>
          </w:p>
        </w:tc>
        <w:tc>
          <w:tcPr>
            <w:tcW w:w="1236" w:type="dxa"/>
            <w:tcBorders>
              <w:top w:val="nil"/>
              <w:left w:val="nil"/>
              <w:bottom w:val="nil"/>
              <w:right w:val="nil"/>
            </w:tcBorders>
          </w:tcPr>
          <w:p w14:paraId="336A2693" w14:textId="77777777" w:rsidR="00FF3BC8" w:rsidRDefault="00FF3BC8">
            <w:pPr>
              <w:spacing w:after="160" w:line="259" w:lineRule="auto"/>
              <w:ind w:firstLine="0"/>
              <w:jc w:val="left"/>
            </w:pPr>
          </w:p>
        </w:tc>
      </w:tr>
      <w:tr w:rsidR="00FF3BC8" w14:paraId="0263AC34" w14:textId="77777777">
        <w:trPr>
          <w:trHeight w:val="171"/>
        </w:trPr>
        <w:tc>
          <w:tcPr>
            <w:tcW w:w="415" w:type="dxa"/>
            <w:tcBorders>
              <w:top w:val="nil"/>
              <w:left w:val="nil"/>
              <w:bottom w:val="nil"/>
              <w:right w:val="nil"/>
            </w:tcBorders>
          </w:tcPr>
          <w:p w14:paraId="3B84E413" w14:textId="77777777" w:rsidR="00FF3BC8" w:rsidRDefault="0027799B">
            <w:pPr>
              <w:spacing w:after="0" w:line="259" w:lineRule="auto"/>
              <w:ind w:firstLine="0"/>
              <w:jc w:val="left"/>
            </w:pPr>
            <w:r>
              <w:rPr>
                <w:sz w:val="13"/>
              </w:rPr>
              <w:t>7:</w:t>
            </w:r>
          </w:p>
        </w:tc>
        <w:tc>
          <w:tcPr>
            <w:tcW w:w="3131" w:type="dxa"/>
            <w:tcBorders>
              <w:top w:val="nil"/>
              <w:left w:val="nil"/>
              <w:bottom w:val="nil"/>
              <w:right w:val="nil"/>
            </w:tcBorders>
          </w:tcPr>
          <w:p w14:paraId="742E7D26" w14:textId="77777777" w:rsidR="00FF3BC8" w:rsidRDefault="0027799B">
            <w:pPr>
              <w:spacing w:after="0" w:line="259" w:lineRule="auto"/>
              <w:ind w:left="382" w:firstLine="0"/>
              <w:jc w:val="left"/>
            </w:pPr>
            <w:proofErr w:type="spellStart"/>
            <w:r>
              <w:rPr>
                <w:b/>
                <w:sz w:val="13"/>
              </w:rPr>
              <w:t>return</w:t>
            </w:r>
            <w:proofErr w:type="spellEnd"/>
            <w:r>
              <w:rPr>
                <w:b/>
                <w:sz w:val="13"/>
              </w:rPr>
              <w:t xml:space="preserve"> </w:t>
            </w:r>
            <w:r>
              <w:rPr>
                <w:i/>
                <w:sz w:val="13"/>
              </w:rPr>
              <w:t>TOKEN</w:t>
            </w:r>
          </w:p>
        </w:tc>
        <w:tc>
          <w:tcPr>
            <w:tcW w:w="1236" w:type="dxa"/>
            <w:tcBorders>
              <w:top w:val="nil"/>
              <w:left w:val="nil"/>
              <w:bottom w:val="nil"/>
              <w:right w:val="nil"/>
            </w:tcBorders>
          </w:tcPr>
          <w:p w14:paraId="36840940" w14:textId="77777777" w:rsidR="00FF3BC8" w:rsidRDefault="00FF3BC8">
            <w:pPr>
              <w:spacing w:after="160" w:line="259" w:lineRule="auto"/>
              <w:ind w:firstLine="0"/>
              <w:jc w:val="left"/>
            </w:pPr>
          </w:p>
        </w:tc>
      </w:tr>
      <w:tr w:rsidR="00FF3BC8" w14:paraId="40E2A411" w14:textId="77777777">
        <w:trPr>
          <w:trHeight w:val="172"/>
        </w:trPr>
        <w:tc>
          <w:tcPr>
            <w:tcW w:w="415" w:type="dxa"/>
            <w:tcBorders>
              <w:top w:val="nil"/>
              <w:left w:val="nil"/>
              <w:bottom w:val="nil"/>
              <w:right w:val="nil"/>
            </w:tcBorders>
          </w:tcPr>
          <w:p w14:paraId="44D1F319" w14:textId="77777777" w:rsidR="00FF3BC8" w:rsidRDefault="0027799B">
            <w:pPr>
              <w:spacing w:after="0" w:line="259" w:lineRule="auto"/>
              <w:ind w:firstLine="0"/>
              <w:jc w:val="left"/>
            </w:pPr>
            <w:r>
              <w:rPr>
                <w:sz w:val="13"/>
              </w:rPr>
              <w:t>8:</w:t>
            </w:r>
          </w:p>
        </w:tc>
        <w:tc>
          <w:tcPr>
            <w:tcW w:w="3131" w:type="dxa"/>
            <w:tcBorders>
              <w:top w:val="nil"/>
              <w:left w:val="nil"/>
              <w:bottom w:val="nil"/>
              <w:right w:val="nil"/>
            </w:tcBorders>
          </w:tcPr>
          <w:p w14:paraId="4567E65E" w14:textId="77777777" w:rsidR="00FF3BC8" w:rsidRDefault="0027799B">
            <w:pPr>
              <w:spacing w:after="0" w:line="259" w:lineRule="auto"/>
              <w:ind w:firstLine="0"/>
              <w:jc w:val="left"/>
            </w:pPr>
            <w:proofErr w:type="spellStart"/>
            <w:r>
              <w:rPr>
                <w:b/>
                <w:sz w:val="13"/>
              </w:rPr>
              <w:t>end</w:t>
            </w:r>
            <w:proofErr w:type="spellEnd"/>
            <w:r>
              <w:rPr>
                <w:b/>
                <w:sz w:val="13"/>
              </w:rPr>
              <w:t xml:space="preserve"> </w:t>
            </w:r>
            <w:proofErr w:type="spellStart"/>
            <w:r>
              <w:rPr>
                <w:b/>
                <w:sz w:val="13"/>
              </w:rPr>
              <w:t>function</w:t>
            </w:r>
            <w:proofErr w:type="spellEnd"/>
          </w:p>
        </w:tc>
        <w:tc>
          <w:tcPr>
            <w:tcW w:w="1236" w:type="dxa"/>
            <w:tcBorders>
              <w:top w:val="nil"/>
              <w:left w:val="nil"/>
              <w:bottom w:val="nil"/>
              <w:right w:val="nil"/>
            </w:tcBorders>
          </w:tcPr>
          <w:p w14:paraId="3DFD7E4A" w14:textId="77777777" w:rsidR="00FF3BC8" w:rsidRDefault="00FF3BC8">
            <w:pPr>
              <w:spacing w:after="160" w:line="259" w:lineRule="auto"/>
              <w:ind w:firstLine="0"/>
              <w:jc w:val="left"/>
            </w:pPr>
          </w:p>
        </w:tc>
      </w:tr>
      <w:tr w:rsidR="00FF3BC8" w14:paraId="6A1E6FDA" w14:textId="77777777">
        <w:trPr>
          <w:trHeight w:val="172"/>
        </w:trPr>
        <w:tc>
          <w:tcPr>
            <w:tcW w:w="415" w:type="dxa"/>
            <w:tcBorders>
              <w:top w:val="nil"/>
              <w:left w:val="nil"/>
              <w:bottom w:val="nil"/>
              <w:right w:val="nil"/>
            </w:tcBorders>
          </w:tcPr>
          <w:p w14:paraId="51BCE915" w14:textId="77777777" w:rsidR="00FF3BC8" w:rsidRDefault="0027799B">
            <w:pPr>
              <w:spacing w:after="0" w:line="259" w:lineRule="auto"/>
              <w:ind w:firstLine="0"/>
              <w:jc w:val="left"/>
            </w:pPr>
            <w:r>
              <w:rPr>
                <w:sz w:val="13"/>
              </w:rPr>
              <w:t>9:</w:t>
            </w:r>
          </w:p>
        </w:tc>
        <w:tc>
          <w:tcPr>
            <w:tcW w:w="3131" w:type="dxa"/>
            <w:tcBorders>
              <w:top w:val="nil"/>
              <w:left w:val="nil"/>
              <w:bottom w:val="nil"/>
              <w:right w:val="nil"/>
            </w:tcBorders>
          </w:tcPr>
          <w:p w14:paraId="57469A5A" w14:textId="77777777" w:rsidR="00FF3BC8" w:rsidRDefault="0027799B">
            <w:pPr>
              <w:spacing w:after="0" w:line="259" w:lineRule="auto"/>
              <w:ind w:firstLine="0"/>
              <w:jc w:val="left"/>
            </w:pPr>
            <w:proofErr w:type="spellStart"/>
            <w:r>
              <w:rPr>
                <w:b/>
                <w:sz w:val="13"/>
              </w:rPr>
              <w:t>do</w:t>
            </w:r>
            <w:proofErr w:type="spellEnd"/>
          </w:p>
        </w:tc>
        <w:tc>
          <w:tcPr>
            <w:tcW w:w="1236" w:type="dxa"/>
            <w:tcBorders>
              <w:top w:val="nil"/>
              <w:left w:val="nil"/>
              <w:bottom w:val="nil"/>
              <w:right w:val="nil"/>
            </w:tcBorders>
          </w:tcPr>
          <w:p w14:paraId="4A9C52B9" w14:textId="77777777" w:rsidR="00FF3BC8" w:rsidRDefault="00FF3BC8">
            <w:pPr>
              <w:spacing w:after="160" w:line="259" w:lineRule="auto"/>
              <w:ind w:firstLine="0"/>
              <w:jc w:val="left"/>
            </w:pPr>
          </w:p>
        </w:tc>
      </w:tr>
      <w:tr w:rsidR="00FF3BC8" w:rsidRPr="00B14F33" w14:paraId="41C1431D" w14:textId="77777777">
        <w:trPr>
          <w:trHeight w:val="514"/>
        </w:trPr>
        <w:tc>
          <w:tcPr>
            <w:tcW w:w="415" w:type="dxa"/>
            <w:tcBorders>
              <w:top w:val="nil"/>
              <w:left w:val="nil"/>
              <w:bottom w:val="nil"/>
              <w:right w:val="nil"/>
            </w:tcBorders>
          </w:tcPr>
          <w:p w14:paraId="2CB5E692" w14:textId="77777777" w:rsidR="00FF3BC8" w:rsidRDefault="0027799B">
            <w:pPr>
              <w:spacing w:after="0" w:line="259" w:lineRule="auto"/>
              <w:ind w:firstLine="0"/>
              <w:jc w:val="left"/>
            </w:pPr>
            <w:r>
              <w:rPr>
                <w:sz w:val="13"/>
              </w:rPr>
              <w:t>10:</w:t>
            </w:r>
          </w:p>
        </w:tc>
        <w:tc>
          <w:tcPr>
            <w:tcW w:w="3131" w:type="dxa"/>
            <w:tcBorders>
              <w:top w:val="nil"/>
              <w:left w:val="nil"/>
              <w:bottom w:val="nil"/>
              <w:right w:val="nil"/>
            </w:tcBorders>
          </w:tcPr>
          <w:p w14:paraId="595B49DA" w14:textId="77777777" w:rsidR="00FF3BC8" w:rsidRDefault="0027799B">
            <w:pPr>
              <w:spacing w:after="0" w:line="259" w:lineRule="auto"/>
              <w:ind w:left="382" w:firstLine="0"/>
              <w:jc w:val="left"/>
            </w:pPr>
            <w:proofErr w:type="gramStart"/>
            <w:r>
              <w:rPr>
                <w:i/>
                <w:sz w:val="13"/>
              </w:rPr>
              <w:t>W</w:t>
            </w:r>
            <w:r>
              <w:rPr>
                <w:sz w:val="13"/>
              </w:rPr>
              <w:t>[</w:t>
            </w:r>
            <w:proofErr w:type="gramEnd"/>
            <w:r>
              <w:rPr>
                <w:sz w:val="13"/>
              </w:rPr>
              <w:t xml:space="preserve">1. .. </w:t>
            </w:r>
            <w:r>
              <w:rPr>
                <w:i/>
                <w:sz w:val="13"/>
              </w:rPr>
              <w:t>m</w:t>
            </w:r>
            <w:r>
              <w:rPr>
                <w:sz w:val="13"/>
              </w:rPr>
              <w:t xml:space="preserve">] </w:t>
            </w:r>
            <w:r>
              <w:rPr>
                <w:sz w:val="13"/>
              </w:rPr>
              <w:t>⟵</w:t>
            </w:r>
            <w:r>
              <w:rPr>
                <w:sz w:val="13"/>
              </w:rPr>
              <w:t xml:space="preserve"> </w:t>
            </w:r>
            <w:r>
              <w:rPr>
                <w:i/>
                <w:sz w:val="13"/>
              </w:rPr>
              <w:t>PREPROCESSINGP</w:t>
            </w:r>
            <w:r>
              <w:rPr>
                <w:sz w:val="13"/>
              </w:rPr>
              <w:t>[</w:t>
            </w:r>
            <w:r>
              <w:rPr>
                <w:i/>
                <w:sz w:val="13"/>
              </w:rPr>
              <w:t>i</w:t>
            </w:r>
            <w:r>
              <w:rPr>
                <w:sz w:val="13"/>
              </w:rPr>
              <w:t>]</w:t>
            </w:r>
          </w:p>
        </w:tc>
        <w:tc>
          <w:tcPr>
            <w:tcW w:w="1236" w:type="dxa"/>
            <w:tcBorders>
              <w:top w:val="nil"/>
              <w:left w:val="nil"/>
              <w:bottom w:val="nil"/>
              <w:right w:val="nil"/>
            </w:tcBorders>
          </w:tcPr>
          <w:p w14:paraId="1E2D0FBB" w14:textId="77777777" w:rsidR="00FF3BC8" w:rsidRPr="00B14F33" w:rsidRDefault="0027799B">
            <w:pPr>
              <w:spacing w:after="0" w:line="259" w:lineRule="auto"/>
              <w:ind w:left="19" w:firstLine="24"/>
              <w:rPr>
                <w:lang w:val="en-US"/>
              </w:rPr>
            </w:pPr>
            <w:r w:rsidRPr="00B14F33">
              <w:rPr>
                <w:sz w:val="13"/>
                <w:lang w:val="en-US"/>
              </w:rPr>
              <w:t xml:space="preserve">▷ </w:t>
            </w:r>
            <w:r w:rsidRPr="00B14F33">
              <w:rPr>
                <w:sz w:val="13"/>
                <w:lang w:val="en-US"/>
              </w:rPr>
              <w:t>get a set of words and their POS tags of a candidate answer</w:t>
            </w:r>
          </w:p>
        </w:tc>
      </w:tr>
      <w:tr w:rsidR="00FF3BC8" w14:paraId="79E6B839" w14:textId="77777777">
        <w:trPr>
          <w:trHeight w:val="171"/>
        </w:trPr>
        <w:tc>
          <w:tcPr>
            <w:tcW w:w="415" w:type="dxa"/>
            <w:tcBorders>
              <w:top w:val="nil"/>
              <w:left w:val="nil"/>
              <w:bottom w:val="nil"/>
              <w:right w:val="nil"/>
            </w:tcBorders>
          </w:tcPr>
          <w:p w14:paraId="2E3882A2" w14:textId="77777777" w:rsidR="00FF3BC8" w:rsidRDefault="0027799B">
            <w:pPr>
              <w:spacing w:after="0" w:line="259" w:lineRule="auto"/>
              <w:ind w:firstLine="0"/>
              <w:jc w:val="left"/>
            </w:pPr>
            <w:r>
              <w:rPr>
                <w:sz w:val="13"/>
              </w:rPr>
              <w:t>11:</w:t>
            </w:r>
          </w:p>
        </w:tc>
        <w:tc>
          <w:tcPr>
            <w:tcW w:w="3131" w:type="dxa"/>
            <w:tcBorders>
              <w:top w:val="nil"/>
              <w:left w:val="nil"/>
              <w:bottom w:val="nil"/>
              <w:right w:val="nil"/>
            </w:tcBorders>
          </w:tcPr>
          <w:p w14:paraId="48F84530" w14:textId="77777777" w:rsidR="00FF3BC8" w:rsidRDefault="0027799B">
            <w:pPr>
              <w:spacing w:after="0" w:line="259" w:lineRule="auto"/>
              <w:ind w:left="382" w:firstLine="0"/>
              <w:jc w:val="left"/>
            </w:pPr>
            <w:proofErr w:type="spellStart"/>
            <w:r>
              <w:rPr>
                <w:i/>
                <w:sz w:val="13"/>
              </w:rPr>
              <w:t>score</w:t>
            </w:r>
            <w:proofErr w:type="spellEnd"/>
            <w:r>
              <w:rPr>
                <w:i/>
                <w:sz w:val="13"/>
              </w:rPr>
              <w:t xml:space="preserve"> </w:t>
            </w:r>
            <w:r>
              <w:rPr>
                <w:sz w:val="13"/>
              </w:rPr>
              <w:t>⟵</w:t>
            </w:r>
            <w:r>
              <w:rPr>
                <w:sz w:val="13"/>
              </w:rPr>
              <w:t>0.</w:t>
            </w:r>
            <w:proofErr w:type="gramStart"/>
            <w:r>
              <w:rPr>
                <w:sz w:val="13"/>
              </w:rPr>
              <w:t>0;</w:t>
            </w:r>
            <w:r>
              <w:rPr>
                <w:i/>
                <w:sz w:val="13"/>
              </w:rPr>
              <w:t>j</w:t>
            </w:r>
            <w:proofErr w:type="gramEnd"/>
            <w:r>
              <w:rPr>
                <w:i/>
                <w:sz w:val="13"/>
              </w:rPr>
              <w:t xml:space="preserve"> </w:t>
            </w:r>
            <w:r>
              <w:rPr>
                <w:sz w:val="13"/>
              </w:rPr>
              <w:t>⟵</w:t>
            </w:r>
            <w:r>
              <w:rPr>
                <w:sz w:val="13"/>
              </w:rPr>
              <w:t>1</w:t>
            </w:r>
          </w:p>
        </w:tc>
        <w:tc>
          <w:tcPr>
            <w:tcW w:w="1236" w:type="dxa"/>
            <w:tcBorders>
              <w:top w:val="nil"/>
              <w:left w:val="nil"/>
              <w:bottom w:val="nil"/>
              <w:right w:val="nil"/>
            </w:tcBorders>
          </w:tcPr>
          <w:p w14:paraId="77830F16" w14:textId="77777777" w:rsidR="00FF3BC8" w:rsidRDefault="00FF3BC8">
            <w:pPr>
              <w:spacing w:after="160" w:line="259" w:lineRule="auto"/>
              <w:ind w:firstLine="0"/>
              <w:jc w:val="left"/>
            </w:pPr>
          </w:p>
        </w:tc>
      </w:tr>
      <w:tr w:rsidR="00FF3BC8" w14:paraId="385451A6" w14:textId="77777777">
        <w:trPr>
          <w:trHeight w:val="171"/>
        </w:trPr>
        <w:tc>
          <w:tcPr>
            <w:tcW w:w="415" w:type="dxa"/>
            <w:tcBorders>
              <w:top w:val="nil"/>
              <w:left w:val="nil"/>
              <w:bottom w:val="nil"/>
              <w:right w:val="nil"/>
            </w:tcBorders>
          </w:tcPr>
          <w:p w14:paraId="23365F04" w14:textId="77777777" w:rsidR="00FF3BC8" w:rsidRDefault="0027799B">
            <w:pPr>
              <w:spacing w:after="0" w:line="259" w:lineRule="auto"/>
              <w:ind w:firstLine="0"/>
              <w:jc w:val="left"/>
            </w:pPr>
            <w:r>
              <w:rPr>
                <w:sz w:val="13"/>
              </w:rPr>
              <w:t>12:</w:t>
            </w:r>
          </w:p>
        </w:tc>
        <w:tc>
          <w:tcPr>
            <w:tcW w:w="3131" w:type="dxa"/>
            <w:tcBorders>
              <w:top w:val="nil"/>
              <w:left w:val="nil"/>
              <w:bottom w:val="nil"/>
              <w:right w:val="nil"/>
            </w:tcBorders>
          </w:tcPr>
          <w:p w14:paraId="77E7DD1D" w14:textId="77777777" w:rsidR="00FF3BC8" w:rsidRDefault="0027799B">
            <w:pPr>
              <w:spacing w:after="0" w:line="259" w:lineRule="auto"/>
              <w:ind w:left="382" w:firstLine="0"/>
              <w:jc w:val="left"/>
            </w:pPr>
            <w:proofErr w:type="spellStart"/>
            <w:r>
              <w:rPr>
                <w:b/>
                <w:sz w:val="13"/>
              </w:rPr>
              <w:t>do</w:t>
            </w:r>
            <w:proofErr w:type="spellEnd"/>
          </w:p>
        </w:tc>
        <w:tc>
          <w:tcPr>
            <w:tcW w:w="1236" w:type="dxa"/>
            <w:tcBorders>
              <w:top w:val="nil"/>
              <w:left w:val="nil"/>
              <w:bottom w:val="nil"/>
              <w:right w:val="nil"/>
            </w:tcBorders>
          </w:tcPr>
          <w:p w14:paraId="151A9860" w14:textId="77777777" w:rsidR="00FF3BC8" w:rsidRDefault="00FF3BC8">
            <w:pPr>
              <w:spacing w:after="160" w:line="259" w:lineRule="auto"/>
              <w:ind w:firstLine="0"/>
              <w:jc w:val="left"/>
            </w:pPr>
          </w:p>
        </w:tc>
      </w:tr>
      <w:tr w:rsidR="00FF3BC8" w14:paraId="1493806A" w14:textId="77777777">
        <w:trPr>
          <w:trHeight w:val="171"/>
        </w:trPr>
        <w:tc>
          <w:tcPr>
            <w:tcW w:w="415" w:type="dxa"/>
            <w:tcBorders>
              <w:top w:val="nil"/>
              <w:left w:val="nil"/>
              <w:bottom w:val="nil"/>
              <w:right w:val="nil"/>
            </w:tcBorders>
          </w:tcPr>
          <w:p w14:paraId="15CD1EAE" w14:textId="77777777" w:rsidR="00FF3BC8" w:rsidRDefault="0027799B">
            <w:pPr>
              <w:spacing w:after="0" w:line="259" w:lineRule="auto"/>
              <w:ind w:firstLine="0"/>
              <w:jc w:val="left"/>
            </w:pPr>
            <w:r>
              <w:rPr>
                <w:sz w:val="13"/>
              </w:rPr>
              <w:t>13:</w:t>
            </w:r>
          </w:p>
        </w:tc>
        <w:tc>
          <w:tcPr>
            <w:tcW w:w="3131" w:type="dxa"/>
            <w:tcBorders>
              <w:top w:val="nil"/>
              <w:left w:val="nil"/>
              <w:bottom w:val="nil"/>
              <w:right w:val="nil"/>
            </w:tcBorders>
          </w:tcPr>
          <w:p w14:paraId="791EB6B9" w14:textId="77777777" w:rsidR="00FF3BC8" w:rsidRDefault="0027799B">
            <w:pPr>
              <w:spacing w:after="0" w:line="259" w:lineRule="auto"/>
              <w:ind w:left="765" w:firstLine="0"/>
              <w:jc w:val="left"/>
            </w:pPr>
            <w:proofErr w:type="spellStart"/>
            <w:r>
              <w:rPr>
                <w:i/>
                <w:sz w:val="13"/>
              </w:rPr>
              <w:t>score</w:t>
            </w:r>
            <w:proofErr w:type="spellEnd"/>
            <w:r>
              <w:rPr>
                <w:i/>
                <w:sz w:val="13"/>
              </w:rPr>
              <w:t xml:space="preserve"> </w:t>
            </w:r>
            <w:r>
              <w:rPr>
                <w:sz w:val="13"/>
              </w:rPr>
              <w:t>⟵</w:t>
            </w:r>
            <w:r>
              <w:rPr>
                <w:sz w:val="13"/>
              </w:rPr>
              <w:t xml:space="preserve"> </w:t>
            </w:r>
            <w:proofErr w:type="spellStart"/>
            <w:r>
              <w:rPr>
                <w:i/>
                <w:sz w:val="13"/>
              </w:rPr>
              <w:t>score</w:t>
            </w:r>
            <w:proofErr w:type="spellEnd"/>
            <w:r>
              <w:rPr>
                <w:i/>
                <w:sz w:val="13"/>
              </w:rPr>
              <w:t xml:space="preserve"> </w:t>
            </w:r>
            <w:r>
              <w:rPr>
                <w:sz w:val="13"/>
              </w:rPr>
              <w:t xml:space="preserve">+ </w:t>
            </w:r>
            <w:r>
              <w:rPr>
                <w:i/>
                <w:sz w:val="13"/>
              </w:rPr>
              <w:t>SENTIWORDNET</w:t>
            </w:r>
            <w:r>
              <w:rPr>
                <w:sz w:val="13"/>
              </w:rPr>
              <w:t>W[j]</w:t>
            </w:r>
          </w:p>
        </w:tc>
        <w:tc>
          <w:tcPr>
            <w:tcW w:w="1236" w:type="dxa"/>
            <w:tcBorders>
              <w:top w:val="nil"/>
              <w:left w:val="nil"/>
              <w:bottom w:val="nil"/>
              <w:right w:val="nil"/>
            </w:tcBorders>
          </w:tcPr>
          <w:p w14:paraId="2A54DC48" w14:textId="77777777" w:rsidR="00FF3BC8" w:rsidRDefault="00FF3BC8">
            <w:pPr>
              <w:spacing w:after="160" w:line="259" w:lineRule="auto"/>
              <w:ind w:firstLine="0"/>
              <w:jc w:val="left"/>
            </w:pPr>
          </w:p>
        </w:tc>
      </w:tr>
      <w:tr w:rsidR="00FF3BC8" w14:paraId="50705A00" w14:textId="77777777">
        <w:trPr>
          <w:trHeight w:val="172"/>
        </w:trPr>
        <w:tc>
          <w:tcPr>
            <w:tcW w:w="415" w:type="dxa"/>
            <w:tcBorders>
              <w:top w:val="nil"/>
              <w:left w:val="nil"/>
              <w:bottom w:val="nil"/>
              <w:right w:val="nil"/>
            </w:tcBorders>
          </w:tcPr>
          <w:p w14:paraId="79B21635" w14:textId="77777777" w:rsidR="00FF3BC8" w:rsidRDefault="0027799B">
            <w:pPr>
              <w:spacing w:after="0" w:line="259" w:lineRule="auto"/>
              <w:ind w:firstLine="0"/>
              <w:jc w:val="left"/>
            </w:pPr>
            <w:r>
              <w:rPr>
                <w:sz w:val="13"/>
              </w:rPr>
              <w:t>14:</w:t>
            </w:r>
          </w:p>
        </w:tc>
        <w:tc>
          <w:tcPr>
            <w:tcW w:w="3131" w:type="dxa"/>
            <w:tcBorders>
              <w:top w:val="nil"/>
              <w:left w:val="nil"/>
              <w:bottom w:val="nil"/>
              <w:right w:val="nil"/>
            </w:tcBorders>
          </w:tcPr>
          <w:p w14:paraId="400AD5D5" w14:textId="77777777" w:rsidR="00FF3BC8" w:rsidRDefault="0027799B">
            <w:pPr>
              <w:spacing w:after="0" w:line="259" w:lineRule="auto"/>
              <w:ind w:left="765" w:firstLine="0"/>
              <w:jc w:val="left"/>
            </w:pPr>
            <w:r>
              <w:rPr>
                <w:i/>
                <w:sz w:val="13"/>
              </w:rPr>
              <w:t xml:space="preserve">j </w:t>
            </w:r>
            <w:r>
              <w:rPr>
                <w:sz w:val="13"/>
              </w:rPr>
              <w:t>⟵</w:t>
            </w:r>
            <w:r>
              <w:rPr>
                <w:sz w:val="13"/>
              </w:rPr>
              <w:t xml:space="preserve"> </w:t>
            </w:r>
            <w:r>
              <w:rPr>
                <w:i/>
                <w:sz w:val="13"/>
              </w:rPr>
              <w:t xml:space="preserve">j </w:t>
            </w:r>
            <w:r>
              <w:rPr>
                <w:sz w:val="13"/>
              </w:rPr>
              <w:t>+ 1</w:t>
            </w:r>
          </w:p>
        </w:tc>
        <w:tc>
          <w:tcPr>
            <w:tcW w:w="1236" w:type="dxa"/>
            <w:tcBorders>
              <w:top w:val="nil"/>
              <w:left w:val="nil"/>
              <w:bottom w:val="nil"/>
              <w:right w:val="nil"/>
            </w:tcBorders>
          </w:tcPr>
          <w:p w14:paraId="7ABA197A" w14:textId="77777777" w:rsidR="00FF3BC8" w:rsidRDefault="00FF3BC8">
            <w:pPr>
              <w:spacing w:after="160" w:line="259" w:lineRule="auto"/>
              <w:ind w:firstLine="0"/>
              <w:jc w:val="left"/>
            </w:pPr>
          </w:p>
        </w:tc>
      </w:tr>
      <w:tr w:rsidR="00FF3BC8" w:rsidRPr="00B14F33" w14:paraId="4DEA1441" w14:textId="77777777">
        <w:trPr>
          <w:trHeight w:val="343"/>
        </w:trPr>
        <w:tc>
          <w:tcPr>
            <w:tcW w:w="415" w:type="dxa"/>
            <w:tcBorders>
              <w:top w:val="nil"/>
              <w:left w:val="nil"/>
              <w:bottom w:val="nil"/>
              <w:right w:val="nil"/>
            </w:tcBorders>
          </w:tcPr>
          <w:p w14:paraId="0139956F" w14:textId="77777777" w:rsidR="00FF3BC8" w:rsidRDefault="0027799B">
            <w:pPr>
              <w:spacing w:after="0" w:line="259" w:lineRule="auto"/>
              <w:ind w:firstLine="0"/>
              <w:jc w:val="left"/>
            </w:pPr>
            <w:r>
              <w:rPr>
                <w:sz w:val="13"/>
              </w:rPr>
              <w:t>15:</w:t>
            </w:r>
          </w:p>
        </w:tc>
        <w:tc>
          <w:tcPr>
            <w:tcW w:w="3131" w:type="dxa"/>
            <w:tcBorders>
              <w:top w:val="nil"/>
              <w:left w:val="nil"/>
              <w:bottom w:val="nil"/>
              <w:right w:val="nil"/>
            </w:tcBorders>
          </w:tcPr>
          <w:p w14:paraId="1926783A" w14:textId="77777777" w:rsidR="00FF3BC8" w:rsidRDefault="0027799B">
            <w:pPr>
              <w:spacing w:after="0" w:line="259" w:lineRule="auto"/>
              <w:ind w:left="382" w:firstLine="0"/>
              <w:jc w:val="left"/>
            </w:pPr>
            <w:proofErr w:type="spellStart"/>
            <w:r>
              <w:rPr>
                <w:b/>
                <w:sz w:val="13"/>
              </w:rPr>
              <w:t>while</w:t>
            </w:r>
            <w:proofErr w:type="spellEnd"/>
            <w:r>
              <w:rPr>
                <w:b/>
                <w:sz w:val="13"/>
              </w:rPr>
              <w:t xml:space="preserve"> </w:t>
            </w:r>
            <w:r>
              <w:rPr>
                <w:i/>
                <w:sz w:val="13"/>
              </w:rPr>
              <w:t xml:space="preserve">j </w:t>
            </w:r>
            <w:r>
              <w:rPr>
                <w:sz w:val="13"/>
              </w:rPr>
              <w:t xml:space="preserve">≤ </w:t>
            </w:r>
            <w:r>
              <w:rPr>
                <w:i/>
                <w:sz w:val="13"/>
              </w:rPr>
              <w:t>m</w:t>
            </w:r>
          </w:p>
        </w:tc>
        <w:tc>
          <w:tcPr>
            <w:tcW w:w="1236" w:type="dxa"/>
            <w:tcBorders>
              <w:top w:val="nil"/>
              <w:left w:val="nil"/>
              <w:bottom w:val="nil"/>
              <w:right w:val="nil"/>
            </w:tcBorders>
          </w:tcPr>
          <w:p w14:paraId="73DF05B0" w14:textId="77777777" w:rsidR="00FF3BC8" w:rsidRPr="00B14F33" w:rsidRDefault="0027799B">
            <w:pPr>
              <w:spacing w:after="0" w:line="259" w:lineRule="auto"/>
              <w:ind w:right="1" w:firstLine="0"/>
              <w:jc w:val="right"/>
              <w:rPr>
                <w:lang w:val="en-US"/>
              </w:rPr>
            </w:pPr>
            <w:r w:rsidRPr="00B14F33">
              <w:rPr>
                <w:sz w:val="13"/>
                <w:lang w:val="en-US"/>
              </w:rPr>
              <w:t xml:space="preserve">▷ </w:t>
            </w:r>
            <w:r w:rsidRPr="00B14F33">
              <w:rPr>
                <w:sz w:val="13"/>
                <w:lang w:val="en-US"/>
              </w:rPr>
              <w:t>m is the size of the set of words W</w:t>
            </w:r>
          </w:p>
        </w:tc>
      </w:tr>
      <w:tr w:rsidR="00FF3BC8" w14:paraId="533DC071" w14:textId="77777777">
        <w:trPr>
          <w:trHeight w:val="171"/>
        </w:trPr>
        <w:tc>
          <w:tcPr>
            <w:tcW w:w="415" w:type="dxa"/>
            <w:tcBorders>
              <w:top w:val="nil"/>
              <w:left w:val="nil"/>
              <w:bottom w:val="nil"/>
              <w:right w:val="nil"/>
            </w:tcBorders>
          </w:tcPr>
          <w:p w14:paraId="2817E5A5" w14:textId="77777777" w:rsidR="00FF3BC8" w:rsidRDefault="0027799B">
            <w:pPr>
              <w:spacing w:after="0" w:line="259" w:lineRule="auto"/>
              <w:ind w:firstLine="0"/>
              <w:jc w:val="left"/>
            </w:pPr>
            <w:r>
              <w:rPr>
                <w:sz w:val="13"/>
              </w:rPr>
              <w:t>16:</w:t>
            </w:r>
          </w:p>
        </w:tc>
        <w:tc>
          <w:tcPr>
            <w:tcW w:w="3131" w:type="dxa"/>
            <w:tcBorders>
              <w:top w:val="nil"/>
              <w:left w:val="nil"/>
              <w:bottom w:val="nil"/>
              <w:right w:val="nil"/>
            </w:tcBorders>
          </w:tcPr>
          <w:p w14:paraId="37D1B13A" w14:textId="77777777" w:rsidR="00FF3BC8" w:rsidRDefault="0027799B">
            <w:pPr>
              <w:spacing w:after="0" w:line="259" w:lineRule="auto"/>
              <w:ind w:left="382" w:firstLine="0"/>
              <w:jc w:val="left"/>
            </w:pPr>
            <w:proofErr w:type="spellStart"/>
            <w:r>
              <w:rPr>
                <w:b/>
                <w:sz w:val="13"/>
              </w:rPr>
              <w:t>if</w:t>
            </w:r>
            <w:proofErr w:type="spellEnd"/>
            <w:r>
              <w:rPr>
                <w:b/>
                <w:sz w:val="13"/>
              </w:rPr>
              <w:t xml:space="preserve"> </w:t>
            </w:r>
            <w:proofErr w:type="spellStart"/>
            <w:r>
              <w:rPr>
                <w:i/>
                <w:sz w:val="13"/>
              </w:rPr>
              <w:t>score</w:t>
            </w:r>
            <w:proofErr w:type="spellEnd"/>
            <w:r>
              <w:rPr>
                <w:i/>
                <w:sz w:val="13"/>
              </w:rPr>
              <w:t xml:space="preserve"> </w:t>
            </w:r>
            <w:r>
              <w:rPr>
                <w:sz w:val="13"/>
              </w:rPr>
              <w:t xml:space="preserve">≥ 0 </w:t>
            </w:r>
            <w:proofErr w:type="spellStart"/>
            <w:r>
              <w:rPr>
                <w:b/>
                <w:sz w:val="13"/>
              </w:rPr>
              <w:t>then</w:t>
            </w:r>
            <w:proofErr w:type="spellEnd"/>
          </w:p>
        </w:tc>
        <w:tc>
          <w:tcPr>
            <w:tcW w:w="1236" w:type="dxa"/>
            <w:tcBorders>
              <w:top w:val="nil"/>
              <w:left w:val="nil"/>
              <w:bottom w:val="nil"/>
              <w:right w:val="nil"/>
            </w:tcBorders>
          </w:tcPr>
          <w:p w14:paraId="0288C016" w14:textId="77777777" w:rsidR="00FF3BC8" w:rsidRDefault="00FF3BC8">
            <w:pPr>
              <w:spacing w:after="160" w:line="259" w:lineRule="auto"/>
              <w:ind w:firstLine="0"/>
              <w:jc w:val="left"/>
            </w:pPr>
          </w:p>
        </w:tc>
      </w:tr>
      <w:tr w:rsidR="00FF3BC8" w14:paraId="6D62EAE6" w14:textId="77777777">
        <w:trPr>
          <w:trHeight w:val="171"/>
        </w:trPr>
        <w:tc>
          <w:tcPr>
            <w:tcW w:w="415" w:type="dxa"/>
            <w:tcBorders>
              <w:top w:val="nil"/>
              <w:left w:val="nil"/>
              <w:bottom w:val="nil"/>
              <w:right w:val="nil"/>
            </w:tcBorders>
          </w:tcPr>
          <w:p w14:paraId="030C8E97" w14:textId="77777777" w:rsidR="00FF3BC8" w:rsidRDefault="0027799B">
            <w:pPr>
              <w:spacing w:after="0" w:line="259" w:lineRule="auto"/>
              <w:ind w:firstLine="0"/>
              <w:jc w:val="left"/>
            </w:pPr>
            <w:r>
              <w:rPr>
                <w:sz w:val="13"/>
              </w:rPr>
              <w:t>17:</w:t>
            </w:r>
          </w:p>
        </w:tc>
        <w:tc>
          <w:tcPr>
            <w:tcW w:w="3131" w:type="dxa"/>
            <w:tcBorders>
              <w:top w:val="nil"/>
              <w:left w:val="nil"/>
              <w:bottom w:val="nil"/>
              <w:right w:val="nil"/>
            </w:tcBorders>
          </w:tcPr>
          <w:p w14:paraId="13C6F1AD" w14:textId="77777777" w:rsidR="00FF3BC8" w:rsidRDefault="0027799B">
            <w:pPr>
              <w:spacing w:after="0" w:line="259" w:lineRule="auto"/>
              <w:ind w:left="765" w:firstLine="0"/>
              <w:jc w:val="left"/>
            </w:pPr>
            <w:proofErr w:type="spellStart"/>
            <w:r>
              <w:rPr>
                <w:i/>
                <w:sz w:val="13"/>
              </w:rPr>
              <w:t>positive</w:t>
            </w:r>
            <w:proofErr w:type="spellEnd"/>
            <w:r>
              <w:rPr>
                <w:i/>
                <w:sz w:val="13"/>
              </w:rPr>
              <w:t xml:space="preserve"> </w:t>
            </w:r>
            <w:r>
              <w:rPr>
                <w:sz w:val="13"/>
              </w:rPr>
              <w:t>⟵</w:t>
            </w:r>
            <w:r>
              <w:rPr>
                <w:sz w:val="13"/>
              </w:rPr>
              <w:t xml:space="preserve"> </w:t>
            </w:r>
            <w:proofErr w:type="spellStart"/>
            <w:r>
              <w:rPr>
                <w:i/>
                <w:sz w:val="13"/>
              </w:rPr>
              <w:t>positive</w:t>
            </w:r>
            <w:proofErr w:type="spellEnd"/>
            <w:r>
              <w:rPr>
                <w:i/>
                <w:sz w:val="13"/>
              </w:rPr>
              <w:t xml:space="preserve"> </w:t>
            </w:r>
            <w:r>
              <w:rPr>
                <w:sz w:val="13"/>
              </w:rPr>
              <w:t>+ 1</w:t>
            </w:r>
          </w:p>
        </w:tc>
        <w:tc>
          <w:tcPr>
            <w:tcW w:w="1236" w:type="dxa"/>
            <w:tcBorders>
              <w:top w:val="nil"/>
              <w:left w:val="nil"/>
              <w:bottom w:val="nil"/>
              <w:right w:val="nil"/>
            </w:tcBorders>
          </w:tcPr>
          <w:p w14:paraId="523243E1" w14:textId="77777777" w:rsidR="00FF3BC8" w:rsidRDefault="00FF3BC8">
            <w:pPr>
              <w:spacing w:after="160" w:line="259" w:lineRule="auto"/>
              <w:ind w:firstLine="0"/>
              <w:jc w:val="left"/>
            </w:pPr>
          </w:p>
        </w:tc>
      </w:tr>
      <w:tr w:rsidR="00FF3BC8" w14:paraId="31E839DC" w14:textId="77777777">
        <w:trPr>
          <w:trHeight w:val="171"/>
        </w:trPr>
        <w:tc>
          <w:tcPr>
            <w:tcW w:w="415" w:type="dxa"/>
            <w:tcBorders>
              <w:top w:val="nil"/>
              <w:left w:val="nil"/>
              <w:bottom w:val="nil"/>
              <w:right w:val="nil"/>
            </w:tcBorders>
          </w:tcPr>
          <w:p w14:paraId="06DA636F" w14:textId="77777777" w:rsidR="00FF3BC8" w:rsidRDefault="0027799B">
            <w:pPr>
              <w:spacing w:after="0" w:line="259" w:lineRule="auto"/>
              <w:ind w:firstLine="0"/>
              <w:jc w:val="left"/>
            </w:pPr>
            <w:r>
              <w:rPr>
                <w:sz w:val="13"/>
              </w:rPr>
              <w:t>18:</w:t>
            </w:r>
          </w:p>
        </w:tc>
        <w:tc>
          <w:tcPr>
            <w:tcW w:w="3131" w:type="dxa"/>
            <w:tcBorders>
              <w:top w:val="nil"/>
              <w:left w:val="nil"/>
              <w:bottom w:val="nil"/>
              <w:right w:val="nil"/>
            </w:tcBorders>
          </w:tcPr>
          <w:p w14:paraId="03253FC4" w14:textId="77777777" w:rsidR="00FF3BC8" w:rsidRDefault="0027799B">
            <w:pPr>
              <w:spacing w:after="0" w:line="259" w:lineRule="auto"/>
              <w:ind w:left="382" w:firstLine="0"/>
              <w:jc w:val="left"/>
            </w:pPr>
            <w:proofErr w:type="spellStart"/>
            <w:r>
              <w:rPr>
                <w:b/>
                <w:sz w:val="13"/>
              </w:rPr>
              <w:t>else</w:t>
            </w:r>
            <w:proofErr w:type="spellEnd"/>
          </w:p>
        </w:tc>
        <w:tc>
          <w:tcPr>
            <w:tcW w:w="1236" w:type="dxa"/>
            <w:tcBorders>
              <w:top w:val="nil"/>
              <w:left w:val="nil"/>
              <w:bottom w:val="nil"/>
              <w:right w:val="nil"/>
            </w:tcBorders>
          </w:tcPr>
          <w:p w14:paraId="470BFCA6" w14:textId="77777777" w:rsidR="00FF3BC8" w:rsidRDefault="00FF3BC8">
            <w:pPr>
              <w:spacing w:after="160" w:line="259" w:lineRule="auto"/>
              <w:ind w:firstLine="0"/>
              <w:jc w:val="left"/>
            </w:pPr>
          </w:p>
        </w:tc>
      </w:tr>
      <w:tr w:rsidR="00FF3BC8" w14:paraId="57C8ABB6" w14:textId="77777777">
        <w:trPr>
          <w:trHeight w:val="171"/>
        </w:trPr>
        <w:tc>
          <w:tcPr>
            <w:tcW w:w="415" w:type="dxa"/>
            <w:tcBorders>
              <w:top w:val="nil"/>
              <w:left w:val="nil"/>
              <w:bottom w:val="nil"/>
              <w:right w:val="nil"/>
            </w:tcBorders>
          </w:tcPr>
          <w:p w14:paraId="35007754" w14:textId="77777777" w:rsidR="00FF3BC8" w:rsidRDefault="0027799B">
            <w:pPr>
              <w:spacing w:after="0" w:line="259" w:lineRule="auto"/>
              <w:ind w:firstLine="0"/>
              <w:jc w:val="left"/>
            </w:pPr>
            <w:r>
              <w:rPr>
                <w:sz w:val="13"/>
              </w:rPr>
              <w:t>19:</w:t>
            </w:r>
          </w:p>
        </w:tc>
        <w:tc>
          <w:tcPr>
            <w:tcW w:w="3131" w:type="dxa"/>
            <w:tcBorders>
              <w:top w:val="nil"/>
              <w:left w:val="nil"/>
              <w:bottom w:val="nil"/>
              <w:right w:val="nil"/>
            </w:tcBorders>
          </w:tcPr>
          <w:p w14:paraId="6DEE9326" w14:textId="77777777" w:rsidR="00FF3BC8" w:rsidRDefault="0027799B">
            <w:pPr>
              <w:spacing w:after="0" w:line="259" w:lineRule="auto"/>
              <w:ind w:left="765" w:firstLine="0"/>
              <w:jc w:val="left"/>
            </w:pPr>
            <w:proofErr w:type="spellStart"/>
            <w:r>
              <w:rPr>
                <w:i/>
                <w:sz w:val="13"/>
              </w:rPr>
              <w:t>negative</w:t>
            </w:r>
            <w:proofErr w:type="spellEnd"/>
            <w:r>
              <w:rPr>
                <w:i/>
                <w:sz w:val="13"/>
              </w:rPr>
              <w:t xml:space="preserve"> </w:t>
            </w:r>
            <w:r>
              <w:rPr>
                <w:sz w:val="13"/>
              </w:rPr>
              <w:t>⟵</w:t>
            </w:r>
            <w:r>
              <w:rPr>
                <w:sz w:val="13"/>
              </w:rPr>
              <w:t xml:space="preserve"> </w:t>
            </w:r>
            <w:proofErr w:type="spellStart"/>
            <w:r>
              <w:rPr>
                <w:i/>
                <w:sz w:val="13"/>
              </w:rPr>
              <w:t>negative</w:t>
            </w:r>
            <w:proofErr w:type="spellEnd"/>
            <w:r>
              <w:rPr>
                <w:i/>
                <w:sz w:val="13"/>
              </w:rPr>
              <w:t xml:space="preserve"> </w:t>
            </w:r>
            <w:r>
              <w:rPr>
                <w:sz w:val="13"/>
              </w:rPr>
              <w:t>+ 1</w:t>
            </w:r>
          </w:p>
        </w:tc>
        <w:tc>
          <w:tcPr>
            <w:tcW w:w="1236" w:type="dxa"/>
            <w:tcBorders>
              <w:top w:val="nil"/>
              <w:left w:val="nil"/>
              <w:bottom w:val="nil"/>
              <w:right w:val="nil"/>
            </w:tcBorders>
          </w:tcPr>
          <w:p w14:paraId="74901D80" w14:textId="77777777" w:rsidR="00FF3BC8" w:rsidRDefault="00FF3BC8">
            <w:pPr>
              <w:spacing w:after="160" w:line="259" w:lineRule="auto"/>
              <w:ind w:firstLine="0"/>
              <w:jc w:val="left"/>
            </w:pPr>
          </w:p>
        </w:tc>
      </w:tr>
      <w:tr w:rsidR="00FF3BC8" w14:paraId="1C6169D1" w14:textId="77777777">
        <w:trPr>
          <w:trHeight w:val="171"/>
        </w:trPr>
        <w:tc>
          <w:tcPr>
            <w:tcW w:w="415" w:type="dxa"/>
            <w:tcBorders>
              <w:top w:val="nil"/>
              <w:left w:val="nil"/>
              <w:bottom w:val="nil"/>
              <w:right w:val="nil"/>
            </w:tcBorders>
          </w:tcPr>
          <w:p w14:paraId="48705AD4" w14:textId="77777777" w:rsidR="00FF3BC8" w:rsidRDefault="0027799B">
            <w:pPr>
              <w:spacing w:after="0" w:line="259" w:lineRule="auto"/>
              <w:ind w:firstLine="0"/>
              <w:jc w:val="left"/>
            </w:pPr>
            <w:r>
              <w:rPr>
                <w:sz w:val="13"/>
              </w:rPr>
              <w:t>20:</w:t>
            </w:r>
          </w:p>
        </w:tc>
        <w:tc>
          <w:tcPr>
            <w:tcW w:w="3131" w:type="dxa"/>
            <w:tcBorders>
              <w:top w:val="nil"/>
              <w:left w:val="nil"/>
              <w:bottom w:val="nil"/>
              <w:right w:val="nil"/>
            </w:tcBorders>
          </w:tcPr>
          <w:p w14:paraId="19595E92" w14:textId="77777777" w:rsidR="00FF3BC8" w:rsidRDefault="0027799B">
            <w:pPr>
              <w:spacing w:after="0" w:line="259" w:lineRule="auto"/>
              <w:ind w:left="382" w:firstLine="0"/>
              <w:jc w:val="left"/>
            </w:pPr>
            <w:proofErr w:type="spellStart"/>
            <w:r>
              <w:rPr>
                <w:b/>
                <w:sz w:val="13"/>
              </w:rPr>
              <w:t>end</w:t>
            </w:r>
            <w:proofErr w:type="spellEnd"/>
            <w:r>
              <w:rPr>
                <w:b/>
                <w:sz w:val="13"/>
              </w:rPr>
              <w:t xml:space="preserve"> </w:t>
            </w:r>
            <w:proofErr w:type="spellStart"/>
            <w:r>
              <w:rPr>
                <w:b/>
                <w:sz w:val="13"/>
              </w:rPr>
              <w:t>if</w:t>
            </w:r>
            <w:proofErr w:type="spellEnd"/>
          </w:p>
        </w:tc>
        <w:tc>
          <w:tcPr>
            <w:tcW w:w="1236" w:type="dxa"/>
            <w:tcBorders>
              <w:top w:val="nil"/>
              <w:left w:val="nil"/>
              <w:bottom w:val="nil"/>
              <w:right w:val="nil"/>
            </w:tcBorders>
          </w:tcPr>
          <w:p w14:paraId="148DBB91" w14:textId="77777777" w:rsidR="00FF3BC8" w:rsidRDefault="00FF3BC8">
            <w:pPr>
              <w:spacing w:after="160" w:line="259" w:lineRule="auto"/>
              <w:ind w:firstLine="0"/>
              <w:jc w:val="left"/>
            </w:pPr>
          </w:p>
        </w:tc>
      </w:tr>
      <w:tr w:rsidR="00FF3BC8" w14:paraId="38DA39E6" w14:textId="77777777">
        <w:trPr>
          <w:trHeight w:val="172"/>
        </w:trPr>
        <w:tc>
          <w:tcPr>
            <w:tcW w:w="415" w:type="dxa"/>
            <w:tcBorders>
              <w:top w:val="nil"/>
              <w:left w:val="nil"/>
              <w:bottom w:val="nil"/>
              <w:right w:val="nil"/>
            </w:tcBorders>
          </w:tcPr>
          <w:p w14:paraId="60253CFB" w14:textId="77777777" w:rsidR="00FF3BC8" w:rsidRDefault="0027799B">
            <w:pPr>
              <w:spacing w:after="0" w:line="259" w:lineRule="auto"/>
              <w:ind w:firstLine="0"/>
              <w:jc w:val="left"/>
            </w:pPr>
            <w:r>
              <w:rPr>
                <w:sz w:val="13"/>
              </w:rPr>
              <w:t>21:</w:t>
            </w:r>
          </w:p>
        </w:tc>
        <w:tc>
          <w:tcPr>
            <w:tcW w:w="3131" w:type="dxa"/>
            <w:tcBorders>
              <w:top w:val="nil"/>
              <w:left w:val="nil"/>
              <w:bottom w:val="nil"/>
              <w:right w:val="nil"/>
            </w:tcBorders>
          </w:tcPr>
          <w:p w14:paraId="0FA16305" w14:textId="77777777" w:rsidR="00FF3BC8" w:rsidRDefault="0027799B">
            <w:pPr>
              <w:spacing w:after="0" w:line="259" w:lineRule="auto"/>
              <w:ind w:left="382" w:firstLine="0"/>
              <w:jc w:val="left"/>
            </w:pPr>
            <w:r>
              <w:rPr>
                <w:i/>
                <w:sz w:val="13"/>
              </w:rPr>
              <w:t xml:space="preserve">i </w:t>
            </w:r>
            <w:r>
              <w:rPr>
                <w:sz w:val="13"/>
              </w:rPr>
              <w:t>⟵</w:t>
            </w:r>
            <w:r>
              <w:rPr>
                <w:sz w:val="13"/>
              </w:rPr>
              <w:t xml:space="preserve"> </w:t>
            </w:r>
            <w:r>
              <w:rPr>
                <w:i/>
                <w:sz w:val="13"/>
              </w:rPr>
              <w:t xml:space="preserve">i </w:t>
            </w:r>
            <w:r>
              <w:rPr>
                <w:sz w:val="13"/>
              </w:rPr>
              <w:t>+ 1</w:t>
            </w:r>
          </w:p>
        </w:tc>
        <w:tc>
          <w:tcPr>
            <w:tcW w:w="1236" w:type="dxa"/>
            <w:tcBorders>
              <w:top w:val="nil"/>
              <w:left w:val="nil"/>
              <w:bottom w:val="nil"/>
              <w:right w:val="nil"/>
            </w:tcBorders>
          </w:tcPr>
          <w:p w14:paraId="3D6077A1" w14:textId="77777777" w:rsidR="00FF3BC8" w:rsidRDefault="00FF3BC8">
            <w:pPr>
              <w:spacing w:after="160" w:line="259" w:lineRule="auto"/>
              <w:ind w:firstLine="0"/>
              <w:jc w:val="left"/>
            </w:pPr>
          </w:p>
        </w:tc>
      </w:tr>
      <w:tr w:rsidR="00FF3BC8" w:rsidRPr="00B14F33" w14:paraId="1EC1F5C9" w14:textId="77777777">
        <w:trPr>
          <w:trHeight w:val="343"/>
        </w:trPr>
        <w:tc>
          <w:tcPr>
            <w:tcW w:w="415" w:type="dxa"/>
            <w:tcBorders>
              <w:top w:val="nil"/>
              <w:left w:val="nil"/>
              <w:bottom w:val="nil"/>
              <w:right w:val="nil"/>
            </w:tcBorders>
          </w:tcPr>
          <w:p w14:paraId="26EC014D" w14:textId="77777777" w:rsidR="00FF3BC8" w:rsidRDefault="0027799B">
            <w:pPr>
              <w:spacing w:after="0" w:line="259" w:lineRule="auto"/>
              <w:ind w:firstLine="0"/>
              <w:jc w:val="left"/>
            </w:pPr>
            <w:r>
              <w:rPr>
                <w:sz w:val="13"/>
              </w:rPr>
              <w:t>22:</w:t>
            </w:r>
          </w:p>
        </w:tc>
        <w:tc>
          <w:tcPr>
            <w:tcW w:w="3131" w:type="dxa"/>
            <w:tcBorders>
              <w:top w:val="nil"/>
              <w:left w:val="nil"/>
              <w:bottom w:val="nil"/>
              <w:right w:val="nil"/>
            </w:tcBorders>
          </w:tcPr>
          <w:p w14:paraId="46FAAB28" w14:textId="77777777" w:rsidR="00FF3BC8" w:rsidRDefault="0027799B">
            <w:pPr>
              <w:spacing w:after="0" w:line="259" w:lineRule="auto"/>
              <w:ind w:firstLine="0"/>
              <w:jc w:val="left"/>
            </w:pPr>
            <w:proofErr w:type="spellStart"/>
            <w:r>
              <w:rPr>
                <w:b/>
                <w:sz w:val="13"/>
              </w:rPr>
              <w:t>while</w:t>
            </w:r>
            <w:proofErr w:type="spellEnd"/>
            <w:r>
              <w:rPr>
                <w:b/>
                <w:sz w:val="13"/>
              </w:rPr>
              <w:t xml:space="preserve"> </w:t>
            </w:r>
            <w:r>
              <w:rPr>
                <w:i/>
                <w:sz w:val="13"/>
              </w:rPr>
              <w:t xml:space="preserve">i </w:t>
            </w:r>
            <w:r>
              <w:rPr>
                <w:sz w:val="13"/>
              </w:rPr>
              <w:t xml:space="preserve">≤ </w:t>
            </w:r>
            <w:proofErr w:type="spellStart"/>
            <w:r>
              <w:rPr>
                <w:i/>
                <w:sz w:val="13"/>
              </w:rPr>
              <w:t>np</w:t>
            </w:r>
            <w:proofErr w:type="spellEnd"/>
          </w:p>
        </w:tc>
        <w:tc>
          <w:tcPr>
            <w:tcW w:w="1236" w:type="dxa"/>
            <w:tcBorders>
              <w:top w:val="nil"/>
              <w:left w:val="nil"/>
              <w:bottom w:val="nil"/>
              <w:right w:val="nil"/>
            </w:tcBorders>
          </w:tcPr>
          <w:p w14:paraId="1985029D" w14:textId="77777777" w:rsidR="00FF3BC8" w:rsidRPr="00B14F33" w:rsidRDefault="0027799B">
            <w:pPr>
              <w:spacing w:after="0" w:line="259" w:lineRule="auto"/>
              <w:ind w:right="1" w:firstLine="0"/>
              <w:jc w:val="right"/>
              <w:rPr>
                <w:lang w:val="en-US"/>
              </w:rPr>
            </w:pPr>
            <w:r w:rsidRPr="00B14F33">
              <w:rPr>
                <w:sz w:val="13"/>
                <w:lang w:val="en-US"/>
              </w:rPr>
              <w:t xml:space="preserve">▷ </w:t>
            </w:r>
            <w:r w:rsidRPr="00B14F33">
              <w:rPr>
                <w:sz w:val="13"/>
                <w:lang w:val="en-US"/>
              </w:rPr>
              <w:t>np is number of candidate answers</w:t>
            </w:r>
          </w:p>
        </w:tc>
      </w:tr>
      <w:tr w:rsidR="00FF3BC8" w:rsidRPr="00B14F33" w14:paraId="509BEFFF" w14:textId="77777777">
        <w:trPr>
          <w:trHeight w:val="1028"/>
        </w:trPr>
        <w:tc>
          <w:tcPr>
            <w:tcW w:w="415" w:type="dxa"/>
            <w:tcBorders>
              <w:top w:val="nil"/>
              <w:left w:val="nil"/>
              <w:bottom w:val="nil"/>
              <w:right w:val="nil"/>
            </w:tcBorders>
          </w:tcPr>
          <w:p w14:paraId="11FEF511" w14:textId="77777777" w:rsidR="00FF3BC8" w:rsidRDefault="0027799B">
            <w:pPr>
              <w:spacing w:after="0" w:line="259" w:lineRule="auto"/>
              <w:ind w:firstLine="0"/>
              <w:jc w:val="left"/>
            </w:pPr>
            <w:r>
              <w:rPr>
                <w:sz w:val="13"/>
              </w:rPr>
              <w:t>23:</w:t>
            </w:r>
          </w:p>
        </w:tc>
        <w:tc>
          <w:tcPr>
            <w:tcW w:w="3131" w:type="dxa"/>
            <w:tcBorders>
              <w:top w:val="nil"/>
              <w:left w:val="nil"/>
              <w:bottom w:val="nil"/>
              <w:right w:val="nil"/>
            </w:tcBorders>
          </w:tcPr>
          <w:p w14:paraId="7D0C46DE" w14:textId="77777777" w:rsidR="00FF3BC8" w:rsidRDefault="0027799B">
            <w:pPr>
              <w:spacing w:after="0" w:line="259" w:lineRule="auto"/>
              <w:ind w:firstLine="0"/>
              <w:jc w:val="left"/>
            </w:pPr>
            <w:proofErr w:type="spellStart"/>
            <w:r>
              <w:rPr>
                <w:b/>
                <w:sz w:val="13"/>
              </w:rPr>
              <w:t>if</w:t>
            </w:r>
            <w:proofErr w:type="spellEnd"/>
            <w:r>
              <w:rPr>
                <w:b/>
                <w:sz w:val="13"/>
              </w:rPr>
              <w:t xml:space="preserve"> </w:t>
            </w:r>
            <w:proofErr w:type="spellStart"/>
            <w:r>
              <w:rPr>
                <w:i/>
                <w:sz w:val="13"/>
              </w:rPr>
              <w:t>positive</w:t>
            </w:r>
            <w:proofErr w:type="spellEnd"/>
            <w:r>
              <w:rPr>
                <w:i/>
                <w:sz w:val="13"/>
              </w:rPr>
              <w:t xml:space="preserve"> </w:t>
            </w:r>
            <w:r>
              <w:rPr>
                <w:sz w:val="13"/>
              </w:rPr>
              <w:t xml:space="preserve">≥ </w:t>
            </w:r>
            <w:proofErr w:type="spellStart"/>
            <w:r>
              <w:rPr>
                <w:i/>
                <w:sz w:val="13"/>
              </w:rPr>
              <w:t>negative</w:t>
            </w:r>
            <w:proofErr w:type="spellEnd"/>
            <w:r>
              <w:rPr>
                <w:i/>
                <w:sz w:val="13"/>
              </w:rPr>
              <w:t xml:space="preserve"> </w:t>
            </w:r>
            <w:proofErr w:type="spellStart"/>
            <w:r>
              <w:rPr>
                <w:b/>
                <w:sz w:val="13"/>
              </w:rPr>
              <w:t>then</w:t>
            </w:r>
            <w:proofErr w:type="spellEnd"/>
          </w:p>
        </w:tc>
        <w:tc>
          <w:tcPr>
            <w:tcW w:w="1236" w:type="dxa"/>
            <w:tcBorders>
              <w:top w:val="nil"/>
              <w:left w:val="nil"/>
              <w:bottom w:val="nil"/>
              <w:right w:val="nil"/>
            </w:tcBorders>
          </w:tcPr>
          <w:p w14:paraId="5B07AD9B" w14:textId="77777777" w:rsidR="00FF3BC8" w:rsidRPr="00B14F33" w:rsidRDefault="0027799B">
            <w:pPr>
              <w:spacing w:after="0" w:line="259" w:lineRule="auto"/>
              <w:ind w:firstLine="0"/>
              <w:jc w:val="right"/>
              <w:rPr>
                <w:lang w:val="en-US"/>
              </w:rPr>
            </w:pPr>
            <w:r w:rsidRPr="00B14F33">
              <w:rPr>
                <w:sz w:val="13"/>
                <w:lang w:val="en-US"/>
              </w:rPr>
              <w:t xml:space="preserve">▷ </w:t>
            </w:r>
            <w:r w:rsidRPr="00B14F33">
              <w:rPr>
                <w:sz w:val="13"/>
                <w:lang w:val="en-US"/>
              </w:rPr>
              <w:t>the decision for the answers “yes” or “no” is based on the number positive and negative candidate answers</w:t>
            </w:r>
          </w:p>
        </w:tc>
      </w:tr>
      <w:tr w:rsidR="00FF3BC8" w14:paraId="6FAB2CBE" w14:textId="77777777">
        <w:trPr>
          <w:trHeight w:val="190"/>
        </w:trPr>
        <w:tc>
          <w:tcPr>
            <w:tcW w:w="415" w:type="dxa"/>
            <w:tcBorders>
              <w:top w:val="nil"/>
              <w:left w:val="nil"/>
              <w:bottom w:val="nil"/>
              <w:right w:val="nil"/>
            </w:tcBorders>
          </w:tcPr>
          <w:p w14:paraId="0952D791" w14:textId="77777777" w:rsidR="00FF3BC8" w:rsidRDefault="0027799B">
            <w:pPr>
              <w:spacing w:after="0" w:line="259" w:lineRule="auto"/>
              <w:ind w:firstLine="0"/>
              <w:jc w:val="left"/>
            </w:pPr>
            <w:r>
              <w:rPr>
                <w:sz w:val="13"/>
              </w:rPr>
              <w:t>24:</w:t>
            </w:r>
          </w:p>
        </w:tc>
        <w:tc>
          <w:tcPr>
            <w:tcW w:w="3131" w:type="dxa"/>
            <w:tcBorders>
              <w:top w:val="nil"/>
              <w:left w:val="nil"/>
              <w:bottom w:val="nil"/>
              <w:right w:val="nil"/>
            </w:tcBorders>
          </w:tcPr>
          <w:p w14:paraId="4A24858E" w14:textId="77777777" w:rsidR="00FF3BC8" w:rsidRDefault="0027799B">
            <w:pPr>
              <w:spacing w:after="0" w:line="259" w:lineRule="auto"/>
              <w:ind w:left="382" w:firstLine="0"/>
              <w:jc w:val="left"/>
            </w:pPr>
            <w:proofErr w:type="spellStart"/>
            <w:r>
              <w:rPr>
                <w:i/>
                <w:sz w:val="13"/>
              </w:rPr>
              <w:t>output</w:t>
            </w:r>
            <w:proofErr w:type="spellEnd"/>
            <w:r>
              <w:rPr>
                <w:i/>
                <w:sz w:val="13"/>
              </w:rPr>
              <w:t xml:space="preserve"> </w:t>
            </w:r>
            <w:r>
              <w:rPr>
                <w:sz w:val="13"/>
              </w:rPr>
              <w:t>⟵</w:t>
            </w:r>
            <w:r>
              <w:rPr>
                <w:sz w:val="13"/>
              </w:rPr>
              <w:t>“</w:t>
            </w:r>
            <w:proofErr w:type="spellStart"/>
            <w:r>
              <w:rPr>
                <w:i/>
                <w:sz w:val="13"/>
              </w:rPr>
              <w:t>yes</w:t>
            </w:r>
            <w:proofErr w:type="spellEnd"/>
            <w:r>
              <w:rPr>
                <w:sz w:val="13"/>
              </w:rPr>
              <w:t>″</w:t>
            </w:r>
          </w:p>
        </w:tc>
        <w:tc>
          <w:tcPr>
            <w:tcW w:w="1236" w:type="dxa"/>
            <w:tcBorders>
              <w:top w:val="nil"/>
              <w:left w:val="nil"/>
              <w:bottom w:val="nil"/>
              <w:right w:val="nil"/>
            </w:tcBorders>
          </w:tcPr>
          <w:p w14:paraId="7624750B" w14:textId="77777777" w:rsidR="00FF3BC8" w:rsidRDefault="00FF3BC8">
            <w:pPr>
              <w:spacing w:after="160" w:line="259" w:lineRule="auto"/>
              <w:ind w:firstLine="0"/>
              <w:jc w:val="left"/>
            </w:pPr>
          </w:p>
        </w:tc>
      </w:tr>
    </w:tbl>
    <w:p w14:paraId="14E057B5" w14:textId="77777777" w:rsidR="00FF3BC8" w:rsidRDefault="0027799B">
      <w:pPr>
        <w:spacing w:after="0" w:line="259" w:lineRule="auto"/>
        <w:ind w:firstLine="0"/>
        <w:jc w:val="left"/>
      </w:pPr>
      <w:r>
        <w:rPr>
          <w:noProof/>
          <w:sz w:val="22"/>
        </w:rPr>
        <mc:AlternateContent>
          <mc:Choice Requires="wpg">
            <w:drawing>
              <wp:inline distT="0" distB="0" distL="0" distR="0" wp14:anchorId="173AC210" wp14:editId="44338E91">
                <wp:extent cx="458229" cy="3159"/>
                <wp:effectExtent l="0" t="0" r="0" b="0"/>
                <wp:docPr id="46298" name="Group 46298"/>
                <wp:cNvGraphicFramePr/>
                <a:graphic xmlns:a="http://schemas.openxmlformats.org/drawingml/2006/main">
                  <a:graphicData uri="http://schemas.microsoft.com/office/word/2010/wordprocessingGroup">
                    <wpg:wgp>
                      <wpg:cNvGrpSpPr/>
                      <wpg:grpSpPr>
                        <a:xfrm>
                          <a:off x="0" y="0"/>
                          <a:ext cx="458229" cy="3159"/>
                          <a:chOff x="0" y="0"/>
                          <a:chExt cx="458229" cy="3159"/>
                        </a:xfrm>
                      </wpg:grpSpPr>
                      <wps:wsp>
                        <wps:cNvPr id="1202" name="Shape 1202"/>
                        <wps:cNvSpPr/>
                        <wps:spPr>
                          <a:xfrm>
                            <a:off x="0" y="0"/>
                            <a:ext cx="458229" cy="3159"/>
                          </a:xfrm>
                          <a:custGeom>
                            <a:avLst/>
                            <a:gdLst/>
                            <a:ahLst/>
                            <a:cxnLst/>
                            <a:rect l="0" t="0" r="0" b="0"/>
                            <a:pathLst>
                              <a:path w="458229" h="3159">
                                <a:moveTo>
                                  <a:pt x="0" y="0"/>
                                </a:moveTo>
                                <a:lnTo>
                                  <a:pt x="458229" y="0"/>
                                </a:lnTo>
                                <a:lnTo>
                                  <a:pt x="458229" y="1576"/>
                                </a:lnTo>
                                <a:lnTo>
                                  <a:pt x="455498" y="3159"/>
                                </a:lnTo>
                                <a:lnTo>
                                  <a:pt x="0" y="3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298" style="width:36.081pt;height:0.248779pt;mso-position-horizontal-relative:char;mso-position-vertical-relative:line" coordsize="4582,31">
                <v:shape id="Shape 1202" style="position:absolute;width:4582;height:31;left:0;top:0;" coordsize="458229,3159" path="m0,0l458229,0l458229,1576l455498,3159l0,3159l0,0x">
                  <v:stroke weight="0pt" endcap="flat" joinstyle="miter" miterlimit="10" on="false" color="#000000" opacity="0"/>
                  <v:fill on="true" color="#000000"/>
                </v:shape>
              </v:group>
            </w:pict>
          </mc:Fallback>
        </mc:AlternateContent>
      </w:r>
    </w:p>
    <w:tbl>
      <w:tblPr>
        <w:tblStyle w:val="TableGrid"/>
        <w:tblpPr w:vertAnchor="text" w:horzAnchor="margin"/>
        <w:tblOverlap w:val="never"/>
        <w:tblW w:w="10402" w:type="dxa"/>
        <w:tblInd w:w="0" w:type="dxa"/>
        <w:tblCellMar>
          <w:top w:w="0" w:type="dxa"/>
          <w:left w:w="0" w:type="dxa"/>
          <w:bottom w:w="0" w:type="dxa"/>
          <w:right w:w="0" w:type="dxa"/>
        </w:tblCellMar>
        <w:tblLook w:val="04A0" w:firstRow="1" w:lastRow="0" w:firstColumn="1" w:lastColumn="0" w:noHBand="0" w:noVBand="1"/>
      </w:tblPr>
      <w:tblGrid>
        <w:gridCol w:w="10402"/>
      </w:tblGrid>
      <w:tr w:rsidR="00FF3BC8" w14:paraId="5086505D" w14:textId="77777777">
        <w:trPr>
          <w:trHeight w:val="235"/>
        </w:trPr>
        <w:tc>
          <w:tcPr>
            <w:tcW w:w="10402" w:type="dxa"/>
            <w:tcBorders>
              <w:top w:val="nil"/>
              <w:left w:val="nil"/>
              <w:bottom w:val="nil"/>
              <w:right w:val="nil"/>
            </w:tcBorders>
          </w:tcPr>
          <w:p w14:paraId="7D9176C5" w14:textId="77777777" w:rsidR="00FF3BC8" w:rsidRDefault="0027799B">
            <w:pPr>
              <w:spacing w:after="0" w:line="259" w:lineRule="auto"/>
              <w:ind w:firstLine="0"/>
            </w:pPr>
            <w:proofErr w:type="spellStart"/>
            <w:r>
              <w:rPr>
                <w:b/>
                <w:sz w:val="14"/>
              </w:rPr>
              <w:t>Fig</w:t>
            </w:r>
            <w:proofErr w:type="spellEnd"/>
            <w:r>
              <w:rPr>
                <w:b/>
                <w:sz w:val="14"/>
              </w:rPr>
              <w:t xml:space="preserve">. 2. </w:t>
            </w:r>
            <w:proofErr w:type="spellStart"/>
            <w:r>
              <w:rPr>
                <w:sz w:val="14"/>
              </w:rPr>
              <w:t>An</w:t>
            </w:r>
            <w:proofErr w:type="spellEnd"/>
            <w:r>
              <w:rPr>
                <w:sz w:val="14"/>
              </w:rPr>
              <w:t xml:space="preserve"> </w:t>
            </w:r>
            <w:proofErr w:type="spellStart"/>
            <w:r>
              <w:rPr>
                <w:sz w:val="14"/>
              </w:rPr>
              <w:t>example</w:t>
            </w:r>
            <w:proofErr w:type="spellEnd"/>
            <w:r>
              <w:rPr>
                <w:sz w:val="14"/>
              </w:rPr>
              <w:t xml:space="preserve"> </w:t>
            </w:r>
            <w:proofErr w:type="spellStart"/>
            <w:r>
              <w:rPr>
                <w:sz w:val="14"/>
              </w:rPr>
              <w:t>of</w:t>
            </w:r>
            <w:proofErr w:type="spellEnd"/>
            <w:r>
              <w:rPr>
                <w:sz w:val="14"/>
              </w:rPr>
              <w:t xml:space="preserve"> </w:t>
            </w:r>
            <w:proofErr w:type="spellStart"/>
            <w:r>
              <w:rPr>
                <w:sz w:val="14"/>
              </w:rPr>
              <w:t>semantic</w:t>
            </w:r>
            <w:proofErr w:type="spellEnd"/>
            <w:r>
              <w:rPr>
                <w:sz w:val="14"/>
              </w:rPr>
              <w:t xml:space="preserve"> </w:t>
            </w:r>
            <w:proofErr w:type="spellStart"/>
            <w:r>
              <w:rPr>
                <w:sz w:val="14"/>
              </w:rPr>
              <w:t>similarity</w:t>
            </w:r>
            <w:proofErr w:type="spellEnd"/>
            <w:r>
              <w:rPr>
                <w:sz w:val="14"/>
              </w:rPr>
              <w:t xml:space="preserve"> </w:t>
            </w:r>
            <w:proofErr w:type="spellStart"/>
            <w:r>
              <w:rPr>
                <w:sz w:val="14"/>
              </w:rPr>
              <w:t>scores</w:t>
            </w:r>
            <w:proofErr w:type="spellEnd"/>
            <w:r>
              <w:rPr>
                <w:sz w:val="14"/>
              </w:rPr>
              <w:t xml:space="preserve"> </w:t>
            </w:r>
            <w:proofErr w:type="spellStart"/>
            <w:r>
              <w:rPr>
                <w:sz w:val="14"/>
              </w:rPr>
              <w:t>between</w:t>
            </w:r>
            <w:proofErr w:type="spellEnd"/>
            <w:r>
              <w:rPr>
                <w:sz w:val="14"/>
              </w:rPr>
              <w:t xml:space="preserve"> </w:t>
            </w:r>
            <w:proofErr w:type="spellStart"/>
            <w:r>
              <w:rPr>
                <w:sz w:val="14"/>
              </w:rPr>
              <w:t>biomedical</w:t>
            </w:r>
            <w:proofErr w:type="spellEnd"/>
            <w:r>
              <w:rPr>
                <w:sz w:val="14"/>
              </w:rPr>
              <w:t xml:space="preserve"> </w:t>
            </w:r>
            <w:proofErr w:type="spellStart"/>
            <w:r>
              <w:rPr>
                <w:sz w:val="14"/>
              </w:rPr>
              <w:t>concepts</w:t>
            </w:r>
            <w:proofErr w:type="spellEnd"/>
            <w:r>
              <w:rPr>
                <w:sz w:val="14"/>
              </w:rPr>
              <w:t xml:space="preserve"> </w:t>
            </w:r>
            <w:proofErr w:type="spellStart"/>
            <w:r>
              <w:rPr>
                <w:sz w:val="14"/>
              </w:rPr>
              <w:t>extracted</w:t>
            </w:r>
            <w:proofErr w:type="spellEnd"/>
            <w:r>
              <w:rPr>
                <w:sz w:val="14"/>
              </w:rPr>
              <w:t xml:space="preserve"> </w:t>
            </w:r>
            <w:proofErr w:type="spellStart"/>
            <w:r>
              <w:rPr>
                <w:sz w:val="14"/>
              </w:rPr>
              <w:t>using</w:t>
            </w:r>
            <w:proofErr w:type="spellEnd"/>
            <w:r>
              <w:rPr>
                <w:sz w:val="14"/>
              </w:rPr>
              <w:t xml:space="preserve"> </w:t>
            </w:r>
            <w:proofErr w:type="spellStart"/>
            <w:r>
              <w:rPr>
                <w:sz w:val="14"/>
              </w:rPr>
              <w:t>the</w:t>
            </w:r>
            <w:proofErr w:type="spellEnd"/>
            <w:r>
              <w:rPr>
                <w:sz w:val="14"/>
              </w:rPr>
              <w:t xml:space="preserve"> </w:t>
            </w:r>
            <w:proofErr w:type="spellStart"/>
            <w:r>
              <w:rPr>
                <w:sz w:val="14"/>
              </w:rPr>
              <w:t>MetaMap</w:t>
            </w:r>
            <w:proofErr w:type="spellEnd"/>
            <w:r>
              <w:rPr>
                <w:sz w:val="14"/>
              </w:rPr>
              <w:t xml:space="preserve"> </w:t>
            </w:r>
            <w:proofErr w:type="spellStart"/>
            <w:r>
              <w:rPr>
                <w:sz w:val="14"/>
              </w:rPr>
              <w:t>tool</w:t>
            </w:r>
            <w:proofErr w:type="spellEnd"/>
            <w:r>
              <w:rPr>
                <w:sz w:val="14"/>
              </w:rPr>
              <w:t xml:space="preserve">. CUI </w:t>
            </w:r>
            <w:proofErr w:type="spellStart"/>
            <w:r>
              <w:rPr>
                <w:sz w:val="14"/>
              </w:rPr>
              <w:t>indicates</w:t>
            </w:r>
            <w:proofErr w:type="spellEnd"/>
            <w:r>
              <w:rPr>
                <w:sz w:val="14"/>
              </w:rPr>
              <w:t xml:space="preserve"> UMLS </w:t>
            </w:r>
            <w:proofErr w:type="spellStart"/>
            <w:r>
              <w:rPr>
                <w:sz w:val="14"/>
              </w:rPr>
              <w:t>concept</w:t>
            </w:r>
            <w:proofErr w:type="spellEnd"/>
            <w:r>
              <w:rPr>
                <w:sz w:val="14"/>
              </w:rPr>
              <w:t xml:space="preserve"> </w:t>
            </w:r>
            <w:proofErr w:type="spellStart"/>
            <w:r>
              <w:rPr>
                <w:sz w:val="14"/>
              </w:rPr>
              <w:t>unique</w:t>
            </w:r>
            <w:proofErr w:type="spellEnd"/>
            <w:r>
              <w:rPr>
                <w:sz w:val="14"/>
              </w:rPr>
              <w:t xml:space="preserve"> </w:t>
            </w:r>
            <w:proofErr w:type="spellStart"/>
            <w:r>
              <w:rPr>
                <w:sz w:val="14"/>
              </w:rPr>
              <w:t>identifier</w:t>
            </w:r>
            <w:proofErr w:type="spellEnd"/>
            <w:r>
              <w:rPr>
                <w:sz w:val="14"/>
              </w:rPr>
              <w:t>. -1</w:t>
            </w:r>
          </w:p>
        </w:tc>
      </w:tr>
    </w:tbl>
    <w:p w14:paraId="4BC5CFBC" w14:textId="77777777" w:rsidR="00FF3BC8" w:rsidRPr="00B14F33" w:rsidRDefault="0027799B">
      <w:pPr>
        <w:spacing w:after="255" w:line="261" w:lineRule="auto"/>
        <w:ind w:hanging="10"/>
        <w:jc w:val="left"/>
        <w:rPr>
          <w:lang w:val="en-US"/>
        </w:rPr>
      </w:pPr>
      <w:r>
        <w:rPr>
          <w:noProof/>
        </w:rPr>
        <w:drawing>
          <wp:anchor distT="0" distB="0" distL="114300" distR="114300" simplePos="0" relativeHeight="251659264" behindDoc="0" locked="0" layoutInCell="1" allowOverlap="0" wp14:anchorId="08F137B5" wp14:editId="28F2C4DE">
            <wp:simplePos x="0" y="0"/>
            <wp:positionH relativeFrom="margin">
              <wp:posOffset>1019686</wp:posOffset>
            </wp:positionH>
            <wp:positionV relativeFrom="paragraph">
              <wp:posOffset>-2088642</wp:posOffset>
            </wp:positionV>
            <wp:extent cx="4572000" cy="1907439"/>
            <wp:effectExtent l="0" t="0" r="0" b="0"/>
            <wp:wrapTopAndBottom/>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34"/>
                    <a:stretch>
                      <a:fillRect/>
                    </a:stretch>
                  </pic:blipFill>
                  <pic:spPr>
                    <a:xfrm>
                      <a:off x="0" y="0"/>
                      <a:ext cx="4572000" cy="1907439"/>
                    </a:xfrm>
                    <a:prstGeom prst="rect">
                      <a:avLst/>
                    </a:prstGeom>
                  </pic:spPr>
                </pic:pic>
              </a:graphicData>
            </a:graphic>
          </wp:anchor>
        </w:drawing>
      </w:r>
      <w:r w:rsidRPr="00B14F33">
        <w:rPr>
          <w:sz w:val="14"/>
          <w:lang w:val="en-US"/>
        </w:rPr>
        <w:t>means that there is not a semantic relationship between pair UMLS concepts.</w:t>
      </w:r>
    </w:p>
    <w:p w14:paraId="7EBF31DD" w14:textId="77777777" w:rsidR="00FF3BC8" w:rsidRDefault="0027799B">
      <w:pPr>
        <w:tabs>
          <w:tab w:val="center" w:pos="652"/>
        </w:tabs>
        <w:spacing w:after="15" w:line="259" w:lineRule="auto"/>
        <w:ind w:firstLine="0"/>
        <w:jc w:val="left"/>
      </w:pPr>
      <w:r>
        <w:rPr>
          <w:sz w:val="13"/>
        </w:rPr>
        <w:t>25:</w:t>
      </w:r>
      <w:r>
        <w:rPr>
          <w:sz w:val="13"/>
        </w:rPr>
        <w:tab/>
      </w:r>
      <w:proofErr w:type="spellStart"/>
      <w:r>
        <w:rPr>
          <w:b/>
          <w:sz w:val="13"/>
        </w:rPr>
        <w:t>else</w:t>
      </w:r>
      <w:proofErr w:type="spellEnd"/>
    </w:p>
    <w:p w14:paraId="07E8F1EF" w14:textId="77777777" w:rsidR="00FF3BC8" w:rsidRDefault="0027799B">
      <w:pPr>
        <w:tabs>
          <w:tab w:val="center" w:pos="1335"/>
        </w:tabs>
        <w:spacing w:after="4" w:line="267" w:lineRule="auto"/>
        <w:ind w:firstLine="0"/>
        <w:jc w:val="left"/>
      </w:pPr>
      <w:r>
        <w:rPr>
          <w:sz w:val="13"/>
        </w:rPr>
        <w:t>26:</w:t>
      </w:r>
      <w:r>
        <w:rPr>
          <w:sz w:val="13"/>
        </w:rPr>
        <w:tab/>
      </w:r>
      <w:proofErr w:type="spellStart"/>
      <w:r>
        <w:rPr>
          <w:i/>
          <w:sz w:val="13"/>
        </w:rPr>
        <w:t>output</w:t>
      </w:r>
      <w:proofErr w:type="spellEnd"/>
      <w:r>
        <w:rPr>
          <w:i/>
          <w:sz w:val="13"/>
        </w:rPr>
        <w:t xml:space="preserve"> </w:t>
      </w:r>
      <w:r>
        <w:rPr>
          <w:sz w:val="13"/>
        </w:rPr>
        <w:t>⟵</w:t>
      </w:r>
      <w:r>
        <w:rPr>
          <w:sz w:val="13"/>
        </w:rPr>
        <w:t>“</w:t>
      </w:r>
      <w:proofErr w:type="spellStart"/>
      <w:r>
        <w:rPr>
          <w:i/>
          <w:sz w:val="13"/>
        </w:rPr>
        <w:t>no</w:t>
      </w:r>
      <w:proofErr w:type="spellEnd"/>
      <w:r>
        <w:rPr>
          <w:sz w:val="13"/>
        </w:rPr>
        <w:t>″</w:t>
      </w:r>
    </w:p>
    <w:p w14:paraId="0E96210A" w14:textId="77777777" w:rsidR="00FF3BC8" w:rsidRDefault="0027799B">
      <w:pPr>
        <w:tabs>
          <w:tab w:val="center" w:pos="712"/>
        </w:tabs>
        <w:spacing w:after="347" w:line="259" w:lineRule="auto"/>
        <w:ind w:firstLine="0"/>
        <w:jc w:val="left"/>
      </w:pPr>
      <w:r>
        <w:rPr>
          <w:sz w:val="13"/>
        </w:rPr>
        <w:t>27:</w:t>
      </w:r>
      <w:r>
        <w:rPr>
          <w:sz w:val="13"/>
        </w:rPr>
        <w:tab/>
      </w:r>
      <w:proofErr w:type="spellStart"/>
      <w:r>
        <w:rPr>
          <w:b/>
          <w:sz w:val="13"/>
        </w:rPr>
        <w:t>end</w:t>
      </w:r>
      <w:proofErr w:type="spellEnd"/>
      <w:r>
        <w:rPr>
          <w:b/>
          <w:sz w:val="13"/>
        </w:rPr>
        <w:t xml:space="preserve"> </w:t>
      </w:r>
      <w:proofErr w:type="spellStart"/>
      <w:r>
        <w:rPr>
          <w:b/>
          <w:sz w:val="13"/>
        </w:rPr>
        <w:t>if</w:t>
      </w:r>
      <w:proofErr w:type="spellEnd"/>
    </w:p>
    <w:p w14:paraId="307E2D7D" w14:textId="77777777" w:rsidR="00FF3BC8" w:rsidRDefault="0027799B">
      <w:pPr>
        <w:pStyle w:val="3"/>
        <w:spacing w:after="0"/>
        <w:ind w:left="470" w:hanging="480"/>
      </w:pPr>
      <w:proofErr w:type="spellStart"/>
      <w:r>
        <w:t>Factoid</w:t>
      </w:r>
      <w:proofErr w:type="spellEnd"/>
      <w:r>
        <w:t xml:space="preserve"> </w:t>
      </w:r>
      <w:proofErr w:type="spellStart"/>
      <w:r>
        <w:t>questions</w:t>
      </w:r>
      <w:proofErr w:type="spellEnd"/>
    </w:p>
    <w:p w14:paraId="73A3D85E" w14:textId="77777777" w:rsidR="00FF3BC8" w:rsidRPr="00B14F33" w:rsidRDefault="0027799B">
      <w:pPr>
        <w:spacing w:after="307"/>
        <w:ind w:left="4"/>
        <w:rPr>
          <w:lang w:val="en-US"/>
        </w:rPr>
      </w:pPr>
      <w:r w:rsidRPr="00B14F33">
        <w:rPr>
          <w:lang w:val="en-US"/>
        </w:rPr>
        <w:t xml:space="preserve">With a view to answering factoid questions in SemBioNLQA, we have proposed a factoid answer extraction method based on UMLS metathesaurus, BioPortal synonyms and term frequency metrics. To do so, the </w:t>
      </w:r>
      <w:r w:rsidRPr="00B14F33">
        <w:rPr>
          <w:i/>
          <w:lang w:val="en-US"/>
        </w:rPr>
        <w:t xml:space="preserve">P </w:t>
      </w:r>
      <w:r w:rsidRPr="00B14F33">
        <w:rPr>
          <w:lang w:val="en-US"/>
        </w:rPr>
        <w:t>candidate answers are first mapped to the UMLS metathe</w:t>
      </w:r>
      <w:r w:rsidRPr="00B14F33">
        <w:rPr>
          <w:lang w:val="en-US"/>
        </w:rPr>
        <w:t>saurus (2016AA knowledge source) using the MetaMap</w:t>
      </w:r>
      <w:r>
        <w:rPr>
          <w:color w:val="3B7697"/>
          <w:vertAlign w:val="superscript"/>
        </w:rPr>
        <w:footnoteReference w:id="3"/>
      </w:r>
      <w:r w:rsidRPr="00B14F33">
        <w:rPr>
          <w:color w:val="3B7697"/>
          <w:vertAlign w:val="superscript"/>
          <w:lang w:val="en-US"/>
        </w:rPr>
        <w:t xml:space="preserve"> </w:t>
      </w:r>
      <w:r w:rsidRPr="00B14F33">
        <w:rPr>
          <w:lang w:val="en-US"/>
        </w:rPr>
        <w:t xml:space="preserve">program </w:t>
      </w:r>
      <w:r w:rsidRPr="00B14F33">
        <w:rPr>
          <w:color w:val="3B7697"/>
          <w:lang w:val="en-US"/>
        </w:rPr>
        <w:t xml:space="preserve">[47] </w:t>
      </w:r>
      <w:r w:rsidRPr="00B14F33">
        <w:rPr>
          <w:lang w:val="en-US"/>
        </w:rPr>
        <w:t xml:space="preserve">so as to extract the set of biomedical entity names </w:t>
      </w:r>
      <w:r w:rsidRPr="00B14F33">
        <w:rPr>
          <w:i/>
          <w:lang w:val="en-US"/>
        </w:rPr>
        <w:t>Es</w:t>
      </w:r>
      <w:r w:rsidRPr="00B14F33">
        <w:rPr>
          <w:lang w:val="en-US"/>
        </w:rPr>
        <w:t xml:space="preserve">. Next, the obtained set of biomedical entity names are ranked based on term frequency metrics </w:t>
      </w:r>
      <w:proofErr w:type="gramStart"/>
      <w:r w:rsidRPr="00B14F33">
        <w:rPr>
          <w:i/>
          <w:lang w:val="en-US"/>
        </w:rPr>
        <w:t>TF</w:t>
      </w:r>
      <w:r w:rsidRPr="00B14F33">
        <w:rPr>
          <w:lang w:val="en-US"/>
        </w:rPr>
        <w:t>(</w:t>
      </w:r>
      <w:proofErr w:type="gramEnd"/>
      <w:r w:rsidRPr="00B14F33">
        <w:rPr>
          <w:i/>
          <w:lang w:val="en-US"/>
        </w:rPr>
        <w:t>e</w:t>
      </w:r>
      <w:r w:rsidRPr="00B14F33">
        <w:rPr>
          <w:i/>
          <w:vertAlign w:val="subscript"/>
          <w:lang w:val="en-US"/>
        </w:rPr>
        <w:t>i</w:t>
      </w:r>
      <w:r w:rsidRPr="00B14F33">
        <w:rPr>
          <w:lang w:val="en-US"/>
        </w:rPr>
        <w:t xml:space="preserve">, </w:t>
      </w:r>
      <w:r w:rsidRPr="00B14F33">
        <w:rPr>
          <w:i/>
          <w:lang w:val="en-US"/>
        </w:rPr>
        <w:t>Es</w:t>
      </w:r>
      <w:r w:rsidRPr="00B14F33">
        <w:rPr>
          <w:lang w:val="en-US"/>
        </w:rPr>
        <w:t>), the number of times entity na</w:t>
      </w:r>
      <w:r w:rsidRPr="00B14F33">
        <w:rPr>
          <w:lang w:val="en-US"/>
        </w:rPr>
        <w:t xml:space="preserve">me </w:t>
      </w:r>
      <w:r w:rsidRPr="00B14F33">
        <w:rPr>
          <w:i/>
          <w:lang w:val="en-US"/>
        </w:rPr>
        <w:t>e</w:t>
      </w:r>
      <w:r w:rsidRPr="00B14F33">
        <w:rPr>
          <w:i/>
          <w:vertAlign w:val="subscript"/>
          <w:lang w:val="en-US"/>
        </w:rPr>
        <w:t xml:space="preserve">i </w:t>
      </w:r>
      <w:r w:rsidRPr="00B14F33">
        <w:rPr>
          <w:lang w:val="en-US"/>
        </w:rPr>
        <w:t xml:space="preserve">appeared in the set of biomedical entity names </w:t>
      </w:r>
      <w:r w:rsidRPr="00B14F33">
        <w:rPr>
          <w:i/>
          <w:lang w:val="en-US"/>
        </w:rPr>
        <w:t>Es</w:t>
      </w:r>
      <w:r w:rsidRPr="00B14F33">
        <w:rPr>
          <w:lang w:val="en-US"/>
        </w:rPr>
        <w:t>. We have explored several term weighting methods such as TFIDF and BM25, showing term frequency achieved the best result for this task. We speculate that the answers are located in the first and secon</w:t>
      </w:r>
      <w:r w:rsidRPr="00B14F33">
        <w:rPr>
          <w:lang w:val="en-US"/>
        </w:rPr>
        <w:t xml:space="preserve">d candidate answers. Then, synonyms for each of the </w:t>
      </w:r>
      <w:r w:rsidRPr="00B14F33">
        <w:rPr>
          <w:i/>
          <w:lang w:val="en-US"/>
        </w:rPr>
        <w:t xml:space="preserve">T </w:t>
      </w:r>
      <w:r w:rsidRPr="00B14F33">
        <w:rPr>
          <w:lang w:val="en-US"/>
        </w:rPr>
        <w:t>top-ranked entity names are retrieved using Web services from BioPortal</w:t>
      </w:r>
      <w:r>
        <w:rPr>
          <w:color w:val="3B7697"/>
          <w:vertAlign w:val="superscript"/>
        </w:rPr>
        <w:footnoteReference w:id="4"/>
      </w:r>
      <w:r w:rsidRPr="00B14F33">
        <w:rPr>
          <w:color w:val="3B7697"/>
          <w:vertAlign w:val="superscript"/>
          <w:lang w:val="en-US"/>
        </w:rPr>
        <w:t xml:space="preserve"> </w:t>
      </w:r>
      <w:r w:rsidRPr="00B14F33">
        <w:rPr>
          <w:lang w:val="en-US"/>
        </w:rPr>
        <w:t xml:space="preserve">. Finally, the </w:t>
      </w:r>
      <w:r w:rsidRPr="00B14F33">
        <w:rPr>
          <w:i/>
          <w:lang w:val="en-US"/>
        </w:rPr>
        <w:t xml:space="preserve">T </w:t>
      </w:r>
      <w:r w:rsidRPr="00B14F33">
        <w:rPr>
          <w:lang w:val="en-US"/>
        </w:rPr>
        <w:t xml:space="preserve">top-ranked biomedical entity names and their </w:t>
      </w:r>
      <w:r w:rsidRPr="00B14F33">
        <w:rPr>
          <w:i/>
          <w:lang w:val="en-US"/>
        </w:rPr>
        <w:t xml:space="preserve">T </w:t>
      </w:r>
      <w:r w:rsidRPr="00B14F33">
        <w:rPr>
          <w:lang w:val="en-US"/>
        </w:rPr>
        <w:t xml:space="preserve">top synonyms are displayed as answers, excluding entities also </w:t>
      </w:r>
      <w:r w:rsidRPr="00B14F33">
        <w:rPr>
          <w:lang w:val="en-US"/>
        </w:rPr>
        <w:lastRenderedPageBreak/>
        <w:t>m</w:t>
      </w:r>
      <w:r w:rsidRPr="00B14F33">
        <w:rPr>
          <w:lang w:val="en-US"/>
        </w:rPr>
        <w:t>entioned in the question. The idea behind excluding entities mentioned in the question is that after analysing the training set of questions and answers released by the BioASQ organizers, we found that the most entities that appear in questions are not par</w:t>
      </w:r>
      <w:r w:rsidRPr="00B14F33">
        <w:rPr>
          <w:lang w:val="en-US"/>
        </w:rPr>
        <w:t>t of the answers. For example, the answer of the factoid question “What is the name of Bruton's tyrosine kinase inhibitor that can be used for treatment of chronic lymphocytic leukemia?” which contains several entities (e.g., “Chronic Lymphocytic Leukemia”</w:t>
      </w:r>
      <w:r w:rsidRPr="00B14F33">
        <w:rPr>
          <w:lang w:val="en-US"/>
        </w:rPr>
        <w:t xml:space="preserve">), is “Ibrutinib” which is not part of the question entities. As described by the BioASQ challenge, a factoid question has one correct answer, but up to five candidate answers and their synonyms are allowed. Fig. </w:t>
      </w:r>
      <w:r w:rsidRPr="00B14F33">
        <w:rPr>
          <w:color w:val="3B7697"/>
          <w:lang w:val="en-US"/>
        </w:rPr>
        <w:t xml:space="preserve">3 </w:t>
      </w:r>
      <w:r w:rsidRPr="00B14F33">
        <w:rPr>
          <w:lang w:val="en-US"/>
        </w:rPr>
        <w:t>shows an example of the whole process, i.</w:t>
      </w:r>
      <w:r w:rsidRPr="00B14F33">
        <w:rPr>
          <w:lang w:val="en-US"/>
        </w:rPr>
        <w:t>e, mapping to UMLS metathesaurus, and synonyms extraction for a candidate answer of the factoid question “Which type of lung cancer is afatinib used for?”.</w:t>
      </w:r>
    </w:p>
    <w:p w14:paraId="6FB084AF" w14:textId="77777777" w:rsidR="00FF3BC8" w:rsidRDefault="0027799B">
      <w:pPr>
        <w:pStyle w:val="3"/>
        <w:spacing w:after="0"/>
        <w:ind w:left="470" w:hanging="480"/>
      </w:pPr>
      <w:r>
        <w:t xml:space="preserve">List </w:t>
      </w:r>
      <w:proofErr w:type="spellStart"/>
      <w:r>
        <w:t>questions</w:t>
      </w:r>
      <w:proofErr w:type="spellEnd"/>
    </w:p>
    <w:p w14:paraId="61DF1533" w14:textId="77777777" w:rsidR="00FF3BC8" w:rsidRPr="00B14F33" w:rsidRDefault="0027799B">
      <w:pPr>
        <w:spacing w:after="307"/>
        <w:ind w:left="4"/>
        <w:rPr>
          <w:lang w:val="en-US"/>
        </w:rPr>
      </w:pPr>
      <w:r w:rsidRPr="00B14F33">
        <w:rPr>
          <w:lang w:val="en-US"/>
        </w:rPr>
        <w:t>The proposed method used to answer list questions in SemBioNLQA is similar to the one</w:t>
      </w:r>
      <w:r w:rsidRPr="00B14F33">
        <w:rPr>
          <w:lang w:val="en-US"/>
        </w:rPr>
        <w:t xml:space="preserve"> described for factoid questions. As it is shown by the BioASQ challenge, the main difference between factoid and list questions is that the former require a single list of answers while the latter expect a list of lists of entity names, numbers, or simila</w:t>
      </w:r>
      <w:r w:rsidRPr="00B14F33">
        <w:rPr>
          <w:lang w:val="en-US"/>
        </w:rPr>
        <w:t>r short expressions. Each entity may be accompanied by a list of synonyms. Therefore, a list of lists should be provided for each question by the proposed biomedical QA system. In other words, the exact answer is the same of factoid questions, but the inte</w:t>
      </w:r>
      <w:r w:rsidRPr="00B14F33">
        <w:rPr>
          <w:lang w:val="en-US"/>
        </w:rPr>
        <w:t xml:space="preserve">rpretation is different for list questions: All </w:t>
      </w:r>
      <w:r w:rsidRPr="00B14F33">
        <w:rPr>
          <w:i/>
          <w:lang w:val="en-US"/>
        </w:rPr>
        <w:t xml:space="preserve">T </w:t>
      </w:r>
      <w:r w:rsidRPr="00B14F33">
        <w:rPr>
          <w:lang w:val="en-US"/>
        </w:rPr>
        <w:t>top-ranked entities are considered part of the same answer for the list question, not as candidates.</w:t>
      </w:r>
    </w:p>
    <w:p w14:paraId="463D2775" w14:textId="77777777" w:rsidR="00FF3BC8" w:rsidRDefault="0027799B">
      <w:pPr>
        <w:pStyle w:val="3"/>
        <w:spacing w:after="0"/>
        <w:ind w:left="470" w:hanging="480"/>
      </w:pPr>
      <w:proofErr w:type="spellStart"/>
      <w:r>
        <w:t>Summary</w:t>
      </w:r>
      <w:proofErr w:type="spellEnd"/>
      <w:r>
        <w:t xml:space="preserve"> </w:t>
      </w:r>
      <w:proofErr w:type="spellStart"/>
      <w:r>
        <w:t>questions</w:t>
      </w:r>
      <w:proofErr w:type="spellEnd"/>
    </w:p>
    <w:p w14:paraId="331F9CDB" w14:textId="77777777" w:rsidR="00FF3BC8" w:rsidRPr="00B14F33" w:rsidRDefault="0027799B">
      <w:pPr>
        <w:ind w:left="4"/>
        <w:rPr>
          <w:lang w:val="en-US"/>
        </w:rPr>
      </w:pPr>
      <w:r w:rsidRPr="00B14F33">
        <w:rPr>
          <w:lang w:val="en-US"/>
        </w:rPr>
        <w:t>As summary questions do not have precise answers, therefore, they are simply answered i</w:t>
      </w:r>
      <w:r w:rsidRPr="00B14F33">
        <w:rPr>
          <w:lang w:val="en-US"/>
        </w:rPr>
        <w:t xml:space="preserve">n SemBioNLQA by formulating short summaries (i.e., ideal answers) of relevant information. In this work, the ideal answers of questions are formed by concatenating the two top-ranked passages which were retrieved by the proposed passage retrieval approach </w:t>
      </w:r>
      <w:r w:rsidRPr="00B14F33">
        <w:rPr>
          <w:lang w:val="en-US"/>
        </w:rPr>
        <w:t xml:space="preserve">based on Stanford CoreNLP sentence length as passage length, stemmed words and UMLS concepts as features for the BM25 model. We first have forwarded abstracts of the the </w:t>
      </w:r>
      <w:r w:rsidRPr="00B14F33">
        <w:rPr>
          <w:i/>
          <w:lang w:val="en-US"/>
        </w:rPr>
        <w:t xml:space="preserve">N </w:t>
      </w:r>
      <w:r w:rsidRPr="00B14F33">
        <w:rPr>
          <w:lang w:val="en-US"/>
        </w:rPr>
        <w:t xml:space="preserve">relevant documents of a given biomedical question to Stanford CoreNLP sentence splitter so as to segment them into sentences. We then have preprocessed the obtained set of </w:t>
      </w:r>
      <w:proofErr w:type="gramStart"/>
      <w:r w:rsidRPr="00B14F33">
        <w:rPr>
          <w:lang w:val="en-US"/>
        </w:rPr>
        <w:t>candidate</w:t>
      </w:r>
      <w:proofErr w:type="gramEnd"/>
      <w:r w:rsidRPr="00B14F33">
        <w:rPr>
          <w:lang w:val="en-US"/>
        </w:rPr>
        <w:t xml:space="preserve"> answer passages including tokenization, removing stop words, and applying </w:t>
      </w:r>
      <w:r w:rsidRPr="00B14F33">
        <w:rPr>
          <w:lang w:val="en-US"/>
        </w:rPr>
        <w:t xml:space="preserve">Porter’ stemmer to extract stemmed words. Additionally, we have used the MetaMap program for mapping both biomedical questions and candidate passages to UMLS concepts in order to extract biomedical concepts. Moreover, the MetaMap word sense disambiguation </w:t>
      </w:r>
      <w:r w:rsidRPr="00B14F33">
        <w:rPr>
          <w:lang w:val="en-US"/>
        </w:rPr>
        <w:t>system has been used to resolve ambiguities in the texts by identifying the meaning of ambiguous terms. Using stemmed words and UMLS concepts as features, we finally ranked the set of candidate answers passages using BM25 as retrieval model, and concatenat</w:t>
      </w:r>
      <w:r w:rsidRPr="00B14F33">
        <w:rPr>
          <w:lang w:val="en-US"/>
        </w:rPr>
        <w:t>ed the two top-ranked candidate answer passages.</w:t>
      </w:r>
    </w:p>
    <w:p w14:paraId="5ED13FDE" w14:textId="77777777" w:rsidR="00FF3BC8" w:rsidRPr="00B14F33" w:rsidRDefault="0027799B">
      <w:pPr>
        <w:spacing w:after="307"/>
        <w:ind w:left="4"/>
        <w:rPr>
          <w:lang w:val="en-US"/>
        </w:rPr>
      </w:pPr>
      <w:r w:rsidRPr="00B14F33">
        <w:rPr>
          <w:lang w:val="en-US"/>
        </w:rPr>
        <w:t>In particular, in addition to the exact answers returned for previous questions (i.e., yes/no, factoid and list), the system also provides ideal answers. Therefore, SemBioNLQA provides both exact answers and</w:t>
      </w:r>
      <w:r w:rsidRPr="00B14F33">
        <w:rPr>
          <w:lang w:val="en-US"/>
        </w:rPr>
        <w:t xml:space="preserve"> the ideal answers for yes/no, factoid and list questions, whereas it provides only ideal answers for summary questions.</w:t>
      </w:r>
    </w:p>
    <w:p w14:paraId="1C8C1E56" w14:textId="77777777" w:rsidR="00FF3BC8" w:rsidRDefault="0027799B">
      <w:pPr>
        <w:pStyle w:val="1"/>
        <w:ind w:left="215" w:hanging="225"/>
      </w:pPr>
      <w:proofErr w:type="spellStart"/>
      <w:r>
        <w:t>Experimental</w:t>
      </w:r>
      <w:proofErr w:type="spellEnd"/>
      <w:r>
        <w:t xml:space="preserve"> </w:t>
      </w:r>
      <w:proofErr w:type="spellStart"/>
      <w:r>
        <w:t>results</w:t>
      </w:r>
      <w:proofErr w:type="spellEnd"/>
      <w:r>
        <w:t xml:space="preserve"> </w:t>
      </w:r>
      <w:proofErr w:type="spellStart"/>
      <w:r>
        <w:t>and</w:t>
      </w:r>
      <w:proofErr w:type="spellEnd"/>
      <w:r>
        <w:t xml:space="preserve"> </w:t>
      </w:r>
      <w:proofErr w:type="spellStart"/>
      <w:r>
        <w:t>discussion</w:t>
      </w:r>
      <w:proofErr w:type="spellEnd"/>
    </w:p>
    <w:p w14:paraId="4674984B" w14:textId="77777777" w:rsidR="00FF3BC8" w:rsidRPr="00B14F33" w:rsidRDefault="0027799B">
      <w:pPr>
        <w:ind w:left="4"/>
        <w:rPr>
          <w:lang w:val="en-US"/>
        </w:rPr>
      </w:pPr>
      <w:r w:rsidRPr="00B14F33">
        <w:rPr>
          <w:lang w:val="en-US"/>
        </w:rPr>
        <w:t>In this section, we first report a systematic evaluation of the SemBioNLQA system on benchmark data</w:t>
      </w:r>
      <w:r w:rsidRPr="00B14F33">
        <w:rPr>
          <w:lang w:val="en-US"/>
        </w:rPr>
        <w:t xml:space="preserve">sets provided by the BioASQ challenge in order to compare with the Olelo system </w:t>
      </w:r>
      <w:r w:rsidRPr="00B14F33">
        <w:rPr>
          <w:color w:val="3B7697"/>
          <w:lang w:val="en-US"/>
        </w:rPr>
        <w:t>[38]</w:t>
      </w:r>
      <w:r w:rsidRPr="00B14F33">
        <w:rPr>
          <w:lang w:val="en-US"/>
        </w:rPr>
        <w:t xml:space="preserve">, which is fortunately evaluated at the 2017 BioASQ challenge </w:t>
      </w:r>
      <w:r w:rsidRPr="00B14F33">
        <w:rPr>
          <w:color w:val="3B7697"/>
          <w:lang w:val="en-US"/>
        </w:rPr>
        <w:t xml:space="preserve">[27] </w:t>
      </w:r>
      <w:r w:rsidRPr="00B14F33">
        <w:rPr>
          <w:lang w:val="en-US"/>
        </w:rPr>
        <w:t xml:space="preserve">in which we also participated </w:t>
      </w:r>
      <w:r w:rsidRPr="00B14F33">
        <w:rPr>
          <w:color w:val="3B7697"/>
          <w:lang w:val="en-US"/>
        </w:rPr>
        <w:t>[36]</w:t>
      </w:r>
      <w:r w:rsidRPr="00B14F33">
        <w:rPr>
          <w:lang w:val="en-US"/>
        </w:rPr>
        <w:t>. We then present a manual evaluation using BioASQ training questions a</w:t>
      </w:r>
      <w:r w:rsidRPr="00B14F33">
        <w:rPr>
          <w:lang w:val="en-US"/>
        </w:rPr>
        <w:t xml:space="preserve">nd answers to compare with the AskHERMES </w:t>
      </w:r>
      <w:r w:rsidRPr="00B14F33">
        <w:rPr>
          <w:color w:val="3B7697"/>
          <w:lang w:val="en-US"/>
        </w:rPr>
        <w:t>[26]</w:t>
      </w:r>
      <w:r w:rsidRPr="00B14F33">
        <w:rPr>
          <w:lang w:val="en-US"/>
        </w:rPr>
        <w:t xml:space="preserve">, EAGLi </w:t>
      </w:r>
      <w:r w:rsidRPr="00B14F33">
        <w:rPr>
          <w:color w:val="3B7697"/>
          <w:lang w:val="en-US"/>
        </w:rPr>
        <w:t xml:space="preserve">[25] </w:t>
      </w:r>
      <w:r w:rsidRPr="00B14F33">
        <w:rPr>
          <w:lang w:val="en-US"/>
        </w:rPr>
        <w:t>systems since as far as we know, they have not been recently evaluated on comprehensive biomedical QA benchmarks, such as the ones provided by BioASQ. We finally provide a discussion on the comparis</w:t>
      </w:r>
      <w:r w:rsidRPr="00B14F33">
        <w:rPr>
          <w:lang w:val="en-US"/>
        </w:rPr>
        <w:t>on of SemBioNLQA to these systems.</w:t>
      </w:r>
    </w:p>
    <w:tbl>
      <w:tblPr>
        <w:tblStyle w:val="TableGrid"/>
        <w:tblpPr w:vertAnchor="text" w:horzAnchor="margin" w:tblpY="888"/>
        <w:tblOverlap w:val="never"/>
        <w:tblW w:w="10407" w:type="dxa"/>
        <w:tblInd w:w="0" w:type="dxa"/>
        <w:tblCellMar>
          <w:top w:w="0" w:type="dxa"/>
          <w:left w:w="1611" w:type="dxa"/>
          <w:bottom w:w="0" w:type="dxa"/>
          <w:right w:w="1607" w:type="dxa"/>
        </w:tblCellMar>
        <w:tblLook w:val="04A0" w:firstRow="1" w:lastRow="0" w:firstColumn="1" w:lastColumn="0" w:noHBand="0" w:noVBand="1"/>
      </w:tblPr>
      <w:tblGrid>
        <w:gridCol w:w="10407"/>
      </w:tblGrid>
      <w:tr w:rsidR="00FF3BC8" w14:paraId="613EB5D0" w14:textId="77777777">
        <w:trPr>
          <w:trHeight w:val="235"/>
        </w:trPr>
        <w:tc>
          <w:tcPr>
            <w:tcW w:w="5274" w:type="dxa"/>
            <w:tcBorders>
              <w:top w:val="nil"/>
              <w:left w:val="nil"/>
              <w:bottom w:val="nil"/>
              <w:right w:val="nil"/>
            </w:tcBorders>
            <w:vAlign w:val="bottom"/>
          </w:tcPr>
          <w:p w14:paraId="020340EE" w14:textId="77777777" w:rsidR="00FF3BC8" w:rsidRDefault="0027799B">
            <w:pPr>
              <w:spacing w:after="95" w:line="259" w:lineRule="auto"/>
              <w:ind w:firstLine="0"/>
              <w:jc w:val="left"/>
            </w:pPr>
            <w:r>
              <w:rPr>
                <w:noProof/>
              </w:rPr>
              <w:drawing>
                <wp:inline distT="0" distB="0" distL="0" distR="0" wp14:anchorId="04772F46" wp14:editId="6B5D53DD">
                  <wp:extent cx="4564685" cy="3491179"/>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35"/>
                          <a:stretch>
                            <a:fillRect/>
                          </a:stretch>
                        </pic:blipFill>
                        <pic:spPr>
                          <a:xfrm>
                            <a:off x="0" y="0"/>
                            <a:ext cx="4564685" cy="3491179"/>
                          </a:xfrm>
                          <a:prstGeom prst="rect">
                            <a:avLst/>
                          </a:prstGeom>
                        </pic:spPr>
                      </pic:pic>
                    </a:graphicData>
                  </a:graphic>
                </wp:inline>
              </w:drawing>
            </w:r>
          </w:p>
          <w:p w14:paraId="51DE891B" w14:textId="77777777" w:rsidR="00FF3BC8" w:rsidRDefault="0027799B">
            <w:pPr>
              <w:spacing w:after="0" w:line="259" w:lineRule="auto"/>
              <w:ind w:left="957" w:firstLine="0"/>
            </w:pPr>
            <w:proofErr w:type="spellStart"/>
            <w:r>
              <w:rPr>
                <w:b/>
                <w:sz w:val="14"/>
              </w:rPr>
              <w:t>Fig</w:t>
            </w:r>
            <w:proofErr w:type="spellEnd"/>
            <w:r>
              <w:rPr>
                <w:b/>
                <w:sz w:val="14"/>
              </w:rPr>
              <w:t xml:space="preserve">. 3. </w:t>
            </w:r>
            <w:proofErr w:type="spellStart"/>
            <w:r>
              <w:rPr>
                <w:sz w:val="14"/>
              </w:rPr>
              <w:t>An</w:t>
            </w:r>
            <w:proofErr w:type="spellEnd"/>
            <w:r>
              <w:rPr>
                <w:sz w:val="14"/>
              </w:rPr>
              <w:t xml:space="preserve"> </w:t>
            </w:r>
            <w:proofErr w:type="spellStart"/>
            <w:r>
              <w:rPr>
                <w:sz w:val="14"/>
              </w:rPr>
              <w:t>example</w:t>
            </w:r>
            <w:proofErr w:type="spellEnd"/>
            <w:r>
              <w:rPr>
                <w:sz w:val="14"/>
              </w:rPr>
              <w:t xml:space="preserve"> </w:t>
            </w:r>
            <w:proofErr w:type="spellStart"/>
            <w:r>
              <w:rPr>
                <w:sz w:val="14"/>
              </w:rPr>
              <w:t>of</w:t>
            </w:r>
            <w:proofErr w:type="spellEnd"/>
            <w:r>
              <w:rPr>
                <w:sz w:val="14"/>
              </w:rPr>
              <w:t xml:space="preserve"> </w:t>
            </w:r>
            <w:proofErr w:type="spellStart"/>
            <w:r>
              <w:rPr>
                <w:sz w:val="14"/>
              </w:rPr>
              <w:t>mapping</w:t>
            </w:r>
            <w:proofErr w:type="spellEnd"/>
            <w:r>
              <w:rPr>
                <w:sz w:val="14"/>
              </w:rPr>
              <w:t xml:space="preserve"> </w:t>
            </w:r>
            <w:proofErr w:type="spellStart"/>
            <w:r>
              <w:rPr>
                <w:sz w:val="14"/>
              </w:rPr>
              <w:t>to</w:t>
            </w:r>
            <w:proofErr w:type="spellEnd"/>
            <w:r>
              <w:rPr>
                <w:sz w:val="14"/>
              </w:rPr>
              <w:t xml:space="preserve"> UMLS </w:t>
            </w:r>
            <w:proofErr w:type="spellStart"/>
            <w:r>
              <w:rPr>
                <w:sz w:val="14"/>
              </w:rPr>
              <w:t>Metathesaurus</w:t>
            </w:r>
            <w:proofErr w:type="spellEnd"/>
            <w:r>
              <w:rPr>
                <w:sz w:val="14"/>
              </w:rPr>
              <w:t xml:space="preserve"> </w:t>
            </w:r>
            <w:proofErr w:type="spellStart"/>
            <w:r>
              <w:rPr>
                <w:sz w:val="14"/>
              </w:rPr>
              <w:t>and</w:t>
            </w:r>
            <w:proofErr w:type="spellEnd"/>
            <w:r>
              <w:rPr>
                <w:sz w:val="14"/>
              </w:rPr>
              <w:t xml:space="preserve"> </w:t>
            </w:r>
            <w:proofErr w:type="spellStart"/>
            <w:r>
              <w:rPr>
                <w:sz w:val="14"/>
              </w:rPr>
              <w:t>synonyms</w:t>
            </w:r>
            <w:proofErr w:type="spellEnd"/>
            <w:r>
              <w:rPr>
                <w:sz w:val="14"/>
              </w:rPr>
              <w:t xml:space="preserve"> </w:t>
            </w:r>
            <w:proofErr w:type="spellStart"/>
            <w:r>
              <w:rPr>
                <w:sz w:val="14"/>
              </w:rPr>
              <w:t>extraction</w:t>
            </w:r>
            <w:proofErr w:type="spellEnd"/>
            <w:r>
              <w:rPr>
                <w:sz w:val="14"/>
              </w:rPr>
              <w:t>.</w:t>
            </w:r>
          </w:p>
        </w:tc>
      </w:tr>
    </w:tbl>
    <w:p w14:paraId="3DD1D7B6" w14:textId="77777777" w:rsidR="00FF3BC8" w:rsidRPr="00B14F33" w:rsidRDefault="0027799B">
      <w:pPr>
        <w:spacing w:after="278"/>
        <w:ind w:left="4"/>
        <w:rPr>
          <w:lang w:val="en-US"/>
        </w:rPr>
      </w:pPr>
      <w:r w:rsidRPr="00B14F33">
        <w:rPr>
          <w:lang w:val="en-US"/>
        </w:rPr>
        <w:t xml:space="preserve">The BioASQ competition, within 2017 edition </w:t>
      </w:r>
      <w:r w:rsidRPr="00B14F33">
        <w:rPr>
          <w:color w:val="3B7697"/>
          <w:lang w:val="en-US"/>
        </w:rPr>
        <w:t>[56]</w:t>
      </w:r>
      <w:r w:rsidRPr="00B14F33">
        <w:rPr>
          <w:lang w:val="en-US"/>
        </w:rPr>
        <w:t>, comprised three tasks: (1) Task 5a on large-scale online biomedical semantic indexing, (2) Task 5b on biomedical semantic QA, and (3) Task c on funding information extraction from biomedical literature. The goal of Task 5b is to assess the performance of</w:t>
      </w:r>
      <w:r w:rsidRPr="00B14F33">
        <w:rPr>
          <w:lang w:val="en-US"/>
        </w:rPr>
        <w:t xml:space="preserve"> QA systems in different stages of the QA process. It is sub-divided into two phases: phase A and phase B. BioASQ created and released benchmark datasets of biomedical questions in English, along with gold standard answers. There were four types of questio</w:t>
      </w:r>
      <w:r w:rsidRPr="00B14F33">
        <w:rPr>
          <w:lang w:val="en-US"/>
        </w:rPr>
        <w:t xml:space="preserve">ns: yes/no, factoid, list, and summary questions. In phase A participants had to respond with biomedical concepts, relevant documents, relevant passages, and RDF triples. In phase B participants were asked to answer with exact answers and ideal answers </w:t>
      </w:r>
      <w:r w:rsidRPr="00B14F33">
        <w:rPr>
          <w:lang w:val="en-US"/>
        </w:rPr>
        <w:lastRenderedPageBreak/>
        <w:t>(pa</w:t>
      </w:r>
      <w:r w:rsidRPr="00B14F33">
        <w:rPr>
          <w:lang w:val="en-US"/>
        </w:rPr>
        <w:t>ragraph-sized summaries). Exact answers are only required in the case of yes/no, factoid, list, while ideal answers are expected to be returned for questions. The released questions were accompanied by their types and the correct answers for the required e</w:t>
      </w:r>
      <w:r w:rsidRPr="00B14F33">
        <w:rPr>
          <w:lang w:val="en-US"/>
        </w:rPr>
        <w:t>lements (documents and passages) of the first phase.</w:t>
      </w:r>
    </w:p>
    <w:p w14:paraId="364D3137" w14:textId="77777777" w:rsidR="00FF3BC8" w:rsidRDefault="0027799B">
      <w:pPr>
        <w:pStyle w:val="2"/>
        <w:ind w:left="337" w:hanging="347"/>
      </w:pPr>
      <w:proofErr w:type="spellStart"/>
      <w:r>
        <w:t>Evaluation</w:t>
      </w:r>
      <w:proofErr w:type="spellEnd"/>
      <w:r>
        <w:t xml:space="preserve"> </w:t>
      </w:r>
      <w:proofErr w:type="spellStart"/>
      <w:r>
        <w:t>metrics</w:t>
      </w:r>
      <w:proofErr w:type="spellEnd"/>
    </w:p>
    <w:p w14:paraId="4A65EB7D" w14:textId="77777777" w:rsidR="00FF3BC8" w:rsidRPr="00B14F33" w:rsidRDefault="0027799B">
      <w:pPr>
        <w:spacing w:after="106"/>
        <w:ind w:left="4"/>
        <w:rPr>
          <w:lang w:val="en-US"/>
        </w:rPr>
      </w:pPr>
      <w:r w:rsidRPr="00B14F33">
        <w:rPr>
          <w:lang w:val="en-US"/>
        </w:rPr>
        <w:t xml:space="preserve">The performance of the proposed biomedical QA system is evaluated using the evaluation measures described by the BioASQ challenge </w:t>
      </w:r>
      <w:r w:rsidRPr="00B14F33">
        <w:rPr>
          <w:color w:val="3B7697"/>
          <w:lang w:val="en-US"/>
        </w:rPr>
        <w:t>[41]</w:t>
      </w:r>
      <w:r w:rsidRPr="00B14F33">
        <w:rPr>
          <w:lang w:val="en-US"/>
        </w:rPr>
        <w:t>. In the case of yes/no questions, the exact answe</w:t>
      </w:r>
      <w:r w:rsidRPr="00B14F33">
        <w:rPr>
          <w:lang w:val="en-US"/>
        </w:rPr>
        <w:t xml:space="preserve">rs of SemBioNLQA had to be either “yes” or “no”. Therefore, accuracy is the main evaluation metric used to evaluate responses of yes/no questions. Let </w:t>
      </w:r>
      <w:r w:rsidRPr="00B14F33">
        <w:rPr>
          <w:i/>
          <w:lang w:val="en-US"/>
        </w:rPr>
        <w:t xml:space="preserve">n </w:t>
      </w:r>
      <w:r w:rsidRPr="00B14F33">
        <w:rPr>
          <w:lang w:val="en-US"/>
        </w:rPr>
        <w:t xml:space="preserve">be, the number of yes/no questions, and </w:t>
      </w:r>
      <w:r w:rsidRPr="00B14F33">
        <w:rPr>
          <w:i/>
          <w:lang w:val="en-US"/>
        </w:rPr>
        <w:t xml:space="preserve">k </w:t>
      </w:r>
      <w:r w:rsidRPr="00B14F33">
        <w:rPr>
          <w:lang w:val="en-US"/>
        </w:rPr>
        <w:t>the number of correctly answered yes/no questions, accuracy i</w:t>
      </w:r>
      <w:r w:rsidRPr="00B14F33">
        <w:rPr>
          <w:lang w:val="en-US"/>
        </w:rPr>
        <w:t>s computed as follows:</w:t>
      </w:r>
    </w:p>
    <w:p w14:paraId="4307F273" w14:textId="77777777" w:rsidR="00FF3BC8" w:rsidRPr="00B14F33" w:rsidRDefault="0027799B">
      <w:pPr>
        <w:spacing w:after="0" w:line="259" w:lineRule="auto"/>
        <w:ind w:left="881" w:firstLine="0"/>
        <w:jc w:val="left"/>
        <w:rPr>
          <w:lang w:val="en-US"/>
        </w:rPr>
      </w:pPr>
      <w:r w:rsidRPr="00B14F33">
        <w:rPr>
          <w:i/>
          <w:u w:val="single" w:color="000000"/>
          <w:lang w:val="en-US"/>
        </w:rPr>
        <w:t>k</w:t>
      </w:r>
    </w:p>
    <w:p w14:paraId="22ED1007" w14:textId="77777777" w:rsidR="00FF3BC8" w:rsidRPr="00B14F33" w:rsidRDefault="0027799B">
      <w:pPr>
        <w:spacing w:after="0" w:line="259" w:lineRule="auto"/>
        <w:ind w:left="5" w:firstLine="0"/>
        <w:jc w:val="left"/>
        <w:rPr>
          <w:lang w:val="en-US"/>
        </w:rPr>
      </w:pPr>
      <w:r w:rsidRPr="00B14F33">
        <w:rPr>
          <w:lang w:val="en-US"/>
        </w:rPr>
        <w:t xml:space="preserve">Accuracy </w:t>
      </w:r>
      <w:r w:rsidRPr="00B14F33">
        <w:rPr>
          <w:i/>
          <w:lang w:val="en-US"/>
        </w:rPr>
        <w:t>=</w:t>
      </w:r>
    </w:p>
    <w:p w14:paraId="7B8CA5BF" w14:textId="77777777" w:rsidR="00FF3BC8" w:rsidRPr="00B14F33" w:rsidRDefault="0027799B">
      <w:pPr>
        <w:tabs>
          <w:tab w:val="center" w:pos="921"/>
          <w:tab w:val="right" w:pos="5027"/>
        </w:tabs>
        <w:spacing w:after="114" w:line="259" w:lineRule="auto"/>
        <w:ind w:right="-14" w:firstLine="0"/>
        <w:jc w:val="left"/>
        <w:rPr>
          <w:lang w:val="en-US"/>
        </w:rPr>
      </w:pPr>
      <w:r w:rsidRPr="00B14F33">
        <w:rPr>
          <w:sz w:val="22"/>
          <w:lang w:val="en-US"/>
        </w:rPr>
        <w:tab/>
      </w:r>
      <w:r w:rsidRPr="00B14F33">
        <w:rPr>
          <w:i/>
          <w:lang w:val="en-US"/>
        </w:rPr>
        <w:t>n</w:t>
      </w:r>
      <w:r w:rsidRPr="00B14F33">
        <w:rPr>
          <w:i/>
          <w:lang w:val="en-US"/>
        </w:rPr>
        <w:tab/>
      </w:r>
      <w:r w:rsidRPr="00B14F33">
        <w:rPr>
          <w:lang w:val="en-US"/>
        </w:rPr>
        <w:t>(1)</w:t>
      </w:r>
    </w:p>
    <w:p w14:paraId="5DBF7BFB" w14:textId="77777777" w:rsidR="00FF3BC8" w:rsidRPr="00B14F33" w:rsidRDefault="0027799B">
      <w:pPr>
        <w:spacing w:after="136"/>
        <w:ind w:left="4"/>
        <w:rPr>
          <w:lang w:val="en-US"/>
        </w:rPr>
      </w:pPr>
      <w:r w:rsidRPr="00B14F33">
        <w:rPr>
          <w:lang w:val="en-US"/>
        </w:rPr>
        <w:t xml:space="preserve">For factoid questions, mean reciprocal rank (MRR) is the main score used to evaluate factoid QA systems. Assuming that there are </w:t>
      </w:r>
      <w:r w:rsidRPr="00B14F33">
        <w:rPr>
          <w:i/>
          <w:lang w:val="en-US"/>
        </w:rPr>
        <w:t xml:space="preserve">n </w:t>
      </w:r>
      <w:r w:rsidRPr="00B14F33">
        <w:rPr>
          <w:lang w:val="en-US"/>
        </w:rPr>
        <w:t xml:space="preserve">factoid questions, MRR is defined as follows, where </w:t>
      </w:r>
      <w:r w:rsidRPr="00B14F33">
        <w:rPr>
          <w:i/>
          <w:lang w:val="en-US"/>
        </w:rPr>
        <w:t>r</w:t>
      </w:r>
      <w:r w:rsidRPr="00B14F33">
        <w:rPr>
          <w:i/>
          <w:vertAlign w:val="subscript"/>
          <w:lang w:val="en-US"/>
        </w:rPr>
        <w:t xml:space="preserve">i </w:t>
      </w:r>
      <w:r w:rsidRPr="00B14F33">
        <w:rPr>
          <w:lang w:val="en-US"/>
        </w:rPr>
        <w:t>is the topmost position tha</w:t>
      </w:r>
      <w:r w:rsidRPr="00B14F33">
        <w:rPr>
          <w:lang w:val="en-US"/>
        </w:rPr>
        <w:t>t contains the golden entity name (or one of its synonyms) in the returned list of possible responses.</w:t>
      </w:r>
    </w:p>
    <w:p w14:paraId="16044618" w14:textId="77777777" w:rsidR="00FF3BC8" w:rsidRPr="00B14F33" w:rsidRDefault="0027799B">
      <w:pPr>
        <w:tabs>
          <w:tab w:val="center" w:pos="640"/>
          <w:tab w:val="center" w:pos="1017"/>
        </w:tabs>
        <w:spacing w:after="0" w:line="259" w:lineRule="auto"/>
        <w:ind w:firstLine="0"/>
        <w:jc w:val="left"/>
        <w:rPr>
          <w:lang w:val="en-US"/>
        </w:rPr>
      </w:pPr>
      <w:r w:rsidRPr="00B14F33">
        <w:rPr>
          <w:sz w:val="22"/>
          <w:lang w:val="en-US"/>
        </w:rPr>
        <w:tab/>
      </w:r>
      <w:r w:rsidRPr="00B14F33">
        <w:rPr>
          <w:lang w:val="en-US"/>
        </w:rPr>
        <w:t>1</w:t>
      </w:r>
      <w:r w:rsidRPr="00B14F33">
        <w:rPr>
          <w:lang w:val="en-US"/>
        </w:rPr>
        <w:tab/>
      </w:r>
      <w:r w:rsidRPr="00B14F33">
        <w:rPr>
          <w:i/>
          <w:vertAlign w:val="superscript"/>
          <w:lang w:val="en-US"/>
        </w:rPr>
        <w:t xml:space="preserve">n </w:t>
      </w:r>
      <w:r w:rsidRPr="00B14F33">
        <w:rPr>
          <w:lang w:val="en-US"/>
        </w:rPr>
        <w:t>1</w:t>
      </w:r>
    </w:p>
    <w:p w14:paraId="3D01CE80" w14:textId="77777777" w:rsidR="00FF3BC8" w:rsidRPr="00B14F33" w:rsidRDefault="0027799B">
      <w:pPr>
        <w:spacing w:after="0" w:line="259" w:lineRule="auto"/>
        <w:ind w:left="-5" w:hanging="10"/>
        <w:jc w:val="left"/>
        <w:rPr>
          <w:lang w:val="en-US"/>
        </w:rPr>
      </w:pPr>
      <w:r w:rsidRPr="00B14F33">
        <w:rPr>
          <w:lang w:val="en-US"/>
        </w:rPr>
        <w:t xml:space="preserve">MRR </w:t>
      </w:r>
      <w:r w:rsidRPr="00B14F33">
        <w:rPr>
          <w:i/>
          <w:lang w:val="en-US"/>
        </w:rPr>
        <w:t xml:space="preserve">= </w:t>
      </w:r>
      <w:r w:rsidRPr="00B14F33">
        <w:rPr>
          <w:lang w:val="en-US"/>
        </w:rPr>
        <w:t>*</w:t>
      </w:r>
    </w:p>
    <w:p w14:paraId="095BDECB" w14:textId="77777777" w:rsidR="00FF3BC8" w:rsidRPr="00B14F33" w:rsidRDefault="0027799B">
      <w:pPr>
        <w:tabs>
          <w:tab w:val="center" w:pos="874"/>
          <w:tab w:val="right" w:pos="5027"/>
        </w:tabs>
        <w:spacing w:after="164" w:line="259" w:lineRule="auto"/>
        <w:ind w:right="-14" w:firstLine="0"/>
        <w:jc w:val="left"/>
        <w:rPr>
          <w:lang w:val="en-US"/>
        </w:rPr>
      </w:pPr>
      <w:r>
        <w:rPr>
          <w:noProof/>
          <w:sz w:val="22"/>
        </w:rPr>
        <mc:AlternateContent>
          <mc:Choice Requires="wpg">
            <w:drawing>
              <wp:anchor distT="0" distB="0" distL="114300" distR="114300" simplePos="0" relativeHeight="251660288" behindDoc="0" locked="0" layoutInCell="1" allowOverlap="1" wp14:anchorId="76673167" wp14:editId="6FDF40D0">
                <wp:simplePos x="0" y="0"/>
                <wp:positionH relativeFrom="column">
                  <wp:posOffset>370706</wp:posOffset>
                </wp:positionH>
                <wp:positionV relativeFrom="paragraph">
                  <wp:posOffset>-101923</wp:posOffset>
                </wp:positionV>
                <wp:extent cx="370713" cy="139971"/>
                <wp:effectExtent l="0" t="0" r="0" b="0"/>
                <wp:wrapNone/>
                <wp:docPr id="45364" name="Group 45364"/>
                <wp:cNvGraphicFramePr/>
                <a:graphic xmlns:a="http://schemas.openxmlformats.org/drawingml/2006/main">
                  <a:graphicData uri="http://schemas.microsoft.com/office/word/2010/wordprocessingGroup">
                    <wpg:wgp>
                      <wpg:cNvGrpSpPr/>
                      <wpg:grpSpPr>
                        <a:xfrm>
                          <a:off x="0" y="0"/>
                          <a:ext cx="370713" cy="139971"/>
                          <a:chOff x="0" y="0"/>
                          <a:chExt cx="370713" cy="139971"/>
                        </a:xfrm>
                      </wpg:grpSpPr>
                      <wps:wsp>
                        <wps:cNvPr id="63986" name="Shape 63986"/>
                        <wps:cNvSpPr/>
                        <wps:spPr>
                          <a:xfrm>
                            <a:off x="0" y="68549"/>
                            <a:ext cx="73227" cy="9144"/>
                          </a:xfrm>
                          <a:custGeom>
                            <a:avLst/>
                            <a:gdLst/>
                            <a:ahLst/>
                            <a:cxnLst/>
                            <a:rect l="0" t="0" r="0" b="0"/>
                            <a:pathLst>
                              <a:path w="73227" h="9144">
                                <a:moveTo>
                                  <a:pt x="0" y="0"/>
                                </a:moveTo>
                                <a:lnTo>
                                  <a:pt x="73227" y="0"/>
                                </a:lnTo>
                                <a:lnTo>
                                  <a:pt x="73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7" name="Shape 63987"/>
                        <wps:cNvSpPr/>
                        <wps:spPr>
                          <a:xfrm>
                            <a:off x="305114" y="68549"/>
                            <a:ext cx="65600" cy="9144"/>
                          </a:xfrm>
                          <a:custGeom>
                            <a:avLst/>
                            <a:gdLst/>
                            <a:ahLst/>
                            <a:cxnLst/>
                            <a:rect l="0" t="0" r="0" b="0"/>
                            <a:pathLst>
                              <a:path w="65600" h="9144">
                                <a:moveTo>
                                  <a:pt x="0" y="0"/>
                                </a:moveTo>
                                <a:lnTo>
                                  <a:pt x="65600" y="0"/>
                                </a:lnTo>
                                <a:lnTo>
                                  <a:pt x="6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155697" y="0"/>
                            <a:ext cx="108989" cy="139971"/>
                          </a:xfrm>
                          <a:custGeom>
                            <a:avLst/>
                            <a:gdLst/>
                            <a:ahLst/>
                            <a:cxnLst/>
                            <a:rect l="0" t="0" r="0" b="0"/>
                            <a:pathLst>
                              <a:path w="108989" h="139971">
                                <a:moveTo>
                                  <a:pt x="966" y="0"/>
                                </a:moveTo>
                                <a:lnTo>
                                  <a:pt x="103268" y="0"/>
                                </a:lnTo>
                                <a:lnTo>
                                  <a:pt x="104883" y="34033"/>
                                </a:lnTo>
                                <a:lnTo>
                                  <a:pt x="99162" y="34033"/>
                                </a:lnTo>
                                <a:cubicBezTo>
                                  <a:pt x="98692" y="28312"/>
                                  <a:pt x="97458" y="23837"/>
                                  <a:pt x="96022" y="20303"/>
                                </a:cubicBezTo>
                                <a:cubicBezTo>
                                  <a:pt x="94306" y="16769"/>
                                  <a:pt x="92399" y="14010"/>
                                  <a:pt x="89920" y="12102"/>
                                </a:cubicBezTo>
                                <a:cubicBezTo>
                                  <a:pt x="87530" y="10196"/>
                                  <a:pt x="84491" y="9051"/>
                                  <a:pt x="81046" y="8289"/>
                                </a:cubicBezTo>
                                <a:cubicBezTo>
                                  <a:pt x="77524" y="7627"/>
                                  <a:pt x="73520" y="7234"/>
                                  <a:pt x="69032" y="7234"/>
                                </a:cubicBezTo>
                                <a:lnTo>
                                  <a:pt x="23939" y="7234"/>
                                </a:lnTo>
                                <a:lnTo>
                                  <a:pt x="23939" y="7818"/>
                                </a:lnTo>
                                <a:lnTo>
                                  <a:pt x="66172" y="61023"/>
                                </a:lnTo>
                                <a:lnTo>
                                  <a:pt x="66172" y="63692"/>
                                </a:lnTo>
                                <a:lnTo>
                                  <a:pt x="18307" y="125948"/>
                                </a:lnTo>
                                <a:lnTo>
                                  <a:pt x="18307" y="126622"/>
                                </a:lnTo>
                                <a:lnTo>
                                  <a:pt x="76571" y="126622"/>
                                </a:lnTo>
                                <a:cubicBezTo>
                                  <a:pt x="80766" y="126622"/>
                                  <a:pt x="84389" y="125948"/>
                                  <a:pt x="87250" y="124613"/>
                                </a:cubicBezTo>
                                <a:cubicBezTo>
                                  <a:pt x="90110" y="123189"/>
                                  <a:pt x="92589" y="121181"/>
                                  <a:pt x="94585" y="118613"/>
                                </a:cubicBezTo>
                                <a:cubicBezTo>
                                  <a:pt x="96492" y="116032"/>
                                  <a:pt x="98310" y="112892"/>
                                  <a:pt x="99353" y="109269"/>
                                </a:cubicBezTo>
                                <a:cubicBezTo>
                                  <a:pt x="100789" y="105735"/>
                                  <a:pt x="102404" y="101540"/>
                                  <a:pt x="103840" y="96873"/>
                                </a:cubicBezTo>
                                <a:lnTo>
                                  <a:pt x="108989" y="96873"/>
                                </a:lnTo>
                                <a:lnTo>
                                  <a:pt x="100789" y="139971"/>
                                </a:lnTo>
                                <a:lnTo>
                                  <a:pt x="0" y="139971"/>
                                </a:lnTo>
                                <a:lnTo>
                                  <a:pt x="0" y="136716"/>
                                </a:lnTo>
                                <a:lnTo>
                                  <a:pt x="53014" y="68167"/>
                                </a:lnTo>
                                <a:lnTo>
                                  <a:pt x="966" y="3229"/>
                                </a:lnTo>
                                <a:lnTo>
                                  <a:pt x="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64" style="width:29.19pt;height:11.0213pt;position:absolute;z-index:44;mso-position-horizontal-relative:text;mso-position-horizontal:absolute;margin-left:29.1894pt;mso-position-vertical-relative:text;margin-top:-8.02551pt;" coordsize="3707,1399">
                <v:shape id="Shape 63988" style="position:absolute;width:732;height:91;left:0;top:685;" coordsize="73227,9144" path="m0,0l73227,0l73227,9144l0,9144l0,0">
                  <v:stroke weight="0pt" endcap="flat" joinstyle="miter" miterlimit="10" on="false" color="#000000" opacity="0"/>
                  <v:fill on="true" color="#000000"/>
                </v:shape>
                <v:shape id="Shape 63989" style="position:absolute;width:656;height:91;left:3051;top:685;" coordsize="65600,9144" path="m0,0l65600,0l65600,9144l0,9144l0,0">
                  <v:stroke weight="0pt" endcap="flat" joinstyle="miter" miterlimit="10" on="false" color="#000000" opacity="0"/>
                  <v:fill on="true" color="#000000"/>
                </v:shape>
                <v:shape id="Shape 1509" style="position:absolute;width:1089;height:1399;left:1556;top:0;" coordsize="108989,139971" path="m966,0l103268,0l104883,34033l99162,34033c98692,28312,97458,23837,96022,20303c94306,16769,92399,14010,89920,12102c87530,10196,84491,9051,81046,8289c77524,7627,73520,7234,69032,7234l23939,7234l23939,7818l66172,61023l66172,63692l18307,125948l18307,126622l76571,126622c80766,126622,84389,125948,87250,124613c90110,123189,92589,121181,94585,118613c96492,116032,98310,112892,99353,109269c100789,105735,102404,101540,103840,96873l108989,96873l100789,139971l0,139971l0,136716l53014,68167l966,3229l966,0x">
                  <v:stroke weight="0pt" endcap="flat" joinstyle="miter" miterlimit="10" on="false" color="#000000" opacity="0"/>
                  <v:fill on="true" color="#000000"/>
                </v:shape>
              </v:group>
            </w:pict>
          </mc:Fallback>
        </mc:AlternateContent>
      </w:r>
      <w:r w:rsidRPr="00B14F33">
        <w:rPr>
          <w:sz w:val="22"/>
          <w:lang w:val="en-US"/>
        </w:rPr>
        <w:tab/>
      </w:r>
      <w:r w:rsidRPr="00B14F33">
        <w:rPr>
          <w:i/>
          <w:lang w:val="en-US"/>
        </w:rPr>
        <w:t xml:space="preserve">n </w:t>
      </w:r>
      <w:r w:rsidRPr="00B14F33">
        <w:rPr>
          <w:i/>
          <w:vertAlign w:val="subscript"/>
          <w:lang w:val="en-US"/>
        </w:rPr>
        <w:t>i=</w:t>
      </w:r>
      <w:r w:rsidRPr="00B14F33">
        <w:rPr>
          <w:vertAlign w:val="subscript"/>
          <w:lang w:val="en-US"/>
        </w:rPr>
        <w:t xml:space="preserve">1 </w:t>
      </w:r>
      <w:r w:rsidRPr="00B14F33">
        <w:rPr>
          <w:i/>
          <w:lang w:val="en-US"/>
        </w:rPr>
        <w:t>r</w:t>
      </w:r>
      <w:r w:rsidRPr="00B14F33">
        <w:rPr>
          <w:i/>
          <w:sz w:val="11"/>
          <w:lang w:val="en-US"/>
        </w:rPr>
        <w:t>i</w:t>
      </w:r>
      <w:r w:rsidRPr="00B14F33">
        <w:rPr>
          <w:i/>
          <w:sz w:val="11"/>
          <w:lang w:val="en-US"/>
        </w:rPr>
        <w:tab/>
      </w:r>
      <w:r w:rsidRPr="00B14F33">
        <w:rPr>
          <w:lang w:val="en-US"/>
        </w:rPr>
        <w:t>(2)</w:t>
      </w:r>
    </w:p>
    <w:p w14:paraId="247EC081" w14:textId="77777777" w:rsidR="00FF3BC8" w:rsidRPr="00B14F33" w:rsidRDefault="0027799B">
      <w:pPr>
        <w:spacing w:after="73"/>
        <w:ind w:left="4"/>
        <w:rPr>
          <w:lang w:val="en-US"/>
        </w:rPr>
      </w:pPr>
      <w:r w:rsidRPr="00B14F33">
        <w:rPr>
          <w:lang w:val="en-US"/>
        </w:rPr>
        <w:t>On the other hand, to evaluate the exact answers of list questions, the mean average precision, mean average recall, and mean average Fmeasure metrics, which are computed by averaging precision (P), recall (R), and F1-measure (F1) over the list questions a</w:t>
      </w:r>
      <w:r w:rsidRPr="00B14F33">
        <w:rPr>
          <w:lang w:val="en-US"/>
        </w:rPr>
        <w:t>re used. These measures are computed as follows, where TP is the number of possible answers that are included both in the returned and the golden list; FP is the number of possible answers that are mentioned in the returned, but not in the golden list; and</w:t>
      </w:r>
      <w:r w:rsidRPr="00B14F33">
        <w:rPr>
          <w:lang w:val="en-US"/>
        </w:rPr>
        <w:t xml:space="preserve"> FN is the number of possible answers that are included in the golden, but not in the returned list. Indeed, mean average F-measure is the official score used by the BioASQ challenge for list questions.</w:t>
      </w:r>
    </w:p>
    <w:p w14:paraId="2DABD587" w14:textId="77777777" w:rsidR="00FF3BC8" w:rsidRPr="00B14F33" w:rsidRDefault="0027799B">
      <w:pPr>
        <w:tabs>
          <w:tab w:val="center" w:pos="633"/>
          <w:tab w:val="center" w:pos="2244"/>
        </w:tabs>
        <w:spacing w:after="29" w:line="216" w:lineRule="auto"/>
        <w:ind w:firstLine="0"/>
        <w:jc w:val="left"/>
        <w:rPr>
          <w:lang w:val="en-US"/>
        </w:rPr>
      </w:pPr>
      <w:r>
        <w:rPr>
          <w:noProof/>
        </w:rPr>
        <w:drawing>
          <wp:anchor distT="0" distB="0" distL="114300" distR="114300" simplePos="0" relativeHeight="251661312" behindDoc="0" locked="0" layoutInCell="1" allowOverlap="0" wp14:anchorId="62C66A44" wp14:editId="70E79289">
            <wp:simplePos x="0" y="0"/>
            <wp:positionH relativeFrom="column">
              <wp:posOffset>2394238</wp:posOffset>
            </wp:positionH>
            <wp:positionV relativeFrom="paragraph">
              <wp:posOffset>0</wp:posOffset>
            </wp:positionV>
            <wp:extent cx="280415" cy="219456"/>
            <wp:effectExtent l="0" t="0" r="0" b="0"/>
            <wp:wrapSquare wrapText="bothSides"/>
            <wp:docPr id="61319" name="Picture 61319"/>
            <wp:cNvGraphicFramePr/>
            <a:graphic xmlns:a="http://schemas.openxmlformats.org/drawingml/2006/main">
              <a:graphicData uri="http://schemas.openxmlformats.org/drawingml/2006/picture">
                <pic:pic xmlns:pic="http://schemas.openxmlformats.org/drawingml/2006/picture">
                  <pic:nvPicPr>
                    <pic:cNvPr id="61319" name="Picture 61319"/>
                    <pic:cNvPicPr/>
                  </pic:nvPicPr>
                  <pic:blipFill>
                    <a:blip r:embed="rId36"/>
                    <a:stretch>
                      <a:fillRect/>
                    </a:stretch>
                  </pic:blipFill>
                  <pic:spPr>
                    <a:xfrm>
                      <a:off x="0" y="0"/>
                      <a:ext cx="280415" cy="219456"/>
                    </a:xfrm>
                    <a:prstGeom prst="rect">
                      <a:avLst/>
                    </a:prstGeom>
                  </pic:spPr>
                </pic:pic>
              </a:graphicData>
            </a:graphic>
          </wp:anchor>
        </w:drawing>
      </w:r>
      <w:r w:rsidRPr="00B14F33">
        <w:rPr>
          <w:sz w:val="22"/>
          <w:lang w:val="en-US"/>
        </w:rPr>
        <w:tab/>
      </w:r>
      <w:r w:rsidRPr="00B14F33">
        <w:rPr>
          <w:lang w:val="en-US"/>
        </w:rPr>
        <w:t>TP</w:t>
      </w:r>
      <w:r w:rsidRPr="00B14F33">
        <w:rPr>
          <w:lang w:val="en-US"/>
        </w:rPr>
        <w:tab/>
        <w:t>TP</w:t>
      </w:r>
    </w:p>
    <w:p w14:paraId="342B6C84" w14:textId="77777777" w:rsidR="00FF3BC8" w:rsidRPr="00B14F33" w:rsidRDefault="0027799B">
      <w:pPr>
        <w:spacing w:after="127" w:line="216" w:lineRule="auto"/>
        <w:ind w:left="333" w:right="-15" w:hanging="348"/>
        <w:jc w:val="left"/>
        <w:rPr>
          <w:lang w:val="en-US"/>
        </w:rPr>
      </w:pPr>
      <w:r w:rsidRPr="00B14F33">
        <w:rPr>
          <w:i/>
          <w:lang w:val="en-US"/>
        </w:rPr>
        <w:t>P=</w:t>
      </w:r>
      <w:r>
        <w:rPr>
          <w:noProof/>
          <w:sz w:val="22"/>
        </w:rPr>
        <mc:AlternateContent>
          <mc:Choice Requires="wpg">
            <w:drawing>
              <wp:inline distT="0" distB="0" distL="0" distR="0" wp14:anchorId="7EED77D2" wp14:editId="771A9C69">
                <wp:extent cx="391672" cy="6096"/>
                <wp:effectExtent l="0" t="0" r="0" b="0"/>
                <wp:docPr id="45371" name="Group 45371"/>
                <wp:cNvGraphicFramePr/>
                <a:graphic xmlns:a="http://schemas.openxmlformats.org/drawingml/2006/main">
                  <a:graphicData uri="http://schemas.microsoft.com/office/word/2010/wordprocessingGroup">
                    <wpg:wgp>
                      <wpg:cNvGrpSpPr/>
                      <wpg:grpSpPr>
                        <a:xfrm>
                          <a:off x="0" y="0"/>
                          <a:ext cx="391672" cy="6096"/>
                          <a:chOff x="0" y="0"/>
                          <a:chExt cx="391672" cy="6096"/>
                        </a:xfrm>
                      </wpg:grpSpPr>
                      <wps:wsp>
                        <wps:cNvPr id="63990" name="Shape 63990"/>
                        <wps:cNvSpPr/>
                        <wps:spPr>
                          <a:xfrm>
                            <a:off x="0" y="0"/>
                            <a:ext cx="391672" cy="9144"/>
                          </a:xfrm>
                          <a:custGeom>
                            <a:avLst/>
                            <a:gdLst/>
                            <a:ahLst/>
                            <a:cxnLst/>
                            <a:rect l="0" t="0" r="0" b="0"/>
                            <a:pathLst>
                              <a:path w="391672" h="9144">
                                <a:moveTo>
                                  <a:pt x="0" y="0"/>
                                </a:moveTo>
                                <a:lnTo>
                                  <a:pt x="391672" y="0"/>
                                </a:lnTo>
                                <a:lnTo>
                                  <a:pt x="391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371" style="width:30.8403pt;height:0.480011pt;mso-position-horizontal-relative:char;mso-position-vertical-relative:line" coordsize="3916,60">
                <v:shape id="Shape 63991" style="position:absolute;width:3916;height:91;left:0;top:0;" coordsize="391672,9144" path="m0,0l391672,0l391672,9144l0,9144l0,0">
                  <v:stroke weight="0pt" endcap="flat" joinstyle="miter" miterlimit="10" on="false" color="#000000" opacity="0"/>
                  <v:fill on="true" color="#000000"/>
                </v:shape>
              </v:group>
            </w:pict>
          </mc:Fallback>
        </mc:AlternateContent>
      </w:r>
      <w:r w:rsidRPr="00B14F33">
        <w:rPr>
          <w:i/>
          <w:lang w:val="en-US"/>
        </w:rPr>
        <w:t xml:space="preserve"> R=</w:t>
      </w:r>
      <w:r>
        <w:rPr>
          <w:noProof/>
          <w:sz w:val="22"/>
        </w:rPr>
        <mc:AlternateContent>
          <mc:Choice Requires="wpg">
            <w:drawing>
              <wp:inline distT="0" distB="0" distL="0" distR="0" wp14:anchorId="52EF625A" wp14:editId="449CFA6D">
                <wp:extent cx="408436" cy="6096"/>
                <wp:effectExtent l="0" t="0" r="0" b="0"/>
                <wp:docPr id="45372" name="Group 45372"/>
                <wp:cNvGraphicFramePr/>
                <a:graphic xmlns:a="http://schemas.openxmlformats.org/drawingml/2006/main">
                  <a:graphicData uri="http://schemas.microsoft.com/office/word/2010/wordprocessingGroup">
                    <wpg:wgp>
                      <wpg:cNvGrpSpPr/>
                      <wpg:grpSpPr>
                        <a:xfrm>
                          <a:off x="0" y="0"/>
                          <a:ext cx="408436" cy="6096"/>
                          <a:chOff x="0" y="0"/>
                          <a:chExt cx="408436" cy="6096"/>
                        </a:xfrm>
                      </wpg:grpSpPr>
                      <wps:wsp>
                        <wps:cNvPr id="63992" name="Shape 63992"/>
                        <wps:cNvSpPr/>
                        <wps:spPr>
                          <a:xfrm>
                            <a:off x="0" y="0"/>
                            <a:ext cx="408436" cy="9144"/>
                          </a:xfrm>
                          <a:custGeom>
                            <a:avLst/>
                            <a:gdLst/>
                            <a:ahLst/>
                            <a:cxnLst/>
                            <a:rect l="0" t="0" r="0" b="0"/>
                            <a:pathLst>
                              <a:path w="408436" h="9144">
                                <a:moveTo>
                                  <a:pt x="0" y="0"/>
                                </a:moveTo>
                                <a:lnTo>
                                  <a:pt x="408436" y="0"/>
                                </a:lnTo>
                                <a:lnTo>
                                  <a:pt x="408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372" style="width:32.1603pt;height:0.480011pt;mso-position-horizontal-relative:char;mso-position-vertical-relative:line" coordsize="4084,60">
                <v:shape id="Shape 63993" style="position:absolute;width:4084;height:91;left:0;top:0;" coordsize="408436,9144" path="m0,0l408436,0l408436,9144l0,9144l0,0">
                  <v:stroke weight="0pt" endcap="flat" joinstyle="miter" miterlimit="10" on="false" color="#000000" opacity="0"/>
                  <v:fill on="true" color="#000000"/>
                </v:shape>
              </v:group>
            </w:pict>
          </mc:Fallback>
        </mc:AlternateContent>
      </w:r>
      <w:r w:rsidRPr="00B14F33">
        <w:rPr>
          <w:i/>
          <w:lang w:val="en-US"/>
        </w:rPr>
        <w:t xml:space="preserve"> F</w:t>
      </w:r>
      <w:r w:rsidRPr="00B14F33">
        <w:rPr>
          <w:lang w:val="en-US"/>
        </w:rPr>
        <w:t xml:space="preserve">1 </w:t>
      </w:r>
      <w:r w:rsidRPr="00B14F33">
        <w:rPr>
          <w:i/>
          <w:lang w:val="en-US"/>
        </w:rPr>
        <w:t xml:space="preserve">= </w:t>
      </w:r>
      <w:r w:rsidRPr="00B14F33">
        <w:rPr>
          <w:lang w:val="en-US"/>
        </w:rPr>
        <w:t xml:space="preserve">2* TP </w:t>
      </w:r>
      <w:r w:rsidRPr="00B14F33">
        <w:rPr>
          <w:i/>
          <w:lang w:val="en-US"/>
        </w:rPr>
        <w:t xml:space="preserve">+ </w:t>
      </w:r>
      <w:r w:rsidRPr="00B14F33">
        <w:rPr>
          <w:lang w:val="en-US"/>
        </w:rPr>
        <w:t xml:space="preserve">FP TP </w:t>
      </w:r>
      <w:r w:rsidRPr="00B14F33">
        <w:rPr>
          <w:i/>
          <w:lang w:val="en-US"/>
        </w:rPr>
        <w:t xml:space="preserve">+ </w:t>
      </w:r>
      <w:proofErr w:type="gramStart"/>
      <w:r w:rsidRPr="00B14F33">
        <w:rPr>
          <w:lang w:val="en-US"/>
        </w:rPr>
        <w:t>FN</w:t>
      </w:r>
      <w:r w:rsidRPr="00B14F33">
        <w:rPr>
          <w:lang w:val="en-US"/>
        </w:rPr>
        <w:t>(</w:t>
      </w:r>
      <w:proofErr w:type="gramEnd"/>
      <w:r w:rsidRPr="00B14F33">
        <w:rPr>
          <w:lang w:val="en-US"/>
        </w:rPr>
        <w:t>3)</w:t>
      </w:r>
    </w:p>
    <w:p w14:paraId="00EEE0F1" w14:textId="77777777" w:rsidR="00FF3BC8" w:rsidRDefault="0027799B">
      <w:pPr>
        <w:spacing w:after="211"/>
        <w:ind w:left="4"/>
      </w:pPr>
      <w:r w:rsidRPr="00B14F33">
        <w:rPr>
          <w:lang w:val="en-US"/>
        </w:rPr>
        <w:t>Finally, t</w:t>
      </w:r>
      <w:r w:rsidRPr="00B14F33">
        <w:rPr>
          <w:lang w:val="en-US"/>
        </w:rPr>
        <w:t xml:space="preserve">he ideal answers of questions (all questions types: yes/no, factoid, list and summary), were automatically evaluated using Rouge measures. </w:t>
      </w:r>
      <w:r>
        <w:t xml:space="preserve">More </w:t>
      </w:r>
      <w:proofErr w:type="spellStart"/>
      <w:r>
        <w:t>details</w:t>
      </w:r>
      <w:proofErr w:type="spellEnd"/>
      <w:r>
        <w:t xml:space="preserve"> </w:t>
      </w:r>
      <w:proofErr w:type="spellStart"/>
      <w:r>
        <w:t>of</w:t>
      </w:r>
      <w:proofErr w:type="spellEnd"/>
      <w:r>
        <w:t xml:space="preserve"> </w:t>
      </w:r>
      <w:proofErr w:type="spellStart"/>
      <w:r>
        <w:t>these</w:t>
      </w:r>
      <w:proofErr w:type="spellEnd"/>
      <w:r>
        <w:t xml:space="preserve"> </w:t>
      </w:r>
      <w:proofErr w:type="spellStart"/>
      <w:r>
        <w:t>evaluations</w:t>
      </w:r>
      <w:proofErr w:type="spellEnd"/>
      <w:r>
        <w:t xml:space="preserve"> </w:t>
      </w:r>
      <w:proofErr w:type="spellStart"/>
      <w:r>
        <w:t>metrics</w:t>
      </w:r>
      <w:proofErr w:type="spellEnd"/>
      <w:r>
        <w:t xml:space="preserve"> </w:t>
      </w:r>
      <w:proofErr w:type="spellStart"/>
      <w:r>
        <w:t>appear</w:t>
      </w:r>
      <w:proofErr w:type="spellEnd"/>
      <w:r>
        <w:t xml:space="preserve"> </w:t>
      </w:r>
      <w:proofErr w:type="spellStart"/>
      <w:r>
        <w:t>in</w:t>
      </w:r>
      <w:proofErr w:type="spellEnd"/>
      <w:r>
        <w:t xml:space="preserve"> </w:t>
      </w:r>
      <w:r>
        <w:rPr>
          <w:color w:val="3B7697"/>
        </w:rPr>
        <w:t>[60]</w:t>
      </w:r>
      <w:r>
        <w:t>.</w:t>
      </w:r>
    </w:p>
    <w:p w14:paraId="673840FC" w14:textId="77777777" w:rsidR="00FF3BC8" w:rsidRDefault="0027799B">
      <w:pPr>
        <w:pStyle w:val="2"/>
        <w:ind w:left="336" w:hanging="346"/>
      </w:pPr>
      <w:proofErr w:type="spellStart"/>
      <w:r>
        <w:t>Evaluation</w:t>
      </w:r>
      <w:proofErr w:type="spellEnd"/>
      <w:r>
        <w:t xml:space="preserve"> </w:t>
      </w:r>
      <w:proofErr w:type="spellStart"/>
      <w:r>
        <w:t>datasets</w:t>
      </w:r>
      <w:proofErr w:type="spellEnd"/>
    </w:p>
    <w:p w14:paraId="7421EFAB" w14:textId="77777777" w:rsidR="00FF3BC8" w:rsidRPr="00B14F33" w:rsidRDefault="0027799B">
      <w:pPr>
        <w:spacing w:after="211"/>
        <w:ind w:left="4"/>
        <w:rPr>
          <w:lang w:val="en-US"/>
        </w:rPr>
      </w:pPr>
      <w:r w:rsidRPr="00B14F33">
        <w:rPr>
          <w:lang w:val="en-US"/>
        </w:rPr>
        <w:t>A publicly available evaluation infrast</w:t>
      </w:r>
      <w:r w:rsidRPr="00B14F33">
        <w:rPr>
          <w:lang w:val="en-US"/>
        </w:rPr>
        <w:t xml:space="preserve">ructure for biomedical QA developed by the BioASQ challenge </w:t>
      </w:r>
      <w:r w:rsidRPr="00B14F33">
        <w:rPr>
          <w:color w:val="3B7697"/>
          <w:lang w:val="en-US"/>
        </w:rPr>
        <w:t>[41]</w:t>
      </w:r>
      <w:r w:rsidRPr="00B14F33">
        <w:rPr>
          <w:lang w:val="en-US"/>
        </w:rPr>
        <w:t>, which includes benchmark datasets, is used to evaluate the performance of SemBioNLQA. The benchmark datasets, containing biomedical questions in English and golden standard answers, have bee</w:t>
      </w:r>
      <w:r w:rsidRPr="00B14F33">
        <w:rPr>
          <w:lang w:val="en-US"/>
        </w:rPr>
        <w:t>n constructed and manually annotated by the BioASQ team of biomedical experts. There were four types of questions: yes/no, factoid, list, and summary questions. In phase B, Task b of the BioASQ challenge, within each edition, the organizers released a trai</w:t>
      </w:r>
      <w:r w:rsidRPr="00B14F33">
        <w:rPr>
          <w:lang w:val="en-US"/>
        </w:rPr>
        <w:t>ning set of questions-answers pairs and five batches of test questions. Each batch contains approximately 100 biomedical questions along with corresponding types, golden documents, and golden passages. In this study, the BioASQ 2015, 2016 and 2017 datasets</w:t>
      </w:r>
      <w:r w:rsidRPr="00B14F33">
        <w:rPr>
          <w:lang w:val="en-US"/>
        </w:rPr>
        <w:t xml:space="preserve"> are used to evaluate the effectiveness of the SemBioNLQA system. The following are some </w:t>
      </w:r>
      <w:proofErr w:type="gramStart"/>
      <w:r w:rsidRPr="00B14F33">
        <w:rPr>
          <w:lang w:val="en-US"/>
        </w:rPr>
        <w:t>example</w:t>
      </w:r>
      <w:proofErr w:type="gramEnd"/>
      <w:r w:rsidRPr="00B14F33">
        <w:rPr>
          <w:lang w:val="en-US"/>
        </w:rPr>
        <w:t xml:space="preserve"> of biomedical questions from the BioASQ training dataset:</w:t>
      </w:r>
    </w:p>
    <w:p w14:paraId="54F45C8B" w14:textId="77777777" w:rsidR="00FF3BC8" w:rsidRDefault="0027799B">
      <w:pPr>
        <w:numPr>
          <w:ilvl w:val="0"/>
          <w:numId w:val="3"/>
        </w:numPr>
        <w:ind w:hanging="118"/>
      </w:pPr>
      <w:r w:rsidRPr="00B14F33">
        <w:rPr>
          <w:lang w:val="en-US"/>
        </w:rPr>
        <w:t xml:space="preserve">What medication were compared in the ROCKET AF Trial? </w:t>
      </w:r>
      <w:r>
        <w:t>(</w:t>
      </w:r>
      <w:proofErr w:type="spellStart"/>
      <w:r>
        <w:t>identifier</w:t>
      </w:r>
      <w:proofErr w:type="spellEnd"/>
      <w:r>
        <w:t xml:space="preserve"> 56bb616dac7ad10019000008)</w:t>
      </w:r>
    </w:p>
    <w:p w14:paraId="3D8F3037" w14:textId="77777777" w:rsidR="00FF3BC8" w:rsidRDefault="0027799B">
      <w:pPr>
        <w:numPr>
          <w:ilvl w:val="0"/>
          <w:numId w:val="3"/>
        </w:numPr>
        <w:ind w:hanging="118"/>
      </w:pPr>
      <w:r w:rsidRPr="00B14F33">
        <w:rPr>
          <w:lang w:val="en-US"/>
        </w:rPr>
        <w:t>Which</w:t>
      </w:r>
      <w:r w:rsidRPr="00B14F33">
        <w:rPr>
          <w:lang w:val="en-US"/>
        </w:rPr>
        <w:tab/>
        <w:t>enz</w:t>
      </w:r>
      <w:r w:rsidRPr="00B14F33">
        <w:rPr>
          <w:lang w:val="en-US"/>
        </w:rPr>
        <w:t>yme</w:t>
      </w:r>
      <w:r w:rsidRPr="00B14F33">
        <w:rPr>
          <w:lang w:val="en-US"/>
        </w:rPr>
        <w:tab/>
        <w:t>does</w:t>
      </w:r>
      <w:r w:rsidRPr="00B14F33">
        <w:rPr>
          <w:lang w:val="en-US"/>
        </w:rPr>
        <w:tab/>
        <w:t>MLN4924</w:t>
      </w:r>
      <w:r w:rsidRPr="00B14F33">
        <w:rPr>
          <w:lang w:val="en-US"/>
        </w:rPr>
        <w:tab/>
        <w:t>inhibit?</w:t>
      </w:r>
      <w:r w:rsidRPr="00B14F33">
        <w:rPr>
          <w:lang w:val="en-US"/>
        </w:rPr>
        <w:tab/>
      </w:r>
      <w:r>
        <w:t>(</w:t>
      </w:r>
      <w:proofErr w:type="spellStart"/>
      <w:r>
        <w:t>identifier</w:t>
      </w:r>
      <w:proofErr w:type="spellEnd"/>
    </w:p>
    <w:tbl>
      <w:tblPr>
        <w:tblStyle w:val="TableGrid"/>
        <w:tblpPr w:vertAnchor="text" w:horzAnchor="margin"/>
        <w:tblOverlap w:val="never"/>
        <w:tblW w:w="10402" w:type="dxa"/>
        <w:tblInd w:w="0" w:type="dxa"/>
        <w:tblCellMar>
          <w:top w:w="0" w:type="dxa"/>
          <w:left w:w="0" w:type="dxa"/>
          <w:bottom w:w="0" w:type="dxa"/>
          <w:right w:w="0" w:type="dxa"/>
        </w:tblCellMar>
        <w:tblLook w:val="04A0" w:firstRow="1" w:lastRow="0" w:firstColumn="1" w:lastColumn="0" w:noHBand="0" w:noVBand="1"/>
      </w:tblPr>
      <w:tblGrid>
        <w:gridCol w:w="10402"/>
      </w:tblGrid>
      <w:tr w:rsidR="00FF3BC8" w14:paraId="137C0D31" w14:textId="77777777">
        <w:trPr>
          <w:trHeight w:val="808"/>
        </w:trPr>
        <w:tc>
          <w:tcPr>
            <w:tcW w:w="10402" w:type="dxa"/>
            <w:tcBorders>
              <w:top w:val="nil"/>
              <w:left w:val="nil"/>
              <w:bottom w:val="nil"/>
              <w:right w:val="nil"/>
            </w:tcBorders>
          </w:tcPr>
          <w:p w14:paraId="39398127" w14:textId="77777777" w:rsidR="00FF3BC8" w:rsidRDefault="0027799B">
            <w:pPr>
              <w:spacing w:after="1" w:line="259" w:lineRule="auto"/>
              <w:ind w:firstLine="0"/>
              <w:jc w:val="left"/>
            </w:pPr>
            <w:proofErr w:type="spellStart"/>
            <w:r>
              <w:rPr>
                <w:b/>
                <w:sz w:val="14"/>
              </w:rPr>
              <w:lastRenderedPageBreak/>
              <w:t>Table</w:t>
            </w:r>
            <w:proofErr w:type="spellEnd"/>
            <w:r>
              <w:rPr>
                <w:b/>
                <w:sz w:val="14"/>
              </w:rPr>
              <w:t xml:space="preserve"> 2</w:t>
            </w:r>
          </w:p>
          <w:p w14:paraId="6E1C8078" w14:textId="77777777" w:rsidR="00FF3BC8" w:rsidRPr="00B14F33" w:rsidRDefault="0027799B">
            <w:pPr>
              <w:spacing w:after="0" w:line="263" w:lineRule="auto"/>
              <w:ind w:firstLine="0"/>
              <w:rPr>
                <w:lang w:val="en-US"/>
              </w:rPr>
            </w:pPr>
            <w:r w:rsidRPr="00B14F33">
              <w:rPr>
                <w:sz w:val="14"/>
                <w:lang w:val="en-US"/>
              </w:rPr>
              <w:t>The overall results of the proposed answer extraction methods in SemBioNLQA and comparison with the state-of-the-art systems on five batches of testing datasets provided by BioASQ 3b 2015. The “-” replace the scores of systems that did not evaluate on this</w:t>
            </w:r>
            <w:r w:rsidRPr="00B14F33">
              <w:rPr>
                <w:sz w:val="14"/>
                <w:lang w:val="en-US"/>
              </w:rPr>
              <w:t xml:space="preserve"> batch or did not deal with this task, while “nr” indicated that the results are not reported for this evaluation measure. P, R, and F1 indicate precision, recall, and F1-measure respectively.</w:t>
            </w:r>
          </w:p>
          <w:p w14:paraId="56796A7D" w14:textId="77777777" w:rsidR="00FF3BC8" w:rsidRDefault="0027799B">
            <w:pPr>
              <w:spacing w:after="0" w:line="259" w:lineRule="auto"/>
              <w:ind w:firstLine="0"/>
              <w:jc w:val="left"/>
            </w:pPr>
            <w:r>
              <w:rPr>
                <w:noProof/>
                <w:sz w:val="22"/>
              </w:rPr>
              <mc:AlternateContent>
                <mc:Choice Requires="wpg">
                  <w:drawing>
                    <wp:inline distT="0" distB="0" distL="0" distR="0" wp14:anchorId="553FF85F" wp14:editId="12282703">
                      <wp:extent cx="6604637" cy="328968"/>
                      <wp:effectExtent l="0" t="0" r="0" b="0"/>
                      <wp:docPr id="60596" name="Group 60596"/>
                      <wp:cNvGraphicFramePr/>
                      <a:graphic xmlns:a="http://schemas.openxmlformats.org/drawingml/2006/main">
                        <a:graphicData uri="http://schemas.microsoft.com/office/word/2010/wordprocessingGroup">
                          <wpg:wgp>
                            <wpg:cNvGrpSpPr/>
                            <wpg:grpSpPr>
                              <a:xfrm>
                                <a:off x="0" y="0"/>
                                <a:ext cx="6604637" cy="328968"/>
                                <a:chOff x="0" y="0"/>
                                <a:chExt cx="6604637" cy="328968"/>
                              </a:xfrm>
                            </wpg:grpSpPr>
                            <wps:wsp>
                              <wps:cNvPr id="63996" name="Shape 63996"/>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7" name="Shape 63997"/>
                              <wps:cNvSpPr/>
                              <wps:spPr>
                                <a:xfrm>
                                  <a:off x="1866762" y="322644"/>
                                  <a:ext cx="766813" cy="9144"/>
                                </a:xfrm>
                                <a:custGeom>
                                  <a:avLst/>
                                  <a:gdLst/>
                                  <a:ahLst/>
                                  <a:cxnLst/>
                                  <a:rect l="0" t="0" r="0" b="0"/>
                                  <a:pathLst>
                                    <a:path w="766813" h="9144">
                                      <a:moveTo>
                                        <a:pt x="0" y="0"/>
                                      </a:moveTo>
                                      <a:lnTo>
                                        <a:pt x="766813" y="0"/>
                                      </a:lnTo>
                                      <a:lnTo>
                                        <a:pt x="7668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8" name="Shape 63998"/>
                              <wps:cNvSpPr/>
                              <wps:spPr>
                                <a:xfrm>
                                  <a:off x="2633575" y="322644"/>
                                  <a:ext cx="701776" cy="9144"/>
                                </a:xfrm>
                                <a:custGeom>
                                  <a:avLst/>
                                  <a:gdLst/>
                                  <a:ahLst/>
                                  <a:cxnLst/>
                                  <a:rect l="0" t="0" r="0" b="0"/>
                                  <a:pathLst>
                                    <a:path w="701776" h="9144">
                                      <a:moveTo>
                                        <a:pt x="0" y="0"/>
                                      </a:moveTo>
                                      <a:lnTo>
                                        <a:pt x="701776" y="0"/>
                                      </a:lnTo>
                                      <a:lnTo>
                                        <a:pt x="701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9" name="Shape 63999"/>
                              <wps:cNvSpPr/>
                              <wps:spPr>
                                <a:xfrm>
                                  <a:off x="3335352" y="322644"/>
                                  <a:ext cx="1626299" cy="9144"/>
                                </a:xfrm>
                                <a:custGeom>
                                  <a:avLst/>
                                  <a:gdLst/>
                                  <a:ahLst/>
                                  <a:cxnLst/>
                                  <a:rect l="0" t="0" r="0" b="0"/>
                                  <a:pathLst>
                                    <a:path w="1626299" h="9144">
                                      <a:moveTo>
                                        <a:pt x="0" y="0"/>
                                      </a:moveTo>
                                      <a:lnTo>
                                        <a:pt x="1626299" y="0"/>
                                      </a:lnTo>
                                      <a:lnTo>
                                        <a:pt x="16262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00" name="Shape 64000"/>
                              <wps:cNvSpPr/>
                              <wps:spPr>
                                <a:xfrm>
                                  <a:off x="5398911" y="322644"/>
                                  <a:ext cx="1129780" cy="9144"/>
                                </a:xfrm>
                                <a:custGeom>
                                  <a:avLst/>
                                  <a:gdLst/>
                                  <a:ahLst/>
                                  <a:cxnLst/>
                                  <a:rect l="0" t="0" r="0" b="0"/>
                                  <a:pathLst>
                                    <a:path w="1129780" h="9144">
                                      <a:moveTo>
                                        <a:pt x="0" y="0"/>
                                      </a:moveTo>
                                      <a:lnTo>
                                        <a:pt x="1129780" y="0"/>
                                      </a:lnTo>
                                      <a:lnTo>
                                        <a:pt x="11297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Rectangle 1718"/>
                              <wps:cNvSpPr/>
                              <wps:spPr>
                                <a:xfrm>
                                  <a:off x="76046" y="39109"/>
                                  <a:ext cx="396319" cy="176081"/>
                                </a:xfrm>
                                <a:prstGeom prst="rect">
                                  <a:avLst/>
                                </a:prstGeom>
                                <a:ln>
                                  <a:noFill/>
                                </a:ln>
                              </wps:spPr>
                              <wps:txbx>
                                <w:txbxContent>
                                  <w:p w14:paraId="1EDCE888" w14:textId="77777777" w:rsidR="00FF3BC8" w:rsidRDefault="0027799B">
                                    <w:pPr>
                                      <w:spacing w:after="160" w:line="259" w:lineRule="auto"/>
                                      <w:ind w:firstLine="0"/>
                                      <w:jc w:val="left"/>
                                    </w:pPr>
                                    <w:proofErr w:type="spellStart"/>
                                    <w:r>
                                      <w:rPr>
                                        <w:w w:val="105"/>
                                        <w:sz w:val="13"/>
                                      </w:rPr>
                                      <w:t>Datasets</w:t>
                                    </w:r>
                                    <w:proofErr w:type="spellEnd"/>
                                  </w:p>
                                </w:txbxContent>
                              </wps:txbx>
                              <wps:bodyPr horzOverflow="overflow" vert="horz" lIns="0" tIns="0" rIns="0" bIns="0" rtlCol="0">
                                <a:noAutofit/>
                              </wps:bodyPr>
                            </wps:wsp>
                            <wps:wsp>
                              <wps:cNvPr id="1719" name="Rectangle 1719"/>
                              <wps:cNvSpPr/>
                              <wps:spPr>
                                <a:xfrm>
                                  <a:off x="811152" y="39109"/>
                                  <a:ext cx="632699" cy="176081"/>
                                </a:xfrm>
                                <a:prstGeom prst="rect">
                                  <a:avLst/>
                                </a:prstGeom>
                                <a:ln>
                                  <a:noFill/>
                                </a:ln>
                              </wps:spPr>
                              <wps:txbx>
                                <w:txbxContent>
                                  <w:p w14:paraId="4EEA01F7" w14:textId="77777777" w:rsidR="00FF3BC8" w:rsidRDefault="0027799B">
                                    <w:pPr>
                                      <w:spacing w:after="160" w:line="259" w:lineRule="auto"/>
                                      <w:ind w:firstLine="0"/>
                                      <w:jc w:val="left"/>
                                    </w:pPr>
                                    <w:r>
                                      <w:rPr>
                                        <w:w w:val="107"/>
                                        <w:sz w:val="13"/>
                                      </w:rPr>
                                      <w:t>System</w:t>
                                    </w:r>
                                    <w:r>
                                      <w:rPr>
                                        <w:spacing w:val="13"/>
                                        <w:w w:val="107"/>
                                        <w:sz w:val="13"/>
                                      </w:rPr>
                                      <w:t xml:space="preserve"> </w:t>
                                    </w:r>
                                    <w:proofErr w:type="spellStart"/>
                                    <w:r>
                                      <w:rPr>
                                        <w:w w:val="107"/>
                                        <w:sz w:val="13"/>
                                      </w:rPr>
                                      <w:t>name</w:t>
                                    </w:r>
                                    <w:proofErr w:type="spellEnd"/>
                                  </w:p>
                                </w:txbxContent>
                              </wps:txbx>
                              <wps:bodyPr horzOverflow="overflow" vert="horz" lIns="0" tIns="0" rIns="0" bIns="0" rtlCol="0">
                                <a:noAutofit/>
                              </wps:bodyPr>
                            </wps:wsp>
                            <wps:wsp>
                              <wps:cNvPr id="1720" name="Rectangle 1720"/>
                              <wps:cNvSpPr/>
                              <wps:spPr>
                                <a:xfrm>
                                  <a:off x="3159768" y="39109"/>
                                  <a:ext cx="676703" cy="176081"/>
                                </a:xfrm>
                                <a:prstGeom prst="rect">
                                  <a:avLst/>
                                </a:prstGeom>
                                <a:ln>
                                  <a:noFill/>
                                </a:ln>
                              </wps:spPr>
                              <wps:txbx>
                                <w:txbxContent>
                                  <w:p w14:paraId="5A5AA6A6" w14:textId="77777777" w:rsidR="00FF3BC8" w:rsidRDefault="0027799B">
                                    <w:pPr>
                                      <w:spacing w:after="160" w:line="259" w:lineRule="auto"/>
                                      <w:ind w:firstLine="0"/>
                                      <w:jc w:val="left"/>
                                    </w:pPr>
                                    <w:proofErr w:type="spellStart"/>
                                    <w:r>
                                      <w:rPr>
                                        <w:w w:val="109"/>
                                        <w:sz w:val="13"/>
                                      </w:rPr>
                                      <w:t>Exact</w:t>
                                    </w:r>
                                    <w:proofErr w:type="spellEnd"/>
                                    <w:r>
                                      <w:rPr>
                                        <w:spacing w:val="14"/>
                                        <w:w w:val="109"/>
                                        <w:sz w:val="13"/>
                                      </w:rPr>
                                      <w:t xml:space="preserve"> </w:t>
                                    </w:r>
                                    <w:proofErr w:type="spellStart"/>
                                    <w:r>
                                      <w:rPr>
                                        <w:w w:val="109"/>
                                        <w:sz w:val="13"/>
                                      </w:rPr>
                                      <w:t>answers</w:t>
                                    </w:r>
                                    <w:proofErr w:type="spellEnd"/>
                                  </w:p>
                                </w:txbxContent>
                              </wps:txbx>
                              <wps:bodyPr horzOverflow="overflow" vert="horz" lIns="0" tIns="0" rIns="0" bIns="0" rtlCol="0">
                                <a:noAutofit/>
                              </wps:bodyPr>
                            </wps:wsp>
                            <wps:wsp>
                              <wps:cNvPr id="1721" name="Rectangle 1721"/>
                              <wps:cNvSpPr/>
                              <wps:spPr>
                                <a:xfrm>
                                  <a:off x="5763979" y="39109"/>
                                  <a:ext cx="632656" cy="176081"/>
                                </a:xfrm>
                                <a:prstGeom prst="rect">
                                  <a:avLst/>
                                </a:prstGeom>
                                <a:ln>
                                  <a:noFill/>
                                </a:ln>
                              </wps:spPr>
                              <wps:txbx>
                                <w:txbxContent>
                                  <w:p w14:paraId="4C8FD46A"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wps:txbx>
                              <wps:bodyPr horzOverflow="overflow" vert="horz" lIns="0" tIns="0" rIns="0" bIns="0" rtlCol="0">
                                <a:noAutofit/>
                              </wps:bodyPr>
                            </wps:wsp>
                            <wps:wsp>
                              <wps:cNvPr id="1722" name="Rectangle 1722"/>
                              <wps:cNvSpPr/>
                              <wps:spPr>
                                <a:xfrm>
                                  <a:off x="1866663" y="147825"/>
                                  <a:ext cx="352056" cy="176081"/>
                                </a:xfrm>
                                <a:prstGeom prst="rect">
                                  <a:avLst/>
                                </a:prstGeom>
                                <a:ln>
                                  <a:noFill/>
                                </a:ln>
                              </wps:spPr>
                              <wps:txbx>
                                <w:txbxContent>
                                  <w:p w14:paraId="2F967702" w14:textId="77777777" w:rsidR="00FF3BC8" w:rsidRDefault="0027799B">
                                    <w:pPr>
                                      <w:spacing w:after="160" w:line="259" w:lineRule="auto"/>
                                      <w:ind w:firstLine="0"/>
                                      <w:jc w:val="left"/>
                                    </w:pPr>
                                    <w:r>
                                      <w:rPr>
                                        <w:w w:val="113"/>
                                        <w:sz w:val="13"/>
                                      </w:rPr>
                                      <w:t>Yes</w:t>
                                    </w:r>
                                    <w:r>
                                      <w:rPr>
                                        <w:w w:val="113"/>
                                        <w:sz w:val="13"/>
                                      </w:rPr>
                                      <w:t>/No</w:t>
                                    </w:r>
                                  </w:p>
                                </w:txbxContent>
                              </wps:txbx>
                              <wps:bodyPr horzOverflow="overflow" vert="horz" lIns="0" tIns="0" rIns="0" bIns="0" rtlCol="0">
                                <a:noAutofit/>
                              </wps:bodyPr>
                            </wps:wsp>
                            <wps:wsp>
                              <wps:cNvPr id="1723" name="Rectangle 1723"/>
                              <wps:cNvSpPr/>
                              <wps:spPr>
                                <a:xfrm>
                                  <a:off x="2633454" y="147825"/>
                                  <a:ext cx="351841" cy="176081"/>
                                </a:xfrm>
                                <a:prstGeom prst="rect">
                                  <a:avLst/>
                                </a:prstGeom>
                                <a:ln>
                                  <a:noFill/>
                                </a:ln>
                              </wps:spPr>
                              <wps:txbx>
                                <w:txbxContent>
                                  <w:p w14:paraId="1B612DD2" w14:textId="77777777" w:rsidR="00FF3BC8" w:rsidRDefault="0027799B">
                                    <w:pPr>
                                      <w:spacing w:after="160" w:line="259" w:lineRule="auto"/>
                                      <w:ind w:firstLine="0"/>
                                      <w:jc w:val="left"/>
                                    </w:pPr>
                                    <w:proofErr w:type="spellStart"/>
                                    <w:r>
                                      <w:rPr>
                                        <w:w w:val="110"/>
                                        <w:sz w:val="13"/>
                                      </w:rPr>
                                      <w:t>Factoid</w:t>
                                    </w:r>
                                    <w:proofErr w:type="spellEnd"/>
                                  </w:p>
                                </w:txbxContent>
                              </wps:txbx>
                              <wps:bodyPr horzOverflow="overflow" vert="horz" lIns="0" tIns="0" rIns="0" bIns="0" rtlCol="0">
                                <a:noAutofit/>
                              </wps:bodyPr>
                            </wps:wsp>
                            <wps:wsp>
                              <wps:cNvPr id="1724" name="Rectangle 1724"/>
                              <wps:cNvSpPr/>
                              <wps:spPr>
                                <a:xfrm>
                                  <a:off x="4084960" y="147825"/>
                                  <a:ext cx="169297" cy="176081"/>
                                </a:xfrm>
                                <a:prstGeom prst="rect">
                                  <a:avLst/>
                                </a:prstGeom>
                                <a:ln>
                                  <a:noFill/>
                                </a:ln>
                              </wps:spPr>
                              <wps:txbx>
                                <w:txbxContent>
                                  <w:p w14:paraId="5ABB1240" w14:textId="77777777" w:rsidR="00FF3BC8" w:rsidRDefault="0027799B">
                                    <w:pPr>
                                      <w:spacing w:after="160" w:line="259" w:lineRule="auto"/>
                                      <w:ind w:firstLine="0"/>
                                      <w:jc w:val="left"/>
                                    </w:pPr>
                                    <w:r>
                                      <w:rPr>
                                        <w:w w:val="116"/>
                                        <w:sz w:val="13"/>
                                      </w:rPr>
                                      <w:t>List</w:t>
                                    </w:r>
                                  </w:p>
                                </w:txbxContent>
                              </wps:txbx>
                              <wps:bodyPr horzOverflow="overflow" vert="horz" lIns="0" tIns="0" rIns="0" bIns="0" rtlCol="0">
                                <a:noAutofit/>
                              </wps:bodyPr>
                            </wps:wsp>
                          </wpg:wgp>
                        </a:graphicData>
                      </a:graphic>
                    </wp:inline>
                  </w:drawing>
                </mc:Choice>
                <mc:Fallback>
                  <w:pict>
                    <v:group w14:anchorId="553FF85F" id="Group 60596" o:spid="_x0000_s1069" style="width:520.05pt;height:25.9pt;mso-position-horizontal-relative:char;mso-position-vertical-relative:line" coordsize="66046,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">
                      <v:shape id="Shape 63996" o:spid="_x0000_s1070"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" path="m,l6604637,r,9144l,9144,,e" fillcolor="black" stroked="f" strokeweight="0">
                        <v:stroke miterlimit="83231f" joinstyle="miter"/>
                        <v:path arrowok="t" textboxrect="0,0,6604637,9144"/>
                      </v:shape>
                      <v:shape id="Shape 63997" o:spid="_x0000_s1071" style="position:absolute;left:18667;top:3226;width:7668;height:91;visibility:visible;mso-wrap-style:square;v-text-anchor:top" coordsize="7668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" path="m,l766813,r,9144l,9144,,e" fillcolor="black" stroked="f" strokeweight="0">
                        <v:stroke miterlimit="83231f" joinstyle="miter"/>
                        <v:path arrowok="t" textboxrect="0,0,766813,9144"/>
                      </v:shape>
                      <v:shape id="Shape 63998" o:spid="_x0000_s1072" style="position:absolute;left:26335;top:3226;width:7018;height:91;visibility:visible;mso-wrap-style:square;v-text-anchor:top" coordsize="701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" path="m,l701776,r,9144l,9144,,e" fillcolor="black" stroked="f" strokeweight="0">
                        <v:stroke miterlimit="83231f" joinstyle="miter"/>
                        <v:path arrowok="t" textboxrect="0,0,701776,9144"/>
                      </v:shape>
                      <v:shape id="Shape 63999" o:spid="_x0000_s1073" style="position:absolute;left:33353;top:3226;width:16263;height:91;visibility:visible;mso-wrap-style:square;v-text-anchor:top" coordsize="16262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" path="m,l1626299,r,9144l,9144,,e" fillcolor="black" stroked="f" strokeweight="0">
                        <v:stroke miterlimit="83231f" joinstyle="miter"/>
                        <v:path arrowok="t" textboxrect="0,0,1626299,9144"/>
                      </v:shape>
                      <v:shape id="Shape 64000" o:spid="_x0000_s1074" style="position:absolute;left:53989;top:3226;width:11297;height:91;visibility:visible;mso-wrap-style:square;v-text-anchor:top" coordsize="11297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" path="m,l1129780,r,9144l,9144,,e" fillcolor="black" stroked="f" strokeweight="0">
                        <v:stroke miterlimit="83231f" joinstyle="miter"/>
                        <v:path arrowok="t" textboxrect="0,0,1129780,9144"/>
                      </v:shape>
                      <v:rect id="Rectangle 1718" o:spid="_x0000_s1075" style="position:absolute;left:760;top:391;width:3963;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1EDCE888" w14:textId="77777777" w:rsidR="00FF3BC8" w:rsidRDefault="0027799B">
                              <w:pPr>
                                <w:spacing w:after="160" w:line="259" w:lineRule="auto"/>
                                <w:ind w:firstLine="0"/>
                                <w:jc w:val="left"/>
                              </w:pPr>
                              <w:proofErr w:type="spellStart"/>
                              <w:r>
                                <w:rPr>
                                  <w:w w:val="105"/>
                                  <w:sz w:val="13"/>
                                </w:rPr>
                                <w:t>Datasets</w:t>
                              </w:r>
                              <w:proofErr w:type="spellEnd"/>
                            </w:p>
                          </w:txbxContent>
                        </v:textbox>
                      </v:rect>
                      <v:rect id="Rectangle 1719" o:spid="_x0000_s1076" style="position:absolute;left:8111;top:391;width:632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4EEA01F7" w14:textId="77777777" w:rsidR="00FF3BC8" w:rsidRDefault="0027799B">
                              <w:pPr>
                                <w:spacing w:after="160" w:line="259" w:lineRule="auto"/>
                                <w:ind w:firstLine="0"/>
                                <w:jc w:val="left"/>
                              </w:pPr>
                              <w:r>
                                <w:rPr>
                                  <w:w w:val="107"/>
                                  <w:sz w:val="13"/>
                                </w:rPr>
                                <w:t>System</w:t>
                              </w:r>
                              <w:r>
                                <w:rPr>
                                  <w:spacing w:val="13"/>
                                  <w:w w:val="107"/>
                                  <w:sz w:val="13"/>
                                </w:rPr>
                                <w:t xml:space="preserve"> </w:t>
                              </w:r>
                              <w:proofErr w:type="spellStart"/>
                              <w:r>
                                <w:rPr>
                                  <w:w w:val="107"/>
                                  <w:sz w:val="13"/>
                                </w:rPr>
                                <w:t>name</w:t>
                              </w:r>
                              <w:proofErr w:type="spellEnd"/>
                            </w:p>
                          </w:txbxContent>
                        </v:textbox>
                      </v:rect>
                      <v:rect id="Rectangle 1720" o:spid="_x0000_s1077" style="position:absolute;left:31597;top:391;width:676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5A5AA6A6" w14:textId="77777777" w:rsidR="00FF3BC8" w:rsidRDefault="0027799B">
                              <w:pPr>
                                <w:spacing w:after="160" w:line="259" w:lineRule="auto"/>
                                <w:ind w:firstLine="0"/>
                                <w:jc w:val="left"/>
                              </w:pPr>
                              <w:proofErr w:type="spellStart"/>
                              <w:r>
                                <w:rPr>
                                  <w:w w:val="109"/>
                                  <w:sz w:val="13"/>
                                </w:rPr>
                                <w:t>Exact</w:t>
                              </w:r>
                              <w:proofErr w:type="spellEnd"/>
                              <w:r>
                                <w:rPr>
                                  <w:spacing w:val="14"/>
                                  <w:w w:val="109"/>
                                  <w:sz w:val="13"/>
                                </w:rPr>
                                <w:t xml:space="preserve"> </w:t>
                              </w:r>
                              <w:proofErr w:type="spellStart"/>
                              <w:r>
                                <w:rPr>
                                  <w:w w:val="109"/>
                                  <w:sz w:val="13"/>
                                </w:rPr>
                                <w:t>answers</w:t>
                              </w:r>
                              <w:proofErr w:type="spellEnd"/>
                            </w:p>
                          </w:txbxContent>
                        </v:textbox>
                      </v:rect>
                      <v:rect id="Rectangle 1721" o:spid="_x0000_s1078" style="position:absolute;left:57639;top:391;width:632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4C8FD46A"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v:textbox>
                      </v:rect>
                      <v:rect id="Rectangle 1722" o:spid="_x0000_s1079" style="position:absolute;left:18666;top:1478;width:35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2F967702" w14:textId="77777777" w:rsidR="00FF3BC8" w:rsidRDefault="0027799B">
                              <w:pPr>
                                <w:spacing w:after="160" w:line="259" w:lineRule="auto"/>
                                <w:ind w:firstLine="0"/>
                                <w:jc w:val="left"/>
                              </w:pPr>
                              <w:r>
                                <w:rPr>
                                  <w:w w:val="113"/>
                                  <w:sz w:val="13"/>
                                </w:rPr>
                                <w:t>Yes</w:t>
                              </w:r>
                              <w:r>
                                <w:rPr>
                                  <w:w w:val="113"/>
                                  <w:sz w:val="13"/>
                                </w:rPr>
                                <w:t>/No</w:t>
                              </w:r>
                            </w:p>
                          </w:txbxContent>
                        </v:textbox>
                      </v:rect>
                      <v:rect id="Rectangle 1723" o:spid="_x0000_s1080" style="position:absolute;left:26334;top:1478;width:351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1B612DD2" w14:textId="77777777" w:rsidR="00FF3BC8" w:rsidRDefault="0027799B">
                              <w:pPr>
                                <w:spacing w:after="160" w:line="259" w:lineRule="auto"/>
                                <w:ind w:firstLine="0"/>
                                <w:jc w:val="left"/>
                              </w:pPr>
                              <w:proofErr w:type="spellStart"/>
                              <w:r>
                                <w:rPr>
                                  <w:w w:val="110"/>
                                  <w:sz w:val="13"/>
                                </w:rPr>
                                <w:t>Factoid</w:t>
                              </w:r>
                              <w:proofErr w:type="spellEnd"/>
                            </w:p>
                          </w:txbxContent>
                        </v:textbox>
                      </v:rect>
                      <v:rect id="Rectangle 1724" o:spid="_x0000_s1081" style="position:absolute;left:40849;top:1478;width:169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5ABB1240" w14:textId="77777777" w:rsidR="00FF3BC8" w:rsidRDefault="0027799B">
                              <w:pPr>
                                <w:spacing w:after="160" w:line="259" w:lineRule="auto"/>
                                <w:ind w:firstLine="0"/>
                                <w:jc w:val="left"/>
                              </w:pPr>
                              <w:r>
                                <w:rPr>
                                  <w:w w:val="116"/>
                                  <w:sz w:val="13"/>
                                </w:rPr>
                                <w:t>List</w:t>
                              </w:r>
                            </w:p>
                          </w:txbxContent>
                        </v:textbox>
                      </v:rect>
                      <w10:anchorlock/>
                    </v:group>
                  </w:pict>
                </mc:Fallback>
              </mc:AlternateContent>
            </w:r>
          </w:p>
          <w:tbl>
            <w:tblPr>
              <w:tblStyle w:val="TableGrid"/>
              <w:tblW w:w="10401" w:type="dxa"/>
              <w:tblInd w:w="0" w:type="dxa"/>
              <w:tblCellMar>
                <w:top w:w="0" w:type="dxa"/>
                <w:left w:w="0" w:type="dxa"/>
                <w:bottom w:w="0" w:type="dxa"/>
                <w:right w:w="115" w:type="dxa"/>
              </w:tblCellMar>
              <w:tblLook w:val="04A0" w:firstRow="1" w:lastRow="0" w:firstColumn="1" w:lastColumn="0" w:noHBand="0" w:noVBand="1"/>
            </w:tblPr>
            <w:tblGrid>
              <w:gridCol w:w="1277"/>
              <w:gridCol w:w="1662"/>
              <w:gridCol w:w="1208"/>
              <w:gridCol w:w="1106"/>
              <w:gridCol w:w="1083"/>
              <w:gridCol w:w="1084"/>
              <w:gridCol w:w="1083"/>
              <w:gridCol w:w="1155"/>
              <w:gridCol w:w="743"/>
            </w:tblGrid>
            <w:tr w:rsidR="00FF3BC8" w14:paraId="1AC46518" w14:textId="77777777">
              <w:trPr>
                <w:trHeight w:val="272"/>
              </w:trPr>
              <w:tc>
                <w:tcPr>
                  <w:tcW w:w="1277" w:type="dxa"/>
                  <w:tcBorders>
                    <w:top w:val="nil"/>
                    <w:left w:val="nil"/>
                    <w:bottom w:val="single" w:sz="4" w:space="0" w:color="000000"/>
                    <w:right w:val="nil"/>
                  </w:tcBorders>
                </w:tcPr>
                <w:p w14:paraId="0AF710A9"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single" w:sz="4" w:space="0" w:color="000000"/>
                    <w:right w:val="nil"/>
                  </w:tcBorders>
                </w:tcPr>
                <w:p w14:paraId="4346CF4D" w14:textId="77777777" w:rsidR="00FF3BC8" w:rsidRDefault="00FF3BC8">
                  <w:pPr>
                    <w:framePr w:wrap="around" w:vAnchor="text" w:hAnchor="margin"/>
                    <w:spacing w:after="160" w:line="259" w:lineRule="auto"/>
                    <w:ind w:firstLine="0"/>
                    <w:suppressOverlap/>
                    <w:jc w:val="left"/>
                  </w:pPr>
                </w:p>
              </w:tc>
              <w:tc>
                <w:tcPr>
                  <w:tcW w:w="1208" w:type="dxa"/>
                  <w:tcBorders>
                    <w:top w:val="nil"/>
                    <w:left w:val="nil"/>
                    <w:bottom w:val="single" w:sz="4" w:space="0" w:color="000000"/>
                    <w:right w:val="nil"/>
                  </w:tcBorders>
                </w:tcPr>
                <w:p w14:paraId="0E8BA7C0" w14:textId="77777777" w:rsidR="00FF3BC8" w:rsidRDefault="0027799B">
                  <w:pPr>
                    <w:framePr w:wrap="around" w:vAnchor="text" w:hAnchor="margin"/>
                    <w:spacing w:after="0" w:line="259" w:lineRule="auto"/>
                    <w:ind w:firstLine="0"/>
                    <w:suppressOverlap/>
                    <w:jc w:val="left"/>
                  </w:pPr>
                  <w:proofErr w:type="spellStart"/>
                  <w:r>
                    <w:rPr>
                      <w:sz w:val="13"/>
                    </w:rPr>
                    <w:t>Accuracy</w:t>
                  </w:r>
                  <w:proofErr w:type="spellEnd"/>
                </w:p>
              </w:tc>
              <w:tc>
                <w:tcPr>
                  <w:tcW w:w="1106" w:type="dxa"/>
                  <w:tcBorders>
                    <w:top w:val="nil"/>
                    <w:left w:val="nil"/>
                    <w:bottom w:val="single" w:sz="4" w:space="0" w:color="000000"/>
                    <w:right w:val="nil"/>
                  </w:tcBorders>
                </w:tcPr>
                <w:p w14:paraId="1EAF1E02" w14:textId="77777777" w:rsidR="00FF3BC8" w:rsidRDefault="0027799B">
                  <w:pPr>
                    <w:framePr w:wrap="around" w:vAnchor="text" w:hAnchor="margin"/>
                    <w:spacing w:after="0" w:line="259" w:lineRule="auto"/>
                    <w:ind w:firstLine="0"/>
                    <w:suppressOverlap/>
                    <w:jc w:val="left"/>
                  </w:pPr>
                  <w:r>
                    <w:rPr>
                      <w:sz w:val="13"/>
                    </w:rPr>
                    <w:t>MRR</w:t>
                  </w:r>
                </w:p>
              </w:tc>
              <w:tc>
                <w:tcPr>
                  <w:tcW w:w="1083" w:type="dxa"/>
                  <w:tcBorders>
                    <w:top w:val="nil"/>
                    <w:left w:val="nil"/>
                    <w:bottom w:val="single" w:sz="4" w:space="0" w:color="000000"/>
                    <w:right w:val="nil"/>
                  </w:tcBorders>
                </w:tcPr>
                <w:p w14:paraId="3F1F017A" w14:textId="77777777" w:rsidR="00FF3BC8" w:rsidRDefault="0027799B">
                  <w:pPr>
                    <w:framePr w:wrap="around" w:vAnchor="text" w:hAnchor="margin"/>
                    <w:spacing w:after="0" w:line="259" w:lineRule="auto"/>
                    <w:ind w:firstLine="0"/>
                    <w:suppressOverlap/>
                    <w:jc w:val="left"/>
                  </w:pPr>
                  <w:r>
                    <w:rPr>
                      <w:sz w:val="13"/>
                    </w:rPr>
                    <w:t>P</w:t>
                  </w:r>
                </w:p>
              </w:tc>
              <w:tc>
                <w:tcPr>
                  <w:tcW w:w="1084" w:type="dxa"/>
                  <w:tcBorders>
                    <w:top w:val="nil"/>
                    <w:left w:val="nil"/>
                    <w:bottom w:val="single" w:sz="4" w:space="0" w:color="000000"/>
                    <w:right w:val="nil"/>
                  </w:tcBorders>
                </w:tcPr>
                <w:p w14:paraId="23887B7D" w14:textId="77777777" w:rsidR="00FF3BC8" w:rsidRDefault="0027799B">
                  <w:pPr>
                    <w:framePr w:wrap="around" w:vAnchor="text" w:hAnchor="margin"/>
                    <w:spacing w:after="0" w:line="259" w:lineRule="auto"/>
                    <w:ind w:firstLine="0"/>
                    <w:suppressOverlap/>
                    <w:jc w:val="left"/>
                  </w:pPr>
                  <w:r>
                    <w:rPr>
                      <w:sz w:val="13"/>
                    </w:rPr>
                    <w:t>R</w:t>
                  </w:r>
                </w:p>
              </w:tc>
              <w:tc>
                <w:tcPr>
                  <w:tcW w:w="1083" w:type="dxa"/>
                  <w:tcBorders>
                    <w:top w:val="nil"/>
                    <w:left w:val="nil"/>
                    <w:bottom w:val="single" w:sz="4" w:space="0" w:color="000000"/>
                    <w:right w:val="nil"/>
                  </w:tcBorders>
                </w:tcPr>
                <w:p w14:paraId="45F63FE7" w14:textId="77777777" w:rsidR="00FF3BC8" w:rsidRDefault="0027799B">
                  <w:pPr>
                    <w:framePr w:wrap="around" w:vAnchor="text" w:hAnchor="margin"/>
                    <w:spacing w:after="0" w:line="259" w:lineRule="auto"/>
                    <w:ind w:firstLine="0"/>
                    <w:suppressOverlap/>
                    <w:jc w:val="left"/>
                  </w:pPr>
                  <w:r>
                    <w:rPr>
                      <w:sz w:val="13"/>
                    </w:rPr>
                    <w:t>F1</w:t>
                  </w:r>
                </w:p>
              </w:tc>
              <w:tc>
                <w:tcPr>
                  <w:tcW w:w="1155" w:type="dxa"/>
                  <w:tcBorders>
                    <w:top w:val="nil"/>
                    <w:left w:val="nil"/>
                    <w:bottom w:val="single" w:sz="4" w:space="0" w:color="000000"/>
                    <w:right w:val="nil"/>
                  </w:tcBorders>
                </w:tcPr>
                <w:p w14:paraId="12FE646D" w14:textId="77777777" w:rsidR="00FF3BC8" w:rsidRDefault="0027799B">
                  <w:pPr>
                    <w:framePr w:wrap="around" w:vAnchor="text" w:hAnchor="margin"/>
                    <w:spacing w:after="0" w:line="259" w:lineRule="auto"/>
                    <w:ind w:firstLine="0"/>
                    <w:suppressOverlap/>
                    <w:jc w:val="left"/>
                  </w:pPr>
                  <w:r>
                    <w:rPr>
                      <w:sz w:val="13"/>
                    </w:rPr>
                    <w:t>Rouge-2</w:t>
                  </w:r>
                </w:p>
              </w:tc>
              <w:tc>
                <w:tcPr>
                  <w:tcW w:w="743" w:type="dxa"/>
                  <w:tcBorders>
                    <w:top w:val="nil"/>
                    <w:left w:val="nil"/>
                    <w:bottom w:val="single" w:sz="4" w:space="0" w:color="000000"/>
                    <w:right w:val="nil"/>
                  </w:tcBorders>
                </w:tcPr>
                <w:p w14:paraId="445F6577" w14:textId="77777777" w:rsidR="00FF3BC8" w:rsidRDefault="0027799B">
                  <w:pPr>
                    <w:framePr w:wrap="around" w:vAnchor="text" w:hAnchor="margin"/>
                    <w:spacing w:after="0" w:line="259" w:lineRule="auto"/>
                    <w:ind w:firstLine="0"/>
                    <w:suppressOverlap/>
                    <w:jc w:val="left"/>
                  </w:pPr>
                  <w:r>
                    <w:rPr>
                      <w:sz w:val="13"/>
                    </w:rPr>
                    <w:t>Rouge-SU4</w:t>
                  </w:r>
                </w:p>
              </w:tc>
            </w:tr>
            <w:tr w:rsidR="00FF3BC8" w14:paraId="7020EAFF" w14:textId="77777777">
              <w:trPr>
                <w:trHeight w:val="248"/>
              </w:trPr>
              <w:tc>
                <w:tcPr>
                  <w:tcW w:w="1277" w:type="dxa"/>
                  <w:tcBorders>
                    <w:top w:val="single" w:sz="4" w:space="0" w:color="000000"/>
                    <w:left w:val="nil"/>
                    <w:bottom w:val="nil"/>
                    <w:right w:val="nil"/>
                  </w:tcBorders>
                </w:tcPr>
                <w:p w14:paraId="7B66FB8B"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1</w:t>
                  </w:r>
                </w:p>
              </w:tc>
              <w:tc>
                <w:tcPr>
                  <w:tcW w:w="1662" w:type="dxa"/>
                  <w:tcBorders>
                    <w:top w:val="single" w:sz="4" w:space="0" w:color="000000"/>
                    <w:left w:val="nil"/>
                    <w:bottom w:val="nil"/>
                    <w:right w:val="nil"/>
                  </w:tcBorders>
                </w:tcPr>
                <w:p w14:paraId="38CCFBAF"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208" w:type="dxa"/>
                  <w:tcBorders>
                    <w:top w:val="single" w:sz="4" w:space="0" w:color="000000"/>
                    <w:left w:val="nil"/>
                    <w:bottom w:val="nil"/>
                    <w:right w:val="nil"/>
                  </w:tcBorders>
                </w:tcPr>
                <w:p w14:paraId="2AE0298A" w14:textId="77777777" w:rsidR="00FF3BC8" w:rsidRDefault="0027799B">
                  <w:pPr>
                    <w:framePr w:wrap="around" w:vAnchor="text" w:hAnchor="margin"/>
                    <w:spacing w:after="0" w:line="259" w:lineRule="auto"/>
                    <w:ind w:firstLine="0"/>
                    <w:suppressOverlap/>
                    <w:jc w:val="left"/>
                  </w:pPr>
                  <w:r>
                    <w:rPr>
                      <w:sz w:val="13"/>
                    </w:rPr>
                    <w:t>0.6970</w:t>
                  </w:r>
                </w:p>
              </w:tc>
              <w:tc>
                <w:tcPr>
                  <w:tcW w:w="1106" w:type="dxa"/>
                  <w:tcBorders>
                    <w:top w:val="single" w:sz="4" w:space="0" w:color="000000"/>
                    <w:left w:val="nil"/>
                    <w:bottom w:val="nil"/>
                    <w:right w:val="nil"/>
                  </w:tcBorders>
                </w:tcPr>
                <w:p w14:paraId="74A6591D" w14:textId="77777777" w:rsidR="00FF3BC8" w:rsidRDefault="0027799B">
                  <w:pPr>
                    <w:framePr w:wrap="around" w:vAnchor="text" w:hAnchor="margin"/>
                    <w:spacing w:after="0" w:line="259" w:lineRule="auto"/>
                    <w:ind w:firstLine="0"/>
                    <w:suppressOverlap/>
                    <w:jc w:val="left"/>
                  </w:pPr>
                  <w:r>
                    <w:rPr>
                      <w:sz w:val="13"/>
                    </w:rPr>
                    <w:t>0.1692</w:t>
                  </w:r>
                </w:p>
              </w:tc>
              <w:tc>
                <w:tcPr>
                  <w:tcW w:w="1083" w:type="dxa"/>
                  <w:tcBorders>
                    <w:top w:val="single" w:sz="4" w:space="0" w:color="000000"/>
                    <w:left w:val="nil"/>
                    <w:bottom w:val="nil"/>
                    <w:right w:val="nil"/>
                  </w:tcBorders>
                </w:tcPr>
                <w:p w14:paraId="2CB5A067" w14:textId="77777777" w:rsidR="00FF3BC8" w:rsidRDefault="0027799B">
                  <w:pPr>
                    <w:framePr w:wrap="around" w:vAnchor="text" w:hAnchor="margin"/>
                    <w:spacing w:after="0" w:line="259" w:lineRule="auto"/>
                    <w:ind w:firstLine="0"/>
                    <w:suppressOverlap/>
                    <w:jc w:val="left"/>
                  </w:pPr>
                  <w:r>
                    <w:rPr>
                      <w:sz w:val="13"/>
                    </w:rPr>
                    <w:t>0.1545</w:t>
                  </w:r>
                </w:p>
              </w:tc>
              <w:tc>
                <w:tcPr>
                  <w:tcW w:w="1084" w:type="dxa"/>
                  <w:tcBorders>
                    <w:top w:val="single" w:sz="4" w:space="0" w:color="000000"/>
                    <w:left w:val="nil"/>
                    <w:bottom w:val="nil"/>
                    <w:right w:val="nil"/>
                  </w:tcBorders>
                </w:tcPr>
                <w:p w14:paraId="4ED7546D" w14:textId="77777777" w:rsidR="00FF3BC8" w:rsidRDefault="0027799B">
                  <w:pPr>
                    <w:framePr w:wrap="around" w:vAnchor="text" w:hAnchor="margin"/>
                    <w:spacing w:after="0" w:line="259" w:lineRule="auto"/>
                    <w:ind w:firstLine="0"/>
                    <w:suppressOverlap/>
                    <w:jc w:val="left"/>
                  </w:pPr>
                  <w:r>
                    <w:rPr>
                      <w:sz w:val="13"/>
                    </w:rPr>
                    <w:t>0.2409</w:t>
                  </w:r>
                </w:p>
              </w:tc>
              <w:tc>
                <w:tcPr>
                  <w:tcW w:w="1083" w:type="dxa"/>
                  <w:tcBorders>
                    <w:top w:val="single" w:sz="4" w:space="0" w:color="000000"/>
                    <w:left w:val="nil"/>
                    <w:bottom w:val="nil"/>
                    <w:right w:val="nil"/>
                  </w:tcBorders>
                </w:tcPr>
                <w:p w14:paraId="35CEBE9A" w14:textId="77777777" w:rsidR="00FF3BC8" w:rsidRDefault="0027799B">
                  <w:pPr>
                    <w:framePr w:wrap="around" w:vAnchor="text" w:hAnchor="margin"/>
                    <w:spacing w:after="0" w:line="259" w:lineRule="auto"/>
                    <w:ind w:firstLine="0"/>
                    <w:suppressOverlap/>
                    <w:jc w:val="left"/>
                  </w:pPr>
                  <w:r>
                    <w:rPr>
                      <w:sz w:val="13"/>
                    </w:rPr>
                    <w:t>0.1830</w:t>
                  </w:r>
                </w:p>
              </w:tc>
              <w:tc>
                <w:tcPr>
                  <w:tcW w:w="1155" w:type="dxa"/>
                  <w:tcBorders>
                    <w:top w:val="single" w:sz="4" w:space="0" w:color="000000"/>
                    <w:left w:val="nil"/>
                    <w:bottom w:val="nil"/>
                    <w:right w:val="nil"/>
                  </w:tcBorders>
                </w:tcPr>
                <w:p w14:paraId="5772EE17" w14:textId="77777777" w:rsidR="00FF3BC8" w:rsidRDefault="0027799B">
                  <w:pPr>
                    <w:framePr w:wrap="around" w:vAnchor="text" w:hAnchor="margin"/>
                    <w:spacing w:after="0" w:line="259" w:lineRule="auto"/>
                    <w:ind w:firstLine="0"/>
                    <w:suppressOverlap/>
                    <w:jc w:val="left"/>
                  </w:pPr>
                  <w:r>
                    <w:rPr>
                      <w:sz w:val="13"/>
                    </w:rPr>
                    <w:t>0.2716</w:t>
                  </w:r>
                </w:p>
              </w:tc>
              <w:tc>
                <w:tcPr>
                  <w:tcW w:w="743" w:type="dxa"/>
                  <w:tcBorders>
                    <w:top w:val="single" w:sz="4" w:space="0" w:color="000000"/>
                    <w:left w:val="nil"/>
                    <w:bottom w:val="nil"/>
                    <w:right w:val="nil"/>
                  </w:tcBorders>
                </w:tcPr>
                <w:p w14:paraId="6F24C185" w14:textId="77777777" w:rsidR="00FF3BC8" w:rsidRDefault="0027799B">
                  <w:pPr>
                    <w:framePr w:wrap="around" w:vAnchor="text" w:hAnchor="margin"/>
                    <w:spacing w:after="0" w:line="259" w:lineRule="auto"/>
                    <w:ind w:firstLine="0"/>
                    <w:suppressOverlap/>
                    <w:jc w:val="left"/>
                  </w:pPr>
                  <w:r>
                    <w:rPr>
                      <w:sz w:val="13"/>
                    </w:rPr>
                    <w:t>0.2860</w:t>
                  </w:r>
                </w:p>
              </w:tc>
            </w:tr>
            <w:tr w:rsidR="00FF3BC8" w14:paraId="3BE64D46" w14:textId="77777777">
              <w:trPr>
                <w:trHeight w:val="171"/>
              </w:trPr>
              <w:tc>
                <w:tcPr>
                  <w:tcW w:w="1277" w:type="dxa"/>
                  <w:tcBorders>
                    <w:top w:val="nil"/>
                    <w:left w:val="nil"/>
                    <w:bottom w:val="nil"/>
                    <w:right w:val="nil"/>
                  </w:tcBorders>
                </w:tcPr>
                <w:p w14:paraId="39E43731"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32624B4" w14:textId="77777777" w:rsidR="00FF3BC8" w:rsidRDefault="0027799B">
                  <w:pPr>
                    <w:framePr w:wrap="around" w:vAnchor="text" w:hAnchor="margin"/>
                    <w:spacing w:after="0" w:line="259" w:lineRule="auto"/>
                    <w:ind w:firstLine="0"/>
                    <w:suppressOverlap/>
                    <w:jc w:val="left"/>
                  </w:pPr>
                  <w:proofErr w:type="spellStart"/>
                  <w:r>
                    <w:rPr>
                      <w:sz w:val="13"/>
                    </w:rPr>
                    <w:t>Zhang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[29]</w:t>
                  </w:r>
                </w:p>
              </w:tc>
              <w:tc>
                <w:tcPr>
                  <w:tcW w:w="1208" w:type="dxa"/>
                  <w:tcBorders>
                    <w:top w:val="nil"/>
                    <w:left w:val="nil"/>
                    <w:bottom w:val="nil"/>
                    <w:right w:val="nil"/>
                  </w:tcBorders>
                </w:tcPr>
                <w:p w14:paraId="695AAEF5"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56F6D53B" w14:textId="77777777" w:rsidR="00FF3BC8" w:rsidRDefault="0027799B">
                  <w:pPr>
                    <w:framePr w:wrap="around" w:vAnchor="text" w:hAnchor="margin"/>
                    <w:spacing w:after="0" w:line="259" w:lineRule="auto"/>
                    <w:ind w:firstLine="0"/>
                    <w:suppressOverlap/>
                    <w:jc w:val="left"/>
                  </w:pPr>
                  <w:r>
                    <w:rPr>
                      <w:sz w:val="13"/>
                    </w:rPr>
                    <w:t>0.1423</w:t>
                  </w:r>
                </w:p>
              </w:tc>
              <w:tc>
                <w:tcPr>
                  <w:tcW w:w="1083" w:type="dxa"/>
                  <w:tcBorders>
                    <w:top w:val="nil"/>
                    <w:left w:val="nil"/>
                    <w:bottom w:val="nil"/>
                    <w:right w:val="nil"/>
                  </w:tcBorders>
                </w:tcPr>
                <w:p w14:paraId="565F1C50"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4" w:type="dxa"/>
                  <w:tcBorders>
                    <w:top w:val="nil"/>
                    <w:left w:val="nil"/>
                    <w:bottom w:val="nil"/>
                    <w:right w:val="nil"/>
                  </w:tcBorders>
                </w:tcPr>
                <w:p w14:paraId="19CE07C6"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3" w:type="dxa"/>
                  <w:tcBorders>
                    <w:top w:val="nil"/>
                    <w:left w:val="nil"/>
                    <w:bottom w:val="nil"/>
                    <w:right w:val="nil"/>
                  </w:tcBorders>
                </w:tcPr>
                <w:p w14:paraId="100D0130" w14:textId="77777777" w:rsidR="00FF3BC8" w:rsidRDefault="0027799B">
                  <w:pPr>
                    <w:framePr w:wrap="around" w:vAnchor="text" w:hAnchor="margin"/>
                    <w:spacing w:after="0" w:line="259" w:lineRule="auto"/>
                    <w:ind w:firstLine="0"/>
                    <w:suppressOverlap/>
                    <w:jc w:val="left"/>
                  </w:pPr>
                  <w:r>
                    <w:rPr>
                      <w:sz w:val="13"/>
                    </w:rPr>
                    <w:t>0.0756</w:t>
                  </w:r>
                </w:p>
              </w:tc>
              <w:tc>
                <w:tcPr>
                  <w:tcW w:w="1155" w:type="dxa"/>
                  <w:tcBorders>
                    <w:top w:val="nil"/>
                    <w:left w:val="nil"/>
                    <w:bottom w:val="nil"/>
                    <w:right w:val="nil"/>
                  </w:tcBorders>
                </w:tcPr>
                <w:p w14:paraId="5DF34223"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583D1F4A" w14:textId="77777777" w:rsidR="00FF3BC8" w:rsidRDefault="0027799B">
                  <w:pPr>
                    <w:framePr w:wrap="around" w:vAnchor="text" w:hAnchor="margin"/>
                    <w:spacing w:after="0" w:line="259" w:lineRule="auto"/>
                    <w:ind w:firstLine="0"/>
                    <w:suppressOverlap/>
                    <w:jc w:val="left"/>
                  </w:pPr>
                  <w:r>
                    <w:rPr>
                      <w:sz w:val="13"/>
                    </w:rPr>
                    <w:t>-</w:t>
                  </w:r>
                </w:p>
              </w:tc>
            </w:tr>
            <w:tr w:rsidR="00FF3BC8" w14:paraId="23FD4C38" w14:textId="77777777">
              <w:trPr>
                <w:trHeight w:val="171"/>
              </w:trPr>
              <w:tc>
                <w:tcPr>
                  <w:tcW w:w="1277" w:type="dxa"/>
                  <w:tcBorders>
                    <w:top w:val="nil"/>
                    <w:left w:val="nil"/>
                    <w:bottom w:val="nil"/>
                    <w:right w:val="nil"/>
                  </w:tcBorders>
                </w:tcPr>
                <w:p w14:paraId="0D2F45C8"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6994CAD7" w14:textId="77777777" w:rsidR="00FF3BC8" w:rsidRDefault="0027799B">
                  <w:pPr>
                    <w:framePr w:wrap="around" w:vAnchor="text" w:hAnchor="margin"/>
                    <w:spacing w:after="0" w:line="259" w:lineRule="auto"/>
                    <w:ind w:firstLine="0"/>
                    <w:suppressOverlap/>
                    <w:jc w:val="left"/>
                  </w:pPr>
                  <w:proofErr w:type="spellStart"/>
                  <w:r>
                    <w:rPr>
                      <w:sz w:val="13"/>
                    </w:rPr>
                    <w:t>Neves</w:t>
                  </w:r>
                  <w:proofErr w:type="spellEnd"/>
                  <w:r>
                    <w:rPr>
                      <w:sz w:val="13"/>
                    </w:rPr>
                    <w:t xml:space="preserve"> </w:t>
                  </w:r>
                  <w:r>
                    <w:rPr>
                      <w:color w:val="3B7697"/>
                      <w:sz w:val="13"/>
                    </w:rPr>
                    <w:t>[31]</w:t>
                  </w:r>
                </w:p>
              </w:tc>
              <w:tc>
                <w:tcPr>
                  <w:tcW w:w="1208" w:type="dxa"/>
                  <w:tcBorders>
                    <w:top w:val="nil"/>
                    <w:left w:val="nil"/>
                    <w:bottom w:val="nil"/>
                    <w:right w:val="nil"/>
                  </w:tcBorders>
                </w:tcPr>
                <w:p w14:paraId="0C369B5C" w14:textId="77777777" w:rsidR="00FF3BC8" w:rsidRDefault="0027799B">
                  <w:pPr>
                    <w:framePr w:wrap="around" w:vAnchor="text" w:hAnchor="margin"/>
                    <w:spacing w:after="0" w:line="259" w:lineRule="auto"/>
                    <w:ind w:firstLine="0"/>
                    <w:suppressOverlap/>
                    <w:jc w:val="left"/>
                  </w:pPr>
                  <w:r>
                    <w:rPr>
                      <w:sz w:val="13"/>
                    </w:rPr>
                    <w:t>0.6667</w:t>
                  </w:r>
                </w:p>
              </w:tc>
              <w:tc>
                <w:tcPr>
                  <w:tcW w:w="1106" w:type="dxa"/>
                  <w:tcBorders>
                    <w:top w:val="nil"/>
                    <w:left w:val="nil"/>
                    <w:bottom w:val="nil"/>
                    <w:right w:val="nil"/>
                  </w:tcBorders>
                </w:tcPr>
                <w:p w14:paraId="25F2D890"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706AD25E" w14:textId="77777777" w:rsidR="00FF3BC8" w:rsidRDefault="0027799B">
                  <w:pPr>
                    <w:framePr w:wrap="around" w:vAnchor="text" w:hAnchor="margin"/>
                    <w:spacing w:after="0" w:line="259" w:lineRule="auto"/>
                    <w:ind w:firstLine="0"/>
                    <w:suppressOverlap/>
                    <w:jc w:val="left"/>
                  </w:pPr>
                  <w:r>
                    <w:rPr>
                      <w:sz w:val="13"/>
                    </w:rPr>
                    <w:t>0.0292</w:t>
                  </w:r>
                </w:p>
              </w:tc>
              <w:tc>
                <w:tcPr>
                  <w:tcW w:w="1084" w:type="dxa"/>
                  <w:tcBorders>
                    <w:top w:val="nil"/>
                    <w:left w:val="nil"/>
                    <w:bottom w:val="nil"/>
                    <w:right w:val="nil"/>
                  </w:tcBorders>
                </w:tcPr>
                <w:p w14:paraId="4D1559FB" w14:textId="77777777" w:rsidR="00FF3BC8" w:rsidRDefault="0027799B">
                  <w:pPr>
                    <w:framePr w:wrap="around" w:vAnchor="text" w:hAnchor="margin"/>
                    <w:spacing w:after="0" w:line="259" w:lineRule="auto"/>
                    <w:ind w:firstLine="0"/>
                    <w:suppressOverlap/>
                    <w:jc w:val="left"/>
                  </w:pPr>
                  <w:r>
                    <w:rPr>
                      <w:sz w:val="13"/>
                    </w:rPr>
                    <w:t>0.0603</w:t>
                  </w:r>
                </w:p>
              </w:tc>
              <w:tc>
                <w:tcPr>
                  <w:tcW w:w="1083" w:type="dxa"/>
                  <w:tcBorders>
                    <w:top w:val="nil"/>
                    <w:left w:val="nil"/>
                    <w:bottom w:val="nil"/>
                    <w:right w:val="nil"/>
                  </w:tcBorders>
                </w:tcPr>
                <w:p w14:paraId="4729D982" w14:textId="77777777" w:rsidR="00FF3BC8" w:rsidRDefault="0027799B">
                  <w:pPr>
                    <w:framePr w:wrap="around" w:vAnchor="text" w:hAnchor="margin"/>
                    <w:spacing w:after="0" w:line="259" w:lineRule="auto"/>
                    <w:ind w:firstLine="0"/>
                    <w:suppressOverlap/>
                    <w:jc w:val="left"/>
                  </w:pPr>
                  <w:r>
                    <w:rPr>
                      <w:sz w:val="13"/>
                    </w:rPr>
                    <w:t>0.0364</w:t>
                  </w:r>
                </w:p>
              </w:tc>
              <w:tc>
                <w:tcPr>
                  <w:tcW w:w="1155" w:type="dxa"/>
                  <w:tcBorders>
                    <w:top w:val="nil"/>
                    <w:left w:val="nil"/>
                    <w:bottom w:val="nil"/>
                    <w:right w:val="nil"/>
                  </w:tcBorders>
                </w:tcPr>
                <w:p w14:paraId="2B8A3C93" w14:textId="77777777" w:rsidR="00FF3BC8" w:rsidRDefault="0027799B">
                  <w:pPr>
                    <w:framePr w:wrap="around" w:vAnchor="text" w:hAnchor="margin"/>
                    <w:spacing w:after="0" w:line="259" w:lineRule="auto"/>
                    <w:ind w:firstLine="0"/>
                    <w:suppressOverlap/>
                    <w:jc w:val="left"/>
                  </w:pPr>
                  <w:r>
                    <w:rPr>
                      <w:sz w:val="13"/>
                    </w:rPr>
                    <w:t>0.1884</w:t>
                  </w:r>
                </w:p>
              </w:tc>
              <w:tc>
                <w:tcPr>
                  <w:tcW w:w="743" w:type="dxa"/>
                  <w:tcBorders>
                    <w:top w:val="nil"/>
                    <w:left w:val="nil"/>
                    <w:bottom w:val="nil"/>
                    <w:right w:val="nil"/>
                  </w:tcBorders>
                </w:tcPr>
                <w:p w14:paraId="71429FE7" w14:textId="77777777" w:rsidR="00FF3BC8" w:rsidRDefault="0027799B">
                  <w:pPr>
                    <w:framePr w:wrap="around" w:vAnchor="text" w:hAnchor="margin"/>
                    <w:spacing w:after="0" w:line="259" w:lineRule="auto"/>
                    <w:ind w:firstLine="0"/>
                    <w:suppressOverlap/>
                    <w:jc w:val="left"/>
                  </w:pPr>
                  <w:r>
                    <w:rPr>
                      <w:sz w:val="13"/>
                    </w:rPr>
                    <w:t>0.2008</w:t>
                  </w:r>
                </w:p>
              </w:tc>
            </w:tr>
            <w:tr w:rsidR="00FF3BC8" w14:paraId="3D328CD7" w14:textId="77777777">
              <w:trPr>
                <w:trHeight w:val="171"/>
              </w:trPr>
              <w:tc>
                <w:tcPr>
                  <w:tcW w:w="1277" w:type="dxa"/>
                  <w:tcBorders>
                    <w:top w:val="nil"/>
                    <w:left w:val="nil"/>
                    <w:bottom w:val="nil"/>
                    <w:right w:val="nil"/>
                  </w:tcBorders>
                </w:tcPr>
                <w:p w14:paraId="4761B804"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ADD49B9" w14:textId="77777777" w:rsidR="00FF3BC8" w:rsidRDefault="0027799B">
                  <w:pPr>
                    <w:framePr w:wrap="around" w:vAnchor="text" w:hAnchor="margin"/>
                    <w:spacing w:after="0" w:line="259" w:lineRule="auto"/>
                    <w:ind w:firstLine="0"/>
                    <w:suppressOverlap/>
                    <w:jc w:val="left"/>
                  </w:pPr>
                  <w:proofErr w:type="spellStart"/>
                  <w:r>
                    <w:rPr>
                      <w:sz w:val="13"/>
                    </w:rPr>
                    <w:t>Choi</w:t>
                  </w:r>
                  <w:proofErr w:type="spellEnd"/>
                  <w:r>
                    <w:rPr>
                      <w:sz w:val="13"/>
                    </w:rPr>
                    <w:t xml:space="preserve"> </w:t>
                  </w:r>
                  <w:r>
                    <w:rPr>
                      <w:color w:val="3B7697"/>
                      <w:sz w:val="13"/>
                    </w:rPr>
                    <w:t>[30]</w:t>
                  </w:r>
                </w:p>
              </w:tc>
              <w:tc>
                <w:tcPr>
                  <w:tcW w:w="1208" w:type="dxa"/>
                  <w:tcBorders>
                    <w:top w:val="nil"/>
                    <w:left w:val="nil"/>
                    <w:bottom w:val="nil"/>
                    <w:right w:val="nil"/>
                  </w:tcBorders>
                </w:tcPr>
                <w:p w14:paraId="6661F0A2"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56595A0E"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3CE0B7CF"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nil"/>
                    <w:right w:val="nil"/>
                  </w:tcBorders>
                </w:tcPr>
                <w:p w14:paraId="13F8492F"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371C4067"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nil"/>
                    <w:right w:val="nil"/>
                  </w:tcBorders>
                </w:tcPr>
                <w:p w14:paraId="51DF8F53"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088A502D" w14:textId="77777777" w:rsidR="00FF3BC8" w:rsidRDefault="0027799B">
                  <w:pPr>
                    <w:framePr w:wrap="around" w:vAnchor="text" w:hAnchor="margin"/>
                    <w:spacing w:after="0" w:line="259" w:lineRule="auto"/>
                    <w:ind w:firstLine="0"/>
                    <w:suppressOverlap/>
                    <w:jc w:val="left"/>
                  </w:pPr>
                  <w:r>
                    <w:rPr>
                      <w:sz w:val="13"/>
                    </w:rPr>
                    <w:t>0.3071</w:t>
                  </w:r>
                </w:p>
              </w:tc>
            </w:tr>
            <w:tr w:rsidR="00FF3BC8" w14:paraId="52BAFFA4" w14:textId="77777777">
              <w:trPr>
                <w:trHeight w:val="171"/>
              </w:trPr>
              <w:tc>
                <w:tcPr>
                  <w:tcW w:w="1277" w:type="dxa"/>
                  <w:tcBorders>
                    <w:top w:val="nil"/>
                    <w:left w:val="nil"/>
                    <w:bottom w:val="nil"/>
                    <w:right w:val="nil"/>
                  </w:tcBorders>
                </w:tcPr>
                <w:p w14:paraId="5751DA50"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2</w:t>
                  </w:r>
                </w:p>
              </w:tc>
              <w:tc>
                <w:tcPr>
                  <w:tcW w:w="1662" w:type="dxa"/>
                  <w:tcBorders>
                    <w:top w:val="nil"/>
                    <w:left w:val="nil"/>
                    <w:bottom w:val="nil"/>
                    <w:right w:val="nil"/>
                  </w:tcBorders>
                </w:tcPr>
                <w:p w14:paraId="7A311077"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208" w:type="dxa"/>
                  <w:tcBorders>
                    <w:top w:val="nil"/>
                    <w:left w:val="nil"/>
                    <w:bottom w:val="nil"/>
                    <w:right w:val="nil"/>
                  </w:tcBorders>
                </w:tcPr>
                <w:p w14:paraId="4751AA87" w14:textId="77777777" w:rsidR="00FF3BC8" w:rsidRDefault="0027799B">
                  <w:pPr>
                    <w:framePr w:wrap="around" w:vAnchor="text" w:hAnchor="margin"/>
                    <w:spacing w:after="0" w:line="259" w:lineRule="auto"/>
                    <w:ind w:firstLine="0"/>
                    <w:suppressOverlap/>
                    <w:jc w:val="left"/>
                  </w:pPr>
                  <w:r>
                    <w:rPr>
                      <w:sz w:val="13"/>
                    </w:rPr>
                    <w:t>0.6250</w:t>
                  </w:r>
                </w:p>
              </w:tc>
              <w:tc>
                <w:tcPr>
                  <w:tcW w:w="1106" w:type="dxa"/>
                  <w:tcBorders>
                    <w:top w:val="nil"/>
                    <w:left w:val="nil"/>
                    <w:bottom w:val="nil"/>
                    <w:right w:val="nil"/>
                  </w:tcBorders>
                </w:tcPr>
                <w:p w14:paraId="2307DC47" w14:textId="77777777" w:rsidR="00FF3BC8" w:rsidRDefault="0027799B">
                  <w:pPr>
                    <w:framePr w:wrap="around" w:vAnchor="text" w:hAnchor="margin"/>
                    <w:spacing w:after="0" w:line="259" w:lineRule="auto"/>
                    <w:ind w:firstLine="0"/>
                    <w:suppressOverlap/>
                    <w:jc w:val="left"/>
                  </w:pPr>
                  <w:r>
                    <w:rPr>
                      <w:sz w:val="13"/>
                    </w:rPr>
                    <w:t>0.1776</w:t>
                  </w:r>
                </w:p>
              </w:tc>
              <w:tc>
                <w:tcPr>
                  <w:tcW w:w="1083" w:type="dxa"/>
                  <w:tcBorders>
                    <w:top w:val="nil"/>
                    <w:left w:val="nil"/>
                    <w:bottom w:val="nil"/>
                    <w:right w:val="nil"/>
                  </w:tcBorders>
                </w:tcPr>
                <w:p w14:paraId="7F9A6475" w14:textId="77777777" w:rsidR="00FF3BC8" w:rsidRDefault="0027799B">
                  <w:pPr>
                    <w:framePr w:wrap="around" w:vAnchor="text" w:hAnchor="margin"/>
                    <w:spacing w:after="0" w:line="259" w:lineRule="auto"/>
                    <w:ind w:firstLine="0"/>
                    <w:suppressOverlap/>
                    <w:jc w:val="left"/>
                  </w:pPr>
                  <w:r>
                    <w:rPr>
                      <w:sz w:val="13"/>
                    </w:rPr>
                    <w:t>0.1929</w:t>
                  </w:r>
                </w:p>
              </w:tc>
              <w:tc>
                <w:tcPr>
                  <w:tcW w:w="1084" w:type="dxa"/>
                  <w:tcBorders>
                    <w:top w:val="nil"/>
                    <w:left w:val="nil"/>
                    <w:bottom w:val="nil"/>
                    <w:right w:val="nil"/>
                  </w:tcBorders>
                </w:tcPr>
                <w:p w14:paraId="610CE672" w14:textId="77777777" w:rsidR="00FF3BC8" w:rsidRDefault="0027799B">
                  <w:pPr>
                    <w:framePr w:wrap="around" w:vAnchor="text" w:hAnchor="margin"/>
                    <w:spacing w:after="0" w:line="259" w:lineRule="auto"/>
                    <w:ind w:firstLine="0"/>
                    <w:suppressOverlap/>
                    <w:jc w:val="left"/>
                  </w:pPr>
                  <w:r>
                    <w:rPr>
                      <w:sz w:val="13"/>
                    </w:rPr>
                    <w:t>0.2714</w:t>
                  </w:r>
                </w:p>
              </w:tc>
              <w:tc>
                <w:tcPr>
                  <w:tcW w:w="1083" w:type="dxa"/>
                  <w:tcBorders>
                    <w:top w:val="nil"/>
                    <w:left w:val="nil"/>
                    <w:bottom w:val="nil"/>
                    <w:right w:val="nil"/>
                  </w:tcBorders>
                </w:tcPr>
                <w:p w14:paraId="46F18CB0" w14:textId="77777777" w:rsidR="00FF3BC8" w:rsidRDefault="0027799B">
                  <w:pPr>
                    <w:framePr w:wrap="around" w:vAnchor="text" w:hAnchor="margin"/>
                    <w:spacing w:after="0" w:line="259" w:lineRule="auto"/>
                    <w:ind w:firstLine="0"/>
                    <w:suppressOverlap/>
                    <w:jc w:val="left"/>
                  </w:pPr>
                  <w:r>
                    <w:rPr>
                      <w:sz w:val="13"/>
                    </w:rPr>
                    <w:t>0.2127</w:t>
                  </w:r>
                </w:p>
              </w:tc>
              <w:tc>
                <w:tcPr>
                  <w:tcW w:w="1155" w:type="dxa"/>
                  <w:tcBorders>
                    <w:top w:val="nil"/>
                    <w:left w:val="nil"/>
                    <w:bottom w:val="nil"/>
                    <w:right w:val="nil"/>
                  </w:tcBorders>
                </w:tcPr>
                <w:p w14:paraId="3BAF1DA5" w14:textId="77777777" w:rsidR="00FF3BC8" w:rsidRDefault="0027799B">
                  <w:pPr>
                    <w:framePr w:wrap="around" w:vAnchor="text" w:hAnchor="margin"/>
                    <w:spacing w:after="0" w:line="259" w:lineRule="auto"/>
                    <w:ind w:firstLine="0"/>
                    <w:suppressOverlap/>
                    <w:jc w:val="left"/>
                  </w:pPr>
                  <w:r>
                    <w:rPr>
                      <w:sz w:val="13"/>
                    </w:rPr>
                    <w:t>0.3123</w:t>
                  </w:r>
                </w:p>
              </w:tc>
              <w:tc>
                <w:tcPr>
                  <w:tcW w:w="743" w:type="dxa"/>
                  <w:tcBorders>
                    <w:top w:val="nil"/>
                    <w:left w:val="nil"/>
                    <w:bottom w:val="nil"/>
                    <w:right w:val="nil"/>
                  </w:tcBorders>
                </w:tcPr>
                <w:p w14:paraId="48111763" w14:textId="77777777" w:rsidR="00FF3BC8" w:rsidRDefault="0027799B">
                  <w:pPr>
                    <w:framePr w:wrap="around" w:vAnchor="text" w:hAnchor="margin"/>
                    <w:spacing w:after="0" w:line="259" w:lineRule="auto"/>
                    <w:ind w:firstLine="0"/>
                    <w:suppressOverlap/>
                    <w:jc w:val="left"/>
                  </w:pPr>
                  <w:r>
                    <w:rPr>
                      <w:sz w:val="13"/>
                    </w:rPr>
                    <w:t>0.3364</w:t>
                  </w:r>
                </w:p>
              </w:tc>
            </w:tr>
            <w:tr w:rsidR="00FF3BC8" w14:paraId="3209756A" w14:textId="77777777">
              <w:trPr>
                <w:trHeight w:val="171"/>
              </w:trPr>
              <w:tc>
                <w:tcPr>
                  <w:tcW w:w="1277" w:type="dxa"/>
                  <w:tcBorders>
                    <w:top w:val="nil"/>
                    <w:left w:val="nil"/>
                    <w:bottom w:val="nil"/>
                    <w:right w:val="nil"/>
                  </w:tcBorders>
                </w:tcPr>
                <w:p w14:paraId="6AEE05C6"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48607CE8" w14:textId="77777777" w:rsidR="00FF3BC8" w:rsidRDefault="0027799B">
                  <w:pPr>
                    <w:framePr w:wrap="around" w:vAnchor="text" w:hAnchor="margin"/>
                    <w:spacing w:after="0" w:line="259" w:lineRule="auto"/>
                    <w:ind w:firstLine="0"/>
                    <w:suppressOverlap/>
                    <w:jc w:val="left"/>
                  </w:pPr>
                  <w:proofErr w:type="spellStart"/>
                  <w:r>
                    <w:rPr>
                      <w:sz w:val="13"/>
                    </w:rPr>
                    <w:t>Zhang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[29]</w:t>
                  </w:r>
                </w:p>
              </w:tc>
              <w:tc>
                <w:tcPr>
                  <w:tcW w:w="1208" w:type="dxa"/>
                  <w:tcBorders>
                    <w:top w:val="nil"/>
                    <w:left w:val="nil"/>
                    <w:bottom w:val="nil"/>
                    <w:right w:val="nil"/>
                  </w:tcBorders>
                </w:tcPr>
                <w:p w14:paraId="38A4B36A"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2183A8E6" w14:textId="77777777" w:rsidR="00FF3BC8" w:rsidRDefault="0027799B">
                  <w:pPr>
                    <w:framePr w:wrap="around" w:vAnchor="text" w:hAnchor="margin"/>
                    <w:spacing w:after="0" w:line="259" w:lineRule="auto"/>
                    <w:ind w:firstLine="0"/>
                    <w:suppressOverlap/>
                    <w:jc w:val="left"/>
                  </w:pPr>
                  <w:r>
                    <w:rPr>
                      <w:sz w:val="13"/>
                    </w:rPr>
                    <w:t>0.0859</w:t>
                  </w:r>
                </w:p>
              </w:tc>
              <w:tc>
                <w:tcPr>
                  <w:tcW w:w="1083" w:type="dxa"/>
                  <w:tcBorders>
                    <w:top w:val="nil"/>
                    <w:left w:val="nil"/>
                    <w:bottom w:val="nil"/>
                    <w:right w:val="nil"/>
                  </w:tcBorders>
                </w:tcPr>
                <w:p w14:paraId="52F34CA8"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4" w:type="dxa"/>
                  <w:tcBorders>
                    <w:top w:val="nil"/>
                    <w:left w:val="nil"/>
                    <w:bottom w:val="nil"/>
                    <w:right w:val="nil"/>
                  </w:tcBorders>
                </w:tcPr>
                <w:p w14:paraId="5AD09F59"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3" w:type="dxa"/>
                  <w:tcBorders>
                    <w:top w:val="nil"/>
                    <w:left w:val="nil"/>
                    <w:bottom w:val="nil"/>
                    <w:right w:val="nil"/>
                  </w:tcBorders>
                </w:tcPr>
                <w:p w14:paraId="107DFCC4" w14:textId="77777777" w:rsidR="00FF3BC8" w:rsidRDefault="0027799B">
                  <w:pPr>
                    <w:framePr w:wrap="around" w:vAnchor="text" w:hAnchor="margin"/>
                    <w:spacing w:after="0" w:line="259" w:lineRule="auto"/>
                    <w:ind w:firstLine="0"/>
                    <w:suppressOverlap/>
                    <w:jc w:val="left"/>
                  </w:pPr>
                  <w:r>
                    <w:rPr>
                      <w:sz w:val="13"/>
                    </w:rPr>
                    <w:t>0.1160</w:t>
                  </w:r>
                </w:p>
              </w:tc>
              <w:tc>
                <w:tcPr>
                  <w:tcW w:w="1155" w:type="dxa"/>
                  <w:tcBorders>
                    <w:top w:val="nil"/>
                    <w:left w:val="nil"/>
                    <w:bottom w:val="nil"/>
                    <w:right w:val="nil"/>
                  </w:tcBorders>
                </w:tcPr>
                <w:p w14:paraId="4C56A01A"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3248E86D" w14:textId="77777777" w:rsidR="00FF3BC8" w:rsidRDefault="0027799B">
                  <w:pPr>
                    <w:framePr w:wrap="around" w:vAnchor="text" w:hAnchor="margin"/>
                    <w:spacing w:after="0" w:line="259" w:lineRule="auto"/>
                    <w:ind w:firstLine="0"/>
                    <w:suppressOverlap/>
                    <w:jc w:val="left"/>
                  </w:pPr>
                  <w:r>
                    <w:rPr>
                      <w:sz w:val="13"/>
                    </w:rPr>
                    <w:t>-</w:t>
                  </w:r>
                </w:p>
              </w:tc>
            </w:tr>
            <w:tr w:rsidR="00FF3BC8" w14:paraId="36FA349C" w14:textId="77777777">
              <w:trPr>
                <w:trHeight w:val="171"/>
              </w:trPr>
              <w:tc>
                <w:tcPr>
                  <w:tcW w:w="1277" w:type="dxa"/>
                  <w:tcBorders>
                    <w:top w:val="nil"/>
                    <w:left w:val="nil"/>
                    <w:bottom w:val="nil"/>
                    <w:right w:val="nil"/>
                  </w:tcBorders>
                </w:tcPr>
                <w:p w14:paraId="2FEA38DA"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4793D8C3" w14:textId="77777777" w:rsidR="00FF3BC8" w:rsidRDefault="0027799B">
                  <w:pPr>
                    <w:framePr w:wrap="around" w:vAnchor="text" w:hAnchor="margin"/>
                    <w:spacing w:after="0" w:line="259" w:lineRule="auto"/>
                    <w:ind w:firstLine="0"/>
                    <w:suppressOverlap/>
                    <w:jc w:val="left"/>
                  </w:pPr>
                  <w:proofErr w:type="spellStart"/>
                  <w:r>
                    <w:rPr>
                      <w:sz w:val="13"/>
                    </w:rPr>
                    <w:t>Neves</w:t>
                  </w:r>
                  <w:proofErr w:type="spellEnd"/>
                  <w:r>
                    <w:rPr>
                      <w:sz w:val="13"/>
                    </w:rPr>
                    <w:t xml:space="preserve"> </w:t>
                  </w:r>
                  <w:r>
                    <w:rPr>
                      <w:color w:val="3B7697"/>
                      <w:sz w:val="13"/>
                    </w:rPr>
                    <w:t>[31]</w:t>
                  </w:r>
                </w:p>
              </w:tc>
              <w:tc>
                <w:tcPr>
                  <w:tcW w:w="1208" w:type="dxa"/>
                  <w:tcBorders>
                    <w:top w:val="nil"/>
                    <w:left w:val="nil"/>
                    <w:bottom w:val="nil"/>
                    <w:right w:val="nil"/>
                  </w:tcBorders>
                </w:tcPr>
                <w:p w14:paraId="0DEF9B51" w14:textId="77777777" w:rsidR="00FF3BC8" w:rsidRDefault="0027799B">
                  <w:pPr>
                    <w:framePr w:wrap="around" w:vAnchor="text" w:hAnchor="margin"/>
                    <w:spacing w:after="0" w:line="259" w:lineRule="auto"/>
                    <w:ind w:firstLine="0"/>
                    <w:suppressOverlap/>
                    <w:jc w:val="left"/>
                  </w:pPr>
                  <w:r>
                    <w:rPr>
                      <w:sz w:val="13"/>
                    </w:rPr>
                    <w:t>0.5625</w:t>
                  </w:r>
                </w:p>
              </w:tc>
              <w:tc>
                <w:tcPr>
                  <w:tcW w:w="1106" w:type="dxa"/>
                  <w:tcBorders>
                    <w:top w:val="nil"/>
                    <w:left w:val="nil"/>
                    <w:bottom w:val="nil"/>
                    <w:right w:val="nil"/>
                  </w:tcBorders>
                </w:tcPr>
                <w:p w14:paraId="3C262A2C"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1F2CB938" w14:textId="77777777" w:rsidR="00FF3BC8" w:rsidRDefault="0027799B">
                  <w:pPr>
                    <w:framePr w:wrap="around" w:vAnchor="text" w:hAnchor="margin"/>
                    <w:spacing w:after="0" w:line="259" w:lineRule="auto"/>
                    <w:ind w:firstLine="0"/>
                    <w:suppressOverlap/>
                    <w:jc w:val="left"/>
                  </w:pPr>
                  <w:r>
                    <w:rPr>
                      <w:sz w:val="13"/>
                    </w:rPr>
                    <w:t>0.0714</w:t>
                  </w:r>
                </w:p>
              </w:tc>
              <w:tc>
                <w:tcPr>
                  <w:tcW w:w="1084" w:type="dxa"/>
                  <w:tcBorders>
                    <w:top w:val="nil"/>
                    <w:left w:val="nil"/>
                    <w:bottom w:val="nil"/>
                    <w:right w:val="nil"/>
                  </w:tcBorders>
                </w:tcPr>
                <w:p w14:paraId="11CA6E04" w14:textId="77777777" w:rsidR="00FF3BC8" w:rsidRDefault="0027799B">
                  <w:pPr>
                    <w:framePr w:wrap="around" w:vAnchor="text" w:hAnchor="margin"/>
                    <w:spacing w:after="0" w:line="259" w:lineRule="auto"/>
                    <w:ind w:firstLine="0"/>
                    <w:suppressOverlap/>
                    <w:jc w:val="left"/>
                  </w:pPr>
                  <w:r>
                    <w:rPr>
                      <w:sz w:val="13"/>
                    </w:rPr>
                    <w:t>0.0161</w:t>
                  </w:r>
                </w:p>
              </w:tc>
              <w:tc>
                <w:tcPr>
                  <w:tcW w:w="1083" w:type="dxa"/>
                  <w:tcBorders>
                    <w:top w:val="nil"/>
                    <w:left w:val="nil"/>
                    <w:bottom w:val="nil"/>
                    <w:right w:val="nil"/>
                  </w:tcBorders>
                </w:tcPr>
                <w:p w14:paraId="1DEB4CAC" w14:textId="77777777" w:rsidR="00FF3BC8" w:rsidRDefault="0027799B">
                  <w:pPr>
                    <w:framePr w:wrap="around" w:vAnchor="text" w:hAnchor="margin"/>
                    <w:spacing w:after="0" w:line="259" w:lineRule="auto"/>
                    <w:ind w:firstLine="0"/>
                    <w:suppressOverlap/>
                    <w:jc w:val="left"/>
                  </w:pPr>
                  <w:r>
                    <w:rPr>
                      <w:sz w:val="13"/>
                    </w:rPr>
                    <w:t>0.0262</w:t>
                  </w:r>
                </w:p>
              </w:tc>
              <w:tc>
                <w:tcPr>
                  <w:tcW w:w="1155" w:type="dxa"/>
                  <w:tcBorders>
                    <w:top w:val="nil"/>
                    <w:left w:val="nil"/>
                    <w:bottom w:val="nil"/>
                    <w:right w:val="nil"/>
                  </w:tcBorders>
                </w:tcPr>
                <w:p w14:paraId="66E92552" w14:textId="77777777" w:rsidR="00FF3BC8" w:rsidRDefault="0027799B">
                  <w:pPr>
                    <w:framePr w:wrap="around" w:vAnchor="text" w:hAnchor="margin"/>
                    <w:spacing w:after="0" w:line="259" w:lineRule="auto"/>
                    <w:ind w:firstLine="0"/>
                    <w:suppressOverlap/>
                    <w:jc w:val="left"/>
                  </w:pPr>
                  <w:r>
                    <w:rPr>
                      <w:sz w:val="13"/>
                    </w:rPr>
                    <w:t>0.2026</w:t>
                  </w:r>
                </w:p>
              </w:tc>
              <w:tc>
                <w:tcPr>
                  <w:tcW w:w="743" w:type="dxa"/>
                  <w:tcBorders>
                    <w:top w:val="nil"/>
                    <w:left w:val="nil"/>
                    <w:bottom w:val="nil"/>
                    <w:right w:val="nil"/>
                  </w:tcBorders>
                </w:tcPr>
                <w:p w14:paraId="19499588" w14:textId="77777777" w:rsidR="00FF3BC8" w:rsidRDefault="0027799B">
                  <w:pPr>
                    <w:framePr w:wrap="around" w:vAnchor="text" w:hAnchor="margin"/>
                    <w:spacing w:after="0" w:line="259" w:lineRule="auto"/>
                    <w:ind w:firstLine="0"/>
                    <w:suppressOverlap/>
                    <w:jc w:val="left"/>
                  </w:pPr>
                  <w:r>
                    <w:rPr>
                      <w:sz w:val="13"/>
                    </w:rPr>
                    <w:t>0.2227</w:t>
                  </w:r>
                </w:p>
              </w:tc>
            </w:tr>
            <w:tr w:rsidR="00FF3BC8" w14:paraId="5C30016D" w14:textId="77777777">
              <w:trPr>
                <w:trHeight w:val="172"/>
              </w:trPr>
              <w:tc>
                <w:tcPr>
                  <w:tcW w:w="1277" w:type="dxa"/>
                  <w:tcBorders>
                    <w:top w:val="nil"/>
                    <w:left w:val="nil"/>
                    <w:bottom w:val="nil"/>
                    <w:right w:val="nil"/>
                  </w:tcBorders>
                </w:tcPr>
                <w:p w14:paraId="37C112F9"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501AD2F" w14:textId="77777777" w:rsidR="00FF3BC8" w:rsidRDefault="0027799B">
                  <w:pPr>
                    <w:framePr w:wrap="around" w:vAnchor="text" w:hAnchor="margin"/>
                    <w:spacing w:after="0" w:line="259" w:lineRule="auto"/>
                    <w:ind w:firstLine="0"/>
                    <w:suppressOverlap/>
                    <w:jc w:val="left"/>
                  </w:pPr>
                  <w:proofErr w:type="spellStart"/>
                  <w:r>
                    <w:rPr>
                      <w:sz w:val="13"/>
                    </w:rPr>
                    <w:t>Choi</w:t>
                  </w:r>
                  <w:proofErr w:type="spellEnd"/>
                  <w:r>
                    <w:rPr>
                      <w:sz w:val="13"/>
                    </w:rPr>
                    <w:t xml:space="preserve"> </w:t>
                  </w:r>
                  <w:r>
                    <w:rPr>
                      <w:color w:val="3B7697"/>
                      <w:sz w:val="13"/>
                    </w:rPr>
                    <w:t>[30]</w:t>
                  </w:r>
                </w:p>
              </w:tc>
              <w:tc>
                <w:tcPr>
                  <w:tcW w:w="1208" w:type="dxa"/>
                  <w:tcBorders>
                    <w:top w:val="nil"/>
                    <w:left w:val="nil"/>
                    <w:bottom w:val="nil"/>
                    <w:right w:val="nil"/>
                  </w:tcBorders>
                </w:tcPr>
                <w:p w14:paraId="2C5D8592"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1AD9ECEF"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35635DD3"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nil"/>
                    <w:right w:val="nil"/>
                  </w:tcBorders>
                </w:tcPr>
                <w:p w14:paraId="401328B1"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3A0CDB41"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nil"/>
                    <w:right w:val="nil"/>
                  </w:tcBorders>
                </w:tcPr>
                <w:p w14:paraId="1A4414FF"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40E63FF2" w14:textId="77777777" w:rsidR="00FF3BC8" w:rsidRDefault="0027799B">
                  <w:pPr>
                    <w:framePr w:wrap="around" w:vAnchor="text" w:hAnchor="margin"/>
                    <w:spacing w:after="0" w:line="259" w:lineRule="auto"/>
                    <w:ind w:firstLine="0"/>
                    <w:suppressOverlap/>
                    <w:jc w:val="left"/>
                  </w:pPr>
                  <w:r>
                    <w:rPr>
                      <w:sz w:val="13"/>
                    </w:rPr>
                    <w:t>0.3710</w:t>
                  </w:r>
                </w:p>
              </w:tc>
            </w:tr>
            <w:tr w:rsidR="00FF3BC8" w14:paraId="412A5F4A" w14:textId="77777777">
              <w:trPr>
                <w:trHeight w:val="172"/>
              </w:trPr>
              <w:tc>
                <w:tcPr>
                  <w:tcW w:w="1277" w:type="dxa"/>
                  <w:tcBorders>
                    <w:top w:val="nil"/>
                    <w:left w:val="nil"/>
                    <w:bottom w:val="nil"/>
                    <w:right w:val="nil"/>
                  </w:tcBorders>
                </w:tcPr>
                <w:p w14:paraId="38B39C9F"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3</w:t>
                  </w:r>
                </w:p>
              </w:tc>
              <w:tc>
                <w:tcPr>
                  <w:tcW w:w="1662" w:type="dxa"/>
                  <w:tcBorders>
                    <w:top w:val="nil"/>
                    <w:left w:val="nil"/>
                    <w:bottom w:val="nil"/>
                    <w:right w:val="nil"/>
                  </w:tcBorders>
                </w:tcPr>
                <w:p w14:paraId="5D8C5A6C"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208" w:type="dxa"/>
                  <w:tcBorders>
                    <w:top w:val="nil"/>
                    <w:left w:val="nil"/>
                    <w:bottom w:val="nil"/>
                    <w:right w:val="nil"/>
                  </w:tcBorders>
                </w:tcPr>
                <w:p w14:paraId="6C75D931" w14:textId="77777777" w:rsidR="00FF3BC8" w:rsidRDefault="0027799B">
                  <w:pPr>
                    <w:framePr w:wrap="around" w:vAnchor="text" w:hAnchor="margin"/>
                    <w:spacing w:after="0" w:line="259" w:lineRule="auto"/>
                    <w:ind w:firstLine="0"/>
                    <w:suppressOverlap/>
                    <w:jc w:val="left"/>
                  </w:pPr>
                  <w:r>
                    <w:rPr>
                      <w:sz w:val="13"/>
                    </w:rPr>
                    <w:t>0.8621</w:t>
                  </w:r>
                </w:p>
              </w:tc>
              <w:tc>
                <w:tcPr>
                  <w:tcW w:w="1106" w:type="dxa"/>
                  <w:tcBorders>
                    <w:top w:val="nil"/>
                    <w:left w:val="nil"/>
                    <w:bottom w:val="nil"/>
                    <w:right w:val="nil"/>
                  </w:tcBorders>
                </w:tcPr>
                <w:p w14:paraId="001A2597" w14:textId="77777777" w:rsidR="00FF3BC8" w:rsidRDefault="0027799B">
                  <w:pPr>
                    <w:framePr w:wrap="around" w:vAnchor="text" w:hAnchor="margin"/>
                    <w:spacing w:after="0" w:line="259" w:lineRule="auto"/>
                    <w:ind w:firstLine="0"/>
                    <w:suppressOverlap/>
                    <w:jc w:val="left"/>
                  </w:pPr>
                  <w:r>
                    <w:rPr>
                      <w:sz w:val="13"/>
                    </w:rPr>
                    <w:t>0.1840</w:t>
                  </w:r>
                </w:p>
              </w:tc>
              <w:tc>
                <w:tcPr>
                  <w:tcW w:w="1083" w:type="dxa"/>
                  <w:tcBorders>
                    <w:top w:val="nil"/>
                    <w:left w:val="nil"/>
                    <w:bottom w:val="nil"/>
                    <w:right w:val="nil"/>
                  </w:tcBorders>
                </w:tcPr>
                <w:p w14:paraId="0620BDD8" w14:textId="77777777" w:rsidR="00FF3BC8" w:rsidRDefault="0027799B">
                  <w:pPr>
                    <w:framePr w:wrap="around" w:vAnchor="text" w:hAnchor="margin"/>
                    <w:spacing w:after="0" w:line="259" w:lineRule="auto"/>
                    <w:ind w:firstLine="0"/>
                    <w:suppressOverlap/>
                    <w:jc w:val="left"/>
                  </w:pPr>
                  <w:r>
                    <w:rPr>
                      <w:sz w:val="13"/>
                    </w:rPr>
                    <w:t>0.2353</w:t>
                  </w:r>
                </w:p>
              </w:tc>
              <w:tc>
                <w:tcPr>
                  <w:tcW w:w="1084" w:type="dxa"/>
                  <w:tcBorders>
                    <w:top w:val="nil"/>
                    <w:left w:val="nil"/>
                    <w:bottom w:val="nil"/>
                    <w:right w:val="nil"/>
                  </w:tcBorders>
                </w:tcPr>
                <w:p w14:paraId="311FAC7C" w14:textId="77777777" w:rsidR="00FF3BC8" w:rsidRDefault="0027799B">
                  <w:pPr>
                    <w:framePr w:wrap="around" w:vAnchor="text" w:hAnchor="margin"/>
                    <w:spacing w:after="0" w:line="259" w:lineRule="auto"/>
                    <w:ind w:firstLine="0"/>
                    <w:suppressOverlap/>
                    <w:jc w:val="left"/>
                  </w:pPr>
                  <w:r>
                    <w:rPr>
                      <w:sz w:val="13"/>
                    </w:rPr>
                    <w:t>0.2927</w:t>
                  </w:r>
                </w:p>
              </w:tc>
              <w:tc>
                <w:tcPr>
                  <w:tcW w:w="1083" w:type="dxa"/>
                  <w:tcBorders>
                    <w:top w:val="nil"/>
                    <w:left w:val="nil"/>
                    <w:bottom w:val="nil"/>
                    <w:right w:val="nil"/>
                  </w:tcBorders>
                </w:tcPr>
                <w:p w14:paraId="2728EEEB" w14:textId="77777777" w:rsidR="00FF3BC8" w:rsidRDefault="0027799B">
                  <w:pPr>
                    <w:framePr w:wrap="around" w:vAnchor="text" w:hAnchor="margin"/>
                    <w:spacing w:after="0" w:line="259" w:lineRule="auto"/>
                    <w:ind w:firstLine="0"/>
                    <w:suppressOverlap/>
                    <w:jc w:val="left"/>
                  </w:pPr>
                  <w:r>
                    <w:rPr>
                      <w:sz w:val="13"/>
                    </w:rPr>
                    <w:t>0.2524</w:t>
                  </w:r>
                </w:p>
              </w:tc>
              <w:tc>
                <w:tcPr>
                  <w:tcW w:w="1155" w:type="dxa"/>
                  <w:tcBorders>
                    <w:top w:val="nil"/>
                    <w:left w:val="nil"/>
                    <w:bottom w:val="nil"/>
                    <w:right w:val="nil"/>
                  </w:tcBorders>
                </w:tcPr>
                <w:p w14:paraId="6862872C" w14:textId="77777777" w:rsidR="00FF3BC8" w:rsidRDefault="0027799B">
                  <w:pPr>
                    <w:framePr w:wrap="around" w:vAnchor="text" w:hAnchor="margin"/>
                    <w:spacing w:after="0" w:line="259" w:lineRule="auto"/>
                    <w:ind w:firstLine="0"/>
                    <w:suppressOverlap/>
                    <w:jc w:val="left"/>
                  </w:pPr>
                  <w:r>
                    <w:rPr>
                      <w:sz w:val="13"/>
                    </w:rPr>
                    <w:t>0.3879</w:t>
                  </w:r>
                </w:p>
              </w:tc>
              <w:tc>
                <w:tcPr>
                  <w:tcW w:w="743" w:type="dxa"/>
                  <w:tcBorders>
                    <w:top w:val="nil"/>
                    <w:left w:val="nil"/>
                    <w:bottom w:val="nil"/>
                    <w:right w:val="nil"/>
                  </w:tcBorders>
                </w:tcPr>
                <w:p w14:paraId="26E8845B" w14:textId="77777777" w:rsidR="00FF3BC8" w:rsidRDefault="0027799B">
                  <w:pPr>
                    <w:framePr w:wrap="around" w:vAnchor="text" w:hAnchor="margin"/>
                    <w:spacing w:after="0" w:line="259" w:lineRule="auto"/>
                    <w:ind w:firstLine="0"/>
                    <w:suppressOverlap/>
                    <w:jc w:val="left"/>
                  </w:pPr>
                  <w:r>
                    <w:rPr>
                      <w:sz w:val="13"/>
                    </w:rPr>
                    <w:t>0.4078</w:t>
                  </w:r>
                </w:p>
              </w:tc>
            </w:tr>
            <w:tr w:rsidR="00FF3BC8" w14:paraId="39D0E1E1" w14:textId="77777777">
              <w:trPr>
                <w:trHeight w:val="171"/>
              </w:trPr>
              <w:tc>
                <w:tcPr>
                  <w:tcW w:w="1277" w:type="dxa"/>
                  <w:tcBorders>
                    <w:top w:val="nil"/>
                    <w:left w:val="nil"/>
                    <w:bottom w:val="nil"/>
                    <w:right w:val="nil"/>
                  </w:tcBorders>
                </w:tcPr>
                <w:p w14:paraId="1196779F"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477CB27" w14:textId="77777777" w:rsidR="00FF3BC8" w:rsidRDefault="0027799B">
                  <w:pPr>
                    <w:framePr w:wrap="around" w:vAnchor="text" w:hAnchor="margin"/>
                    <w:spacing w:after="0" w:line="259" w:lineRule="auto"/>
                    <w:ind w:firstLine="0"/>
                    <w:suppressOverlap/>
                    <w:jc w:val="left"/>
                  </w:pPr>
                  <w:proofErr w:type="spellStart"/>
                  <w:r>
                    <w:rPr>
                      <w:sz w:val="13"/>
                    </w:rPr>
                    <w:t>Zhang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[29]</w:t>
                  </w:r>
                </w:p>
              </w:tc>
              <w:tc>
                <w:tcPr>
                  <w:tcW w:w="1208" w:type="dxa"/>
                  <w:tcBorders>
                    <w:top w:val="nil"/>
                    <w:left w:val="nil"/>
                    <w:bottom w:val="nil"/>
                    <w:right w:val="nil"/>
                  </w:tcBorders>
                </w:tcPr>
                <w:p w14:paraId="12B98072"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718150C1" w14:textId="77777777" w:rsidR="00FF3BC8" w:rsidRDefault="0027799B">
                  <w:pPr>
                    <w:framePr w:wrap="around" w:vAnchor="text" w:hAnchor="margin"/>
                    <w:spacing w:after="0" w:line="259" w:lineRule="auto"/>
                    <w:ind w:firstLine="0"/>
                    <w:suppressOverlap/>
                    <w:jc w:val="left"/>
                  </w:pPr>
                  <w:r>
                    <w:rPr>
                      <w:sz w:val="13"/>
                    </w:rPr>
                    <w:t>0.0846</w:t>
                  </w:r>
                </w:p>
              </w:tc>
              <w:tc>
                <w:tcPr>
                  <w:tcW w:w="1083" w:type="dxa"/>
                  <w:tcBorders>
                    <w:top w:val="nil"/>
                    <w:left w:val="nil"/>
                    <w:bottom w:val="nil"/>
                    <w:right w:val="nil"/>
                  </w:tcBorders>
                </w:tcPr>
                <w:p w14:paraId="0903F6ED"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4" w:type="dxa"/>
                  <w:tcBorders>
                    <w:top w:val="nil"/>
                    <w:left w:val="nil"/>
                    <w:bottom w:val="nil"/>
                    <w:right w:val="nil"/>
                  </w:tcBorders>
                </w:tcPr>
                <w:p w14:paraId="78248A7B"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3" w:type="dxa"/>
                  <w:tcBorders>
                    <w:top w:val="nil"/>
                    <w:left w:val="nil"/>
                    <w:bottom w:val="nil"/>
                    <w:right w:val="nil"/>
                  </w:tcBorders>
                </w:tcPr>
                <w:p w14:paraId="2CE18D37" w14:textId="77777777" w:rsidR="00FF3BC8" w:rsidRDefault="0027799B">
                  <w:pPr>
                    <w:framePr w:wrap="around" w:vAnchor="text" w:hAnchor="margin"/>
                    <w:spacing w:after="0" w:line="259" w:lineRule="auto"/>
                    <w:ind w:firstLine="0"/>
                    <w:suppressOverlap/>
                    <w:jc w:val="left"/>
                  </w:pPr>
                  <w:r>
                    <w:rPr>
                      <w:sz w:val="13"/>
                    </w:rPr>
                    <w:t>0.1319</w:t>
                  </w:r>
                </w:p>
              </w:tc>
              <w:tc>
                <w:tcPr>
                  <w:tcW w:w="1155" w:type="dxa"/>
                  <w:tcBorders>
                    <w:top w:val="nil"/>
                    <w:left w:val="nil"/>
                    <w:bottom w:val="nil"/>
                    <w:right w:val="nil"/>
                  </w:tcBorders>
                </w:tcPr>
                <w:p w14:paraId="63F34C9F"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07CF6135" w14:textId="77777777" w:rsidR="00FF3BC8" w:rsidRDefault="0027799B">
                  <w:pPr>
                    <w:framePr w:wrap="around" w:vAnchor="text" w:hAnchor="margin"/>
                    <w:spacing w:after="0" w:line="259" w:lineRule="auto"/>
                    <w:ind w:firstLine="0"/>
                    <w:suppressOverlap/>
                    <w:jc w:val="left"/>
                  </w:pPr>
                  <w:r>
                    <w:rPr>
                      <w:sz w:val="13"/>
                    </w:rPr>
                    <w:t>-</w:t>
                  </w:r>
                </w:p>
              </w:tc>
            </w:tr>
            <w:tr w:rsidR="00FF3BC8" w14:paraId="24695675" w14:textId="77777777">
              <w:trPr>
                <w:trHeight w:val="171"/>
              </w:trPr>
              <w:tc>
                <w:tcPr>
                  <w:tcW w:w="1277" w:type="dxa"/>
                  <w:tcBorders>
                    <w:top w:val="nil"/>
                    <w:left w:val="nil"/>
                    <w:bottom w:val="nil"/>
                    <w:right w:val="nil"/>
                  </w:tcBorders>
                </w:tcPr>
                <w:p w14:paraId="1D765459"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F8EAB7A" w14:textId="77777777" w:rsidR="00FF3BC8" w:rsidRDefault="0027799B">
                  <w:pPr>
                    <w:framePr w:wrap="around" w:vAnchor="text" w:hAnchor="margin"/>
                    <w:spacing w:after="0" w:line="259" w:lineRule="auto"/>
                    <w:ind w:firstLine="0"/>
                    <w:suppressOverlap/>
                    <w:jc w:val="left"/>
                  </w:pPr>
                  <w:proofErr w:type="spellStart"/>
                  <w:r>
                    <w:rPr>
                      <w:sz w:val="13"/>
                    </w:rPr>
                    <w:t>Yang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[28]</w:t>
                  </w:r>
                </w:p>
              </w:tc>
              <w:tc>
                <w:tcPr>
                  <w:tcW w:w="1208" w:type="dxa"/>
                  <w:tcBorders>
                    <w:top w:val="nil"/>
                    <w:left w:val="nil"/>
                    <w:bottom w:val="nil"/>
                    <w:right w:val="nil"/>
                  </w:tcBorders>
                </w:tcPr>
                <w:p w14:paraId="7F555CA8"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08D0841C" w14:textId="77777777" w:rsidR="00FF3BC8" w:rsidRDefault="0027799B">
                  <w:pPr>
                    <w:framePr w:wrap="around" w:vAnchor="text" w:hAnchor="margin"/>
                    <w:spacing w:after="0" w:line="259" w:lineRule="auto"/>
                    <w:ind w:firstLine="0"/>
                    <w:suppressOverlap/>
                    <w:jc w:val="left"/>
                  </w:pPr>
                  <w:r>
                    <w:rPr>
                      <w:sz w:val="13"/>
                    </w:rPr>
                    <w:t>0.1615</w:t>
                  </w:r>
                </w:p>
              </w:tc>
              <w:tc>
                <w:tcPr>
                  <w:tcW w:w="1083" w:type="dxa"/>
                  <w:tcBorders>
                    <w:top w:val="nil"/>
                    <w:left w:val="nil"/>
                    <w:bottom w:val="nil"/>
                    <w:right w:val="nil"/>
                  </w:tcBorders>
                </w:tcPr>
                <w:p w14:paraId="4268C904" w14:textId="77777777" w:rsidR="00FF3BC8" w:rsidRDefault="0027799B">
                  <w:pPr>
                    <w:framePr w:wrap="around" w:vAnchor="text" w:hAnchor="margin"/>
                    <w:spacing w:after="0" w:line="259" w:lineRule="auto"/>
                    <w:ind w:firstLine="0"/>
                    <w:suppressOverlap/>
                    <w:jc w:val="left"/>
                  </w:pPr>
                  <w:r>
                    <w:rPr>
                      <w:sz w:val="13"/>
                    </w:rPr>
                    <w:t>0.0539</w:t>
                  </w:r>
                </w:p>
              </w:tc>
              <w:tc>
                <w:tcPr>
                  <w:tcW w:w="1084" w:type="dxa"/>
                  <w:tcBorders>
                    <w:top w:val="nil"/>
                    <w:left w:val="nil"/>
                    <w:bottom w:val="nil"/>
                    <w:right w:val="nil"/>
                  </w:tcBorders>
                </w:tcPr>
                <w:p w14:paraId="48F463B0" w14:textId="77777777" w:rsidR="00FF3BC8" w:rsidRDefault="0027799B">
                  <w:pPr>
                    <w:framePr w:wrap="around" w:vAnchor="text" w:hAnchor="margin"/>
                    <w:spacing w:after="0" w:line="259" w:lineRule="auto"/>
                    <w:ind w:firstLine="0"/>
                    <w:suppressOverlap/>
                    <w:jc w:val="left"/>
                  </w:pPr>
                  <w:r>
                    <w:rPr>
                      <w:sz w:val="13"/>
                    </w:rPr>
                    <w:t>0.6933</w:t>
                  </w:r>
                </w:p>
              </w:tc>
              <w:tc>
                <w:tcPr>
                  <w:tcW w:w="1083" w:type="dxa"/>
                  <w:tcBorders>
                    <w:top w:val="nil"/>
                    <w:left w:val="nil"/>
                    <w:bottom w:val="nil"/>
                    <w:right w:val="nil"/>
                  </w:tcBorders>
                </w:tcPr>
                <w:p w14:paraId="62A12A7B" w14:textId="77777777" w:rsidR="00FF3BC8" w:rsidRDefault="0027799B">
                  <w:pPr>
                    <w:framePr w:wrap="around" w:vAnchor="text" w:hAnchor="margin"/>
                    <w:spacing w:after="0" w:line="259" w:lineRule="auto"/>
                    <w:ind w:firstLine="0"/>
                    <w:suppressOverlap/>
                    <w:jc w:val="left"/>
                  </w:pPr>
                  <w:r>
                    <w:rPr>
                      <w:sz w:val="13"/>
                    </w:rPr>
                    <w:t>0.0969</w:t>
                  </w:r>
                </w:p>
              </w:tc>
              <w:tc>
                <w:tcPr>
                  <w:tcW w:w="1155" w:type="dxa"/>
                  <w:tcBorders>
                    <w:top w:val="nil"/>
                    <w:left w:val="nil"/>
                    <w:bottom w:val="nil"/>
                    <w:right w:val="nil"/>
                  </w:tcBorders>
                </w:tcPr>
                <w:p w14:paraId="5BE79ED4"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5FC5054D" w14:textId="77777777" w:rsidR="00FF3BC8" w:rsidRDefault="0027799B">
                  <w:pPr>
                    <w:framePr w:wrap="around" w:vAnchor="text" w:hAnchor="margin"/>
                    <w:spacing w:after="0" w:line="259" w:lineRule="auto"/>
                    <w:ind w:firstLine="0"/>
                    <w:suppressOverlap/>
                    <w:jc w:val="left"/>
                  </w:pPr>
                  <w:r>
                    <w:rPr>
                      <w:sz w:val="13"/>
                    </w:rPr>
                    <w:t>-</w:t>
                  </w:r>
                </w:p>
              </w:tc>
            </w:tr>
            <w:tr w:rsidR="00FF3BC8" w14:paraId="06AE9A10" w14:textId="77777777">
              <w:trPr>
                <w:trHeight w:val="171"/>
              </w:trPr>
              <w:tc>
                <w:tcPr>
                  <w:tcW w:w="1277" w:type="dxa"/>
                  <w:tcBorders>
                    <w:top w:val="nil"/>
                    <w:left w:val="nil"/>
                    <w:bottom w:val="nil"/>
                    <w:right w:val="nil"/>
                  </w:tcBorders>
                </w:tcPr>
                <w:p w14:paraId="7826872A"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91C4D17" w14:textId="77777777" w:rsidR="00FF3BC8" w:rsidRDefault="0027799B">
                  <w:pPr>
                    <w:framePr w:wrap="around" w:vAnchor="text" w:hAnchor="margin"/>
                    <w:spacing w:after="0" w:line="259" w:lineRule="auto"/>
                    <w:ind w:firstLine="0"/>
                    <w:suppressOverlap/>
                    <w:jc w:val="left"/>
                  </w:pPr>
                  <w:proofErr w:type="spellStart"/>
                  <w:r>
                    <w:rPr>
                      <w:sz w:val="13"/>
                    </w:rPr>
                    <w:t>Neves</w:t>
                  </w:r>
                  <w:proofErr w:type="spellEnd"/>
                  <w:r>
                    <w:rPr>
                      <w:sz w:val="13"/>
                    </w:rPr>
                    <w:t xml:space="preserve"> </w:t>
                  </w:r>
                  <w:r>
                    <w:rPr>
                      <w:color w:val="3B7697"/>
                      <w:sz w:val="13"/>
                    </w:rPr>
                    <w:t>[31]</w:t>
                  </w:r>
                </w:p>
              </w:tc>
              <w:tc>
                <w:tcPr>
                  <w:tcW w:w="1208" w:type="dxa"/>
                  <w:tcBorders>
                    <w:top w:val="nil"/>
                    <w:left w:val="nil"/>
                    <w:bottom w:val="nil"/>
                    <w:right w:val="nil"/>
                  </w:tcBorders>
                </w:tcPr>
                <w:p w14:paraId="4DC66EDB" w14:textId="77777777" w:rsidR="00FF3BC8" w:rsidRDefault="0027799B">
                  <w:pPr>
                    <w:framePr w:wrap="around" w:vAnchor="text" w:hAnchor="margin"/>
                    <w:spacing w:after="0" w:line="259" w:lineRule="auto"/>
                    <w:ind w:firstLine="0"/>
                    <w:suppressOverlap/>
                    <w:jc w:val="left"/>
                  </w:pPr>
                  <w:r>
                    <w:rPr>
                      <w:sz w:val="13"/>
                    </w:rPr>
                    <w:t>0.6207</w:t>
                  </w:r>
                </w:p>
              </w:tc>
              <w:tc>
                <w:tcPr>
                  <w:tcW w:w="1106" w:type="dxa"/>
                  <w:tcBorders>
                    <w:top w:val="nil"/>
                    <w:left w:val="nil"/>
                    <w:bottom w:val="nil"/>
                    <w:right w:val="nil"/>
                  </w:tcBorders>
                </w:tcPr>
                <w:p w14:paraId="50979901"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62D5A636"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nil"/>
                    <w:right w:val="nil"/>
                  </w:tcBorders>
                </w:tcPr>
                <w:p w14:paraId="39564035"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3CE9FBE2"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nil"/>
                    <w:right w:val="nil"/>
                  </w:tcBorders>
                </w:tcPr>
                <w:p w14:paraId="7770E3A4" w14:textId="77777777" w:rsidR="00FF3BC8" w:rsidRDefault="0027799B">
                  <w:pPr>
                    <w:framePr w:wrap="around" w:vAnchor="text" w:hAnchor="margin"/>
                    <w:spacing w:after="0" w:line="259" w:lineRule="auto"/>
                    <w:ind w:firstLine="0"/>
                    <w:suppressOverlap/>
                    <w:jc w:val="left"/>
                  </w:pPr>
                  <w:r>
                    <w:rPr>
                      <w:sz w:val="13"/>
                    </w:rPr>
                    <w:t>0.1934</w:t>
                  </w:r>
                </w:p>
              </w:tc>
              <w:tc>
                <w:tcPr>
                  <w:tcW w:w="743" w:type="dxa"/>
                  <w:tcBorders>
                    <w:top w:val="nil"/>
                    <w:left w:val="nil"/>
                    <w:bottom w:val="nil"/>
                    <w:right w:val="nil"/>
                  </w:tcBorders>
                </w:tcPr>
                <w:p w14:paraId="40DA02EA" w14:textId="77777777" w:rsidR="00FF3BC8" w:rsidRDefault="0027799B">
                  <w:pPr>
                    <w:framePr w:wrap="around" w:vAnchor="text" w:hAnchor="margin"/>
                    <w:spacing w:after="0" w:line="259" w:lineRule="auto"/>
                    <w:ind w:firstLine="0"/>
                    <w:suppressOverlap/>
                    <w:jc w:val="left"/>
                  </w:pPr>
                  <w:r>
                    <w:rPr>
                      <w:sz w:val="13"/>
                    </w:rPr>
                    <w:t>0.2189</w:t>
                  </w:r>
                </w:p>
              </w:tc>
            </w:tr>
            <w:tr w:rsidR="00FF3BC8" w14:paraId="25655640" w14:textId="77777777">
              <w:trPr>
                <w:trHeight w:val="171"/>
              </w:trPr>
              <w:tc>
                <w:tcPr>
                  <w:tcW w:w="1277" w:type="dxa"/>
                  <w:tcBorders>
                    <w:top w:val="nil"/>
                    <w:left w:val="nil"/>
                    <w:bottom w:val="nil"/>
                    <w:right w:val="nil"/>
                  </w:tcBorders>
                </w:tcPr>
                <w:p w14:paraId="7358FD20"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37F3A000" w14:textId="77777777" w:rsidR="00FF3BC8" w:rsidRDefault="0027799B">
                  <w:pPr>
                    <w:framePr w:wrap="around" w:vAnchor="text" w:hAnchor="margin"/>
                    <w:spacing w:after="0" w:line="259" w:lineRule="auto"/>
                    <w:ind w:firstLine="0"/>
                    <w:suppressOverlap/>
                    <w:jc w:val="left"/>
                  </w:pPr>
                  <w:proofErr w:type="spellStart"/>
                  <w:r>
                    <w:rPr>
                      <w:sz w:val="13"/>
                    </w:rPr>
                    <w:t>Choi</w:t>
                  </w:r>
                  <w:proofErr w:type="spellEnd"/>
                  <w:r>
                    <w:rPr>
                      <w:sz w:val="13"/>
                    </w:rPr>
                    <w:t xml:space="preserve"> </w:t>
                  </w:r>
                  <w:r>
                    <w:rPr>
                      <w:color w:val="3B7697"/>
                      <w:sz w:val="13"/>
                    </w:rPr>
                    <w:t>[30]</w:t>
                  </w:r>
                </w:p>
              </w:tc>
              <w:tc>
                <w:tcPr>
                  <w:tcW w:w="1208" w:type="dxa"/>
                  <w:tcBorders>
                    <w:top w:val="nil"/>
                    <w:left w:val="nil"/>
                    <w:bottom w:val="nil"/>
                    <w:right w:val="nil"/>
                  </w:tcBorders>
                </w:tcPr>
                <w:p w14:paraId="184DDEB8"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7E65ED97"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2758B544"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nil"/>
                    <w:right w:val="nil"/>
                  </w:tcBorders>
                </w:tcPr>
                <w:p w14:paraId="112EAB7A"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46751C85"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nil"/>
                    <w:right w:val="nil"/>
                  </w:tcBorders>
                </w:tcPr>
                <w:p w14:paraId="15D3F2CF"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7F16B687" w14:textId="77777777" w:rsidR="00FF3BC8" w:rsidRDefault="0027799B">
                  <w:pPr>
                    <w:framePr w:wrap="around" w:vAnchor="text" w:hAnchor="margin"/>
                    <w:spacing w:after="0" w:line="259" w:lineRule="auto"/>
                    <w:ind w:firstLine="0"/>
                    <w:suppressOverlap/>
                    <w:jc w:val="left"/>
                  </w:pPr>
                  <w:r>
                    <w:rPr>
                      <w:sz w:val="13"/>
                    </w:rPr>
                    <w:t>0.3941</w:t>
                  </w:r>
                </w:p>
              </w:tc>
            </w:tr>
            <w:tr w:rsidR="00FF3BC8" w14:paraId="712996E7" w14:textId="77777777">
              <w:trPr>
                <w:trHeight w:val="171"/>
              </w:trPr>
              <w:tc>
                <w:tcPr>
                  <w:tcW w:w="1277" w:type="dxa"/>
                  <w:tcBorders>
                    <w:top w:val="nil"/>
                    <w:left w:val="nil"/>
                    <w:bottom w:val="nil"/>
                    <w:right w:val="nil"/>
                  </w:tcBorders>
                </w:tcPr>
                <w:p w14:paraId="3BAA9CCF"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4</w:t>
                  </w:r>
                </w:p>
              </w:tc>
              <w:tc>
                <w:tcPr>
                  <w:tcW w:w="1662" w:type="dxa"/>
                  <w:tcBorders>
                    <w:top w:val="nil"/>
                    <w:left w:val="nil"/>
                    <w:bottom w:val="nil"/>
                    <w:right w:val="nil"/>
                  </w:tcBorders>
                </w:tcPr>
                <w:p w14:paraId="1B4E7696"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208" w:type="dxa"/>
                  <w:tcBorders>
                    <w:top w:val="nil"/>
                    <w:left w:val="nil"/>
                    <w:bottom w:val="nil"/>
                    <w:right w:val="nil"/>
                  </w:tcBorders>
                </w:tcPr>
                <w:p w14:paraId="2C28139D" w14:textId="77777777" w:rsidR="00FF3BC8" w:rsidRDefault="0027799B">
                  <w:pPr>
                    <w:framePr w:wrap="around" w:vAnchor="text" w:hAnchor="margin"/>
                    <w:spacing w:after="0" w:line="259" w:lineRule="auto"/>
                    <w:ind w:firstLine="0"/>
                    <w:suppressOverlap/>
                    <w:jc w:val="left"/>
                  </w:pPr>
                  <w:r>
                    <w:rPr>
                      <w:sz w:val="13"/>
                    </w:rPr>
                    <w:t>0.7600</w:t>
                  </w:r>
                </w:p>
              </w:tc>
              <w:tc>
                <w:tcPr>
                  <w:tcW w:w="1106" w:type="dxa"/>
                  <w:tcBorders>
                    <w:top w:val="nil"/>
                    <w:left w:val="nil"/>
                    <w:bottom w:val="nil"/>
                    <w:right w:val="nil"/>
                  </w:tcBorders>
                </w:tcPr>
                <w:p w14:paraId="18852D94" w14:textId="77777777" w:rsidR="00FF3BC8" w:rsidRDefault="0027799B">
                  <w:pPr>
                    <w:framePr w:wrap="around" w:vAnchor="text" w:hAnchor="margin"/>
                    <w:spacing w:after="0" w:line="259" w:lineRule="auto"/>
                    <w:ind w:firstLine="0"/>
                    <w:suppressOverlap/>
                    <w:jc w:val="left"/>
                  </w:pPr>
                  <w:r>
                    <w:rPr>
                      <w:sz w:val="13"/>
                    </w:rPr>
                    <w:t>0.2960</w:t>
                  </w:r>
                </w:p>
              </w:tc>
              <w:tc>
                <w:tcPr>
                  <w:tcW w:w="1083" w:type="dxa"/>
                  <w:tcBorders>
                    <w:top w:val="nil"/>
                    <w:left w:val="nil"/>
                    <w:bottom w:val="nil"/>
                    <w:right w:val="nil"/>
                  </w:tcBorders>
                </w:tcPr>
                <w:p w14:paraId="48323B71" w14:textId="77777777" w:rsidR="00FF3BC8" w:rsidRDefault="0027799B">
                  <w:pPr>
                    <w:framePr w:wrap="around" w:vAnchor="text" w:hAnchor="margin"/>
                    <w:spacing w:after="0" w:line="259" w:lineRule="auto"/>
                    <w:ind w:firstLine="0"/>
                    <w:suppressOverlap/>
                    <w:jc w:val="left"/>
                  </w:pPr>
                  <w:r>
                    <w:rPr>
                      <w:sz w:val="13"/>
                    </w:rPr>
                    <w:t>0.2783</w:t>
                  </w:r>
                </w:p>
              </w:tc>
              <w:tc>
                <w:tcPr>
                  <w:tcW w:w="1084" w:type="dxa"/>
                  <w:tcBorders>
                    <w:top w:val="nil"/>
                    <w:left w:val="nil"/>
                    <w:bottom w:val="nil"/>
                    <w:right w:val="nil"/>
                  </w:tcBorders>
                </w:tcPr>
                <w:p w14:paraId="4A1F2C20" w14:textId="77777777" w:rsidR="00FF3BC8" w:rsidRDefault="0027799B">
                  <w:pPr>
                    <w:framePr w:wrap="around" w:vAnchor="text" w:hAnchor="margin"/>
                    <w:spacing w:after="0" w:line="259" w:lineRule="auto"/>
                    <w:ind w:firstLine="0"/>
                    <w:suppressOverlap/>
                    <w:jc w:val="left"/>
                  </w:pPr>
                  <w:r>
                    <w:rPr>
                      <w:sz w:val="13"/>
                    </w:rPr>
                    <w:t>0.2713</w:t>
                  </w:r>
                </w:p>
              </w:tc>
              <w:tc>
                <w:tcPr>
                  <w:tcW w:w="1083" w:type="dxa"/>
                  <w:tcBorders>
                    <w:top w:val="nil"/>
                    <w:left w:val="nil"/>
                    <w:bottom w:val="nil"/>
                    <w:right w:val="nil"/>
                  </w:tcBorders>
                </w:tcPr>
                <w:p w14:paraId="28ECABCE" w14:textId="77777777" w:rsidR="00FF3BC8" w:rsidRDefault="0027799B">
                  <w:pPr>
                    <w:framePr w:wrap="around" w:vAnchor="text" w:hAnchor="margin"/>
                    <w:spacing w:after="0" w:line="259" w:lineRule="auto"/>
                    <w:ind w:firstLine="0"/>
                    <w:suppressOverlap/>
                    <w:jc w:val="left"/>
                  </w:pPr>
                  <w:r>
                    <w:rPr>
                      <w:sz w:val="13"/>
                    </w:rPr>
                    <w:t>0.2588</w:t>
                  </w:r>
                </w:p>
              </w:tc>
              <w:tc>
                <w:tcPr>
                  <w:tcW w:w="1155" w:type="dxa"/>
                  <w:tcBorders>
                    <w:top w:val="nil"/>
                    <w:left w:val="nil"/>
                    <w:bottom w:val="nil"/>
                    <w:right w:val="nil"/>
                  </w:tcBorders>
                </w:tcPr>
                <w:p w14:paraId="1A87D20F" w14:textId="77777777" w:rsidR="00FF3BC8" w:rsidRDefault="0027799B">
                  <w:pPr>
                    <w:framePr w:wrap="around" w:vAnchor="text" w:hAnchor="margin"/>
                    <w:spacing w:after="0" w:line="259" w:lineRule="auto"/>
                    <w:ind w:firstLine="0"/>
                    <w:suppressOverlap/>
                    <w:jc w:val="left"/>
                  </w:pPr>
                  <w:r>
                    <w:rPr>
                      <w:sz w:val="13"/>
                    </w:rPr>
                    <w:t>0.3917</w:t>
                  </w:r>
                </w:p>
              </w:tc>
              <w:tc>
                <w:tcPr>
                  <w:tcW w:w="743" w:type="dxa"/>
                  <w:tcBorders>
                    <w:top w:val="nil"/>
                    <w:left w:val="nil"/>
                    <w:bottom w:val="nil"/>
                    <w:right w:val="nil"/>
                  </w:tcBorders>
                </w:tcPr>
                <w:p w14:paraId="67924338" w14:textId="77777777" w:rsidR="00FF3BC8" w:rsidRDefault="0027799B">
                  <w:pPr>
                    <w:framePr w:wrap="around" w:vAnchor="text" w:hAnchor="margin"/>
                    <w:spacing w:after="0" w:line="259" w:lineRule="auto"/>
                    <w:ind w:firstLine="0"/>
                    <w:suppressOverlap/>
                    <w:jc w:val="left"/>
                  </w:pPr>
                  <w:r>
                    <w:rPr>
                      <w:sz w:val="13"/>
                    </w:rPr>
                    <w:t>0.4108</w:t>
                  </w:r>
                </w:p>
              </w:tc>
            </w:tr>
            <w:tr w:rsidR="00FF3BC8" w14:paraId="52954009" w14:textId="77777777">
              <w:trPr>
                <w:trHeight w:val="171"/>
              </w:trPr>
              <w:tc>
                <w:tcPr>
                  <w:tcW w:w="1277" w:type="dxa"/>
                  <w:tcBorders>
                    <w:top w:val="nil"/>
                    <w:left w:val="nil"/>
                    <w:bottom w:val="nil"/>
                    <w:right w:val="nil"/>
                  </w:tcBorders>
                </w:tcPr>
                <w:p w14:paraId="638F1AC5"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402E557" w14:textId="77777777" w:rsidR="00FF3BC8" w:rsidRDefault="0027799B">
                  <w:pPr>
                    <w:framePr w:wrap="around" w:vAnchor="text" w:hAnchor="margin"/>
                    <w:spacing w:after="0" w:line="259" w:lineRule="auto"/>
                    <w:ind w:firstLine="0"/>
                    <w:suppressOverlap/>
                    <w:jc w:val="left"/>
                  </w:pPr>
                  <w:proofErr w:type="spellStart"/>
                  <w:r>
                    <w:rPr>
                      <w:sz w:val="13"/>
                    </w:rPr>
                    <w:t>Zhang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[29]</w:t>
                  </w:r>
                </w:p>
              </w:tc>
              <w:tc>
                <w:tcPr>
                  <w:tcW w:w="1208" w:type="dxa"/>
                  <w:tcBorders>
                    <w:top w:val="nil"/>
                    <w:left w:val="nil"/>
                    <w:bottom w:val="nil"/>
                    <w:right w:val="nil"/>
                  </w:tcBorders>
                </w:tcPr>
                <w:p w14:paraId="7E24F20D"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6A66C672" w14:textId="77777777" w:rsidR="00FF3BC8" w:rsidRDefault="0027799B">
                  <w:pPr>
                    <w:framePr w:wrap="around" w:vAnchor="text" w:hAnchor="margin"/>
                    <w:spacing w:after="0" w:line="259" w:lineRule="auto"/>
                    <w:ind w:firstLine="0"/>
                    <w:suppressOverlap/>
                    <w:jc w:val="left"/>
                  </w:pPr>
                  <w:r>
                    <w:rPr>
                      <w:sz w:val="13"/>
                    </w:rPr>
                    <w:t>0.2299</w:t>
                  </w:r>
                </w:p>
              </w:tc>
              <w:tc>
                <w:tcPr>
                  <w:tcW w:w="1083" w:type="dxa"/>
                  <w:tcBorders>
                    <w:top w:val="nil"/>
                    <w:left w:val="nil"/>
                    <w:bottom w:val="nil"/>
                    <w:right w:val="nil"/>
                  </w:tcBorders>
                </w:tcPr>
                <w:p w14:paraId="03D7E8A5"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4" w:type="dxa"/>
                  <w:tcBorders>
                    <w:top w:val="nil"/>
                    <w:left w:val="nil"/>
                    <w:bottom w:val="nil"/>
                    <w:right w:val="nil"/>
                  </w:tcBorders>
                </w:tcPr>
                <w:p w14:paraId="0D04C4A2"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3" w:type="dxa"/>
                  <w:tcBorders>
                    <w:top w:val="nil"/>
                    <w:left w:val="nil"/>
                    <w:bottom w:val="nil"/>
                    <w:right w:val="nil"/>
                  </w:tcBorders>
                </w:tcPr>
                <w:p w14:paraId="0AF8214B" w14:textId="77777777" w:rsidR="00FF3BC8" w:rsidRDefault="0027799B">
                  <w:pPr>
                    <w:framePr w:wrap="around" w:vAnchor="text" w:hAnchor="margin"/>
                    <w:spacing w:after="0" w:line="259" w:lineRule="auto"/>
                    <w:ind w:firstLine="0"/>
                    <w:suppressOverlap/>
                    <w:jc w:val="left"/>
                  </w:pPr>
                  <w:r>
                    <w:rPr>
                      <w:sz w:val="13"/>
                    </w:rPr>
                    <w:t>0.2192</w:t>
                  </w:r>
                </w:p>
              </w:tc>
              <w:tc>
                <w:tcPr>
                  <w:tcW w:w="1155" w:type="dxa"/>
                  <w:tcBorders>
                    <w:top w:val="nil"/>
                    <w:left w:val="nil"/>
                    <w:bottom w:val="nil"/>
                    <w:right w:val="nil"/>
                  </w:tcBorders>
                </w:tcPr>
                <w:p w14:paraId="6C21F4B0"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6DB4F7D9" w14:textId="77777777" w:rsidR="00FF3BC8" w:rsidRDefault="0027799B">
                  <w:pPr>
                    <w:framePr w:wrap="around" w:vAnchor="text" w:hAnchor="margin"/>
                    <w:spacing w:after="0" w:line="259" w:lineRule="auto"/>
                    <w:ind w:firstLine="0"/>
                    <w:suppressOverlap/>
                    <w:jc w:val="left"/>
                  </w:pPr>
                  <w:r>
                    <w:rPr>
                      <w:sz w:val="13"/>
                    </w:rPr>
                    <w:t>-</w:t>
                  </w:r>
                </w:p>
              </w:tc>
            </w:tr>
            <w:tr w:rsidR="00FF3BC8" w14:paraId="0677BD60" w14:textId="77777777">
              <w:trPr>
                <w:trHeight w:val="172"/>
              </w:trPr>
              <w:tc>
                <w:tcPr>
                  <w:tcW w:w="1277" w:type="dxa"/>
                  <w:tcBorders>
                    <w:top w:val="nil"/>
                    <w:left w:val="nil"/>
                    <w:bottom w:val="nil"/>
                    <w:right w:val="nil"/>
                  </w:tcBorders>
                </w:tcPr>
                <w:p w14:paraId="42C66B04"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10458CF" w14:textId="77777777" w:rsidR="00FF3BC8" w:rsidRDefault="0027799B">
                  <w:pPr>
                    <w:framePr w:wrap="around" w:vAnchor="text" w:hAnchor="margin"/>
                    <w:spacing w:after="0" w:line="259" w:lineRule="auto"/>
                    <w:ind w:firstLine="0"/>
                    <w:suppressOverlap/>
                    <w:jc w:val="left"/>
                  </w:pPr>
                  <w:proofErr w:type="spellStart"/>
                  <w:r>
                    <w:rPr>
                      <w:sz w:val="13"/>
                    </w:rPr>
                    <w:t>Yang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[28]</w:t>
                  </w:r>
                </w:p>
              </w:tc>
              <w:tc>
                <w:tcPr>
                  <w:tcW w:w="1208" w:type="dxa"/>
                  <w:tcBorders>
                    <w:top w:val="nil"/>
                    <w:left w:val="nil"/>
                    <w:bottom w:val="nil"/>
                    <w:right w:val="nil"/>
                  </w:tcBorders>
                </w:tcPr>
                <w:p w14:paraId="2ECFEDAB"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79DD853F" w14:textId="77777777" w:rsidR="00FF3BC8" w:rsidRDefault="0027799B">
                  <w:pPr>
                    <w:framePr w:wrap="around" w:vAnchor="text" w:hAnchor="margin"/>
                    <w:spacing w:after="0" w:line="259" w:lineRule="auto"/>
                    <w:ind w:firstLine="0"/>
                    <w:suppressOverlap/>
                    <w:jc w:val="left"/>
                  </w:pPr>
                  <w:r>
                    <w:rPr>
                      <w:sz w:val="13"/>
                    </w:rPr>
                    <w:t>0.5155</w:t>
                  </w:r>
                </w:p>
              </w:tc>
              <w:tc>
                <w:tcPr>
                  <w:tcW w:w="1083" w:type="dxa"/>
                  <w:tcBorders>
                    <w:top w:val="nil"/>
                    <w:left w:val="nil"/>
                    <w:bottom w:val="nil"/>
                    <w:right w:val="nil"/>
                  </w:tcBorders>
                </w:tcPr>
                <w:p w14:paraId="424DB0B5" w14:textId="77777777" w:rsidR="00FF3BC8" w:rsidRDefault="0027799B">
                  <w:pPr>
                    <w:framePr w:wrap="around" w:vAnchor="text" w:hAnchor="margin"/>
                    <w:spacing w:after="0" w:line="259" w:lineRule="auto"/>
                    <w:ind w:firstLine="0"/>
                    <w:suppressOverlap/>
                    <w:jc w:val="left"/>
                  </w:pPr>
                  <w:r>
                    <w:rPr>
                      <w:sz w:val="13"/>
                    </w:rPr>
                    <w:t>0.3836</w:t>
                  </w:r>
                </w:p>
              </w:tc>
              <w:tc>
                <w:tcPr>
                  <w:tcW w:w="1084" w:type="dxa"/>
                  <w:tcBorders>
                    <w:top w:val="nil"/>
                    <w:left w:val="nil"/>
                    <w:bottom w:val="nil"/>
                    <w:right w:val="nil"/>
                  </w:tcBorders>
                </w:tcPr>
                <w:p w14:paraId="3980DC1B" w14:textId="77777777" w:rsidR="00FF3BC8" w:rsidRDefault="0027799B">
                  <w:pPr>
                    <w:framePr w:wrap="around" w:vAnchor="text" w:hAnchor="margin"/>
                    <w:spacing w:after="0" w:line="259" w:lineRule="auto"/>
                    <w:ind w:firstLine="0"/>
                    <w:suppressOverlap/>
                    <w:jc w:val="left"/>
                  </w:pPr>
                  <w:r>
                    <w:rPr>
                      <w:sz w:val="13"/>
                    </w:rPr>
                    <w:t>0.3480</w:t>
                  </w:r>
                </w:p>
              </w:tc>
              <w:tc>
                <w:tcPr>
                  <w:tcW w:w="1083" w:type="dxa"/>
                  <w:tcBorders>
                    <w:top w:val="nil"/>
                    <w:left w:val="nil"/>
                    <w:bottom w:val="nil"/>
                    <w:right w:val="nil"/>
                  </w:tcBorders>
                </w:tcPr>
                <w:p w14:paraId="1F88D52C" w14:textId="77777777" w:rsidR="00FF3BC8" w:rsidRDefault="0027799B">
                  <w:pPr>
                    <w:framePr w:wrap="around" w:vAnchor="text" w:hAnchor="margin"/>
                    <w:spacing w:after="0" w:line="259" w:lineRule="auto"/>
                    <w:ind w:firstLine="0"/>
                    <w:suppressOverlap/>
                    <w:jc w:val="left"/>
                  </w:pPr>
                  <w:r>
                    <w:rPr>
                      <w:sz w:val="13"/>
                    </w:rPr>
                    <w:t>0.3168</w:t>
                  </w:r>
                </w:p>
              </w:tc>
              <w:tc>
                <w:tcPr>
                  <w:tcW w:w="1155" w:type="dxa"/>
                  <w:tcBorders>
                    <w:top w:val="nil"/>
                    <w:left w:val="nil"/>
                    <w:bottom w:val="nil"/>
                    <w:right w:val="nil"/>
                  </w:tcBorders>
                </w:tcPr>
                <w:p w14:paraId="5F66B8E6"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02D02713" w14:textId="77777777" w:rsidR="00FF3BC8" w:rsidRDefault="0027799B">
                  <w:pPr>
                    <w:framePr w:wrap="around" w:vAnchor="text" w:hAnchor="margin"/>
                    <w:spacing w:after="0" w:line="259" w:lineRule="auto"/>
                    <w:ind w:firstLine="0"/>
                    <w:suppressOverlap/>
                    <w:jc w:val="left"/>
                  </w:pPr>
                  <w:r>
                    <w:rPr>
                      <w:sz w:val="13"/>
                    </w:rPr>
                    <w:t>-</w:t>
                  </w:r>
                </w:p>
              </w:tc>
            </w:tr>
            <w:tr w:rsidR="00FF3BC8" w14:paraId="42BD3BC8" w14:textId="77777777">
              <w:trPr>
                <w:trHeight w:val="172"/>
              </w:trPr>
              <w:tc>
                <w:tcPr>
                  <w:tcW w:w="1277" w:type="dxa"/>
                  <w:tcBorders>
                    <w:top w:val="nil"/>
                    <w:left w:val="nil"/>
                    <w:bottom w:val="nil"/>
                    <w:right w:val="nil"/>
                  </w:tcBorders>
                </w:tcPr>
                <w:p w14:paraId="3AA8CB91"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8965347" w14:textId="77777777" w:rsidR="00FF3BC8" w:rsidRDefault="0027799B">
                  <w:pPr>
                    <w:framePr w:wrap="around" w:vAnchor="text" w:hAnchor="margin"/>
                    <w:spacing w:after="0" w:line="259" w:lineRule="auto"/>
                    <w:ind w:firstLine="0"/>
                    <w:suppressOverlap/>
                    <w:jc w:val="left"/>
                  </w:pPr>
                  <w:proofErr w:type="spellStart"/>
                  <w:r>
                    <w:rPr>
                      <w:sz w:val="13"/>
                    </w:rPr>
                    <w:t>Neves</w:t>
                  </w:r>
                  <w:proofErr w:type="spellEnd"/>
                  <w:r>
                    <w:rPr>
                      <w:sz w:val="13"/>
                    </w:rPr>
                    <w:t xml:space="preserve"> </w:t>
                  </w:r>
                  <w:r>
                    <w:rPr>
                      <w:color w:val="3B7697"/>
                      <w:sz w:val="13"/>
                    </w:rPr>
                    <w:t>[31]</w:t>
                  </w:r>
                </w:p>
              </w:tc>
              <w:tc>
                <w:tcPr>
                  <w:tcW w:w="1208" w:type="dxa"/>
                  <w:tcBorders>
                    <w:top w:val="nil"/>
                    <w:left w:val="nil"/>
                    <w:bottom w:val="nil"/>
                    <w:right w:val="nil"/>
                  </w:tcBorders>
                </w:tcPr>
                <w:p w14:paraId="3A05C500" w14:textId="77777777" w:rsidR="00FF3BC8" w:rsidRDefault="0027799B">
                  <w:pPr>
                    <w:framePr w:wrap="around" w:vAnchor="text" w:hAnchor="margin"/>
                    <w:spacing w:after="0" w:line="259" w:lineRule="auto"/>
                    <w:ind w:firstLine="0"/>
                    <w:suppressOverlap/>
                    <w:jc w:val="left"/>
                  </w:pPr>
                  <w:r>
                    <w:rPr>
                      <w:sz w:val="13"/>
                    </w:rPr>
                    <w:t>0.5600</w:t>
                  </w:r>
                </w:p>
              </w:tc>
              <w:tc>
                <w:tcPr>
                  <w:tcW w:w="1106" w:type="dxa"/>
                  <w:tcBorders>
                    <w:top w:val="nil"/>
                    <w:left w:val="nil"/>
                    <w:bottom w:val="nil"/>
                    <w:right w:val="nil"/>
                  </w:tcBorders>
                </w:tcPr>
                <w:p w14:paraId="0A6374BC" w14:textId="77777777" w:rsidR="00FF3BC8" w:rsidRDefault="0027799B">
                  <w:pPr>
                    <w:framePr w:wrap="around" w:vAnchor="text" w:hAnchor="margin"/>
                    <w:spacing w:after="0" w:line="259" w:lineRule="auto"/>
                    <w:ind w:firstLine="0"/>
                    <w:suppressOverlap/>
                    <w:jc w:val="left"/>
                  </w:pPr>
                  <w:r>
                    <w:rPr>
                      <w:sz w:val="13"/>
                    </w:rPr>
                    <w:t>0.0345</w:t>
                  </w:r>
                </w:p>
              </w:tc>
              <w:tc>
                <w:tcPr>
                  <w:tcW w:w="1083" w:type="dxa"/>
                  <w:tcBorders>
                    <w:top w:val="nil"/>
                    <w:left w:val="nil"/>
                    <w:bottom w:val="nil"/>
                    <w:right w:val="nil"/>
                  </w:tcBorders>
                </w:tcPr>
                <w:p w14:paraId="2481FAB5" w14:textId="77777777" w:rsidR="00FF3BC8" w:rsidRDefault="0027799B">
                  <w:pPr>
                    <w:framePr w:wrap="around" w:vAnchor="text" w:hAnchor="margin"/>
                    <w:spacing w:after="0" w:line="259" w:lineRule="auto"/>
                    <w:ind w:firstLine="0"/>
                    <w:suppressOverlap/>
                    <w:jc w:val="left"/>
                  </w:pPr>
                  <w:r>
                    <w:rPr>
                      <w:sz w:val="13"/>
                    </w:rPr>
                    <w:t>0.1522</w:t>
                  </w:r>
                </w:p>
              </w:tc>
              <w:tc>
                <w:tcPr>
                  <w:tcW w:w="1084" w:type="dxa"/>
                  <w:tcBorders>
                    <w:top w:val="nil"/>
                    <w:left w:val="nil"/>
                    <w:bottom w:val="nil"/>
                    <w:right w:val="nil"/>
                  </w:tcBorders>
                </w:tcPr>
                <w:p w14:paraId="297BC440" w14:textId="77777777" w:rsidR="00FF3BC8" w:rsidRDefault="0027799B">
                  <w:pPr>
                    <w:framePr w:wrap="around" w:vAnchor="text" w:hAnchor="margin"/>
                    <w:spacing w:after="0" w:line="259" w:lineRule="auto"/>
                    <w:ind w:firstLine="0"/>
                    <w:suppressOverlap/>
                    <w:jc w:val="left"/>
                  </w:pPr>
                  <w:r>
                    <w:rPr>
                      <w:sz w:val="13"/>
                    </w:rPr>
                    <w:t>0.0473</w:t>
                  </w:r>
                </w:p>
              </w:tc>
              <w:tc>
                <w:tcPr>
                  <w:tcW w:w="1083" w:type="dxa"/>
                  <w:tcBorders>
                    <w:top w:val="nil"/>
                    <w:left w:val="nil"/>
                    <w:bottom w:val="nil"/>
                    <w:right w:val="nil"/>
                  </w:tcBorders>
                </w:tcPr>
                <w:p w14:paraId="0C24A491" w14:textId="77777777" w:rsidR="00FF3BC8" w:rsidRDefault="0027799B">
                  <w:pPr>
                    <w:framePr w:wrap="around" w:vAnchor="text" w:hAnchor="margin"/>
                    <w:spacing w:after="0" w:line="259" w:lineRule="auto"/>
                    <w:ind w:firstLine="0"/>
                    <w:suppressOverlap/>
                    <w:jc w:val="left"/>
                  </w:pPr>
                  <w:r>
                    <w:rPr>
                      <w:sz w:val="13"/>
                    </w:rPr>
                    <w:t>0.0689</w:t>
                  </w:r>
                </w:p>
              </w:tc>
              <w:tc>
                <w:tcPr>
                  <w:tcW w:w="1155" w:type="dxa"/>
                  <w:tcBorders>
                    <w:top w:val="nil"/>
                    <w:left w:val="nil"/>
                    <w:bottom w:val="nil"/>
                    <w:right w:val="nil"/>
                  </w:tcBorders>
                </w:tcPr>
                <w:p w14:paraId="74CA15EE" w14:textId="77777777" w:rsidR="00FF3BC8" w:rsidRDefault="0027799B">
                  <w:pPr>
                    <w:framePr w:wrap="around" w:vAnchor="text" w:hAnchor="margin"/>
                    <w:spacing w:after="0" w:line="259" w:lineRule="auto"/>
                    <w:ind w:firstLine="0"/>
                    <w:suppressOverlap/>
                    <w:jc w:val="left"/>
                  </w:pPr>
                  <w:r>
                    <w:rPr>
                      <w:sz w:val="13"/>
                    </w:rPr>
                    <w:t>0.2504</w:t>
                  </w:r>
                </w:p>
              </w:tc>
              <w:tc>
                <w:tcPr>
                  <w:tcW w:w="743" w:type="dxa"/>
                  <w:tcBorders>
                    <w:top w:val="nil"/>
                    <w:left w:val="nil"/>
                    <w:bottom w:val="nil"/>
                    <w:right w:val="nil"/>
                  </w:tcBorders>
                </w:tcPr>
                <w:p w14:paraId="07B841B4" w14:textId="77777777" w:rsidR="00FF3BC8" w:rsidRDefault="0027799B">
                  <w:pPr>
                    <w:framePr w:wrap="around" w:vAnchor="text" w:hAnchor="margin"/>
                    <w:spacing w:after="0" w:line="259" w:lineRule="auto"/>
                    <w:ind w:firstLine="0"/>
                    <w:suppressOverlap/>
                    <w:jc w:val="left"/>
                  </w:pPr>
                  <w:r>
                    <w:rPr>
                      <w:sz w:val="13"/>
                    </w:rPr>
                    <w:t>0.2724</w:t>
                  </w:r>
                </w:p>
              </w:tc>
            </w:tr>
            <w:tr w:rsidR="00FF3BC8" w14:paraId="76EFB104" w14:textId="77777777">
              <w:trPr>
                <w:trHeight w:val="171"/>
              </w:trPr>
              <w:tc>
                <w:tcPr>
                  <w:tcW w:w="1277" w:type="dxa"/>
                  <w:tcBorders>
                    <w:top w:val="nil"/>
                    <w:left w:val="nil"/>
                    <w:bottom w:val="nil"/>
                    <w:right w:val="nil"/>
                  </w:tcBorders>
                </w:tcPr>
                <w:p w14:paraId="70AB33A2"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2E8AEBB" w14:textId="77777777" w:rsidR="00FF3BC8" w:rsidRDefault="0027799B">
                  <w:pPr>
                    <w:framePr w:wrap="around" w:vAnchor="text" w:hAnchor="margin"/>
                    <w:spacing w:after="0" w:line="259" w:lineRule="auto"/>
                    <w:ind w:firstLine="0"/>
                    <w:suppressOverlap/>
                    <w:jc w:val="left"/>
                  </w:pPr>
                  <w:proofErr w:type="spellStart"/>
                  <w:r>
                    <w:rPr>
                      <w:sz w:val="13"/>
                    </w:rPr>
                    <w:t>Choi</w:t>
                  </w:r>
                  <w:proofErr w:type="spellEnd"/>
                  <w:r>
                    <w:rPr>
                      <w:sz w:val="13"/>
                    </w:rPr>
                    <w:t xml:space="preserve"> </w:t>
                  </w:r>
                  <w:r>
                    <w:rPr>
                      <w:color w:val="3B7697"/>
                      <w:sz w:val="13"/>
                    </w:rPr>
                    <w:t>[30]</w:t>
                  </w:r>
                </w:p>
              </w:tc>
              <w:tc>
                <w:tcPr>
                  <w:tcW w:w="1208" w:type="dxa"/>
                  <w:tcBorders>
                    <w:top w:val="nil"/>
                    <w:left w:val="nil"/>
                    <w:bottom w:val="nil"/>
                    <w:right w:val="nil"/>
                  </w:tcBorders>
                </w:tcPr>
                <w:p w14:paraId="638436E4"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623AA583"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7EEC86E0"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nil"/>
                    <w:right w:val="nil"/>
                  </w:tcBorders>
                </w:tcPr>
                <w:p w14:paraId="52FF3BFB"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nil"/>
                    <w:right w:val="nil"/>
                  </w:tcBorders>
                </w:tcPr>
                <w:p w14:paraId="24ACE8B9"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nil"/>
                    <w:right w:val="nil"/>
                  </w:tcBorders>
                </w:tcPr>
                <w:p w14:paraId="1868C133"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05C879A7" w14:textId="77777777" w:rsidR="00FF3BC8" w:rsidRDefault="0027799B">
                  <w:pPr>
                    <w:framePr w:wrap="around" w:vAnchor="text" w:hAnchor="margin"/>
                    <w:spacing w:after="0" w:line="259" w:lineRule="auto"/>
                    <w:ind w:firstLine="0"/>
                    <w:suppressOverlap/>
                    <w:jc w:val="left"/>
                  </w:pPr>
                  <w:r>
                    <w:rPr>
                      <w:sz w:val="13"/>
                    </w:rPr>
                    <w:t>0.3906</w:t>
                  </w:r>
                </w:p>
              </w:tc>
            </w:tr>
            <w:tr w:rsidR="00FF3BC8" w14:paraId="43FBD366" w14:textId="77777777">
              <w:trPr>
                <w:trHeight w:val="171"/>
              </w:trPr>
              <w:tc>
                <w:tcPr>
                  <w:tcW w:w="1277" w:type="dxa"/>
                  <w:tcBorders>
                    <w:top w:val="nil"/>
                    <w:left w:val="nil"/>
                    <w:bottom w:val="nil"/>
                    <w:right w:val="nil"/>
                  </w:tcBorders>
                </w:tcPr>
                <w:p w14:paraId="6466CCE1"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5</w:t>
                  </w:r>
                </w:p>
              </w:tc>
              <w:tc>
                <w:tcPr>
                  <w:tcW w:w="1662" w:type="dxa"/>
                  <w:tcBorders>
                    <w:top w:val="nil"/>
                    <w:left w:val="nil"/>
                    <w:bottom w:val="nil"/>
                    <w:right w:val="nil"/>
                  </w:tcBorders>
                </w:tcPr>
                <w:p w14:paraId="56CEB944"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208" w:type="dxa"/>
                  <w:tcBorders>
                    <w:top w:val="nil"/>
                    <w:left w:val="nil"/>
                    <w:bottom w:val="nil"/>
                    <w:right w:val="nil"/>
                  </w:tcBorders>
                </w:tcPr>
                <w:p w14:paraId="53A64443" w14:textId="77777777" w:rsidR="00FF3BC8" w:rsidRDefault="0027799B">
                  <w:pPr>
                    <w:framePr w:wrap="around" w:vAnchor="text" w:hAnchor="margin"/>
                    <w:spacing w:after="0" w:line="259" w:lineRule="auto"/>
                    <w:ind w:firstLine="0"/>
                    <w:suppressOverlap/>
                    <w:jc w:val="left"/>
                  </w:pPr>
                  <w:r>
                    <w:rPr>
                      <w:sz w:val="13"/>
                    </w:rPr>
                    <w:t>0.6071</w:t>
                  </w:r>
                </w:p>
              </w:tc>
              <w:tc>
                <w:tcPr>
                  <w:tcW w:w="1106" w:type="dxa"/>
                  <w:tcBorders>
                    <w:top w:val="nil"/>
                    <w:left w:val="nil"/>
                    <w:bottom w:val="nil"/>
                    <w:right w:val="nil"/>
                  </w:tcBorders>
                </w:tcPr>
                <w:p w14:paraId="2C95A106" w14:textId="77777777" w:rsidR="00FF3BC8" w:rsidRDefault="0027799B">
                  <w:pPr>
                    <w:framePr w:wrap="around" w:vAnchor="text" w:hAnchor="margin"/>
                    <w:spacing w:after="0" w:line="259" w:lineRule="auto"/>
                    <w:ind w:firstLine="0"/>
                    <w:suppressOverlap/>
                    <w:jc w:val="left"/>
                  </w:pPr>
                  <w:r>
                    <w:rPr>
                      <w:sz w:val="13"/>
                    </w:rPr>
                    <w:t>0.1568</w:t>
                  </w:r>
                </w:p>
              </w:tc>
              <w:tc>
                <w:tcPr>
                  <w:tcW w:w="1083" w:type="dxa"/>
                  <w:tcBorders>
                    <w:top w:val="nil"/>
                    <w:left w:val="nil"/>
                    <w:bottom w:val="nil"/>
                    <w:right w:val="nil"/>
                  </w:tcBorders>
                </w:tcPr>
                <w:p w14:paraId="034F1F20" w14:textId="77777777" w:rsidR="00FF3BC8" w:rsidRDefault="0027799B">
                  <w:pPr>
                    <w:framePr w:wrap="around" w:vAnchor="text" w:hAnchor="margin"/>
                    <w:spacing w:after="0" w:line="259" w:lineRule="auto"/>
                    <w:ind w:firstLine="0"/>
                    <w:suppressOverlap/>
                    <w:jc w:val="left"/>
                  </w:pPr>
                  <w:r>
                    <w:rPr>
                      <w:sz w:val="13"/>
                    </w:rPr>
                    <w:t>0.0583</w:t>
                  </w:r>
                </w:p>
              </w:tc>
              <w:tc>
                <w:tcPr>
                  <w:tcW w:w="1084" w:type="dxa"/>
                  <w:tcBorders>
                    <w:top w:val="nil"/>
                    <w:left w:val="nil"/>
                    <w:bottom w:val="nil"/>
                    <w:right w:val="nil"/>
                  </w:tcBorders>
                </w:tcPr>
                <w:p w14:paraId="0D69CE18" w14:textId="77777777" w:rsidR="00FF3BC8" w:rsidRDefault="0027799B">
                  <w:pPr>
                    <w:framePr w:wrap="around" w:vAnchor="text" w:hAnchor="margin"/>
                    <w:spacing w:after="0" w:line="259" w:lineRule="auto"/>
                    <w:ind w:firstLine="0"/>
                    <w:suppressOverlap/>
                    <w:jc w:val="left"/>
                  </w:pPr>
                  <w:r>
                    <w:rPr>
                      <w:sz w:val="13"/>
                    </w:rPr>
                    <w:t>0.0736</w:t>
                  </w:r>
                </w:p>
              </w:tc>
              <w:tc>
                <w:tcPr>
                  <w:tcW w:w="1083" w:type="dxa"/>
                  <w:tcBorders>
                    <w:top w:val="nil"/>
                    <w:left w:val="nil"/>
                    <w:bottom w:val="nil"/>
                    <w:right w:val="nil"/>
                  </w:tcBorders>
                </w:tcPr>
                <w:p w14:paraId="2F141C6E" w14:textId="77777777" w:rsidR="00FF3BC8" w:rsidRDefault="0027799B">
                  <w:pPr>
                    <w:framePr w:wrap="around" w:vAnchor="text" w:hAnchor="margin"/>
                    <w:spacing w:after="0" w:line="259" w:lineRule="auto"/>
                    <w:ind w:firstLine="0"/>
                    <w:suppressOverlap/>
                    <w:jc w:val="left"/>
                  </w:pPr>
                  <w:r>
                    <w:rPr>
                      <w:sz w:val="13"/>
                    </w:rPr>
                    <w:t>0.0625</w:t>
                  </w:r>
                </w:p>
              </w:tc>
              <w:tc>
                <w:tcPr>
                  <w:tcW w:w="1155" w:type="dxa"/>
                  <w:tcBorders>
                    <w:top w:val="nil"/>
                    <w:left w:val="nil"/>
                    <w:bottom w:val="nil"/>
                    <w:right w:val="nil"/>
                  </w:tcBorders>
                </w:tcPr>
                <w:p w14:paraId="31936ACC" w14:textId="77777777" w:rsidR="00FF3BC8" w:rsidRDefault="0027799B">
                  <w:pPr>
                    <w:framePr w:wrap="around" w:vAnchor="text" w:hAnchor="margin"/>
                    <w:spacing w:after="0" w:line="259" w:lineRule="auto"/>
                    <w:ind w:firstLine="0"/>
                    <w:suppressOverlap/>
                    <w:jc w:val="left"/>
                  </w:pPr>
                  <w:r>
                    <w:rPr>
                      <w:sz w:val="13"/>
                    </w:rPr>
                    <w:t>0.3440</w:t>
                  </w:r>
                </w:p>
              </w:tc>
              <w:tc>
                <w:tcPr>
                  <w:tcW w:w="743" w:type="dxa"/>
                  <w:tcBorders>
                    <w:top w:val="nil"/>
                    <w:left w:val="nil"/>
                    <w:bottom w:val="nil"/>
                    <w:right w:val="nil"/>
                  </w:tcBorders>
                </w:tcPr>
                <w:p w14:paraId="7F74EED8" w14:textId="77777777" w:rsidR="00FF3BC8" w:rsidRDefault="0027799B">
                  <w:pPr>
                    <w:framePr w:wrap="around" w:vAnchor="text" w:hAnchor="margin"/>
                    <w:spacing w:after="0" w:line="259" w:lineRule="auto"/>
                    <w:ind w:firstLine="0"/>
                    <w:suppressOverlap/>
                    <w:jc w:val="left"/>
                  </w:pPr>
                  <w:r>
                    <w:rPr>
                      <w:sz w:val="13"/>
                    </w:rPr>
                    <w:t>0.3533</w:t>
                  </w:r>
                </w:p>
              </w:tc>
            </w:tr>
            <w:tr w:rsidR="00FF3BC8" w14:paraId="313B879E" w14:textId="77777777">
              <w:trPr>
                <w:trHeight w:val="171"/>
              </w:trPr>
              <w:tc>
                <w:tcPr>
                  <w:tcW w:w="1277" w:type="dxa"/>
                  <w:tcBorders>
                    <w:top w:val="nil"/>
                    <w:left w:val="nil"/>
                    <w:bottom w:val="nil"/>
                    <w:right w:val="nil"/>
                  </w:tcBorders>
                </w:tcPr>
                <w:p w14:paraId="2EE9BE82"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83E3B85" w14:textId="77777777" w:rsidR="00FF3BC8" w:rsidRDefault="0027799B">
                  <w:pPr>
                    <w:framePr w:wrap="around" w:vAnchor="text" w:hAnchor="margin"/>
                    <w:spacing w:after="0" w:line="259" w:lineRule="auto"/>
                    <w:ind w:firstLine="0"/>
                    <w:suppressOverlap/>
                    <w:jc w:val="left"/>
                  </w:pPr>
                  <w:proofErr w:type="spellStart"/>
                  <w:r>
                    <w:rPr>
                      <w:sz w:val="13"/>
                    </w:rPr>
                    <w:t>Zhang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[29]</w:t>
                  </w:r>
                </w:p>
              </w:tc>
              <w:tc>
                <w:tcPr>
                  <w:tcW w:w="1208" w:type="dxa"/>
                  <w:tcBorders>
                    <w:top w:val="nil"/>
                    <w:left w:val="nil"/>
                    <w:bottom w:val="nil"/>
                    <w:right w:val="nil"/>
                  </w:tcBorders>
                </w:tcPr>
                <w:p w14:paraId="667E434B"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14E87641" w14:textId="77777777" w:rsidR="00FF3BC8" w:rsidRDefault="0027799B">
                  <w:pPr>
                    <w:framePr w:wrap="around" w:vAnchor="text" w:hAnchor="margin"/>
                    <w:spacing w:after="0" w:line="259" w:lineRule="auto"/>
                    <w:ind w:firstLine="0"/>
                    <w:suppressOverlap/>
                    <w:jc w:val="left"/>
                  </w:pPr>
                  <w:r>
                    <w:rPr>
                      <w:sz w:val="13"/>
                    </w:rPr>
                    <w:t>0.2500</w:t>
                  </w:r>
                </w:p>
              </w:tc>
              <w:tc>
                <w:tcPr>
                  <w:tcW w:w="1083" w:type="dxa"/>
                  <w:tcBorders>
                    <w:top w:val="nil"/>
                    <w:left w:val="nil"/>
                    <w:bottom w:val="nil"/>
                    <w:right w:val="nil"/>
                  </w:tcBorders>
                </w:tcPr>
                <w:p w14:paraId="350D6592"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4" w:type="dxa"/>
                  <w:tcBorders>
                    <w:top w:val="nil"/>
                    <w:left w:val="nil"/>
                    <w:bottom w:val="nil"/>
                    <w:right w:val="nil"/>
                  </w:tcBorders>
                </w:tcPr>
                <w:p w14:paraId="5DFE503A"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1083" w:type="dxa"/>
                  <w:tcBorders>
                    <w:top w:val="nil"/>
                    <w:left w:val="nil"/>
                    <w:bottom w:val="nil"/>
                    <w:right w:val="nil"/>
                  </w:tcBorders>
                </w:tcPr>
                <w:p w14:paraId="0058B823" w14:textId="77777777" w:rsidR="00FF3BC8" w:rsidRDefault="0027799B">
                  <w:pPr>
                    <w:framePr w:wrap="around" w:vAnchor="text" w:hAnchor="margin"/>
                    <w:spacing w:after="0" w:line="259" w:lineRule="auto"/>
                    <w:ind w:firstLine="0"/>
                    <w:suppressOverlap/>
                    <w:jc w:val="left"/>
                  </w:pPr>
                  <w:r>
                    <w:rPr>
                      <w:sz w:val="13"/>
                    </w:rPr>
                    <w:t>0.1340</w:t>
                  </w:r>
                </w:p>
              </w:tc>
              <w:tc>
                <w:tcPr>
                  <w:tcW w:w="1155" w:type="dxa"/>
                  <w:tcBorders>
                    <w:top w:val="nil"/>
                    <w:left w:val="nil"/>
                    <w:bottom w:val="nil"/>
                    <w:right w:val="nil"/>
                  </w:tcBorders>
                </w:tcPr>
                <w:p w14:paraId="669CBBE1"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25E0842D" w14:textId="77777777" w:rsidR="00FF3BC8" w:rsidRDefault="0027799B">
                  <w:pPr>
                    <w:framePr w:wrap="around" w:vAnchor="text" w:hAnchor="margin"/>
                    <w:spacing w:after="0" w:line="259" w:lineRule="auto"/>
                    <w:ind w:firstLine="0"/>
                    <w:suppressOverlap/>
                    <w:jc w:val="left"/>
                  </w:pPr>
                  <w:r>
                    <w:rPr>
                      <w:sz w:val="13"/>
                    </w:rPr>
                    <w:t>-</w:t>
                  </w:r>
                </w:p>
              </w:tc>
            </w:tr>
            <w:tr w:rsidR="00FF3BC8" w14:paraId="49652526" w14:textId="77777777">
              <w:trPr>
                <w:trHeight w:val="171"/>
              </w:trPr>
              <w:tc>
                <w:tcPr>
                  <w:tcW w:w="1277" w:type="dxa"/>
                  <w:tcBorders>
                    <w:top w:val="nil"/>
                    <w:left w:val="nil"/>
                    <w:bottom w:val="nil"/>
                    <w:right w:val="nil"/>
                  </w:tcBorders>
                </w:tcPr>
                <w:p w14:paraId="53CE86FF"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351DD33B" w14:textId="77777777" w:rsidR="00FF3BC8" w:rsidRDefault="0027799B">
                  <w:pPr>
                    <w:framePr w:wrap="around" w:vAnchor="text" w:hAnchor="margin"/>
                    <w:spacing w:after="0" w:line="259" w:lineRule="auto"/>
                    <w:ind w:firstLine="0"/>
                    <w:suppressOverlap/>
                    <w:jc w:val="left"/>
                  </w:pPr>
                  <w:proofErr w:type="spellStart"/>
                  <w:r>
                    <w:rPr>
                      <w:sz w:val="13"/>
                    </w:rPr>
                    <w:t>Yang</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[28]</w:t>
                  </w:r>
                </w:p>
              </w:tc>
              <w:tc>
                <w:tcPr>
                  <w:tcW w:w="1208" w:type="dxa"/>
                  <w:tcBorders>
                    <w:top w:val="nil"/>
                    <w:left w:val="nil"/>
                    <w:bottom w:val="nil"/>
                    <w:right w:val="nil"/>
                  </w:tcBorders>
                </w:tcPr>
                <w:p w14:paraId="543D5C2B"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nil"/>
                    <w:right w:val="nil"/>
                  </w:tcBorders>
                </w:tcPr>
                <w:p w14:paraId="5105C060" w14:textId="77777777" w:rsidR="00FF3BC8" w:rsidRDefault="0027799B">
                  <w:pPr>
                    <w:framePr w:wrap="around" w:vAnchor="text" w:hAnchor="margin"/>
                    <w:spacing w:after="0" w:line="259" w:lineRule="auto"/>
                    <w:ind w:firstLine="0"/>
                    <w:suppressOverlap/>
                    <w:jc w:val="left"/>
                  </w:pPr>
                  <w:r>
                    <w:rPr>
                      <w:sz w:val="13"/>
                    </w:rPr>
                    <w:t>0.2727</w:t>
                  </w:r>
                </w:p>
              </w:tc>
              <w:tc>
                <w:tcPr>
                  <w:tcW w:w="1083" w:type="dxa"/>
                  <w:tcBorders>
                    <w:top w:val="nil"/>
                    <w:left w:val="nil"/>
                    <w:bottom w:val="nil"/>
                    <w:right w:val="nil"/>
                  </w:tcBorders>
                </w:tcPr>
                <w:p w14:paraId="64B20C26" w14:textId="77777777" w:rsidR="00FF3BC8" w:rsidRDefault="0027799B">
                  <w:pPr>
                    <w:framePr w:wrap="around" w:vAnchor="text" w:hAnchor="margin"/>
                    <w:spacing w:after="0" w:line="259" w:lineRule="auto"/>
                    <w:ind w:firstLine="0"/>
                    <w:suppressOverlap/>
                    <w:jc w:val="left"/>
                  </w:pPr>
                  <w:r>
                    <w:rPr>
                      <w:sz w:val="13"/>
                    </w:rPr>
                    <w:t>0.1704</w:t>
                  </w:r>
                </w:p>
              </w:tc>
              <w:tc>
                <w:tcPr>
                  <w:tcW w:w="1084" w:type="dxa"/>
                  <w:tcBorders>
                    <w:top w:val="nil"/>
                    <w:left w:val="nil"/>
                    <w:bottom w:val="nil"/>
                    <w:right w:val="nil"/>
                  </w:tcBorders>
                </w:tcPr>
                <w:p w14:paraId="1D88EF83" w14:textId="77777777" w:rsidR="00FF3BC8" w:rsidRDefault="0027799B">
                  <w:pPr>
                    <w:framePr w:wrap="around" w:vAnchor="text" w:hAnchor="margin"/>
                    <w:spacing w:after="0" w:line="259" w:lineRule="auto"/>
                    <w:ind w:firstLine="0"/>
                    <w:suppressOverlap/>
                    <w:jc w:val="left"/>
                  </w:pPr>
                  <w:r>
                    <w:rPr>
                      <w:sz w:val="13"/>
                    </w:rPr>
                    <w:t>0.2573</w:t>
                  </w:r>
                </w:p>
              </w:tc>
              <w:tc>
                <w:tcPr>
                  <w:tcW w:w="1083" w:type="dxa"/>
                  <w:tcBorders>
                    <w:top w:val="nil"/>
                    <w:left w:val="nil"/>
                    <w:bottom w:val="nil"/>
                    <w:right w:val="nil"/>
                  </w:tcBorders>
                </w:tcPr>
                <w:p w14:paraId="29594909" w14:textId="77777777" w:rsidR="00FF3BC8" w:rsidRDefault="0027799B">
                  <w:pPr>
                    <w:framePr w:wrap="around" w:vAnchor="text" w:hAnchor="margin"/>
                    <w:spacing w:after="0" w:line="259" w:lineRule="auto"/>
                    <w:ind w:firstLine="0"/>
                    <w:suppressOverlap/>
                    <w:jc w:val="left"/>
                  </w:pPr>
                  <w:r>
                    <w:rPr>
                      <w:sz w:val="13"/>
                    </w:rPr>
                    <w:t>0.1875</w:t>
                  </w:r>
                </w:p>
              </w:tc>
              <w:tc>
                <w:tcPr>
                  <w:tcW w:w="1155" w:type="dxa"/>
                  <w:tcBorders>
                    <w:top w:val="nil"/>
                    <w:left w:val="nil"/>
                    <w:bottom w:val="nil"/>
                    <w:right w:val="nil"/>
                  </w:tcBorders>
                </w:tcPr>
                <w:p w14:paraId="6153ACF1"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nil"/>
                    <w:right w:val="nil"/>
                  </w:tcBorders>
                </w:tcPr>
                <w:p w14:paraId="621E8F1D" w14:textId="77777777" w:rsidR="00FF3BC8" w:rsidRDefault="0027799B">
                  <w:pPr>
                    <w:framePr w:wrap="around" w:vAnchor="text" w:hAnchor="margin"/>
                    <w:spacing w:after="0" w:line="259" w:lineRule="auto"/>
                    <w:ind w:firstLine="0"/>
                    <w:suppressOverlap/>
                    <w:jc w:val="left"/>
                  </w:pPr>
                  <w:r>
                    <w:rPr>
                      <w:sz w:val="13"/>
                    </w:rPr>
                    <w:t>-</w:t>
                  </w:r>
                </w:p>
              </w:tc>
            </w:tr>
            <w:tr w:rsidR="00FF3BC8" w14:paraId="43461E15" w14:textId="77777777">
              <w:trPr>
                <w:trHeight w:val="171"/>
              </w:trPr>
              <w:tc>
                <w:tcPr>
                  <w:tcW w:w="1277" w:type="dxa"/>
                  <w:tcBorders>
                    <w:top w:val="nil"/>
                    <w:left w:val="nil"/>
                    <w:bottom w:val="nil"/>
                    <w:right w:val="nil"/>
                  </w:tcBorders>
                </w:tcPr>
                <w:p w14:paraId="484F05EF"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1AA38794" w14:textId="77777777" w:rsidR="00FF3BC8" w:rsidRDefault="0027799B">
                  <w:pPr>
                    <w:framePr w:wrap="around" w:vAnchor="text" w:hAnchor="margin"/>
                    <w:spacing w:after="0" w:line="259" w:lineRule="auto"/>
                    <w:ind w:firstLine="0"/>
                    <w:suppressOverlap/>
                    <w:jc w:val="left"/>
                  </w:pPr>
                  <w:proofErr w:type="spellStart"/>
                  <w:r>
                    <w:rPr>
                      <w:sz w:val="13"/>
                    </w:rPr>
                    <w:t>Neves</w:t>
                  </w:r>
                  <w:proofErr w:type="spellEnd"/>
                  <w:r>
                    <w:rPr>
                      <w:sz w:val="13"/>
                    </w:rPr>
                    <w:t xml:space="preserve"> </w:t>
                  </w:r>
                  <w:r>
                    <w:rPr>
                      <w:color w:val="3B7697"/>
                      <w:sz w:val="13"/>
                    </w:rPr>
                    <w:t>[31]</w:t>
                  </w:r>
                </w:p>
              </w:tc>
              <w:tc>
                <w:tcPr>
                  <w:tcW w:w="1208" w:type="dxa"/>
                  <w:tcBorders>
                    <w:top w:val="nil"/>
                    <w:left w:val="nil"/>
                    <w:bottom w:val="nil"/>
                    <w:right w:val="nil"/>
                  </w:tcBorders>
                </w:tcPr>
                <w:p w14:paraId="0E9505DF" w14:textId="77777777" w:rsidR="00FF3BC8" w:rsidRDefault="0027799B">
                  <w:pPr>
                    <w:framePr w:wrap="around" w:vAnchor="text" w:hAnchor="margin"/>
                    <w:spacing w:after="0" w:line="259" w:lineRule="auto"/>
                    <w:ind w:firstLine="0"/>
                    <w:suppressOverlap/>
                    <w:jc w:val="left"/>
                  </w:pPr>
                  <w:r>
                    <w:rPr>
                      <w:sz w:val="13"/>
                    </w:rPr>
                    <w:t>0.3571</w:t>
                  </w:r>
                </w:p>
              </w:tc>
              <w:tc>
                <w:tcPr>
                  <w:tcW w:w="1106" w:type="dxa"/>
                  <w:tcBorders>
                    <w:top w:val="nil"/>
                    <w:left w:val="nil"/>
                    <w:bottom w:val="nil"/>
                    <w:right w:val="nil"/>
                  </w:tcBorders>
                </w:tcPr>
                <w:p w14:paraId="060EEBF8" w14:textId="77777777" w:rsidR="00FF3BC8" w:rsidRDefault="0027799B">
                  <w:pPr>
                    <w:framePr w:wrap="around" w:vAnchor="text" w:hAnchor="margin"/>
                    <w:spacing w:after="0" w:line="259" w:lineRule="auto"/>
                    <w:ind w:firstLine="0"/>
                    <w:suppressOverlap/>
                    <w:jc w:val="left"/>
                  </w:pPr>
                  <w:r>
                    <w:rPr>
                      <w:sz w:val="13"/>
                    </w:rPr>
                    <w:t>0.0909</w:t>
                  </w:r>
                </w:p>
              </w:tc>
              <w:tc>
                <w:tcPr>
                  <w:tcW w:w="1083" w:type="dxa"/>
                  <w:tcBorders>
                    <w:top w:val="nil"/>
                    <w:left w:val="nil"/>
                    <w:bottom w:val="nil"/>
                    <w:right w:val="nil"/>
                  </w:tcBorders>
                </w:tcPr>
                <w:p w14:paraId="057F462A" w14:textId="77777777" w:rsidR="00FF3BC8" w:rsidRDefault="0027799B">
                  <w:pPr>
                    <w:framePr w:wrap="around" w:vAnchor="text" w:hAnchor="margin"/>
                    <w:spacing w:after="0" w:line="259" w:lineRule="auto"/>
                    <w:ind w:firstLine="0"/>
                    <w:suppressOverlap/>
                    <w:jc w:val="left"/>
                  </w:pPr>
                  <w:r>
                    <w:rPr>
                      <w:sz w:val="13"/>
                    </w:rPr>
                    <w:t>0.0625</w:t>
                  </w:r>
                </w:p>
              </w:tc>
              <w:tc>
                <w:tcPr>
                  <w:tcW w:w="1084" w:type="dxa"/>
                  <w:tcBorders>
                    <w:top w:val="nil"/>
                    <w:left w:val="nil"/>
                    <w:bottom w:val="nil"/>
                    <w:right w:val="nil"/>
                  </w:tcBorders>
                </w:tcPr>
                <w:p w14:paraId="7EB36E27" w14:textId="77777777" w:rsidR="00FF3BC8" w:rsidRDefault="0027799B">
                  <w:pPr>
                    <w:framePr w:wrap="around" w:vAnchor="text" w:hAnchor="margin"/>
                    <w:spacing w:after="0" w:line="259" w:lineRule="auto"/>
                    <w:ind w:firstLine="0"/>
                    <w:suppressOverlap/>
                    <w:jc w:val="left"/>
                  </w:pPr>
                  <w:r>
                    <w:rPr>
                      <w:sz w:val="13"/>
                    </w:rPr>
                    <w:t>0.0292</w:t>
                  </w:r>
                </w:p>
              </w:tc>
              <w:tc>
                <w:tcPr>
                  <w:tcW w:w="1083" w:type="dxa"/>
                  <w:tcBorders>
                    <w:top w:val="nil"/>
                    <w:left w:val="nil"/>
                    <w:bottom w:val="nil"/>
                    <w:right w:val="nil"/>
                  </w:tcBorders>
                </w:tcPr>
                <w:p w14:paraId="4495D783" w14:textId="77777777" w:rsidR="00FF3BC8" w:rsidRDefault="0027799B">
                  <w:pPr>
                    <w:framePr w:wrap="around" w:vAnchor="text" w:hAnchor="margin"/>
                    <w:spacing w:after="0" w:line="259" w:lineRule="auto"/>
                    <w:ind w:firstLine="0"/>
                    <w:suppressOverlap/>
                    <w:jc w:val="left"/>
                  </w:pPr>
                  <w:r>
                    <w:rPr>
                      <w:sz w:val="13"/>
                    </w:rPr>
                    <w:t>0.0397</w:t>
                  </w:r>
                </w:p>
              </w:tc>
              <w:tc>
                <w:tcPr>
                  <w:tcW w:w="1155" w:type="dxa"/>
                  <w:tcBorders>
                    <w:top w:val="nil"/>
                    <w:left w:val="nil"/>
                    <w:bottom w:val="nil"/>
                    <w:right w:val="nil"/>
                  </w:tcBorders>
                </w:tcPr>
                <w:p w14:paraId="4379947B" w14:textId="77777777" w:rsidR="00FF3BC8" w:rsidRDefault="0027799B">
                  <w:pPr>
                    <w:framePr w:wrap="around" w:vAnchor="text" w:hAnchor="margin"/>
                    <w:spacing w:after="0" w:line="259" w:lineRule="auto"/>
                    <w:ind w:firstLine="0"/>
                    <w:suppressOverlap/>
                    <w:jc w:val="left"/>
                  </w:pPr>
                  <w:r>
                    <w:rPr>
                      <w:sz w:val="13"/>
                    </w:rPr>
                    <w:t>0.1694</w:t>
                  </w:r>
                </w:p>
              </w:tc>
              <w:tc>
                <w:tcPr>
                  <w:tcW w:w="743" w:type="dxa"/>
                  <w:tcBorders>
                    <w:top w:val="nil"/>
                    <w:left w:val="nil"/>
                    <w:bottom w:val="nil"/>
                    <w:right w:val="nil"/>
                  </w:tcBorders>
                </w:tcPr>
                <w:p w14:paraId="2A420EFF" w14:textId="77777777" w:rsidR="00FF3BC8" w:rsidRDefault="0027799B">
                  <w:pPr>
                    <w:framePr w:wrap="around" w:vAnchor="text" w:hAnchor="margin"/>
                    <w:spacing w:after="0" w:line="259" w:lineRule="auto"/>
                    <w:ind w:firstLine="0"/>
                    <w:suppressOverlap/>
                    <w:jc w:val="left"/>
                  </w:pPr>
                  <w:r>
                    <w:rPr>
                      <w:sz w:val="13"/>
                    </w:rPr>
                    <w:t>0.1790</w:t>
                  </w:r>
                </w:p>
              </w:tc>
            </w:tr>
            <w:tr w:rsidR="00FF3BC8" w14:paraId="3DF79D1C" w14:textId="77777777">
              <w:trPr>
                <w:trHeight w:val="277"/>
              </w:trPr>
              <w:tc>
                <w:tcPr>
                  <w:tcW w:w="1277" w:type="dxa"/>
                  <w:tcBorders>
                    <w:top w:val="nil"/>
                    <w:left w:val="nil"/>
                    <w:bottom w:val="single" w:sz="4" w:space="0" w:color="000000"/>
                    <w:right w:val="nil"/>
                  </w:tcBorders>
                </w:tcPr>
                <w:p w14:paraId="73FCF679" w14:textId="77777777" w:rsidR="00FF3BC8" w:rsidRDefault="00FF3BC8">
                  <w:pPr>
                    <w:framePr w:wrap="around" w:vAnchor="text" w:hAnchor="margin"/>
                    <w:spacing w:after="160" w:line="259" w:lineRule="auto"/>
                    <w:ind w:firstLine="0"/>
                    <w:suppressOverlap/>
                    <w:jc w:val="left"/>
                  </w:pPr>
                </w:p>
              </w:tc>
              <w:tc>
                <w:tcPr>
                  <w:tcW w:w="1662" w:type="dxa"/>
                  <w:tcBorders>
                    <w:top w:val="nil"/>
                    <w:left w:val="nil"/>
                    <w:bottom w:val="single" w:sz="4" w:space="0" w:color="000000"/>
                    <w:right w:val="nil"/>
                  </w:tcBorders>
                </w:tcPr>
                <w:p w14:paraId="4A8880E9" w14:textId="77777777" w:rsidR="00FF3BC8" w:rsidRDefault="0027799B">
                  <w:pPr>
                    <w:framePr w:wrap="around" w:vAnchor="text" w:hAnchor="margin"/>
                    <w:spacing w:after="0" w:line="259" w:lineRule="auto"/>
                    <w:ind w:firstLine="0"/>
                    <w:suppressOverlap/>
                    <w:jc w:val="left"/>
                  </w:pPr>
                  <w:proofErr w:type="spellStart"/>
                  <w:r>
                    <w:rPr>
                      <w:sz w:val="13"/>
                    </w:rPr>
                    <w:t>Choi</w:t>
                  </w:r>
                  <w:proofErr w:type="spellEnd"/>
                  <w:r>
                    <w:rPr>
                      <w:sz w:val="13"/>
                    </w:rPr>
                    <w:t xml:space="preserve"> </w:t>
                  </w:r>
                  <w:r>
                    <w:rPr>
                      <w:color w:val="3B7697"/>
                      <w:sz w:val="13"/>
                    </w:rPr>
                    <w:t>[30]</w:t>
                  </w:r>
                </w:p>
              </w:tc>
              <w:tc>
                <w:tcPr>
                  <w:tcW w:w="1208" w:type="dxa"/>
                  <w:tcBorders>
                    <w:top w:val="nil"/>
                    <w:left w:val="nil"/>
                    <w:bottom w:val="single" w:sz="4" w:space="0" w:color="000000"/>
                    <w:right w:val="nil"/>
                  </w:tcBorders>
                </w:tcPr>
                <w:p w14:paraId="71C63558" w14:textId="77777777" w:rsidR="00FF3BC8" w:rsidRDefault="0027799B">
                  <w:pPr>
                    <w:framePr w:wrap="around" w:vAnchor="text" w:hAnchor="margin"/>
                    <w:spacing w:after="0" w:line="259" w:lineRule="auto"/>
                    <w:ind w:firstLine="0"/>
                    <w:suppressOverlap/>
                    <w:jc w:val="left"/>
                  </w:pPr>
                  <w:r>
                    <w:rPr>
                      <w:sz w:val="13"/>
                    </w:rPr>
                    <w:t>-</w:t>
                  </w:r>
                </w:p>
              </w:tc>
              <w:tc>
                <w:tcPr>
                  <w:tcW w:w="1106" w:type="dxa"/>
                  <w:tcBorders>
                    <w:top w:val="nil"/>
                    <w:left w:val="nil"/>
                    <w:bottom w:val="single" w:sz="4" w:space="0" w:color="000000"/>
                    <w:right w:val="nil"/>
                  </w:tcBorders>
                </w:tcPr>
                <w:p w14:paraId="5BF974D7"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single" w:sz="4" w:space="0" w:color="000000"/>
                    <w:right w:val="nil"/>
                  </w:tcBorders>
                </w:tcPr>
                <w:p w14:paraId="0C045053" w14:textId="77777777" w:rsidR="00FF3BC8" w:rsidRDefault="0027799B">
                  <w:pPr>
                    <w:framePr w:wrap="around" w:vAnchor="text" w:hAnchor="margin"/>
                    <w:spacing w:after="0" w:line="259" w:lineRule="auto"/>
                    <w:ind w:firstLine="0"/>
                    <w:suppressOverlap/>
                    <w:jc w:val="left"/>
                  </w:pPr>
                  <w:r>
                    <w:rPr>
                      <w:sz w:val="13"/>
                    </w:rPr>
                    <w:t>-</w:t>
                  </w:r>
                </w:p>
              </w:tc>
              <w:tc>
                <w:tcPr>
                  <w:tcW w:w="1084" w:type="dxa"/>
                  <w:tcBorders>
                    <w:top w:val="nil"/>
                    <w:left w:val="nil"/>
                    <w:bottom w:val="single" w:sz="4" w:space="0" w:color="000000"/>
                    <w:right w:val="nil"/>
                  </w:tcBorders>
                </w:tcPr>
                <w:p w14:paraId="1C8A2911" w14:textId="77777777" w:rsidR="00FF3BC8" w:rsidRDefault="0027799B">
                  <w:pPr>
                    <w:framePr w:wrap="around" w:vAnchor="text" w:hAnchor="margin"/>
                    <w:spacing w:after="0" w:line="259" w:lineRule="auto"/>
                    <w:ind w:firstLine="0"/>
                    <w:suppressOverlap/>
                    <w:jc w:val="left"/>
                  </w:pPr>
                  <w:r>
                    <w:rPr>
                      <w:sz w:val="13"/>
                    </w:rPr>
                    <w:t>-</w:t>
                  </w:r>
                </w:p>
              </w:tc>
              <w:tc>
                <w:tcPr>
                  <w:tcW w:w="1083" w:type="dxa"/>
                  <w:tcBorders>
                    <w:top w:val="nil"/>
                    <w:left w:val="nil"/>
                    <w:bottom w:val="single" w:sz="4" w:space="0" w:color="000000"/>
                    <w:right w:val="nil"/>
                  </w:tcBorders>
                </w:tcPr>
                <w:p w14:paraId="7B562B64" w14:textId="77777777" w:rsidR="00FF3BC8" w:rsidRDefault="0027799B">
                  <w:pPr>
                    <w:framePr w:wrap="around" w:vAnchor="text" w:hAnchor="margin"/>
                    <w:spacing w:after="0" w:line="259" w:lineRule="auto"/>
                    <w:ind w:firstLine="0"/>
                    <w:suppressOverlap/>
                    <w:jc w:val="left"/>
                  </w:pPr>
                  <w:r>
                    <w:rPr>
                      <w:sz w:val="13"/>
                    </w:rPr>
                    <w:t>-</w:t>
                  </w:r>
                </w:p>
              </w:tc>
              <w:tc>
                <w:tcPr>
                  <w:tcW w:w="1155" w:type="dxa"/>
                  <w:tcBorders>
                    <w:top w:val="nil"/>
                    <w:left w:val="nil"/>
                    <w:bottom w:val="single" w:sz="4" w:space="0" w:color="000000"/>
                    <w:right w:val="nil"/>
                  </w:tcBorders>
                </w:tcPr>
                <w:p w14:paraId="33CBA0B4" w14:textId="77777777" w:rsidR="00FF3BC8" w:rsidRDefault="0027799B">
                  <w:pPr>
                    <w:framePr w:wrap="around" w:vAnchor="text" w:hAnchor="margin"/>
                    <w:spacing w:after="0" w:line="259" w:lineRule="auto"/>
                    <w:ind w:firstLine="0"/>
                    <w:suppressOverlap/>
                    <w:jc w:val="left"/>
                  </w:pPr>
                  <w:r>
                    <w:rPr>
                      <w:sz w:val="13"/>
                    </w:rPr>
                    <w:t>-</w:t>
                  </w:r>
                </w:p>
              </w:tc>
              <w:tc>
                <w:tcPr>
                  <w:tcW w:w="743" w:type="dxa"/>
                  <w:tcBorders>
                    <w:top w:val="nil"/>
                    <w:left w:val="nil"/>
                    <w:bottom w:val="single" w:sz="4" w:space="0" w:color="000000"/>
                    <w:right w:val="nil"/>
                  </w:tcBorders>
                </w:tcPr>
                <w:p w14:paraId="25E0D928" w14:textId="77777777" w:rsidR="00FF3BC8" w:rsidRDefault="0027799B">
                  <w:pPr>
                    <w:framePr w:wrap="around" w:vAnchor="text" w:hAnchor="margin"/>
                    <w:spacing w:after="0" w:line="259" w:lineRule="auto"/>
                    <w:ind w:firstLine="0"/>
                    <w:suppressOverlap/>
                    <w:jc w:val="left"/>
                  </w:pPr>
                  <w:r>
                    <w:rPr>
                      <w:sz w:val="13"/>
                    </w:rPr>
                    <w:t>0.3665</w:t>
                  </w:r>
                </w:p>
              </w:tc>
            </w:tr>
          </w:tbl>
          <w:p w14:paraId="5F53233F" w14:textId="77777777" w:rsidR="00FF3BC8" w:rsidRDefault="00FF3BC8">
            <w:pPr>
              <w:spacing w:after="160" w:line="259" w:lineRule="auto"/>
              <w:ind w:firstLine="0"/>
              <w:jc w:val="left"/>
            </w:pPr>
          </w:p>
        </w:tc>
      </w:tr>
    </w:tbl>
    <w:p w14:paraId="1912DA75" w14:textId="77777777" w:rsidR="00FF3BC8" w:rsidRDefault="0027799B">
      <w:pPr>
        <w:spacing w:after="217"/>
        <w:ind w:left="241" w:firstLine="0"/>
      </w:pPr>
      <w:r>
        <w:t>56ed03862ac5ed1459000004)</w:t>
      </w:r>
    </w:p>
    <w:p w14:paraId="03538330" w14:textId="77777777" w:rsidR="00FF3BC8" w:rsidRDefault="0027799B">
      <w:pPr>
        <w:pStyle w:val="2"/>
        <w:ind w:left="337" w:hanging="347"/>
      </w:pPr>
      <w:proofErr w:type="spellStart"/>
      <w:r>
        <w:t>Results</w:t>
      </w:r>
      <w:proofErr w:type="spellEnd"/>
    </w:p>
    <w:p w14:paraId="35DC8342" w14:textId="77777777" w:rsidR="00FF3BC8" w:rsidRPr="00B14F33" w:rsidRDefault="0027799B">
      <w:pPr>
        <w:spacing w:after="218"/>
        <w:ind w:left="4"/>
        <w:rPr>
          <w:lang w:val="en-US"/>
        </w:rPr>
      </w:pPr>
      <w:r w:rsidRPr="00B14F33">
        <w:rPr>
          <w:lang w:val="en-US"/>
        </w:rPr>
        <w:t>In order to assess the effectiveness of the SemBioNLQA system and compare with the current integral biomedical QA systems, we present two different evaluations: (1) a systematic/automatic evaluation on benchmark datasets p</w:t>
      </w:r>
      <w:r w:rsidRPr="00B14F33">
        <w:rPr>
          <w:lang w:val="en-US"/>
        </w:rPr>
        <w:t>rovided by the BioASQ challenges, and (2) a manual evaluation in terms of quality of the answers using BioASQ training questions and answers.</w:t>
      </w:r>
    </w:p>
    <w:p w14:paraId="67A44502" w14:textId="77777777" w:rsidR="00FF3BC8" w:rsidRDefault="0027799B">
      <w:pPr>
        <w:pStyle w:val="3"/>
        <w:spacing w:after="0"/>
        <w:ind w:left="470" w:hanging="480"/>
      </w:pPr>
      <w:proofErr w:type="spellStart"/>
      <w:r>
        <w:t>Systematic</w:t>
      </w:r>
      <w:proofErr w:type="spellEnd"/>
      <w:r>
        <w:t xml:space="preserve"> </w:t>
      </w:r>
      <w:proofErr w:type="spellStart"/>
      <w:r>
        <w:t>evaluation</w:t>
      </w:r>
      <w:proofErr w:type="spellEnd"/>
    </w:p>
    <w:p w14:paraId="23F839E4" w14:textId="77777777" w:rsidR="00FF3BC8" w:rsidRPr="00B14F33" w:rsidRDefault="0027799B">
      <w:pPr>
        <w:ind w:left="4"/>
        <w:rPr>
          <w:lang w:val="en-US"/>
        </w:rPr>
      </w:pPr>
      <w:r w:rsidRPr="00B14F33">
        <w:rPr>
          <w:lang w:val="en-US"/>
        </w:rPr>
        <w:t>In this experiment, we present a systematic evaluation on biomedical questions provided by the BioASQ challenge so as to compare with BioASQ participant systems. As we previously noted, the BioASQ challenges in phase B (i.e., exact an ideal answers) of Tas</w:t>
      </w:r>
      <w:r w:rsidRPr="00B14F33">
        <w:rPr>
          <w:lang w:val="en-US"/>
        </w:rPr>
        <w:t xml:space="preserve">k b provide the test set of biomedical questions along with their golden documents, golden snippets, and questions types </w:t>
      </w:r>
      <w:r w:rsidRPr="00B14F33">
        <w:rPr>
          <w:color w:val="3B7697"/>
          <w:lang w:val="en-US"/>
        </w:rPr>
        <w:t xml:space="preserve">[61,62,56] </w:t>
      </w:r>
      <w:r w:rsidRPr="00B14F33">
        <w:rPr>
          <w:lang w:val="en-US"/>
        </w:rPr>
        <w:t xml:space="preserve">and participant systems </w:t>
      </w:r>
      <w:r w:rsidRPr="00B14F33">
        <w:rPr>
          <w:color w:val="3B7697"/>
          <w:lang w:val="en-US"/>
        </w:rPr>
        <w:t xml:space="preserve">[29,31,30,28,32] </w:t>
      </w:r>
      <w:r w:rsidRPr="00B14F33">
        <w:rPr>
          <w:lang w:val="en-US"/>
        </w:rPr>
        <w:t>were asked to answer with exact answers and ideal answers using the golden document</w:t>
      </w:r>
      <w:r w:rsidRPr="00B14F33">
        <w:rPr>
          <w:lang w:val="en-US"/>
        </w:rPr>
        <w:t>s, golden snippets, and golden questions types. For each question, each participating system may return an ideal answer, i.e., a paragraph-sized summary of relevant information. In the case of yes/no, factoid, and list questions, the systems may also retur</w:t>
      </w:r>
      <w:r w:rsidRPr="00B14F33">
        <w:rPr>
          <w:lang w:val="en-US"/>
        </w:rPr>
        <w:t>n exact answers; for summary questions, no exact answers will be returned. Therefore, to compare with such systems, we have also used gold-standard passages and questions types provided by BioASQ, instead of the ones retrieved by the proposed system.</w:t>
      </w:r>
    </w:p>
    <w:p w14:paraId="04D1A358" w14:textId="77777777" w:rsidR="00FF3BC8" w:rsidRPr="00B14F33" w:rsidRDefault="0027799B">
      <w:pPr>
        <w:ind w:left="4"/>
        <w:rPr>
          <w:lang w:val="en-US"/>
        </w:rPr>
      </w:pPr>
      <w:r w:rsidRPr="00B14F33">
        <w:rPr>
          <w:lang w:val="en-US"/>
        </w:rPr>
        <w:t>Table</w:t>
      </w:r>
      <w:r w:rsidRPr="00B14F33">
        <w:rPr>
          <w:lang w:val="en-US"/>
        </w:rPr>
        <w:t xml:space="preserve"> </w:t>
      </w:r>
      <w:r w:rsidRPr="00B14F33">
        <w:rPr>
          <w:color w:val="3B7697"/>
          <w:lang w:val="en-US"/>
        </w:rPr>
        <w:t xml:space="preserve">2 </w:t>
      </w:r>
      <w:r w:rsidRPr="00B14F33">
        <w:rPr>
          <w:lang w:val="en-US"/>
        </w:rPr>
        <w:t xml:space="preserve">and Table </w:t>
      </w:r>
      <w:r w:rsidRPr="00B14F33">
        <w:rPr>
          <w:color w:val="3B7697"/>
          <w:lang w:val="en-US"/>
        </w:rPr>
        <w:t xml:space="preserve">3 </w:t>
      </w:r>
      <w:r w:rsidRPr="00B14F33">
        <w:rPr>
          <w:lang w:val="en-US"/>
        </w:rPr>
        <w:t xml:space="preserve">show the experimental results of the proposed answer extraction methods in SemBioNLQA and comparison with stateof-the-art studies presented in </w:t>
      </w:r>
      <w:r w:rsidRPr="00B14F33">
        <w:rPr>
          <w:color w:val="3B7697"/>
          <w:lang w:val="en-US"/>
        </w:rPr>
        <w:t xml:space="preserve">[29,31,30,28,32] </w:t>
      </w:r>
      <w:r w:rsidRPr="00B14F33">
        <w:rPr>
          <w:lang w:val="en-US"/>
        </w:rPr>
        <w:t xml:space="preserve">on five batches of testing datasets provided by the BioASQ challenge in 2015 and </w:t>
      </w:r>
      <w:r w:rsidRPr="00B14F33">
        <w:rPr>
          <w:lang w:val="en-US"/>
        </w:rPr>
        <w:t>2016 respectively.</w:t>
      </w:r>
    </w:p>
    <w:p w14:paraId="79740D54" w14:textId="77777777" w:rsidR="00FF3BC8" w:rsidRPr="00B14F33" w:rsidRDefault="0027799B">
      <w:pPr>
        <w:spacing w:after="50"/>
        <w:ind w:left="4"/>
        <w:rPr>
          <w:lang w:val="en-US"/>
        </w:rPr>
      </w:pPr>
      <w:r w:rsidRPr="00B14F33">
        <w:rPr>
          <w:lang w:val="en-US"/>
        </w:rPr>
        <w:t xml:space="preserve">In addition, Table </w:t>
      </w:r>
      <w:r w:rsidRPr="00B14F33">
        <w:rPr>
          <w:color w:val="3B7697"/>
          <w:lang w:val="en-US"/>
        </w:rPr>
        <w:t xml:space="preserve">4 </w:t>
      </w:r>
      <w:r w:rsidRPr="00B14F33">
        <w:rPr>
          <w:lang w:val="en-US"/>
        </w:rPr>
        <w:t xml:space="preserve">and Table </w:t>
      </w:r>
      <w:r w:rsidRPr="00B14F33">
        <w:rPr>
          <w:color w:val="3B7697"/>
          <w:lang w:val="en-US"/>
        </w:rPr>
        <w:t xml:space="preserve">5 </w:t>
      </w:r>
      <w:r w:rsidRPr="00B14F33">
        <w:rPr>
          <w:lang w:val="en-US"/>
        </w:rPr>
        <w:t>present the results of our participation in Phase B, Task 5b of the 2017 BioASQ challenge using only the proposed answer extraction methods in SemBioNLQA. The values inside parameters indicate our current</w:t>
      </w:r>
      <w:r w:rsidRPr="00B14F33">
        <w:rPr>
          <w:lang w:val="en-US"/>
        </w:rPr>
        <w:t xml:space="preserve"> rank, the total number of submissions, and the total number of participated teams for the task. Note that in contrast to the 2015 and 2016 BioASQ challenges, biomedical QA systems are no longer allowed to provide an own list of synonyms in the 2017 challe</w:t>
      </w:r>
      <w:r w:rsidRPr="00B14F33">
        <w:rPr>
          <w:lang w:val="en-US"/>
        </w:rPr>
        <w:t xml:space="preserve">nge. The full results of phase </w:t>
      </w:r>
      <w:r w:rsidRPr="00B14F33">
        <w:rPr>
          <w:lang w:val="en-US"/>
        </w:rPr>
        <w:lastRenderedPageBreak/>
        <w:t>B of task 5b are available online</w:t>
      </w:r>
      <w:r>
        <w:rPr>
          <w:color w:val="3B7697"/>
          <w:vertAlign w:val="superscript"/>
        </w:rPr>
        <w:footnoteReference w:id="5"/>
      </w:r>
      <w:r w:rsidRPr="00B14F33">
        <w:rPr>
          <w:color w:val="3B7697"/>
          <w:vertAlign w:val="superscript"/>
          <w:lang w:val="en-US"/>
        </w:rPr>
        <w:t xml:space="preserve"> </w:t>
      </w:r>
      <w:r w:rsidRPr="00B14F33">
        <w:rPr>
          <w:lang w:val="en-US"/>
        </w:rPr>
        <w:t>. Our system name for submission was “sarrouti”.</w:t>
      </w:r>
    </w:p>
    <w:p w14:paraId="74304FB7" w14:textId="77777777" w:rsidR="00FF3BC8" w:rsidRPr="00B14F33" w:rsidRDefault="0027799B">
      <w:pPr>
        <w:ind w:left="4"/>
        <w:rPr>
          <w:lang w:val="en-US"/>
        </w:rPr>
      </w:pPr>
      <w:r w:rsidRPr="00B14F33">
        <w:rPr>
          <w:lang w:val="en-US"/>
        </w:rPr>
        <w:t xml:space="preserve">In particular, we also report the overall evaluation results of end-toend SemBioNLQA system on BioASQ datasets provided by the challenge in </w:t>
      </w:r>
      <w:r w:rsidRPr="00B14F33">
        <w:rPr>
          <w:lang w:val="en-US"/>
        </w:rPr>
        <w:t>2015 and 2016 editions in order to demonstrate the effectiveness of the SemBioNLQA, the impact of its different components on the overall performance, and also to make new comparisons easier. In this evaluation, we have used the relevant documents, relevan</w:t>
      </w:r>
      <w:r w:rsidRPr="00B14F33">
        <w:rPr>
          <w:lang w:val="en-US"/>
        </w:rPr>
        <w:t xml:space="preserve">t passages and question types returned by the proposed system. A direct comparison with the state-of-the-art methods presented in </w:t>
      </w:r>
      <w:r w:rsidRPr="00B14F33">
        <w:rPr>
          <w:color w:val="3B7697"/>
          <w:lang w:val="en-US"/>
        </w:rPr>
        <w:t xml:space="preserve">[31,29,32,28,30] </w:t>
      </w:r>
      <w:r w:rsidRPr="00B14F33">
        <w:rPr>
          <w:lang w:val="en-US"/>
        </w:rPr>
        <w:t xml:space="preserve">and evaluated on either the 2015 or 2016 BioASQ challenges is not simple since the authors used the test set </w:t>
      </w:r>
      <w:r w:rsidRPr="00B14F33">
        <w:rPr>
          <w:lang w:val="en-US"/>
        </w:rPr>
        <w:t xml:space="preserve">of biomedical questions along with their golden documents, golden snippets, and questions types released by the BioASQ challenges. As it has already been stated before, to a given biomedical question, SemBioNLQA first retrieves the </w:t>
      </w:r>
      <w:r w:rsidRPr="00B14F33">
        <w:rPr>
          <w:i/>
          <w:lang w:val="en-US"/>
        </w:rPr>
        <w:t xml:space="preserve">D </w:t>
      </w:r>
      <w:r w:rsidRPr="00B14F33">
        <w:rPr>
          <w:lang w:val="en-US"/>
        </w:rPr>
        <w:t>topranked documents, t</w:t>
      </w:r>
      <w:r w:rsidRPr="00B14F33">
        <w:rPr>
          <w:lang w:val="en-US"/>
        </w:rPr>
        <w:t xml:space="preserve">hen finds the </w:t>
      </w:r>
      <w:r w:rsidRPr="00B14F33">
        <w:rPr>
          <w:i/>
          <w:lang w:val="en-US"/>
        </w:rPr>
        <w:t xml:space="preserve">P </w:t>
      </w:r>
      <w:r w:rsidRPr="00B14F33">
        <w:rPr>
          <w:lang w:val="en-US"/>
        </w:rPr>
        <w:t xml:space="preserve">top-ranked passages and finally applies the appropriate answer extraction according to the question type detected by the question classification module. In particular, we have decided to go with the </w:t>
      </w:r>
      <w:r w:rsidRPr="00B14F33">
        <w:rPr>
          <w:i/>
          <w:lang w:val="en-US"/>
        </w:rPr>
        <w:t xml:space="preserve">D </w:t>
      </w:r>
      <w:r w:rsidRPr="00B14F33">
        <w:rPr>
          <w:lang w:val="en-US"/>
        </w:rPr>
        <w:t xml:space="preserve">= 10 top-ranked documents and </w:t>
      </w:r>
      <w:r w:rsidRPr="00B14F33">
        <w:rPr>
          <w:i/>
          <w:lang w:val="en-US"/>
        </w:rPr>
        <w:t xml:space="preserve">P </w:t>
      </w:r>
      <w:r w:rsidRPr="00B14F33">
        <w:rPr>
          <w:lang w:val="en-US"/>
        </w:rPr>
        <w:t>= 10 to</w:t>
      </w:r>
      <w:r w:rsidRPr="00B14F33">
        <w:rPr>
          <w:lang w:val="en-US"/>
        </w:rPr>
        <w:t xml:space="preserve">p-ranked passages since only the 10 first ones from the resulting list are permitted for the test in the 2015 and 2016 BioASQ challenges. Table </w:t>
      </w:r>
      <w:r w:rsidRPr="00B14F33">
        <w:rPr>
          <w:color w:val="3B7697"/>
          <w:lang w:val="en-US"/>
        </w:rPr>
        <w:t xml:space="preserve">6 </w:t>
      </w:r>
      <w:r w:rsidRPr="00B14F33">
        <w:rPr>
          <w:lang w:val="en-US"/>
        </w:rPr>
        <w:t>highlights the obtained results on BioASQ 3b 2015 and BioASQ 4b 2016 datasets using the BioASQ Oracle system,</w:t>
      </w:r>
      <w:r w:rsidRPr="00B14F33">
        <w:rPr>
          <w:color w:val="3B7697"/>
          <w:vertAlign w:val="superscript"/>
          <w:lang w:val="en-US"/>
        </w:rPr>
        <w:t>1</w:t>
      </w:r>
      <w:r w:rsidRPr="00B14F33">
        <w:rPr>
          <w:color w:val="3B7697"/>
          <w:vertAlign w:val="superscript"/>
          <w:lang w:val="en-US"/>
        </w:rPr>
        <w:t xml:space="preserve">3 </w:t>
      </w:r>
      <w:r w:rsidRPr="00B14F33">
        <w:rPr>
          <w:lang w:val="en-US"/>
        </w:rPr>
        <w:t>an on-line system that allows uploading JSON result files and obtaining evaluations at any time. All answers returned by the SemBioNLQA system on either BioASQ 3b 2015 and BioASQ 4b 2016 datasets are available for download</w:t>
      </w:r>
      <w:r>
        <w:rPr>
          <w:color w:val="3B7697"/>
          <w:vertAlign w:val="superscript"/>
        </w:rPr>
        <w:footnoteReference w:id="6"/>
      </w:r>
      <w:r w:rsidRPr="00B14F33">
        <w:rPr>
          <w:color w:val="3B7697"/>
          <w:vertAlign w:val="superscript"/>
          <w:lang w:val="en-US"/>
        </w:rPr>
        <w:t xml:space="preserve"> </w:t>
      </w:r>
      <w:r w:rsidRPr="00B14F33">
        <w:rPr>
          <w:lang w:val="en-US"/>
        </w:rPr>
        <w:t xml:space="preserve">. On the other hand, Fig. </w:t>
      </w:r>
      <w:proofErr w:type="gramStart"/>
      <w:r w:rsidRPr="00B14F33">
        <w:rPr>
          <w:color w:val="3B7697"/>
          <w:lang w:val="en-US"/>
        </w:rPr>
        <w:t xml:space="preserve">4 </w:t>
      </w:r>
      <w:r w:rsidRPr="00B14F33">
        <w:rPr>
          <w:lang w:val="en-US"/>
        </w:rPr>
        <w:t>,</w:t>
      </w:r>
      <w:proofErr w:type="gramEnd"/>
      <w:r w:rsidRPr="00B14F33">
        <w:rPr>
          <w:lang w:val="en-US"/>
        </w:rPr>
        <w:t xml:space="preserve"> Fig. </w:t>
      </w:r>
      <w:r w:rsidRPr="00B14F33">
        <w:rPr>
          <w:color w:val="3B7697"/>
          <w:lang w:val="en-US"/>
        </w:rPr>
        <w:t xml:space="preserve">5 </w:t>
      </w:r>
      <w:r w:rsidRPr="00B14F33">
        <w:rPr>
          <w:lang w:val="en-US"/>
        </w:rPr>
        <w:t xml:space="preserve">and Fig. </w:t>
      </w:r>
      <w:r w:rsidRPr="00B14F33">
        <w:rPr>
          <w:color w:val="3B7697"/>
          <w:lang w:val="en-US"/>
        </w:rPr>
        <w:t xml:space="preserve">6 </w:t>
      </w:r>
      <w:r w:rsidRPr="00B14F33">
        <w:rPr>
          <w:lang w:val="en-US"/>
        </w:rPr>
        <w:t>show the SemBioNLQA output for four biomedical questions which come from BioASQ training questions.</w:t>
      </w:r>
    </w:p>
    <w:tbl>
      <w:tblPr>
        <w:tblStyle w:val="TableGrid"/>
        <w:tblpPr w:vertAnchor="text" w:horzAnchor="margin"/>
        <w:tblOverlap w:val="never"/>
        <w:tblW w:w="10402" w:type="dxa"/>
        <w:tblInd w:w="0" w:type="dxa"/>
        <w:tblCellMar>
          <w:top w:w="0" w:type="dxa"/>
          <w:left w:w="0" w:type="dxa"/>
          <w:bottom w:w="0" w:type="dxa"/>
          <w:right w:w="0" w:type="dxa"/>
        </w:tblCellMar>
        <w:tblLook w:val="04A0" w:firstRow="1" w:lastRow="0" w:firstColumn="1" w:lastColumn="0" w:noHBand="0" w:noVBand="1"/>
      </w:tblPr>
      <w:tblGrid>
        <w:gridCol w:w="10402"/>
      </w:tblGrid>
      <w:tr w:rsidR="00FF3BC8" w14:paraId="481F60AE" w14:textId="77777777">
        <w:trPr>
          <w:trHeight w:val="5124"/>
        </w:trPr>
        <w:tc>
          <w:tcPr>
            <w:tcW w:w="10402" w:type="dxa"/>
            <w:tcBorders>
              <w:top w:val="nil"/>
              <w:left w:val="nil"/>
              <w:bottom w:val="nil"/>
              <w:right w:val="nil"/>
            </w:tcBorders>
          </w:tcPr>
          <w:p w14:paraId="7C6F1796" w14:textId="77777777" w:rsidR="00FF3BC8" w:rsidRPr="00B14F33" w:rsidRDefault="0027799B">
            <w:pPr>
              <w:spacing w:after="1" w:line="259" w:lineRule="auto"/>
              <w:ind w:firstLine="0"/>
              <w:jc w:val="left"/>
              <w:rPr>
                <w:lang w:val="en-US"/>
              </w:rPr>
            </w:pPr>
            <w:r w:rsidRPr="00B14F33">
              <w:rPr>
                <w:b/>
                <w:sz w:val="14"/>
                <w:lang w:val="en-US"/>
              </w:rPr>
              <w:t>Table 3</w:t>
            </w:r>
          </w:p>
          <w:p w14:paraId="4CE8DC4A" w14:textId="77777777" w:rsidR="00FF3BC8" w:rsidRPr="00B14F33" w:rsidRDefault="0027799B">
            <w:pPr>
              <w:spacing w:after="0" w:line="263" w:lineRule="auto"/>
              <w:ind w:firstLine="0"/>
              <w:rPr>
                <w:lang w:val="en-US"/>
              </w:rPr>
            </w:pPr>
            <w:r w:rsidRPr="00B14F33">
              <w:rPr>
                <w:sz w:val="14"/>
                <w:lang w:val="en-US"/>
              </w:rPr>
              <w:t>The overall results of the proposed answer extraction methods in SemBioNLQA and comparison with the current state-of-the-art methods on five batches of testing datasets provided by BioASQ 4b 2016. The “-” replace the scores of systems that did not deal wit</w:t>
            </w:r>
            <w:r w:rsidRPr="00B14F33">
              <w:rPr>
                <w:sz w:val="14"/>
                <w:lang w:val="en-US"/>
              </w:rPr>
              <w:t>h this task, while “nr” indicated that the results are not reported for this evaluation measure. P, R, and F1 indicate precision, recall, and F1-measure, respectively.</w:t>
            </w:r>
          </w:p>
          <w:p w14:paraId="1C57D408" w14:textId="77777777" w:rsidR="00FF3BC8" w:rsidRDefault="0027799B">
            <w:pPr>
              <w:spacing w:after="0" w:line="259" w:lineRule="auto"/>
              <w:ind w:firstLine="0"/>
              <w:jc w:val="left"/>
            </w:pPr>
            <w:r>
              <w:rPr>
                <w:noProof/>
                <w:sz w:val="22"/>
              </w:rPr>
              <mc:AlternateContent>
                <mc:Choice Requires="wpg">
                  <w:drawing>
                    <wp:inline distT="0" distB="0" distL="0" distR="0" wp14:anchorId="296D510B" wp14:editId="61CADA40">
                      <wp:extent cx="6604637" cy="436511"/>
                      <wp:effectExtent l="0" t="0" r="0" b="0"/>
                      <wp:docPr id="54272" name="Group 54272"/>
                      <wp:cNvGraphicFramePr/>
                      <a:graphic xmlns:a="http://schemas.openxmlformats.org/drawingml/2006/main">
                        <a:graphicData uri="http://schemas.microsoft.com/office/word/2010/wordprocessingGroup">
                          <wpg:wgp>
                            <wpg:cNvGrpSpPr/>
                            <wpg:grpSpPr>
                              <a:xfrm>
                                <a:off x="0" y="0"/>
                                <a:ext cx="6604637" cy="436511"/>
                                <a:chOff x="0" y="0"/>
                                <a:chExt cx="6604637" cy="436511"/>
                              </a:xfrm>
                            </wpg:grpSpPr>
                            <wps:wsp>
                              <wps:cNvPr id="64050" name="Shape 64050"/>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1" name="Shape 64051"/>
                              <wps:cNvSpPr/>
                              <wps:spPr>
                                <a:xfrm>
                                  <a:off x="1904963" y="213830"/>
                                  <a:ext cx="3069425" cy="9144"/>
                                </a:xfrm>
                                <a:custGeom>
                                  <a:avLst/>
                                  <a:gdLst/>
                                  <a:ahLst/>
                                  <a:cxnLst/>
                                  <a:rect l="0" t="0" r="0" b="0"/>
                                  <a:pathLst>
                                    <a:path w="3069425" h="9144">
                                      <a:moveTo>
                                        <a:pt x="0" y="0"/>
                                      </a:moveTo>
                                      <a:lnTo>
                                        <a:pt x="3069425" y="0"/>
                                      </a:lnTo>
                                      <a:lnTo>
                                        <a:pt x="3069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2" name="Shape 64052"/>
                              <wps:cNvSpPr/>
                              <wps:spPr>
                                <a:xfrm>
                                  <a:off x="1904963" y="430175"/>
                                  <a:ext cx="760451" cy="9144"/>
                                </a:xfrm>
                                <a:custGeom>
                                  <a:avLst/>
                                  <a:gdLst/>
                                  <a:ahLst/>
                                  <a:cxnLst/>
                                  <a:rect l="0" t="0" r="0" b="0"/>
                                  <a:pathLst>
                                    <a:path w="760451" h="9144">
                                      <a:moveTo>
                                        <a:pt x="0" y="0"/>
                                      </a:moveTo>
                                      <a:lnTo>
                                        <a:pt x="760451" y="0"/>
                                      </a:lnTo>
                                      <a:lnTo>
                                        <a:pt x="7604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3" name="Shape 64053"/>
                              <wps:cNvSpPr/>
                              <wps:spPr>
                                <a:xfrm>
                                  <a:off x="2665414" y="430175"/>
                                  <a:ext cx="695414" cy="9144"/>
                                </a:xfrm>
                                <a:custGeom>
                                  <a:avLst/>
                                  <a:gdLst/>
                                  <a:ahLst/>
                                  <a:cxnLst/>
                                  <a:rect l="0" t="0" r="0" b="0"/>
                                  <a:pathLst>
                                    <a:path w="695414" h="9144">
                                      <a:moveTo>
                                        <a:pt x="0" y="0"/>
                                      </a:moveTo>
                                      <a:lnTo>
                                        <a:pt x="695414" y="0"/>
                                      </a:lnTo>
                                      <a:lnTo>
                                        <a:pt x="695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4" name="Shape 64054"/>
                              <wps:cNvSpPr/>
                              <wps:spPr>
                                <a:xfrm>
                                  <a:off x="3360828" y="430175"/>
                                  <a:ext cx="1613560" cy="9144"/>
                                </a:xfrm>
                                <a:custGeom>
                                  <a:avLst/>
                                  <a:gdLst/>
                                  <a:ahLst/>
                                  <a:cxnLst/>
                                  <a:rect l="0" t="0" r="0" b="0"/>
                                  <a:pathLst>
                                    <a:path w="1613560" h="9144">
                                      <a:moveTo>
                                        <a:pt x="0" y="0"/>
                                      </a:moveTo>
                                      <a:lnTo>
                                        <a:pt x="1613560" y="0"/>
                                      </a:lnTo>
                                      <a:lnTo>
                                        <a:pt x="1613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5" name="Shape 64055"/>
                              <wps:cNvSpPr/>
                              <wps:spPr>
                                <a:xfrm>
                                  <a:off x="5405287" y="430175"/>
                                  <a:ext cx="1123417" cy="9144"/>
                                </a:xfrm>
                                <a:custGeom>
                                  <a:avLst/>
                                  <a:gdLst/>
                                  <a:ahLst/>
                                  <a:cxnLst/>
                                  <a:rect l="0" t="0" r="0" b="0"/>
                                  <a:pathLst>
                                    <a:path w="1123417" h="9144">
                                      <a:moveTo>
                                        <a:pt x="0" y="0"/>
                                      </a:moveTo>
                                      <a:lnTo>
                                        <a:pt x="1123417" y="0"/>
                                      </a:lnTo>
                                      <a:lnTo>
                                        <a:pt x="11234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 name="Rectangle 2110"/>
                              <wps:cNvSpPr/>
                              <wps:spPr>
                                <a:xfrm>
                                  <a:off x="76046" y="39109"/>
                                  <a:ext cx="396319" cy="176081"/>
                                </a:xfrm>
                                <a:prstGeom prst="rect">
                                  <a:avLst/>
                                </a:prstGeom>
                                <a:ln>
                                  <a:noFill/>
                                </a:ln>
                              </wps:spPr>
                              <wps:txbx>
                                <w:txbxContent>
                                  <w:p w14:paraId="112AD05F" w14:textId="77777777" w:rsidR="00FF3BC8" w:rsidRDefault="0027799B">
                                    <w:pPr>
                                      <w:spacing w:after="160" w:line="259" w:lineRule="auto"/>
                                      <w:ind w:firstLine="0"/>
                                      <w:jc w:val="left"/>
                                    </w:pPr>
                                    <w:proofErr w:type="spellStart"/>
                                    <w:r>
                                      <w:rPr>
                                        <w:w w:val="105"/>
                                        <w:sz w:val="13"/>
                                      </w:rPr>
                                      <w:t>Datasets</w:t>
                                    </w:r>
                                    <w:proofErr w:type="spellEnd"/>
                                  </w:p>
                                </w:txbxContent>
                              </wps:txbx>
                              <wps:bodyPr horzOverflow="overflow" vert="horz" lIns="0" tIns="0" rIns="0" bIns="0" rtlCol="0">
                                <a:noAutofit/>
                              </wps:bodyPr>
                            </wps:wsp>
                            <wps:wsp>
                              <wps:cNvPr id="2111" name="Rectangle 2111"/>
                              <wps:cNvSpPr/>
                              <wps:spPr>
                                <a:xfrm>
                                  <a:off x="804674" y="39109"/>
                                  <a:ext cx="632699" cy="176081"/>
                                </a:xfrm>
                                <a:prstGeom prst="rect">
                                  <a:avLst/>
                                </a:prstGeom>
                                <a:ln>
                                  <a:noFill/>
                                </a:ln>
                              </wps:spPr>
                              <wps:txbx>
                                <w:txbxContent>
                                  <w:p w14:paraId="3AC81164" w14:textId="77777777" w:rsidR="00FF3BC8" w:rsidRDefault="0027799B">
                                    <w:pPr>
                                      <w:spacing w:after="160" w:line="259" w:lineRule="auto"/>
                                      <w:ind w:firstLine="0"/>
                                      <w:jc w:val="left"/>
                                    </w:pPr>
                                    <w:r>
                                      <w:rPr>
                                        <w:w w:val="107"/>
                                        <w:sz w:val="13"/>
                                      </w:rPr>
                                      <w:t>System</w:t>
                                    </w:r>
                                    <w:r>
                                      <w:rPr>
                                        <w:spacing w:val="13"/>
                                        <w:w w:val="107"/>
                                        <w:sz w:val="13"/>
                                      </w:rPr>
                                      <w:t xml:space="preserve"> </w:t>
                                    </w:r>
                                    <w:proofErr w:type="spellStart"/>
                                    <w:r>
                                      <w:rPr>
                                        <w:w w:val="107"/>
                                        <w:sz w:val="13"/>
                                      </w:rPr>
                                      <w:t>name</w:t>
                                    </w:r>
                                    <w:proofErr w:type="spellEnd"/>
                                  </w:p>
                                </w:txbxContent>
                              </wps:txbx>
                              <wps:bodyPr horzOverflow="overflow" vert="horz" lIns="0" tIns="0" rIns="0" bIns="0" rtlCol="0">
                                <a:noAutofit/>
                              </wps:bodyPr>
                            </wps:wsp>
                            <wps:wsp>
                              <wps:cNvPr id="2112" name="Rectangle 2112"/>
                              <wps:cNvSpPr/>
                              <wps:spPr>
                                <a:xfrm>
                                  <a:off x="3185688" y="39109"/>
                                  <a:ext cx="675745" cy="176081"/>
                                </a:xfrm>
                                <a:prstGeom prst="rect">
                                  <a:avLst/>
                                </a:prstGeom>
                                <a:ln>
                                  <a:noFill/>
                                </a:ln>
                              </wps:spPr>
                              <wps:txbx>
                                <w:txbxContent>
                                  <w:p w14:paraId="20C4583A" w14:textId="77777777" w:rsidR="00FF3BC8" w:rsidRDefault="0027799B">
                                    <w:pPr>
                                      <w:spacing w:after="160" w:line="259" w:lineRule="auto"/>
                                      <w:ind w:firstLine="0"/>
                                      <w:jc w:val="left"/>
                                    </w:pPr>
                                    <w:proofErr w:type="spellStart"/>
                                    <w:r>
                                      <w:rPr>
                                        <w:w w:val="109"/>
                                        <w:sz w:val="13"/>
                                      </w:rPr>
                                      <w:t>Exact</w:t>
                                    </w:r>
                                    <w:proofErr w:type="spellEnd"/>
                                    <w:r>
                                      <w:rPr>
                                        <w:spacing w:val="13"/>
                                        <w:w w:val="109"/>
                                        <w:sz w:val="13"/>
                                      </w:rPr>
                                      <w:t xml:space="preserve"> </w:t>
                                    </w:r>
                                    <w:proofErr w:type="spellStart"/>
                                    <w:r>
                                      <w:rPr>
                                        <w:w w:val="109"/>
                                        <w:sz w:val="13"/>
                                      </w:rPr>
                                      <w:t>answers</w:t>
                                    </w:r>
                                    <w:proofErr w:type="spellEnd"/>
                                  </w:p>
                                </w:txbxContent>
                              </wps:txbx>
                              <wps:bodyPr horzOverflow="overflow" vert="horz" lIns="0" tIns="0" rIns="0" bIns="0" rtlCol="0">
                                <a:noAutofit/>
                              </wps:bodyPr>
                            </wps:wsp>
                            <wps:wsp>
                              <wps:cNvPr id="2113" name="Rectangle 2113"/>
                              <wps:cNvSpPr/>
                              <wps:spPr>
                                <a:xfrm>
                                  <a:off x="5766862" y="39109"/>
                                  <a:ext cx="632656" cy="176081"/>
                                </a:xfrm>
                                <a:prstGeom prst="rect">
                                  <a:avLst/>
                                </a:prstGeom>
                                <a:ln>
                                  <a:noFill/>
                                </a:ln>
                              </wps:spPr>
                              <wps:txbx>
                                <w:txbxContent>
                                  <w:p w14:paraId="776CE6AE"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wps:txbx>
                              <wps:bodyPr horzOverflow="overflow" vert="horz" lIns="0" tIns="0" rIns="0" bIns="0" rtlCol="0">
                                <a:noAutofit/>
                              </wps:bodyPr>
                            </wps:wsp>
                            <wps:wsp>
                              <wps:cNvPr id="2114" name="Rectangle 2114"/>
                              <wps:cNvSpPr/>
                              <wps:spPr>
                                <a:xfrm>
                                  <a:off x="1904826" y="255820"/>
                                  <a:ext cx="352056" cy="176081"/>
                                </a:xfrm>
                                <a:prstGeom prst="rect">
                                  <a:avLst/>
                                </a:prstGeom>
                                <a:ln>
                                  <a:noFill/>
                                </a:ln>
                              </wps:spPr>
                              <wps:txbx>
                                <w:txbxContent>
                                  <w:p w14:paraId="0A60A665" w14:textId="77777777" w:rsidR="00FF3BC8" w:rsidRDefault="0027799B">
                                    <w:pPr>
                                      <w:spacing w:after="160" w:line="259" w:lineRule="auto"/>
                                      <w:ind w:firstLine="0"/>
                                      <w:jc w:val="left"/>
                                    </w:pPr>
                                    <w:r>
                                      <w:rPr>
                                        <w:w w:val="113"/>
                                        <w:sz w:val="13"/>
                                      </w:rPr>
                                      <w:t>Yes/No</w:t>
                                    </w:r>
                                  </w:p>
                                </w:txbxContent>
                              </wps:txbx>
                              <wps:bodyPr horzOverflow="overflow" vert="horz" lIns="0" tIns="0" rIns="0" bIns="0" rtlCol="0">
                                <a:noAutofit/>
                              </wps:bodyPr>
                            </wps:wsp>
                            <wps:wsp>
                              <wps:cNvPr id="2115" name="Rectangle 2115"/>
                              <wps:cNvSpPr/>
                              <wps:spPr>
                                <a:xfrm>
                                  <a:off x="2665131" y="255820"/>
                                  <a:ext cx="351841" cy="176081"/>
                                </a:xfrm>
                                <a:prstGeom prst="rect">
                                  <a:avLst/>
                                </a:prstGeom>
                                <a:ln>
                                  <a:noFill/>
                                </a:ln>
                              </wps:spPr>
                              <wps:txbx>
                                <w:txbxContent>
                                  <w:p w14:paraId="713BED97" w14:textId="77777777" w:rsidR="00FF3BC8" w:rsidRDefault="0027799B">
                                    <w:pPr>
                                      <w:spacing w:after="160" w:line="259" w:lineRule="auto"/>
                                      <w:ind w:firstLine="0"/>
                                      <w:jc w:val="left"/>
                                    </w:pPr>
                                    <w:proofErr w:type="spellStart"/>
                                    <w:r>
                                      <w:rPr>
                                        <w:w w:val="110"/>
                                        <w:sz w:val="13"/>
                                      </w:rPr>
                                      <w:t>Factoid</w:t>
                                    </w:r>
                                    <w:proofErr w:type="spellEnd"/>
                                  </w:p>
                                </w:txbxContent>
                              </wps:txbx>
                              <wps:bodyPr horzOverflow="overflow" vert="horz" lIns="0" tIns="0" rIns="0" bIns="0" rtlCol="0">
                                <a:noAutofit/>
                              </wps:bodyPr>
                            </wps:wsp>
                            <wps:wsp>
                              <wps:cNvPr id="2116" name="Rectangle 2116"/>
                              <wps:cNvSpPr/>
                              <wps:spPr>
                                <a:xfrm>
                                  <a:off x="4103682" y="255820"/>
                                  <a:ext cx="169297" cy="176081"/>
                                </a:xfrm>
                                <a:prstGeom prst="rect">
                                  <a:avLst/>
                                </a:prstGeom>
                                <a:ln>
                                  <a:noFill/>
                                </a:ln>
                              </wps:spPr>
                              <wps:txbx>
                                <w:txbxContent>
                                  <w:p w14:paraId="398807A6" w14:textId="77777777" w:rsidR="00FF3BC8" w:rsidRDefault="0027799B">
                                    <w:pPr>
                                      <w:spacing w:after="160" w:line="259" w:lineRule="auto"/>
                                      <w:ind w:firstLine="0"/>
                                      <w:jc w:val="left"/>
                                    </w:pPr>
                                    <w:r>
                                      <w:rPr>
                                        <w:w w:val="116"/>
                                        <w:sz w:val="13"/>
                                      </w:rPr>
                                      <w:t>List</w:t>
                                    </w:r>
                                  </w:p>
                                </w:txbxContent>
                              </wps:txbx>
                              <wps:bodyPr horzOverflow="overflow" vert="horz" lIns="0" tIns="0" rIns="0" bIns="0" rtlCol="0">
                                <a:noAutofit/>
                              </wps:bodyPr>
                            </wps:wsp>
                          </wpg:wgp>
                        </a:graphicData>
                      </a:graphic>
                    </wp:inline>
                  </w:drawing>
                </mc:Choice>
                <mc:Fallback>
                  <w:pict>
                    <v:group w14:anchorId="296D510B" id="Group 54272" o:spid="_x0000_s1082" style="width:520.05pt;height:34.35pt;mso-position-horizontal-relative:char;mso-position-vertical-relative:line" coordsize="66046,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">
                      <v:shape id="Shape 64050" o:spid="_x0000_s1083"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" path="m,l6604637,r,9144l,9144,,e" fillcolor="black" stroked="f" strokeweight="0">
                        <v:stroke miterlimit="83231f" joinstyle="miter"/>
                        <v:path arrowok="t" textboxrect="0,0,6604637,9144"/>
                      </v:shape>
                      <v:shape id="Shape 64051" o:spid="_x0000_s1084" style="position:absolute;left:19049;top:2138;width:30694;height:91;visibility:visible;mso-wrap-style:square;v-text-anchor:top" coordsize="3069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" path="m,l3069425,r,9144l,9144,,e" fillcolor="black" stroked="f" strokeweight="0">
                        <v:stroke miterlimit="83231f" joinstyle="miter"/>
                        <v:path arrowok="t" textboxrect="0,0,3069425,9144"/>
                      </v:shape>
                      <v:shape id="Shape 64052" o:spid="_x0000_s1085" style="position:absolute;left:19049;top:4301;width:7605;height:92;visibility:visible;mso-wrap-style:square;v-text-anchor:top" coordsize="7604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" path="m,l760451,r,9144l,9144,,e" fillcolor="black" stroked="f" strokeweight="0">
                        <v:stroke miterlimit="83231f" joinstyle="miter"/>
                        <v:path arrowok="t" textboxrect="0,0,760451,9144"/>
                      </v:shape>
                      <v:shape id="Shape 64053" o:spid="_x0000_s1086" style="position:absolute;left:26654;top:4301;width:6954;height:92;visibility:visible;mso-wrap-style:square;v-text-anchor:top" coordsize="6954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" path="m,l695414,r,9144l,9144,,e" fillcolor="black" stroked="f" strokeweight="0">
                        <v:stroke miterlimit="83231f" joinstyle="miter"/>
                        <v:path arrowok="t" textboxrect="0,0,695414,9144"/>
                      </v:shape>
                      <v:shape id="Shape 64054" o:spid="_x0000_s1087" style="position:absolute;left:33608;top:4301;width:16135;height:92;visibility:visible;mso-wrap-style:square;v-text-anchor:top" coordsize="1613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" path="m,l1613560,r,9144l,9144,,e" fillcolor="black" stroked="f" strokeweight="0">
                        <v:stroke miterlimit="83231f" joinstyle="miter"/>
                        <v:path arrowok="t" textboxrect="0,0,1613560,9144"/>
                      </v:shape>
                      <v:shape id="Shape 64055" o:spid="_x0000_s1088" style="position:absolute;left:54052;top:4301;width:11235;height:92;visibility:visible;mso-wrap-style:square;v-text-anchor:top" coordsize="11234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" path="m,l1123417,r,9144l,9144,,e" fillcolor="black" stroked="f" strokeweight="0">
                        <v:stroke miterlimit="83231f" joinstyle="miter"/>
                        <v:path arrowok="t" textboxrect="0,0,1123417,9144"/>
                      </v:shape>
                      <v:rect id="Rectangle 2110" o:spid="_x0000_s1089" style="position:absolute;left:760;top:391;width:3963;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112AD05F" w14:textId="77777777" w:rsidR="00FF3BC8" w:rsidRDefault="0027799B">
                              <w:pPr>
                                <w:spacing w:after="160" w:line="259" w:lineRule="auto"/>
                                <w:ind w:firstLine="0"/>
                                <w:jc w:val="left"/>
                              </w:pPr>
                              <w:proofErr w:type="spellStart"/>
                              <w:r>
                                <w:rPr>
                                  <w:w w:val="105"/>
                                  <w:sz w:val="13"/>
                                </w:rPr>
                                <w:t>Datasets</w:t>
                              </w:r>
                              <w:proofErr w:type="spellEnd"/>
                            </w:p>
                          </w:txbxContent>
                        </v:textbox>
                      </v:rect>
                      <v:rect id="Rectangle 2111" o:spid="_x0000_s1090" style="position:absolute;left:8046;top:391;width:632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3AC81164" w14:textId="77777777" w:rsidR="00FF3BC8" w:rsidRDefault="0027799B">
                              <w:pPr>
                                <w:spacing w:after="160" w:line="259" w:lineRule="auto"/>
                                <w:ind w:firstLine="0"/>
                                <w:jc w:val="left"/>
                              </w:pPr>
                              <w:r>
                                <w:rPr>
                                  <w:w w:val="107"/>
                                  <w:sz w:val="13"/>
                                </w:rPr>
                                <w:t>System</w:t>
                              </w:r>
                              <w:r>
                                <w:rPr>
                                  <w:spacing w:val="13"/>
                                  <w:w w:val="107"/>
                                  <w:sz w:val="13"/>
                                </w:rPr>
                                <w:t xml:space="preserve"> </w:t>
                              </w:r>
                              <w:proofErr w:type="spellStart"/>
                              <w:r>
                                <w:rPr>
                                  <w:w w:val="107"/>
                                  <w:sz w:val="13"/>
                                </w:rPr>
                                <w:t>name</w:t>
                              </w:r>
                              <w:proofErr w:type="spellEnd"/>
                            </w:p>
                          </w:txbxContent>
                        </v:textbox>
                      </v:rect>
                      <v:rect id="Rectangle 2112" o:spid="_x0000_s1091" style="position:absolute;left:31856;top:391;width:675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20C4583A" w14:textId="77777777" w:rsidR="00FF3BC8" w:rsidRDefault="0027799B">
                              <w:pPr>
                                <w:spacing w:after="160" w:line="259" w:lineRule="auto"/>
                                <w:ind w:firstLine="0"/>
                                <w:jc w:val="left"/>
                              </w:pPr>
                              <w:proofErr w:type="spellStart"/>
                              <w:r>
                                <w:rPr>
                                  <w:w w:val="109"/>
                                  <w:sz w:val="13"/>
                                </w:rPr>
                                <w:t>Exact</w:t>
                              </w:r>
                              <w:proofErr w:type="spellEnd"/>
                              <w:r>
                                <w:rPr>
                                  <w:spacing w:val="13"/>
                                  <w:w w:val="109"/>
                                  <w:sz w:val="13"/>
                                </w:rPr>
                                <w:t xml:space="preserve"> </w:t>
                              </w:r>
                              <w:proofErr w:type="spellStart"/>
                              <w:r>
                                <w:rPr>
                                  <w:w w:val="109"/>
                                  <w:sz w:val="13"/>
                                </w:rPr>
                                <w:t>answers</w:t>
                              </w:r>
                              <w:proofErr w:type="spellEnd"/>
                            </w:p>
                          </w:txbxContent>
                        </v:textbox>
                      </v:rect>
                      <v:rect id="Rectangle 2113" o:spid="_x0000_s1092" style="position:absolute;left:57668;top:391;width:632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776CE6AE"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v:textbox>
                      </v:rect>
                      <v:rect id="Rectangle 2114" o:spid="_x0000_s1093" style="position:absolute;left:19048;top:2558;width:352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0A60A665" w14:textId="77777777" w:rsidR="00FF3BC8" w:rsidRDefault="0027799B">
                              <w:pPr>
                                <w:spacing w:after="160" w:line="259" w:lineRule="auto"/>
                                <w:ind w:firstLine="0"/>
                                <w:jc w:val="left"/>
                              </w:pPr>
                              <w:r>
                                <w:rPr>
                                  <w:w w:val="113"/>
                                  <w:sz w:val="13"/>
                                </w:rPr>
                                <w:t>Yes/No</w:t>
                              </w:r>
                            </w:p>
                          </w:txbxContent>
                        </v:textbox>
                      </v:rect>
                      <v:rect id="Rectangle 2115" o:spid="_x0000_s1094" style="position:absolute;left:26651;top:2558;width:351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713BED97" w14:textId="77777777" w:rsidR="00FF3BC8" w:rsidRDefault="0027799B">
                              <w:pPr>
                                <w:spacing w:after="160" w:line="259" w:lineRule="auto"/>
                                <w:ind w:firstLine="0"/>
                                <w:jc w:val="left"/>
                              </w:pPr>
                              <w:proofErr w:type="spellStart"/>
                              <w:r>
                                <w:rPr>
                                  <w:w w:val="110"/>
                                  <w:sz w:val="13"/>
                                </w:rPr>
                                <w:t>Factoid</w:t>
                              </w:r>
                              <w:proofErr w:type="spellEnd"/>
                            </w:p>
                          </w:txbxContent>
                        </v:textbox>
                      </v:rect>
                      <v:rect id="Rectangle 2116" o:spid="_x0000_s1095" style="position:absolute;left:41036;top:2558;width:169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398807A6" w14:textId="77777777" w:rsidR="00FF3BC8" w:rsidRDefault="0027799B">
                              <w:pPr>
                                <w:spacing w:after="160" w:line="259" w:lineRule="auto"/>
                                <w:ind w:firstLine="0"/>
                                <w:jc w:val="left"/>
                              </w:pPr>
                              <w:r>
                                <w:rPr>
                                  <w:w w:val="116"/>
                                  <w:sz w:val="13"/>
                                </w:rPr>
                                <w:t>List</w:t>
                              </w:r>
                            </w:p>
                          </w:txbxContent>
                        </v:textbox>
                      </v:rect>
                      <w10:anchorlock/>
                    </v:group>
                  </w:pict>
                </mc:Fallback>
              </mc:AlternateContent>
            </w:r>
          </w:p>
          <w:tbl>
            <w:tblPr>
              <w:tblStyle w:val="TableGrid"/>
              <w:tblW w:w="10401" w:type="dxa"/>
              <w:tblInd w:w="0" w:type="dxa"/>
              <w:tblCellMar>
                <w:top w:w="0" w:type="dxa"/>
                <w:left w:w="0" w:type="dxa"/>
                <w:bottom w:w="0" w:type="dxa"/>
                <w:right w:w="115" w:type="dxa"/>
              </w:tblCellMar>
              <w:tblLook w:val="04A0" w:firstRow="1" w:lastRow="0" w:firstColumn="1" w:lastColumn="0" w:noHBand="0" w:noVBand="1"/>
            </w:tblPr>
            <w:tblGrid>
              <w:gridCol w:w="1267"/>
              <w:gridCol w:w="1733"/>
              <w:gridCol w:w="1197"/>
              <w:gridCol w:w="1095"/>
              <w:gridCol w:w="1074"/>
              <w:gridCol w:w="1073"/>
              <w:gridCol w:w="1074"/>
              <w:gridCol w:w="1145"/>
              <w:gridCol w:w="743"/>
            </w:tblGrid>
            <w:tr w:rsidR="00FF3BC8" w14:paraId="37D3C5ED" w14:textId="77777777">
              <w:trPr>
                <w:trHeight w:val="272"/>
              </w:trPr>
              <w:tc>
                <w:tcPr>
                  <w:tcW w:w="1267" w:type="dxa"/>
                  <w:tcBorders>
                    <w:top w:val="nil"/>
                    <w:left w:val="nil"/>
                    <w:bottom w:val="single" w:sz="4" w:space="0" w:color="000000"/>
                    <w:right w:val="nil"/>
                  </w:tcBorders>
                </w:tcPr>
                <w:p w14:paraId="706E05E1"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single" w:sz="4" w:space="0" w:color="000000"/>
                    <w:right w:val="nil"/>
                  </w:tcBorders>
                </w:tcPr>
                <w:p w14:paraId="47E473D0" w14:textId="77777777" w:rsidR="00FF3BC8" w:rsidRDefault="00FF3BC8">
                  <w:pPr>
                    <w:framePr w:wrap="around" w:vAnchor="text" w:hAnchor="margin"/>
                    <w:spacing w:after="160" w:line="259" w:lineRule="auto"/>
                    <w:ind w:firstLine="0"/>
                    <w:suppressOverlap/>
                    <w:jc w:val="left"/>
                  </w:pPr>
                </w:p>
              </w:tc>
              <w:tc>
                <w:tcPr>
                  <w:tcW w:w="1197" w:type="dxa"/>
                  <w:tcBorders>
                    <w:top w:val="nil"/>
                    <w:left w:val="nil"/>
                    <w:bottom w:val="single" w:sz="4" w:space="0" w:color="000000"/>
                    <w:right w:val="nil"/>
                  </w:tcBorders>
                </w:tcPr>
                <w:p w14:paraId="223BBBC5" w14:textId="77777777" w:rsidR="00FF3BC8" w:rsidRDefault="0027799B">
                  <w:pPr>
                    <w:framePr w:wrap="around" w:vAnchor="text" w:hAnchor="margin"/>
                    <w:spacing w:after="0" w:line="259" w:lineRule="auto"/>
                    <w:ind w:firstLine="0"/>
                    <w:suppressOverlap/>
                    <w:jc w:val="left"/>
                  </w:pPr>
                  <w:proofErr w:type="spellStart"/>
                  <w:r>
                    <w:rPr>
                      <w:sz w:val="13"/>
                    </w:rPr>
                    <w:t>Accuracy</w:t>
                  </w:r>
                  <w:proofErr w:type="spellEnd"/>
                </w:p>
              </w:tc>
              <w:tc>
                <w:tcPr>
                  <w:tcW w:w="1095" w:type="dxa"/>
                  <w:tcBorders>
                    <w:top w:val="nil"/>
                    <w:left w:val="nil"/>
                    <w:bottom w:val="single" w:sz="4" w:space="0" w:color="000000"/>
                    <w:right w:val="nil"/>
                  </w:tcBorders>
                </w:tcPr>
                <w:p w14:paraId="689F39CC" w14:textId="77777777" w:rsidR="00FF3BC8" w:rsidRDefault="0027799B">
                  <w:pPr>
                    <w:framePr w:wrap="around" w:vAnchor="text" w:hAnchor="margin"/>
                    <w:spacing w:after="0" w:line="259" w:lineRule="auto"/>
                    <w:ind w:firstLine="0"/>
                    <w:suppressOverlap/>
                    <w:jc w:val="left"/>
                  </w:pPr>
                  <w:r>
                    <w:rPr>
                      <w:sz w:val="13"/>
                    </w:rPr>
                    <w:t>MRR</w:t>
                  </w:r>
                </w:p>
              </w:tc>
              <w:tc>
                <w:tcPr>
                  <w:tcW w:w="1074" w:type="dxa"/>
                  <w:tcBorders>
                    <w:top w:val="nil"/>
                    <w:left w:val="nil"/>
                    <w:bottom w:val="single" w:sz="4" w:space="0" w:color="000000"/>
                    <w:right w:val="nil"/>
                  </w:tcBorders>
                </w:tcPr>
                <w:p w14:paraId="3F794105" w14:textId="77777777" w:rsidR="00FF3BC8" w:rsidRDefault="0027799B">
                  <w:pPr>
                    <w:framePr w:wrap="around" w:vAnchor="text" w:hAnchor="margin"/>
                    <w:spacing w:after="0" w:line="259" w:lineRule="auto"/>
                    <w:ind w:firstLine="0"/>
                    <w:suppressOverlap/>
                    <w:jc w:val="left"/>
                  </w:pPr>
                  <w:r>
                    <w:rPr>
                      <w:sz w:val="13"/>
                    </w:rPr>
                    <w:t>P</w:t>
                  </w:r>
                </w:p>
              </w:tc>
              <w:tc>
                <w:tcPr>
                  <w:tcW w:w="1073" w:type="dxa"/>
                  <w:tcBorders>
                    <w:top w:val="nil"/>
                    <w:left w:val="nil"/>
                    <w:bottom w:val="single" w:sz="4" w:space="0" w:color="000000"/>
                    <w:right w:val="nil"/>
                  </w:tcBorders>
                </w:tcPr>
                <w:p w14:paraId="29C02499" w14:textId="77777777" w:rsidR="00FF3BC8" w:rsidRDefault="0027799B">
                  <w:pPr>
                    <w:framePr w:wrap="around" w:vAnchor="text" w:hAnchor="margin"/>
                    <w:spacing w:after="0" w:line="259" w:lineRule="auto"/>
                    <w:ind w:firstLine="0"/>
                    <w:suppressOverlap/>
                    <w:jc w:val="left"/>
                  </w:pPr>
                  <w:r>
                    <w:rPr>
                      <w:sz w:val="13"/>
                    </w:rPr>
                    <w:t>R</w:t>
                  </w:r>
                </w:p>
              </w:tc>
              <w:tc>
                <w:tcPr>
                  <w:tcW w:w="1074" w:type="dxa"/>
                  <w:tcBorders>
                    <w:top w:val="nil"/>
                    <w:left w:val="nil"/>
                    <w:bottom w:val="single" w:sz="4" w:space="0" w:color="000000"/>
                    <w:right w:val="nil"/>
                  </w:tcBorders>
                </w:tcPr>
                <w:p w14:paraId="4B48DBDF" w14:textId="77777777" w:rsidR="00FF3BC8" w:rsidRDefault="0027799B">
                  <w:pPr>
                    <w:framePr w:wrap="around" w:vAnchor="text" w:hAnchor="margin"/>
                    <w:spacing w:after="0" w:line="259" w:lineRule="auto"/>
                    <w:ind w:firstLine="0"/>
                    <w:suppressOverlap/>
                    <w:jc w:val="left"/>
                  </w:pPr>
                  <w:r>
                    <w:rPr>
                      <w:sz w:val="13"/>
                    </w:rPr>
                    <w:t>F1</w:t>
                  </w:r>
                </w:p>
              </w:tc>
              <w:tc>
                <w:tcPr>
                  <w:tcW w:w="1145" w:type="dxa"/>
                  <w:tcBorders>
                    <w:top w:val="nil"/>
                    <w:left w:val="nil"/>
                    <w:bottom w:val="single" w:sz="4" w:space="0" w:color="000000"/>
                    <w:right w:val="nil"/>
                  </w:tcBorders>
                </w:tcPr>
                <w:p w14:paraId="4527CF21" w14:textId="77777777" w:rsidR="00FF3BC8" w:rsidRDefault="0027799B">
                  <w:pPr>
                    <w:framePr w:wrap="around" w:vAnchor="text" w:hAnchor="margin"/>
                    <w:spacing w:after="0" w:line="259" w:lineRule="auto"/>
                    <w:ind w:firstLine="0"/>
                    <w:suppressOverlap/>
                    <w:jc w:val="left"/>
                  </w:pPr>
                  <w:r>
                    <w:rPr>
                      <w:sz w:val="13"/>
                    </w:rPr>
                    <w:t>Rouge-2</w:t>
                  </w:r>
                </w:p>
              </w:tc>
              <w:tc>
                <w:tcPr>
                  <w:tcW w:w="743" w:type="dxa"/>
                  <w:tcBorders>
                    <w:top w:val="nil"/>
                    <w:left w:val="nil"/>
                    <w:bottom w:val="single" w:sz="4" w:space="0" w:color="000000"/>
                    <w:right w:val="nil"/>
                  </w:tcBorders>
                </w:tcPr>
                <w:p w14:paraId="23420C04" w14:textId="77777777" w:rsidR="00FF3BC8" w:rsidRDefault="0027799B">
                  <w:pPr>
                    <w:framePr w:wrap="around" w:vAnchor="text" w:hAnchor="margin"/>
                    <w:spacing w:after="0" w:line="259" w:lineRule="auto"/>
                    <w:ind w:firstLine="0"/>
                    <w:suppressOverlap/>
                    <w:jc w:val="left"/>
                  </w:pPr>
                  <w:r>
                    <w:rPr>
                      <w:sz w:val="13"/>
                    </w:rPr>
                    <w:t>Rouge-SU4</w:t>
                  </w:r>
                </w:p>
              </w:tc>
            </w:tr>
            <w:tr w:rsidR="00FF3BC8" w14:paraId="5DBD0BD5" w14:textId="77777777">
              <w:trPr>
                <w:trHeight w:val="248"/>
              </w:trPr>
              <w:tc>
                <w:tcPr>
                  <w:tcW w:w="1267" w:type="dxa"/>
                  <w:tcBorders>
                    <w:top w:val="single" w:sz="4" w:space="0" w:color="000000"/>
                    <w:left w:val="nil"/>
                    <w:bottom w:val="nil"/>
                    <w:right w:val="nil"/>
                  </w:tcBorders>
                </w:tcPr>
                <w:p w14:paraId="525CF215"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1</w:t>
                  </w:r>
                </w:p>
              </w:tc>
              <w:tc>
                <w:tcPr>
                  <w:tcW w:w="1733" w:type="dxa"/>
                  <w:tcBorders>
                    <w:top w:val="single" w:sz="4" w:space="0" w:color="000000"/>
                    <w:left w:val="nil"/>
                    <w:bottom w:val="nil"/>
                    <w:right w:val="nil"/>
                  </w:tcBorders>
                </w:tcPr>
                <w:p w14:paraId="52BFF96D"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197" w:type="dxa"/>
                  <w:tcBorders>
                    <w:top w:val="single" w:sz="4" w:space="0" w:color="000000"/>
                    <w:left w:val="nil"/>
                    <w:bottom w:val="nil"/>
                    <w:right w:val="nil"/>
                  </w:tcBorders>
                </w:tcPr>
                <w:p w14:paraId="29D0B6B9" w14:textId="77777777" w:rsidR="00FF3BC8" w:rsidRDefault="0027799B">
                  <w:pPr>
                    <w:framePr w:wrap="around" w:vAnchor="text" w:hAnchor="margin"/>
                    <w:spacing w:after="0" w:line="259" w:lineRule="auto"/>
                    <w:ind w:firstLine="0"/>
                    <w:suppressOverlap/>
                    <w:jc w:val="left"/>
                  </w:pPr>
                  <w:r>
                    <w:rPr>
                      <w:sz w:val="13"/>
                    </w:rPr>
                    <w:t>0.8214</w:t>
                  </w:r>
                </w:p>
              </w:tc>
              <w:tc>
                <w:tcPr>
                  <w:tcW w:w="1095" w:type="dxa"/>
                  <w:tcBorders>
                    <w:top w:val="single" w:sz="4" w:space="0" w:color="000000"/>
                    <w:left w:val="nil"/>
                    <w:bottom w:val="nil"/>
                    <w:right w:val="nil"/>
                  </w:tcBorders>
                </w:tcPr>
                <w:p w14:paraId="46FE8ECE" w14:textId="77777777" w:rsidR="00FF3BC8" w:rsidRDefault="0027799B">
                  <w:pPr>
                    <w:framePr w:wrap="around" w:vAnchor="text" w:hAnchor="margin"/>
                    <w:spacing w:after="0" w:line="259" w:lineRule="auto"/>
                    <w:ind w:firstLine="0"/>
                    <w:suppressOverlap/>
                    <w:jc w:val="left"/>
                  </w:pPr>
                  <w:r>
                    <w:rPr>
                      <w:sz w:val="13"/>
                    </w:rPr>
                    <w:t>0.0726</w:t>
                  </w:r>
                </w:p>
              </w:tc>
              <w:tc>
                <w:tcPr>
                  <w:tcW w:w="1074" w:type="dxa"/>
                  <w:tcBorders>
                    <w:top w:val="single" w:sz="4" w:space="0" w:color="000000"/>
                    <w:left w:val="nil"/>
                    <w:bottom w:val="nil"/>
                    <w:right w:val="nil"/>
                  </w:tcBorders>
                </w:tcPr>
                <w:p w14:paraId="2EB94622" w14:textId="77777777" w:rsidR="00FF3BC8" w:rsidRDefault="0027799B">
                  <w:pPr>
                    <w:framePr w:wrap="around" w:vAnchor="text" w:hAnchor="margin"/>
                    <w:spacing w:after="0" w:line="259" w:lineRule="auto"/>
                    <w:ind w:firstLine="0"/>
                    <w:suppressOverlap/>
                    <w:jc w:val="left"/>
                  </w:pPr>
                  <w:r>
                    <w:rPr>
                      <w:sz w:val="13"/>
                    </w:rPr>
                    <w:t>0.2182</w:t>
                  </w:r>
                </w:p>
              </w:tc>
              <w:tc>
                <w:tcPr>
                  <w:tcW w:w="1073" w:type="dxa"/>
                  <w:tcBorders>
                    <w:top w:val="single" w:sz="4" w:space="0" w:color="000000"/>
                    <w:left w:val="nil"/>
                    <w:bottom w:val="nil"/>
                    <w:right w:val="nil"/>
                  </w:tcBorders>
                </w:tcPr>
                <w:p w14:paraId="14C46344" w14:textId="77777777" w:rsidR="00FF3BC8" w:rsidRDefault="0027799B">
                  <w:pPr>
                    <w:framePr w:wrap="around" w:vAnchor="text" w:hAnchor="margin"/>
                    <w:spacing w:after="0" w:line="259" w:lineRule="auto"/>
                    <w:ind w:firstLine="0"/>
                    <w:suppressOverlap/>
                    <w:jc w:val="left"/>
                  </w:pPr>
                  <w:r>
                    <w:rPr>
                      <w:sz w:val="13"/>
                    </w:rPr>
                    <w:t>0.3939</w:t>
                  </w:r>
                </w:p>
              </w:tc>
              <w:tc>
                <w:tcPr>
                  <w:tcW w:w="1074" w:type="dxa"/>
                  <w:tcBorders>
                    <w:top w:val="single" w:sz="4" w:space="0" w:color="000000"/>
                    <w:left w:val="nil"/>
                    <w:bottom w:val="nil"/>
                    <w:right w:val="nil"/>
                  </w:tcBorders>
                </w:tcPr>
                <w:p w14:paraId="4D20E42B" w14:textId="77777777" w:rsidR="00FF3BC8" w:rsidRDefault="0027799B">
                  <w:pPr>
                    <w:framePr w:wrap="around" w:vAnchor="text" w:hAnchor="margin"/>
                    <w:spacing w:after="0" w:line="259" w:lineRule="auto"/>
                    <w:ind w:firstLine="0"/>
                    <w:suppressOverlap/>
                    <w:jc w:val="left"/>
                  </w:pPr>
                  <w:r>
                    <w:rPr>
                      <w:sz w:val="13"/>
                    </w:rPr>
                    <w:t>0.2756</w:t>
                  </w:r>
                </w:p>
              </w:tc>
              <w:tc>
                <w:tcPr>
                  <w:tcW w:w="1145" w:type="dxa"/>
                  <w:tcBorders>
                    <w:top w:val="single" w:sz="4" w:space="0" w:color="000000"/>
                    <w:left w:val="nil"/>
                    <w:bottom w:val="nil"/>
                    <w:right w:val="nil"/>
                  </w:tcBorders>
                </w:tcPr>
                <w:p w14:paraId="01DE35DE" w14:textId="77777777" w:rsidR="00FF3BC8" w:rsidRDefault="0027799B">
                  <w:pPr>
                    <w:framePr w:wrap="around" w:vAnchor="text" w:hAnchor="margin"/>
                    <w:spacing w:after="0" w:line="259" w:lineRule="auto"/>
                    <w:ind w:firstLine="0"/>
                    <w:suppressOverlap/>
                    <w:jc w:val="left"/>
                  </w:pPr>
                  <w:r>
                    <w:rPr>
                      <w:sz w:val="13"/>
                    </w:rPr>
                    <w:t>0.4772</w:t>
                  </w:r>
                </w:p>
              </w:tc>
              <w:tc>
                <w:tcPr>
                  <w:tcW w:w="743" w:type="dxa"/>
                  <w:tcBorders>
                    <w:top w:val="single" w:sz="4" w:space="0" w:color="000000"/>
                    <w:left w:val="nil"/>
                    <w:bottom w:val="nil"/>
                    <w:right w:val="nil"/>
                  </w:tcBorders>
                </w:tcPr>
                <w:p w14:paraId="44C53CDF" w14:textId="77777777" w:rsidR="00FF3BC8" w:rsidRDefault="0027799B">
                  <w:pPr>
                    <w:framePr w:wrap="around" w:vAnchor="text" w:hAnchor="margin"/>
                    <w:spacing w:after="0" w:line="259" w:lineRule="auto"/>
                    <w:ind w:firstLine="0"/>
                    <w:suppressOverlap/>
                    <w:jc w:val="left"/>
                  </w:pPr>
                  <w:r>
                    <w:rPr>
                      <w:sz w:val="13"/>
                    </w:rPr>
                    <w:t>0.4918</w:t>
                  </w:r>
                </w:p>
              </w:tc>
            </w:tr>
            <w:tr w:rsidR="00FF3BC8" w14:paraId="28763AD4" w14:textId="77777777">
              <w:trPr>
                <w:trHeight w:val="171"/>
              </w:trPr>
              <w:tc>
                <w:tcPr>
                  <w:tcW w:w="1267" w:type="dxa"/>
                  <w:tcBorders>
                    <w:top w:val="nil"/>
                    <w:left w:val="nil"/>
                    <w:bottom w:val="nil"/>
                    <w:right w:val="nil"/>
                  </w:tcBorders>
                </w:tcPr>
                <w:p w14:paraId="387BCC89"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00627BAA" w14:textId="77777777" w:rsidR="00FF3BC8" w:rsidRDefault="0027799B">
                  <w:pPr>
                    <w:framePr w:wrap="around" w:vAnchor="text" w:hAnchor="margin"/>
                    <w:spacing w:after="0" w:line="259" w:lineRule="auto"/>
                    <w:ind w:firstLine="0"/>
                    <w:suppressOverlap/>
                    <w:jc w:val="left"/>
                  </w:pPr>
                  <w:proofErr w:type="spellStart"/>
                  <w:r>
                    <w:rPr>
                      <w:sz w:val="13"/>
                    </w:rPr>
                    <w:t>Schulze</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[32]</w:t>
                  </w:r>
                </w:p>
              </w:tc>
              <w:tc>
                <w:tcPr>
                  <w:tcW w:w="1197" w:type="dxa"/>
                  <w:tcBorders>
                    <w:top w:val="nil"/>
                    <w:left w:val="nil"/>
                    <w:bottom w:val="nil"/>
                    <w:right w:val="nil"/>
                  </w:tcBorders>
                </w:tcPr>
                <w:p w14:paraId="5D2EDEB4" w14:textId="77777777" w:rsidR="00FF3BC8" w:rsidRDefault="0027799B">
                  <w:pPr>
                    <w:framePr w:wrap="around" w:vAnchor="text" w:hAnchor="margin"/>
                    <w:spacing w:after="0" w:line="259" w:lineRule="auto"/>
                    <w:ind w:firstLine="0"/>
                    <w:suppressOverlap/>
                    <w:jc w:val="left"/>
                  </w:pPr>
                  <w:r>
                    <w:rPr>
                      <w:sz w:val="13"/>
                    </w:rPr>
                    <w:t>-</w:t>
                  </w:r>
                </w:p>
              </w:tc>
              <w:tc>
                <w:tcPr>
                  <w:tcW w:w="1095" w:type="dxa"/>
                  <w:tcBorders>
                    <w:top w:val="nil"/>
                    <w:left w:val="nil"/>
                    <w:bottom w:val="nil"/>
                    <w:right w:val="nil"/>
                  </w:tcBorders>
                </w:tcPr>
                <w:p w14:paraId="6A229733"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4C0F78C3" w14:textId="77777777" w:rsidR="00FF3BC8" w:rsidRDefault="0027799B">
                  <w:pPr>
                    <w:framePr w:wrap="around" w:vAnchor="text" w:hAnchor="margin"/>
                    <w:spacing w:after="0" w:line="259" w:lineRule="auto"/>
                    <w:ind w:firstLine="0"/>
                    <w:suppressOverlap/>
                    <w:jc w:val="left"/>
                  </w:pPr>
                  <w:r>
                    <w:rPr>
                      <w:sz w:val="13"/>
                    </w:rPr>
                    <w:t>-</w:t>
                  </w:r>
                </w:p>
              </w:tc>
              <w:tc>
                <w:tcPr>
                  <w:tcW w:w="1073" w:type="dxa"/>
                  <w:tcBorders>
                    <w:top w:val="nil"/>
                    <w:left w:val="nil"/>
                    <w:bottom w:val="nil"/>
                    <w:right w:val="nil"/>
                  </w:tcBorders>
                </w:tcPr>
                <w:p w14:paraId="0898A6A3"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633D6DDD" w14:textId="77777777" w:rsidR="00FF3BC8" w:rsidRDefault="0027799B">
                  <w:pPr>
                    <w:framePr w:wrap="around" w:vAnchor="text" w:hAnchor="margin"/>
                    <w:spacing w:after="0" w:line="259" w:lineRule="auto"/>
                    <w:ind w:firstLine="0"/>
                    <w:suppressOverlap/>
                    <w:jc w:val="left"/>
                  </w:pPr>
                  <w:r>
                    <w:rPr>
                      <w:sz w:val="13"/>
                    </w:rPr>
                    <w:t>-</w:t>
                  </w:r>
                </w:p>
              </w:tc>
              <w:tc>
                <w:tcPr>
                  <w:tcW w:w="1145" w:type="dxa"/>
                  <w:tcBorders>
                    <w:top w:val="nil"/>
                    <w:left w:val="nil"/>
                    <w:bottom w:val="nil"/>
                    <w:right w:val="nil"/>
                  </w:tcBorders>
                </w:tcPr>
                <w:p w14:paraId="46ACAF65"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743" w:type="dxa"/>
                  <w:tcBorders>
                    <w:top w:val="nil"/>
                    <w:left w:val="nil"/>
                    <w:bottom w:val="nil"/>
                    <w:right w:val="nil"/>
                  </w:tcBorders>
                </w:tcPr>
                <w:p w14:paraId="69D1960C" w14:textId="77777777" w:rsidR="00FF3BC8" w:rsidRDefault="0027799B">
                  <w:pPr>
                    <w:framePr w:wrap="around" w:vAnchor="text" w:hAnchor="margin"/>
                    <w:spacing w:after="0" w:line="259" w:lineRule="auto"/>
                    <w:ind w:firstLine="0"/>
                    <w:suppressOverlap/>
                    <w:jc w:val="left"/>
                  </w:pPr>
                  <w:r>
                    <w:rPr>
                      <w:sz w:val="13"/>
                    </w:rPr>
                    <w:t>0.2231</w:t>
                  </w:r>
                </w:p>
              </w:tc>
            </w:tr>
            <w:tr w:rsidR="00FF3BC8" w14:paraId="4EBD9B9A" w14:textId="77777777">
              <w:trPr>
                <w:trHeight w:val="171"/>
              </w:trPr>
              <w:tc>
                <w:tcPr>
                  <w:tcW w:w="1267" w:type="dxa"/>
                  <w:tcBorders>
                    <w:top w:val="nil"/>
                    <w:left w:val="nil"/>
                    <w:bottom w:val="nil"/>
                    <w:right w:val="nil"/>
                  </w:tcBorders>
                </w:tcPr>
                <w:p w14:paraId="5ABBA324"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2</w:t>
                  </w:r>
                </w:p>
              </w:tc>
              <w:tc>
                <w:tcPr>
                  <w:tcW w:w="1733" w:type="dxa"/>
                  <w:tcBorders>
                    <w:top w:val="nil"/>
                    <w:left w:val="nil"/>
                    <w:bottom w:val="nil"/>
                    <w:right w:val="nil"/>
                  </w:tcBorders>
                </w:tcPr>
                <w:p w14:paraId="6B6E8AE5"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197" w:type="dxa"/>
                  <w:tcBorders>
                    <w:top w:val="nil"/>
                    <w:left w:val="nil"/>
                    <w:bottom w:val="nil"/>
                    <w:right w:val="nil"/>
                  </w:tcBorders>
                </w:tcPr>
                <w:p w14:paraId="0AD365D6" w14:textId="77777777" w:rsidR="00FF3BC8" w:rsidRDefault="0027799B">
                  <w:pPr>
                    <w:framePr w:wrap="around" w:vAnchor="text" w:hAnchor="margin"/>
                    <w:spacing w:after="0" w:line="259" w:lineRule="auto"/>
                    <w:ind w:firstLine="0"/>
                    <w:suppressOverlap/>
                    <w:jc w:val="left"/>
                  </w:pPr>
                  <w:r>
                    <w:rPr>
                      <w:sz w:val="13"/>
                    </w:rPr>
                    <w:t>0.8750</w:t>
                  </w:r>
                </w:p>
              </w:tc>
              <w:tc>
                <w:tcPr>
                  <w:tcW w:w="1095" w:type="dxa"/>
                  <w:tcBorders>
                    <w:top w:val="nil"/>
                    <w:left w:val="nil"/>
                    <w:bottom w:val="nil"/>
                    <w:right w:val="nil"/>
                  </w:tcBorders>
                </w:tcPr>
                <w:p w14:paraId="6AF672EB" w14:textId="77777777" w:rsidR="00FF3BC8" w:rsidRDefault="0027799B">
                  <w:pPr>
                    <w:framePr w:wrap="around" w:vAnchor="text" w:hAnchor="margin"/>
                    <w:spacing w:after="0" w:line="259" w:lineRule="auto"/>
                    <w:ind w:firstLine="0"/>
                    <w:suppressOverlap/>
                    <w:jc w:val="left"/>
                  </w:pPr>
                  <w:r>
                    <w:rPr>
                      <w:sz w:val="13"/>
                    </w:rPr>
                    <w:t>0.1452</w:t>
                  </w:r>
                </w:p>
              </w:tc>
              <w:tc>
                <w:tcPr>
                  <w:tcW w:w="1074" w:type="dxa"/>
                  <w:tcBorders>
                    <w:top w:val="nil"/>
                    <w:left w:val="nil"/>
                    <w:bottom w:val="nil"/>
                    <w:right w:val="nil"/>
                  </w:tcBorders>
                </w:tcPr>
                <w:p w14:paraId="0BA399B6" w14:textId="77777777" w:rsidR="00FF3BC8" w:rsidRDefault="0027799B">
                  <w:pPr>
                    <w:framePr w:wrap="around" w:vAnchor="text" w:hAnchor="margin"/>
                    <w:spacing w:after="0" w:line="259" w:lineRule="auto"/>
                    <w:ind w:firstLine="0"/>
                    <w:suppressOverlap/>
                    <w:jc w:val="left"/>
                  </w:pPr>
                  <w:r>
                    <w:rPr>
                      <w:sz w:val="13"/>
                    </w:rPr>
                    <w:t>0.2381</w:t>
                  </w:r>
                </w:p>
              </w:tc>
              <w:tc>
                <w:tcPr>
                  <w:tcW w:w="1073" w:type="dxa"/>
                  <w:tcBorders>
                    <w:top w:val="nil"/>
                    <w:left w:val="nil"/>
                    <w:bottom w:val="nil"/>
                    <w:right w:val="nil"/>
                  </w:tcBorders>
                </w:tcPr>
                <w:p w14:paraId="1E4C83CE" w14:textId="77777777" w:rsidR="00FF3BC8" w:rsidRDefault="0027799B">
                  <w:pPr>
                    <w:framePr w:wrap="around" w:vAnchor="text" w:hAnchor="margin"/>
                    <w:spacing w:after="0" w:line="259" w:lineRule="auto"/>
                    <w:ind w:firstLine="0"/>
                    <w:suppressOverlap/>
                    <w:jc w:val="left"/>
                  </w:pPr>
                  <w:r>
                    <w:rPr>
                      <w:sz w:val="13"/>
                    </w:rPr>
                    <w:t>0.2505</w:t>
                  </w:r>
                </w:p>
              </w:tc>
              <w:tc>
                <w:tcPr>
                  <w:tcW w:w="1074" w:type="dxa"/>
                  <w:tcBorders>
                    <w:top w:val="nil"/>
                    <w:left w:val="nil"/>
                    <w:bottom w:val="nil"/>
                    <w:right w:val="nil"/>
                  </w:tcBorders>
                </w:tcPr>
                <w:p w14:paraId="78694183" w14:textId="77777777" w:rsidR="00FF3BC8" w:rsidRDefault="0027799B">
                  <w:pPr>
                    <w:framePr w:wrap="around" w:vAnchor="text" w:hAnchor="margin"/>
                    <w:spacing w:after="0" w:line="259" w:lineRule="auto"/>
                    <w:ind w:firstLine="0"/>
                    <w:suppressOverlap/>
                    <w:jc w:val="left"/>
                  </w:pPr>
                  <w:r>
                    <w:rPr>
                      <w:sz w:val="13"/>
                    </w:rPr>
                    <w:t>0.2349</w:t>
                  </w:r>
                </w:p>
              </w:tc>
              <w:tc>
                <w:tcPr>
                  <w:tcW w:w="1145" w:type="dxa"/>
                  <w:tcBorders>
                    <w:top w:val="nil"/>
                    <w:left w:val="nil"/>
                    <w:bottom w:val="nil"/>
                    <w:right w:val="nil"/>
                  </w:tcBorders>
                </w:tcPr>
                <w:p w14:paraId="790329F5" w14:textId="77777777" w:rsidR="00FF3BC8" w:rsidRDefault="0027799B">
                  <w:pPr>
                    <w:framePr w:wrap="around" w:vAnchor="text" w:hAnchor="margin"/>
                    <w:spacing w:after="0" w:line="259" w:lineRule="auto"/>
                    <w:ind w:firstLine="0"/>
                    <w:suppressOverlap/>
                    <w:jc w:val="left"/>
                  </w:pPr>
                  <w:r>
                    <w:rPr>
                      <w:sz w:val="13"/>
                    </w:rPr>
                    <w:t>0.5021</w:t>
                  </w:r>
                </w:p>
              </w:tc>
              <w:tc>
                <w:tcPr>
                  <w:tcW w:w="743" w:type="dxa"/>
                  <w:tcBorders>
                    <w:top w:val="nil"/>
                    <w:left w:val="nil"/>
                    <w:bottom w:val="nil"/>
                    <w:right w:val="nil"/>
                  </w:tcBorders>
                </w:tcPr>
                <w:p w14:paraId="096DA773" w14:textId="77777777" w:rsidR="00FF3BC8" w:rsidRDefault="0027799B">
                  <w:pPr>
                    <w:framePr w:wrap="around" w:vAnchor="text" w:hAnchor="margin"/>
                    <w:spacing w:after="0" w:line="259" w:lineRule="auto"/>
                    <w:ind w:firstLine="0"/>
                    <w:suppressOverlap/>
                    <w:jc w:val="left"/>
                  </w:pPr>
                  <w:r>
                    <w:rPr>
                      <w:sz w:val="13"/>
                    </w:rPr>
                    <w:t>0.5115</w:t>
                  </w:r>
                </w:p>
              </w:tc>
            </w:tr>
            <w:tr w:rsidR="00FF3BC8" w14:paraId="3B2703AA" w14:textId="77777777">
              <w:trPr>
                <w:trHeight w:val="171"/>
              </w:trPr>
              <w:tc>
                <w:tcPr>
                  <w:tcW w:w="1267" w:type="dxa"/>
                  <w:tcBorders>
                    <w:top w:val="nil"/>
                    <w:left w:val="nil"/>
                    <w:bottom w:val="nil"/>
                    <w:right w:val="nil"/>
                  </w:tcBorders>
                </w:tcPr>
                <w:p w14:paraId="5B073EF5"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400718F1" w14:textId="77777777" w:rsidR="00FF3BC8" w:rsidRDefault="0027799B">
                  <w:pPr>
                    <w:framePr w:wrap="around" w:vAnchor="text" w:hAnchor="margin"/>
                    <w:spacing w:after="0" w:line="259" w:lineRule="auto"/>
                    <w:ind w:firstLine="0"/>
                    <w:suppressOverlap/>
                    <w:jc w:val="left"/>
                  </w:pPr>
                  <w:proofErr w:type="spellStart"/>
                  <w:r>
                    <w:rPr>
                      <w:sz w:val="13"/>
                    </w:rPr>
                    <w:t>Schulze</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[32]</w:t>
                  </w:r>
                </w:p>
              </w:tc>
              <w:tc>
                <w:tcPr>
                  <w:tcW w:w="1197" w:type="dxa"/>
                  <w:tcBorders>
                    <w:top w:val="nil"/>
                    <w:left w:val="nil"/>
                    <w:bottom w:val="nil"/>
                    <w:right w:val="nil"/>
                  </w:tcBorders>
                </w:tcPr>
                <w:p w14:paraId="6B54AA84" w14:textId="77777777" w:rsidR="00FF3BC8" w:rsidRDefault="0027799B">
                  <w:pPr>
                    <w:framePr w:wrap="around" w:vAnchor="text" w:hAnchor="margin"/>
                    <w:spacing w:after="0" w:line="259" w:lineRule="auto"/>
                    <w:ind w:firstLine="0"/>
                    <w:suppressOverlap/>
                    <w:jc w:val="left"/>
                  </w:pPr>
                  <w:r>
                    <w:rPr>
                      <w:sz w:val="13"/>
                    </w:rPr>
                    <w:t>-</w:t>
                  </w:r>
                </w:p>
              </w:tc>
              <w:tc>
                <w:tcPr>
                  <w:tcW w:w="1095" w:type="dxa"/>
                  <w:tcBorders>
                    <w:top w:val="nil"/>
                    <w:left w:val="nil"/>
                    <w:bottom w:val="nil"/>
                    <w:right w:val="nil"/>
                  </w:tcBorders>
                </w:tcPr>
                <w:p w14:paraId="2A1E8968"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708A3392" w14:textId="77777777" w:rsidR="00FF3BC8" w:rsidRDefault="0027799B">
                  <w:pPr>
                    <w:framePr w:wrap="around" w:vAnchor="text" w:hAnchor="margin"/>
                    <w:spacing w:after="0" w:line="259" w:lineRule="auto"/>
                    <w:ind w:firstLine="0"/>
                    <w:suppressOverlap/>
                    <w:jc w:val="left"/>
                  </w:pPr>
                  <w:r>
                    <w:rPr>
                      <w:sz w:val="13"/>
                    </w:rPr>
                    <w:t>-</w:t>
                  </w:r>
                </w:p>
              </w:tc>
              <w:tc>
                <w:tcPr>
                  <w:tcW w:w="1073" w:type="dxa"/>
                  <w:tcBorders>
                    <w:top w:val="nil"/>
                    <w:left w:val="nil"/>
                    <w:bottom w:val="nil"/>
                    <w:right w:val="nil"/>
                  </w:tcBorders>
                </w:tcPr>
                <w:p w14:paraId="00E94B40"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10F8763F" w14:textId="77777777" w:rsidR="00FF3BC8" w:rsidRDefault="0027799B">
                  <w:pPr>
                    <w:framePr w:wrap="around" w:vAnchor="text" w:hAnchor="margin"/>
                    <w:spacing w:after="0" w:line="259" w:lineRule="auto"/>
                    <w:ind w:firstLine="0"/>
                    <w:suppressOverlap/>
                    <w:jc w:val="left"/>
                  </w:pPr>
                  <w:r>
                    <w:rPr>
                      <w:sz w:val="13"/>
                    </w:rPr>
                    <w:t>-</w:t>
                  </w:r>
                </w:p>
              </w:tc>
              <w:tc>
                <w:tcPr>
                  <w:tcW w:w="1145" w:type="dxa"/>
                  <w:tcBorders>
                    <w:top w:val="nil"/>
                    <w:left w:val="nil"/>
                    <w:bottom w:val="nil"/>
                    <w:right w:val="nil"/>
                  </w:tcBorders>
                </w:tcPr>
                <w:p w14:paraId="26DD17DF"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743" w:type="dxa"/>
                  <w:tcBorders>
                    <w:top w:val="nil"/>
                    <w:left w:val="nil"/>
                    <w:bottom w:val="nil"/>
                    <w:right w:val="nil"/>
                  </w:tcBorders>
                </w:tcPr>
                <w:p w14:paraId="0AE981D8" w14:textId="77777777" w:rsidR="00FF3BC8" w:rsidRDefault="0027799B">
                  <w:pPr>
                    <w:framePr w:wrap="around" w:vAnchor="text" w:hAnchor="margin"/>
                    <w:spacing w:after="0" w:line="259" w:lineRule="auto"/>
                    <w:ind w:firstLine="0"/>
                    <w:suppressOverlap/>
                    <w:jc w:val="left"/>
                  </w:pPr>
                  <w:r>
                    <w:rPr>
                      <w:sz w:val="13"/>
                    </w:rPr>
                    <w:t>0.2240</w:t>
                  </w:r>
                </w:p>
              </w:tc>
            </w:tr>
            <w:tr w:rsidR="00FF3BC8" w14:paraId="48243D58" w14:textId="77777777">
              <w:trPr>
                <w:trHeight w:val="172"/>
              </w:trPr>
              <w:tc>
                <w:tcPr>
                  <w:tcW w:w="1267" w:type="dxa"/>
                  <w:tcBorders>
                    <w:top w:val="nil"/>
                    <w:left w:val="nil"/>
                    <w:bottom w:val="nil"/>
                    <w:right w:val="nil"/>
                  </w:tcBorders>
                </w:tcPr>
                <w:p w14:paraId="62C457D3"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3</w:t>
                  </w:r>
                </w:p>
              </w:tc>
              <w:tc>
                <w:tcPr>
                  <w:tcW w:w="1733" w:type="dxa"/>
                  <w:tcBorders>
                    <w:top w:val="nil"/>
                    <w:left w:val="nil"/>
                    <w:bottom w:val="nil"/>
                    <w:right w:val="nil"/>
                  </w:tcBorders>
                </w:tcPr>
                <w:p w14:paraId="216A31B1"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197" w:type="dxa"/>
                  <w:tcBorders>
                    <w:top w:val="nil"/>
                    <w:left w:val="nil"/>
                    <w:bottom w:val="nil"/>
                    <w:right w:val="nil"/>
                  </w:tcBorders>
                </w:tcPr>
                <w:p w14:paraId="02010655" w14:textId="77777777" w:rsidR="00FF3BC8" w:rsidRDefault="0027799B">
                  <w:pPr>
                    <w:framePr w:wrap="around" w:vAnchor="text" w:hAnchor="margin"/>
                    <w:spacing w:after="0" w:line="259" w:lineRule="auto"/>
                    <w:ind w:firstLine="0"/>
                    <w:suppressOverlap/>
                    <w:jc w:val="left"/>
                  </w:pPr>
                  <w:r>
                    <w:rPr>
                      <w:sz w:val="13"/>
                    </w:rPr>
                    <w:t>0.8400</w:t>
                  </w:r>
                </w:p>
              </w:tc>
              <w:tc>
                <w:tcPr>
                  <w:tcW w:w="1095" w:type="dxa"/>
                  <w:tcBorders>
                    <w:top w:val="nil"/>
                    <w:left w:val="nil"/>
                    <w:bottom w:val="nil"/>
                    <w:right w:val="nil"/>
                  </w:tcBorders>
                </w:tcPr>
                <w:p w14:paraId="7C5C92BD" w14:textId="77777777" w:rsidR="00FF3BC8" w:rsidRDefault="0027799B">
                  <w:pPr>
                    <w:framePr w:wrap="around" w:vAnchor="text" w:hAnchor="margin"/>
                    <w:spacing w:after="0" w:line="259" w:lineRule="auto"/>
                    <w:ind w:firstLine="0"/>
                    <w:suppressOverlap/>
                    <w:jc w:val="left"/>
                  </w:pPr>
                  <w:r>
                    <w:rPr>
                      <w:sz w:val="13"/>
                    </w:rPr>
                    <w:t>0.1218</w:t>
                  </w:r>
                </w:p>
              </w:tc>
              <w:tc>
                <w:tcPr>
                  <w:tcW w:w="1074" w:type="dxa"/>
                  <w:tcBorders>
                    <w:top w:val="nil"/>
                    <w:left w:val="nil"/>
                    <w:bottom w:val="nil"/>
                    <w:right w:val="nil"/>
                  </w:tcBorders>
                </w:tcPr>
                <w:p w14:paraId="06764EC8" w14:textId="77777777" w:rsidR="00FF3BC8" w:rsidRDefault="0027799B">
                  <w:pPr>
                    <w:framePr w:wrap="around" w:vAnchor="text" w:hAnchor="margin"/>
                    <w:spacing w:after="0" w:line="259" w:lineRule="auto"/>
                    <w:ind w:firstLine="0"/>
                    <w:suppressOverlap/>
                    <w:jc w:val="left"/>
                  </w:pPr>
                  <w:r>
                    <w:rPr>
                      <w:sz w:val="13"/>
                    </w:rPr>
                    <w:t>0.2381</w:t>
                  </w:r>
                </w:p>
              </w:tc>
              <w:tc>
                <w:tcPr>
                  <w:tcW w:w="1073" w:type="dxa"/>
                  <w:tcBorders>
                    <w:top w:val="nil"/>
                    <w:left w:val="nil"/>
                    <w:bottom w:val="nil"/>
                    <w:right w:val="nil"/>
                  </w:tcBorders>
                </w:tcPr>
                <w:p w14:paraId="03B90B47" w14:textId="77777777" w:rsidR="00FF3BC8" w:rsidRDefault="0027799B">
                  <w:pPr>
                    <w:framePr w:wrap="around" w:vAnchor="text" w:hAnchor="margin"/>
                    <w:spacing w:after="0" w:line="259" w:lineRule="auto"/>
                    <w:ind w:firstLine="0"/>
                    <w:suppressOverlap/>
                    <w:jc w:val="left"/>
                  </w:pPr>
                  <w:r>
                    <w:rPr>
                      <w:sz w:val="13"/>
                    </w:rPr>
                    <w:t>0.3627</w:t>
                  </w:r>
                </w:p>
              </w:tc>
              <w:tc>
                <w:tcPr>
                  <w:tcW w:w="1074" w:type="dxa"/>
                  <w:tcBorders>
                    <w:top w:val="nil"/>
                    <w:left w:val="nil"/>
                    <w:bottom w:val="nil"/>
                    <w:right w:val="nil"/>
                  </w:tcBorders>
                </w:tcPr>
                <w:p w14:paraId="6CF2543E" w14:textId="77777777" w:rsidR="00FF3BC8" w:rsidRDefault="0027799B">
                  <w:pPr>
                    <w:framePr w:wrap="around" w:vAnchor="text" w:hAnchor="margin"/>
                    <w:spacing w:after="0" w:line="259" w:lineRule="auto"/>
                    <w:ind w:firstLine="0"/>
                    <w:suppressOverlap/>
                    <w:jc w:val="left"/>
                  </w:pPr>
                  <w:r>
                    <w:rPr>
                      <w:sz w:val="13"/>
                    </w:rPr>
                    <w:t>0.2812</w:t>
                  </w:r>
                </w:p>
              </w:tc>
              <w:tc>
                <w:tcPr>
                  <w:tcW w:w="1145" w:type="dxa"/>
                  <w:tcBorders>
                    <w:top w:val="nil"/>
                    <w:left w:val="nil"/>
                    <w:bottom w:val="nil"/>
                    <w:right w:val="nil"/>
                  </w:tcBorders>
                </w:tcPr>
                <w:p w14:paraId="2796CA3B" w14:textId="77777777" w:rsidR="00FF3BC8" w:rsidRDefault="0027799B">
                  <w:pPr>
                    <w:framePr w:wrap="around" w:vAnchor="text" w:hAnchor="margin"/>
                    <w:spacing w:after="0" w:line="259" w:lineRule="auto"/>
                    <w:ind w:firstLine="0"/>
                    <w:suppressOverlap/>
                    <w:jc w:val="left"/>
                  </w:pPr>
                  <w:r>
                    <w:rPr>
                      <w:sz w:val="13"/>
                    </w:rPr>
                    <w:t>0.4978</w:t>
                  </w:r>
                </w:p>
              </w:tc>
              <w:tc>
                <w:tcPr>
                  <w:tcW w:w="743" w:type="dxa"/>
                  <w:tcBorders>
                    <w:top w:val="nil"/>
                    <w:left w:val="nil"/>
                    <w:bottom w:val="nil"/>
                    <w:right w:val="nil"/>
                  </w:tcBorders>
                </w:tcPr>
                <w:p w14:paraId="5ED90F13" w14:textId="77777777" w:rsidR="00FF3BC8" w:rsidRDefault="0027799B">
                  <w:pPr>
                    <w:framePr w:wrap="around" w:vAnchor="text" w:hAnchor="margin"/>
                    <w:spacing w:after="0" w:line="259" w:lineRule="auto"/>
                    <w:ind w:firstLine="0"/>
                    <w:suppressOverlap/>
                    <w:jc w:val="left"/>
                  </w:pPr>
                  <w:r>
                    <w:rPr>
                      <w:sz w:val="13"/>
                    </w:rPr>
                    <w:t>0.5061</w:t>
                  </w:r>
                </w:p>
              </w:tc>
            </w:tr>
            <w:tr w:rsidR="00FF3BC8" w14:paraId="3A48A4B4" w14:textId="77777777">
              <w:trPr>
                <w:trHeight w:val="172"/>
              </w:trPr>
              <w:tc>
                <w:tcPr>
                  <w:tcW w:w="1267" w:type="dxa"/>
                  <w:tcBorders>
                    <w:top w:val="nil"/>
                    <w:left w:val="nil"/>
                    <w:bottom w:val="nil"/>
                    <w:right w:val="nil"/>
                  </w:tcBorders>
                </w:tcPr>
                <w:p w14:paraId="315232F5"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3979C09D" w14:textId="77777777" w:rsidR="00FF3BC8" w:rsidRDefault="0027799B">
                  <w:pPr>
                    <w:framePr w:wrap="around" w:vAnchor="text" w:hAnchor="margin"/>
                    <w:spacing w:after="0" w:line="259" w:lineRule="auto"/>
                    <w:ind w:firstLine="0"/>
                    <w:suppressOverlap/>
                    <w:jc w:val="left"/>
                  </w:pPr>
                  <w:proofErr w:type="spellStart"/>
                  <w:r>
                    <w:rPr>
                      <w:sz w:val="13"/>
                    </w:rPr>
                    <w:t>Schulze</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[32]</w:t>
                  </w:r>
                </w:p>
              </w:tc>
              <w:tc>
                <w:tcPr>
                  <w:tcW w:w="1197" w:type="dxa"/>
                  <w:tcBorders>
                    <w:top w:val="nil"/>
                    <w:left w:val="nil"/>
                    <w:bottom w:val="nil"/>
                    <w:right w:val="nil"/>
                  </w:tcBorders>
                </w:tcPr>
                <w:p w14:paraId="0EDF1830" w14:textId="77777777" w:rsidR="00FF3BC8" w:rsidRDefault="0027799B">
                  <w:pPr>
                    <w:framePr w:wrap="around" w:vAnchor="text" w:hAnchor="margin"/>
                    <w:spacing w:after="0" w:line="259" w:lineRule="auto"/>
                    <w:ind w:firstLine="0"/>
                    <w:suppressOverlap/>
                    <w:jc w:val="left"/>
                  </w:pPr>
                  <w:r>
                    <w:rPr>
                      <w:sz w:val="13"/>
                    </w:rPr>
                    <w:t>-</w:t>
                  </w:r>
                </w:p>
              </w:tc>
              <w:tc>
                <w:tcPr>
                  <w:tcW w:w="1095" w:type="dxa"/>
                  <w:tcBorders>
                    <w:top w:val="nil"/>
                    <w:left w:val="nil"/>
                    <w:bottom w:val="nil"/>
                    <w:right w:val="nil"/>
                  </w:tcBorders>
                </w:tcPr>
                <w:p w14:paraId="1FAF920D"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2D82C16F" w14:textId="77777777" w:rsidR="00FF3BC8" w:rsidRDefault="0027799B">
                  <w:pPr>
                    <w:framePr w:wrap="around" w:vAnchor="text" w:hAnchor="margin"/>
                    <w:spacing w:after="0" w:line="259" w:lineRule="auto"/>
                    <w:ind w:firstLine="0"/>
                    <w:suppressOverlap/>
                    <w:jc w:val="left"/>
                  </w:pPr>
                  <w:r>
                    <w:rPr>
                      <w:sz w:val="13"/>
                    </w:rPr>
                    <w:t>-</w:t>
                  </w:r>
                </w:p>
              </w:tc>
              <w:tc>
                <w:tcPr>
                  <w:tcW w:w="1073" w:type="dxa"/>
                  <w:tcBorders>
                    <w:top w:val="nil"/>
                    <w:left w:val="nil"/>
                    <w:bottom w:val="nil"/>
                    <w:right w:val="nil"/>
                  </w:tcBorders>
                </w:tcPr>
                <w:p w14:paraId="0C438875"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15D6AEC6" w14:textId="77777777" w:rsidR="00FF3BC8" w:rsidRDefault="0027799B">
                  <w:pPr>
                    <w:framePr w:wrap="around" w:vAnchor="text" w:hAnchor="margin"/>
                    <w:spacing w:after="0" w:line="259" w:lineRule="auto"/>
                    <w:ind w:firstLine="0"/>
                    <w:suppressOverlap/>
                    <w:jc w:val="left"/>
                  </w:pPr>
                  <w:r>
                    <w:rPr>
                      <w:sz w:val="13"/>
                    </w:rPr>
                    <w:t>-</w:t>
                  </w:r>
                </w:p>
              </w:tc>
              <w:tc>
                <w:tcPr>
                  <w:tcW w:w="1145" w:type="dxa"/>
                  <w:tcBorders>
                    <w:top w:val="nil"/>
                    <w:left w:val="nil"/>
                    <w:bottom w:val="nil"/>
                    <w:right w:val="nil"/>
                  </w:tcBorders>
                </w:tcPr>
                <w:p w14:paraId="67FB933B"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743" w:type="dxa"/>
                  <w:tcBorders>
                    <w:top w:val="nil"/>
                    <w:left w:val="nil"/>
                    <w:bottom w:val="nil"/>
                    <w:right w:val="nil"/>
                  </w:tcBorders>
                </w:tcPr>
                <w:p w14:paraId="394C2C34" w14:textId="77777777" w:rsidR="00FF3BC8" w:rsidRDefault="0027799B">
                  <w:pPr>
                    <w:framePr w:wrap="around" w:vAnchor="text" w:hAnchor="margin"/>
                    <w:spacing w:after="0" w:line="259" w:lineRule="auto"/>
                    <w:ind w:firstLine="0"/>
                    <w:suppressOverlap/>
                    <w:jc w:val="left"/>
                  </w:pPr>
                  <w:r>
                    <w:rPr>
                      <w:sz w:val="13"/>
                    </w:rPr>
                    <w:t>0.2559</w:t>
                  </w:r>
                </w:p>
              </w:tc>
            </w:tr>
            <w:tr w:rsidR="00FF3BC8" w14:paraId="6EA825EF" w14:textId="77777777">
              <w:trPr>
                <w:trHeight w:val="171"/>
              </w:trPr>
              <w:tc>
                <w:tcPr>
                  <w:tcW w:w="1267" w:type="dxa"/>
                  <w:tcBorders>
                    <w:top w:val="nil"/>
                    <w:left w:val="nil"/>
                    <w:bottom w:val="nil"/>
                    <w:right w:val="nil"/>
                  </w:tcBorders>
                </w:tcPr>
                <w:p w14:paraId="0FE350C1"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4</w:t>
                  </w:r>
                </w:p>
              </w:tc>
              <w:tc>
                <w:tcPr>
                  <w:tcW w:w="1733" w:type="dxa"/>
                  <w:tcBorders>
                    <w:top w:val="nil"/>
                    <w:left w:val="nil"/>
                    <w:bottom w:val="nil"/>
                    <w:right w:val="nil"/>
                  </w:tcBorders>
                </w:tcPr>
                <w:p w14:paraId="1E9DBAE8"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197" w:type="dxa"/>
                  <w:tcBorders>
                    <w:top w:val="nil"/>
                    <w:left w:val="nil"/>
                    <w:bottom w:val="nil"/>
                    <w:right w:val="nil"/>
                  </w:tcBorders>
                </w:tcPr>
                <w:p w14:paraId="24181200" w14:textId="77777777" w:rsidR="00FF3BC8" w:rsidRDefault="0027799B">
                  <w:pPr>
                    <w:framePr w:wrap="around" w:vAnchor="text" w:hAnchor="margin"/>
                    <w:spacing w:after="0" w:line="259" w:lineRule="auto"/>
                    <w:ind w:firstLine="0"/>
                    <w:suppressOverlap/>
                    <w:jc w:val="left"/>
                  </w:pPr>
                  <w:r>
                    <w:rPr>
                      <w:sz w:val="13"/>
                    </w:rPr>
                    <w:t>0.8095</w:t>
                  </w:r>
                </w:p>
              </w:tc>
              <w:tc>
                <w:tcPr>
                  <w:tcW w:w="1095" w:type="dxa"/>
                  <w:tcBorders>
                    <w:top w:val="nil"/>
                    <w:left w:val="nil"/>
                    <w:bottom w:val="nil"/>
                    <w:right w:val="nil"/>
                  </w:tcBorders>
                </w:tcPr>
                <w:p w14:paraId="4A775AEC" w14:textId="77777777" w:rsidR="00FF3BC8" w:rsidRDefault="0027799B">
                  <w:pPr>
                    <w:framePr w:wrap="around" w:vAnchor="text" w:hAnchor="margin"/>
                    <w:spacing w:after="0" w:line="259" w:lineRule="auto"/>
                    <w:ind w:firstLine="0"/>
                    <w:suppressOverlap/>
                    <w:jc w:val="left"/>
                  </w:pPr>
                  <w:r>
                    <w:rPr>
                      <w:sz w:val="13"/>
                    </w:rPr>
                    <w:t>0.1129</w:t>
                  </w:r>
                </w:p>
              </w:tc>
              <w:tc>
                <w:tcPr>
                  <w:tcW w:w="1074" w:type="dxa"/>
                  <w:tcBorders>
                    <w:top w:val="nil"/>
                    <w:left w:val="nil"/>
                    <w:bottom w:val="nil"/>
                    <w:right w:val="nil"/>
                  </w:tcBorders>
                </w:tcPr>
                <w:p w14:paraId="5FE7F02A" w14:textId="77777777" w:rsidR="00FF3BC8" w:rsidRDefault="0027799B">
                  <w:pPr>
                    <w:framePr w:wrap="around" w:vAnchor="text" w:hAnchor="margin"/>
                    <w:spacing w:after="0" w:line="259" w:lineRule="auto"/>
                    <w:ind w:firstLine="0"/>
                    <w:suppressOverlap/>
                    <w:jc w:val="left"/>
                  </w:pPr>
                  <w:r>
                    <w:rPr>
                      <w:sz w:val="13"/>
                    </w:rPr>
                    <w:t>0.1467</w:t>
                  </w:r>
                </w:p>
              </w:tc>
              <w:tc>
                <w:tcPr>
                  <w:tcW w:w="1073" w:type="dxa"/>
                  <w:tcBorders>
                    <w:top w:val="nil"/>
                    <w:left w:val="nil"/>
                    <w:bottom w:val="nil"/>
                    <w:right w:val="nil"/>
                  </w:tcBorders>
                </w:tcPr>
                <w:p w14:paraId="5FF572B1" w14:textId="77777777" w:rsidR="00FF3BC8" w:rsidRDefault="0027799B">
                  <w:pPr>
                    <w:framePr w:wrap="around" w:vAnchor="text" w:hAnchor="margin"/>
                    <w:spacing w:after="0" w:line="259" w:lineRule="auto"/>
                    <w:ind w:firstLine="0"/>
                    <w:suppressOverlap/>
                    <w:jc w:val="left"/>
                  </w:pPr>
                  <w:r>
                    <w:rPr>
                      <w:sz w:val="13"/>
                    </w:rPr>
                    <w:t>0.2231</w:t>
                  </w:r>
                </w:p>
              </w:tc>
              <w:tc>
                <w:tcPr>
                  <w:tcW w:w="1074" w:type="dxa"/>
                  <w:tcBorders>
                    <w:top w:val="nil"/>
                    <w:left w:val="nil"/>
                    <w:bottom w:val="nil"/>
                    <w:right w:val="nil"/>
                  </w:tcBorders>
                </w:tcPr>
                <w:p w14:paraId="663DDEAB" w14:textId="77777777" w:rsidR="00FF3BC8" w:rsidRDefault="0027799B">
                  <w:pPr>
                    <w:framePr w:wrap="around" w:vAnchor="text" w:hAnchor="margin"/>
                    <w:spacing w:after="0" w:line="259" w:lineRule="auto"/>
                    <w:ind w:firstLine="0"/>
                    <w:suppressOverlap/>
                    <w:jc w:val="left"/>
                  </w:pPr>
                  <w:r>
                    <w:rPr>
                      <w:sz w:val="13"/>
                    </w:rPr>
                    <w:t>0.1702</w:t>
                  </w:r>
                </w:p>
              </w:tc>
              <w:tc>
                <w:tcPr>
                  <w:tcW w:w="1145" w:type="dxa"/>
                  <w:tcBorders>
                    <w:top w:val="nil"/>
                    <w:left w:val="nil"/>
                    <w:bottom w:val="nil"/>
                    <w:right w:val="nil"/>
                  </w:tcBorders>
                </w:tcPr>
                <w:p w14:paraId="6E943550" w14:textId="77777777" w:rsidR="00FF3BC8" w:rsidRDefault="0027799B">
                  <w:pPr>
                    <w:framePr w:wrap="around" w:vAnchor="text" w:hAnchor="margin"/>
                    <w:spacing w:after="0" w:line="259" w:lineRule="auto"/>
                    <w:ind w:firstLine="0"/>
                    <w:suppressOverlap/>
                    <w:jc w:val="left"/>
                  </w:pPr>
                  <w:r>
                    <w:rPr>
                      <w:sz w:val="13"/>
                    </w:rPr>
                    <w:t>0.5192</w:t>
                  </w:r>
                </w:p>
              </w:tc>
              <w:tc>
                <w:tcPr>
                  <w:tcW w:w="743" w:type="dxa"/>
                  <w:tcBorders>
                    <w:top w:val="nil"/>
                    <w:left w:val="nil"/>
                    <w:bottom w:val="nil"/>
                    <w:right w:val="nil"/>
                  </w:tcBorders>
                </w:tcPr>
                <w:p w14:paraId="46CE2D2E" w14:textId="77777777" w:rsidR="00FF3BC8" w:rsidRDefault="0027799B">
                  <w:pPr>
                    <w:framePr w:wrap="around" w:vAnchor="text" w:hAnchor="margin"/>
                    <w:spacing w:after="0" w:line="259" w:lineRule="auto"/>
                    <w:ind w:firstLine="0"/>
                    <w:suppressOverlap/>
                    <w:jc w:val="left"/>
                  </w:pPr>
                  <w:r>
                    <w:rPr>
                      <w:sz w:val="13"/>
                    </w:rPr>
                    <w:t>0.5231</w:t>
                  </w:r>
                </w:p>
              </w:tc>
            </w:tr>
            <w:tr w:rsidR="00FF3BC8" w14:paraId="2F5673BB" w14:textId="77777777">
              <w:trPr>
                <w:trHeight w:val="171"/>
              </w:trPr>
              <w:tc>
                <w:tcPr>
                  <w:tcW w:w="1267" w:type="dxa"/>
                  <w:tcBorders>
                    <w:top w:val="nil"/>
                    <w:left w:val="nil"/>
                    <w:bottom w:val="nil"/>
                    <w:right w:val="nil"/>
                  </w:tcBorders>
                </w:tcPr>
                <w:p w14:paraId="43C43510"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59348EBD" w14:textId="77777777" w:rsidR="00FF3BC8" w:rsidRDefault="0027799B">
                  <w:pPr>
                    <w:framePr w:wrap="around" w:vAnchor="text" w:hAnchor="margin"/>
                    <w:spacing w:after="0" w:line="259" w:lineRule="auto"/>
                    <w:ind w:firstLine="0"/>
                    <w:suppressOverlap/>
                    <w:jc w:val="left"/>
                  </w:pPr>
                  <w:proofErr w:type="spellStart"/>
                  <w:r>
                    <w:rPr>
                      <w:sz w:val="13"/>
                    </w:rPr>
                    <w:t>Schulze</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[32]</w:t>
                  </w:r>
                </w:p>
              </w:tc>
              <w:tc>
                <w:tcPr>
                  <w:tcW w:w="1197" w:type="dxa"/>
                  <w:tcBorders>
                    <w:top w:val="nil"/>
                    <w:left w:val="nil"/>
                    <w:bottom w:val="nil"/>
                    <w:right w:val="nil"/>
                  </w:tcBorders>
                </w:tcPr>
                <w:p w14:paraId="5054C007" w14:textId="77777777" w:rsidR="00FF3BC8" w:rsidRDefault="0027799B">
                  <w:pPr>
                    <w:framePr w:wrap="around" w:vAnchor="text" w:hAnchor="margin"/>
                    <w:spacing w:after="0" w:line="259" w:lineRule="auto"/>
                    <w:ind w:firstLine="0"/>
                    <w:suppressOverlap/>
                    <w:jc w:val="left"/>
                  </w:pPr>
                  <w:r>
                    <w:rPr>
                      <w:sz w:val="13"/>
                    </w:rPr>
                    <w:t>-</w:t>
                  </w:r>
                </w:p>
              </w:tc>
              <w:tc>
                <w:tcPr>
                  <w:tcW w:w="1095" w:type="dxa"/>
                  <w:tcBorders>
                    <w:top w:val="nil"/>
                    <w:left w:val="nil"/>
                    <w:bottom w:val="nil"/>
                    <w:right w:val="nil"/>
                  </w:tcBorders>
                </w:tcPr>
                <w:p w14:paraId="5E579E70"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62661CFB" w14:textId="77777777" w:rsidR="00FF3BC8" w:rsidRDefault="0027799B">
                  <w:pPr>
                    <w:framePr w:wrap="around" w:vAnchor="text" w:hAnchor="margin"/>
                    <w:spacing w:after="0" w:line="259" w:lineRule="auto"/>
                    <w:ind w:firstLine="0"/>
                    <w:suppressOverlap/>
                    <w:jc w:val="left"/>
                  </w:pPr>
                  <w:r>
                    <w:rPr>
                      <w:sz w:val="13"/>
                    </w:rPr>
                    <w:t>-</w:t>
                  </w:r>
                </w:p>
              </w:tc>
              <w:tc>
                <w:tcPr>
                  <w:tcW w:w="1073" w:type="dxa"/>
                  <w:tcBorders>
                    <w:top w:val="nil"/>
                    <w:left w:val="nil"/>
                    <w:bottom w:val="nil"/>
                    <w:right w:val="nil"/>
                  </w:tcBorders>
                </w:tcPr>
                <w:p w14:paraId="0272B16A" w14:textId="77777777" w:rsidR="00FF3BC8" w:rsidRDefault="0027799B">
                  <w:pPr>
                    <w:framePr w:wrap="around" w:vAnchor="text" w:hAnchor="margin"/>
                    <w:spacing w:after="0" w:line="259" w:lineRule="auto"/>
                    <w:ind w:firstLine="0"/>
                    <w:suppressOverlap/>
                    <w:jc w:val="left"/>
                  </w:pPr>
                  <w:r>
                    <w:rPr>
                      <w:sz w:val="13"/>
                    </w:rPr>
                    <w:t>-</w:t>
                  </w:r>
                </w:p>
              </w:tc>
              <w:tc>
                <w:tcPr>
                  <w:tcW w:w="1074" w:type="dxa"/>
                  <w:tcBorders>
                    <w:top w:val="nil"/>
                    <w:left w:val="nil"/>
                    <w:bottom w:val="nil"/>
                    <w:right w:val="nil"/>
                  </w:tcBorders>
                </w:tcPr>
                <w:p w14:paraId="050CD606" w14:textId="77777777" w:rsidR="00FF3BC8" w:rsidRDefault="0027799B">
                  <w:pPr>
                    <w:framePr w:wrap="around" w:vAnchor="text" w:hAnchor="margin"/>
                    <w:spacing w:after="0" w:line="259" w:lineRule="auto"/>
                    <w:ind w:firstLine="0"/>
                    <w:suppressOverlap/>
                    <w:jc w:val="left"/>
                  </w:pPr>
                  <w:r>
                    <w:rPr>
                      <w:sz w:val="13"/>
                    </w:rPr>
                    <w:t>-</w:t>
                  </w:r>
                </w:p>
              </w:tc>
              <w:tc>
                <w:tcPr>
                  <w:tcW w:w="1145" w:type="dxa"/>
                  <w:tcBorders>
                    <w:top w:val="nil"/>
                    <w:left w:val="nil"/>
                    <w:bottom w:val="nil"/>
                    <w:right w:val="nil"/>
                  </w:tcBorders>
                </w:tcPr>
                <w:p w14:paraId="587B6598" w14:textId="77777777" w:rsidR="00FF3BC8" w:rsidRDefault="0027799B">
                  <w:pPr>
                    <w:framePr w:wrap="around" w:vAnchor="text" w:hAnchor="margin"/>
                    <w:spacing w:after="0" w:line="259" w:lineRule="auto"/>
                    <w:ind w:firstLine="0"/>
                    <w:suppressOverlap/>
                    <w:jc w:val="left"/>
                  </w:pPr>
                  <w:proofErr w:type="spellStart"/>
                  <w:r>
                    <w:rPr>
                      <w:sz w:val="13"/>
                    </w:rPr>
                    <w:t>nr</w:t>
                  </w:r>
                  <w:proofErr w:type="spellEnd"/>
                </w:p>
              </w:tc>
              <w:tc>
                <w:tcPr>
                  <w:tcW w:w="743" w:type="dxa"/>
                  <w:tcBorders>
                    <w:top w:val="nil"/>
                    <w:left w:val="nil"/>
                    <w:bottom w:val="nil"/>
                    <w:right w:val="nil"/>
                  </w:tcBorders>
                </w:tcPr>
                <w:p w14:paraId="10F558A5" w14:textId="77777777" w:rsidR="00FF3BC8" w:rsidRDefault="0027799B">
                  <w:pPr>
                    <w:framePr w:wrap="around" w:vAnchor="text" w:hAnchor="margin"/>
                    <w:spacing w:after="0" w:line="259" w:lineRule="auto"/>
                    <w:ind w:firstLine="0"/>
                    <w:suppressOverlap/>
                    <w:jc w:val="left"/>
                  </w:pPr>
                  <w:r>
                    <w:rPr>
                      <w:sz w:val="13"/>
                    </w:rPr>
                    <w:t>0.2280</w:t>
                  </w:r>
                </w:p>
              </w:tc>
            </w:tr>
            <w:tr w:rsidR="00FF3BC8" w14:paraId="3D2EDCF9" w14:textId="77777777">
              <w:trPr>
                <w:trHeight w:val="171"/>
              </w:trPr>
              <w:tc>
                <w:tcPr>
                  <w:tcW w:w="1267" w:type="dxa"/>
                  <w:tcBorders>
                    <w:top w:val="nil"/>
                    <w:left w:val="nil"/>
                    <w:bottom w:val="nil"/>
                    <w:right w:val="nil"/>
                  </w:tcBorders>
                </w:tcPr>
                <w:p w14:paraId="22A292D8"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5</w:t>
                  </w:r>
                </w:p>
              </w:tc>
              <w:tc>
                <w:tcPr>
                  <w:tcW w:w="1733" w:type="dxa"/>
                  <w:tcBorders>
                    <w:top w:val="nil"/>
                    <w:left w:val="nil"/>
                    <w:bottom w:val="nil"/>
                    <w:right w:val="nil"/>
                  </w:tcBorders>
                </w:tcPr>
                <w:p w14:paraId="51E82E00" w14:textId="77777777" w:rsidR="00FF3BC8" w:rsidRDefault="0027799B">
                  <w:pPr>
                    <w:framePr w:wrap="around" w:vAnchor="text" w:hAnchor="margin"/>
                    <w:spacing w:after="0" w:line="259" w:lineRule="auto"/>
                    <w:ind w:firstLine="0"/>
                    <w:suppressOverlap/>
                    <w:jc w:val="left"/>
                  </w:pPr>
                  <w:proofErr w:type="spellStart"/>
                  <w:r>
                    <w:rPr>
                      <w:sz w:val="13"/>
                    </w:rPr>
                    <w:t>SemBioNLQA</w:t>
                  </w:r>
                  <w:proofErr w:type="spellEnd"/>
                </w:p>
              </w:tc>
              <w:tc>
                <w:tcPr>
                  <w:tcW w:w="1197" w:type="dxa"/>
                  <w:tcBorders>
                    <w:top w:val="nil"/>
                    <w:left w:val="nil"/>
                    <w:bottom w:val="nil"/>
                    <w:right w:val="nil"/>
                  </w:tcBorders>
                </w:tcPr>
                <w:p w14:paraId="5339A56B" w14:textId="77777777" w:rsidR="00FF3BC8" w:rsidRDefault="0027799B">
                  <w:pPr>
                    <w:framePr w:wrap="around" w:vAnchor="text" w:hAnchor="margin"/>
                    <w:spacing w:after="0" w:line="259" w:lineRule="auto"/>
                    <w:ind w:firstLine="0"/>
                    <w:suppressOverlap/>
                    <w:jc w:val="left"/>
                  </w:pPr>
                  <w:r>
                    <w:rPr>
                      <w:sz w:val="13"/>
                    </w:rPr>
                    <w:t>0.8148</w:t>
                  </w:r>
                </w:p>
              </w:tc>
              <w:tc>
                <w:tcPr>
                  <w:tcW w:w="1095" w:type="dxa"/>
                  <w:tcBorders>
                    <w:top w:val="nil"/>
                    <w:left w:val="nil"/>
                    <w:bottom w:val="nil"/>
                    <w:right w:val="nil"/>
                  </w:tcBorders>
                </w:tcPr>
                <w:p w14:paraId="658BD788" w14:textId="77777777" w:rsidR="00FF3BC8" w:rsidRDefault="0027799B">
                  <w:pPr>
                    <w:framePr w:wrap="around" w:vAnchor="text" w:hAnchor="margin"/>
                    <w:spacing w:after="0" w:line="259" w:lineRule="auto"/>
                    <w:ind w:firstLine="0"/>
                    <w:suppressOverlap/>
                    <w:jc w:val="left"/>
                  </w:pPr>
                  <w:r>
                    <w:rPr>
                      <w:sz w:val="13"/>
                    </w:rPr>
                    <w:t>0.1136</w:t>
                  </w:r>
                </w:p>
              </w:tc>
              <w:tc>
                <w:tcPr>
                  <w:tcW w:w="1074" w:type="dxa"/>
                  <w:tcBorders>
                    <w:top w:val="nil"/>
                    <w:left w:val="nil"/>
                    <w:bottom w:val="nil"/>
                    <w:right w:val="nil"/>
                  </w:tcBorders>
                </w:tcPr>
                <w:p w14:paraId="40D85832" w14:textId="77777777" w:rsidR="00FF3BC8" w:rsidRDefault="0027799B">
                  <w:pPr>
                    <w:framePr w:wrap="around" w:vAnchor="text" w:hAnchor="margin"/>
                    <w:spacing w:after="0" w:line="259" w:lineRule="auto"/>
                    <w:ind w:firstLine="0"/>
                    <w:suppressOverlap/>
                    <w:jc w:val="left"/>
                  </w:pPr>
                  <w:r>
                    <w:rPr>
                      <w:sz w:val="13"/>
                    </w:rPr>
                    <w:t>0.1900</w:t>
                  </w:r>
                </w:p>
              </w:tc>
              <w:tc>
                <w:tcPr>
                  <w:tcW w:w="1073" w:type="dxa"/>
                  <w:tcBorders>
                    <w:top w:val="nil"/>
                    <w:left w:val="nil"/>
                    <w:bottom w:val="nil"/>
                    <w:right w:val="nil"/>
                  </w:tcBorders>
                </w:tcPr>
                <w:p w14:paraId="46BC3D32" w14:textId="77777777" w:rsidR="00FF3BC8" w:rsidRDefault="0027799B">
                  <w:pPr>
                    <w:framePr w:wrap="around" w:vAnchor="text" w:hAnchor="margin"/>
                    <w:spacing w:after="0" w:line="259" w:lineRule="auto"/>
                    <w:ind w:firstLine="0"/>
                    <w:suppressOverlap/>
                    <w:jc w:val="left"/>
                  </w:pPr>
                  <w:r>
                    <w:rPr>
                      <w:sz w:val="13"/>
                    </w:rPr>
                    <w:t>0.2353</w:t>
                  </w:r>
                </w:p>
              </w:tc>
              <w:tc>
                <w:tcPr>
                  <w:tcW w:w="1074" w:type="dxa"/>
                  <w:tcBorders>
                    <w:top w:val="nil"/>
                    <w:left w:val="nil"/>
                    <w:bottom w:val="nil"/>
                    <w:right w:val="nil"/>
                  </w:tcBorders>
                </w:tcPr>
                <w:p w14:paraId="3E84887F" w14:textId="77777777" w:rsidR="00FF3BC8" w:rsidRDefault="0027799B">
                  <w:pPr>
                    <w:framePr w:wrap="around" w:vAnchor="text" w:hAnchor="margin"/>
                    <w:spacing w:after="0" w:line="259" w:lineRule="auto"/>
                    <w:ind w:firstLine="0"/>
                    <w:suppressOverlap/>
                    <w:jc w:val="left"/>
                  </w:pPr>
                  <w:r>
                    <w:rPr>
                      <w:sz w:val="13"/>
                    </w:rPr>
                    <w:t>0.1963</w:t>
                  </w:r>
                </w:p>
              </w:tc>
              <w:tc>
                <w:tcPr>
                  <w:tcW w:w="1145" w:type="dxa"/>
                  <w:tcBorders>
                    <w:top w:val="nil"/>
                    <w:left w:val="nil"/>
                    <w:bottom w:val="nil"/>
                    <w:right w:val="nil"/>
                  </w:tcBorders>
                </w:tcPr>
                <w:p w14:paraId="7D754819" w14:textId="77777777" w:rsidR="00FF3BC8" w:rsidRDefault="0027799B">
                  <w:pPr>
                    <w:framePr w:wrap="around" w:vAnchor="text" w:hAnchor="margin"/>
                    <w:spacing w:after="0" w:line="259" w:lineRule="auto"/>
                    <w:ind w:firstLine="0"/>
                    <w:suppressOverlap/>
                    <w:jc w:val="left"/>
                  </w:pPr>
                  <w:r>
                    <w:rPr>
                      <w:sz w:val="13"/>
                    </w:rPr>
                    <w:t>0.4979</w:t>
                  </w:r>
                </w:p>
              </w:tc>
              <w:tc>
                <w:tcPr>
                  <w:tcW w:w="743" w:type="dxa"/>
                  <w:tcBorders>
                    <w:top w:val="nil"/>
                    <w:left w:val="nil"/>
                    <w:bottom w:val="nil"/>
                    <w:right w:val="nil"/>
                  </w:tcBorders>
                </w:tcPr>
                <w:p w14:paraId="175BF0BA" w14:textId="77777777" w:rsidR="00FF3BC8" w:rsidRDefault="0027799B">
                  <w:pPr>
                    <w:framePr w:wrap="around" w:vAnchor="text" w:hAnchor="margin"/>
                    <w:spacing w:after="0" w:line="259" w:lineRule="auto"/>
                    <w:ind w:firstLine="0"/>
                    <w:suppressOverlap/>
                    <w:jc w:val="left"/>
                  </w:pPr>
                  <w:r>
                    <w:rPr>
                      <w:sz w:val="13"/>
                    </w:rPr>
                    <w:t>0.5027</w:t>
                  </w:r>
                </w:p>
              </w:tc>
            </w:tr>
            <w:tr w:rsidR="00FF3BC8" w:rsidRPr="00B14F33" w14:paraId="367BFAE2" w14:textId="77777777">
              <w:trPr>
                <w:trHeight w:val="277"/>
              </w:trPr>
              <w:tc>
                <w:tcPr>
                  <w:tcW w:w="1267" w:type="dxa"/>
                  <w:tcBorders>
                    <w:top w:val="nil"/>
                    <w:left w:val="nil"/>
                    <w:bottom w:val="single" w:sz="4" w:space="0" w:color="000000"/>
                    <w:right w:val="nil"/>
                  </w:tcBorders>
                </w:tcPr>
                <w:p w14:paraId="49E00849" w14:textId="77777777" w:rsidR="00FF3BC8" w:rsidRDefault="00FF3BC8">
                  <w:pPr>
                    <w:framePr w:wrap="around" w:vAnchor="text" w:hAnchor="margin"/>
                    <w:spacing w:after="160" w:line="259" w:lineRule="auto"/>
                    <w:ind w:firstLine="0"/>
                    <w:suppressOverlap/>
                    <w:jc w:val="left"/>
                  </w:pPr>
                </w:p>
              </w:tc>
              <w:tc>
                <w:tcPr>
                  <w:tcW w:w="1733" w:type="dxa"/>
                  <w:tcBorders>
                    <w:top w:val="nil"/>
                    <w:left w:val="nil"/>
                    <w:bottom w:val="single" w:sz="4" w:space="0" w:color="000000"/>
                    <w:right w:val="nil"/>
                  </w:tcBorders>
                </w:tcPr>
                <w:p w14:paraId="32AAAB77" w14:textId="77777777" w:rsidR="00FF3BC8" w:rsidRDefault="0027799B">
                  <w:pPr>
                    <w:framePr w:wrap="around" w:vAnchor="text" w:hAnchor="margin"/>
                    <w:spacing w:after="0" w:line="259" w:lineRule="auto"/>
                    <w:ind w:firstLine="0"/>
                    <w:suppressOverlap/>
                    <w:jc w:val="left"/>
                  </w:pPr>
                  <w:proofErr w:type="spellStart"/>
                  <w:r>
                    <w:rPr>
                      <w:sz w:val="13"/>
                    </w:rPr>
                    <w:t>Schulze</w:t>
                  </w:r>
                  <w:proofErr w:type="spellEnd"/>
                  <w:r>
                    <w:rPr>
                      <w:sz w:val="13"/>
                    </w:rPr>
                    <w:t xml:space="preserve"> </w:t>
                  </w:r>
                  <w:proofErr w:type="spellStart"/>
                  <w:r>
                    <w:rPr>
                      <w:sz w:val="13"/>
                    </w:rPr>
                    <w:t>et</w:t>
                  </w:r>
                  <w:proofErr w:type="spellEnd"/>
                  <w:r>
                    <w:rPr>
                      <w:sz w:val="13"/>
                    </w:rPr>
                    <w:t xml:space="preserve"> </w:t>
                  </w:r>
                  <w:proofErr w:type="spellStart"/>
                  <w:r>
                    <w:rPr>
                      <w:sz w:val="13"/>
                    </w:rPr>
                    <w:t>al</w:t>
                  </w:r>
                  <w:proofErr w:type="spellEnd"/>
                  <w:r>
                    <w:rPr>
                      <w:sz w:val="13"/>
                    </w:rPr>
                    <w:t xml:space="preserve">. </w:t>
                  </w:r>
                  <w:r>
                    <w:rPr>
                      <w:color w:val="3B7697"/>
                      <w:sz w:val="13"/>
                    </w:rPr>
                    <w:t>[32]</w:t>
                  </w:r>
                </w:p>
              </w:tc>
              <w:tc>
                <w:tcPr>
                  <w:tcW w:w="1197" w:type="dxa"/>
                  <w:tcBorders>
                    <w:top w:val="nil"/>
                    <w:left w:val="nil"/>
                    <w:bottom w:val="single" w:sz="4" w:space="0" w:color="000000"/>
                    <w:right w:val="nil"/>
                  </w:tcBorders>
                </w:tcPr>
                <w:p w14:paraId="5880D0FE"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w:t>
                  </w:r>
                </w:p>
              </w:tc>
              <w:tc>
                <w:tcPr>
                  <w:tcW w:w="1095" w:type="dxa"/>
                  <w:tcBorders>
                    <w:top w:val="nil"/>
                    <w:left w:val="nil"/>
                    <w:bottom w:val="single" w:sz="4" w:space="0" w:color="000000"/>
                    <w:right w:val="nil"/>
                  </w:tcBorders>
                </w:tcPr>
                <w:p w14:paraId="60DE752A"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w:t>
                  </w:r>
                </w:p>
              </w:tc>
              <w:tc>
                <w:tcPr>
                  <w:tcW w:w="1074" w:type="dxa"/>
                  <w:tcBorders>
                    <w:top w:val="nil"/>
                    <w:left w:val="nil"/>
                    <w:bottom w:val="single" w:sz="4" w:space="0" w:color="000000"/>
                    <w:right w:val="nil"/>
                  </w:tcBorders>
                </w:tcPr>
                <w:p w14:paraId="5141C4BE"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w:t>
                  </w:r>
                </w:p>
              </w:tc>
              <w:tc>
                <w:tcPr>
                  <w:tcW w:w="1073" w:type="dxa"/>
                  <w:tcBorders>
                    <w:top w:val="nil"/>
                    <w:left w:val="nil"/>
                    <w:bottom w:val="single" w:sz="4" w:space="0" w:color="000000"/>
                    <w:right w:val="nil"/>
                  </w:tcBorders>
                </w:tcPr>
                <w:p w14:paraId="632589DC"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w:t>
                  </w:r>
                </w:p>
              </w:tc>
              <w:tc>
                <w:tcPr>
                  <w:tcW w:w="1074" w:type="dxa"/>
                  <w:tcBorders>
                    <w:top w:val="nil"/>
                    <w:left w:val="nil"/>
                    <w:bottom w:val="single" w:sz="4" w:space="0" w:color="000000"/>
                    <w:right w:val="nil"/>
                  </w:tcBorders>
                </w:tcPr>
                <w:p w14:paraId="322698C9"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w:t>
                  </w:r>
                </w:p>
              </w:tc>
              <w:tc>
                <w:tcPr>
                  <w:tcW w:w="1145" w:type="dxa"/>
                  <w:tcBorders>
                    <w:top w:val="nil"/>
                    <w:left w:val="nil"/>
                    <w:bottom w:val="single" w:sz="4" w:space="0" w:color="000000"/>
                    <w:right w:val="nil"/>
                  </w:tcBorders>
                </w:tcPr>
                <w:p w14:paraId="0DC02506"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nr</w:t>
                  </w:r>
                </w:p>
              </w:tc>
              <w:tc>
                <w:tcPr>
                  <w:tcW w:w="743" w:type="dxa"/>
                  <w:tcBorders>
                    <w:top w:val="nil"/>
                    <w:left w:val="nil"/>
                    <w:bottom w:val="single" w:sz="4" w:space="0" w:color="000000"/>
                    <w:right w:val="nil"/>
                  </w:tcBorders>
                </w:tcPr>
                <w:p w14:paraId="1F590E08"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0.3233</w:t>
                  </w:r>
                </w:p>
              </w:tc>
            </w:tr>
          </w:tbl>
          <w:p w14:paraId="4D548FDC" w14:textId="77777777" w:rsidR="00FF3BC8" w:rsidRPr="00B14F33" w:rsidRDefault="0027799B">
            <w:pPr>
              <w:spacing w:after="2" w:line="259" w:lineRule="auto"/>
              <w:ind w:firstLine="0"/>
              <w:jc w:val="left"/>
              <w:rPr>
                <w:lang w:val="en-US"/>
              </w:rPr>
            </w:pPr>
            <w:r w:rsidRPr="00B14F33">
              <w:rPr>
                <w:b/>
                <w:sz w:val="14"/>
                <w:lang w:val="en-US"/>
              </w:rPr>
              <w:t>Table 4</w:t>
            </w:r>
          </w:p>
          <w:p w14:paraId="401FCA02" w14:textId="77777777" w:rsidR="00FF3BC8" w:rsidRPr="00B14F33" w:rsidRDefault="0027799B">
            <w:pPr>
              <w:spacing w:after="0" w:line="262" w:lineRule="auto"/>
              <w:ind w:firstLine="0"/>
              <w:rPr>
                <w:lang w:val="en-US"/>
              </w:rPr>
            </w:pPr>
            <w:r w:rsidRPr="00B14F33">
              <w:rPr>
                <w:sz w:val="14"/>
                <w:lang w:val="en-US"/>
              </w:rPr>
              <w:t>Obtained results of our participation in “Exact Answers”, Phase B, Task 5b of the 2017 BioASQ challenge using the proposed answer extraction methods. The first value inside parameters indicates our current rank and the total number of submissions for the t</w:t>
            </w:r>
            <w:r w:rsidRPr="00B14F33">
              <w:rPr>
                <w:sz w:val="14"/>
                <w:lang w:val="en-US"/>
              </w:rPr>
              <w:t>ask, while the second indicates our current rank and the total number of participated teams.</w:t>
            </w:r>
          </w:p>
          <w:p w14:paraId="1E957576" w14:textId="77777777" w:rsidR="00FF3BC8" w:rsidRDefault="0027799B">
            <w:pPr>
              <w:spacing w:after="0" w:line="259" w:lineRule="auto"/>
              <w:ind w:firstLine="0"/>
              <w:jc w:val="left"/>
            </w:pPr>
            <w:r>
              <w:rPr>
                <w:noProof/>
                <w:sz w:val="22"/>
              </w:rPr>
              <mc:AlternateContent>
                <mc:Choice Requires="wpg">
                  <w:drawing>
                    <wp:inline distT="0" distB="0" distL="0" distR="0" wp14:anchorId="3E23BF7D" wp14:editId="7C75EA02">
                      <wp:extent cx="6604637" cy="220154"/>
                      <wp:effectExtent l="0" t="0" r="0" b="0"/>
                      <wp:docPr id="54274" name="Group 54274"/>
                      <wp:cNvGraphicFramePr/>
                      <a:graphic xmlns:a="http://schemas.openxmlformats.org/drawingml/2006/main">
                        <a:graphicData uri="http://schemas.microsoft.com/office/word/2010/wordprocessingGroup">
                          <wpg:wgp>
                            <wpg:cNvGrpSpPr/>
                            <wpg:grpSpPr>
                              <a:xfrm>
                                <a:off x="0" y="0"/>
                                <a:ext cx="6604637" cy="220154"/>
                                <a:chOff x="0" y="0"/>
                                <a:chExt cx="6604637" cy="220154"/>
                              </a:xfrm>
                            </wpg:grpSpPr>
                            <wps:wsp>
                              <wps:cNvPr id="64102" name="Shape 64102"/>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3" name="Shape 64103"/>
                              <wps:cNvSpPr/>
                              <wps:spPr>
                                <a:xfrm>
                                  <a:off x="1003454" y="213830"/>
                                  <a:ext cx="1408875" cy="9144"/>
                                </a:xfrm>
                                <a:custGeom>
                                  <a:avLst/>
                                  <a:gdLst/>
                                  <a:ahLst/>
                                  <a:cxnLst/>
                                  <a:rect l="0" t="0" r="0" b="0"/>
                                  <a:pathLst>
                                    <a:path w="1408875" h="9144">
                                      <a:moveTo>
                                        <a:pt x="0" y="0"/>
                                      </a:moveTo>
                                      <a:lnTo>
                                        <a:pt x="1408875" y="0"/>
                                      </a:lnTo>
                                      <a:lnTo>
                                        <a:pt x="140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4" name="Shape 64104"/>
                              <wps:cNvSpPr/>
                              <wps:spPr>
                                <a:xfrm>
                                  <a:off x="2412328" y="213830"/>
                                  <a:ext cx="1454455" cy="9144"/>
                                </a:xfrm>
                                <a:custGeom>
                                  <a:avLst/>
                                  <a:gdLst/>
                                  <a:ahLst/>
                                  <a:cxnLst/>
                                  <a:rect l="0" t="0" r="0" b="0"/>
                                  <a:pathLst>
                                    <a:path w="1454455" h="9144">
                                      <a:moveTo>
                                        <a:pt x="0" y="0"/>
                                      </a:moveTo>
                                      <a:lnTo>
                                        <a:pt x="1454455" y="0"/>
                                      </a:lnTo>
                                      <a:lnTo>
                                        <a:pt x="1454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5" name="Shape 64105"/>
                              <wps:cNvSpPr/>
                              <wps:spPr>
                                <a:xfrm>
                                  <a:off x="3866783" y="213830"/>
                                  <a:ext cx="2661920" cy="9144"/>
                                </a:xfrm>
                                <a:custGeom>
                                  <a:avLst/>
                                  <a:gdLst/>
                                  <a:ahLst/>
                                  <a:cxnLst/>
                                  <a:rect l="0" t="0" r="0" b="0"/>
                                  <a:pathLst>
                                    <a:path w="2661920" h="9144">
                                      <a:moveTo>
                                        <a:pt x="0" y="0"/>
                                      </a:moveTo>
                                      <a:lnTo>
                                        <a:pt x="2661920" y="0"/>
                                      </a:lnTo>
                                      <a:lnTo>
                                        <a:pt x="2661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4" name="Rectangle 2224"/>
                              <wps:cNvSpPr/>
                              <wps:spPr>
                                <a:xfrm>
                                  <a:off x="76046" y="39261"/>
                                  <a:ext cx="396319" cy="176082"/>
                                </a:xfrm>
                                <a:prstGeom prst="rect">
                                  <a:avLst/>
                                </a:prstGeom>
                                <a:ln>
                                  <a:noFill/>
                                </a:ln>
                              </wps:spPr>
                              <wps:txbx>
                                <w:txbxContent>
                                  <w:p w14:paraId="61E89ECB" w14:textId="77777777" w:rsidR="00FF3BC8" w:rsidRDefault="0027799B">
                                    <w:pPr>
                                      <w:spacing w:after="160" w:line="259" w:lineRule="auto"/>
                                      <w:ind w:firstLine="0"/>
                                      <w:jc w:val="left"/>
                                    </w:pPr>
                                    <w:proofErr w:type="spellStart"/>
                                    <w:r>
                                      <w:rPr>
                                        <w:w w:val="105"/>
                                        <w:sz w:val="13"/>
                                      </w:rPr>
                                      <w:t>Datasets</w:t>
                                    </w:r>
                                    <w:proofErr w:type="spellEnd"/>
                                  </w:p>
                                </w:txbxContent>
                              </wps:txbx>
                              <wps:bodyPr horzOverflow="overflow" vert="horz" lIns="0" tIns="0" rIns="0" bIns="0" rtlCol="0">
                                <a:noAutofit/>
                              </wps:bodyPr>
                            </wps:wsp>
                            <wps:wsp>
                              <wps:cNvPr id="2225" name="Rectangle 2225"/>
                              <wps:cNvSpPr/>
                              <wps:spPr>
                                <a:xfrm>
                                  <a:off x="1003392" y="39261"/>
                                  <a:ext cx="352056" cy="176082"/>
                                </a:xfrm>
                                <a:prstGeom prst="rect">
                                  <a:avLst/>
                                </a:prstGeom>
                                <a:ln>
                                  <a:noFill/>
                                </a:ln>
                              </wps:spPr>
                              <wps:txbx>
                                <w:txbxContent>
                                  <w:p w14:paraId="6940132A" w14:textId="77777777" w:rsidR="00FF3BC8" w:rsidRDefault="0027799B">
                                    <w:pPr>
                                      <w:spacing w:after="160" w:line="259" w:lineRule="auto"/>
                                      <w:ind w:firstLine="0"/>
                                      <w:jc w:val="left"/>
                                    </w:pPr>
                                    <w:r>
                                      <w:rPr>
                                        <w:w w:val="113"/>
                                        <w:sz w:val="13"/>
                                      </w:rPr>
                                      <w:t>Yes/No</w:t>
                                    </w:r>
                                  </w:p>
                                </w:txbxContent>
                              </wps:txbx>
                              <wps:bodyPr horzOverflow="overflow" vert="horz" lIns="0" tIns="0" rIns="0" bIns="0" rtlCol="0">
                                <a:noAutofit/>
                              </wps:bodyPr>
                            </wps:wsp>
                            <wps:wsp>
                              <wps:cNvPr id="2226" name="Rectangle 2226"/>
                              <wps:cNvSpPr/>
                              <wps:spPr>
                                <a:xfrm>
                                  <a:off x="2412420" y="39261"/>
                                  <a:ext cx="351841" cy="176082"/>
                                </a:xfrm>
                                <a:prstGeom prst="rect">
                                  <a:avLst/>
                                </a:prstGeom>
                                <a:ln>
                                  <a:noFill/>
                                </a:ln>
                              </wps:spPr>
                              <wps:txbx>
                                <w:txbxContent>
                                  <w:p w14:paraId="69936D53" w14:textId="77777777" w:rsidR="00FF3BC8" w:rsidRDefault="0027799B">
                                    <w:pPr>
                                      <w:spacing w:after="160" w:line="259" w:lineRule="auto"/>
                                      <w:ind w:firstLine="0"/>
                                      <w:jc w:val="left"/>
                                    </w:pPr>
                                    <w:proofErr w:type="spellStart"/>
                                    <w:r>
                                      <w:rPr>
                                        <w:w w:val="110"/>
                                        <w:sz w:val="13"/>
                                      </w:rPr>
                                      <w:t>Factoid</w:t>
                                    </w:r>
                                    <w:proofErr w:type="spellEnd"/>
                                  </w:p>
                                </w:txbxContent>
                              </wps:txbx>
                              <wps:bodyPr horzOverflow="overflow" vert="horz" lIns="0" tIns="0" rIns="0" bIns="0" rtlCol="0">
                                <a:noAutofit/>
                              </wps:bodyPr>
                            </wps:wsp>
                            <wps:wsp>
                              <wps:cNvPr id="2227" name="Rectangle 2227"/>
                              <wps:cNvSpPr/>
                              <wps:spPr>
                                <a:xfrm>
                                  <a:off x="5133986" y="39261"/>
                                  <a:ext cx="169297" cy="176082"/>
                                </a:xfrm>
                                <a:prstGeom prst="rect">
                                  <a:avLst/>
                                </a:prstGeom>
                                <a:ln>
                                  <a:noFill/>
                                </a:ln>
                              </wps:spPr>
                              <wps:txbx>
                                <w:txbxContent>
                                  <w:p w14:paraId="4888215C" w14:textId="77777777" w:rsidR="00FF3BC8" w:rsidRDefault="0027799B">
                                    <w:pPr>
                                      <w:spacing w:after="160" w:line="259" w:lineRule="auto"/>
                                      <w:ind w:firstLine="0"/>
                                      <w:jc w:val="left"/>
                                    </w:pPr>
                                    <w:r>
                                      <w:rPr>
                                        <w:w w:val="116"/>
                                        <w:sz w:val="13"/>
                                      </w:rPr>
                                      <w:t>List</w:t>
                                    </w:r>
                                  </w:p>
                                </w:txbxContent>
                              </wps:txbx>
                              <wps:bodyPr horzOverflow="overflow" vert="horz" lIns="0" tIns="0" rIns="0" bIns="0" rtlCol="0">
                                <a:noAutofit/>
                              </wps:bodyPr>
                            </wps:wsp>
                          </wpg:wgp>
                        </a:graphicData>
                      </a:graphic>
                    </wp:inline>
                  </w:drawing>
                </mc:Choice>
                <mc:Fallback>
                  <w:pict>
                    <v:group w14:anchorId="3E23BF7D" id="Group 54274" o:spid="_x0000_s1096" style="width:520.05pt;height:17.35pt;mso-position-horizontal-relative:char;mso-position-vertical-relative:line" coordsize="66046,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">
                      <v:shape id="Shape 64102" o:spid="_x0000_s1097"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" path="m,l6604637,r,9144l,9144,,e" fillcolor="black" stroked="f" strokeweight="0">
                        <v:stroke miterlimit="83231f" joinstyle="miter"/>
                        <v:path arrowok="t" textboxrect="0,0,6604637,9144"/>
                      </v:shape>
                      <v:shape id="Shape 64103" o:spid="_x0000_s1098" style="position:absolute;left:10034;top:2138;width:14089;height:91;visibility:visible;mso-wrap-style:square;v-text-anchor:top" coordsize="140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" path="m,l1408875,r,9144l,9144,,e" fillcolor="black" stroked="f" strokeweight="0">
                        <v:stroke miterlimit="83231f" joinstyle="miter"/>
                        <v:path arrowok="t" textboxrect="0,0,1408875,9144"/>
                      </v:shape>
                      <v:shape id="Shape 64104" o:spid="_x0000_s1099" style="position:absolute;left:24123;top:2138;width:14544;height:91;visibility:visible;mso-wrap-style:square;v-text-anchor:top" coordsize="1454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" path="m,l1454455,r,9144l,9144,,e" fillcolor="black" stroked="f" strokeweight="0">
                        <v:stroke miterlimit="83231f" joinstyle="miter"/>
                        <v:path arrowok="t" textboxrect="0,0,1454455,9144"/>
                      </v:shape>
                      <v:shape id="Shape 64105" o:spid="_x0000_s1100" style="position:absolute;left:38667;top:2138;width:26620;height:91;visibility:visible;mso-wrap-style:square;v-text-anchor:top" coordsize="2661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" path="m,l2661920,r,9144l,9144,,e" fillcolor="black" stroked="f" strokeweight="0">
                        <v:stroke miterlimit="83231f" joinstyle="miter"/>
                        <v:path arrowok="t" textboxrect="0,0,2661920,9144"/>
                      </v:shape>
                      <v:rect id="Rectangle 2224" o:spid="_x0000_s1101" style="position:absolute;left:760;top:392;width:396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61E89ECB" w14:textId="77777777" w:rsidR="00FF3BC8" w:rsidRDefault="0027799B">
                              <w:pPr>
                                <w:spacing w:after="160" w:line="259" w:lineRule="auto"/>
                                <w:ind w:firstLine="0"/>
                                <w:jc w:val="left"/>
                              </w:pPr>
                              <w:proofErr w:type="spellStart"/>
                              <w:r>
                                <w:rPr>
                                  <w:w w:val="105"/>
                                  <w:sz w:val="13"/>
                                </w:rPr>
                                <w:t>Datasets</w:t>
                              </w:r>
                              <w:proofErr w:type="spellEnd"/>
                            </w:p>
                          </w:txbxContent>
                        </v:textbox>
                      </v:rect>
                      <v:rect id="Rectangle 2225" o:spid="_x0000_s1102" style="position:absolute;left:10033;top:392;width:35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6940132A" w14:textId="77777777" w:rsidR="00FF3BC8" w:rsidRDefault="0027799B">
                              <w:pPr>
                                <w:spacing w:after="160" w:line="259" w:lineRule="auto"/>
                                <w:ind w:firstLine="0"/>
                                <w:jc w:val="left"/>
                              </w:pPr>
                              <w:r>
                                <w:rPr>
                                  <w:w w:val="113"/>
                                  <w:sz w:val="13"/>
                                </w:rPr>
                                <w:t>Yes/No</w:t>
                              </w:r>
                            </w:p>
                          </w:txbxContent>
                        </v:textbox>
                      </v:rect>
                      <v:rect id="Rectangle 2226" o:spid="_x0000_s1103" style="position:absolute;left:24124;top:392;width:351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69936D53" w14:textId="77777777" w:rsidR="00FF3BC8" w:rsidRDefault="0027799B">
                              <w:pPr>
                                <w:spacing w:after="160" w:line="259" w:lineRule="auto"/>
                                <w:ind w:firstLine="0"/>
                                <w:jc w:val="left"/>
                              </w:pPr>
                              <w:proofErr w:type="spellStart"/>
                              <w:r>
                                <w:rPr>
                                  <w:w w:val="110"/>
                                  <w:sz w:val="13"/>
                                </w:rPr>
                                <w:t>Factoid</w:t>
                              </w:r>
                              <w:proofErr w:type="spellEnd"/>
                            </w:p>
                          </w:txbxContent>
                        </v:textbox>
                      </v:rect>
                      <v:rect id="Rectangle 2227" o:spid="_x0000_s1104" style="position:absolute;left:51339;top:392;width:169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4888215C" w14:textId="77777777" w:rsidR="00FF3BC8" w:rsidRDefault="0027799B">
                              <w:pPr>
                                <w:spacing w:after="160" w:line="259" w:lineRule="auto"/>
                                <w:ind w:firstLine="0"/>
                                <w:jc w:val="left"/>
                              </w:pPr>
                              <w:r>
                                <w:rPr>
                                  <w:w w:val="116"/>
                                  <w:sz w:val="13"/>
                                </w:rPr>
                                <w:t>List</w:t>
                              </w:r>
                            </w:p>
                          </w:txbxContent>
                        </v:textbox>
                      </v:rect>
                      <w10:anchorlock/>
                    </v:group>
                  </w:pict>
                </mc:Fallback>
              </mc:AlternateContent>
            </w:r>
          </w:p>
          <w:tbl>
            <w:tblPr>
              <w:tblStyle w:val="TableGrid"/>
              <w:tblW w:w="10401" w:type="dxa"/>
              <w:tblInd w:w="0" w:type="dxa"/>
              <w:tblCellMar>
                <w:top w:w="0" w:type="dxa"/>
                <w:left w:w="0" w:type="dxa"/>
                <w:bottom w:w="0" w:type="dxa"/>
                <w:right w:w="115" w:type="dxa"/>
              </w:tblCellMar>
              <w:tblLook w:val="04A0" w:firstRow="1" w:lastRow="0" w:firstColumn="1" w:lastColumn="0" w:noHBand="0" w:noVBand="1"/>
            </w:tblPr>
            <w:tblGrid>
              <w:gridCol w:w="1580"/>
              <w:gridCol w:w="2219"/>
              <w:gridCol w:w="2290"/>
              <w:gridCol w:w="1507"/>
              <w:gridCol w:w="1386"/>
              <w:gridCol w:w="1419"/>
            </w:tblGrid>
            <w:tr w:rsidR="00FF3BC8" w14:paraId="3E3BE0E9" w14:textId="77777777">
              <w:trPr>
                <w:trHeight w:val="273"/>
              </w:trPr>
              <w:tc>
                <w:tcPr>
                  <w:tcW w:w="1580" w:type="dxa"/>
                  <w:tcBorders>
                    <w:top w:val="nil"/>
                    <w:left w:val="nil"/>
                    <w:bottom w:val="single" w:sz="4" w:space="0" w:color="000000"/>
                    <w:right w:val="nil"/>
                  </w:tcBorders>
                </w:tcPr>
                <w:p w14:paraId="66C7F553" w14:textId="77777777" w:rsidR="00FF3BC8" w:rsidRDefault="00FF3BC8">
                  <w:pPr>
                    <w:framePr w:wrap="around" w:vAnchor="text" w:hAnchor="margin"/>
                    <w:spacing w:after="160" w:line="259" w:lineRule="auto"/>
                    <w:ind w:firstLine="0"/>
                    <w:suppressOverlap/>
                    <w:jc w:val="left"/>
                  </w:pPr>
                </w:p>
              </w:tc>
              <w:tc>
                <w:tcPr>
                  <w:tcW w:w="2219" w:type="dxa"/>
                  <w:tcBorders>
                    <w:top w:val="nil"/>
                    <w:left w:val="nil"/>
                    <w:bottom w:val="single" w:sz="4" w:space="0" w:color="000000"/>
                    <w:right w:val="nil"/>
                  </w:tcBorders>
                </w:tcPr>
                <w:p w14:paraId="201B599B" w14:textId="77777777" w:rsidR="00FF3BC8" w:rsidRDefault="0027799B">
                  <w:pPr>
                    <w:framePr w:wrap="around" w:vAnchor="text" w:hAnchor="margin"/>
                    <w:spacing w:after="0" w:line="259" w:lineRule="auto"/>
                    <w:ind w:firstLine="0"/>
                    <w:suppressOverlap/>
                    <w:jc w:val="left"/>
                  </w:pPr>
                  <w:proofErr w:type="spellStart"/>
                  <w:r>
                    <w:rPr>
                      <w:sz w:val="13"/>
                    </w:rPr>
                    <w:t>Accuracy</w:t>
                  </w:r>
                  <w:proofErr w:type="spellEnd"/>
                </w:p>
              </w:tc>
              <w:tc>
                <w:tcPr>
                  <w:tcW w:w="2290" w:type="dxa"/>
                  <w:tcBorders>
                    <w:top w:val="nil"/>
                    <w:left w:val="nil"/>
                    <w:bottom w:val="single" w:sz="4" w:space="0" w:color="000000"/>
                    <w:right w:val="nil"/>
                  </w:tcBorders>
                </w:tcPr>
                <w:p w14:paraId="54494ABA" w14:textId="77777777" w:rsidR="00FF3BC8" w:rsidRDefault="0027799B">
                  <w:pPr>
                    <w:framePr w:wrap="around" w:vAnchor="text" w:hAnchor="margin"/>
                    <w:spacing w:after="0" w:line="259" w:lineRule="auto"/>
                    <w:ind w:firstLine="0"/>
                    <w:suppressOverlap/>
                    <w:jc w:val="left"/>
                  </w:pPr>
                  <w:r>
                    <w:rPr>
                      <w:sz w:val="13"/>
                    </w:rPr>
                    <w:t>MRR</w:t>
                  </w:r>
                </w:p>
              </w:tc>
              <w:tc>
                <w:tcPr>
                  <w:tcW w:w="1507" w:type="dxa"/>
                  <w:tcBorders>
                    <w:top w:val="nil"/>
                    <w:left w:val="nil"/>
                    <w:bottom w:val="single" w:sz="4" w:space="0" w:color="000000"/>
                    <w:right w:val="nil"/>
                  </w:tcBorders>
                </w:tcPr>
                <w:p w14:paraId="1AC49CFC" w14:textId="77777777" w:rsidR="00FF3BC8" w:rsidRDefault="0027799B">
                  <w:pPr>
                    <w:framePr w:wrap="around" w:vAnchor="text" w:hAnchor="margin"/>
                    <w:spacing w:after="0" w:line="259" w:lineRule="auto"/>
                    <w:ind w:firstLine="0"/>
                    <w:suppressOverlap/>
                    <w:jc w:val="left"/>
                  </w:pPr>
                  <w:r>
                    <w:rPr>
                      <w:sz w:val="13"/>
                    </w:rPr>
                    <w:t>Precision</w:t>
                  </w:r>
                </w:p>
              </w:tc>
              <w:tc>
                <w:tcPr>
                  <w:tcW w:w="1386" w:type="dxa"/>
                  <w:tcBorders>
                    <w:top w:val="nil"/>
                    <w:left w:val="nil"/>
                    <w:bottom w:val="single" w:sz="4" w:space="0" w:color="000000"/>
                    <w:right w:val="nil"/>
                  </w:tcBorders>
                </w:tcPr>
                <w:p w14:paraId="03C73A1B" w14:textId="77777777" w:rsidR="00FF3BC8" w:rsidRDefault="0027799B">
                  <w:pPr>
                    <w:framePr w:wrap="around" w:vAnchor="text" w:hAnchor="margin"/>
                    <w:spacing w:after="0" w:line="259" w:lineRule="auto"/>
                    <w:ind w:firstLine="0"/>
                    <w:suppressOverlap/>
                    <w:jc w:val="left"/>
                  </w:pPr>
                  <w:proofErr w:type="spellStart"/>
                  <w:r>
                    <w:rPr>
                      <w:sz w:val="13"/>
                    </w:rPr>
                    <w:t>Recall</w:t>
                  </w:r>
                  <w:proofErr w:type="spellEnd"/>
                </w:p>
              </w:tc>
              <w:tc>
                <w:tcPr>
                  <w:tcW w:w="1419" w:type="dxa"/>
                  <w:tcBorders>
                    <w:top w:val="nil"/>
                    <w:left w:val="nil"/>
                    <w:bottom w:val="single" w:sz="4" w:space="0" w:color="000000"/>
                    <w:right w:val="nil"/>
                  </w:tcBorders>
                </w:tcPr>
                <w:p w14:paraId="0D0CC706" w14:textId="77777777" w:rsidR="00FF3BC8" w:rsidRDefault="0027799B">
                  <w:pPr>
                    <w:framePr w:wrap="around" w:vAnchor="text" w:hAnchor="margin"/>
                    <w:spacing w:after="0" w:line="259" w:lineRule="auto"/>
                    <w:ind w:firstLine="0"/>
                    <w:suppressOverlap/>
                    <w:jc w:val="left"/>
                  </w:pPr>
                  <w:r>
                    <w:rPr>
                      <w:sz w:val="13"/>
                    </w:rPr>
                    <w:t>F-</w:t>
                  </w:r>
                  <w:proofErr w:type="spellStart"/>
                  <w:r>
                    <w:rPr>
                      <w:sz w:val="13"/>
                    </w:rPr>
                    <w:t>measure</w:t>
                  </w:r>
                  <w:proofErr w:type="spellEnd"/>
                </w:p>
              </w:tc>
            </w:tr>
            <w:tr w:rsidR="00FF3BC8" w14:paraId="035A0109" w14:textId="77777777">
              <w:trPr>
                <w:trHeight w:val="247"/>
              </w:trPr>
              <w:tc>
                <w:tcPr>
                  <w:tcW w:w="1580" w:type="dxa"/>
                  <w:tcBorders>
                    <w:top w:val="single" w:sz="4" w:space="0" w:color="000000"/>
                    <w:left w:val="nil"/>
                    <w:bottom w:val="nil"/>
                    <w:right w:val="nil"/>
                  </w:tcBorders>
                </w:tcPr>
                <w:p w14:paraId="1A30192C"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1</w:t>
                  </w:r>
                </w:p>
              </w:tc>
              <w:tc>
                <w:tcPr>
                  <w:tcW w:w="2219" w:type="dxa"/>
                  <w:tcBorders>
                    <w:top w:val="single" w:sz="4" w:space="0" w:color="000000"/>
                    <w:left w:val="nil"/>
                    <w:bottom w:val="nil"/>
                    <w:right w:val="nil"/>
                  </w:tcBorders>
                </w:tcPr>
                <w:p w14:paraId="42426E3F" w14:textId="77777777" w:rsidR="00FF3BC8" w:rsidRDefault="0027799B">
                  <w:pPr>
                    <w:framePr w:wrap="around" w:vAnchor="text" w:hAnchor="margin"/>
                    <w:spacing w:after="0" w:line="259" w:lineRule="auto"/>
                    <w:ind w:firstLine="0"/>
                    <w:suppressOverlap/>
                    <w:jc w:val="left"/>
                  </w:pPr>
                  <w:r>
                    <w:rPr>
                      <w:sz w:val="13"/>
                    </w:rPr>
                    <w:t>0.7647</w:t>
                  </w:r>
                </w:p>
              </w:tc>
              <w:tc>
                <w:tcPr>
                  <w:tcW w:w="2290" w:type="dxa"/>
                  <w:tcBorders>
                    <w:top w:val="single" w:sz="4" w:space="0" w:color="000000"/>
                    <w:left w:val="nil"/>
                    <w:bottom w:val="nil"/>
                    <w:right w:val="nil"/>
                  </w:tcBorders>
                </w:tcPr>
                <w:p w14:paraId="098C48BF" w14:textId="77777777" w:rsidR="00FF3BC8" w:rsidRDefault="0027799B">
                  <w:pPr>
                    <w:framePr w:wrap="around" w:vAnchor="text" w:hAnchor="margin"/>
                    <w:spacing w:after="0" w:line="259" w:lineRule="auto"/>
                    <w:ind w:firstLine="0"/>
                    <w:suppressOverlap/>
                    <w:jc w:val="left"/>
                  </w:pPr>
                  <w:r>
                    <w:rPr>
                      <w:sz w:val="13"/>
                    </w:rPr>
                    <w:t>0.1833 (6/15) (4/9)</w:t>
                  </w:r>
                </w:p>
              </w:tc>
              <w:tc>
                <w:tcPr>
                  <w:tcW w:w="1507" w:type="dxa"/>
                  <w:tcBorders>
                    <w:top w:val="single" w:sz="4" w:space="0" w:color="000000"/>
                    <w:left w:val="nil"/>
                    <w:bottom w:val="nil"/>
                    <w:right w:val="nil"/>
                  </w:tcBorders>
                </w:tcPr>
                <w:p w14:paraId="65CF8367" w14:textId="77777777" w:rsidR="00FF3BC8" w:rsidRDefault="0027799B">
                  <w:pPr>
                    <w:framePr w:wrap="around" w:vAnchor="text" w:hAnchor="margin"/>
                    <w:spacing w:after="0" w:line="259" w:lineRule="auto"/>
                    <w:ind w:firstLine="0"/>
                    <w:suppressOverlap/>
                    <w:jc w:val="left"/>
                  </w:pPr>
                  <w:r>
                    <w:rPr>
                      <w:sz w:val="13"/>
                    </w:rPr>
                    <w:t>0.1909</w:t>
                  </w:r>
                </w:p>
              </w:tc>
              <w:tc>
                <w:tcPr>
                  <w:tcW w:w="1386" w:type="dxa"/>
                  <w:tcBorders>
                    <w:top w:val="single" w:sz="4" w:space="0" w:color="000000"/>
                    <w:left w:val="nil"/>
                    <w:bottom w:val="nil"/>
                    <w:right w:val="nil"/>
                  </w:tcBorders>
                </w:tcPr>
                <w:p w14:paraId="64F0F336" w14:textId="77777777" w:rsidR="00FF3BC8" w:rsidRDefault="0027799B">
                  <w:pPr>
                    <w:framePr w:wrap="around" w:vAnchor="text" w:hAnchor="margin"/>
                    <w:spacing w:after="0" w:line="259" w:lineRule="auto"/>
                    <w:ind w:firstLine="0"/>
                    <w:suppressOverlap/>
                    <w:jc w:val="left"/>
                  </w:pPr>
                  <w:r>
                    <w:rPr>
                      <w:sz w:val="13"/>
                    </w:rPr>
                    <w:t>0.2539</w:t>
                  </w:r>
                </w:p>
              </w:tc>
              <w:tc>
                <w:tcPr>
                  <w:tcW w:w="1419" w:type="dxa"/>
                  <w:tcBorders>
                    <w:top w:val="single" w:sz="4" w:space="0" w:color="000000"/>
                    <w:left w:val="nil"/>
                    <w:bottom w:val="nil"/>
                    <w:right w:val="nil"/>
                  </w:tcBorders>
                </w:tcPr>
                <w:p w14:paraId="0AAF54EF" w14:textId="77777777" w:rsidR="00FF3BC8" w:rsidRDefault="0027799B">
                  <w:pPr>
                    <w:framePr w:wrap="around" w:vAnchor="text" w:hAnchor="margin"/>
                    <w:spacing w:after="0" w:line="259" w:lineRule="auto"/>
                    <w:ind w:firstLine="0"/>
                    <w:suppressOverlap/>
                    <w:jc w:val="left"/>
                  </w:pPr>
                  <w:r>
                    <w:rPr>
                      <w:sz w:val="13"/>
                    </w:rPr>
                    <w:t>0.2037 (4/15) (3/9)</w:t>
                  </w:r>
                </w:p>
              </w:tc>
            </w:tr>
            <w:tr w:rsidR="00FF3BC8" w14:paraId="5001CCD5" w14:textId="77777777">
              <w:trPr>
                <w:trHeight w:val="171"/>
              </w:trPr>
              <w:tc>
                <w:tcPr>
                  <w:tcW w:w="1580" w:type="dxa"/>
                  <w:tcBorders>
                    <w:top w:val="nil"/>
                    <w:left w:val="nil"/>
                    <w:bottom w:val="nil"/>
                    <w:right w:val="nil"/>
                  </w:tcBorders>
                </w:tcPr>
                <w:p w14:paraId="2EE67031"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2</w:t>
                  </w:r>
                </w:p>
              </w:tc>
              <w:tc>
                <w:tcPr>
                  <w:tcW w:w="2219" w:type="dxa"/>
                  <w:tcBorders>
                    <w:top w:val="nil"/>
                    <w:left w:val="nil"/>
                    <w:bottom w:val="nil"/>
                    <w:right w:val="nil"/>
                  </w:tcBorders>
                </w:tcPr>
                <w:p w14:paraId="596ACAEF" w14:textId="77777777" w:rsidR="00FF3BC8" w:rsidRDefault="0027799B">
                  <w:pPr>
                    <w:framePr w:wrap="around" w:vAnchor="text" w:hAnchor="margin"/>
                    <w:spacing w:after="0" w:line="259" w:lineRule="auto"/>
                    <w:ind w:firstLine="0"/>
                    <w:suppressOverlap/>
                    <w:jc w:val="left"/>
                  </w:pPr>
                  <w:r>
                    <w:rPr>
                      <w:sz w:val="13"/>
                    </w:rPr>
                    <w:t>0.7778</w:t>
                  </w:r>
                </w:p>
              </w:tc>
              <w:tc>
                <w:tcPr>
                  <w:tcW w:w="2290" w:type="dxa"/>
                  <w:tcBorders>
                    <w:top w:val="nil"/>
                    <w:left w:val="nil"/>
                    <w:bottom w:val="nil"/>
                    <w:right w:val="nil"/>
                  </w:tcBorders>
                </w:tcPr>
                <w:p w14:paraId="70F8296F" w14:textId="77777777" w:rsidR="00FF3BC8" w:rsidRDefault="0027799B">
                  <w:pPr>
                    <w:framePr w:wrap="around" w:vAnchor="text" w:hAnchor="margin"/>
                    <w:spacing w:after="0" w:line="259" w:lineRule="auto"/>
                    <w:ind w:firstLine="0"/>
                    <w:suppressOverlap/>
                    <w:jc w:val="left"/>
                  </w:pPr>
                  <w:r>
                    <w:rPr>
                      <w:sz w:val="13"/>
                    </w:rPr>
                    <w:t>0.0887 (11/21) (5/9)</w:t>
                  </w:r>
                </w:p>
              </w:tc>
              <w:tc>
                <w:tcPr>
                  <w:tcW w:w="1507" w:type="dxa"/>
                  <w:tcBorders>
                    <w:top w:val="nil"/>
                    <w:left w:val="nil"/>
                    <w:bottom w:val="nil"/>
                    <w:right w:val="nil"/>
                  </w:tcBorders>
                </w:tcPr>
                <w:p w14:paraId="7B5A75C4" w14:textId="77777777" w:rsidR="00FF3BC8" w:rsidRDefault="0027799B">
                  <w:pPr>
                    <w:framePr w:wrap="around" w:vAnchor="text" w:hAnchor="margin"/>
                    <w:spacing w:after="0" w:line="259" w:lineRule="auto"/>
                    <w:ind w:firstLine="0"/>
                    <w:suppressOverlap/>
                    <w:jc w:val="left"/>
                  </w:pPr>
                  <w:r>
                    <w:rPr>
                      <w:sz w:val="13"/>
                    </w:rPr>
                    <w:t>0.2400</w:t>
                  </w:r>
                </w:p>
              </w:tc>
              <w:tc>
                <w:tcPr>
                  <w:tcW w:w="1386" w:type="dxa"/>
                  <w:tcBorders>
                    <w:top w:val="nil"/>
                    <w:left w:val="nil"/>
                    <w:bottom w:val="nil"/>
                    <w:right w:val="nil"/>
                  </w:tcBorders>
                </w:tcPr>
                <w:p w14:paraId="5864D684" w14:textId="77777777" w:rsidR="00FF3BC8" w:rsidRDefault="0027799B">
                  <w:pPr>
                    <w:framePr w:wrap="around" w:vAnchor="text" w:hAnchor="margin"/>
                    <w:spacing w:after="0" w:line="259" w:lineRule="auto"/>
                    <w:ind w:firstLine="0"/>
                    <w:suppressOverlap/>
                    <w:jc w:val="left"/>
                  </w:pPr>
                  <w:r>
                    <w:rPr>
                      <w:sz w:val="13"/>
                    </w:rPr>
                    <w:t>0.3922</w:t>
                  </w:r>
                </w:p>
              </w:tc>
              <w:tc>
                <w:tcPr>
                  <w:tcW w:w="1419" w:type="dxa"/>
                  <w:tcBorders>
                    <w:top w:val="nil"/>
                    <w:left w:val="nil"/>
                    <w:bottom w:val="nil"/>
                    <w:right w:val="nil"/>
                  </w:tcBorders>
                </w:tcPr>
                <w:p w14:paraId="2F86589A" w14:textId="77777777" w:rsidR="00FF3BC8" w:rsidRDefault="0027799B">
                  <w:pPr>
                    <w:framePr w:wrap="around" w:vAnchor="text" w:hAnchor="margin"/>
                    <w:spacing w:after="0" w:line="259" w:lineRule="auto"/>
                    <w:ind w:firstLine="0"/>
                    <w:suppressOverlap/>
                    <w:jc w:val="left"/>
                  </w:pPr>
                  <w:r>
                    <w:rPr>
                      <w:sz w:val="13"/>
                    </w:rPr>
                    <w:t>0.2920 (7/21) (3/9)</w:t>
                  </w:r>
                </w:p>
              </w:tc>
            </w:tr>
            <w:tr w:rsidR="00FF3BC8" w14:paraId="75696EB3" w14:textId="77777777">
              <w:trPr>
                <w:trHeight w:val="172"/>
              </w:trPr>
              <w:tc>
                <w:tcPr>
                  <w:tcW w:w="1580" w:type="dxa"/>
                  <w:tcBorders>
                    <w:top w:val="nil"/>
                    <w:left w:val="nil"/>
                    <w:bottom w:val="nil"/>
                    <w:right w:val="nil"/>
                  </w:tcBorders>
                </w:tcPr>
                <w:p w14:paraId="701BECC1"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3</w:t>
                  </w:r>
                </w:p>
              </w:tc>
              <w:tc>
                <w:tcPr>
                  <w:tcW w:w="2219" w:type="dxa"/>
                  <w:tcBorders>
                    <w:top w:val="nil"/>
                    <w:left w:val="nil"/>
                    <w:bottom w:val="nil"/>
                    <w:right w:val="nil"/>
                  </w:tcBorders>
                </w:tcPr>
                <w:p w14:paraId="7A569F19" w14:textId="77777777" w:rsidR="00FF3BC8" w:rsidRDefault="0027799B">
                  <w:pPr>
                    <w:framePr w:wrap="around" w:vAnchor="text" w:hAnchor="margin"/>
                    <w:spacing w:after="0" w:line="259" w:lineRule="auto"/>
                    <w:ind w:firstLine="0"/>
                    <w:suppressOverlap/>
                    <w:jc w:val="left"/>
                  </w:pPr>
                  <w:r>
                    <w:rPr>
                      <w:sz w:val="13"/>
                    </w:rPr>
                    <w:t>0.8387 (1/21) (1/10)</w:t>
                  </w:r>
                </w:p>
              </w:tc>
              <w:tc>
                <w:tcPr>
                  <w:tcW w:w="2290" w:type="dxa"/>
                  <w:tcBorders>
                    <w:top w:val="nil"/>
                    <w:left w:val="nil"/>
                    <w:bottom w:val="nil"/>
                    <w:right w:val="nil"/>
                  </w:tcBorders>
                </w:tcPr>
                <w:p w14:paraId="68226D01" w14:textId="77777777" w:rsidR="00FF3BC8" w:rsidRDefault="0027799B">
                  <w:pPr>
                    <w:framePr w:wrap="around" w:vAnchor="text" w:hAnchor="margin"/>
                    <w:spacing w:after="0" w:line="259" w:lineRule="auto"/>
                    <w:ind w:firstLine="0"/>
                    <w:suppressOverlap/>
                    <w:jc w:val="left"/>
                  </w:pPr>
                  <w:r>
                    <w:rPr>
                      <w:sz w:val="13"/>
                    </w:rPr>
                    <w:t>0.2212 (9/21) (4/10)</w:t>
                  </w:r>
                </w:p>
              </w:tc>
              <w:tc>
                <w:tcPr>
                  <w:tcW w:w="1507" w:type="dxa"/>
                  <w:tcBorders>
                    <w:top w:val="nil"/>
                    <w:left w:val="nil"/>
                    <w:bottom w:val="nil"/>
                    <w:right w:val="nil"/>
                  </w:tcBorders>
                </w:tcPr>
                <w:p w14:paraId="0BBCA100" w14:textId="77777777" w:rsidR="00FF3BC8" w:rsidRDefault="0027799B">
                  <w:pPr>
                    <w:framePr w:wrap="around" w:vAnchor="text" w:hAnchor="margin"/>
                    <w:spacing w:after="0" w:line="259" w:lineRule="auto"/>
                    <w:ind w:firstLine="0"/>
                    <w:suppressOverlap/>
                    <w:jc w:val="left"/>
                  </w:pPr>
                  <w:r>
                    <w:rPr>
                      <w:sz w:val="13"/>
                    </w:rPr>
                    <w:t>0.2000</w:t>
                  </w:r>
                </w:p>
              </w:tc>
              <w:tc>
                <w:tcPr>
                  <w:tcW w:w="1386" w:type="dxa"/>
                  <w:tcBorders>
                    <w:top w:val="nil"/>
                    <w:left w:val="nil"/>
                    <w:bottom w:val="nil"/>
                    <w:right w:val="nil"/>
                  </w:tcBorders>
                </w:tcPr>
                <w:p w14:paraId="5E79241C" w14:textId="77777777" w:rsidR="00FF3BC8" w:rsidRDefault="0027799B">
                  <w:pPr>
                    <w:framePr w:wrap="around" w:vAnchor="text" w:hAnchor="margin"/>
                    <w:spacing w:after="0" w:line="259" w:lineRule="auto"/>
                    <w:ind w:firstLine="0"/>
                    <w:suppressOverlap/>
                    <w:jc w:val="left"/>
                  </w:pPr>
                  <w:r>
                    <w:rPr>
                      <w:sz w:val="13"/>
                    </w:rPr>
                    <w:t>0.4117</w:t>
                  </w:r>
                </w:p>
              </w:tc>
              <w:tc>
                <w:tcPr>
                  <w:tcW w:w="1419" w:type="dxa"/>
                  <w:tcBorders>
                    <w:top w:val="nil"/>
                    <w:left w:val="nil"/>
                    <w:bottom w:val="nil"/>
                    <w:right w:val="nil"/>
                  </w:tcBorders>
                </w:tcPr>
                <w:p w14:paraId="686B3F54" w14:textId="77777777" w:rsidR="00FF3BC8" w:rsidRDefault="0027799B">
                  <w:pPr>
                    <w:framePr w:wrap="around" w:vAnchor="text" w:hAnchor="margin"/>
                    <w:spacing w:after="0" w:line="259" w:lineRule="auto"/>
                    <w:ind w:firstLine="0"/>
                    <w:suppressOverlap/>
                    <w:jc w:val="left"/>
                  </w:pPr>
                  <w:r>
                    <w:rPr>
                      <w:sz w:val="13"/>
                    </w:rPr>
                    <w:t>0.2625 (6/21) (3/10)</w:t>
                  </w:r>
                </w:p>
              </w:tc>
            </w:tr>
            <w:tr w:rsidR="00FF3BC8" w14:paraId="1125891E" w14:textId="77777777">
              <w:trPr>
                <w:trHeight w:val="172"/>
              </w:trPr>
              <w:tc>
                <w:tcPr>
                  <w:tcW w:w="1580" w:type="dxa"/>
                  <w:tcBorders>
                    <w:top w:val="nil"/>
                    <w:left w:val="nil"/>
                    <w:bottom w:val="nil"/>
                    <w:right w:val="nil"/>
                  </w:tcBorders>
                </w:tcPr>
                <w:p w14:paraId="68C8CC86"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4</w:t>
                  </w:r>
                </w:p>
              </w:tc>
              <w:tc>
                <w:tcPr>
                  <w:tcW w:w="2219" w:type="dxa"/>
                  <w:tcBorders>
                    <w:top w:val="nil"/>
                    <w:left w:val="nil"/>
                    <w:bottom w:val="nil"/>
                    <w:right w:val="nil"/>
                  </w:tcBorders>
                </w:tcPr>
                <w:p w14:paraId="7A5B287D" w14:textId="77777777" w:rsidR="00FF3BC8" w:rsidRDefault="0027799B">
                  <w:pPr>
                    <w:framePr w:wrap="around" w:vAnchor="text" w:hAnchor="margin"/>
                    <w:spacing w:after="0" w:line="259" w:lineRule="auto"/>
                    <w:ind w:firstLine="0"/>
                    <w:suppressOverlap/>
                    <w:jc w:val="left"/>
                  </w:pPr>
                  <w:r>
                    <w:rPr>
                      <w:sz w:val="13"/>
                    </w:rPr>
                    <w:t>0.6207 (2/27) (2/11)</w:t>
                  </w:r>
                </w:p>
              </w:tc>
              <w:tc>
                <w:tcPr>
                  <w:tcW w:w="2290" w:type="dxa"/>
                  <w:tcBorders>
                    <w:top w:val="nil"/>
                    <w:left w:val="nil"/>
                    <w:bottom w:val="nil"/>
                    <w:right w:val="nil"/>
                  </w:tcBorders>
                </w:tcPr>
                <w:p w14:paraId="162D2E43" w14:textId="77777777" w:rsidR="00FF3BC8" w:rsidRDefault="0027799B">
                  <w:pPr>
                    <w:framePr w:wrap="around" w:vAnchor="text" w:hAnchor="margin"/>
                    <w:spacing w:after="0" w:line="259" w:lineRule="auto"/>
                    <w:ind w:firstLine="0"/>
                    <w:suppressOverlap/>
                    <w:jc w:val="left"/>
                  </w:pPr>
                  <w:r>
                    <w:rPr>
                      <w:sz w:val="13"/>
                    </w:rPr>
                    <w:t>0.0970 (13/27) (5/11)</w:t>
                  </w:r>
                </w:p>
              </w:tc>
              <w:tc>
                <w:tcPr>
                  <w:tcW w:w="1507" w:type="dxa"/>
                  <w:tcBorders>
                    <w:top w:val="nil"/>
                    <w:left w:val="nil"/>
                    <w:bottom w:val="nil"/>
                    <w:right w:val="nil"/>
                  </w:tcBorders>
                </w:tcPr>
                <w:p w14:paraId="5E5474B7" w14:textId="77777777" w:rsidR="00FF3BC8" w:rsidRDefault="0027799B">
                  <w:pPr>
                    <w:framePr w:wrap="around" w:vAnchor="text" w:hAnchor="margin"/>
                    <w:spacing w:after="0" w:line="259" w:lineRule="auto"/>
                    <w:ind w:firstLine="0"/>
                    <w:suppressOverlap/>
                    <w:jc w:val="left"/>
                  </w:pPr>
                  <w:r>
                    <w:rPr>
                      <w:sz w:val="13"/>
                    </w:rPr>
                    <w:t>0.1077</w:t>
                  </w:r>
                </w:p>
              </w:tc>
              <w:tc>
                <w:tcPr>
                  <w:tcW w:w="1386" w:type="dxa"/>
                  <w:tcBorders>
                    <w:top w:val="nil"/>
                    <w:left w:val="nil"/>
                    <w:bottom w:val="nil"/>
                    <w:right w:val="nil"/>
                  </w:tcBorders>
                </w:tcPr>
                <w:p w14:paraId="690E690B" w14:textId="77777777" w:rsidR="00FF3BC8" w:rsidRDefault="0027799B">
                  <w:pPr>
                    <w:framePr w:wrap="around" w:vAnchor="text" w:hAnchor="margin"/>
                    <w:spacing w:after="0" w:line="259" w:lineRule="auto"/>
                    <w:ind w:firstLine="0"/>
                    <w:suppressOverlap/>
                    <w:jc w:val="left"/>
                  </w:pPr>
                  <w:r>
                    <w:rPr>
                      <w:sz w:val="13"/>
                    </w:rPr>
                    <w:t>0.2013</w:t>
                  </w:r>
                </w:p>
              </w:tc>
              <w:tc>
                <w:tcPr>
                  <w:tcW w:w="1419" w:type="dxa"/>
                  <w:tcBorders>
                    <w:top w:val="nil"/>
                    <w:left w:val="nil"/>
                    <w:bottom w:val="nil"/>
                    <w:right w:val="nil"/>
                  </w:tcBorders>
                </w:tcPr>
                <w:p w14:paraId="68E0BFA8" w14:textId="77777777" w:rsidR="00FF3BC8" w:rsidRDefault="0027799B">
                  <w:pPr>
                    <w:framePr w:wrap="around" w:vAnchor="text" w:hAnchor="margin"/>
                    <w:spacing w:after="0" w:line="259" w:lineRule="auto"/>
                    <w:ind w:firstLine="0"/>
                    <w:suppressOverlap/>
                    <w:jc w:val="left"/>
                  </w:pPr>
                  <w:r>
                    <w:rPr>
                      <w:sz w:val="13"/>
                    </w:rPr>
                    <w:t>0.1369 (12/27) (5/11)</w:t>
                  </w:r>
                </w:p>
              </w:tc>
            </w:tr>
            <w:tr w:rsidR="00FF3BC8" w14:paraId="38B65AA2" w14:textId="77777777">
              <w:trPr>
                <w:trHeight w:val="277"/>
              </w:trPr>
              <w:tc>
                <w:tcPr>
                  <w:tcW w:w="1580" w:type="dxa"/>
                  <w:tcBorders>
                    <w:top w:val="nil"/>
                    <w:left w:val="nil"/>
                    <w:bottom w:val="single" w:sz="4" w:space="0" w:color="000000"/>
                    <w:right w:val="nil"/>
                  </w:tcBorders>
                </w:tcPr>
                <w:p w14:paraId="680A0BC1" w14:textId="77777777" w:rsidR="00FF3BC8" w:rsidRDefault="0027799B">
                  <w:pPr>
                    <w:framePr w:wrap="around" w:vAnchor="text" w:hAnchor="margin"/>
                    <w:spacing w:after="0" w:line="259" w:lineRule="auto"/>
                    <w:ind w:left="120" w:firstLine="0"/>
                    <w:suppressOverlap/>
                    <w:jc w:val="left"/>
                  </w:pPr>
                  <w:proofErr w:type="spellStart"/>
                  <w:r>
                    <w:rPr>
                      <w:sz w:val="13"/>
                    </w:rPr>
                    <w:t>Batch</w:t>
                  </w:r>
                  <w:proofErr w:type="spellEnd"/>
                  <w:r>
                    <w:rPr>
                      <w:sz w:val="13"/>
                    </w:rPr>
                    <w:t xml:space="preserve"> 5</w:t>
                  </w:r>
                </w:p>
              </w:tc>
              <w:tc>
                <w:tcPr>
                  <w:tcW w:w="2219" w:type="dxa"/>
                  <w:tcBorders>
                    <w:top w:val="nil"/>
                    <w:left w:val="nil"/>
                    <w:bottom w:val="single" w:sz="4" w:space="0" w:color="000000"/>
                    <w:right w:val="nil"/>
                  </w:tcBorders>
                </w:tcPr>
                <w:p w14:paraId="6471CC5E" w14:textId="77777777" w:rsidR="00FF3BC8" w:rsidRDefault="0027799B">
                  <w:pPr>
                    <w:framePr w:wrap="around" w:vAnchor="text" w:hAnchor="margin"/>
                    <w:spacing w:after="0" w:line="259" w:lineRule="auto"/>
                    <w:ind w:firstLine="0"/>
                    <w:suppressOverlap/>
                    <w:jc w:val="left"/>
                  </w:pPr>
                  <w:r>
                    <w:rPr>
                      <w:sz w:val="13"/>
                    </w:rPr>
                    <w:t>0.4615</w:t>
                  </w:r>
                </w:p>
              </w:tc>
              <w:tc>
                <w:tcPr>
                  <w:tcW w:w="2290" w:type="dxa"/>
                  <w:tcBorders>
                    <w:top w:val="nil"/>
                    <w:left w:val="nil"/>
                    <w:bottom w:val="single" w:sz="4" w:space="0" w:color="000000"/>
                    <w:right w:val="nil"/>
                  </w:tcBorders>
                </w:tcPr>
                <w:p w14:paraId="7CBA2981" w14:textId="77777777" w:rsidR="00FF3BC8" w:rsidRDefault="0027799B">
                  <w:pPr>
                    <w:framePr w:wrap="around" w:vAnchor="text" w:hAnchor="margin"/>
                    <w:spacing w:after="0" w:line="259" w:lineRule="auto"/>
                    <w:ind w:firstLine="0"/>
                    <w:suppressOverlap/>
                    <w:jc w:val="left"/>
                  </w:pPr>
                  <w:r>
                    <w:rPr>
                      <w:sz w:val="13"/>
                    </w:rPr>
                    <w:t>0.2071 (9/25) (3/11)</w:t>
                  </w:r>
                </w:p>
              </w:tc>
              <w:tc>
                <w:tcPr>
                  <w:tcW w:w="1507" w:type="dxa"/>
                  <w:tcBorders>
                    <w:top w:val="nil"/>
                    <w:left w:val="nil"/>
                    <w:bottom w:val="single" w:sz="4" w:space="0" w:color="000000"/>
                    <w:right w:val="nil"/>
                  </w:tcBorders>
                </w:tcPr>
                <w:p w14:paraId="0CD747A2" w14:textId="77777777" w:rsidR="00FF3BC8" w:rsidRDefault="0027799B">
                  <w:pPr>
                    <w:framePr w:wrap="around" w:vAnchor="text" w:hAnchor="margin"/>
                    <w:spacing w:after="0" w:line="259" w:lineRule="auto"/>
                    <w:ind w:firstLine="0"/>
                    <w:suppressOverlap/>
                    <w:jc w:val="left"/>
                  </w:pPr>
                  <w:r>
                    <w:rPr>
                      <w:sz w:val="13"/>
                    </w:rPr>
                    <w:t>0.2182</w:t>
                  </w:r>
                </w:p>
              </w:tc>
              <w:tc>
                <w:tcPr>
                  <w:tcW w:w="1386" w:type="dxa"/>
                  <w:tcBorders>
                    <w:top w:val="nil"/>
                    <w:left w:val="nil"/>
                    <w:bottom w:val="single" w:sz="4" w:space="0" w:color="000000"/>
                    <w:right w:val="nil"/>
                  </w:tcBorders>
                </w:tcPr>
                <w:p w14:paraId="39E3B871" w14:textId="77777777" w:rsidR="00FF3BC8" w:rsidRDefault="0027799B">
                  <w:pPr>
                    <w:framePr w:wrap="around" w:vAnchor="text" w:hAnchor="margin"/>
                    <w:spacing w:after="0" w:line="259" w:lineRule="auto"/>
                    <w:ind w:firstLine="0"/>
                    <w:suppressOverlap/>
                    <w:jc w:val="left"/>
                  </w:pPr>
                  <w:r>
                    <w:rPr>
                      <w:sz w:val="13"/>
                    </w:rPr>
                    <w:t>0.3178</w:t>
                  </w:r>
                </w:p>
              </w:tc>
              <w:tc>
                <w:tcPr>
                  <w:tcW w:w="1419" w:type="dxa"/>
                  <w:tcBorders>
                    <w:top w:val="nil"/>
                    <w:left w:val="nil"/>
                    <w:bottom w:val="single" w:sz="4" w:space="0" w:color="000000"/>
                    <w:right w:val="nil"/>
                  </w:tcBorders>
                </w:tcPr>
                <w:p w14:paraId="70278F6E" w14:textId="77777777" w:rsidR="00FF3BC8" w:rsidRDefault="0027799B">
                  <w:pPr>
                    <w:framePr w:wrap="around" w:vAnchor="text" w:hAnchor="margin"/>
                    <w:spacing w:after="0" w:line="259" w:lineRule="auto"/>
                    <w:ind w:firstLine="0"/>
                    <w:suppressOverlap/>
                    <w:jc w:val="left"/>
                  </w:pPr>
                  <w:r>
                    <w:rPr>
                      <w:sz w:val="13"/>
                    </w:rPr>
                    <w:t>0.2529 (11/25) (6/11)</w:t>
                  </w:r>
                </w:p>
              </w:tc>
            </w:tr>
          </w:tbl>
          <w:p w14:paraId="46BFD371" w14:textId="77777777" w:rsidR="00FF3BC8" w:rsidRDefault="00FF3BC8">
            <w:pPr>
              <w:spacing w:after="160" w:line="259" w:lineRule="auto"/>
              <w:ind w:firstLine="0"/>
              <w:jc w:val="left"/>
            </w:pPr>
          </w:p>
        </w:tc>
      </w:tr>
    </w:tbl>
    <w:p w14:paraId="76CCC9C0" w14:textId="77777777" w:rsidR="00FF3BC8" w:rsidRDefault="0027799B">
      <w:pPr>
        <w:pStyle w:val="3"/>
        <w:spacing w:after="0"/>
        <w:ind w:left="470" w:hanging="480"/>
      </w:pPr>
      <w:proofErr w:type="spellStart"/>
      <w:r>
        <w:t>Manual</w:t>
      </w:r>
      <w:proofErr w:type="spellEnd"/>
      <w:r>
        <w:t xml:space="preserve"> </w:t>
      </w:r>
      <w:proofErr w:type="spellStart"/>
      <w:r>
        <w:t>evaluation</w:t>
      </w:r>
      <w:proofErr w:type="spellEnd"/>
    </w:p>
    <w:p w14:paraId="2964C316" w14:textId="77777777" w:rsidR="00FF3BC8" w:rsidRPr="00B14F33" w:rsidRDefault="0027799B">
      <w:pPr>
        <w:spacing w:after="289"/>
        <w:ind w:left="4"/>
        <w:rPr>
          <w:lang w:val="en-US"/>
        </w:rPr>
      </w:pPr>
      <w:r w:rsidRPr="00B14F33">
        <w:rPr>
          <w:lang w:val="en-US"/>
        </w:rPr>
        <w:t xml:space="preserve">This evaluation aims at comparing SemBioNLQA with end-to-end biomedical QA systems including AskHermes, EAGLi, Olelo. To do so, we have used the same strategy used in </w:t>
      </w:r>
      <w:r w:rsidRPr="00B14F33">
        <w:rPr>
          <w:color w:val="3B7697"/>
          <w:lang w:val="en-US"/>
        </w:rPr>
        <w:t>[27]</w:t>
      </w:r>
      <w:r w:rsidRPr="00B14F33">
        <w:rPr>
          <w:lang w:val="en-US"/>
        </w:rPr>
        <w:t>. Indeed, we randomly selected 30 questions from the BioASQ training dataset and pose</w:t>
      </w:r>
      <w:r w:rsidRPr="00B14F33">
        <w:rPr>
          <w:lang w:val="en-US"/>
        </w:rPr>
        <w:t>d these to the four systems - AskHermes, EAGLi, Olelo and SemBioNLQA. This evaluation was carried out manually, and therefore, we needed to limit the number of questions and types. We decided to limit it to factoid, list and yes/no questions given that the</w:t>
      </w:r>
      <w:r w:rsidRPr="00B14F33">
        <w:rPr>
          <w:lang w:val="en-US"/>
        </w:rPr>
        <w:t>se types of answers are easier to check manually than summaries. This sequence of 30 questions, which are listed in Appendix A, contains 10 factoid questions, 11 list questions and 9 yes/no questions. In our evaluation, an answer is considered as correct i</w:t>
      </w:r>
      <w:r w:rsidRPr="00B14F33">
        <w:rPr>
          <w:lang w:val="en-US"/>
        </w:rPr>
        <w:t>f the first returned biomedical entity (for factual questions), at least one of the first five returned biomedical entities (for list questions) or the Boolean value, i.e., “yes” or “no”, (for yes/no questions) is correct. Indeed, we manually checked the r</w:t>
      </w:r>
      <w:r w:rsidRPr="00B14F33">
        <w:rPr>
          <w:lang w:val="en-US"/>
        </w:rPr>
        <w:t xml:space="preserve">esults returned by each system to look for the correct standard answers as provided by the BioASQ challenge. Table </w:t>
      </w:r>
      <w:r w:rsidRPr="00B14F33">
        <w:rPr>
          <w:color w:val="3B7697"/>
          <w:lang w:val="en-US"/>
        </w:rPr>
        <w:t xml:space="preserve">7 </w:t>
      </w:r>
      <w:r w:rsidRPr="00B14F33">
        <w:rPr>
          <w:lang w:val="en-US"/>
        </w:rPr>
        <w:t>presents and compares the results of the aforementioned systems and SemBioNLQA. All answers returned by the systems are available for downl</w:t>
      </w:r>
      <w:r w:rsidRPr="00B14F33">
        <w:rPr>
          <w:lang w:val="en-US"/>
        </w:rPr>
        <w:t>oad</w:t>
      </w:r>
      <w:r>
        <w:rPr>
          <w:color w:val="3B7697"/>
          <w:vertAlign w:val="superscript"/>
        </w:rPr>
        <w:footnoteReference w:id="7"/>
      </w:r>
      <w:r w:rsidRPr="00B14F33">
        <w:rPr>
          <w:color w:val="3B7697"/>
          <w:vertAlign w:val="superscript"/>
          <w:lang w:val="en-US"/>
        </w:rPr>
        <w:t xml:space="preserve"> </w:t>
      </w:r>
      <w:r w:rsidRPr="00B14F33">
        <w:rPr>
          <w:lang w:val="en-US"/>
        </w:rPr>
        <w:t>. Please note that Medline database updates may result in different retrieved documents, snippets or answers.</w:t>
      </w:r>
    </w:p>
    <w:p w14:paraId="199CF20B" w14:textId="77777777" w:rsidR="00FF3BC8" w:rsidRDefault="0027799B">
      <w:pPr>
        <w:pStyle w:val="2"/>
        <w:ind w:left="337" w:hanging="347"/>
      </w:pPr>
      <w:proofErr w:type="spellStart"/>
      <w:r>
        <w:t>Discussion</w:t>
      </w:r>
      <w:proofErr w:type="spellEnd"/>
    </w:p>
    <w:p w14:paraId="34FE5BAD" w14:textId="77777777" w:rsidR="00FF3BC8" w:rsidRPr="00B14F33" w:rsidRDefault="0027799B">
      <w:pPr>
        <w:ind w:left="4"/>
        <w:rPr>
          <w:lang w:val="en-US"/>
        </w:rPr>
      </w:pPr>
      <w:r w:rsidRPr="00B14F33">
        <w:rPr>
          <w:lang w:val="en-US"/>
        </w:rPr>
        <w:t xml:space="preserve">While open-domain QA has been widely studied, few integral systems such as the ones described in </w:t>
      </w:r>
      <w:r w:rsidRPr="00B14F33">
        <w:rPr>
          <w:color w:val="3B7697"/>
          <w:lang w:val="en-US"/>
        </w:rPr>
        <w:t xml:space="preserve">[25,26,38] </w:t>
      </w:r>
      <w:r w:rsidRPr="00B14F33">
        <w:rPr>
          <w:lang w:val="en-US"/>
        </w:rPr>
        <w:t>are currently able to</w:t>
      </w:r>
      <w:r w:rsidRPr="00B14F33">
        <w:rPr>
          <w:lang w:val="en-US"/>
        </w:rPr>
        <w:t xml:space="preserve"> automatically answers questions from the ever-increasing volume of peer-reviewed scientific articles in the biomedical domain. In this work, we addressed </w:t>
      </w:r>
      <w:r w:rsidRPr="00B14F33">
        <w:rPr>
          <w:lang w:val="en-US"/>
        </w:rPr>
        <w:lastRenderedPageBreak/>
        <w:t>shortcomings of these systems, such as limited usability and performance in terms of the precision fo</w:t>
      </w:r>
      <w:r w:rsidRPr="00B14F33">
        <w:rPr>
          <w:lang w:val="en-US"/>
        </w:rPr>
        <w:t xml:space="preserve">r the currently supported question and answer types. As results, unlike these systems, our developed biomedical QA system SemBioNLQA has the ability to handle with a large </w:t>
      </w:r>
      <w:proofErr w:type="gramStart"/>
      <w:r w:rsidRPr="00B14F33">
        <w:rPr>
          <w:lang w:val="en-US"/>
        </w:rPr>
        <w:t>amount</w:t>
      </w:r>
      <w:proofErr w:type="gramEnd"/>
      <w:r w:rsidRPr="00B14F33">
        <w:rPr>
          <w:lang w:val="en-US"/>
        </w:rPr>
        <w:t xml:space="preserve"> of questions and answers types such as yes/no, factoid, list and summary ques</w:t>
      </w:r>
      <w:r w:rsidRPr="00B14F33">
        <w:rPr>
          <w:lang w:val="en-US"/>
        </w:rPr>
        <w:t>tions that may cover all types of questions.</w:t>
      </w:r>
    </w:p>
    <w:p w14:paraId="1D0FC0DC" w14:textId="77777777" w:rsidR="00FF3BC8" w:rsidRPr="00B14F33" w:rsidRDefault="0027799B">
      <w:pPr>
        <w:ind w:left="4"/>
        <w:rPr>
          <w:lang w:val="en-US"/>
        </w:rPr>
      </w:pPr>
      <w:r w:rsidRPr="00B14F33">
        <w:rPr>
          <w:lang w:val="en-US"/>
        </w:rPr>
        <w:t xml:space="preserve">The results of the systematic evaluation have shown that SemBioNLQA is more competitive as compared with current state-ofthe-art systems. As shown in Table </w:t>
      </w:r>
      <w:r w:rsidRPr="00B14F33">
        <w:rPr>
          <w:color w:val="3B7697"/>
          <w:lang w:val="en-US"/>
        </w:rPr>
        <w:t>2</w:t>
      </w:r>
      <w:r w:rsidRPr="00B14F33">
        <w:rPr>
          <w:lang w:val="en-US"/>
        </w:rPr>
        <w:t xml:space="preserve">, compared with the two approaches proposed in </w:t>
      </w:r>
      <w:r w:rsidRPr="00B14F33">
        <w:rPr>
          <w:color w:val="3B7697"/>
          <w:lang w:val="en-US"/>
        </w:rPr>
        <w:t>[31,29]</w:t>
      </w:r>
      <w:r w:rsidRPr="00B14F33">
        <w:rPr>
          <w:lang w:val="en-US"/>
        </w:rPr>
        <w:t xml:space="preserve">, one based on the in-memory database and another using PubTator, our approach gets better results. The presented system significantly outperformed the aforementioned systems in extracting both the exact answers and the ideal answers for yes/ no, factoid, </w:t>
      </w:r>
      <w:r w:rsidRPr="00B14F33">
        <w:rPr>
          <w:lang w:val="en-US"/>
        </w:rPr>
        <w:t xml:space="preserve">list and summary biomedical questions. Moreover, the increased performance was statistically significant (the P-value is 7.6e-05, the result is significant at p &lt; 0.01). Additionally, the proposed system is competitive compared with the approach presented </w:t>
      </w:r>
      <w:r w:rsidRPr="00B14F33">
        <w:rPr>
          <w:lang w:val="en-US"/>
        </w:rPr>
        <w:t xml:space="preserve">in </w:t>
      </w:r>
      <w:r w:rsidRPr="00B14F33">
        <w:rPr>
          <w:color w:val="3B7697"/>
          <w:lang w:val="en-US"/>
        </w:rPr>
        <w:t>[30]</w:t>
      </w:r>
      <w:r w:rsidRPr="00B14F33">
        <w:rPr>
          <w:lang w:val="en-US"/>
        </w:rPr>
        <w:t>, which dealt only with the ideal answers (0.2860 against 0.3071, 0.3364 against 0.3710, 0.4078 against 0.3941, 0.4108 against 0.3906, and 0.3533 against 0.3665 of Rouge-SU4 in batch 1, batch 2, batch 3, batch 4, and batch 5, respectively). On the o</w:t>
      </w:r>
      <w:r w:rsidRPr="00B14F33">
        <w:rPr>
          <w:lang w:val="en-US"/>
        </w:rPr>
        <w:t xml:space="preserve">ther hand, as shown in Table </w:t>
      </w:r>
      <w:r w:rsidRPr="00B14F33">
        <w:rPr>
          <w:color w:val="3B7697"/>
          <w:lang w:val="en-US"/>
        </w:rPr>
        <w:t>3</w:t>
      </w:r>
      <w:r w:rsidRPr="00B14F33">
        <w:rPr>
          <w:lang w:val="en-US"/>
        </w:rPr>
        <w:t xml:space="preserve">, SemBioNLQA still achieves good performance compared with the 2016 winning system developed by Schulze et al. </w:t>
      </w:r>
      <w:r>
        <w:rPr>
          <w:color w:val="3B7697"/>
        </w:rPr>
        <w:t xml:space="preserve">[32] </w:t>
      </w:r>
      <w:proofErr w:type="spellStart"/>
      <w:r>
        <w:t>which</w:t>
      </w:r>
      <w:proofErr w:type="spellEnd"/>
      <w:r>
        <w:t xml:space="preserve"> </w:t>
      </w:r>
      <w:proofErr w:type="spellStart"/>
      <w:r>
        <w:t>dealt</w:t>
      </w:r>
      <w:proofErr w:type="spellEnd"/>
      <w:r>
        <w:t xml:space="preserve"> </w:t>
      </w:r>
      <w:proofErr w:type="spellStart"/>
      <w:r>
        <w:t>solely</w:t>
      </w:r>
      <w:proofErr w:type="spellEnd"/>
      <w:r>
        <w:t xml:space="preserve"> </w:t>
      </w:r>
      <w:proofErr w:type="spellStart"/>
      <w:r>
        <w:t>with</w:t>
      </w:r>
      <w:proofErr w:type="spellEnd"/>
      <w:r>
        <w:t xml:space="preserve"> </w:t>
      </w:r>
      <w:proofErr w:type="spellStart"/>
      <w:r>
        <w:t>the</w:t>
      </w:r>
      <w:proofErr w:type="spellEnd"/>
      <w:r>
        <w:t xml:space="preserve"> </w:t>
      </w:r>
      <w:proofErr w:type="spellStart"/>
      <w:r>
        <w:t>ideal</w:t>
      </w:r>
      <w:proofErr w:type="spellEnd"/>
      <w:r>
        <w:t xml:space="preserve"> </w:t>
      </w:r>
      <w:proofErr w:type="spellStart"/>
      <w:r>
        <w:t>answers</w:t>
      </w:r>
      <w:proofErr w:type="spellEnd"/>
      <w:r>
        <w:t xml:space="preserve"> </w:t>
      </w:r>
      <w:proofErr w:type="spellStart"/>
      <w:r>
        <w:t>of</w:t>
      </w:r>
      <w:proofErr w:type="spellEnd"/>
      <w:r>
        <w:t xml:space="preserve"> </w:t>
      </w:r>
      <w:proofErr w:type="spellStart"/>
      <w:r>
        <w:t>questions</w:t>
      </w:r>
      <w:proofErr w:type="spellEnd"/>
      <w:r>
        <w:t xml:space="preserve">. </w:t>
      </w:r>
      <w:r w:rsidRPr="00B14F33">
        <w:rPr>
          <w:lang w:val="en-US"/>
        </w:rPr>
        <w:t xml:space="preserve">The latter is based on the LexRank algorithm </w:t>
      </w:r>
      <w:r w:rsidRPr="00B14F33">
        <w:rPr>
          <w:color w:val="3B7697"/>
          <w:lang w:val="en-US"/>
        </w:rPr>
        <w:t>[40]</w:t>
      </w:r>
      <w:r w:rsidRPr="00B14F33">
        <w:rPr>
          <w:lang w:val="en-US"/>
        </w:rPr>
        <w:t>, but</w:t>
      </w:r>
      <w:r w:rsidRPr="00B14F33">
        <w:rPr>
          <w:lang w:val="en-US"/>
        </w:rPr>
        <w:t xml:space="preserve"> that solely used the named entities for the similarity function. The important thing to note here is that our system significantly outperforms the Schulze et al.'s </w:t>
      </w:r>
      <w:r w:rsidRPr="00B14F33">
        <w:rPr>
          <w:color w:val="3B7697"/>
          <w:lang w:val="en-US"/>
        </w:rPr>
        <w:t xml:space="preserve">[32] </w:t>
      </w:r>
      <w:r w:rsidRPr="00B14F33">
        <w:rPr>
          <w:lang w:val="en-US"/>
        </w:rPr>
        <w:t>system in all batches of testing datasets. The largest difference in terms of Rouge-SU</w:t>
      </w:r>
      <w:r w:rsidRPr="00B14F33">
        <w:rPr>
          <w:lang w:val="en-US"/>
        </w:rPr>
        <w:t xml:space="preserve">4 between SemBioNLQA and the aforementioned system was 0.2951 (0.5231 0.2280 in batch 4) which clearly indicates that our method is not only effective but robust in extracting the ideal answers. As part of our participation </w:t>
      </w:r>
      <w:r w:rsidRPr="00B14F33">
        <w:rPr>
          <w:color w:val="3B7697"/>
          <w:lang w:val="en-US"/>
        </w:rPr>
        <w:t xml:space="preserve">[36] </w:t>
      </w:r>
      <w:r w:rsidRPr="00B14F33">
        <w:rPr>
          <w:lang w:val="en-US"/>
        </w:rPr>
        <w:t>in phase B (exact and ideal</w:t>
      </w:r>
      <w:r w:rsidRPr="00B14F33">
        <w:rPr>
          <w:lang w:val="en-US"/>
        </w:rPr>
        <w:t xml:space="preserve"> answers), Task 5B of the</w:t>
      </w:r>
    </w:p>
    <w:tbl>
      <w:tblPr>
        <w:tblStyle w:val="TableGrid"/>
        <w:tblpPr w:vertAnchor="text" w:horzAnchor="margin"/>
        <w:tblOverlap w:val="never"/>
        <w:tblW w:w="10402" w:type="dxa"/>
        <w:tblInd w:w="0" w:type="dxa"/>
        <w:tblCellMar>
          <w:top w:w="0" w:type="dxa"/>
          <w:left w:w="0" w:type="dxa"/>
          <w:bottom w:w="0" w:type="dxa"/>
          <w:right w:w="1" w:type="dxa"/>
        </w:tblCellMar>
        <w:tblLook w:val="04A0" w:firstRow="1" w:lastRow="0" w:firstColumn="1" w:lastColumn="0" w:noHBand="0" w:noVBand="1"/>
      </w:tblPr>
      <w:tblGrid>
        <w:gridCol w:w="10402"/>
      </w:tblGrid>
      <w:tr w:rsidR="00FF3BC8" w14:paraId="0C80CB8E" w14:textId="77777777">
        <w:trPr>
          <w:trHeight w:val="3036"/>
        </w:trPr>
        <w:tc>
          <w:tcPr>
            <w:tcW w:w="10401" w:type="dxa"/>
            <w:tcBorders>
              <w:top w:val="nil"/>
              <w:left w:val="nil"/>
              <w:bottom w:val="nil"/>
              <w:right w:val="nil"/>
            </w:tcBorders>
          </w:tcPr>
          <w:p w14:paraId="00667691" w14:textId="77777777" w:rsidR="00FF3BC8" w:rsidRPr="00B14F33" w:rsidRDefault="0027799B">
            <w:pPr>
              <w:spacing w:after="1" w:line="259" w:lineRule="auto"/>
              <w:ind w:firstLine="0"/>
              <w:jc w:val="left"/>
              <w:rPr>
                <w:lang w:val="en-US"/>
              </w:rPr>
            </w:pPr>
            <w:r w:rsidRPr="00B14F33">
              <w:rPr>
                <w:b/>
                <w:sz w:val="14"/>
                <w:lang w:val="en-US"/>
              </w:rPr>
              <w:t>Table 5</w:t>
            </w:r>
          </w:p>
          <w:p w14:paraId="75DF4674" w14:textId="77777777" w:rsidR="00FF3BC8" w:rsidRPr="00B14F33" w:rsidRDefault="0027799B">
            <w:pPr>
              <w:spacing w:after="0" w:line="263" w:lineRule="auto"/>
              <w:ind w:firstLine="0"/>
              <w:jc w:val="left"/>
              <w:rPr>
                <w:lang w:val="en-US"/>
              </w:rPr>
            </w:pPr>
            <w:r w:rsidRPr="00B14F33">
              <w:rPr>
                <w:sz w:val="14"/>
                <w:lang w:val="en-US"/>
              </w:rPr>
              <w:t>Obtained results of our participation in “Ideal Answers”, Phase B, Task 5b of the 2017 BioASQ challenge using the proposed answer extraction methods. The first value inside parameters indicates our current rank and the tot</w:t>
            </w:r>
            <w:r w:rsidRPr="00B14F33">
              <w:rPr>
                <w:sz w:val="14"/>
                <w:lang w:val="en-US"/>
              </w:rPr>
              <w:t>al number of participated teams for the task.</w:t>
            </w:r>
          </w:p>
          <w:p w14:paraId="119ECFAC" w14:textId="77777777" w:rsidR="00FF3BC8" w:rsidRDefault="0027799B">
            <w:pPr>
              <w:spacing w:after="0" w:line="259" w:lineRule="auto"/>
              <w:ind w:firstLine="0"/>
              <w:jc w:val="left"/>
            </w:pPr>
            <w:r>
              <w:rPr>
                <w:noProof/>
                <w:sz w:val="22"/>
              </w:rPr>
              <mc:AlternateContent>
                <mc:Choice Requires="wpg">
                  <w:drawing>
                    <wp:inline distT="0" distB="0" distL="0" distR="0" wp14:anchorId="529F597E" wp14:editId="46391FE6">
                      <wp:extent cx="6604637" cy="220142"/>
                      <wp:effectExtent l="0" t="0" r="0" b="0"/>
                      <wp:docPr id="59458" name="Group 59458"/>
                      <wp:cNvGraphicFramePr/>
                      <a:graphic xmlns:a="http://schemas.openxmlformats.org/drawingml/2006/main">
                        <a:graphicData uri="http://schemas.microsoft.com/office/word/2010/wordprocessingGroup">
                          <wpg:wgp>
                            <wpg:cNvGrpSpPr/>
                            <wpg:grpSpPr>
                              <a:xfrm>
                                <a:off x="0" y="0"/>
                                <a:ext cx="6604637" cy="220142"/>
                                <a:chOff x="0" y="0"/>
                                <a:chExt cx="6604637" cy="220142"/>
                              </a:xfrm>
                            </wpg:grpSpPr>
                            <wps:wsp>
                              <wps:cNvPr id="64130" name="Shape 64130"/>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1" name="Shape 64131"/>
                              <wps:cNvSpPr/>
                              <wps:spPr>
                                <a:xfrm>
                                  <a:off x="945504" y="213817"/>
                                  <a:ext cx="1601521" cy="9144"/>
                                </a:xfrm>
                                <a:custGeom>
                                  <a:avLst/>
                                  <a:gdLst/>
                                  <a:ahLst/>
                                  <a:cxnLst/>
                                  <a:rect l="0" t="0" r="0" b="0"/>
                                  <a:pathLst>
                                    <a:path w="1601521" h="9144">
                                      <a:moveTo>
                                        <a:pt x="0" y="0"/>
                                      </a:moveTo>
                                      <a:lnTo>
                                        <a:pt x="1601521" y="0"/>
                                      </a:lnTo>
                                      <a:lnTo>
                                        <a:pt x="1601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2" name="Shape 64132"/>
                              <wps:cNvSpPr/>
                              <wps:spPr>
                                <a:xfrm>
                                  <a:off x="3118689" y="213817"/>
                                  <a:ext cx="3410014" cy="9144"/>
                                </a:xfrm>
                                <a:custGeom>
                                  <a:avLst/>
                                  <a:gdLst/>
                                  <a:ahLst/>
                                  <a:cxnLst/>
                                  <a:rect l="0" t="0" r="0" b="0"/>
                                  <a:pathLst>
                                    <a:path w="3410014" h="9144">
                                      <a:moveTo>
                                        <a:pt x="0" y="0"/>
                                      </a:moveTo>
                                      <a:lnTo>
                                        <a:pt x="3410014" y="0"/>
                                      </a:lnTo>
                                      <a:lnTo>
                                        <a:pt x="34100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 name="Rectangle 2392"/>
                              <wps:cNvSpPr/>
                              <wps:spPr>
                                <a:xfrm>
                                  <a:off x="76046" y="38894"/>
                                  <a:ext cx="396319" cy="176081"/>
                                </a:xfrm>
                                <a:prstGeom prst="rect">
                                  <a:avLst/>
                                </a:prstGeom>
                                <a:ln>
                                  <a:noFill/>
                                </a:ln>
                              </wps:spPr>
                              <wps:txbx>
                                <w:txbxContent>
                                  <w:p w14:paraId="7C150669" w14:textId="77777777" w:rsidR="00FF3BC8" w:rsidRDefault="0027799B">
                                    <w:pPr>
                                      <w:spacing w:after="160" w:line="259" w:lineRule="auto"/>
                                      <w:ind w:firstLine="0"/>
                                      <w:jc w:val="left"/>
                                    </w:pPr>
                                    <w:proofErr w:type="spellStart"/>
                                    <w:r>
                                      <w:rPr>
                                        <w:w w:val="105"/>
                                        <w:sz w:val="13"/>
                                      </w:rPr>
                                      <w:t>Datasets</w:t>
                                    </w:r>
                                    <w:proofErr w:type="spellEnd"/>
                                  </w:p>
                                </w:txbxContent>
                              </wps:txbx>
                              <wps:bodyPr horzOverflow="overflow" vert="horz" lIns="0" tIns="0" rIns="0" bIns="0" rtlCol="0">
                                <a:noAutofit/>
                              </wps:bodyPr>
                            </wps:wsp>
                            <wps:wsp>
                              <wps:cNvPr id="2393" name="Rectangle 2393"/>
                              <wps:cNvSpPr/>
                              <wps:spPr>
                                <a:xfrm>
                                  <a:off x="1438271" y="38894"/>
                                  <a:ext cx="819874" cy="176081"/>
                                </a:xfrm>
                                <a:prstGeom prst="rect">
                                  <a:avLst/>
                                </a:prstGeom>
                                <a:ln>
                                  <a:noFill/>
                                </a:ln>
                              </wps:spPr>
                              <wps:txbx>
                                <w:txbxContent>
                                  <w:p w14:paraId="24AA06C6" w14:textId="77777777" w:rsidR="00FF3BC8" w:rsidRDefault="0027799B">
                                    <w:pPr>
                                      <w:spacing w:after="160" w:line="259" w:lineRule="auto"/>
                                      <w:ind w:firstLine="0"/>
                                      <w:jc w:val="left"/>
                                    </w:pPr>
                                    <w:proofErr w:type="spellStart"/>
                                    <w:r>
                                      <w:rPr>
                                        <w:w w:val="108"/>
                                        <w:sz w:val="13"/>
                                      </w:rPr>
                                      <w:t>Automatic</w:t>
                                    </w:r>
                                    <w:proofErr w:type="spellEnd"/>
                                    <w:r>
                                      <w:rPr>
                                        <w:spacing w:val="13"/>
                                        <w:w w:val="108"/>
                                        <w:sz w:val="13"/>
                                      </w:rPr>
                                      <w:t xml:space="preserve"> </w:t>
                                    </w:r>
                                    <w:proofErr w:type="spellStart"/>
                                    <w:r>
                                      <w:rPr>
                                        <w:w w:val="108"/>
                                        <w:sz w:val="13"/>
                                      </w:rPr>
                                      <w:t>scores</w:t>
                                    </w:r>
                                    <w:proofErr w:type="spellEnd"/>
                                  </w:p>
                                </w:txbxContent>
                              </wps:txbx>
                              <wps:bodyPr horzOverflow="overflow" vert="horz" lIns="0" tIns="0" rIns="0" bIns="0" rtlCol="0">
                                <a:noAutofit/>
                              </wps:bodyPr>
                            </wps:wsp>
                            <wps:wsp>
                              <wps:cNvPr id="2394" name="Rectangle 2394"/>
                              <wps:cNvSpPr/>
                              <wps:spPr>
                                <a:xfrm>
                                  <a:off x="4566634" y="38894"/>
                                  <a:ext cx="683908" cy="176081"/>
                                </a:xfrm>
                                <a:prstGeom prst="rect">
                                  <a:avLst/>
                                </a:prstGeom>
                                <a:ln>
                                  <a:noFill/>
                                </a:ln>
                              </wps:spPr>
                              <wps:txbx>
                                <w:txbxContent>
                                  <w:p w14:paraId="0F452C69" w14:textId="77777777" w:rsidR="00FF3BC8" w:rsidRDefault="0027799B">
                                    <w:pPr>
                                      <w:spacing w:after="160" w:line="259" w:lineRule="auto"/>
                                      <w:ind w:firstLine="0"/>
                                      <w:jc w:val="left"/>
                                    </w:pPr>
                                    <w:proofErr w:type="spellStart"/>
                                    <w:r>
                                      <w:rPr>
                                        <w:w w:val="107"/>
                                        <w:sz w:val="13"/>
                                      </w:rPr>
                                      <w:t>Manual</w:t>
                                    </w:r>
                                    <w:proofErr w:type="spellEnd"/>
                                    <w:r>
                                      <w:rPr>
                                        <w:spacing w:val="14"/>
                                        <w:w w:val="107"/>
                                        <w:sz w:val="13"/>
                                      </w:rPr>
                                      <w:t xml:space="preserve"> </w:t>
                                    </w:r>
                                    <w:proofErr w:type="spellStart"/>
                                    <w:r>
                                      <w:rPr>
                                        <w:w w:val="107"/>
                                        <w:sz w:val="13"/>
                                      </w:rPr>
                                      <w:t>scores</w:t>
                                    </w:r>
                                    <w:proofErr w:type="spellEnd"/>
                                  </w:p>
                                </w:txbxContent>
                              </wps:txbx>
                              <wps:bodyPr horzOverflow="overflow" vert="horz" lIns="0" tIns="0" rIns="0" bIns="0" rtlCol="0">
                                <a:noAutofit/>
                              </wps:bodyPr>
                            </wps:wsp>
                          </wpg:wgp>
                        </a:graphicData>
                      </a:graphic>
                    </wp:inline>
                  </w:drawing>
                </mc:Choice>
                <mc:Fallback>
                  <w:pict>
                    <v:group w14:anchorId="529F597E" id="Group 59458" o:spid="_x0000_s1105" style="width:520.05pt;height:17.35pt;mso-position-horizontal-relative:char;mso-position-vertical-relative:line" coordsize="66046,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">
                      <v:shape id="Shape 64130" o:spid="_x0000_s1106"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" path="m,l6604637,r,9144l,9144,,e" fillcolor="black" stroked="f" strokeweight="0">
                        <v:stroke miterlimit="83231f" joinstyle="miter"/>
                        <v:path arrowok="t" textboxrect="0,0,6604637,9144"/>
                      </v:shape>
                      <v:shape id="Shape 64131" o:spid="_x0000_s1107" style="position:absolute;left:9455;top:2138;width:16015;height:91;visibility:visible;mso-wrap-style:square;v-text-anchor:top" coordsize="1601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" path="m,l1601521,r,9144l,9144,,e" fillcolor="black" stroked="f" strokeweight="0">
                        <v:stroke miterlimit="83231f" joinstyle="miter"/>
                        <v:path arrowok="t" textboxrect="0,0,1601521,9144"/>
                      </v:shape>
                      <v:shape id="Shape 64132" o:spid="_x0000_s1108" style="position:absolute;left:31186;top:2138;width:34101;height:91;visibility:visible;mso-wrap-style:square;v-text-anchor:top" coordsize="34100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" path="m,l3410014,r,9144l,9144,,e" fillcolor="black" stroked="f" strokeweight="0">
                        <v:stroke miterlimit="83231f" joinstyle="miter"/>
                        <v:path arrowok="t" textboxrect="0,0,3410014,9144"/>
                      </v:shape>
                      <v:rect id="Rectangle 2392" o:spid="_x0000_s1109" style="position:absolute;left:760;top:388;width:396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7C150669" w14:textId="77777777" w:rsidR="00FF3BC8" w:rsidRDefault="0027799B">
                              <w:pPr>
                                <w:spacing w:after="160" w:line="259" w:lineRule="auto"/>
                                <w:ind w:firstLine="0"/>
                                <w:jc w:val="left"/>
                              </w:pPr>
                              <w:proofErr w:type="spellStart"/>
                              <w:r>
                                <w:rPr>
                                  <w:w w:val="105"/>
                                  <w:sz w:val="13"/>
                                </w:rPr>
                                <w:t>Datasets</w:t>
                              </w:r>
                              <w:proofErr w:type="spellEnd"/>
                            </w:p>
                          </w:txbxContent>
                        </v:textbox>
                      </v:rect>
                      <v:rect id="Rectangle 2393" o:spid="_x0000_s1110" style="position:absolute;left:14382;top:388;width:819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24AA06C6" w14:textId="77777777" w:rsidR="00FF3BC8" w:rsidRDefault="0027799B">
                              <w:pPr>
                                <w:spacing w:after="160" w:line="259" w:lineRule="auto"/>
                                <w:ind w:firstLine="0"/>
                                <w:jc w:val="left"/>
                              </w:pPr>
                              <w:proofErr w:type="spellStart"/>
                              <w:r>
                                <w:rPr>
                                  <w:w w:val="108"/>
                                  <w:sz w:val="13"/>
                                </w:rPr>
                                <w:t>Automatic</w:t>
                              </w:r>
                              <w:proofErr w:type="spellEnd"/>
                              <w:r>
                                <w:rPr>
                                  <w:spacing w:val="13"/>
                                  <w:w w:val="108"/>
                                  <w:sz w:val="13"/>
                                </w:rPr>
                                <w:t xml:space="preserve"> </w:t>
                              </w:r>
                              <w:proofErr w:type="spellStart"/>
                              <w:r>
                                <w:rPr>
                                  <w:w w:val="108"/>
                                  <w:sz w:val="13"/>
                                </w:rPr>
                                <w:t>scores</w:t>
                              </w:r>
                              <w:proofErr w:type="spellEnd"/>
                            </w:p>
                          </w:txbxContent>
                        </v:textbox>
                      </v:rect>
                      <v:rect id="Rectangle 2394" o:spid="_x0000_s1111" style="position:absolute;left:45666;top:388;width:683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0F452C69" w14:textId="77777777" w:rsidR="00FF3BC8" w:rsidRDefault="0027799B">
                              <w:pPr>
                                <w:spacing w:after="160" w:line="259" w:lineRule="auto"/>
                                <w:ind w:firstLine="0"/>
                                <w:jc w:val="left"/>
                              </w:pPr>
                              <w:proofErr w:type="spellStart"/>
                              <w:r>
                                <w:rPr>
                                  <w:w w:val="107"/>
                                  <w:sz w:val="13"/>
                                </w:rPr>
                                <w:t>Manual</w:t>
                              </w:r>
                              <w:proofErr w:type="spellEnd"/>
                              <w:r>
                                <w:rPr>
                                  <w:spacing w:val="14"/>
                                  <w:w w:val="107"/>
                                  <w:sz w:val="13"/>
                                </w:rPr>
                                <w:t xml:space="preserve"> </w:t>
                              </w:r>
                              <w:proofErr w:type="spellStart"/>
                              <w:r>
                                <w:rPr>
                                  <w:w w:val="107"/>
                                  <w:sz w:val="13"/>
                                </w:rPr>
                                <w:t>scores</w:t>
                              </w:r>
                              <w:proofErr w:type="spellEnd"/>
                            </w:p>
                          </w:txbxContent>
                        </v:textbox>
                      </v:rect>
                      <w10:anchorlock/>
                    </v:group>
                  </w:pict>
                </mc:Fallback>
              </mc:AlternateContent>
            </w:r>
          </w:p>
          <w:tbl>
            <w:tblPr>
              <w:tblStyle w:val="TableGrid"/>
              <w:tblW w:w="10401" w:type="dxa"/>
              <w:tblInd w:w="0" w:type="dxa"/>
              <w:tblCellMar>
                <w:top w:w="0" w:type="dxa"/>
                <w:left w:w="0" w:type="dxa"/>
                <w:bottom w:w="0" w:type="dxa"/>
                <w:right w:w="115" w:type="dxa"/>
              </w:tblCellMar>
              <w:tblLook w:val="04A0" w:firstRow="1" w:lastRow="0" w:firstColumn="1" w:lastColumn="0" w:noHBand="0" w:noVBand="1"/>
            </w:tblPr>
            <w:tblGrid>
              <w:gridCol w:w="1489"/>
              <w:gridCol w:w="1711"/>
              <w:gridCol w:w="1711"/>
              <w:gridCol w:w="1567"/>
              <w:gridCol w:w="1568"/>
              <w:gridCol w:w="1567"/>
              <w:gridCol w:w="788"/>
            </w:tblGrid>
            <w:tr w:rsidR="00FF3BC8" w:rsidRPr="00B14F33" w14:paraId="09CBA8D4" w14:textId="77777777">
              <w:trPr>
                <w:trHeight w:val="272"/>
              </w:trPr>
              <w:tc>
                <w:tcPr>
                  <w:tcW w:w="1489" w:type="dxa"/>
                  <w:tcBorders>
                    <w:top w:val="nil"/>
                    <w:left w:val="nil"/>
                    <w:bottom w:val="single" w:sz="4" w:space="0" w:color="000000"/>
                    <w:right w:val="nil"/>
                  </w:tcBorders>
                </w:tcPr>
                <w:p w14:paraId="1491C132" w14:textId="77777777" w:rsidR="00FF3BC8" w:rsidRDefault="00FF3BC8">
                  <w:pPr>
                    <w:framePr w:wrap="around" w:vAnchor="text" w:hAnchor="margin"/>
                    <w:spacing w:after="160" w:line="259" w:lineRule="auto"/>
                    <w:ind w:firstLine="0"/>
                    <w:suppressOverlap/>
                    <w:jc w:val="left"/>
                  </w:pPr>
                </w:p>
              </w:tc>
              <w:tc>
                <w:tcPr>
                  <w:tcW w:w="1711" w:type="dxa"/>
                  <w:tcBorders>
                    <w:top w:val="nil"/>
                    <w:left w:val="nil"/>
                    <w:bottom w:val="single" w:sz="4" w:space="0" w:color="000000"/>
                    <w:right w:val="nil"/>
                  </w:tcBorders>
                </w:tcPr>
                <w:p w14:paraId="36AD481F"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Rouge-2</w:t>
                  </w:r>
                </w:p>
              </w:tc>
              <w:tc>
                <w:tcPr>
                  <w:tcW w:w="1711" w:type="dxa"/>
                  <w:tcBorders>
                    <w:top w:val="nil"/>
                    <w:left w:val="nil"/>
                    <w:bottom w:val="single" w:sz="4" w:space="0" w:color="000000"/>
                    <w:right w:val="nil"/>
                  </w:tcBorders>
                </w:tcPr>
                <w:p w14:paraId="30B4A681"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Rouge-SU4</w:t>
                  </w:r>
                </w:p>
              </w:tc>
              <w:tc>
                <w:tcPr>
                  <w:tcW w:w="1567" w:type="dxa"/>
                  <w:tcBorders>
                    <w:top w:val="nil"/>
                    <w:left w:val="nil"/>
                    <w:bottom w:val="single" w:sz="4" w:space="0" w:color="000000"/>
                    <w:right w:val="nil"/>
                  </w:tcBorders>
                </w:tcPr>
                <w:p w14:paraId="1D646327"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Readability</w:t>
                  </w:r>
                </w:p>
              </w:tc>
              <w:tc>
                <w:tcPr>
                  <w:tcW w:w="1568" w:type="dxa"/>
                  <w:tcBorders>
                    <w:top w:val="nil"/>
                    <w:left w:val="nil"/>
                    <w:bottom w:val="single" w:sz="4" w:space="0" w:color="000000"/>
                    <w:right w:val="nil"/>
                  </w:tcBorders>
                </w:tcPr>
                <w:p w14:paraId="2F3CA32A"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Recall</w:t>
                  </w:r>
                </w:p>
              </w:tc>
              <w:tc>
                <w:tcPr>
                  <w:tcW w:w="1567" w:type="dxa"/>
                  <w:tcBorders>
                    <w:top w:val="nil"/>
                    <w:left w:val="nil"/>
                    <w:bottom w:val="single" w:sz="4" w:space="0" w:color="000000"/>
                    <w:right w:val="nil"/>
                  </w:tcBorders>
                </w:tcPr>
                <w:p w14:paraId="444C4D7C"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Precision</w:t>
                  </w:r>
                </w:p>
              </w:tc>
              <w:tc>
                <w:tcPr>
                  <w:tcW w:w="788" w:type="dxa"/>
                  <w:tcBorders>
                    <w:top w:val="nil"/>
                    <w:left w:val="nil"/>
                    <w:bottom w:val="single" w:sz="4" w:space="0" w:color="000000"/>
                    <w:right w:val="nil"/>
                  </w:tcBorders>
                </w:tcPr>
                <w:p w14:paraId="3E4575F9"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Repetition</w:t>
                  </w:r>
                </w:p>
              </w:tc>
            </w:tr>
            <w:tr w:rsidR="00FF3BC8" w:rsidRPr="00B14F33" w14:paraId="17092778" w14:textId="77777777">
              <w:trPr>
                <w:trHeight w:val="248"/>
              </w:trPr>
              <w:tc>
                <w:tcPr>
                  <w:tcW w:w="1489" w:type="dxa"/>
                  <w:tcBorders>
                    <w:top w:val="single" w:sz="4" w:space="0" w:color="000000"/>
                    <w:left w:val="nil"/>
                    <w:bottom w:val="nil"/>
                    <w:right w:val="nil"/>
                  </w:tcBorders>
                </w:tcPr>
                <w:p w14:paraId="6518788C" w14:textId="77777777" w:rsidR="00FF3BC8" w:rsidRPr="00B14F33" w:rsidRDefault="0027799B">
                  <w:pPr>
                    <w:framePr w:wrap="around" w:vAnchor="text" w:hAnchor="margin"/>
                    <w:spacing w:after="0" w:line="259" w:lineRule="auto"/>
                    <w:ind w:left="120" w:firstLine="0"/>
                    <w:suppressOverlap/>
                    <w:jc w:val="left"/>
                    <w:rPr>
                      <w:lang w:val="en-US"/>
                    </w:rPr>
                  </w:pPr>
                  <w:r w:rsidRPr="00B14F33">
                    <w:rPr>
                      <w:sz w:val="13"/>
                      <w:lang w:val="en-US"/>
                    </w:rPr>
                    <w:t>Batch 1</w:t>
                  </w:r>
                </w:p>
              </w:tc>
              <w:tc>
                <w:tcPr>
                  <w:tcW w:w="1711" w:type="dxa"/>
                  <w:tcBorders>
                    <w:top w:val="single" w:sz="4" w:space="0" w:color="000000"/>
                    <w:left w:val="nil"/>
                    <w:bottom w:val="nil"/>
                    <w:right w:val="nil"/>
                  </w:tcBorders>
                </w:tcPr>
                <w:p w14:paraId="76D58127"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0.5087 (2/9)</w:t>
                  </w:r>
                </w:p>
              </w:tc>
              <w:tc>
                <w:tcPr>
                  <w:tcW w:w="1711" w:type="dxa"/>
                  <w:tcBorders>
                    <w:top w:val="single" w:sz="4" w:space="0" w:color="000000"/>
                    <w:left w:val="nil"/>
                    <w:bottom w:val="nil"/>
                    <w:right w:val="nil"/>
                  </w:tcBorders>
                </w:tcPr>
                <w:p w14:paraId="77C89D64"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0.5247 (2/9)</w:t>
                  </w:r>
                </w:p>
              </w:tc>
              <w:tc>
                <w:tcPr>
                  <w:tcW w:w="1567" w:type="dxa"/>
                  <w:tcBorders>
                    <w:top w:val="single" w:sz="4" w:space="0" w:color="000000"/>
                    <w:left w:val="nil"/>
                    <w:bottom w:val="nil"/>
                    <w:right w:val="nil"/>
                  </w:tcBorders>
                </w:tcPr>
                <w:p w14:paraId="664AF8A4"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3.65 (2/9)</w:t>
                  </w:r>
                </w:p>
              </w:tc>
              <w:tc>
                <w:tcPr>
                  <w:tcW w:w="1568" w:type="dxa"/>
                  <w:tcBorders>
                    <w:top w:val="single" w:sz="4" w:space="0" w:color="000000"/>
                    <w:left w:val="nil"/>
                    <w:bottom w:val="nil"/>
                    <w:right w:val="nil"/>
                  </w:tcBorders>
                </w:tcPr>
                <w:p w14:paraId="65319A65"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4.42 (2/9)</w:t>
                  </w:r>
                </w:p>
              </w:tc>
              <w:tc>
                <w:tcPr>
                  <w:tcW w:w="1567" w:type="dxa"/>
                  <w:tcBorders>
                    <w:top w:val="single" w:sz="4" w:space="0" w:color="000000"/>
                    <w:left w:val="nil"/>
                    <w:bottom w:val="nil"/>
                    <w:right w:val="nil"/>
                  </w:tcBorders>
                </w:tcPr>
                <w:p w14:paraId="3AFD0755"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3.90 (2/9)</w:t>
                  </w:r>
                </w:p>
              </w:tc>
              <w:tc>
                <w:tcPr>
                  <w:tcW w:w="788" w:type="dxa"/>
                  <w:tcBorders>
                    <w:top w:val="single" w:sz="4" w:space="0" w:color="000000"/>
                    <w:left w:val="nil"/>
                    <w:bottom w:val="nil"/>
                    <w:right w:val="nil"/>
                  </w:tcBorders>
                </w:tcPr>
                <w:p w14:paraId="180F1E46"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3.89 (2/9)</w:t>
                  </w:r>
                </w:p>
              </w:tc>
            </w:tr>
            <w:tr w:rsidR="00FF3BC8" w:rsidRPr="00B14F33" w14:paraId="36DD7539" w14:textId="77777777">
              <w:trPr>
                <w:trHeight w:val="171"/>
              </w:trPr>
              <w:tc>
                <w:tcPr>
                  <w:tcW w:w="1489" w:type="dxa"/>
                  <w:tcBorders>
                    <w:top w:val="nil"/>
                    <w:left w:val="nil"/>
                    <w:bottom w:val="nil"/>
                    <w:right w:val="nil"/>
                  </w:tcBorders>
                </w:tcPr>
                <w:p w14:paraId="553BD75F" w14:textId="77777777" w:rsidR="00FF3BC8" w:rsidRPr="00B14F33" w:rsidRDefault="0027799B">
                  <w:pPr>
                    <w:framePr w:wrap="around" w:vAnchor="text" w:hAnchor="margin"/>
                    <w:spacing w:after="0" w:line="259" w:lineRule="auto"/>
                    <w:ind w:left="120" w:firstLine="0"/>
                    <w:suppressOverlap/>
                    <w:jc w:val="left"/>
                    <w:rPr>
                      <w:lang w:val="en-US"/>
                    </w:rPr>
                  </w:pPr>
                  <w:r w:rsidRPr="00B14F33">
                    <w:rPr>
                      <w:sz w:val="13"/>
                      <w:lang w:val="en-US"/>
                    </w:rPr>
                    <w:t>Batch 2</w:t>
                  </w:r>
                </w:p>
              </w:tc>
              <w:tc>
                <w:tcPr>
                  <w:tcW w:w="1711" w:type="dxa"/>
                  <w:tcBorders>
                    <w:top w:val="nil"/>
                    <w:left w:val="nil"/>
                    <w:bottom w:val="nil"/>
                    <w:right w:val="nil"/>
                  </w:tcBorders>
                </w:tcPr>
                <w:p w14:paraId="73C23ADD"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0.4823 (2/9)</w:t>
                  </w:r>
                </w:p>
              </w:tc>
              <w:tc>
                <w:tcPr>
                  <w:tcW w:w="1711" w:type="dxa"/>
                  <w:tcBorders>
                    <w:top w:val="nil"/>
                    <w:left w:val="nil"/>
                    <w:bottom w:val="nil"/>
                    <w:right w:val="nil"/>
                  </w:tcBorders>
                </w:tcPr>
                <w:p w14:paraId="7D592AF0"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0.4828 (2/9)</w:t>
                  </w:r>
                </w:p>
              </w:tc>
              <w:tc>
                <w:tcPr>
                  <w:tcW w:w="1567" w:type="dxa"/>
                  <w:tcBorders>
                    <w:top w:val="nil"/>
                    <w:left w:val="nil"/>
                    <w:bottom w:val="nil"/>
                    <w:right w:val="nil"/>
                  </w:tcBorders>
                </w:tcPr>
                <w:p w14:paraId="60D146BA"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3.68 (2/9)</w:t>
                  </w:r>
                </w:p>
              </w:tc>
              <w:tc>
                <w:tcPr>
                  <w:tcW w:w="1568" w:type="dxa"/>
                  <w:tcBorders>
                    <w:top w:val="nil"/>
                    <w:left w:val="nil"/>
                    <w:bottom w:val="nil"/>
                    <w:right w:val="nil"/>
                  </w:tcBorders>
                </w:tcPr>
                <w:p w14:paraId="57932C0E"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4.59 (2/9)</w:t>
                  </w:r>
                </w:p>
              </w:tc>
              <w:tc>
                <w:tcPr>
                  <w:tcW w:w="1567" w:type="dxa"/>
                  <w:tcBorders>
                    <w:top w:val="nil"/>
                    <w:left w:val="nil"/>
                    <w:bottom w:val="nil"/>
                    <w:right w:val="nil"/>
                  </w:tcBorders>
                </w:tcPr>
                <w:p w14:paraId="440DF0CC"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4.01 (2/9)</w:t>
                  </w:r>
                </w:p>
              </w:tc>
              <w:tc>
                <w:tcPr>
                  <w:tcW w:w="788" w:type="dxa"/>
                  <w:tcBorders>
                    <w:top w:val="nil"/>
                    <w:left w:val="nil"/>
                    <w:bottom w:val="nil"/>
                    <w:right w:val="nil"/>
                  </w:tcBorders>
                </w:tcPr>
                <w:p w14:paraId="65DBA889"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3.91 (2/9)</w:t>
                  </w:r>
                </w:p>
              </w:tc>
            </w:tr>
            <w:tr w:rsidR="00FF3BC8" w:rsidRPr="00B14F33" w14:paraId="2284A970" w14:textId="77777777">
              <w:trPr>
                <w:trHeight w:val="171"/>
              </w:trPr>
              <w:tc>
                <w:tcPr>
                  <w:tcW w:w="1489" w:type="dxa"/>
                  <w:tcBorders>
                    <w:top w:val="nil"/>
                    <w:left w:val="nil"/>
                    <w:bottom w:val="nil"/>
                    <w:right w:val="nil"/>
                  </w:tcBorders>
                </w:tcPr>
                <w:p w14:paraId="68E6E34C" w14:textId="77777777" w:rsidR="00FF3BC8" w:rsidRPr="00B14F33" w:rsidRDefault="0027799B">
                  <w:pPr>
                    <w:framePr w:wrap="around" w:vAnchor="text" w:hAnchor="margin"/>
                    <w:spacing w:after="0" w:line="259" w:lineRule="auto"/>
                    <w:ind w:left="120" w:firstLine="0"/>
                    <w:suppressOverlap/>
                    <w:jc w:val="left"/>
                    <w:rPr>
                      <w:lang w:val="en-US"/>
                    </w:rPr>
                  </w:pPr>
                  <w:r w:rsidRPr="00B14F33">
                    <w:rPr>
                      <w:sz w:val="13"/>
                      <w:lang w:val="en-US"/>
                    </w:rPr>
                    <w:t>Batch 3</w:t>
                  </w:r>
                </w:p>
              </w:tc>
              <w:tc>
                <w:tcPr>
                  <w:tcW w:w="1711" w:type="dxa"/>
                  <w:tcBorders>
                    <w:top w:val="nil"/>
                    <w:left w:val="nil"/>
                    <w:bottom w:val="nil"/>
                    <w:right w:val="nil"/>
                  </w:tcBorders>
                </w:tcPr>
                <w:p w14:paraId="7CAAC168"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0.5658 (2/10)</w:t>
                  </w:r>
                </w:p>
              </w:tc>
              <w:tc>
                <w:tcPr>
                  <w:tcW w:w="1711" w:type="dxa"/>
                  <w:tcBorders>
                    <w:top w:val="nil"/>
                    <w:left w:val="nil"/>
                    <w:bottom w:val="nil"/>
                    <w:right w:val="nil"/>
                  </w:tcBorders>
                </w:tcPr>
                <w:p w14:paraId="3DCABB14"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0.5729 (2/10)</w:t>
                  </w:r>
                </w:p>
              </w:tc>
              <w:tc>
                <w:tcPr>
                  <w:tcW w:w="1567" w:type="dxa"/>
                  <w:tcBorders>
                    <w:top w:val="nil"/>
                    <w:left w:val="nil"/>
                    <w:bottom w:val="nil"/>
                    <w:right w:val="nil"/>
                  </w:tcBorders>
                </w:tcPr>
                <w:p w14:paraId="2577B154"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3.91 (2/10)</w:t>
                  </w:r>
                </w:p>
              </w:tc>
              <w:tc>
                <w:tcPr>
                  <w:tcW w:w="1568" w:type="dxa"/>
                  <w:tcBorders>
                    <w:top w:val="nil"/>
                    <w:left w:val="nil"/>
                    <w:bottom w:val="nil"/>
                    <w:right w:val="nil"/>
                  </w:tcBorders>
                </w:tcPr>
                <w:p w14:paraId="7BDAACCB"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4.64 (2/10)</w:t>
                  </w:r>
                </w:p>
              </w:tc>
              <w:tc>
                <w:tcPr>
                  <w:tcW w:w="1567" w:type="dxa"/>
                  <w:tcBorders>
                    <w:top w:val="nil"/>
                    <w:left w:val="nil"/>
                    <w:bottom w:val="nil"/>
                    <w:right w:val="nil"/>
                  </w:tcBorders>
                </w:tcPr>
                <w:p w14:paraId="0F23DA51"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4.07 (2/10)</w:t>
                  </w:r>
                </w:p>
              </w:tc>
              <w:tc>
                <w:tcPr>
                  <w:tcW w:w="788" w:type="dxa"/>
                  <w:tcBorders>
                    <w:top w:val="nil"/>
                    <w:left w:val="nil"/>
                    <w:bottom w:val="nil"/>
                    <w:right w:val="nil"/>
                  </w:tcBorders>
                </w:tcPr>
                <w:p w14:paraId="6D7AFE8F"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4.00 (2/10)</w:t>
                  </w:r>
                </w:p>
              </w:tc>
            </w:tr>
            <w:tr w:rsidR="00FF3BC8" w:rsidRPr="00B14F33" w14:paraId="60CC733B" w14:textId="77777777">
              <w:trPr>
                <w:trHeight w:val="171"/>
              </w:trPr>
              <w:tc>
                <w:tcPr>
                  <w:tcW w:w="1489" w:type="dxa"/>
                  <w:tcBorders>
                    <w:top w:val="nil"/>
                    <w:left w:val="nil"/>
                    <w:bottom w:val="nil"/>
                    <w:right w:val="nil"/>
                  </w:tcBorders>
                </w:tcPr>
                <w:p w14:paraId="56650055" w14:textId="77777777" w:rsidR="00FF3BC8" w:rsidRPr="00B14F33" w:rsidRDefault="0027799B">
                  <w:pPr>
                    <w:framePr w:wrap="around" w:vAnchor="text" w:hAnchor="margin"/>
                    <w:spacing w:after="0" w:line="259" w:lineRule="auto"/>
                    <w:ind w:left="120" w:firstLine="0"/>
                    <w:suppressOverlap/>
                    <w:jc w:val="left"/>
                    <w:rPr>
                      <w:lang w:val="en-US"/>
                    </w:rPr>
                  </w:pPr>
                  <w:r w:rsidRPr="00B14F33">
                    <w:rPr>
                      <w:sz w:val="13"/>
                      <w:lang w:val="en-US"/>
                    </w:rPr>
                    <w:t>Batch 4</w:t>
                  </w:r>
                </w:p>
              </w:tc>
              <w:tc>
                <w:tcPr>
                  <w:tcW w:w="1711" w:type="dxa"/>
                  <w:tcBorders>
                    <w:top w:val="nil"/>
                    <w:left w:val="nil"/>
                    <w:bottom w:val="nil"/>
                    <w:right w:val="nil"/>
                  </w:tcBorders>
                </w:tcPr>
                <w:p w14:paraId="7BCAA420"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0.5667 (3/11)</w:t>
                  </w:r>
                </w:p>
              </w:tc>
              <w:tc>
                <w:tcPr>
                  <w:tcW w:w="1711" w:type="dxa"/>
                  <w:tcBorders>
                    <w:top w:val="nil"/>
                    <w:left w:val="nil"/>
                    <w:bottom w:val="nil"/>
                    <w:right w:val="nil"/>
                  </w:tcBorders>
                </w:tcPr>
                <w:p w14:paraId="28076B5E"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0.5640 (3/11)</w:t>
                  </w:r>
                </w:p>
              </w:tc>
              <w:tc>
                <w:tcPr>
                  <w:tcW w:w="1567" w:type="dxa"/>
                  <w:tcBorders>
                    <w:top w:val="nil"/>
                    <w:left w:val="nil"/>
                    <w:bottom w:val="nil"/>
                    <w:right w:val="nil"/>
                  </w:tcBorders>
                </w:tcPr>
                <w:p w14:paraId="3FAEC5D9"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3.86 (3/11)</w:t>
                  </w:r>
                </w:p>
              </w:tc>
              <w:tc>
                <w:tcPr>
                  <w:tcW w:w="1568" w:type="dxa"/>
                  <w:tcBorders>
                    <w:top w:val="nil"/>
                    <w:left w:val="nil"/>
                    <w:bottom w:val="nil"/>
                    <w:right w:val="nil"/>
                  </w:tcBorders>
                </w:tcPr>
                <w:p w14:paraId="2EE8E15C"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4.51 (3/11)</w:t>
                  </w:r>
                </w:p>
              </w:tc>
              <w:tc>
                <w:tcPr>
                  <w:tcW w:w="1567" w:type="dxa"/>
                  <w:tcBorders>
                    <w:top w:val="nil"/>
                    <w:left w:val="nil"/>
                    <w:bottom w:val="nil"/>
                    <w:right w:val="nil"/>
                  </w:tcBorders>
                </w:tcPr>
                <w:p w14:paraId="371A63DC"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4.02 (2/11)</w:t>
                  </w:r>
                </w:p>
              </w:tc>
              <w:tc>
                <w:tcPr>
                  <w:tcW w:w="788" w:type="dxa"/>
                  <w:tcBorders>
                    <w:top w:val="nil"/>
                    <w:left w:val="nil"/>
                    <w:bottom w:val="nil"/>
                    <w:right w:val="nil"/>
                  </w:tcBorders>
                </w:tcPr>
                <w:p w14:paraId="0A75B5CF"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3.95 (3/11)</w:t>
                  </w:r>
                </w:p>
              </w:tc>
            </w:tr>
            <w:tr w:rsidR="00FF3BC8" w:rsidRPr="00B14F33" w14:paraId="663FEF8E" w14:textId="77777777">
              <w:trPr>
                <w:trHeight w:val="277"/>
              </w:trPr>
              <w:tc>
                <w:tcPr>
                  <w:tcW w:w="1489" w:type="dxa"/>
                  <w:tcBorders>
                    <w:top w:val="nil"/>
                    <w:left w:val="nil"/>
                    <w:bottom w:val="single" w:sz="4" w:space="0" w:color="000000"/>
                    <w:right w:val="nil"/>
                  </w:tcBorders>
                </w:tcPr>
                <w:p w14:paraId="1E6D7EA5" w14:textId="77777777" w:rsidR="00FF3BC8" w:rsidRPr="00B14F33" w:rsidRDefault="0027799B">
                  <w:pPr>
                    <w:framePr w:wrap="around" w:vAnchor="text" w:hAnchor="margin"/>
                    <w:spacing w:after="0" w:line="259" w:lineRule="auto"/>
                    <w:ind w:left="120" w:firstLine="0"/>
                    <w:suppressOverlap/>
                    <w:jc w:val="left"/>
                    <w:rPr>
                      <w:lang w:val="en-US"/>
                    </w:rPr>
                  </w:pPr>
                  <w:r w:rsidRPr="00B14F33">
                    <w:rPr>
                      <w:sz w:val="13"/>
                      <w:lang w:val="en-US"/>
                    </w:rPr>
                    <w:t>Batch 5</w:t>
                  </w:r>
                </w:p>
              </w:tc>
              <w:tc>
                <w:tcPr>
                  <w:tcW w:w="1711" w:type="dxa"/>
                  <w:tcBorders>
                    <w:top w:val="nil"/>
                    <w:left w:val="nil"/>
                    <w:bottom w:val="single" w:sz="4" w:space="0" w:color="000000"/>
                    <w:right w:val="nil"/>
                  </w:tcBorders>
                </w:tcPr>
                <w:p w14:paraId="69A03C1B"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0.5616 (3/11)</w:t>
                  </w:r>
                </w:p>
              </w:tc>
              <w:tc>
                <w:tcPr>
                  <w:tcW w:w="1711" w:type="dxa"/>
                  <w:tcBorders>
                    <w:top w:val="nil"/>
                    <w:left w:val="nil"/>
                    <w:bottom w:val="single" w:sz="4" w:space="0" w:color="000000"/>
                    <w:right w:val="nil"/>
                  </w:tcBorders>
                </w:tcPr>
                <w:p w14:paraId="432ED28B"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0.5595 (3/11)</w:t>
                  </w:r>
                </w:p>
              </w:tc>
              <w:tc>
                <w:tcPr>
                  <w:tcW w:w="1567" w:type="dxa"/>
                  <w:tcBorders>
                    <w:top w:val="nil"/>
                    <w:left w:val="nil"/>
                    <w:bottom w:val="single" w:sz="4" w:space="0" w:color="000000"/>
                    <w:right w:val="nil"/>
                  </w:tcBorders>
                </w:tcPr>
                <w:p w14:paraId="764FE633"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3.82 (3/11)</w:t>
                  </w:r>
                </w:p>
              </w:tc>
              <w:tc>
                <w:tcPr>
                  <w:tcW w:w="1568" w:type="dxa"/>
                  <w:tcBorders>
                    <w:top w:val="nil"/>
                    <w:left w:val="nil"/>
                    <w:bottom w:val="single" w:sz="4" w:space="0" w:color="000000"/>
                    <w:right w:val="nil"/>
                  </w:tcBorders>
                </w:tcPr>
                <w:p w14:paraId="723F2C35"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4.53 (2/11)</w:t>
                  </w:r>
                </w:p>
              </w:tc>
              <w:tc>
                <w:tcPr>
                  <w:tcW w:w="1567" w:type="dxa"/>
                  <w:tcBorders>
                    <w:top w:val="nil"/>
                    <w:left w:val="nil"/>
                    <w:bottom w:val="single" w:sz="4" w:space="0" w:color="000000"/>
                    <w:right w:val="nil"/>
                  </w:tcBorders>
                </w:tcPr>
                <w:p w14:paraId="7C8FECDA"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3.91 (3/11)</w:t>
                  </w:r>
                </w:p>
              </w:tc>
              <w:tc>
                <w:tcPr>
                  <w:tcW w:w="788" w:type="dxa"/>
                  <w:tcBorders>
                    <w:top w:val="nil"/>
                    <w:left w:val="nil"/>
                    <w:bottom w:val="single" w:sz="4" w:space="0" w:color="000000"/>
                    <w:right w:val="nil"/>
                  </w:tcBorders>
                </w:tcPr>
                <w:p w14:paraId="387E7449" w14:textId="77777777" w:rsidR="00FF3BC8" w:rsidRPr="00B14F33" w:rsidRDefault="0027799B">
                  <w:pPr>
                    <w:framePr w:wrap="around" w:vAnchor="text" w:hAnchor="margin"/>
                    <w:spacing w:after="0" w:line="259" w:lineRule="auto"/>
                    <w:ind w:firstLine="0"/>
                    <w:suppressOverlap/>
                    <w:jc w:val="left"/>
                    <w:rPr>
                      <w:lang w:val="en-US"/>
                    </w:rPr>
                  </w:pPr>
                  <w:r w:rsidRPr="00B14F33">
                    <w:rPr>
                      <w:sz w:val="13"/>
                      <w:lang w:val="en-US"/>
                    </w:rPr>
                    <w:t>3.90 (3/11)</w:t>
                  </w:r>
                </w:p>
              </w:tc>
            </w:tr>
          </w:tbl>
          <w:p w14:paraId="3DD60F06" w14:textId="77777777" w:rsidR="00FF3BC8" w:rsidRPr="00B14F33" w:rsidRDefault="0027799B">
            <w:pPr>
              <w:spacing w:after="2" w:line="259" w:lineRule="auto"/>
              <w:ind w:firstLine="0"/>
              <w:jc w:val="left"/>
              <w:rPr>
                <w:lang w:val="en-US"/>
              </w:rPr>
            </w:pPr>
            <w:r w:rsidRPr="00B14F33">
              <w:rPr>
                <w:b/>
                <w:sz w:val="14"/>
                <w:lang w:val="en-US"/>
              </w:rPr>
              <w:t>Table 6</w:t>
            </w:r>
          </w:p>
          <w:p w14:paraId="580B3D5C" w14:textId="77777777" w:rsidR="00FF3BC8" w:rsidRPr="00B14F33" w:rsidRDefault="0027799B">
            <w:pPr>
              <w:spacing w:after="0" w:line="259" w:lineRule="auto"/>
              <w:ind w:firstLine="0"/>
              <w:jc w:val="left"/>
              <w:rPr>
                <w:lang w:val="en-US"/>
              </w:rPr>
            </w:pPr>
            <w:r w:rsidRPr="00B14F33">
              <w:rPr>
                <w:sz w:val="14"/>
                <w:lang w:val="en-US"/>
              </w:rPr>
              <w:t>The overall evaluation results of the SemBioNLQA system on five batches of biomedical questions provided by BioASQ 3b 2015 and BioASQ 4b 2016.</w:t>
            </w:r>
          </w:p>
          <w:p w14:paraId="423DC6A4" w14:textId="77777777" w:rsidR="00FF3BC8" w:rsidRDefault="0027799B">
            <w:pPr>
              <w:spacing w:after="0" w:line="259" w:lineRule="auto"/>
              <w:ind w:firstLine="0"/>
              <w:jc w:val="left"/>
            </w:pPr>
            <w:r>
              <w:rPr>
                <w:noProof/>
                <w:sz w:val="22"/>
              </w:rPr>
              <mc:AlternateContent>
                <mc:Choice Requires="wpg">
                  <w:drawing>
                    <wp:inline distT="0" distB="0" distL="0" distR="0" wp14:anchorId="18898E54" wp14:editId="7025E2D6">
                      <wp:extent cx="6604637" cy="436512"/>
                      <wp:effectExtent l="0" t="0" r="0" b="0"/>
                      <wp:docPr id="59459" name="Group 59459"/>
                      <wp:cNvGraphicFramePr/>
                      <a:graphic xmlns:a="http://schemas.openxmlformats.org/drawingml/2006/main">
                        <a:graphicData uri="http://schemas.microsoft.com/office/word/2010/wordprocessingGroup">
                          <wpg:wgp>
                            <wpg:cNvGrpSpPr/>
                            <wpg:grpSpPr>
                              <a:xfrm>
                                <a:off x="0" y="0"/>
                                <a:ext cx="6604637" cy="436512"/>
                                <a:chOff x="0" y="0"/>
                                <a:chExt cx="6604637" cy="436512"/>
                              </a:xfrm>
                            </wpg:grpSpPr>
                            <wps:wsp>
                              <wps:cNvPr id="64156" name="Shape 64156"/>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7" name="Shape 64157"/>
                              <wps:cNvSpPr/>
                              <wps:spPr>
                                <a:xfrm>
                                  <a:off x="1775982" y="213830"/>
                                  <a:ext cx="3235668" cy="9144"/>
                                </a:xfrm>
                                <a:custGeom>
                                  <a:avLst/>
                                  <a:gdLst/>
                                  <a:ahLst/>
                                  <a:cxnLst/>
                                  <a:rect l="0" t="0" r="0" b="0"/>
                                  <a:pathLst>
                                    <a:path w="3235668" h="9144">
                                      <a:moveTo>
                                        <a:pt x="0" y="0"/>
                                      </a:moveTo>
                                      <a:lnTo>
                                        <a:pt x="3235668" y="0"/>
                                      </a:lnTo>
                                      <a:lnTo>
                                        <a:pt x="323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8" name="Shape 64158"/>
                              <wps:cNvSpPr/>
                              <wps:spPr>
                                <a:xfrm>
                                  <a:off x="1775982" y="430188"/>
                                  <a:ext cx="741820" cy="9144"/>
                                </a:xfrm>
                                <a:custGeom>
                                  <a:avLst/>
                                  <a:gdLst/>
                                  <a:ahLst/>
                                  <a:cxnLst/>
                                  <a:rect l="0" t="0" r="0" b="0"/>
                                  <a:pathLst>
                                    <a:path w="741820" h="9144">
                                      <a:moveTo>
                                        <a:pt x="0" y="0"/>
                                      </a:moveTo>
                                      <a:lnTo>
                                        <a:pt x="741820" y="0"/>
                                      </a:lnTo>
                                      <a:lnTo>
                                        <a:pt x="7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9" name="Shape 64159"/>
                              <wps:cNvSpPr/>
                              <wps:spPr>
                                <a:xfrm>
                                  <a:off x="2517802" y="430188"/>
                                  <a:ext cx="676783" cy="9144"/>
                                </a:xfrm>
                                <a:custGeom>
                                  <a:avLst/>
                                  <a:gdLst/>
                                  <a:ahLst/>
                                  <a:cxnLst/>
                                  <a:rect l="0" t="0" r="0" b="0"/>
                                  <a:pathLst>
                                    <a:path w="676783" h="9144">
                                      <a:moveTo>
                                        <a:pt x="0" y="0"/>
                                      </a:moveTo>
                                      <a:lnTo>
                                        <a:pt x="676783" y="0"/>
                                      </a:lnTo>
                                      <a:lnTo>
                                        <a:pt x="676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0" name="Shape 64160"/>
                              <wps:cNvSpPr/>
                              <wps:spPr>
                                <a:xfrm>
                                  <a:off x="3194585" y="430188"/>
                                  <a:ext cx="1817065" cy="9144"/>
                                </a:xfrm>
                                <a:custGeom>
                                  <a:avLst/>
                                  <a:gdLst/>
                                  <a:ahLst/>
                                  <a:cxnLst/>
                                  <a:rect l="0" t="0" r="0" b="0"/>
                                  <a:pathLst>
                                    <a:path w="1817065" h="9144">
                                      <a:moveTo>
                                        <a:pt x="0" y="0"/>
                                      </a:moveTo>
                                      <a:lnTo>
                                        <a:pt x="1817065" y="0"/>
                                      </a:lnTo>
                                      <a:lnTo>
                                        <a:pt x="1817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1" name="Shape 64161"/>
                              <wps:cNvSpPr/>
                              <wps:spPr>
                                <a:xfrm>
                                  <a:off x="5423918" y="430188"/>
                                  <a:ext cx="1104799" cy="9144"/>
                                </a:xfrm>
                                <a:custGeom>
                                  <a:avLst/>
                                  <a:gdLst/>
                                  <a:ahLst/>
                                  <a:cxnLst/>
                                  <a:rect l="0" t="0" r="0" b="0"/>
                                  <a:pathLst>
                                    <a:path w="1104799" h="9144">
                                      <a:moveTo>
                                        <a:pt x="0" y="0"/>
                                      </a:moveTo>
                                      <a:lnTo>
                                        <a:pt x="1104799" y="0"/>
                                      </a:lnTo>
                                      <a:lnTo>
                                        <a:pt x="11047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 name="Rectangle 2446"/>
                              <wps:cNvSpPr/>
                              <wps:spPr>
                                <a:xfrm>
                                  <a:off x="76046" y="39173"/>
                                  <a:ext cx="396319" cy="176081"/>
                                </a:xfrm>
                                <a:prstGeom prst="rect">
                                  <a:avLst/>
                                </a:prstGeom>
                                <a:ln>
                                  <a:noFill/>
                                </a:ln>
                              </wps:spPr>
                              <wps:txbx>
                                <w:txbxContent>
                                  <w:p w14:paraId="11AFCE10" w14:textId="77777777" w:rsidR="00FF3BC8" w:rsidRDefault="0027799B">
                                    <w:pPr>
                                      <w:spacing w:after="160" w:line="259" w:lineRule="auto"/>
                                      <w:ind w:firstLine="0"/>
                                      <w:jc w:val="left"/>
                                    </w:pPr>
                                    <w:proofErr w:type="spellStart"/>
                                    <w:r>
                                      <w:rPr>
                                        <w:w w:val="105"/>
                                        <w:sz w:val="13"/>
                                      </w:rPr>
                                      <w:t>Datasets</w:t>
                                    </w:r>
                                    <w:proofErr w:type="spellEnd"/>
                                  </w:p>
                                </w:txbxContent>
                              </wps:txbx>
                              <wps:bodyPr horzOverflow="overflow" vert="horz" lIns="0" tIns="0" rIns="0" bIns="0" rtlCol="0">
                                <a:noAutofit/>
                              </wps:bodyPr>
                            </wps:wsp>
                            <wps:wsp>
                              <wps:cNvPr id="2447" name="Rectangle 2447"/>
                              <wps:cNvSpPr/>
                              <wps:spPr>
                                <a:xfrm>
                                  <a:off x="1089071" y="39173"/>
                                  <a:ext cx="364225" cy="176081"/>
                                </a:xfrm>
                                <a:prstGeom prst="rect">
                                  <a:avLst/>
                                </a:prstGeom>
                                <a:ln>
                                  <a:noFill/>
                                </a:ln>
                              </wps:spPr>
                              <wps:txbx>
                                <w:txbxContent>
                                  <w:p w14:paraId="0FBEA0A8" w14:textId="77777777" w:rsidR="00FF3BC8" w:rsidRDefault="0027799B">
                                    <w:pPr>
                                      <w:spacing w:after="160" w:line="259" w:lineRule="auto"/>
                                      <w:ind w:firstLine="0"/>
                                      <w:jc w:val="left"/>
                                    </w:pPr>
                                    <w:proofErr w:type="spellStart"/>
                                    <w:r>
                                      <w:rPr>
                                        <w:w w:val="107"/>
                                        <w:sz w:val="13"/>
                                      </w:rPr>
                                      <w:t>Batches</w:t>
                                    </w:r>
                                    <w:proofErr w:type="spellEnd"/>
                                  </w:p>
                                </w:txbxContent>
                              </wps:txbx>
                              <wps:bodyPr horzOverflow="overflow" vert="horz" lIns="0" tIns="0" rIns="0" bIns="0" rtlCol="0">
                                <a:noAutofit/>
                              </wps:bodyPr>
                            </wps:wsp>
                            <wps:wsp>
                              <wps:cNvPr id="2448" name="Rectangle 2448"/>
                              <wps:cNvSpPr/>
                              <wps:spPr>
                                <a:xfrm>
                                  <a:off x="3139606" y="39173"/>
                                  <a:ext cx="675756" cy="176081"/>
                                </a:xfrm>
                                <a:prstGeom prst="rect">
                                  <a:avLst/>
                                </a:prstGeom>
                                <a:ln>
                                  <a:noFill/>
                                </a:ln>
                              </wps:spPr>
                              <wps:txbx>
                                <w:txbxContent>
                                  <w:p w14:paraId="13A2E239" w14:textId="77777777" w:rsidR="00FF3BC8" w:rsidRDefault="0027799B">
                                    <w:pPr>
                                      <w:spacing w:after="160" w:line="259" w:lineRule="auto"/>
                                      <w:ind w:firstLine="0"/>
                                      <w:jc w:val="left"/>
                                    </w:pPr>
                                    <w:proofErr w:type="spellStart"/>
                                    <w:r>
                                      <w:rPr>
                                        <w:w w:val="109"/>
                                        <w:sz w:val="13"/>
                                      </w:rPr>
                                      <w:t>Exact</w:t>
                                    </w:r>
                                    <w:proofErr w:type="spellEnd"/>
                                    <w:r>
                                      <w:rPr>
                                        <w:spacing w:val="13"/>
                                        <w:w w:val="109"/>
                                        <w:sz w:val="13"/>
                                      </w:rPr>
                                      <w:t xml:space="preserve"> </w:t>
                                    </w:r>
                                    <w:proofErr w:type="spellStart"/>
                                    <w:r>
                                      <w:rPr>
                                        <w:w w:val="109"/>
                                        <w:sz w:val="13"/>
                                      </w:rPr>
                                      <w:t>answers</w:t>
                                    </w:r>
                                    <w:proofErr w:type="spellEnd"/>
                                  </w:p>
                                </w:txbxContent>
                              </wps:txbx>
                              <wps:bodyPr horzOverflow="overflow" vert="horz" lIns="0" tIns="0" rIns="0" bIns="0" rtlCol="0">
                                <a:noAutofit/>
                              </wps:bodyPr>
                            </wps:wsp>
                            <wps:wsp>
                              <wps:cNvPr id="2449" name="Rectangle 2449"/>
                              <wps:cNvSpPr/>
                              <wps:spPr>
                                <a:xfrm>
                                  <a:off x="5776222" y="39173"/>
                                  <a:ext cx="632656" cy="176081"/>
                                </a:xfrm>
                                <a:prstGeom prst="rect">
                                  <a:avLst/>
                                </a:prstGeom>
                                <a:ln>
                                  <a:noFill/>
                                </a:ln>
                              </wps:spPr>
                              <wps:txbx>
                                <w:txbxContent>
                                  <w:p w14:paraId="65D6310D"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wps:txbx>
                              <wps:bodyPr horzOverflow="overflow" vert="horz" lIns="0" tIns="0" rIns="0" bIns="0" rtlCol="0">
                                <a:noAutofit/>
                              </wps:bodyPr>
                            </wps:wsp>
                            <wps:wsp>
                              <wps:cNvPr id="2450" name="Rectangle 2450"/>
                              <wps:cNvSpPr/>
                              <wps:spPr>
                                <a:xfrm>
                                  <a:off x="1775940" y="255884"/>
                                  <a:ext cx="352056" cy="176081"/>
                                </a:xfrm>
                                <a:prstGeom prst="rect">
                                  <a:avLst/>
                                </a:prstGeom>
                                <a:ln>
                                  <a:noFill/>
                                </a:ln>
                              </wps:spPr>
                              <wps:txbx>
                                <w:txbxContent>
                                  <w:p w14:paraId="4A1DE439" w14:textId="77777777" w:rsidR="00FF3BC8" w:rsidRDefault="0027799B">
                                    <w:pPr>
                                      <w:spacing w:after="160" w:line="259" w:lineRule="auto"/>
                                      <w:ind w:firstLine="0"/>
                                      <w:jc w:val="left"/>
                                    </w:pPr>
                                    <w:r>
                                      <w:rPr>
                                        <w:w w:val="113"/>
                                        <w:sz w:val="13"/>
                                      </w:rPr>
                                      <w:t>Yes/No</w:t>
                                    </w:r>
                                  </w:p>
                                </w:txbxContent>
                              </wps:txbx>
                              <wps:bodyPr horzOverflow="overflow" vert="horz" lIns="0" tIns="0" rIns="0" bIns="0" rtlCol="0">
                                <a:noAutofit/>
                              </wps:bodyPr>
                            </wps:wsp>
                            <wps:wsp>
                              <wps:cNvPr id="2451" name="Rectangle 2451"/>
                              <wps:cNvSpPr/>
                              <wps:spPr>
                                <a:xfrm>
                                  <a:off x="2517540" y="255884"/>
                                  <a:ext cx="351841" cy="176081"/>
                                </a:xfrm>
                                <a:prstGeom prst="rect">
                                  <a:avLst/>
                                </a:prstGeom>
                                <a:ln>
                                  <a:noFill/>
                                </a:ln>
                              </wps:spPr>
                              <wps:txbx>
                                <w:txbxContent>
                                  <w:p w14:paraId="7E03DF19" w14:textId="77777777" w:rsidR="00FF3BC8" w:rsidRDefault="0027799B">
                                    <w:pPr>
                                      <w:spacing w:after="160" w:line="259" w:lineRule="auto"/>
                                      <w:ind w:firstLine="0"/>
                                      <w:jc w:val="left"/>
                                    </w:pPr>
                                    <w:proofErr w:type="spellStart"/>
                                    <w:r>
                                      <w:rPr>
                                        <w:w w:val="110"/>
                                        <w:sz w:val="13"/>
                                      </w:rPr>
                                      <w:t>Factoid</w:t>
                                    </w:r>
                                    <w:proofErr w:type="spellEnd"/>
                                  </w:p>
                                </w:txbxContent>
                              </wps:txbx>
                              <wps:bodyPr horzOverflow="overflow" vert="horz" lIns="0" tIns="0" rIns="0" bIns="0" rtlCol="0">
                                <a:noAutofit/>
                              </wps:bodyPr>
                            </wps:wsp>
                            <wps:wsp>
                              <wps:cNvPr id="2452" name="Rectangle 2452"/>
                              <wps:cNvSpPr/>
                              <wps:spPr>
                                <a:xfrm>
                                  <a:off x="4039599" y="255884"/>
                                  <a:ext cx="169297" cy="176081"/>
                                </a:xfrm>
                                <a:prstGeom prst="rect">
                                  <a:avLst/>
                                </a:prstGeom>
                                <a:ln>
                                  <a:noFill/>
                                </a:ln>
                              </wps:spPr>
                              <wps:txbx>
                                <w:txbxContent>
                                  <w:p w14:paraId="1731DEEE" w14:textId="77777777" w:rsidR="00FF3BC8" w:rsidRDefault="0027799B">
                                    <w:pPr>
                                      <w:spacing w:after="160" w:line="259" w:lineRule="auto"/>
                                      <w:ind w:firstLine="0"/>
                                      <w:jc w:val="left"/>
                                    </w:pPr>
                                    <w:r>
                                      <w:rPr>
                                        <w:w w:val="116"/>
                                        <w:sz w:val="13"/>
                                      </w:rPr>
                                      <w:t>List</w:t>
                                    </w:r>
                                  </w:p>
                                </w:txbxContent>
                              </wps:txbx>
                              <wps:bodyPr horzOverflow="overflow" vert="horz" lIns="0" tIns="0" rIns="0" bIns="0" rtlCol="0">
                                <a:noAutofit/>
                              </wps:bodyPr>
                            </wps:wsp>
                          </wpg:wgp>
                        </a:graphicData>
                      </a:graphic>
                    </wp:inline>
                  </w:drawing>
                </mc:Choice>
                <mc:Fallback>
                  <w:pict>
                    <v:group w14:anchorId="18898E54" id="Group 59459" o:spid="_x0000_s1112" style="width:520.05pt;height:34.35pt;mso-position-horizontal-relative:char;mso-position-vertical-relative:line" coordsize="66046,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">
                      <v:shape id="Shape 64156" o:spid="_x0000_s1113"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" path="m,l6604637,r,9144l,9144,,e" fillcolor="black" stroked="f" strokeweight="0">
                        <v:stroke miterlimit="83231f" joinstyle="miter"/>
                        <v:path arrowok="t" textboxrect="0,0,6604637,9144"/>
                      </v:shape>
                      <v:shape id="Shape 64157" o:spid="_x0000_s1114" style="position:absolute;left:17759;top:2138;width:32357;height:91;visibility:visible;mso-wrap-style:square;v-text-anchor:top" coordsize="3235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" path="m,l3235668,r,9144l,9144,,e" fillcolor="black" stroked="f" strokeweight="0">
                        <v:stroke miterlimit="83231f" joinstyle="miter"/>
                        <v:path arrowok="t" textboxrect="0,0,3235668,9144"/>
                      </v:shape>
                      <v:shape id="Shape 64158" o:spid="_x0000_s1115" style="position:absolute;left:17759;top:4301;width:7419;height:92;visibility:visible;mso-wrap-style:square;v-text-anchor:top" coordsize="7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" path="m,l741820,r,9144l,9144,,e" fillcolor="black" stroked="f" strokeweight="0">
                        <v:stroke miterlimit="83231f" joinstyle="miter"/>
                        <v:path arrowok="t" textboxrect="0,0,741820,9144"/>
                      </v:shape>
                      <v:shape id="Shape 64159" o:spid="_x0000_s1116" style="position:absolute;left:25178;top:4301;width:6767;height:92;visibility:visible;mso-wrap-style:square;v-text-anchor:top" coordsize="676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" path="m,l676783,r,9144l,9144,,e" fillcolor="black" stroked="f" strokeweight="0">
                        <v:stroke miterlimit="83231f" joinstyle="miter"/>
                        <v:path arrowok="t" textboxrect="0,0,676783,9144"/>
                      </v:shape>
                      <v:shape id="Shape 64160" o:spid="_x0000_s1117" style="position:absolute;left:31945;top:4301;width:18171;height:92;visibility:visible;mso-wrap-style:square;v-text-anchor:top" coordsize="1817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" path="m,l1817065,r,9144l,9144,,e" fillcolor="black" stroked="f" strokeweight="0">
                        <v:stroke miterlimit="83231f" joinstyle="miter"/>
                        <v:path arrowok="t" textboxrect="0,0,1817065,9144"/>
                      </v:shape>
                      <v:shape id="Shape 64161" o:spid="_x0000_s1118" style="position:absolute;left:54239;top:4301;width:11048;height:92;visibility:visible;mso-wrap-style:square;v-text-anchor:top" coordsize="11047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" path="m,l1104799,r,9144l,9144,,e" fillcolor="black" stroked="f" strokeweight="0">
                        <v:stroke miterlimit="83231f" joinstyle="miter"/>
                        <v:path arrowok="t" textboxrect="0,0,1104799,9144"/>
                      </v:shape>
                      <v:rect id="Rectangle 2446" o:spid="_x0000_s1119" style="position:absolute;left:760;top:391;width:396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11AFCE10" w14:textId="77777777" w:rsidR="00FF3BC8" w:rsidRDefault="0027799B">
                              <w:pPr>
                                <w:spacing w:after="160" w:line="259" w:lineRule="auto"/>
                                <w:ind w:firstLine="0"/>
                                <w:jc w:val="left"/>
                              </w:pPr>
                              <w:proofErr w:type="spellStart"/>
                              <w:r>
                                <w:rPr>
                                  <w:w w:val="105"/>
                                  <w:sz w:val="13"/>
                                </w:rPr>
                                <w:t>Datasets</w:t>
                              </w:r>
                              <w:proofErr w:type="spellEnd"/>
                            </w:p>
                          </w:txbxContent>
                        </v:textbox>
                      </v:rect>
                      <v:rect id="Rectangle 2447" o:spid="_x0000_s1120" style="position:absolute;left:10890;top:391;width:3642;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0FBEA0A8" w14:textId="77777777" w:rsidR="00FF3BC8" w:rsidRDefault="0027799B">
                              <w:pPr>
                                <w:spacing w:after="160" w:line="259" w:lineRule="auto"/>
                                <w:ind w:firstLine="0"/>
                                <w:jc w:val="left"/>
                              </w:pPr>
                              <w:proofErr w:type="spellStart"/>
                              <w:r>
                                <w:rPr>
                                  <w:w w:val="107"/>
                                  <w:sz w:val="13"/>
                                </w:rPr>
                                <w:t>Batches</w:t>
                              </w:r>
                              <w:proofErr w:type="spellEnd"/>
                            </w:p>
                          </w:txbxContent>
                        </v:textbox>
                      </v:rect>
                      <v:rect id="Rectangle 2448" o:spid="_x0000_s1121" style="position:absolute;left:31396;top:391;width:675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13A2E239" w14:textId="77777777" w:rsidR="00FF3BC8" w:rsidRDefault="0027799B">
                              <w:pPr>
                                <w:spacing w:after="160" w:line="259" w:lineRule="auto"/>
                                <w:ind w:firstLine="0"/>
                                <w:jc w:val="left"/>
                              </w:pPr>
                              <w:proofErr w:type="spellStart"/>
                              <w:r>
                                <w:rPr>
                                  <w:w w:val="109"/>
                                  <w:sz w:val="13"/>
                                </w:rPr>
                                <w:t>Exact</w:t>
                              </w:r>
                              <w:proofErr w:type="spellEnd"/>
                              <w:r>
                                <w:rPr>
                                  <w:spacing w:val="13"/>
                                  <w:w w:val="109"/>
                                  <w:sz w:val="13"/>
                                </w:rPr>
                                <w:t xml:space="preserve"> </w:t>
                              </w:r>
                              <w:proofErr w:type="spellStart"/>
                              <w:r>
                                <w:rPr>
                                  <w:w w:val="109"/>
                                  <w:sz w:val="13"/>
                                </w:rPr>
                                <w:t>answers</w:t>
                              </w:r>
                              <w:proofErr w:type="spellEnd"/>
                            </w:p>
                          </w:txbxContent>
                        </v:textbox>
                      </v:rect>
                      <v:rect id="Rectangle 2449" o:spid="_x0000_s1122" style="position:absolute;left:57762;top:391;width:632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65D6310D" w14:textId="77777777" w:rsidR="00FF3BC8" w:rsidRDefault="0027799B">
                              <w:pPr>
                                <w:spacing w:after="160" w:line="259" w:lineRule="auto"/>
                                <w:ind w:firstLine="0"/>
                                <w:jc w:val="left"/>
                              </w:pPr>
                              <w:proofErr w:type="spellStart"/>
                              <w:r>
                                <w:rPr>
                                  <w:w w:val="111"/>
                                  <w:sz w:val="13"/>
                                </w:rPr>
                                <w:t>Idial</w:t>
                              </w:r>
                              <w:proofErr w:type="spellEnd"/>
                              <w:r>
                                <w:rPr>
                                  <w:spacing w:val="14"/>
                                  <w:w w:val="111"/>
                                  <w:sz w:val="13"/>
                                </w:rPr>
                                <w:t xml:space="preserve"> </w:t>
                              </w:r>
                              <w:proofErr w:type="spellStart"/>
                              <w:r>
                                <w:rPr>
                                  <w:w w:val="111"/>
                                  <w:sz w:val="13"/>
                                </w:rPr>
                                <w:t>answers</w:t>
                              </w:r>
                              <w:proofErr w:type="spellEnd"/>
                            </w:p>
                          </w:txbxContent>
                        </v:textbox>
                      </v:rect>
                      <v:rect id="Rectangle 2450" o:spid="_x0000_s1123" style="position:absolute;left:17759;top:2558;width:352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4A1DE439" w14:textId="77777777" w:rsidR="00FF3BC8" w:rsidRDefault="0027799B">
                              <w:pPr>
                                <w:spacing w:after="160" w:line="259" w:lineRule="auto"/>
                                <w:ind w:firstLine="0"/>
                                <w:jc w:val="left"/>
                              </w:pPr>
                              <w:r>
                                <w:rPr>
                                  <w:w w:val="113"/>
                                  <w:sz w:val="13"/>
                                </w:rPr>
                                <w:t>Yes/No</w:t>
                              </w:r>
                            </w:p>
                          </w:txbxContent>
                        </v:textbox>
                      </v:rect>
                      <v:rect id="Rectangle 2451" o:spid="_x0000_s1124" style="position:absolute;left:25175;top:2558;width:351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7E03DF19" w14:textId="77777777" w:rsidR="00FF3BC8" w:rsidRDefault="0027799B">
                              <w:pPr>
                                <w:spacing w:after="160" w:line="259" w:lineRule="auto"/>
                                <w:ind w:firstLine="0"/>
                                <w:jc w:val="left"/>
                              </w:pPr>
                              <w:proofErr w:type="spellStart"/>
                              <w:r>
                                <w:rPr>
                                  <w:w w:val="110"/>
                                  <w:sz w:val="13"/>
                                </w:rPr>
                                <w:t>Factoid</w:t>
                              </w:r>
                              <w:proofErr w:type="spellEnd"/>
                            </w:p>
                          </w:txbxContent>
                        </v:textbox>
                      </v:rect>
                      <v:rect id="Rectangle 2452" o:spid="_x0000_s1125" style="position:absolute;left:40395;top:2558;width:169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1731DEEE" w14:textId="77777777" w:rsidR="00FF3BC8" w:rsidRDefault="0027799B">
                              <w:pPr>
                                <w:spacing w:after="160" w:line="259" w:lineRule="auto"/>
                                <w:ind w:firstLine="0"/>
                                <w:jc w:val="left"/>
                              </w:pPr>
                              <w:r>
                                <w:rPr>
                                  <w:w w:val="116"/>
                                  <w:sz w:val="13"/>
                                </w:rPr>
                                <w:t>List</w:t>
                              </w:r>
                            </w:p>
                          </w:txbxContent>
                        </v:textbox>
                      </v:rect>
                      <w10:anchorlock/>
                    </v:group>
                  </w:pict>
                </mc:Fallback>
              </mc:AlternateContent>
            </w:r>
          </w:p>
          <w:tbl>
            <w:tblPr>
              <w:tblStyle w:val="TableGrid"/>
              <w:tblW w:w="10401" w:type="dxa"/>
              <w:tblInd w:w="0" w:type="dxa"/>
              <w:tblCellMar>
                <w:top w:w="0" w:type="dxa"/>
                <w:left w:w="0" w:type="dxa"/>
                <w:bottom w:w="0" w:type="dxa"/>
                <w:right w:w="115" w:type="dxa"/>
              </w:tblCellMar>
              <w:tblLook w:val="04A0" w:firstRow="1" w:lastRow="0" w:firstColumn="1" w:lastColumn="0" w:noHBand="0" w:noVBand="1"/>
            </w:tblPr>
            <w:tblGrid>
              <w:gridCol w:w="1715"/>
              <w:gridCol w:w="1082"/>
              <w:gridCol w:w="1168"/>
              <w:gridCol w:w="1066"/>
              <w:gridCol w:w="1164"/>
              <w:gridCol w:w="1044"/>
              <w:gridCol w:w="1303"/>
              <w:gridCol w:w="1116"/>
              <w:gridCol w:w="743"/>
            </w:tblGrid>
            <w:tr w:rsidR="00FF3BC8" w14:paraId="619C97DB" w14:textId="77777777">
              <w:trPr>
                <w:trHeight w:val="190"/>
              </w:trPr>
              <w:tc>
                <w:tcPr>
                  <w:tcW w:w="1715" w:type="dxa"/>
                  <w:tcBorders>
                    <w:top w:val="nil"/>
                    <w:left w:val="nil"/>
                    <w:bottom w:val="nil"/>
                    <w:right w:val="nil"/>
                  </w:tcBorders>
                </w:tcPr>
                <w:p w14:paraId="56FA61B6"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5E835EAE" w14:textId="77777777" w:rsidR="00FF3BC8" w:rsidRDefault="00FF3BC8">
                  <w:pPr>
                    <w:framePr w:wrap="around" w:vAnchor="text" w:hAnchor="margin"/>
                    <w:spacing w:after="160" w:line="259" w:lineRule="auto"/>
                    <w:ind w:firstLine="0"/>
                    <w:suppressOverlap/>
                    <w:jc w:val="left"/>
                  </w:pPr>
                </w:p>
              </w:tc>
              <w:tc>
                <w:tcPr>
                  <w:tcW w:w="1168" w:type="dxa"/>
                  <w:tcBorders>
                    <w:top w:val="nil"/>
                    <w:left w:val="nil"/>
                    <w:bottom w:val="nil"/>
                    <w:right w:val="nil"/>
                  </w:tcBorders>
                </w:tcPr>
                <w:p w14:paraId="70D411B3" w14:textId="77777777" w:rsidR="00FF3BC8" w:rsidRDefault="0027799B">
                  <w:pPr>
                    <w:framePr w:wrap="around" w:vAnchor="text" w:hAnchor="margin"/>
                    <w:spacing w:after="0" w:line="259" w:lineRule="auto"/>
                    <w:ind w:firstLine="0"/>
                    <w:suppressOverlap/>
                    <w:jc w:val="left"/>
                  </w:pPr>
                  <w:proofErr w:type="spellStart"/>
                  <w:r>
                    <w:rPr>
                      <w:sz w:val="13"/>
                    </w:rPr>
                    <w:t>Accuracy</w:t>
                  </w:r>
                  <w:proofErr w:type="spellEnd"/>
                </w:p>
              </w:tc>
              <w:tc>
                <w:tcPr>
                  <w:tcW w:w="1066" w:type="dxa"/>
                  <w:tcBorders>
                    <w:top w:val="nil"/>
                    <w:left w:val="nil"/>
                    <w:bottom w:val="nil"/>
                    <w:right w:val="nil"/>
                  </w:tcBorders>
                </w:tcPr>
                <w:p w14:paraId="12B7EDBA" w14:textId="77777777" w:rsidR="00FF3BC8" w:rsidRDefault="0027799B">
                  <w:pPr>
                    <w:framePr w:wrap="around" w:vAnchor="text" w:hAnchor="margin"/>
                    <w:spacing w:after="0" w:line="259" w:lineRule="auto"/>
                    <w:ind w:firstLine="0"/>
                    <w:suppressOverlap/>
                    <w:jc w:val="left"/>
                  </w:pPr>
                  <w:r>
                    <w:rPr>
                      <w:sz w:val="13"/>
                    </w:rPr>
                    <w:t>MRR</w:t>
                  </w:r>
                </w:p>
              </w:tc>
              <w:tc>
                <w:tcPr>
                  <w:tcW w:w="1164" w:type="dxa"/>
                  <w:tcBorders>
                    <w:top w:val="nil"/>
                    <w:left w:val="nil"/>
                    <w:bottom w:val="nil"/>
                    <w:right w:val="nil"/>
                  </w:tcBorders>
                </w:tcPr>
                <w:p w14:paraId="3527A90D" w14:textId="77777777" w:rsidR="00FF3BC8" w:rsidRDefault="0027799B">
                  <w:pPr>
                    <w:framePr w:wrap="around" w:vAnchor="text" w:hAnchor="margin"/>
                    <w:spacing w:after="0" w:line="259" w:lineRule="auto"/>
                    <w:ind w:firstLine="0"/>
                    <w:suppressOverlap/>
                    <w:jc w:val="left"/>
                  </w:pPr>
                  <w:r>
                    <w:rPr>
                      <w:sz w:val="13"/>
                    </w:rPr>
                    <w:t>Precision</w:t>
                  </w:r>
                </w:p>
              </w:tc>
              <w:tc>
                <w:tcPr>
                  <w:tcW w:w="1044" w:type="dxa"/>
                  <w:tcBorders>
                    <w:top w:val="nil"/>
                    <w:left w:val="nil"/>
                    <w:bottom w:val="nil"/>
                    <w:right w:val="nil"/>
                  </w:tcBorders>
                </w:tcPr>
                <w:p w14:paraId="4D8D1F34" w14:textId="77777777" w:rsidR="00FF3BC8" w:rsidRDefault="0027799B">
                  <w:pPr>
                    <w:framePr w:wrap="around" w:vAnchor="text" w:hAnchor="margin"/>
                    <w:spacing w:after="0" w:line="259" w:lineRule="auto"/>
                    <w:ind w:firstLine="0"/>
                    <w:suppressOverlap/>
                    <w:jc w:val="left"/>
                  </w:pPr>
                  <w:proofErr w:type="spellStart"/>
                  <w:r>
                    <w:rPr>
                      <w:sz w:val="13"/>
                    </w:rPr>
                    <w:t>Recall</w:t>
                  </w:r>
                  <w:proofErr w:type="spellEnd"/>
                </w:p>
              </w:tc>
              <w:tc>
                <w:tcPr>
                  <w:tcW w:w="1303" w:type="dxa"/>
                  <w:tcBorders>
                    <w:top w:val="nil"/>
                    <w:left w:val="nil"/>
                    <w:bottom w:val="nil"/>
                    <w:right w:val="nil"/>
                  </w:tcBorders>
                </w:tcPr>
                <w:p w14:paraId="39F2F2AB" w14:textId="77777777" w:rsidR="00FF3BC8" w:rsidRDefault="0027799B">
                  <w:pPr>
                    <w:framePr w:wrap="around" w:vAnchor="text" w:hAnchor="margin"/>
                    <w:spacing w:after="0" w:line="259" w:lineRule="auto"/>
                    <w:ind w:firstLine="0"/>
                    <w:suppressOverlap/>
                    <w:jc w:val="left"/>
                  </w:pPr>
                  <w:r>
                    <w:rPr>
                      <w:sz w:val="13"/>
                    </w:rPr>
                    <w:t>F1-measure</w:t>
                  </w:r>
                </w:p>
              </w:tc>
              <w:tc>
                <w:tcPr>
                  <w:tcW w:w="1116" w:type="dxa"/>
                  <w:tcBorders>
                    <w:top w:val="nil"/>
                    <w:left w:val="nil"/>
                    <w:bottom w:val="nil"/>
                    <w:right w:val="nil"/>
                  </w:tcBorders>
                </w:tcPr>
                <w:p w14:paraId="38546FBA" w14:textId="77777777" w:rsidR="00FF3BC8" w:rsidRDefault="0027799B">
                  <w:pPr>
                    <w:framePr w:wrap="around" w:vAnchor="text" w:hAnchor="margin"/>
                    <w:spacing w:after="0" w:line="259" w:lineRule="auto"/>
                    <w:ind w:firstLine="0"/>
                    <w:suppressOverlap/>
                    <w:jc w:val="left"/>
                  </w:pPr>
                  <w:r>
                    <w:rPr>
                      <w:sz w:val="13"/>
                    </w:rPr>
                    <w:t>Rouge-2</w:t>
                  </w:r>
                </w:p>
              </w:tc>
              <w:tc>
                <w:tcPr>
                  <w:tcW w:w="743" w:type="dxa"/>
                  <w:tcBorders>
                    <w:top w:val="nil"/>
                    <w:left w:val="nil"/>
                    <w:bottom w:val="nil"/>
                    <w:right w:val="nil"/>
                  </w:tcBorders>
                </w:tcPr>
                <w:p w14:paraId="1A4EF1BD" w14:textId="77777777" w:rsidR="00FF3BC8" w:rsidRDefault="0027799B">
                  <w:pPr>
                    <w:framePr w:wrap="around" w:vAnchor="text" w:hAnchor="margin"/>
                    <w:spacing w:after="0" w:line="259" w:lineRule="auto"/>
                    <w:ind w:firstLine="0"/>
                    <w:suppressOverlap/>
                    <w:jc w:val="left"/>
                  </w:pPr>
                  <w:r>
                    <w:rPr>
                      <w:sz w:val="13"/>
                    </w:rPr>
                    <w:t>Rouge-SU4</w:t>
                  </w:r>
                </w:p>
              </w:tc>
            </w:tr>
            <w:tr w:rsidR="00FF3BC8" w14:paraId="0CF0C495" w14:textId="77777777">
              <w:trPr>
                <w:trHeight w:val="254"/>
              </w:trPr>
              <w:tc>
                <w:tcPr>
                  <w:tcW w:w="1715" w:type="dxa"/>
                  <w:tcBorders>
                    <w:top w:val="nil"/>
                    <w:left w:val="nil"/>
                    <w:bottom w:val="single" w:sz="4" w:space="0" w:color="000000"/>
                    <w:right w:val="nil"/>
                  </w:tcBorders>
                </w:tcPr>
                <w:p w14:paraId="4F7A8F3D" w14:textId="77777777" w:rsidR="00FF3BC8" w:rsidRDefault="0027799B">
                  <w:pPr>
                    <w:framePr w:wrap="around" w:vAnchor="text" w:hAnchor="margin"/>
                    <w:spacing w:after="0" w:line="259" w:lineRule="auto"/>
                    <w:ind w:left="120" w:firstLine="0"/>
                    <w:suppressOverlap/>
                    <w:jc w:val="left"/>
                  </w:pPr>
                  <w:proofErr w:type="spellStart"/>
                  <w:r>
                    <w:rPr>
                      <w:sz w:val="13"/>
                    </w:rPr>
                    <w:t>BioASQ</w:t>
                  </w:r>
                  <w:proofErr w:type="spellEnd"/>
                  <w:r>
                    <w:rPr>
                      <w:sz w:val="13"/>
                    </w:rPr>
                    <w:t xml:space="preserve"> 3b 2015</w:t>
                  </w:r>
                </w:p>
              </w:tc>
              <w:tc>
                <w:tcPr>
                  <w:tcW w:w="1082" w:type="dxa"/>
                  <w:tcBorders>
                    <w:top w:val="nil"/>
                    <w:left w:val="nil"/>
                    <w:bottom w:val="single" w:sz="4" w:space="0" w:color="000000"/>
                    <w:right w:val="nil"/>
                  </w:tcBorders>
                </w:tcPr>
                <w:p w14:paraId="2BD5F978"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1</w:t>
                  </w:r>
                </w:p>
              </w:tc>
              <w:tc>
                <w:tcPr>
                  <w:tcW w:w="1168" w:type="dxa"/>
                  <w:tcBorders>
                    <w:top w:val="nil"/>
                    <w:left w:val="nil"/>
                    <w:bottom w:val="single" w:sz="4" w:space="0" w:color="000000"/>
                    <w:right w:val="nil"/>
                  </w:tcBorders>
                </w:tcPr>
                <w:p w14:paraId="4AD0300F" w14:textId="77777777" w:rsidR="00FF3BC8" w:rsidRDefault="0027799B">
                  <w:pPr>
                    <w:framePr w:wrap="around" w:vAnchor="text" w:hAnchor="margin"/>
                    <w:spacing w:after="0" w:line="259" w:lineRule="auto"/>
                    <w:ind w:firstLine="0"/>
                    <w:suppressOverlap/>
                    <w:jc w:val="left"/>
                  </w:pPr>
                  <w:r>
                    <w:rPr>
                      <w:sz w:val="13"/>
                    </w:rPr>
                    <w:t>0.7273</w:t>
                  </w:r>
                </w:p>
              </w:tc>
              <w:tc>
                <w:tcPr>
                  <w:tcW w:w="1066" w:type="dxa"/>
                  <w:tcBorders>
                    <w:top w:val="nil"/>
                    <w:left w:val="nil"/>
                    <w:bottom w:val="single" w:sz="4" w:space="0" w:color="000000"/>
                    <w:right w:val="nil"/>
                  </w:tcBorders>
                </w:tcPr>
                <w:p w14:paraId="2FD08385" w14:textId="77777777" w:rsidR="00FF3BC8" w:rsidRDefault="0027799B">
                  <w:pPr>
                    <w:framePr w:wrap="around" w:vAnchor="text" w:hAnchor="margin"/>
                    <w:spacing w:after="0" w:line="259" w:lineRule="auto"/>
                    <w:ind w:firstLine="0"/>
                    <w:suppressOverlap/>
                    <w:jc w:val="left"/>
                  </w:pPr>
                  <w:r>
                    <w:rPr>
                      <w:sz w:val="13"/>
                    </w:rPr>
                    <w:t>0.0128</w:t>
                  </w:r>
                </w:p>
              </w:tc>
              <w:tc>
                <w:tcPr>
                  <w:tcW w:w="1164" w:type="dxa"/>
                  <w:tcBorders>
                    <w:top w:val="nil"/>
                    <w:left w:val="nil"/>
                    <w:bottom w:val="single" w:sz="4" w:space="0" w:color="000000"/>
                    <w:right w:val="nil"/>
                  </w:tcBorders>
                </w:tcPr>
                <w:p w14:paraId="6D525783" w14:textId="77777777" w:rsidR="00FF3BC8" w:rsidRDefault="0027799B">
                  <w:pPr>
                    <w:framePr w:wrap="around" w:vAnchor="text" w:hAnchor="margin"/>
                    <w:spacing w:after="0" w:line="259" w:lineRule="auto"/>
                    <w:ind w:firstLine="0"/>
                    <w:suppressOverlap/>
                    <w:jc w:val="left"/>
                  </w:pPr>
                  <w:r>
                    <w:rPr>
                      <w:sz w:val="13"/>
                    </w:rPr>
                    <w:t>0.0364</w:t>
                  </w:r>
                </w:p>
              </w:tc>
              <w:tc>
                <w:tcPr>
                  <w:tcW w:w="1044" w:type="dxa"/>
                  <w:tcBorders>
                    <w:top w:val="nil"/>
                    <w:left w:val="nil"/>
                    <w:bottom w:val="single" w:sz="4" w:space="0" w:color="000000"/>
                    <w:right w:val="nil"/>
                  </w:tcBorders>
                </w:tcPr>
                <w:p w14:paraId="0AF42066" w14:textId="77777777" w:rsidR="00FF3BC8" w:rsidRDefault="0027799B">
                  <w:pPr>
                    <w:framePr w:wrap="around" w:vAnchor="text" w:hAnchor="margin"/>
                    <w:spacing w:after="0" w:line="259" w:lineRule="auto"/>
                    <w:ind w:firstLine="0"/>
                    <w:suppressOverlap/>
                    <w:jc w:val="left"/>
                  </w:pPr>
                  <w:r>
                    <w:rPr>
                      <w:sz w:val="13"/>
                    </w:rPr>
                    <w:t>0.0682</w:t>
                  </w:r>
                </w:p>
              </w:tc>
              <w:tc>
                <w:tcPr>
                  <w:tcW w:w="1303" w:type="dxa"/>
                  <w:tcBorders>
                    <w:top w:val="nil"/>
                    <w:left w:val="nil"/>
                    <w:bottom w:val="single" w:sz="4" w:space="0" w:color="000000"/>
                    <w:right w:val="nil"/>
                  </w:tcBorders>
                </w:tcPr>
                <w:p w14:paraId="528B9A6E" w14:textId="77777777" w:rsidR="00FF3BC8" w:rsidRDefault="0027799B">
                  <w:pPr>
                    <w:framePr w:wrap="around" w:vAnchor="text" w:hAnchor="margin"/>
                    <w:spacing w:after="0" w:line="259" w:lineRule="auto"/>
                    <w:ind w:firstLine="0"/>
                    <w:suppressOverlap/>
                    <w:jc w:val="left"/>
                  </w:pPr>
                  <w:r>
                    <w:rPr>
                      <w:sz w:val="13"/>
                    </w:rPr>
                    <w:t>0.0462</w:t>
                  </w:r>
                </w:p>
              </w:tc>
              <w:tc>
                <w:tcPr>
                  <w:tcW w:w="1116" w:type="dxa"/>
                  <w:tcBorders>
                    <w:top w:val="nil"/>
                    <w:left w:val="nil"/>
                    <w:bottom w:val="single" w:sz="4" w:space="0" w:color="000000"/>
                    <w:right w:val="nil"/>
                  </w:tcBorders>
                </w:tcPr>
                <w:p w14:paraId="50B062B3" w14:textId="77777777" w:rsidR="00FF3BC8" w:rsidRDefault="0027799B">
                  <w:pPr>
                    <w:framePr w:wrap="around" w:vAnchor="text" w:hAnchor="margin"/>
                    <w:spacing w:after="0" w:line="259" w:lineRule="auto"/>
                    <w:ind w:firstLine="0"/>
                    <w:suppressOverlap/>
                    <w:jc w:val="left"/>
                  </w:pPr>
                  <w:r>
                    <w:rPr>
                      <w:sz w:val="13"/>
                    </w:rPr>
                    <w:t>0.1039</w:t>
                  </w:r>
                </w:p>
              </w:tc>
              <w:tc>
                <w:tcPr>
                  <w:tcW w:w="743" w:type="dxa"/>
                  <w:tcBorders>
                    <w:top w:val="nil"/>
                    <w:left w:val="nil"/>
                    <w:bottom w:val="single" w:sz="4" w:space="0" w:color="000000"/>
                    <w:right w:val="nil"/>
                  </w:tcBorders>
                </w:tcPr>
                <w:p w14:paraId="19C746B8" w14:textId="77777777" w:rsidR="00FF3BC8" w:rsidRDefault="0027799B">
                  <w:pPr>
                    <w:framePr w:wrap="around" w:vAnchor="text" w:hAnchor="margin"/>
                    <w:spacing w:after="0" w:line="259" w:lineRule="auto"/>
                    <w:ind w:firstLine="0"/>
                    <w:suppressOverlap/>
                    <w:jc w:val="left"/>
                  </w:pPr>
                  <w:r>
                    <w:rPr>
                      <w:sz w:val="13"/>
                    </w:rPr>
                    <w:t>0.1397</w:t>
                  </w:r>
                </w:p>
              </w:tc>
            </w:tr>
            <w:tr w:rsidR="00FF3BC8" w14:paraId="0FBD88E1" w14:textId="77777777">
              <w:trPr>
                <w:trHeight w:val="248"/>
              </w:trPr>
              <w:tc>
                <w:tcPr>
                  <w:tcW w:w="1715" w:type="dxa"/>
                  <w:tcBorders>
                    <w:top w:val="single" w:sz="4" w:space="0" w:color="000000"/>
                    <w:left w:val="nil"/>
                    <w:bottom w:val="nil"/>
                    <w:right w:val="nil"/>
                  </w:tcBorders>
                </w:tcPr>
                <w:p w14:paraId="0BB24367" w14:textId="77777777" w:rsidR="00FF3BC8" w:rsidRDefault="00FF3BC8">
                  <w:pPr>
                    <w:framePr w:wrap="around" w:vAnchor="text" w:hAnchor="margin"/>
                    <w:spacing w:after="160" w:line="259" w:lineRule="auto"/>
                    <w:ind w:firstLine="0"/>
                    <w:suppressOverlap/>
                    <w:jc w:val="left"/>
                  </w:pPr>
                </w:p>
              </w:tc>
              <w:tc>
                <w:tcPr>
                  <w:tcW w:w="1082" w:type="dxa"/>
                  <w:tcBorders>
                    <w:top w:val="single" w:sz="4" w:space="0" w:color="000000"/>
                    <w:left w:val="nil"/>
                    <w:bottom w:val="nil"/>
                    <w:right w:val="nil"/>
                  </w:tcBorders>
                </w:tcPr>
                <w:p w14:paraId="50D06D88"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2</w:t>
                  </w:r>
                </w:p>
              </w:tc>
              <w:tc>
                <w:tcPr>
                  <w:tcW w:w="1168" w:type="dxa"/>
                  <w:tcBorders>
                    <w:top w:val="single" w:sz="4" w:space="0" w:color="000000"/>
                    <w:left w:val="nil"/>
                    <w:bottom w:val="nil"/>
                    <w:right w:val="nil"/>
                  </w:tcBorders>
                </w:tcPr>
                <w:p w14:paraId="6706CD33" w14:textId="77777777" w:rsidR="00FF3BC8" w:rsidRDefault="0027799B">
                  <w:pPr>
                    <w:framePr w:wrap="around" w:vAnchor="text" w:hAnchor="margin"/>
                    <w:spacing w:after="0" w:line="259" w:lineRule="auto"/>
                    <w:ind w:firstLine="0"/>
                    <w:suppressOverlap/>
                    <w:jc w:val="left"/>
                  </w:pPr>
                  <w:r>
                    <w:rPr>
                      <w:sz w:val="13"/>
                    </w:rPr>
                    <w:t>0.6875</w:t>
                  </w:r>
                </w:p>
              </w:tc>
              <w:tc>
                <w:tcPr>
                  <w:tcW w:w="1066" w:type="dxa"/>
                  <w:tcBorders>
                    <w:top w:val="single" w:sz="4" w:space="0" w:color="000000"/>
                    <w:left w:val="nil"/>
                    <w:bottom w:val="nil"/>
                    <w:right w:val="nil"/>
                  </w:tcBorders>
                </w:tcPr>
                <w:p w14:paraId="0AFB12B8" w14:textId="77777777" w:rsidR="00FF3BC8" w:rsidRDefault="0027799B">
                  <w:pPr>
                    <w:framePr w:wrap="around" w:vAnchor="text" w:hAnchor="margin"/>
                    <w:spacing w:after="0" w:line="259" w:lineRule="auto"/>
                    <w:ind w:firstLine="0"/>
                    <w:suppressOverlap/>
                    <w:jc w:val="left"/>
                  </w:pPr>
                  <w:r>
                    <w:rPr>
                      <w:sz w:val="13"/>
                    </w:rPr>
                    <w:t>0.0339</w:t>
                  </w:r>
                </w:p>
              </w:tc>
              <w:tc>
                <w:tcPr>
                  <w:tcW w:w="1164" w:type="dxa"/>
                  <w:tcBorders>
                    <w:top w:val="single" w:sz="4" w:space="0" w:color="000000"/>
                    <w:left w:val="nil"/>
                    <w:bottom w:val="nil"/>
                    <w:right w:val="nil"/>
                  </w:tcBorders>
                </w:tcPr>
                <w:p w14:paraId="5D09D39D" w14:textId="77777777" w:rsidR="00FF3BC8" w:rsidRDefault="0027799B">
                  <w:pPr>
                    <w:framePr w:wrap="around" w:vAnchor="text" w:hAnchor="margin"/>
                    <w:spacing w:after="0" w:line="259" w:lineRule="auto"/>
                    <w:ind w:firstLine="0"/>
                    <w:suppressOverlap/>
                    <w:jc w:val="left"/>
                  </w:pPr>
                  <w:r>
                    <w:rPr>
                      <w:sz w:val="13"/>
                    </w:rPr>
                    <w:t>0.0714</w:t>
                  </w:r>
                </w:p>
              </w:tc>
              <w:tc>
                <w:tcPr>
                  <w:tcW w:w="1044" w:type="dxa"/>
                  <w:tcBorders>
                    <w:top w:val="single" w:sz="4" w:space="0" w:color="000000"/>
                    <w:left w:val="nil"/>
                    <w:bottom w:val="nil"/>
                    <w:right w:val="nil"/>
                  </w:tcBorders>
                </w:tcPr>
                <w:p w14:paraId="5D0825C5" w14:textId="77777777" w:rsidR="00FF3BC8" w:rsidRDefault="0027799B">
                  <w:pPr>
                    <w:framePr w:wrap="around" w:vAnchor="text" w:hAnchor="margin"/>
                    <w:spacing w:after="0" w:line="259" w:lineRule="auto"/>
                    <w:ind w:firstLine="0"/>
                    <w:suppressOverlap/>
                    <w:jc w:val="left"/>
                  </w:pPr>
                  <w:r>
                    <w:rPr>
                      <w:sz w:val="13"/>
                    </w:rPr>
                    <w:t>0.1232</w:t>
                  </w:r>
                </w:p>
              </w:tc>
              <w:tc>
                <w:tcPr>
                  <w:tcW w:w="1303" w:type="dxa"/>
                  <w:tcBorders>
                    <w:top w:val="single" w:sz="4" w:space="0" w:color="000000"/>
                    <w:left w:val="nil"/>
                    <w:bottom w:val="nil"/>
                    <w:right w:val="nil"/>
                  </w:tcBorders>
                </w:tcPr>
                <w:p w14:paraId="1C9DDA73" w14:textId="77777777" w:rsidR="00FF3BC8" w:rsidRDefault="0027799B">
                  <w:pPr>
                    <w:framePr w:wrap="around" w:vAnchor="text" w:hAnchor="margin"/>
                    <w:spacing w:after="0" w:line="259" w:lineRule="auto"/>
                    <w:ind w:firstLine="0"/>
                    <w:suppressOverlap/>
                    <w:jc w:val="left"/>
                  </w:pPr>
                  <w:r>
                    <w:rPr>
                      <w:sz w:val="13"/>
                    </w:rPr>
                    <w:t>0.0891</w:t>
                  </w:r>
                </w:p>
              </w:tc>
              <w:tc>
                <w:tcPr>
                  <w:tcW w:w="1116" w:type="dxa"/>
                  <w:tcBorders>
                    <w:top w:val="single" w:sz="4" w:space="0" w:color="000000"/>
                    <w:left w:val="nil"/>
                    <w:bottom w:val="nil"/>
                    <w:right w:val="nil"/>
                  </w:tcBorders>
                </w:tcPr>
                <w:p w14:paraId="6ED2261F" w14:textId="77777777" w:rsidR="00FF3BC8" w:rsidRDefault="0027799B">
                  <w:pPr>
                    <w:framePr w:wrap="around" w:vAnchor="text" w:hAnchor="margin"/>
                    <w:spacing w:after="0" w:line="259" w:lineRule="auto"/>
                    <w:ind w:firstLine="0"/>
                    <w:suppressOverlap/>
                    <w:jc w:val="left"/>
                  </w:pPr>
                  <w:r>
                    <w:rPr>
                      <w:sz w:val="13"/>
                    </w:rPr>
                    <w:t>0.1044</w:t>
                  </w:r>
                </w:p>
              </w:tc>
              <w:tc>
                <w:tcPr>
                  <w:tcW w:w="743" w:type="dxa"/>
                  <w:tcBorders>
                    <w:top w:val="single" w:sz="4" w:space="0" w:color="000000"/>
                    <w:left w:val="nil"/>
                    <w:bottom w:val="nil"/>
                    <w:right w:val="nil"/>
                  </w:tcBorders>
                </w:tcPr>
                <w:p w14:paraId="0F0D63E2" w14:textId="77777777" w:rsidR="00FF3BC8" w:rsidRDefault="0027799B">
                  <w:pPr>
                    <w:framePr w:wrap="around" w:vAnchor="text" w:hAnchor="margin"/>
                    <w:spacing w:after="0" w:line="259" w:lineRule="auto"/>
                    <w:ind w:firstLine="0"/>
                    <w:suppressOverlap/>
                    <w:jc w:val="left"/>
                  </w:pPr>
                  <w:r>
                    <w:rPr>
                      <w:sz w:val="13"/>
                    </w:rPr>
                    <w:t>0.1413</w:t>
                  </w:r>
                </w:p>
              </w:tc>
            </w:tr>
            <w:tr w:rsidR="00FF3BC8" w14:paraId="05C1DC7E" w14:textId="77777777">
              <w:trPr>
                <w:trHeight w:val="171"/>
              </w:trPr>
              <w:tc>
                <w:tcPr>
                  <w:tcW w:w="1715" w:type="dxa"/>
                  <w:tcBorders>
                    <w:top w:val="nil"/>
                    <w:left w:val="nil"/>
                    <w:bottom w:val="nil"/>
                    <w:right w:val="nil"/>
                  </w:tcBorders>
                </w:tcPr>
                <w:p w14:paraId="7538E6EB"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22FFB4A4"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3</w:t>
                  </w:r>
                </w:p>
              </w:tc>
              <w:tc>
                <w:tcPr>
                  <w:tcW w:w="1168" w:type="dxa"/>
                  <w:tcBorders>
                    <w:top w:val="nil"/>
                    <w:left w:val="nil"/>
                    <w:bottom w:val="nil"/>
                    <w:right w:val="nil"/>
                  </w:tcBorders>
                </w:tcPr>
                <w:p w14:paraId="46C1C760" w14:textId="77777777" w:rsidR="00FF3BC8" w:rsidRDefault="0027799B">
                  <w:pPr>
                    <w:framePr w:wrap="around" w:vAnchor="text" w:hAnchor="margin"/>
                    <w:spacing w:after="0" w:line="259" w:lineRule="auto"/>
                    <w:ind w:firstLine="0"/>
                    <w:suppressOverlap/>
                    <w:jc w:val="left"/>
                  </w:pPr>
                  <w:r>
                    <w:rPr>
                      <w:sz w:val="13"/>
                    </w:rPr>
                    <w:t>0.8621</w:t>
                  </w:r>
                </w:p>
              </w:tc>
              <w:tc>
                <w:tcPr>
                  <w:tcW w:w="1066" w:type="dxa"/>
                  <w:tcBorders>
                    <w:top w:val="nil"/>
                    <w:left w:val="nil"/>
                    <w:bottom w:val="nil"/>
                    <w:right w:val="nil"/>
                  </w:tcBorders>
                </w:tcPr>
                <w:p w14:paraId="130A98E0" w14:textId="77777777" w:rsidR="00FF3BC8" w:rsidRDefault="0027799B">
                  <w:pPr>
                    <w:framePr w:wrap="around" w:vAnchor="text" w:hAnchor="margin"/>
                    <w:spacing w:after="0" w:line="259" w:lineRule="auto"/>
                    <w:ind w:firstLine="0"/>
                    <w:suppressOverlap/>
                    <w:jc w:val="left"/>
                  </w:pPr>
                  <w:r>
                    <w:rPr>
                      <w:sz w:val="13"/>
                    </w:rPr>
                    <w:t>0.0641</w:t>
                  </w:r>
                </w:p>
              </w:tc>
              <w:tc>
                <w:tcPr>
                  <w:tcW w:w="1164" w:type="dxa"/>
                  <w:tcBorders>
                    <w:top w:val="nil"/>
                    <w:left w:val="nil"/>
                    <w:bottom w:val="nil"/>
                    <w:right w:val="nil"/>
                  </w:tcBorders>
                </w:tcPr>
                <w:p w14:paraId="18978B8A" w14:textId="77777777" w:rsidR="00FF3BC8" w:rsidRDefault="0027799B">
                  <w:pPr>
                    <w:framePr w:wrap="around" w:vAnchor="text" w:hAnchor="margin"/>
                    <w:spacing w:after="0" w:line="259" w:lineRule="auto"/>
                    <w:ind w:firstLine="0"/>
                    <w:suppressOverlap/>
                    <w:jc w:val="left"/>
                  </w:pPr>
                  <w:r>
                    <w:rPr>
                      <w:sz w:val="13"/>
                    </w:rPr>
                    <w:t>0.0353</w:t>
                  </w:r>
                </w:p>
              </w:tc>
              <w:tc>
                <w:tcPr>
                  <w:tcW w:w="1044" w:type="dxa"/>
                  <w:tcBorders>
                    <w:top w:val="nil"/>
                    <w:left w:val="nil"/>
                    <w:bottom w:val="nil"/>
                    <w:right w:val="nil"/>
                  </w:tcBorders>
                </w:tcPr>
                <w:p w14:paraId="08D0EF86" w14:textId="77777777" w:rsidR="00FF3BC8" w:rsidRDefault="0027799B">
                  <w:pPr>
                    <w:framePr w:wrap="around" w:vAnchor="text" w:hAnchor="margin"/>
                    <w:spacing w:after="0" w:line="259" w:lineRule="auto"/>
                    <w:ind w:firstLine="0"/>
                    <w:suppressOverlap/>
                    <w:jc w:val="left"/>
                  </w:pPr>
                  <w:r>
                    <w:rPr>
                      <w:sz w:val="13"/>
                    </w:rPr>
                    <w:t>0.0368</w:t>
                  </w:r>
                </w:p>
              </w:tc>
              <w:tc>
                <w:tcPr>
                  <w:tcW w:w="1303" w:type="dxa"/>
                  <w:tcBorders>
                    <w:top w:val="nil"/>
                    <w:left w:val="nil"/>
                    <w:bottom w:val="nil"/>
                    <w:right w:val="nil"/>
                  </w:tcBorders>
                </w:tcPr>
                <w:p w14:paraId="5281989B" w14:textId="77777777" w:rsidR="00FF3BC8" w:rsidRDefault="0027799B">
                  <w:pPr>
                    <w:framePr w:wrap="around" w:vAnchor="text" w:hAnchor="margin"/>
                    <w:spacing w:after="0" w:line="259" w:lineRule="auto"/>
                    <w:ind w:firstLine="0"/>
                    <w:suppressOverlap/>
                    <w:jc w:val="left"/>
                  </w:pPr>
                  <w:r>
                    <w:rPr>
                      <w:sz w:val="13"/>
                    </w:rPr>
                    <w:t>0.0352</w:t>
                  </w:r>
                </w:p>
              </w:tc>
              <w:tc>
                <w:tcPr>
                  <w:tcW w:w="1116" w:type="dxa"/>
                  <w:tcBorders>
                    <w:top w:val="nil"/>
                    <w:left w:val="nil"/>
                    <w:bottom w:val="nil"/>
                    <w:right w:val="nil"/>
                  </w:tcBorders>
                </w:tcPr>
                <w:p w14:paraId="50C86399" w14:textId="77777777" w:rsidR="00FF3BC8" w:rsidRDefault="0027799B">
                  <w:pPr>
                    <w:framePr w:wrap="around" w:vAnchor="text" w:hAnchor="margin"/>
                    <w:spacing w:after="0" w:line="259" w:lineRule="auto"/>
                    <w:ind w:firstLine="0"/>
                    <w:suppressOverlap/>
                    <w:jc w:val="left"/>
                  </w:pPr>
                  <w:r>
                    <w:rPr>
                      <w:sz w:val="13"/>
                    </w:rPr>
                    <w:t>0.1269</w:t>
                  </w:r>
                </w:p>
              </w:tc>
              <w:tc>
                <w:tcPr>
                  <w:tcW w:w="743" w:type="dxa"/>
                  <w:tcBorders>
                    <w:top w:val="nil"/>
                    <w:left w:val="nil"/>
                    <w:bottom w:val="nil"/>
                    <w:right w:val="nil"/>
                  </w:tcBorders>
                </w:tcPr>
                <w:p w14:paraId="32A1D700" w14:textId="77777777" w:rsidR="00FF3BC8" w:rsidRDefault="0027799B">
                  <w:pPr>
                    <w:framePr w:wrap="around" w:vAnchor="text" w:hAnchor="margin"/>
                    <w:spacing w:after="0" w:line="259" w:lineRule="auto"/>
                    <w:ind w:firstLine="0"/>
                    <w:suppressOverlap/>
                    <w:jc w:val="left"/>
                  </w:pPr>
                  <w:r>
                    <w:rPr>
                      <w:sz w:val="13"/>
                    </w:rPr>
                    <w:t>0.1557</w:t>
                  </w:r>
                </w:p>
              </w:tc>
            </w:tr>
            <w:tr w:rsidR="00FF3BC8" w14:paraId="1C258D55" w14:textId="77777777">
              <w:trPr>
                <w:trHeight w:val="171"/>
              </w:trPr>
              <w:tc>
                <w:tcPr>
                  <w:tcW w:w="1715" w:type="dxa"/>
                  <w:tcBorders>
                    <w:top w:val="nil"/>
                    <w:left w:val="nil"/>
                    <w:bottom w:val="nil"/>
                    <w:right w:val="nil"/>
                  </w:tcBorders>
                </w:tcPr>
                <w:p w14:paraId="793477CE"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6CE51637"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4</w:t>
                  </w:r>
                </w:p>
              </w:tc>
              <w:tc>
                <w:tcPr>
                  <w:tcW w:w="1168" w:type="dxa"/>
                  <w:tcBorders>
                    <w:top w:val="nil"/>
                    <w:left w:val="nil"/>
                    <w:bottom w:val="nil"/>
                    <w:right w:val="nil"/>
                  </w:tcBorders>
                </w:tcPr>
                <w:p w14:paraId="2B9229E7" w14:textId="77777777" w:rsidR="00FF3BC8" w:rsidRDefault="0027799B">
                  <w:pPr>
                    <w:framePr w:wrap="around" w:vAnchor="text" w:hAnchor="margin"/>
                    <w:spacing w:after="0" w:line="259" w:lineRule="auto"/>
                    <w:ind w:firstLine="0"/>
                    <w:suppressOverlap/>
                    <w:jc w:val="left"/>
                  </w:pPr>
                  <w:r>
                    <w:rPr>
                      <w:sz w:val="13"/>
                    </w:rPr>
                    <w:t>0.6800</w:t>
                  </w:r>
                </w:p>
              </w:tc>
              <w:tc>
                <w:tcPr>
                  <w:tcW w:w="1066" w:type="dxa"/>
                  <w:tcBorders>
                    <w:top w:val="nil"/>
                    <w:left w:val="nil"/>
                    <w:bottom w:val="nil"/>
                    <w:right w:val="nil"/>
                  </w:tcBorders>
                </w:tcPr>
                <w:p w14:paraId="215E4861" w14:textId="77777777" w:rsidR="00FF3BC8" w:rsidRDefault="0027799B">
                  <w:pPr>
                    <w:framePr w:wrap="around" w:vAnchor="text" w:hAnchor="margin"/>
                    <w:spacing w:after="0" w:line="259" w:lineRule="auto"/>
                    <w:ind w:firstLine="0"/>
                    <w:suppressOverlap/>
                    <w:jc w:val="left"/>
                  </w:pPr>
                  <w:r>
                    <w:rPr>
                      <w:sz w:val="13"/>
                    </w:rPr>
                    <w:t>0.0586</w:t>
                  </w:r>
                </w:p>
              </w:tc>
              <w:tc>
                <w:tcPr>
                  <w:tcW w:w="1164" w:type="dxa"/>
                  <w:tcBorders>
                    <w:top w:val="nil"/>
                    <w:left w:val="nil"/>
                    <w:bottom w:val="nil"/>
                    <w:right w:val="nil"/>
                  </w:tcBorders>
                </w:tcPr>
                <w:p w14:paraId="390B7353" w14:textId="77777777" w:rsidR="00FF3BC8" w:rsidRDefault="0027799B">
                  <w:pPr>
                    <w:framePr w:wrap="around" w:vAnchor="text" w:hAnchor="margin"/>
                    <w:spacing w:after="0" w:line="259" w:lineRule="auto"/>
                    <w:ind w:firstLine="0"/>
                    <w:suppressOverlap/>
                    <w:jc w:val="left"/>
                  </w:pPr>
                  <w:r>
                    <w:rPr>
                      <w:sz w:val="13"/>
                    </w:rPr>
                    <w:t>0.0696</w:t>
                  </w:r>
                </w:p>
              </w:tc>
              <w:tc>
                <w:tcPr>
                  <w:tcW w:w="1044" w:type="dxa"/>
                  <w:tcBorders>
                    <w:top w:val="nil"/>
                    <w:left w:val="nil"/>
                    <w:bottom w:val="nil"/>
                    <w:right w:val="nil"/>
                  </w:tcBorders>
                </w:tcPr>
                <w:p w14:paraId="075418F0" w14:textId="77777777" w:rsidR="00FF3BC8" w:rsidRDefault="0027799B">
                  <w:pPr>
                    <w:framePr w:wrap="around" w:vAnchor="text" w:hAnchor="margin"/>
                    <w:spacing w:after="0" w:line="259" w:lineRule="auto"/>
                    <w:ind w:firstLine="0"/>
                    <w:suppressOverlap/>
                    <w:jc w:val="left"/>
                  </w:pPr>
                  <w:r>
                    <w:rPr>
                      <w:sz w:val="13"/>
                    </w:rPr>
                    <w:t>0.0880</w:t>
                  </w:r>
                </w:p>
              </w:tc>
              <w:tc>
                <w:tcPr>
                  <w:tcW w:w="1303" w:type="dxa"/>
                  <w:tcBorders>
                    <w:top w:val="nil"/>
                    <w:left w:val="nil"/>
                    <w:bottom w:val="nil"/>
                    <w:right w:val="nil"/>
                  </w:tcBorders>
                </w:tcPr>
                <w:p w14:paraId="404D643D" w14:textId="77777777" w:rsidR="00FF3BC8" w:rsidRDefault="0027799B">
                  <w:pPr>
                    <w:framePr w:wrap="around" w:vAnchor="text" w:hAnchor="margin"/>
                    <w:spacing w:after="0" w:line="259" w:lineRule="auto"/>
                    <w:ind w:firstLine="0"/>
                    <w:suppressOverlap/>
                    <w:jc w:val="left"/>
                  </w:pPr>
                  <w:r>
                    <w:rPr>
                      <w:sz w:val="13"/>
                    </w:rPr>
                    <w:t>0.0751</w:t>
                  </w:r>
                </w:p>
              </w:tc>
              <w:tc>
                <w:tcPr>
                  <w:tcW w:w="1116" w:type="dxa"/>
                  <w:tcBorders>
                    <w:top w:val="nil"/>
                    <w:left w:val="nil"/>
                    <w:bottom w:val="nil"/>
                    <w:right w:val="nil"/>
                  </w:tcBorders>
                </w:tcPr>
                <w:p w14:paraId="740B42B6" w14:textId="77777777" w:rsidR="00FF3BC8" w:rsidRDefault="0027799B">
                  <w:pPr>
                    <w:framePr w:wrap="around" w:vAnchor="text" w:hAnchor="margin"/>
                    <w:spacing w:after="0" w:line="259" w:lineRule="auto"/>
                    <w:ind w:firstLine="0"/>
                    <w:suppressOverlap/>
                    <w:jc w:val="left"/>
                  </w:pPr>
                  <w:r>
                    <w:rPr>
                      <w:sz w:val="13"/>
                    </w:rPr>
                    <w:t>0.1467</w:t>
                  </w:r>
                </w:p>
              </w:tc>
              <w:tc>
                <w:tcPr>
                  <w:tcW w:w="743" w:type="dxa"/>
                  <w:tcBorders>
                    <w:top w:val="nil"/>
                    <w:left w:val="nil"/>
                    <w:bottom w:val="nil"/>
                    <w:right w:val="nil"/>
                  </w:tcBorders>
                </w:tcPr>
                <w:p w14:paraId="6F0B360D" w14:textId="77777777" w:rsidR="00FF3BC8" w:rsidRDefault="0027799B">
                  <w:pPr>
                    <w:framePr w:wrap="around" w:vAnchor="text" w:hAnchor="margin"/>
                    <w:spacing w:after="0" w:line="259" w:lineRule="auto"/>
                    <w:ind w:firstLine="0"/>
                    <w:suppressOverlap/>
                    <w:jc w:val="left"/>
                  </w:pPr>
                  <w:r>
                    <w:rPr>
                      <w:sz w:val="13"/>
                    </w:rPr>
                    <w:t>0.1702</w:t>
                  </w:r>
                </w:p>
              </w:tc>
            </w:tr>
            <w:tr w:rsidR="00FF3BC8" w14:paraId="528FCF39" w14:textId="77777777">
              <w:trPr>
                <w:trHeight w:val="171"/>
              </w:trPr>
              <w:tc>
                <w:tcPr>
                  <w:tcW w:w="1715" w:type="dxa"/>
                  <w:tcBorders>
                    <w:top w:val="nil"/>
                    <w:left w:val="nil"/>
                    <w:bottom w:val="nil"/>
                    <w:right w:val="nil"/>
                  </w:tcBorders>
                </w:tcPr>
                <w:p w14:paraId="67ABAC0D"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3FF45513"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5</w:t>
                  </w:r>
                </w:p>
              </w:tc>
              <w:tc>
                <w:tcPr>
                  <w:tcW w:w="1168" w:type="dxa"/>
                  <w:tcBorders>
                    <w:top w:val="nil"/>
                    <w:left w:val="nil"/>
                    <w:bottom w:val="nil"/>
                    <w:right w:val="nil"/>
                  </w:tcBorders>
                </w:tcPr>
                <w:p w14:paraId="1B709864" w14:textId="77777777" w:rsidR="00FF3BC8" w:rsidRDefault="0027799B">
                  <w:pPr>
                    <w:framePr w:wrap="around" w:vAnchor="text" w:hAnchor="margin"/>
                    <w:spacing w:after="0" w:line="259" w:lineRule="auto"/>
                    <w:ind w:firstLine="0"/>
                    <w:suppressOverlap/>
                    <w:jc w:val="left"/>
                  </w:pPr>
                  <w:r>
                    <w:rPr>
                      <w:sz w:val="13"/>
                    </w:rPr>
                    <w:t>0.6786</w:t>
                  </w:r>
                </w:p>
              </w:tc>
              <w:tc>
                <w:tcPr>
                  <w:tcW w:w="1066" w:type="dxa"/>
                  <w:tcBorders>
                    <w:top w:val="nil"/>
                    <w:left w:val="nil"/>
                    <w:bottom w:val="nil"/>
                    <w:right w:val="nil"/>
                  </w:tcBorders>
                </w:tcPr>
                <w:p w14:paraId="4992E9AD" w14:textId="77777777" w:rsidR="00FF3BC8" w:rsidRDefault="0027799B">
                  <w:pPr>
                    <w:framePr w:wrap="around" w:vAnchor="text" w:hAnchor="margin"/>
                    <w:spacing w:after="0" w:line="259" w:lineRule="auto"/>
                    <w:ind w:firstLine="0"/>
                    <w:suppressOverlap/>
                    <w:jc w:val="left"/>
                  </w:pPr>
                  <w:r>
                    <w:rPr>
                      <w:sz w:val="13"/>
                    </w:rPr>
                    <w:t>0.0795</w:t>
                  </w:r>
                </w:p>
              </w:tc>
              <w:tc>
                <w:tcPr>
                  <w:tcW w:w="1164" w:type="dxa"/>
                  <w:tcBorders>
                    <w:top w:val="nil"/>
                    <w:left w:val="nil"/>
                    <w:bottom w:val="nil"/>
                    <w:right w:val="nil"/>
                  </w:tcBorders>
                </w:tcPr>
                <w:p w14:paraId="241B7847" w14:textId="77777777" w:rsidR="00FF3BC8" w:rsidRDefault="0027799B">
                  <w:pPr>
                    <w:framePr w:wrap="around" w:vAnchor="text" w:hAnchor="margin"/>
                    <w:spacing w:after="0" w:line="259" w:lineRule="auto"/>
                    <w:ind w:firstLine="0"/>
                    <w:suppressOverlap/>
                    <w:jc w:val="left"/>
                  </w:pPr>
                  <w:r>
                    <w:rPr>
                      <w:sz w:val="13"/>
                    </w:rPr>
                    <w:t>0.0083</w:t>
                  </w:r>
                </w:p>
              </w:tc>
              <w:tc>
                <w:tcPr>
                  <w:tcW w:w="1044" w:type="dxa"/>
                  <w:tcBorders>
                    <w:top w:val="nil"/>
                    <w:left w:val="nil"/>
                    <w:bottom w:val="nil"/>
                    <w:right w:val="nil"/>
                  </w:tcBorders>
                </w:tcPr>
                <w:p w14:paraId="4CE1FAE2" w14:textId="77777777" w:rsidR="00FF3BC8" w:rsidRDefault="0027799B">
                  <w:pPr>
                    <w:framePr w:wrap="around" w:vAnchor="text" w:hAnchor="margin"/>
                    <w:spacing w:after="0" w:line="259" w:lineRule="auto"/>
                    <w:ind w:firstLine="0"/>
                    <w:suppressOverlap/>
                    <w:jc w:val="left"/>
                  </w:pPr>
                  <w:r>
                    <w:rPr>
                      <w:sz w:val="13"/>
                    </w:rPr>
                    <w:t>0.0208</w:t>
                  </w:r>
                </w:p>
              </w:tc>
              <w:tc>
                <w:tcPr>
                  <w:tcW w:w="1303" w:type="dxa"/>
                  <w:tcBorders>
                    <w:top w:val="nil"/>
                    <w:left w:val="nil"/>
                    <w:bottom w:val="nil"/>
                    <w:right w:val="nil"/>
                  </w:tcBorders>
                </w:tcPr>
                <w:p w14:paraId="146287B2" w14:textId="77777777" w:rsidR="00FF3BC8" w:rsidRDefault="0027799B">
                  <w:pPr>
                    <w:framePr w:wrap="around" w:vAnchor="text" w:hAnchor="margin"/>
                    <w:spacing w:after="0" w:line="259" w:lineRule="auto"/>
                    <w:ind w:firstLine="0"/>
                    <w:suppressOverlap/>
                    <w:jc w:val="left"/>
                  </w:pPr>
                  <w:r>
                    <w:rPr>
                      <w:sz w:val="13"/>
                    </w:rPr>
                    <w:t>0.0119</w:t>
                  </w:r>
                </w:p>
              </w:tc>
              <w:tc>
                <w:tcPr>
                  <w:tcW w:w="1116" w:type="dxa"/>
                  <w:tcBorders>
                    <w:top w:val="nil"/>
                    <w:left w:val="nil"/>
                    <w:bottom w:val="nil"/>
                    <w:right w:val="nil"/>
                  </w:tcBorders>
                </w:tcPr>
                <w:p w14:paraId="22FC781B" w14:textId="77777777" w:rsidR="00FF3BC8" w:rsidRDefault="0027799B">
                  <w:pPr>
                    <w:framePr w:wrap="around" w:vAnchor="text" w:hAnchor="margin"/>
                    <w:spacing w:after="0" w:line="259" w:lineRule="auto"/>
                    <w:ind w:firstLine="0"/>
                    <w:suppressOverlap/>
                    <w:jc w:val="left"/>
                  </w:pPr>
                  <w:r>
                    <w:rPr>
                      <w:sz w:val="13"/>
                    </w:rPr>
                    <w:t>0.0915</w:t>
                  </w:r>
                </w:p>
              </w:tc>
              <w:tc>
                <w:tcPr>
                  <w:tcW w:w="743" w:type="dxa"/>
                  <w:tcBorders>
                    <w:top w:val="nil"/>
                    <w:left w:val="nil"/>
                    <w:bottom w:val="nil"/>
                    <w:right w:val="nil"/>
                  </w:tcBorders>
                </w:tcPr>
                <w:p w14:paraId="4A985F60" w14:textId="77777777" w:rsidR="00FF3BC8" w:rsidRDefault="0027799B">
                  <w:pPr>
                    <w:framePr w:wrap="around" w:vAnchor="text" w:hAnchor="margin"/>
                    <w:spacing w:after="0" w:line="259" w:lineRule="auto"/>
                    <w:ind w:firstLine="0"/>
                    <w:suppressOverlap/>
                    <w:jc w:val="left"/>
                  </w:pPr>
                  <w:r>
                    <w:rPr>
                      <w:sz w:val="13"/>
                    </w:rPr>
                    <w:t>0.1205</w:t>
                  </w:r>
                </w:p>
              </w:tc>
            </w:tr>
            <w:tr w:rsidR="00FF3BC8" w14:paraId="542FB43B" w14:textId="77777777">
              <w:trPr>
                <w:trHeight w:val="172"/>
              </w:trPr>
              <w:tc>
                <w:tcPr>
                  <w:tcW w:w="1715" w:type="dxa"/>
                  <w:tcBorders>
                    <w:top w:val="nil"/>
                    <w:left w:val="nil"/>
                    <w:bottom w:val="nil"/>
                    <w:right w:val="nil"/>
                  </w:tcBorders>
                </w:tcPr>
                <w:p w14:paraId="720DA661" w14:textId="77777777" w:rsidR="00FF3BC8" w:rsidRDefault="0027799B">
                  <w:pPr>
                    <w:framePr w:wrap="around" w:vAnchor="text" w:hAnchor="margin"/>
                    <w:spacing w:after="0" w:line="259" w:lineRule="auto"/>
                    <w:ind w:left="120" w:firstLine="0"/>
                    <w:suppressOverlap/>
                    <w:jc w:val="left"/>
                  </w:pPr>
                  <w:proofErr w:type="spellStart"/>
                  <w:r>
                    <w:rPr>
                      <w:sz w:val="13"/>
                    </w:rPr>
                    <w:t>BioASQ</w:t>
                  </w:r>
                  <w:proofErr w:type="spellEnd"/>
                  <w:r>
                    <w:rPr>
                      <w:sz w:val="13"/>
                    </w:rPr>
                    <w:t xml:space="preserve"> 4b 2016</w:t>
                  </w:r>
                </w:p>
              </w:tc>
              <w:tc>
                <w:tcPr>
                  <w:tcW w:w="1082" w:type="dxa"/>
                  <w:tcBorders>
                    <w:top w:val="nil"/>
                    <w:left w:val="nil"/>
                    <w:bottom w:val="nil"/>
                    <w:right w:val="nil"/>
                  </w:tcBorders>
                </w:tcPr>
                <w:p w14:paraId="10B4CDEE"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1</w:t>
                  </w:r>
                </w:p>
              </w:tc>
              <w:tc>
                <w:tcPr>
                  <w:tcW w:w="1168" w:type="dxa"/>
                  <w:tcBorders>
                    <w:top w:val="nil"/>
                    <w:left w:val="nil"/>
                    <w:bottom w:val="nil"/>
                    <w:right w:val="nil"/>
                  </w:tcBorders>
                </w:tcPr>
                <w:p w14:paraId="034CCC27" w14:textId="77777777" w:rsidR="00FF3BC8" w:rsidRDefault="0027799B">
                  <w:pPr>
                    <w:framePr w:wrap="around" w:vAnchor="text" w:hAnchor="margin"/>
                    <w:spacing w:after="0" w:line="259" w:lineRule="auto"/>
                    <w:ind w:firstLine="0"/>
                    <w:suppressOverlap/>
                    <w:jc w:val="left"/>
                  </w:pPr>
                  <w:r>
                    <w:rPr>
                      <w:sz w:val="13"/>
                    </w:rPr>
                    <w:t>0.8214</w:t>
                  </w:r>
                </w:p>
              </w:tc>
              <w:tc>
                <w:tcPr>
                  <w:tcW w:w="1066" w:type="dxa"/>
                  <w:tcBorders>
                    <w:top w:val="nil"/>
                    <w:left w:val="nil"/>
                    <w:bottom w:val="nil"/>
                    <w:right w:val="nil"/>
                  </w:tcBorders>
                </w:tcPr>
                <w:p w14:paraId="3440997C" w14:textId="77777777" w:rsidR="00FF3BC8" w:rsidRDefault="0027799B">
                  <w:pPr>
                    <w:framePr w:wrap="around" w:vAnchor="text" w:hAnchor="margin"/>
                    <w:spacing w:after="0" w:line="259" w:lineRule="auto"/>
                    <w:ind w:firstLine="0"/>
                    <w:suppressOverlap/>
                    <w:jc w:val="left"/>
                  </w:pPr>
                  <w:r>
                    <w:rPr>
                      <w:sz w:val="13"/>
                    </w:rPr>
                    <w:t>0.0534</w:t>
                  </w:r>
                </w:p>
              </w:tc>
              <w:tc>
                <w:tcPr>
                  <w:tcW w:w="1164" w:type="dxa"/>
                  <w:tcBorders>
                    <w:top w:val="nil"/>
                    <w:left w:val="nil"/>
                    <w:bottom w:val="nil"/>
                    <w:right w:val="nil"/>
                  </w:tcBorders>
                </w:tcPr>
                <w:p w14:paraId="2D4CEF0F" w14:textId="77777777" w:rsidR="00FF3BC8" w:rsidRDefault="0027799B">
                  <w:pPr>
                    <w:framePr w:wrap="around" w:vAnchor="text" w:hAnchor="margin"/>
                    <w:spacing w:after="0" w:line="259" w:lineRule="auto"/>
                    <w:ind w:firstLine="0"/>
                    <w:suppressOverlap/>
                    <w:jc w:val="left"/>
                  </w:pPr>
                  <w:r>
                    <w:rPr>
                      <w:sz w:val="13"/>
                    </w:rPr>
                    <w:t>0.1091</w:t>
                  </w:r>
                </w:p>
              </w:tc>
              <w:tc>
                <w:tcPr>
                  <w:tcW w:w="1044" w:type="dxa"/>
                  <w:tcBorders>
                    <w:top w:val="nil"/>
                    <w:left w:val="nil"/>
                    <w:bottom w:val="nil"/>
                    <w:right w:val="nil"/>
                  </w:tcBorders>
                </w:tcPr>
                <w:p w14:paraId="7B7BE817" w14:textId="77777777" w:rsidR="00FF3BC8" w:rsidRDefault="0027799B">
                  <w:pPr>
                    <w:framePr w:wrap="around" w:vAnchor="text" w:hAnchor="margin"/>
                    <w:spacing w:after="0" w:line="259" w:lineRule="auto"/>
                    <w:ind w:firstLine="0"/>
                    <w:suppressOverlap/>
                    <w:jc w:val="left"/>
                  </w:pPr>
                  <w:r>
                    <w:rPr>
                      <w:sz w:val="13"/>
                    </w:rPr>
                    <w:t>0.1545</w:t>
                  </w:r>
                </w:p>
              </w:tc>
              <w:tc>
                <w:tcPr>
                  <w:tcW w:w="1303" w:type="dxa"/>
                  <w:tcBorders>
                    <w:top w:val="nil"/>
                    <w:left w:val="nil"/>
                    <w:bottom w:val="nil"/>
                    <w:right w:val="nil"/>
                  </w:tcBorders>
                </w:tcPr>
                <w:p w14:paraId="5B83ABCC" w14:textId="77777777" w:rsidR="00FF3BC8" w:rsidRDefault="0027799B">
                  <w:pPr>
                    <w:framePr w:wrap="around" w:vAnchor="text" w:hAnchor="margin"/>
                    <w:spacing w:after="0" w:line="259" w:lineRule="auto"/>
                    <w:ind w:firstLine="0"/>
                    <w:suppressOverlap/>
                    <w:jc w:val="left"/>
                  </w:pPr>
                  <w:r>
                    <w:rPr>
                      <w:sz w:val="13"/>
                    </w:rPr>
                    <w:t>0.1268</w:t>
                  </w:r>
                </w:p>
              </w:tc>
              <w:tc>
                <w:tcPr>
                  <w:tcW w:w="1116" w:type="dxa"/>
                  <w:tcBorders>
                    <w:top w:val="nil"/>
                    <w:left w:val="nil"/>
                    <w:bottom w:val="nil"/>
                    <w:right w:val="nil"/>
                  </w:tcBorders>
                </w:tcPr>
                <w:p w14:paraId="65628B3F" w14:textId="77777777" w:rsidR="00FF3BC8" w:rsidRDefault="0027799B">
                  <w:pPr>
                    <w:framePr w:wrap="around" w:vAnchor="text" w:hAnchor="margin"/>
                    <w:spacing w:after="0" w:line="259" w:lineRule="auto"/>
                    <w:ind w:firstLine="0"/>
                    <w:suppressOverlap/>
                    <w:jc w:val="left"/>
                  </w:pPr>
                  <w:r>
                    <w:rPr>
                      <w:sz w:val="13"/>
                    </w:rPr>
                    <w:t>0.1552</w:t>
                  </w:r>
                </w:p>
              </w:tc>
              <w:tc>
                <w:tcPr>
                  <w:tcW w:w="743" w:type="dxa"/>
                  <w:tcBorders>
                    <w:top w:val="nil"/>
                    <w:left w:val="nil"/>
                    <w:bottom w:val="nil"/>
                    <w:right w:val="nil"/>
                  </w:tcBorders>
                </w:tcPr>
                <w:p w14:paraId="1084DD6F" w14:textId="77777777" w:rsidR="00FF3BC8" w:rsidRDefault="0027799B">
                  <w:pPr>
                    <w:framePr w:wrap="around" w:vAnchor="text" w:hAnchor="margin"/>
                    <w:spacing w:after="0" w:line="259" w:lineRule="auto"/>
                    <w:ind w:firstLine="0"/>
                    <w:suppressOverlap/>
                    <w:jc w:val="left"/>
                  </w:pPr>
                  <w:r>
                    <w:rPr>
                      <w:sz w:val="13"/>
                    </w:rPr>
                    <w:t>0.1855</w:t>
                  </w:r>
                </w:p>
              </w:tc>
            </w:tr>
            <w:tr w:rsidR="00FF3BC8" w14:paraId="148A4776" w14:textId="77777777">
              <w:trPr>
                <w:trHeight w:val="172"/>
              </w:trPr>
              <w:tc>
                <w:tcPr>
                  <w:tcW w:w="1715" w:type="dxa"/>
                  <w:tcBorders>
                    <w:top w:val="nil"/>
                    <w:left w:val="nil"/>
                    <w:bottom w:val="nil"/>
                    <w:right w:val="nil"/>
                  </w:tcBorders>
                </w:tcPr>
                <w:p w14:paraId="45220B28"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4612E18F"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2</w:t>
                  </w:r>
                </w:p>
              </w:tc>
              <w:tc>
                <w:tcPr>
                  <w:tcW w:w="1168" w:type="dxa"/>
                  <w:tcBorders>
                    <w:top w:val="nil"/>
                    <w:left w:val="nil"/>
                    <w:bottom w:val="nil"/>
                    <w:right w:val="nil"/>
                  </w:tcBorders>
                </w:tcPr>
                <w:p w14:paraId="5D641798" w14:textId="77777777" w:rsidR="00FF3BC8" w:rsidRDefault="0027799B">
                  <w:pPr>
                    <w:framePr w:wrap="around" w:vAnchor="text" w:hAnchor="margin"/>
                    <w:spacing w:after="0" w:line="259" w:lineRule="auto"/>
                    <w:ind w:firstLine="0"/>
                    <w:suppressOverlap/>
                    <w:jc w:val="left"/>
                  </w:pPr>
                  <w:r>
                    <w:rPr>
                      <w:sz w:val="13"/>
                    </w:rPr>
                    <w:t>0.7188</w:t>
                  </w:r>
                </w:p>
              </w:tc>
              <w:tc>
                <w:tcPr>
                  <w:tcW w:w="1066" w:type="dxa"/>
                  <w:tcBorders>
                    <w:top w:val="nil"/>
                    <w:left w:val="nil"/>
                    <w:bottom w:val="nil"/>
                    <w:right w:val="nil"/>
                  </w:tcBorders>
                </w:tcPr>
                <w:p w14:paraId="63EA0A98" w14:textId="77777777" w:rsidR="00FF3BC8" w:rsidRDefault="0027799B">
                  <w:pPr>
                    <w:framePr w:wrap="around" w:vAnchor="text" w:hAnchor="margin"/>
                    <w:spacing w:after="0" w:line="259" w:lineRule="auto"/>
                    <w:ind w:firstLine="0"/>
                    <w:suppressOverlap/>
                    <w:jc w:val="left"/>
                  </w:pPr>
                  <w:r>
                    <w:rPr>
                      <w:sz w:val="13"/>
                    </w:rPr>
                    <w:t>0.0495</w:t>
                  </w:r>
                </w:p>
              </w:tc>
              <w:tc>
                <w:tcPr>
                  <w:tcW w:w="1164" w:type="dxa"/>
                  <w:tcBorders>
                    <w:top w:val="nil"/>
                    <w:left w:val="nil"/>
                    <w:bottom w:val="nil"/>
                    <w:right w:val="nil"/>
                  </w:tcBorders>
                </w:tcPr>
                <w:p w14:paraId="24A54409" w14:textId="77777777" w:rsidR="00FF3BC8" w:rsidRDefault="0027799B">
                  <w:pPr>
                    <w:framePr w:wrap="around" w:vAnchor="text" w:hAnchor="margin"/>
                    <w:spacing w:after="0" w:line="259" w:lineRule="auto"/>
                    <w:ind w:firstLine="0"/>
                    <w:suppressOverlap/>
                    <w:jc w:val="left"/>
                  </w:pPr>
                  <w:r>
                    <w:rPr>
                      <w:sz w:val="13"/>
                    </w:rPr>
                    <w:t>0.0476</w:t>
                  </w:r>
                </w:p>
              </w:tc>
              <w:tc>
                <w:tcPr>
                  <w:tcW w:w="1044" w:type="dxa"/>
                  <w:tcBorders>
                    <w:top w:val="nil"/>
                    <w:left w:val="nil"/>
                    <w:bottom w:val="nil"/>
                    <w:right w:val="nil"/>
                  </w:tcBorders>
                </w:tcPr>
                <w:p w14:paraId="732FC670" w14:textId="77777777" w:rsidR="00FF3BC8" w:rsidRDefault="0027799B">
                  <w:pPr>
                    <w:framePr w:wrap="around" w:vAnchor="text" w:hAnchor="margin"/>
                    <w:spacing w:after="0" w:line="259" w:lineRule="auto"/>
                    <w:ind w:firstLine="0"/>
                    <w:suppressOverlap/>
                    <w:jc w:val="left"/>
                  </w:pPr>
                  <w:r>
                    <w:rPr>
                      <w:sz w:val="13"/>
                    </w:rPr>
                    <w:t>0.0477</w:t>
                  </w:r>
                </w:p>
              </w:tc>
              <w:tc>
                <w:tcPr>
                  <w:tcW w:w="1303" w:type="dxa"/>
                  <w:tcBorders>
                    <w:top w:val="nil"/>
                    <w:left w:val="nil"/>
                    <w:bottom w:val="nil"/>
                    <w:right w:val="nil"/>
                  </w:tcBorders>
                </w:tcPr>
                <w:p w14:paraId="0ADCA73C" w14:textId="77777777" w:rsidR="00FF3BC8" w:rsidRDefault="0027799B">
                  <w:pPr>
                    <w:framePr w:wrap="around" w:vAnchor="text" w:hAnchor="margin"/>
                    <w:spacing w:after="0" w:line="259" w:lineRule="auto"/>
                    <w:ind w:firstLine="0"/>
                    <w:suppressOverlap/>
                    <w:jc w:val="left"/>
                  </w:pPr>
                  <w:r>
                    <w:rPr>
                      <w:sz w:val="13"/>
                    </w:rPr>
                    <w:t>0.0462</w:t>
                  </w:r>
                </w:p>
              </w:tc>
              <w:tc>
                <w:tcPr>
                  <w:tcW w:w="1116" w:type="dxa"/>
                  <w:tcBorders>
                    <w:top w:val="nil"/>
                    <w:left w:val="nil"/>
                    <w:bottom w:val="nil"/>
                    <w:right w:val="nil"/>
                  </w:tcBorders>
                </w:tcPr>
                <w:p w14:paraId="4E0855AE" w14:textId="77777777" w:rsidR="00FF3BC8" w:rsidRDefault="0027799B">
                  <w:pPr>
                    <w:framePr w:wrap="around" w:vAnchor="text" w:hAnchor="margin"/>
                    <w:spacing w:after="0" w:line="259" w:lineRule="auto"/>
                    <w:ind w:firstLine="0"/>
                    <w:suppressOverlap/>
                    <w:jc w:val="left"/>
                  </w:pPr>
                  <w:r>
                    <w:rPr>
                      <w:sz w:val="13"/>
                    </w:rPr>
                    <w:t>0.1378</w:t>
                  </w:r>
                </w:p>
              </w:tc>
              <w:tc>
                <w:tcPr>
                  <w:tcW w:w="743" w:type="dxa"/>
                  <w:tcBorders>
                    <w:top w:val="nil"/>
                    <w:left w:val="nil"/>
                    <w:bottom w:val="nil"/>
                    <w:right w:val="nil"/>
                  </w:tcBorders>
                </w:tcPr>
                <w:p w14:paraId="30CBC67C" w14:textId="77777777" w:rsidR="00FF3BC8" w:rsidRDefault="0027799B">
                  <w:pPr>
                    <w:framePr w:wrap="around" w:vAnchor="text" w:hAnchor="margin"/>
                    <w:spacing w:after="0" w:line="259" w:lineRule="auto"/>
                    <w:ind w:firstLine="0"/>
                    <w:suppressOverlap/>
                    <w:jc w:val="left"/>
                  </w:pPr>
                  <w:r>
                    <w:rPr>
                      <w:sz w:val="13"/>
                    </w:rPr>
                    <w:t>0.1720</w:t>
                  </w:r>
                </w:p>
              </w:tc>
            </w:tr>
            <w:tr w:rsidR="00FF3BC8" w14:paraId="3FF96D30" w14:textId="77777777">
              <w:trPr>
                <w:trHeight w:val="171"/>
              </w:trPr>
              <w:tc>
                <w:tcPr>
                  <w:tcW w:w="1715" w:type="dxa"/>
                  <w:tcBorders>
                    <w:top w:val="nil"/>
                    <w:left w:val="nil"/>
                    <w:bottom w:val="nil"/>
                    <w:right w:val="nil"/>
                  </w:tcBorders>
                </w:tcPr>
                <w:p w14:paraId="17E42720"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26BDC560"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3</w:t>
                  </w:r>
                </w:p>
              </w:tc>
              <w:tc>
                <w:tcPr>
                  <w:tcW w:w="1168" w:type="dxa"/>
                  <w:tcBorders>
                    <w:top w:val="nil"/>
                    <w:left w:val="nil"/>
                    <w:bottom w:val="nil"/>
                    <w:right w:val="nil"/>
                  </w:tcBorders>
                </w:tcPr>
                <w:p w14:paraId="5949CA0B" w14:textId="77777777" w:rsidR="00FF3BC8" w:rsidRDefault="0027799B">
                  <w:pPr>
                    <w:framePr w:wrap="around" w:vAnchor="text" w:hAnchor="margin"/>
                    <w:spacing w:after="0" w:line="259" w:lineRule="auto"/>
                    <w:ind w:firstLine="0"/>
                    <w:suppressOverlap/>
                    <w:jc w:val="left"/>
                  </w:pPr>
                  <w:r>
                    <w:rPr>
                      <w:sz w:val="13"/>
                    </w:rPr>
                    <w:t>0.8800</w:t>
                  </w:r>
                </w:p>
              </w:tc>
              <w:tc>
                <w:tcPr>
                  <w:tcW w:w="1066" w:type="dxa"/>
                  <w:tcBorders>
                    <w:top w:val="nil"/>
                    <w:left w:val="nil"/>
                    <w:bottom w:val="nil"/>
                    <w:right w:val="nil"/>
                  </w:tcBorders>
                </w:tcPr>
                <w:p w14:paraId="7ED8DD7C" w14:textId="77777777" w:rsidR="00FF3BC8" w:rsidRDefault="0027799B">
                  <w:pPr>
                    <w:framePr w:wrap="around" w:vAnchor="text" w:hAnchor="margin"/>
                    <w:spacing w:after="0" w:line="259" w:lineRule="auto"/>
                    <w:ind w:firstLine="0"/>
                    <w:suppressOverlap/>
                    <w:jc w:val="left"/>
                  </w:pPr>
                  <w:r>
                    <w:rPr>
                      <w:sz w:val="13"/>
                    </w:rPr>
                    <w:t>0.1186</w:t>
                  </w:r>
                </w:p>
              </w:tc>
              <w:tc>
                <w:tcPr>
                  <w:tcW w:w="1164" w:type="dxa"/>
                  <w:tcBorders>
                    <w:top w:val="nil"/>
                    <w:left w:val="nil"/>
                    <w:bottom w:val="nil"/>
                    <w:right w:val="nil"/>
                  </w:tcBorders>
                </w:tcPr>
                <w:p w14:paraId="60B5E7EA" w14:textId="77777777" w:rsidR="00FF3BC8" w:rsidRDefault="0027799B">
                  <w:pPr>
                    <w:framePr w:wrap="around" w:vAnchor="text" w:hAnchor="margin"/>
                    <w:spacing w:after="0" w:line="259" w:lineRule="auto"/>
                    <w:ind w:firstLine="0"/>
                    <w:suppressOverlap/>
                    <w:jc w:val="left"/>
                  </w:pPr>
                  <w:r>
                    <w:rPr>
                      <w:sz w:val="13"/>
                    </w:rPr>
                    <w:t>0.0857</w:t>
                  </w:r>
                </w:p>
              </w:tc>
              <w:tc>
                <w:tcPr>
                  <w:tcW w:w="1044" w:type="dxa"/>
                  <w:tcBorders>
                    <w:top w:val="nil"/>
                    <w:left w:val="nil"/>
                    <w:bottom w:val="nil"/>
                    <w:right w:val="nil"/>
                  </w:tcBorders>
                </w:tcPr>
                <w:p w14:paraId="3D8EDE3D" w14:textId="77777777" w:rsidR="00FF3BC8" w:rsidRDefault="0027799B">
                  <w:pPr>
                    <w:framePr w:wrap="around" w:vAnchor="text" w:hAnchor="margin"/>
                    <w:spacing w:after="0" w:line="259" w:lineRule="auto"/>
                    <w:ind w:firstLine="0"/>
                    <w:suppressOverlap/>
                    <w:jc w:val="left"/>
                  </w:pPr>
                  <w:r>
                    <w:rPr>
                      <w:sz w:val="13"/>
                    </w:rPr>
                    <w:t>0.1667</w:t>
                  </w:r>
                </w:p>
              </w:tc>
              <w:tc>
                <w:tcPr>
                  <w:tcW w:w="1303" w:type="dxa"/>
                  <w:tcBorders>
                    <w:top w:val="nil"/>
                    <w:left w:val="nil"/>
                    <w:bottom w:val="nil"/>
                    <w:right w:val="nil"/>
                  </w:tcBorders>
                </w:tcPr>
                <w:p w14:paraId="2CF0A905" w14:textId="77777777" w:rsidR="00FF3BC8" w:rsidRDefault="0027799B">
                  <w:pPr>
                    <w:framePr w:wrap="around" w:vAnchor="text" w:hAnchor="margin"/>
                    <w:spacing w:after="0" w:line="259" w:lineRule="auto"/>
                    <w:ind w:firstLine="0"/>
                    <w:suppressOverlap/>
                    <w:jc w:val="left"/>
                  </w:pPr>
                  <w:r>
                    <w:rPr>
                      <w:sz w:val="13"/>
                    </w:rPr>
                    <w:t>0.1122</w:t>
                  </w:r>
                </w:p>
              </w:tc>
              <w:tc>
                <w:tcPr>
                  <w:tcW w:w="1116" w:type="dxa"/>
                  <w:tcBorders>
                    <w:top w:val="nil"/>
                    <w:left w:val="nil"/>
                    <w:bottom w:val="nil"/>
                    <w:right w:val="nil"/>
                  </w:tcBorders>
                </w:tcPr>
                <w:p w14:paraId="2790FD02" w14:textId="77777777" w:rsidR="00FF3BC8" w:rsidRDefault="0027799B">
                  <w:pPr>
                    <w:framePr w:wrap="around" w:vAnchor="text" w:hAnchor="margin"/>
                    <w:spacing w:after="0" w:line="259" w:lineRule="auto"/>
                    <w:ind w:firstLine="0"/>
                    <w:suppressOverlap/>
                    <w:jc w:val="left"/>
                  </w:pPr>
                  <w:r>
                    <w:rPr>
                      <w:sz w:val="13"/>
                    </w:rPr>
                    <w:t>0.1430</w:t>
                  </w:r>
                </w:p>
              </w:tc>
              <w:tc>
                <w:tcPr>
                  <w:tcW w:w="743" w:type="dxa"/>
                  <w:tcBorders>
                    <w:top w:val="nil"/>
                    <w:left w:val="nil"/>
                    <w:bottom w:val="nil"/>
                    <w:right w:val="nil"/>
                  </w:tcBorders>
                </w:tcPr>
                <w:p w14:paraId="0047078D" w14:textId="77777777" w:rsidR="00FF3BC8" w:rsidRDefault="0027799B">
                  <w:pPr>
                    <w:framePr w:wrap="around" w:vAnchor="text" w:hAnchor="margin"/>
                    <w:spacing w:after="0" w:line="259" w:lineRule="auto"/>
                    <w:ind w:firstLine="0"/>
                    <w:suppressOverlap/>
                    <w:jc w:val="left"/>
                  </w:pPr>
                  <w:r>
                    <w:rPr>
                      <w:sz w:val="13"/>
                    </w:rPr>
                    <w:t>0.1730</w:t>
                  </w:r>
                </w:p>
              </w:tc>
            </w:tr>
            <w:tr w:rsidR="00FF3BC8" w14:paraId="2F1F50BD" w14:textId="77777777">
              <w:trPr>
                <w:trHeight w:val="171"/>
              </w:trPr>
              <w:tc>
                <w:tcPr>
                  <w:tcW w:w="1715" w:type="dxa"/>
                  <w:tcBorders>
                    <w:top w:val="nil"/>
                    <w:left w:val="nil"/>
                    <w:bottom w:val="nil"/>
                    <w:right w:val="nil"/>
                  </w:tcBorders>
                </w:tcPr>
                <w:p w14:paraId="5EDE906C"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1B575A20"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4</w:t>
                  </w:r>
                </w:p>
              </w:tc>
              <w:tc>
                <w:tcPr>
                  <w:tcW w:w="1168" w:type="dxa"/>
                  <w:tcBorders>
                    <w:top w:val="nil"/>
                    <w:left w:val="nil"/>
                    <w:bottom w:val="nil"/>
                    <w:right w:val="nil"/>
                  </w:tcBorders>
                </w:tcPr>
                <w:p w14:paraId="01293DC5" w14:textId="77777777" w:rsidR="00FF3BC8" w:rsidRDefault="0027799B">
                  <w:pPr>
                    <w:framePr w:wrap="around" w:vAnchor="text" w:hAnchor="margin"/>
                    <w:spacing w:after="0" w:line="259" w:lineRule="auto"/>
                    <w:ind w:firstLine="0"/>
                    <w:suppressOverlap/>
                    <w:jc w:val="left"/>
                  </w:pPr>
                  <w:r>
                    <w:rPr>
                      <w:sz w:val="13"/>
                    </w:rPr>
                    <w:t>0.8095</w:t>
                  </w:r>
                </w:p>
              </w:tc>
              <w:tc>
                <w:tcPr>
                  <w:tcW w:w="1066" w:type="dxa"/>
                  <w:tcBorders>
                    <w:top w:val="nil"/>
                    <w:left w:val="nil"/>
                    <w:bottom w:val="nil"/>
                    <w:right w:val="nil"/>
                  </w:tcBorders>
                </w:tcPr>
                <w:p w14:paraId="26334E43" w14:textId="77777777" w:rsidR="00FF3BC8" w:rsidRDefault="0027799B">
                  <w:pPr>
                    <w:framePr w:wrap="around" w:vAnchor="text" w:hAnchor="margin"/>
                    <w:spacing w:after="0" w:line="259" w:lineRule="auto"/>
                    <w:ind w:firstLine="0"/>
                    <w:suppressOverlap/>
                    <w:jc w:val="left"/>
                  </w:pPr>
                  <w:r>
                    <w:rPr>
                      <w:sz w:val="13"/>
                    </w:rPr>
                    <w:t>0.0253</w:t>
                  </w:r>
                </w:p>
              </w:tc>
              <w:tc>
                <w:tcPr>
                  <w:tcW w:w="1164" w:type="dxa"/>
                  <w:tcBorders>
                    <w:top w:val="nil"/>
                    <w:left w:val="nil"/>
                    <w:bottom w:val="nil"/>
                    <w:right w:val="nil"/>
                  </w:tcBorders>
                </w:tcPr>
                <w:p w14:paraId="194E33D0" w14:textId="77777777" w:rsidR="00FF3BC8" w:rsidRDefault="0027799B">
                  <w:pPr>
                    <w:framePr w:wrap="around" w:vAnchor="text" w:hAnchor="margin"/>
                    <w:spacing w:after="0" w:line="259" w:lineRule="auto"/>
                    <w:ind w:firstLine="0"/>
                    <w:suppressOverlap/>
                    <w:jc w:val="left"/>
                  </w:pPr>
                  <w:r>
                    <w:rPr>
                      <w:sz w:val="13"/>
                    </w:rPr>
                    <w:t>0.0400</w:t>
                  </w:r>
                </w:p>
              </w:tc>
              <w:tc>
                <w:tcPr>
                  <w:tcW w:w="1044" w:type="dxa"/>
                  <w:tcBorders>
                    <w:top w:val="nil"/>
                    <w:left w:val="nil"/>
                    <w:bottom w:val="nil"/>
                    <w:right w:val="nil"/>
                  </w:tcBorders>
                </w:tcPr>
                <w:p w14:paraId="68267EE0" w14:textId="77777777" w:rsidR="00FF3BC8" w:rsidRDefault="0027799B">
                  <w:pPr>
                    <w:framePr w:wrap="around" w:vAnchor="text" w:hAnchor="margin"/>
                    <w:spacing w:after="0" w:line="259" w:lineRule="auto"/>
                    <w:ind w:firstLine="0"/>
                    <w:suppressOverlap/>
                    <w:jc w:val="left"/>
                  </w:pPr>
                  <w:r>
                    <w:rPr>
                      <w:sz w:val="13"/>
                    </w:rPr>
                    <w:t>0.0667</w:t>
                  </w:r>
                </w:p>
              </w:tc>
              <w:tc>
                <w:tcPr>
                  <w:tcW w:w="1303" w:type="dxa"/>
                  <w:tcBorders>
                    <w:top w:val="nil"/>
                    <w:left w:val="nil"/>
                    <w:bottom w:val="nil"/>
                    <w:right w:val="nil"/>
                  </w:tcBorders>
                </w:tcPr>
                <w:p w14:paraId="27DE446F" w14:textId="77777777" w:rsidR="00FF3BC8" w:rsidRDefault="0027799B">
                  <w:pPr>
                    <w:framePr w:wrap="around" w:vAnchor="text" w:hAnchor="margin"/>
                    <w:spacing w:after="0" w:line="259" w:lineRule="auto"/>
                    <w:ind w:firstLine="0"/>
                    <w:suppressOverlap/>
                    <w:jc w:val="left"/>
                  </w:pPr>
                  <w:r>
                    <w:rPr>
                      <w:sz w:val="13"/>
                    </w:rPr>
                    <w:t>0.0500</w:t>
                  </w:r>
                </w:p>
              </w:tc>
              <w:tc>
                <w:tcPr>
                  <w:tcW w:w="1116" w:type="dxa"/>
                  <w:tcBorders>
                    <w:top w:val="nil"/>
                    <w:left w:val="nil"/>
                    <w:bottom w:val="nil"/>
                    <w:right w:val="nil"/>
                  </w:tcBorders>
                </w:tcPr>
                <w:p w14:paraId="14F42B72" w14:textId="77777777" w:rsidR="00FF3BC8" w:rsidRDefault="0027799B">
                  <w:pPr>
                    <w:framePr w:wrap="around" w:vAnchor="text" w:hAnchor="margin"/>
                    <w:spacing w:after="0" w:line="259" w:lineRule="auto"/>
                    <w:ind w:firstLine="0"/>
                    <w:suppressOverlap/>
                    <w:jc w:val="left"/>
                  </w:pPr>
                  <w:r>
                    <w:rPr>
                      <w:sz w:val="13"/>
                    </w:rPr>
                    <w:t>0.1097</w:t>
                  </w:r>
                </w:p>
              </w:tc>
              <w:tc>
                <w:tcPr>
                  <w:tcW w:w="743" w:type="dxa"/>
                  <w:tcBorders>
                    <w:top w:val="nil"/>
                    <w:left w:val="nil"/>
                    <w:bottom w:val="nil"/>
                    <w:right w:val="nil"/>
                  </w:tcBorders>
                </w:tcPr>
                <w:p w14:paraId="76337513" w14:textId="77777777" w:rsidR="00FF3BC8" w:rsidRDefault="0027799B">
                  <w:pPr>
                    <w:framePr w:wrap="around" w:vAnchor="text" w:hAnchor="margin"/>
                    <w:spacing w:after="0" w:line="259" w:lineRule="auto"/>
                    <w:ind w:firstLine="0"/>
                    <w:suppressOverlap/>
                    <w:jc w:val="left"/>
                  </w:pPr>
                  <w:r>
                    <w:rPr>
                      <w:sz w:val="13"/>
                    </w:rPr>
                    <w:t>0.1289</w:t>
                  </w:r>
                </w:p>
              </w:tc>
            </w:tr>
            <w:tr w:rsidR="00FF3BC8" w14:paraId="63B40418" w14:textId="77777777">
              <w:trPr>
                <w:trHeight w:val="277"/>
              </w:trPr>
              <w:tc>
                <w:tcPr>
                  <w:tcW w:w="1715" w:type="dxa"/>
                  <w:tcBorders>
                    <w:top w:val="nil"/>
                    <w:left w:val="nil"/>
                    <w:bottom w:val="single" w:sz="4" w:space="0" w:color="000000"/>
                    <w:right w:val="nil"/>
                  </w:tcBorders>
                </w:tcPr>
                <w:p w14:paraId="5F693FCB" w14:textId="77777777" w:rsidR="00FF3BC8" w:rsidRDefault="00FF3BC8">
                  <w:pPr>
                    <w:framePr w:wrap="around" w:vAnchor="text" w:hAnchor="margin"/>
                    <w:spacing w:after="160" w:line="259" w:lineRule="auto"/>
                    <w:ind w:firstLine="0"/>
                    <w:suppressOverlap/>
                    <w:jc w:val="left"/>
                  </w:pPr>
                </w:p>
              </w:tc>
              <w:tc>
                <w:tcPr>
                  <w:tcW w:w="1082" w:type="dxa"/>
                  <w:tcBorders>
                    <w:top w:val="nil"/>
                    <w:left w:val="nil"/>
                    <w:bottom w:val="single" w:sz="4" w:space="0" w:color="000000"/>
                    <w:right w:val="nil"/>
                  </w:tcBorders>
                </w:tcPr>
                <w:p w14:paraId="63C1467B" w14:textId="77777777" w:rsidR="00FF3BC8" w:rsidRDefault="0027799B">
                  <w:pPr>
                    <w:framePr w:wrap="around" w:vAnchor="text" w:hAnchor="margin"/>
                    <w:spacing w:after="0" w:line="259" w:lineRule="auto"/>
                    <w:ind w:firstLine="0"/>
                    <w:suppressOverlap/>
                    <w:jc w:val="left"/>
                  </w:pPr>
                  <w:proofErr w:type="spellStart"/>
                  <w:r>
                    <w:rPr>
                      <w:sz w:val="13"/>
                    </w:rPr>
                    <w:t>Batch</w:t>
                  </w:r>
                  <w:proofErr w:type="spellEnd"/>
                  <w:r>
                    <w:rPr>
                      <w:sz w:val="13"/>
                    </w:rPr>
                    <w:t xml:space="preserve"> 5</w:t>
                  </w:r>
                </w:p>
              </w:tc>
              <w:tc>
                <w:tcPr>
                  <w:tcW w:w="1168" w:type="dxa"/>
                  <w:tcBorders>
                    <w:top w:val="nil"/>
                    <w:left w:val="nil"/>
                    <w:bottom w:val="single" w:sz="4" w:space="0" w:color="000000"/>
                    <w:right w:val="nil"/>
                  </w:tcBorders>
                </w:tcPr>
                <w:p w14:paraId="08B9C091" w14:textId="77777777" w:rsidR="00FF3BC8" w:rsidRDefault="0027799B">
                  <w:pPr>
                    <w:framePr w:wrap="around" w:vAnchor="text" w:hAnchor="margin"/>
                    <w:spacing w:after="0" w:line="259" w:lineRule="auto"/>
                    <w:ind w:firstLine="0"/>
                    <w:suppressOverlap/>
                    <w:jc w:val="left"/>
                  </w:pPr>
                  <w:r>
                    <w:rPr>
                      <w:sz w:val="13"/>
                    </w:rPr>
                    <w:t>0.8519</w:t>
                  </w:r>
                </w:p>
              </w:tc>
              <w:tc>
                <w:tcPr>
                  <w:tcW w:w="1066" w:type="dxa"/>
                  <w:tcBorders>
                    <w:top w:val="nil"/>
                    <w:left w:val="nil"/>
                    <w:bottom w:val="single" w:sz="4" w:space="0" w:color="000000"/>
                    <w:right w:val="nil"/>
                  </w:tcBorders>
                </w:tcPr>
                <w:p w14:paraId="591D3305" w14:textId="77777777" w:rsidR="00FF3BC8" w:rsidRDefault="0027799B">
                  <w:pPr>
                    <w:framePr w:wrap="around" w:vAnchor="text" w:hAnchor="margin"/>
                    <w:spacing w:after="0" w:line="259" w:lineRule="auto"/>
                    <w:ind w:firstLine="0"/>
                    <w:suppressOverlap/>
                    <w:jc w:val="left"/>
                  </w:pPr>
                  <w:r>
                    <w:rPr>
                      <w:sz w:val="13"/>
                    </w:rPr>
                    <w:t>0.0687</w:t>
                  </w:r>
                </w:p>
              </w:tc>
              <w:tc>
                <w:tcPr>
                  <w:tcW w:w="1164" w:type="dxa"/>
                  <w:tcBorders>
                    <w:top w:val="nil"/>
                    <w:left w:val="nil"/>
                    <w:bottom w:val="single" w:sz="4" w:space="0" w:color="000000"/>
                    <w:right w:val="nil"/>
                  </w:tcBorders>
                </w:tcPr>
                <w:p w14:paraId="503B376F" w14:textId="77777777" w:rsidR="00FF3BC8" w:rsidRDefault="0027799B">
                  <w:pPr>
                    <w:framePr w:wrap="around" w:vAnchor="text" w:hAnchor="margin"/>
                    <w:spacing w:after="0" w:line="259" w:lineRule="auto"/>
                    <w:ind w:firstLine="0"/>
                    <w:suppressOverlap/>
                    <w:jc w:val="left"/>
                  </w:pPr>
                  <w:r>
                    <w:rPr>
                      <w:sz w:val="13"/>
                    </w:rPr>
                    <w:t>0.0300</w:t>
                  </w:r>
                </w:p>
              </w:tc>
              <w:tc>
                <w:tcPr>
                  <w:tcW w:w="1044" w:type="dxa"/>
                  <w:tcBorders>
                    <w:top w:val="nil"/>
                    <w:left w:val="nil"/>
                    <w:bottom w:val="single" w:sz="4" w:space="0" w:color="000000"/>
                    <w:right w:val="nil"/>
                  </w:tcBorders>
                </w:tcPr>
                <w:p w14:paraId="0ACA7764" w14:textId="77777777" w:rsidR="00FF3BC8" w:rsidRDefault="0027799B">
                  <w:pPr>
                    <w:framePr w:wrap="around" w:vAnchor="text" w:hAnchor="margin"/>
                    <w:spacing w:after="0" w:line="259" w:lineRule="auto"/>
                    <w:ind w:firstLine="0"/>
                    <w:suppressOverlap/>
                    <w:jc w:val="left"/>
                  </w:pPr>
                  <w:r>
                    <w:rPr>
                      <w:sz w:val="13"/>
                    </w:rPr>
                    <w:t>0.0517</w:t>
                  </w:r>
                </w:p>
              </w:tc>
              <w:tc>
                <w:tcPr>
                  <w:tcW w:w="1303" w:type="dxa"/>
                  <w:tcBorders>
                    <w:top w:val="nil"/>
                    <w:left w:val="nil"/>
                    <w:bottom w:val="single" w:sz="4" w:space="0" w:color="000000"/>
                    <w:right w:val="nil"/>
                  </w:tcBorders>
                </w:tcPr>
                <w:p w14:paraId="1452F78B" w14:textId="77777777" w:rsidR="00FF3BC8" w:rsidRDefault="0027799B">
                  <w:pPr>
                    <w:framePr w:wrap="around" w:vAnchor="text" w:hAnchor="margin"/>
                    <w:spacing w:after="0" w:line="259" w:lineRule="auto"/>
                    <w:ind w:firstLine="0"/>
                    <w:suppressOverlap/>
                    <w:jc w:val="left"/>
                  </w:pPr>
                  <w:r>
                    <w:rPr>
                      <w:sz w:val="13"/>
                    </w:rPr>
                    <w:t>0.0368</w:t>
                  </w:r>
                </w:p>
              </w:tc>
              <w:tc>
                <w:tcPr>
                  <w:tcW w:w="1116" w:type="dxa"/>
                  <w:tcBorders>
                    <w:top w:val="nil"/>
                    <w:left w:val="nil"/>
                    <w:bottom w:val="single" w:sz="4" w:space="0" w:color="000000"/>
                    <w:right w:val="nil"/>
                  </w:tcBorders>
                </w:tcPr>
                <w:p w14:paraId="4DEF5C86" w14:textId="77777777" w:rsidR="00FF3BC8" w:rsidRDefault="0027799B">
                  <w:pPr>
                    <w:framePr w:wrap="around" w:vAnchor="text" w:hAnchor="margin"/>
                    <w:spacing w:after="0" w:line="259" w:lineRule="auto"/>
                    <w:ind w:firstLine="0"/>
                    <w:suppressOverlap/>
                    <w:jc w:val="left"/>
                  </w:pPr>
                  <w:r>
                    <w:rPr>
                      <w:sz w:val="13"/>
                    </w:rPr>
                    <w:t>0.1609</w:t>
                  </w:r>
                </w:p>
              </w:tc>
              <w:tc>
                <w:tcPr>
                  <w:tcW w:w="743" w:type="dxa"/>
                  <w:tcBorders>
                    <w:top w:val="nil"/>
                    <w:left w:val="nil"/>
                    <w:bottom w:val="single" w:sz="4" w:space="0" w:color="000000"/>
                    <w:right w:val="nil"/>
                  </w:tcBorders>
                </w:tcPr>
                <w:p w14:paraId="72BD5007" w14:textId="77777777" w:rsidR="00FF3BC8" w:rsidRDefault="0027799B">
                  <w:pPr>
                    <w:framePr w:wrap="around" w:vAnchor="text" w:hAnchor="margin"/>
                    <w:spacing w:after="0" w:line="259" w:lineRule="auto"/>
                    <w:ind w:firstLine="0"/>
                    <w:suppressOverlap/>
                    <w:jc w:val="left"/>
                  </w:pPr>
                  <w:r>
                    <w:rPr>
                      <w:sz w:val="13"/>
                    </w:rPr>
                    <w:t>0.1836</w:t>
                  </w:r>
                </w:p>
              </w:tc>
            </w:tr>
          </w:tbl>
          <w:p w14:paraId="0C0DE7C3" w14:textId="77777777" w:rsidR="00FF3BC8" w:rsidRDefault="00FF3BC8">
            <w:pPr>
              <w:spacing w:after="160" w:line="259" w:lineRule="auto"/>
              <w:ind w:firstLine="0"/>
              <w:jc w:val="left"/>
            </w:pPr>
          </w:p>
        </w:tc>
      </w:tr>
    </w:tbl>
    <w:p w14:paraId="440DC467" w14:textId="77777777" w:rsidR="00FF3BC8" w:rsidRPr="00B14F33" w:rsidRDefault="0027799B">
      <w:pPr>
        <w:spacing w:after="41"/>
        <w:ind w:left="4" w:firstLine="0"/>
        <w:rPr>
          <w:lang w:val="en-US"/>
        </w:rPr>
      </w:pPr>
      <w:r w:rsidRPr="00B14F33">
        <w:rPr>
          <w:lang w:val="en-US"/>
        </w:rPr>
        <w:t xml:space="preserve">2017 BioASQ challenge, the proposed answer extraction methods in SemBioNLQA performed well in the challenge ranking within the top tier teams as shown in Table </w:t>
      </w:r>
      <w:r w:rsidRPr="00B14F33">
        <w:rPr>
          <w:color w:val="3B7697"/>
          <w:lang w:val="en-US"/>
        </w:rPr>
        <w:t xml:space="preserve">4 </w:t>
      </w:r>
      <w:r w:rsidRPr="00B14F33">
        <w:rPr>
          <w:lang w:val="en-US"/>
        </w:rPr>
        <w:t xml:space="preserve">and Table </w:t>
      </w:r>
      <w:proofErr w:type="gramStart"/>
      <w:r w:rsidRPr="00B14F33">
        <w:rPr>
          <w:color w:val="3B7697"/>
          <w:lang w:val="en-US"/>
        </w:rPr>
        <w:t xml:space="preserve">6 </w:t>
      </w:r>
      <w:r w:rsidRPr="00B14F33">
        <w:rPr>
          <w:lang w:val="en-US"/>
        </w:rPr>
        <w:t>.</w:t>
      </w:r>
      <w:proofErr w:type="gramEnd"/>
      <w:r w:rsidRPr="00B14F33">
        <w:rPr>
          <w:lang w:val="en-US"/>
        </w:rPr>
        <w:t xml:space="preserve"> A total of 16, 22, 21, 27, and 25 runs were submitted for batch 1, batch 2, batc</w:t>
      </w:r>
      <w:r w:rsidRPr="00B14F33">
        <w:rPr>
          <w:lang w:val="en-US"/>
        </w:rPr>
        <w:t>h 3, batch 4, and batch 5 respectively. Note that many runs were submitted by the same teams. The proposed system was one of the challenge winners</w:t>
      </w:r>
      <w:r>
        <w:rPr>
          <w:color w:val="3B7697"/>
          <w:vertAlign w:val="superscript"/>
        </w:rPr>
        <w:footnoteReference w:id="8"/>
      </w:r>
      <w:r w:rsidRPr="00B14F33">
        <w:rPr>
          <w:color w:val="3B7697"/>
          <w:vertAlign w:val="superscript"/>
          <w:lang w:val="en-US"/>
        </w:rPr>
        <w:t xml:space="preserve"> </w:t>
      </w:r>
      <w:r w:rsidRPr="00B14F33">
        <w:rPr>
          <w:lang w:val="en-US"/>
        </w:rPr>
        <w:t>.</w:t>
      </w:r>
    </w:p>
    <w:p w14:paraId="5F3477A3" w14:textId="77777777" w:rsidR="00FF3BC8" w:rsidRPr="00B14F33" w:rsidRDefault="0027799B">
      <w:pPr>
        <w:ind w:left="4"/>
        <w:rPr>
          <w:lang w:val="en-US"/>
        </w:rPr>
      </w:pPr>
      <w:r w:rsidRPr="00B14F33">
        <w:rPr>
          <w:lang w:val="en-US"/>
        </w:rPr>
        <w:t xml:space="preserve">From another side, as shown in Table </w:t>
      </w:r>
      <w:r w:rsidRPr="00B14F33">
        <w:rPr>
          <w:color w:val="3B7697"/>
          <w:lang w:val="en-US"/>
        </w:rPr>
        <w:t xml:space="preserve">7 </w:t>
      </w:r>
      <w:r w:rsidRPr="00B14F33">
        <w:rPr>
          <w:lang w:val="en-US"/>
        </w:rPr>
        <w:t>which presents and compares the results of the manual evaluation o</w:t>
      </w:r>
      <w:r w:rsidRPr="00B14F33">
        <w:rPr>
          <w:lang w:val="en-US"/>
        </w:rPr>
        <w:t>f SemBioNLQA, EAGLi, AskHERMES and also Olelo in terms of number of recognized questions and correct answers, SemBioNLQA gets better results and succeeded at answering the majority of randomly selected BioASQ questions. We have manually analyzed the answer</w:t>
      </w:r>
      <w:r w:rsidRPr="00B14F33">
        <w:rPr>
          <w:lang w:val="en-US"/>
        </w:rPr>
        <w:t>s provided for the biomedical questions by each system. In contrast to SemBioNLQA which has proven to be quite successful at extracting the exact answers depending on the expected answer for each question type, Olelo returned a summary as answer for the mo</w:t>
      </w:r>
      <w:r w:rsidRPr="00B14F33">
        <w:rPr>
          <w:lang w:val="en-US"/>
        </w:rPr>
        <w:t>st questions and AskHERMES returned a multiple sentence passage as answer for all questions. Indeed, SemBioNLQA was able to detect the questions type were of the factoid, list or yes/no types, and thus generated exact answers depending on the expected answ</w:t>
      </w:r>
      <w:r w:rsidRPr="00B14F33">
        <w:rPr>
          <w:lang w:val="en-US"/>
        </w:rPr>
        <w:t xml:space="preserve">er for each question type. This indicates that its integration of our question classification method offers SemBioNLQA the ability to understand and correctly recognize the information needs of users. In contrast, even though Olelo was developed to handle </w:t>
      </w:r>
      <w:r w:rsidRPr="00B14F33">
        <w:rPr>
          <w:lang w:val="en-US"/>
        </w:rPr>
        <w:t>with factoid, list and summary questions, it was not able to detect the types for given questions, and thus generated summaries for all questions, and therefore, the users have to read these summaries so as to find the precise answers. In particular, it on</w:t>
      </w:r>
      <w:r w:rsidRPr="00B14F33">
        <w:rPr>
          <w:lang w:val="en-US"/>
        </w:rPr>
        <w:t xml:space="preserve">ly returns exact answers when both the headword and semantic types are detected, in addition to the candidate answers being of this same semantic type. On the </w:t>
      </w:r>
      <w:r w:rsidRPr="00B14F33">
        <w:rPr>
          <w:lang w:val="en-US"/>
        </w:rPr>
        <w:lastRenderedPageBreak/>
        <w:t xml:space="preserve">other hand, as shown in Table </w:t>
      </w:r>
      <w:r w:rsidRPr="00B14F33">
        <w:rPr>
          <w:color w:val="3B7697"/>
          <w:lang w:val="en-US"/>
        </w:rPr>
        <w:t>7</w:t>
      </w:r>
      <w:r w:rsidRPr="00B14F33">
        <w:rPr>
          <w:lang w:val="en-US"/>
        </w:rPr>
        <w:t>, both SemBioNLQA and Olelo have succeeded in returning answers fo</w:t>
      </w:r>
      <w:r w:rsidRPr="00B14F33">
        <w:rPr>
          <w:lang w:val="en-US"/>
        </w:rPr>
        <w:t>r all questions, while AskHERMES and EAGLi could not provide answers for the majority of the questions, instead, only the following messages “Nothing found! Please refine your question” in the former and “EAGLi did not understand your question. Try a popul</w:t>
      </w:r>
      <w:r w:rsidRPr="00B14F33">
        <w:rPr>
          <w:lang w:val="en-US"/>
        </w:rPr>
        <w:t>ar example, or go to the manual mode.” in the latter.</w:t>
      </w:r>
    </w:p>
    <w:p w14:paraId="7ADE8858" w14:textId="77777777" w:rsidR="00FF3BC8" w:rsidRPr="00B14F33" w:rsidRDefault="0027799B">
      <w:pPr>
        <w:ind w:left="4"/>
        <w:rPr>
          <w:lang w:val="en-US"/>
        </w:rPr>
      </w:pPr>
      <w:r w:rsidRPr="00B14F33">
        <w:rPr>
          <w:lang w:val="en-US"/>
        </w:rPr>
        <w:t>Although the SemBioNLQA system could effectively answer a variety of biomedical questions, we found that there are still some mistakes that the proposed system cannot fix. For example, we found that the</w:t>
      </w:r>
      <w:r w:rsidRPr="00B14F33">
        <w:rPr>
          <w:lang w:val="en-US"/>
        </w:rPr>
        <w:t xml:space="preserve"> current form of the proposed system was not able to provide answers to some questions especially for these which expect a number as answer instead of biomedical entities. For instance, the answers for the biomedical question “What is the prevalence of sho</w:t>
      </w:r>
      <w:r w:rsidRPr="00B14F33">
        <w:rPr>
          <w:lang w:val="en-US"/>
        </w:rPr>
        <w:t>rt QT syndrome?” (</w:t>
      </w:r>
      <w:proofErr w:type="gramStart"/>
      <w:r w:rsidRPr="00B14F33">
        <w:rPr>
          <w:lang w:val="en-US"/>
        </w:rPr>
        <w:t>identifier</w:t>
      </w:r>
      <w:proofErr w:type="gramEnd"/>
      <w:r w:rsidRPr="00B14F33">
        <w:rPr>
          <w:lang w:val="en-US"/>
        </w:rPr>
        <w:t xml:space="preserve"> 52fb78572059c6d71c000067) and “What is the number of protein coding genes in the human genome?” (</w:t>
      </w:r>
      <w:proofErr w:type="gramStart"/>
      <w:r w:rsidRPr="00B14F33">
        <w:rPr>
          <w:lang w:val="en-US"/>
        </w:rPr>
        <w:t>identifier</w:t>
      </w:r>
      <w:proofErr w:type="gramEnd"/>
      <w:r w:rsidRPr="00B14F33">
        <w:rPr>
          <w:lang w:val="en-US"/>
        </w:rPr>
        <w:t xml:space="preserve"> 535d3c069a4572de6f000006) collected from BioASQ training questions, are “0.01% -0.1%”, “Between 20,000 and 25,000”, res</w:t>
      </w:r>
      <w:r w:rsidRPr="00B14F33">
        <w:rPr>
          <w:lang w:val="en-US"/>
        </w:rPr>
        <w:t xml:space="preserve">pectively. Such questions seem to be quite complicate and need more specific information extraction methods. On the other hand, it is clear from Table </w:t>
      </w:r>
      <w:r w:rsidRPr="00B14F33">
        <w:rPr>
          <w:color w:val="3B7697"/>
          <w:lang w:val="en-US"/>
        </w:rPr>
        <w:t xml:space="preserve">6 </w:t>
      </w:r>
      <w:r w:rsidRPr="00B14F33">
        <w:rPr>
          <w:lang w:val="en-US"/>
        </w:rPr>
        <w:t>that the different components of the SemBioNLQA system have a significant impact on the answer extracti</w:t>
      </w:r>
      <w:r w:rsidRPr="00B14F33">
        <w:rPr>
          <w:lang w:val="en-US"/>
        </w:rPr>
        <w:t>on task and therefore on the overall performance of SemBioNLQA since if the set of retrieved documents, passages and the type of a given question are not identified correctly, further processing steps to extract the answers will inevitably fail too. For in</w:t>
      </w:r>
      <w:r w:rsidRPr="00B14F33">
        <w:rPr>
          <w:lang w:val="en-US"/>
        </w:rPr>
        <w:t xml:space="preserve">stance, for the question “What is the association of spermidine with </w:t>
      </w:r>
      <w:r>
        <w:rPr>
          <w:i/>
        </w:rPr>
        <w:t>α</w:t>
      </w:r>
      <w:r w:rsidRPr="00B14F33">
        <w:rPr>
          <w:lang w:val="en-US"/>
        </w:rPr>
        <w:t>-synuclein neurotoxicity?” (</w:t>
      </w:r>
      <w:proofErr w:type="gramStart"/>
      <w:r w:rsidRPr="00B14F33">
        <w:rPr>
          <w:lang w:val="en-US"/>
        </w:rPr>
        <w:t>identifier</w:t>
      </w:r>
      <w:proofErr w:type="gramEnd"/>
      <w:r w:rsidRPr="00B14F33">
        <w:rPr>
          <w:lang w:val="en-US"/>
        </w:rPr>
        <w:t xml:space="preserve"> 56c073fcef6e394741000020) from the batch 1 of test set of the 2016 BioASQ challenge, the returned type of question is “summary” whereas in the corp</w:t>
      </w:r>
      <w:r w:rsidRPr="00B14F33">
        <w:rPr>
          <w:lang w:val="en-US"/>
        </w:rPr>
        <w:t>us the type of question is “factoid”. Therefore, the SemBioNLQA system will inevitably fail to extract and output the correct answer since extracting the answer to a factoid question, which is asking for a biomedical entity, is not the same as extracting t</w:t>
      </w:r>
      <w:r w:rsidRPr="00B14F33">
        <w:rPr>
          <w:lang w:val="en-US"/>
        </w:rPr>
        <w:t>he answer to a summary question which is looking only for an ideal answer.</w:t>
      </w:r>
    </w:p>
    <w:tbl>
      <w:tblPr>
        <w:tblStyle w:val="TableGrid"/>
        <w:tblpPr w:vertAnchor="text" w:horzAnchor="margin" w:tblpY="1516"/>
        <w:tblOverlap w:val="never"/>
        <w:tblW w:w="10401" w:type="dxa"/>
        <w:tblInd w:w="0" w:type="dxa"/>
        <w:tblCellMar>
          <w:top w:w="0" w:type="dxa"/>
          <w:left w:w="124" w:type="dxa"/>
          <w:bottom w:w="0" w:type="dxa"/>
          <w:right w:w="123" w:type="dxa"/>
        </w:tblCellMar>
        <w:tblLook w:val="04A0" w:firstRow="1" w:lastRow="0" w:firstColumn="1" w:lastColumn="0" w:noHBand="0" w:noVBand="1"/>
      </w:tblPr>
      <w:tblGrid>
        <w:gridCol w:w="10401"/>
      </w:tblGrid>
      <w:tr w:rsidR="00FF3BC8" w14:paraId="00BAC6A7" w14:textId="77777777">
        <w:trPr>
          <w:trHeight w:val="235"/>
        </w:trPr>
        <w:tc>
          <w:tcPr>
            <w:tcW w:w="10154" w:type="dxa"/>
            <w:tcBorders>
              <w:top w:val="nil"/>
              <w:left w:val="nil"/>
              <w:bottom w:val="nil"/>
              <w:right w:val="nil"/>
            </w:tcBorders>
            <w:vAlign w:val="bottom"/>
          </w:tcPr>
          <w:p w14:paraId="462199E5" w14:textId="77777777" w:rsidR="00FF3BC8" w:rsidRDefault="0027799B">
            <w:pPr>
              <w:spacing w:after="94" w:line="259" w:lineRule="auto"/>
              <w:ind w:left="525" w:firstLine="0"/>
              <w:jc w:val="left"/>
            </w:pPr>
            <w:r>
              <w:rPr>
                <w:noProof/>
              </w:rPr>
              <w:lastRenderedPageBreak/>
              <w:drawing>
                <wp:inline distT="0" distB="0" distL="0" distR="0" wp14:anchorId="787C2007" wp14:editId="4CE5A926">
                  <wp:extent cx="5780837" cy="7159752"/>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37"/>
                          <a:stretch>
                            <a:fillRect/>
                          </a:stretch>
                        </pic:blipFill>
                        <pic:spPr>
                          <a:xfrm>
                            <a:off x="0" y="0"/>
                            <a:ext cx="5780837" cy="7159752"/>
                          </a:xfrm>
                          <a:prstGeom prst="rect">
                            <a:avLst/>
                          </a:prstGeom>
                        </pic:spPr>
                      </pic:pic>
                    </a:graphicData>
                  </a:graphic>
                </wp:inline>
              </w:drawing>
            </w:r>
          </w:p>
          <w:p w14:paraId="1219BED6" w14:textId="77777777" w:rsidR="00FF3BC8" w:rsidRDefault="0027799B">
            <w:pPr>
              <w:spacing w:after="0" w:line="259" w:lineRule="auto"/>
              <w:ind w:firstLine="0"/>
            </w:pPr>
            <w:proofErr w:type="spellStart"/>
            <w:r>
              <w:rPr>
                <w:b/>
                <w:sz w:val="14"/>
              </w:rPr>
              <w:t>Fig</w:t>
            </w:r>
            <w:proofErr w:type="spellEnd"/>
            <w:r>
              <w:rPr>
                <w:b/>
                <w:sz w:val="14"/>
              </w:rPr>
              <w:t xml:space="preserve">. 4. </w:t>
            </w:r>
            <w:r>
              <w:rPr>
                <w:sz w:val="14"/>
              </w:rPr>
              <w:t xml:space="preserve">The </w:t>
            </w:r>
            <w:proofErr w:type="spellStart"/>
            <w:r>
              <w:rPr>
                <w:sz w:val="14"/>
              </w:rPr>
              <w:t>SemBioNLQA</w:t>
            </w:r>
            <w:proofErr w:type="spellEnd"/>
            <w:r>
              <w:rPr>
                <w:sz w:val="14"/>
              </w:rPr>
              <w:t xml:space="preserve"> </w:t>
            </w:r>
            <w:proofErr w:type="spellStart"/>
            <w:r>
              <w:rPr>
                <w:sz w:val="14"/>
              </w:rPr>
              <w:t>output</w:t>
            </w:r>
            <w:proofErr w:type="spellEnd"/>
            <w:r>
              <w:rPr>
                <w:sz w:val="14"/>
              </w:rPr>
              <w:t xml:space="preserve"> </w:t>
            </w:r>
            <w:proofErr w:type="spellStart"/>
            <w:r>
              <w:rPr>
                <w:sz w:val="14"/>
              </w:rPr>
              <w:t>for</w:t>
            </w:r>
            <w:proofErr w:type="spellEnd"/>
            <w:r>
              <w:rPr>
                <w:sz w:val="14"/>
              </w:rPr>
              <w:t xml:space="preserve"> </w:t>
            </w:r>
            <w:proofErr w:type="spellStart"/>
            <w:r>
              <w:rPr>
                <w:sz w:val="14"/>
              </w:rPr>
              <w:t>the</w:t>
            </w:r>
            <w:proofErr w:type="spellEnd"/>
            <w:r>
              <w:rPr>
                <w:sz w:val="14"/>
              </w:rPr>
              <w:t xml:space="preserve"> </w:t>
            </w:r>
            <w:proofErr w:type="spellStart"/>
            <w:r>
              <w:rPr>
                <w:sz w:val="14"/>
              </w:rPr>
              <w:t>biomedical</w:t>
            </w:r>
            <w:proofErr w:type="spellEnd"/>
            <w:r>
              <w:rPr>
                <w:sz w:val="14"/>
              </w:rPr>
              <w:t xml:space="preserve"> </w:t>
            </w:r>
            <w:proofErr w:type="spellStart"/>
            <w:r>
              <w:rPr>
                <w:sz w:val="14"/>
              </w:rPr>
              <w:t>question</w:t>
            </w:r>
            <w:proofErr w:type="spellEnd"/>
            <w:r>
              <w:rPr>
                <w:sz w:val="14"/>
              </w:rPr>
              <w:t xml:space="preserve"> “What </w:t>
            </w:r>
            <w:proofErr w:type="spellStart"/>
            <w:r>
              <w:rPr>
                <w:sz w:val="14"/>
              </w:rPr>
              <w:t>symptoms</w:t>
            </w:r>
            <w:proofErr w:type="spellEnd"/>
            <w:r>
              <w:rPr>
                <w:sz w:val="14"/>
              </w:rPr>
              <w:t xml:space="preserve"> </w:t>
            </w:r>
            <w:proofErr w:type="spellStart"/>
            <w:r>
              <w:rPr>
                <w:sz w:val="14"/>
              </w:rPr>
              <w:t>characterize</w:t>
            </w:r>
            <w:proofErr w:type="spellEnd"/>
            <w:r>
              <w:rPr>
                <w:sz w:val="14"/>
              </w:rPr>
              <w:t xml:space="preserve"> </w:t>
            </w:r>
            <w:proofErr w:type="spellStart"/>
            <w:r>
              <w:rPr>
                <w:sz w:val="14"/>
              </w:rPr>
              <w:t>the</w:t>
            </w:r>
            <w:proofErr w:type="spellEnd"/>
            <w:r>
              <w:rPr>
                <w:sz w:val="14"/>
              </w:rPr>
              <w:t xml:space="preserve"> </w:t>
            </w:r>
            <w:proofErr w:type="spellStart"/>
            <w:r>
              <w:rPr>
                <w:sz w:val="14"/>
              </w:rPr>
              <w:t>Muenke</w:t>
            </w:r>
            <w:proofErr w:type="spellEnd"/>
            <w:r>
              <w:rPr>
                <w:sz w:val="14"/>
              </w:rPr>
              <w:t xml:space="preserve"> </w:t>
            </w:r>
            <w:proofErr w:type="spellStart"/>
            <w:r>
              <w:rPr>
                <w:sz w:val="14"/>
              </w:rPr>
              <w:t>syndrome</w:t>
            </w:r>
            <w:proofErr w:type="spellEnd"/>
            <w:r>
              <w:rPr>
                <w:sz w:val="14"/>
              </w:rPr>
              <w:t>?” (</w:t>
            </w:r>
            <w:proofErr w:type="spellStart"/>
            <w:r>
              <w:rPr>
                <w:sz w:val="14"/>
              </w:rPr>
              <w:t>identifier</w:t>
            </w:r>
            <w:proofErr w:type="spellEnd"/>
            <w:r>
              <w:rPr>
                <w:sz w:val="14"/>
              </w:rPr>
              <w:t xml:space="preserve"> 52bf1d3c03868f1b0600000d).</w:t>
            </w:r>
          </w:p>
        </w:tc>
      </w:tr>
    </w:tbl>
    <w:p w14:paraId="18639CE8" w14:textId="77777777" w:rsidR="00FF3BC8" w:rsidRPr="00B14F33" w:rsidRDefault="0027799B">
      <w:pPr>
        <w:ind w:left="4"/>
        <w:rPr>
          <w:lang w:val="en-US"/>
        </w:rPr>
      </w:pPr>
      <w:r w:rsidRPr="00B14F33">
        <w:rPr>
          <w:lang w:val="en-US"/>
        </w:rPr>
        <w:t xml:space="preserve">Overall, SemBioNLQA holds a number of advantages over the stateof-the-art systems. First, the integration of our question types classification method it offers have a clear advantage over Olelo in that it returns exact answers which depend on the expected </w:t>
      </w:r>
      <w:r w:rsidRPr="00B14F33">
        <w:rPr>
          <w:lang w:val="en-US"/>
        </w:rPr>
        <w:t>answer of each question type. Second, SemBioNLQA provides an unbeatable advantage over AskHERMES, EAGli and Olelo in that it handles with a large amount of questions types including yes/no, factoid, list and summary questions. Third, the systematic and man</w:t>
      </w:r>
      <w:r w:rsidRPr="00B14F33">
        <w:rPr>
          <w:lang w:val="en-US"/>
        </w:rPr>
        <w:t>ual evaluations results demonstrated that SemBioNLQA is more effective as compared with the aforementioned systems.</w:t>
      </w:r>
    </w:p>
    <w:p w14:paraId="40873883" w14:textId="77777777" w:rsidR="00FF3BC8" w:rsidRPr="00B14F33" w:rsidRDefault="0027799B">
      <w:pPr>
        <w:spacing w:after="273"/>
        <w:ind w:left="4"/>
        <w:rPr>
          <w:lang w:val="en-US"/>
        </w:rPr>
      </w:pPr>
      <w:r w:rsidRPr="00B14F33">
        <w:rPr>
          <w:lang w:val="en-US"/>
        </w:rPr>
        <w:t xml:space="preserve">In summary, biomedical QA is a very challenging task since it allows queries to be posed as natural language questions and provides precise </w:t>
      </w:r>
      <w:r w:rsidRPr="00B14F33">
        <w:rPr>
          <w:lang w:val="en-US"/>
        </w:rPr>
        <w:t>answers instead of only presenting potentially relevant documents by integrating various resources. Therefore, no current system can always perform well on the myriad questions that can be asked of it. SemBioNLQA provides a practical and competitive altern</w:t>
      </w:r>
      <w:r w:rsidRPr="00B14F33">
        <w:rPr>
          <w:lang w:val="en-US"/>
        </w:rPr>
        <w:t>ative to help users find exact and ideal answers.</w:t>
      </w:r>
    </w:p>
    <w:p w14:paraId="1E8FE2D4" w14:textId="77777777" w:rsidR="00FF3BC8" w:rsidRDefault="0027799B">
      <w:pPr>
        <w:pStyle w:val="1"/>
        <w:ind w:left="215" w:hanging="225"/>
      </w:pPr>
      <w:proofErr w:type="spellStart"/>
      <w:r>
        <w:lastRenderedPageBreak/>
        <w:t>Conclusion</w:t>
      </w:r>
      <w:proofErr w:type="spellEnd"/>
      <w:r>
        <w:t xml:space="preserve"> </w:t>
      </w:r>
      <w:proofErr w:type="spellStart"/>
      <w:r>
        <w:t>and</w:t>
      </w:r>
      <w:proofErr w:type="spellEnd"/>
      <w:r>
        <w:t xml:space="preserve"> </w:t>
      </w:r>
      <w:proofErr w:type="spellStart"/>
      <w:r>
        <w:t>future</w:t>
      </w:r>
      <w:proofErr w:type="spellEnd"/>
      <w:r>
        <w:t xml:space="preserve"> </w:t>
      </w:r>
      <w:proofErr w:type="spellStart"/>
      <w:r>
        <w:t>work</w:t>
      </w:r>
      <w:proofErr w:type="spellEnd"/>
    </w:p>
    <w:p w14:paraId="10FDAA19" w14:textId="77777777" w:rsidR="00FF3BC8" w:rsidRPr="00B14F33" w:rsidRDefault="0027799B">
      <w:pPr>
        <w:ind w:left="4"/>
        <w:rPr>
          <w:lang w:val="en-US"/>
        </w:rPr>
      </w:pPr>
      <w:r w:rsidRPr="00B14F33">
        <w:rPr>
          <w:lang w:val="en-US"/>
        </w:rPr>
        <w:t xml:space="preserve">In this paper, we tackled a fully automatic QA system in the biomedical domain, SemBioNLQA, which has the ability to deal with four types of biomedical questions including yes/no </w:t>
      </w:r>
      <w:r w:rsidRPr="00B14F33">
        <w:rPr>
          <w:lang w:val="en-US"/>
        </w:rPr>
        <w:t>questions, factoid questions, list questions, and summary questions. SemBioNLQA is currently able to provide exact answers (e.g., “yes”, “no”, a biomedical</w:t>
      </w:r>
    </w:p>
    <w:tbl>
      <w:tblPr>
        <w:tblStyle w:val="TableGrid"/>
        <w:tblpPr w:vertAnchor="text" w:horzAnchor="margin"/>
        <w:tblOverlap w:val="never"/>
        <w:tblW w:w="10402" w:type="dxa"/>
        <w:tblInd w:w="0" w:type="dxa"/>
        <w:tblCellMar>
          <w:top w:w="0" w:type="dxa"/>
          <w:left w:w="0" w:type="dxa"/>
          <w:bottom w:w="0" w:type="dxa"/>
          <w:right w:w="0" w:type="dxa"/>
        </w:tblCellMar>
        <w:tblLook w:val="04A0" w:firstRow="1" w:lastRow="0" w:firstColumn="1" w:lastColumn="0" w:noHBand="0" w:noVBand="1"/>
      </w:tblPr>
      <w:tblGrid>
        <w:gridCol w:w="10402"/>
      </w:tblGrid>
      <w:tr w:rsidR="00FF3BC8" w14:paraId="0BF29ACD" w14:textId="77777777">
        <w:trPr>
          <w:trHeight w:val="4922"/>
        </w:trPr>
        <w:tc>
          <w:tcPr>
            <w:tcW w:w="10402" w:type="dxa"/>
            <w:tcBorders>
              <w:top w:val="nil"/>
              <w:left w:val="nil"/>
              <w:bottom w:val="nil"/>
              <w:right w:val="nil"/>
            </w:tcBorders>
          </w:tcPr>
          <w:p w14:paraId="6E7334B5" w14:textId="77777777" w:rsidR="00FF3BC8" w:rsidRDefault="0027799B">
            <w:pPr>
              <w:spacing w:after="83" w:line="259" w:lineRule="auto"/>
              <w:ind w:firstLine="0"/>
            </w:pPr>
            <w:proofErr w:type="spellStart"/>
            <w:r>
              <w:rPr>
                <w:b/>
                <w:sz w:val="14"/>
              </w:rPr>
              <w:t>Fig</w:t>
            </w:r>
            <w:proofErr w:type="spellEnd"/>
            <w:r>
              <w:rPr>
                <w:b/>
                <w:sz w:val="14"/>
              </w:rPr>
              <w:t xml:space="preserve">. 5. </w:t>
            </w:r>
            <w:r>
              <w:rPr>
                <w:sz w:val="14"/>
              </w:rPr>
              <w:t xml:space="preserve">The </w:t>
            </w:r>
            <w:proofErr w:type="spellStart"/>
            <w:r>
              <w:rPr>
                <w:sz w:val="14"/>
              </w:rPr>
              <w:t>SemBioNLQA</w:t>
            </w:r>
            <w:proofErr w:type="spellEnd"/>
            <w:r>
              <w:rPr>
                <w:sz w:val="14"/>
              </w:rPr>
              <w:t xml:space="preserve"> </w:t>
            </w:r>
            <w:proofErr w:type="spellStart"/>
            <w:r>
              <w:rPr>
                <w:sz w:val="14"/>
              </w:rPr>
              <w:t>output</w:t>
            </w:r>
            <w:proofErr w:type="spellEnd"/>
            <w:r>
              <w:rPr>
                <w:sz w:val="14"/>
              </w:rPr>
              <w:t xml:space="preserve"> </w:t>
            </w:r>
            <w:proofErr w:type="spellStart"/>
            <w:r>
              <w:rPr>
                <w:sz w:val="14"/>
              </w:rPr>
              <w:t>for</w:t>
            </w:r>
            <w:proofErr w:type="spellEnd"/>
            <w:r>
              <w:rPr>
                <w:sz w:val="14"/>
              </w:rPr>
              <w:t xml:space="preserve"> </w:t>
            </w:r>
            <w:proofErr w:type="spellStart"/>
            <w:r>
              <w:rPr>
                <w:sz w:val="14"/>
              </w:rPr>
              <w:t>the</w:t>
            </w:r>
            <w:proofErr w:type="spellEnd"/>
            <w:r>
              <w:rPr>
                <w:sz w:val="14"/>
              </w:rPr>
              <w:t xml:space="preserve"> </w:t>
            </w:r>
            <w:proofErr w:type="spellStart"/>
            <w:r>
              <w:rPr>
                <w:sz w:val="14"/>
              </w:rPr>
              <w:t>biomedical</w:t>
            </w:r>
            <w:proofErr w:type="spellEnd"/>
            <w:r>
              <w:rPr>
                <w:sz w:val="14"/>
              </w:rPr>
              <w:t xml:space="preserve"> </w:t>
            </w:r>
            <w:proofErr w:type="spellStart"/>
            <w:r>
              <w:rPr>
                <w:sz w:val="14"/>
              </w:rPr>
              <w:t>question</w:t>
            </w:r>
            <w:proofErr w:type="spellEnd"/>
            <w:r>
              <w:rPr>
                <w:sz w:val="14"/>
              </w:rPr>
              <w:t xml:space="preserve"> “What </w:t>
            </w:r>
            <w:proofErr w:type="spellStart"/>
            <w:r>
              <w:rPr>
                <w:sz w:val="14"/>
              </w:rPr>
              <w:t>medication</w:t>
            </w:r>
            <w:proofErr w:type="spellEnd"/>
            <w:r>
              <w:rPr>
                <w:sz w:val="14"/>
              </w:rPr>
              <w:t xml:space="preserve"> </w:t>
            </w:r>
            <w:proofErr w:type="spellStart"/>
            <w:r>
              <w:rPr>
                <w:sz w:val="14"/>
              </w:rPr>
              <w:t>were</w:t>
            </w:r>
            <w:proofErr w:type="spellEnd"/>
            <w:r>
              <w:rPr>
                <w:sz w:val="14"/>
              </w:rPr>
              <w:t xml:space="preserve"> </w:t>
            </w:r>
            <w:proofErr w:type="spellStart"/>
            <w:r>
              <w:rPr>
                <w:sz w:val="14"/>
              </w:rPr>
              <w:t>compared</w:t>
            </w:r>
            <w:proofErr w:type="spellEnd"/>
            <w:r>
              <w:rPr>
                <w:sz w:val="14"/>
              </w:rPr>
              <w:t xml:space="preserve"> </w:t>
            </w:r>
            <w:proofErr w:type="spellStart"/>
            <w:r>
              <w:rPr>
                <w:sz w:val="14"/>
              </w:rPr>
              <w:t>in</w:t>
            </w:r>
            <w:proofErr w:type="spellEnd"/>
            <w:r>
              <w:rPr>
                <w:sz w:val="14"/>
              </w:rPr>
              <w:t xml:space="preserve"> </w:t>
            </w:r>
            <w:proofErr w:type="spellStart"/>
            <w:r>
              <w:rPr>
                <w:sz w:val="14"/>
              </w:rPr>
              <w:t>the</w:t>
            </w:r>
            <w:proofErr w:type="spellEnd"/>
            <w:r>
              <w:rPr>
                <w:sz w:val="14"/>
              </w:rPr>
              <w:t xml:space="preserve"> ROCK</w:t>
            </w:r>
            <w:r>
              <w:rPr>
                <w:sz w:val="14"/>
              </w:rPr>
              <w:t xml:space="preserve">ET AF </w:t>
            </w:r>
            <w:proofErr w:type="spellStart"/>
            <w:r>
              <w:rPr>
                <w:sz w:val="14"/>
              </w:rPr>
              <w:t>Trial</w:t>
            </w:r>
            <w:proofErr w:type="spellEnd"/>
            <w:r>
              <w:rPr>
                <w:sz w:val="14"/>
              </w:rPr>
              <w:t>?” (</w:t>
            </w:r>
            <w:proofErr w:type="spellStart"/>
            <w:r>
              <w:rPr>
                <w:sz w:val="14"/>
              </w:rPr>
              <w:t>identifier</w:t>
            </w:r>
            <w:proofErr w:type="spellEnd"/>
            <w:r>
              <w:rPr>
                <w:sz w:val="14"/>
              </w:rPr>
              <w:t xml:space="preserve"> 56bb616dac7ad10019000008).</w:t>
            </w:r>
          </w:p>
          <w:p w14:paraId="54B9E35D" w14:textId="77777777" w:rsidR="00FF3BC8" w:rsidRDefault="0027799B">
            <w:pPr>
              <w:spacing w:after="94" w:line="259" w:lineRule="auto"/>
              <w:ind w:left="649" w:firstLine="0"/>
              <w:jc w:val="left"/>
            </w:pPr>
            <w:r>
              <w:rPr>
                <w:noProof/>
              </w:rPr>
              <w:drawing>
                <wp:inline distT="0" distB="0" distL="0" distR="0" wp14:anchorId="2196F358" wp14:editId="370236F5">
                  <wp:extent cx="5780837" cy="2595067"/>
                  <wp:effectExtent l="0" t="0" r="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38"/>
                          <a:stretch>
                            <a:fillRect/>
                          </a:stretch>
                        </pic:blipFill>
                        <pic:spPr>
                          <a:xfrm>
                            <a:off x="0" y="0"/>
                            <a:ext cx="5780837" cy="2595067"/>
                          </a:xfrm>
                          <a:prstGeom prst="rect">
                            <a:avLst/>
                          </a:prstGeom>
                        </pic:spPr>
                      </pic:pic>
                    </a:graphicData>
                  </a:graphic>
                </wp:inline>
              </w:drawing>
            </w:r>
          </w:p>
          <w:p w14:paraId="7A5437EE" w14:textId="77777777" w:rsidR="00FF3BC8" w:rsidRDefault="0027799B">
            <w:pPr>
              <w:spacing w:after="0" w:line="259" w:lineRule="auto"/>
              <w:ind w:firstLine="0"/>
            </w:pPr>
            <w:proofErr w:type="spellStart"/>
            <w:r>
              <w:rPr>
                <w:b/>
                <w:sz w:val="14"/>
              </w:rPr>
              <w:t>Fig</w:t>
            </w:r>
            <w:proofErr w:type="spellEnd"/>
            <w:r>
              <w:rPr>
                <w:b/>
                <w:sz w:val="14"/>
              </w:rPr>
              <w:t xml:space="preserve">. 6. </w:t>
            </w:r>
            <w:r>
              <w:rPr>
                <w:sz w:val="14"/>
              </w:rPr>
              <w:t xml:space="preserve">The </w:t>
            </w:r>
            <w:proofErr w:type="spellStart"/>
            <w:r>
              <w:rPr>
                <w:sz w:val="14"/>
              </w:rPr>
              <w:t>SemBioNLQA</w:t>
            </w:r>
            <w:proofErr w:type="spellEnd"/>
            <w:r>
              <w:rPr>
                <w:sz w:val="14"/>
              </w:rPr>
              <w:t xml:space="preserve"> </w:t>
            </w:r>
            <w:proofErr w:type="spellStart"/>
            <w:r>
              <w:rPr>
                <w:sz w:val="14"/>
              </w:rPr>
              <w:t>output</w:t>
            </w:r>
            <w:proofErr w:type="spellEnd"/>
            <w:r>
              <w:rPr>
                <w:sz w:val="14"/>
              </w:rPr>
              <w:t xml:space="preserve"> </w:t>
            </w:r>
            <w:proofErr w:type="spellStart"/>
            <w:r>
              <w:rPr>
                <w:sz w:val="14"/>
              </w:rPr>
              <w:t>for</w:t>
            </w:r>
            <w:proofErr w:type="spellEnd"/>
            <w:r>
              <w:rPr>
                <w:sz w:val="14"/>
              </w:rPr>
              <w:t xml:space="preserve"> </w:t>
            </w:r>
            <w:proofErr w:type="spellStart"/>
            <w:r>
              <w:rPr>
                <w:sz w:val="14"/>
              </w:rPr>
              <w:t>the</w:t>
            </w:r>
            <w:proofErr w:type="spellEnd"/>
            <w:r>
              <w:rPr>
                <w:sz w:val="14"/>
              </w:rPr>
              <w:t xml:space="preserve"> </w:t>
            </w:r>
            <w:proofErr w:type="spellStart"/>
            <w:r>
              <w:rPr>
                <w:sz w:val="14"/>
              </w:rPr>
              <w:t>biomedical</w:t>
            </w:r>
            <w:proofErr w:type="spellEnd"/>
            <w:r>
              <w:rPr>
                <w:sz w:val="14"/>
              </w:rPr>
              <w:t xml:space="preserve"> </w:t>
            </w:r>
            <w:proofErr w:type="spellStart"/>
            <w:r>
              <w:rPr>
                <w:sz w:val="14"/>
              </w:rPr>
              <w:t>question</w:t>
            </w:r>
            <w:proofErr w:type="spellEnd"/>
            <w:r>
              <w:rPr>
                <w:sz w:val="14"/>
              </w:rPr>
              <w:t xml:space="preserve"> “</w:t>
            </w:r>
            <w:proofErr w:type="spellStart"/>
            <w:r>
              <w:rPr>
                <w:sz w:val="14"/>
              </w:rPr>
              <w:t>Are</w:t>
            </w:r>
            <w:proofErr w:type="spellEnd"/>
            <w:r>
              <w:rPr>
                <w:sz w:val="14"/>
              </w:rPr>
              <w:t xml:space="preserve"> </w:t>
            </w:r>
            <w:proofErr w:type="spellStart"/>
            <w:r>
              <w:rPr>
                <w:sz w:val="14"/>
              </w:rPr>
              <w:t>mutations</w:t>
            </w:r>
            <w:proofErr w:type="spellEnd"/>
            <w:r>
              <w:rPr>
                <w:sz w:val="14"/>
              </w:rPr>
              <w:t xml:space="preserve"> </w:t>
            </w:r>
            <w:proofErr w:type="spellStart"/>
            <w:r>
              <w:rPr>
                <w:sz w:val="14"/>
              </w:rPr>
              <w:t>in</w:t>
            </w:r>
            <w:proofErr w:type="spellEnd"/>
            <w:r>
              <w:rPr>
                <w:sz w:val="14"/>
              </w:rPr>
              <w:t xml:space="preserve"> </w:t>
            </w:r>
            <w:proofErr w:type="spellStart"/>
            <w:r>
              <w:rPr>
                <w:sz w:val="14"/>
              </w:rPr>
              <w:t>the</w:t>
            </w:r>
            <w:proofErr w:type="spellEnd"/>
            <w:r>
              <w:rPr>
                <w:sz w:val="14"/>
              </w:rPr>
              <w:t xml:space="preserve"> C9orf72 </w:t>
            </w:r>
            <w:proofErr w:type="spellStart"/>
            <w:r>
              <w:rPr>
                <w:sz w:val="14"/>
              </w:rPr>
              <w:t>gene</w:t>
            </w:r>
            <w:proofErr w:type="spellEnd"/>
            <w:r>
              <w:rPr>
                <w:sz w:val="14"/>
              </w:rPr>
              <w:t xml:space="preserve"> </w:t>
            </w:r>
            <w:proofErr w:type="spellStart"/>
            <w:r>
              <w:rPr>
                <w:sz w:val="14"/>
              </w:rPr>
              <w:t>associated</w:t>
            </w:r>
            <w:proofErr w:type="spellEnd"/>
            <w:r>
              <w:rPr>
                <w:sz w:val="14"/>
              </w:rPr>
              <w:t xml:space="preserve"> </w:t>
            </w:r>
            <w:proofErr w:type="spellStart"/>
            <w:r>
              <w:rPr>
                <w:sz w:val="14"/>
              </w:rPr>
              <w:t>with</w:t>
            </w:r>
            <w:proofErr w:type="spellEnd"/>
            <w:r>
              <w:rPr>
                <w:sz w:val="14"/>
              </w:rPr>
              <w:t xml:space="preserve"> </w:t>
            </w:r>
            <w:proofErr w:type="spellStart"/>
            <w:r>
              <w:rPr>
                <w:sz w:val="14"/>
              </w:rPr>
              <w:t>macular</w:t>
            </w:r>
            <w:proofErr w:type="spellEnd"/>
            <w:r>
              <w:rPr>
                <w:sz w:val="14"/>
              </w:rPr>
              <w:t xml:space="preserve"> </w:t>
            </w:r>
            <w:proofErr w:type="spellStart"/>
            <w:r>
              <w:rPr>
                <w:sz w:val="14"/>
              </w:rPr>
              <w:t>degeneration</w:t>
            </w:r>
            <w:proofErr w:type="spellEnd"/>
            <w:r>
              <w:rPr>
                <w:sz w:val="14"/>
              </w:rPr>
              <w:t>?” (</w:t>
            </w:r>
            <w:proofErr w:type="spellStart"/>
            <w:r>
              <w:rPr>
                <w:sz w:val="14"/>
              </w:rPr>
              <w:t>identifier</w:t>
            </w:r>
            <w:proofErr w:type="spellEnd"/>
          </w:p>
        </w:tc>
      </w:tr>
    </w:tbl>
    <w:p w14:paraId="75296F54" w14:textId="77777777" w:rsidR="00FF3BC8" w:rsidRDefault="0027799B">
      <w:pPr>
        <w:spacing w:after="311" w:line="261" w:lineRule="auto"/>
        <w:ind w:hanging="10"/>
        <w:jc w:val="left"/>
      </w:pPr>
      <w:r>
        <w:rPr>
          <w:noProof/>
        </w:rPr>
        <w:drawing>
          <wp:anchor distT="0" distB="0" distL="114300" distR="114300" simplePos="0" relativeHeight="251662336" behindDoc="0" locked="0" layoutInCell="1" allowOverlap="0" wp14:anchorId="6B03337C" wp14:editId="74DB1E1F">
            <wp:simplePos x="0" y="0"/>
            <wp:positionH relativeFrom="margin">
              <wp:posOffset>414883</wp:posOffset>
            </wp:positionH>
            <wp:positionV relativeFrom="paragraph">
              <wp:posOffset>-7078641</wp:posOffset>
            </wp:positionV>
            <wp:extent cx="5780837" cy="3920947"/>
            <wp:effectExtent l="0" t="0" r="0" b="0"/>
            <wp:wrapTopAndBottom/>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9"/>
                    <a:stretch>
                      <a:fillRect/>
                    </a:stretch>
                  </pic:blipFill>
                  <pic:spPr>
                    <a:xfrm>
                      <a:off x="0" y="0"/>
                      <a:ext cx="5780837" cy="3920947"/>
                    </a:xfrm>
                    <a:prstGeom prst="rect">
                      <a:avLst/>
                    </a:prstGeom>
                  </pic:spPr>
                </pic:pic>
              </a:graphicData>
            </a:graphic>
          </wp:anchor>
        </w:drawing>
      </w:r>
      <w:r>
        <w:rPr>
          <w:sz w:val="14"/>
        </w:rPr>
        <w:t>58e11bf76fddd3e83e00000c).</w:t>
      </w:r>
    </w:p>
    <w:p w14:paraId="51A0E6F2" w14:textId="77777777" w:rsidR="00FF3BC8" w:rsidRDefault="0027799B">
      <w:pPr>
        <w:spacing w:after="4" w:line="259" w:lineRule="auto"/>
        <w:ind w:hanging="10"/>
        <w:jc w:val="left"/>
      </w:pPr>
      <w:proofErr w:type="spellStart"/>
      <w:r>
        <w:rPr>
          <w:b/>
          <w:sz w:val="14"/>
        </w:rPr>
        <w:t>Table</w:t>
      </w:r>
      <w:proofErr w:type="spellEnd"/>
      <w:r>
        <w:rPr>
          <w:b/>
          <w:sz w:val="14"/>
        </w:rPr>
        <w:t xml:space="preserve"> 7</w:t>
      </w:r>
    </w:p>
    <w:p w14:paraId="24C8AE74" w14:textId="77777777" w:rsidR="00FF3BC8" w:rsidRPr="00B14F33" w:rsidRDefault="0027799B">
      <w:pPr>
        <w:spacing w:after="3" w:line="261" w:lineRule="auto"/>
        <w:ind w:hanging="10"/>
        <w:jc w:val="left"/>
        <w:rPr>
          <w:lang w:val="en-US"/>
        </w:rPr>
      </w:pPr>
      <w:r w:rsidRPr="00B14F33">
        <w:rPr>
          <w:sz w:val="14"/>
          <w:lang w:val="en-US"/>
        </w:rPr>
        <w:t>Comparison of the results of SemBioNLQA, EAGLi, AskHERMES and Olelo in terms of number of recognized questions and correct answers</w:t>
      </w:r>
    </w:p>
    <w:tbl>
      <w:tblPr>
        <w:tblStyle w:val="TableGrid"/>
        <w:tblW w:w="5021" w:type="dxa"/>
        <w:tblInd w:w="5" w:type="dxa"/>
        <w:tblCellMar>
          <w:top w:w="0" w:type="dxa"/>
          <w:left w:w="0" w:type="dxa"/>
          <w:bottom w:w="0" w:type="dxa"/>
          <w:right w:w="115" w:type="dxa"/>
        </w:tblCellMar>
        <w:tblLook w:val="04A0" w:firstRow="1" w:lastRow="0" w:firstColumn="1" w:lastColumn="0" w:noHBand="0" w:noVBand="1"/>
      </w:tblPr>
      <w:tblGrid>
        <w:gridCol w:w="1361"/>
        <w:gridCol w:w="2035"/>
        <w:gridCol w:w="1625"/>
      </w:tblGrid>
      <w:tr w:rsidR="00FF3BC8" w14:paraId="4481778C" w14:textId="77777777">
        <w:trPr>
          <w:trHeight w:val="500"/>
        </w:trPr>
        <w:tc>
          <w:tcPr>
            <w:tcW w:w="1361" w:type="dxa"/>
            <w:tcBorders>
              <w:top w:val="single" w:sz="4" w:space="0" w:color="000000"/>
              <w:left w:val="nil"/>
              <w:bottom w:val="single" w:sz="4" w:space="0" w:color="000000"/>
              <w:right w:val="nil"/>
            </w:tcBorders>
          </w:tcPr>
          <w:p w14:paraId="41D95821" w14:textId="77777777" w:rsidR="00FF3BC8" w:rsidRDefault="0027799B">
            <w:pPr>
              <w:spacing w:after="0" w:line="259" w:lineRule="auto"/>
              <w:ind w:left="120" w:firstLine="0"/>
              <w:jc w:val="left"/>
            </w:pPr>
            <w:r>
              <w:rPr>
                <w:sz w:val="13"/>
              </w:rPr>
              <w:t>Systems</w:t>
            </w:r>
          </w:p>
        </w:tc>
        <w:tc>
          <w:tcPr>
            <w:tcW w:w="2035" w:type="dxa"/>
            <w:tcBorders>
              <w:top w:val="single" w:sz="4" w:space="0" w:color="000000"/>
              <w:left w:val="nil"/>
              <w:bottom w:val="single" w:sz="4" w:space="0" w:color="000000"/>
              <w:right w:val="nil"/>
            </w:tcBorders>
          </w:tcPr>
          <w:p w14:paraId="4A16C879" w14:textId="77777777" w:rsidR="00FF3BC8" w:rsidRDefault="0027799B">
            <w:pPr>
              <w:spacing w:after="0" w:line="259" w:lineRule="auto"/>
              <w:ind w:right="126" w:firstLine="0"/>
              <w:jc w:val="left"/>
            </w:pPr>
            <w:r>
              <w:rPr>
                <w:sz w:val="13"/>
              </w:rPr>
              <w:t xml:space="preserve">Number </w:t>
            </w:r>
            <w:proofErr w:type="spellStart"/>
            <w:r>
              <w:rPr>
                <w:sz w:val="13"/>
              </w:rPr>
              <w:t>of</w:t>
            </w:r>
            <w:proofErr w:type="spellEnd"/>
            <w:r>
              <w:rPr>
                <w:sz w:val="13"/>
              </w:rPr>
              <w:t xml:space="preserve"> </w:t>
            </w:r>
            <w:proofErr w:type="spellStart"/>
            <w:r>
              <w:rPr>
                <w:sz w:val="13"/>
              </w:rPr>
              <w:t>recognized</w:t>
            </w:r>
            <w:proofErr w:type="spellEnd"/>
            <w:r>
              <w:rPr>
                <w:sz w:val="13"/>
              </w:rPr>
              <w:t xml:space="preserve"> </w:t>
            </w:r>
            <w:proofErr w:type="spellStart"/>
            <w:r>
              <w:rPr>
                <w:sz w:val="13"/>
              </w:rPr>
              <w:t>questions</w:t>
            </w:r>
            <w:proofErr w:type="spellEnd"/>
          </w:p>
        </w:tc>
        <w:tc>
          <w:tcPr>
            <w:tcW w:w="1625" w:type="dxa"/>
            <w:tcBorders>
              <w:top w:val="single" w:sz="4" w:space="0" w:color="000000"/>
              <w:left w:val="nil"/>
              <w:bottom w:val="single" w:sz="4" w:space="0" w:color="000000"/>
              <w:right w:val="nil"/>
            </w:tcBorders>
          </w:tcPr>
          <w:p w14:paraId="6715A5AB" w14:textId="77777777" w:rsidR="00FF3BC8" w:rsidRDefault="0027799B">
            <w:pPr>
              <w:spacing w:after="0" w:line="259" w:lineRule="auto"/>
              <w:ind w:firstLine="0"/>
              <w:jc w:val="left"/>
            </w:pPr>
            <w:r>
              <w:rPr>
                <w:sz w:val="13"/>
              </w:rPr>
              <w:t xml:space="preserve">Number </w:t>
            </w:r>
            <w:proofErr w:type="spellStart"/>
            <w:r>
              <w:rPr>
                <w:sz w:val="13"/>
              </w:rPr>
              <w:t>of</w:t>
            </w:r>
            <w:proofErr w:type="spellEnd"/>
            <w:r>
              <w:rPr>
                <w:sz w:val="13"/>
              </w:rPr>
              <w:t xml:space="preserve"> </w:t>
            </w:r>
            <w:proofErr w:type="spellStart"/>
            <w:r>
              <w:rPr>
                <w:sz w:val="13"/>
              </w:rPr>
              <w:t>correct</w:t>
            </w:r>
            <w:proofErr w:type="spellEnd"/>
            <w:r>
              <w:rPr>
                <w:sz w:val="13"/>
              </w:rPr>
              <w:t xml:space="preserve"> </w:t>
            </w:r>
            <w:proofErr w:type="spellStart"/>
            <w:r>
              <w:rPr>
                <w:sz w:val="13"/>
              </w:rPr>
              <w:t>answers</w:t>
            </w:r>
            <w:proofErr w:type="spellEnd"/>
          </w:p>
        </w:tc>
      </w:tr>
      <w:tr w:rsidR="00FF3BC8" w14:paraId="6352F186" w14:textId="77777777">
        <w:trPr>
          <w:trHeight w:val="248"/>
        </w:trPr>
        <w:tc>
          <w:tcPr>
            <w:tcW w:w="1361" w:type="dxa"/>
            <w:tcBorders>
              <w:top w:val="single" w:sz="4" w:space="0" w:color="000000"/>
              <w:left w:val="nil"/>
              <w:bottom w:val="nil"/>
              <w:right w:val="nil"/>
            </w:tcBorders>
          </w:tcPr>
          <w:p w14:paraId="35D41B50" w14:textId="77777777" w:rsidR="00FF3BC8" w:rsidRDefault="0027799B">
            <w:pPr>
              <w:spacing w:after="0" w:line="259" w:lineRule="auto"/>
              <w:ind w:left="120" w:firstLine="0"/>
              <w:jc w:val="left"/>
            </w:pPr>
            <w:proofErr w:type="spellStart"/>
            <w:r>
              <w:rPr>
                <w:sz w:val="13"/>
              </w:rPr>
              <w:t>EAGLi</w:t>
            </w:r>
            <w:proofErr w:type="spellEnd"/>
            <w:r>
              <w:rPr>
                <w:sz w:val="13"/>
              </w:rPr>
              <w:t xml:space="preserve"> </w:t>
            </w:r>
            <w:r>
              <w:rPr>
                <w:color w:val="3B7697"/>
                <w:sz w:val="13"/>
              </w:rPr>
              <w:t>[25]</w:t>
            </w:r>
          </w:p>
        </w:tc>
        <w:tc>
          <w:tcPr>
            <w:tcW w:w="2035" w:type="dxa"/>
            <w:tcBorders>
              <w:top w:val="single" w:sz="4" w:space="0" w:color="000000"/>
              <w:left w:val="nil"/>
              <w:bottom w:val="nil"/>
              <w:right w:val="nil"/>
            </w:tcBorders>
          </w:tcPr>
          <w:p w14:paraId="2528A3A8" w14:textId="77777777" w:rsidR="00FF3BC8" w:rsidRDefault="0027799B">
            <w:pPr>
              <w:spacing w:after="0" w:line="259" w:lineRule="auto"/>
              <w:ind w:firstLine="0"/>
              <w:jc w:val="left"/>
            </w:pPr>
            <w:r>
              <w:rPr>
                <w:sz w:val="13"/>
              </w:rPr>
              <w:t>7/30</w:t>
            </w:r>
          </w:p>
        </w:tc>
        <w:tc>
          <w:tcPr>
            <w:tcW w:w="1625" w:type="dxa"/>
            <w:tcBorders>
              <w:top w:val="single" w:sz="4" w:space="0" w:color="000000"/>
              <w:left w:val="nil"/>
              <w:bottom w:val="nil"/>
              <w:right w:val="nil"/>
            </w:tcBorders>
          </w:tcPr>
          <w:p w14:paraId="231B2479" w14:textId="77777777" w:rsidR="00FF3BC8" w:rsidRDefault="0027799B">
            <w:pPr>
              <w:spacing w:after="0" w:line="259" w:lineRule="auto"/>
              <w:ind w:firstLine="0"/>
              <w:jc w:val="left"/>
            </w:pPr>
            <w:r>
              <w:rPr>
                <w:sz w:val="13"/>
              </w:rPr>
              <w:t>3/30</w:t>
            </w:r>
          </w:p>
        </w:tc>
      </w:tr>
      <w:tr w:rsidR="00FF3BC8" w14:paraId="2C2B74CF" w14:textId="77777777">
        <w:trPr>
          <w:trHeight w:val="171"/>
        </w:trPr>
        <w:tc>
          <w:tcPr>
            <w:tcW w:w="1361" w:type="dxa"/>
            <w:tcBorders>
              <w:top w:val="nil"/>
              <w:left w:val="nil"/>
              <w:bottom w:val="nil"/>
              <w:right w:val="nil"/>
            </w:tcBorders>
          </w:tcPr>
          <w:p w14:paraId="00088B08" w14:textId="77777777" w:rsidR="00FF3BC8" w:rsidRDefault="0027799B">
            <w:pPr>
              <w:spacing w:after="0" w:line="259" w:lineRule="auto"/>
              <w:ind w:left="120" w:firstLine="0"/>
              <w:jc w:val="left"/>
            </w:pPr>
            <w:proofErr w:type="spellStart"/>
            <w:r>
              <w:rPr>
                <w:sz w:val="13"/>
              </w:rPr>
              <w:t>AskHERMES</w:t>
            </w:r>
            <w:proofErr w:type="spellEnd"/>
            <w:r>
              <w:rPr>
                <w:sz w:val="13"/>
              </w:rPr>
              <w:t xml:space="preserve"> </w:t>
            </w:r>
            <w:r>
              <w:rPr>
                <w:color w:val="3B7697"/>
                <w:sz w:val="13"/>
              </w:rPr>
              <w:t>[26]</w:t>
            </w:r>
          </w:p>
        </w:tc>
        <w:tc>
          <w:tcPr>
            <w:tcW w:w="2035" w:type="dxa"/>
            <w:tcBorders>
              <w:top w:val="nil"/>
              <w:left w:val="nil"/>
              <w:bottom w:val="nil"/>
              <w:right w:val="nil"/>
            </w:tcBorders>
          </w:tcPr>
          <w:p w14:paraId="62CA7437" w14:textId="77777777" w:rsidR="00FF3BC8" w:rsidRDefault="0027799B">
            <w:pPr>
              <w:spacing w:after="0" w:line="259" w:lineRule="auto"/>
              <w:ind w:firstLine="0"/>
              <w:jc w:val="left"/>
            </w:pPr>
            <w:r>
              <w:rPr>
                <w:sz w:val="13"/>
              </w:rPr>
              <w:t>12/30</w:t>
            </w:r>
          </w:p>
        </w:tc>
        <w:tc>
          <w:tcPr>
            <w:tcW w:w="1625" w:type="dxa"/>
            <w:tcBorders>
              <w:top w:val="nil"/>
              <w:left w:val="nil"/>
              <w:bottom w:val="nil"/>
              <w:right w:val="nil"/>
            </w:tcBorders>
          </w:tcPr>
          <w:p w14:paraId="0BD958AC" w14:textId="77777777" w:rsidR="00FF3BC8" w:rsidRDefault="0027799B">
            <w:pPr>
              <w:spacing w:after="0" w:line="259" w:lineRule="auto"/>
              <w:ind w:firstLine="0"/>
              <w:jc w:val="left"/>
            </w:pPr>
            <w:r>
              <w:rPr>
                <w:sz w:val="13"/>
              </w:rPr>
              <w:t>2/30</w:t>
            </w:r>
          </w:p>
        </w:tc>
      </w:tr>
      <w:tr w:rsidR="00FF3BC8" w14:paraId="70464A8E" w14:textId="77777777">
        <w:trPr>
          <w:trHeight w:val="171"/>
        </w:trPr>
        <w:tc>
          <w:tcPr>
            <w:tcW w:w="1361" w:type="dxa"/>
            <w:tcBorders>
              <w:top w:val="nil"/>
              <w:left w:val="nil"/>
              <w:bottom w:val="nil"/>
              <w:right w:val="nil"/>
            </w:tcBorders>
          </w:tcPr>
          <w:p w14:paraId="1A2CF721" w14:textId="77777777" w:rsidR="00FF3BC8" w:rsidRDefault="0027799B">
            <w:pPr>
              <w:spacing w:after="0" w:line="259" w:lineRule="auto"/>
              <w:ind w:left="120" w:firstLine="0"/>
              <w:jc w:val="left"/>
            </w:pPr>
            <w:proofErr w:type="spellStart"/>
            <w:r>
              <w:rPr>
                <w:sz w:val="13"/>
              </w:rPr>
              <w:t>Olelo</w:t>
            </w:r>
            <w:proofErr w:type="spellEnd"/>
            <w:r>
              <w:rPr>
                <w:sz w:val="13"/>
              </w:rPr>
              <w:t xml:space="preserve"> </w:t>
            </w:r>
            <w:r>
              <w:rPr>
                <w:color w:val="3B7697"/>
                <w:sz w:val="13"/>
              </w:rPr>
              <w:t>[38]</w:t>
            </w:r>
          </w:p>
        </w:tc>
        <w:tc>
          <w:tcPr>
            <w:tcW w:w="2035" w:type="dxa"/>
            <w:tcBorders>
              <w:top w:val="nil"/>
              <w:left w:val="nil"/>
              <w:bottom w:val="nil"/>
              <w:right w:val="nil"/>
            </w:tcBorders>
          </w:tcPr>
          <w:p w14:paraId="4A115CDE" w14:textId="77777777" w:rsidR="00FF3BC8" w:rsidRDefault="0027799B">
            <w:pPr>
              <w:spacing w:after="0" w:line="259" w:lineRule="auto"/>
              <w:ind w:firstLine="0"/>
              <w:jc w:val="left"/>
            </w:pPr>
            <w:r>
              <w:rPr>
                <w:sz w:val="13"/>
              </w:rPr>
              <w:t>30/30</w:t>
            </w:r>
          </w:p>
        </w:tc>
        <w:tc>
          <w:tcPr>
            <w:tcW w:w="1625" w:type="dxa"/>
            <w:tcBorders>
              <w:top w:val="nil"/>
              <w:left w:val="nil"/>
              <w:bottom w:val="nil"/>
              <w:right w:val="nil"/>
            </w:tcBorders>
          </w:tcPr>
          <w:p w14:paraId="17248D1D" w14:textId="77777777" w:rsidR="00FF3BC8" w:rsidRDefault="0027799B">
            <w:pPr>
              <w:spacing w:after="0" w:line="259" w:lineRule="auto"/>
              <w:ind w:firstLine="0"/>
              <w:jc w:val="left"/>
            </w:pPr>
            <w:r>
              <w:rPr>
                <w:sz w:val="13"/>
              </w:rPr>
              <w:t>6/30</w:t>
            </w:r>
          </w:p>
        </w:tc>
      </w:tr>
      <w:tr w:rsidR="00FF3BC8" w14:paraId="63D51C73" w14:textId="77777777">
        <w:trPr>
          <w:trHeight w:val="277"/>
        </w:trPr>
        <w:tc>
          <w:tcPr>
            <w:tcW w:w="1361" w:type="dxa"/>
            <w:tcBorders>
              <w:top w:val="nil"/>
              <w:left w:val="nil"/>
              <w:bottom w:val="single" w:sz="4" w:space="0" w:color="000000"/>
              <w:right w:val="nil"/>
            </w:tcBorders>
          </w:tcPr>
          <w:p w14:paraId="53A70C31" w14:textId="77777777" w:rsidR="00FF3BC8" w:rsidRDefault="0027799B">
            <w:pPr>
              <w:spacing w:after="0" w:line="259" w:lineRule="auto"/>
              <w:ind w:left="120" w:firstLine="0"/>
              <w:jc w:val="left"/>
            </w:pPr>
            <w:proofErr w:type="spellStart"/>
            <w:r>
              <w:rPr>
                <w:sz w:val="13"/>
              </w:rPr>
              <w:t>SemBioNLQA</w:t>
            </w:r>
            <w:proofErr w:type="spellEnd"/>
          </w:p>
        </w:tc>
        <w:tc>
          <w:tcPr>
            <w:tcW w:w="2035" w:type="dxa"/>
            <w:tcBorders>
              <w:top w:val="nil"/>
              <w:left w:val="nil"/>
              <w:bottom w:val="single" w:sz="4" w:space="0" w:color="000000"/>
              <w:right w:val="nil"/>
            </w:tcBorders>
          </w:tcPr>
          <w:p w14:paraId="4A8B8F23" w14:textId="77777777" w:rsidR="00FF3BC8" w:rsidRDefault="0027799B">
            <w:pPr>
              <w:spacing w:after="0" w:line="259" w:lineRule="auto"/>
              <w:ind w:firstLine="0"/>
              <w:jc w:val="left"/>
            </w:pPr>
            <w:r>
              <w:rPr>
                <w:sz w:val="13"/>
              </w:rPr>
              <w:t>30/30</w:t>
            </w:r>
          </w:p>
        </w:tc>
        <w:tc>
          <w:tcPr>
            <w:tcW w:w="1625" w:type="dxa"/>
            <w:tcBorders>
              <w:top w:val="nil"/>
              <w:left w:val="nil"/>
              <w:bottom w:val="single" w:sz="4" w:space="0" w:color="000000"/>
              <w:right w:val="nil"/>
            </w:tcBorders>
          </w:tcPr>
          <w:p w14:paraId="66FF1BA9" w14:textId="77777777" w:rsidR="00FF3BC8" w:rsidRDefault="0027799B">
            <w:pPr>
              <w:spacing w:after="0" w:line="259" w:lineRule="auto"/>
              <w:ind w:firstLine="0"/>
              <w:jc w:val="left"/>
            </w:pPr>
            <w:r>
              <w:rPr>
                <w:sz w:val="13"/>
              </w:rPr>
              <w:t>18/30</w:t>
            </w:r>
          </w:p>
        </w:tc>
      </w:tr>
    </w:tbl>
    <w:p w14:paraId="01B163DD" w14:textId="77777777" w:rsidR="00FF3BC8" w:rsidRPr="00B14F33" w:rsidRDefault="0027799B">
      <w:pPr>
        <w:ind w:left="4" w:firstLine="0"/>
        <w:rPr>
          <w:lang w:val="en-US"/>
        </w:rPr>
      </w:pPr>
      <w:r w:rsidRPr="00B14F33">
        <w:rPr>
          <w:lang w:val="en-US"/>
        </w:rPr>
        <w:t xml:space="preserve">entity, etc.) and paragraph-sized ideal answers (summaries of relevant information) for yes/no, factoid and list questions, whereas it only retrieves ideal answers for summary questions. The system relied on (1) handcrafted lexico-syntactic patterns and a </w:t>
      </w:r>
      <w:r w:rsidRPr="00B14F33">
        <w:rPr>
          <w:lang w:val="en-US"/>
        </w:rPr>
        <w:t xml:space="preserve">machine learning approach for question classification, (2) PubMed search engine and UMLS similarity for document retrieval, (3) the BM25 model, stemmed words and UMLS concepts for </w:t>
      </w:r>
      <w:r w:rsidRPr="00B14F33">
        <w:rPr>
          <w:lang w:val="en-US"/>
        </w:rPr>
        <w:lastRenderedPageBreak/>
        <w:t>passage retrieval, and (4) UMLS metathesaurus, BioPortal synonyms, sentiment</w:t>
      </w:r>
      <w:r w:rsidRPr="00B14F33">
        <w:rPr>
          <w:lang w:val="en-US"/>
        </w:rPr>
        <w:t xml:space="preserve"> analysis and term frequency metric for answer retrieval.</w:t>
      </w:r>
    </w:p>
    <w:p w14:paraId="0D50C0F9" w14:textId="77777777" w:rsidR="00FF3BC8" w:rsidRPr="00B14F33" w:rsidRDefault="0027799B">
      <w:pPr>
        <w:spacing w:after="0" w:line="259" w:lineRule="auto"/>
        <w:ind w:left="10" w:right="-14" w:hanging="10"/>
        <w:jc w:val="right"/>
        <w:rPr>
          <w:lang w:val="en-US"/>
        </w:rPr>
      </w:pPr>
      <w:r w:rsidRPr="00B14F33">
        <w:rPr>
          <w:lang w:val="en-US"/>
        </w:rPr>
        <w:t>Thanks to an evaluation on standard benchmarks provided by the 2017 BioASQ challenge during our participation in phase B of Task 5b, we noted that SemBioNLQA achieved promising performances compared</w:t>
      </w:r>
      <w:r w:rsidRPr="00B14F33">
        <w:rPr>
          <w:lang w:val="en-US"/>
        </w:rPr>
        <w:t xml:space="preserve"> with the current integral biomedical QA system. Moreover, the manual evaluation results have shown that SemBioNLQA achieved good performances in terms of number of recognized questions and correct answers compared with the most current state-of-the-art sy</w:t>
      </w:r>
      <w:r w:rsidRPr="00B14F33">
        <w:rPr>
          <w:lang w:val="en-US"/>
        </w:rPr>
        <w:t>stem, as well as provides a practical and competitive alternative to help information seekers find exact and ideal answers for their biomedical questions.</w:t>
      </w:r>
    </w:p>
    <w:p w14:paraId="6E07BFF6" w14:textId="77777777" w:rsidR="00FF3BC8" w:rsidRPr="00B14F33" w:rsidRDefault="0027799B">
      <w:pPr>
        <w:spacing w:after="211"/>
        <w:ind w:left="4"/>
        <w:rPr>
          <w:lang w:val="en-US"/>
        </w:rPr>
      </w:pPr>
      <w:r w:rsidRPr="00B14F33">
        <w:rPr>
          <w:lang w:val="en-US"/>
        </w:rPr>
        <w:t>To improve the performance of the SemBioNLQA system, three main perspectives are planned for future w</w:t>
      </w:r>
      <w:r w:rsidRPr="00B14F33">
        <w:rPr>
          <w:lang w:val="en-US"/>
        </w:rPr>
        <w:t>ork:</w:t>
      </w:r>
    </w:p>
    <w:p w14:paraId="3A5C3758" w14:textId="77777777" w:rsidR="00FF3BC8" w:rsidRPr="00B14F33" w:rsidRDefault="0027799B">
      <w:pPr>
        <w:numPr>
          <w:ilvl w:val="0"/>
          <w:numId w:val="4"/>
        </w:numPr>
        <w:ind w:hanging="118"/>
        <w:rPr>
          <w:lang w:val="en-US"/>
        </w:rPr>
      </w:pPr>
      <w:r w:rsidRPr="00B14F33">
        <w:rPr>
          <w:lang w:val="en-US"/>
        </w:rPr>
        <w:t>We are currently looking at several ways to incorporate deep learning into SemBioNLQA as deep learning models have been emerging as state-of-the-art for QA, especially in the open domain. However, deep learning models are usually applied for factoid-t</w:t>
      </w:r>
      <w:r w:rsidRPr="00B14F33">
        <w:rPr>
          <w:lang w:val="en-US"/>
        </w:rPr>
        <w:t>ype QA. Moreover, such approaches require a large number of questionanswer pairs for the training phase.</w:t>
      </w:r>
    </w:p>
    <w:p w14:paraId="7EC406C1" w14:textId="77777777" w:rsidR="00FF3BC8" w:rsidRPr="00B14F33" w:rsidRDefault="0027799B">
      <w:pPr>
        <w:numPr>
          <w:ilvl w:val="0"/>
          <w:numId w:val="4"/>
        </w:numPr>
        <w:ind w:hanging="118"/>
        <w:rPr>
          <w:lang w:val="en-US"/>
        </w:rPr>
      </w:pPr>
      <w:r w:rsidRPr="00B14F33">
        <w:rPr>
          <w:lang w:val="en-US"/>
        </w:rPr>
        <w:t xml:space="preserve">We are constantly working on some specific NLP methods to incorporate relationships between biomedical entities in order to improve ranking and better </w:t>
      </w:r>
      <w:r w:rsidRPr="00B14F33">
        <w:rPr>
          <w:lang w:val="en-US"/>
        </w:rPr>
        <w:t>answers to currently supported question types.</w:t>
      </w:r>
    </w:p>
    <w:p w14:paraId="41440782" w14:textId="77777777" w:rsidR="00FF3BC8" w:rsidRPr="00B14F33" w:rsidRDefault="0027799B">
      <w:pPr>
        <w:numPr>
          <w:ilvl w:val="0"/>
          <w:numId w:val="4"/>
        </w:numPr>
        <w:spacing w:after="263"/>
        <w:ind w:hanging="118"/>
        <w:rPr>
          <w:lang w:val="en-US"/>
        </w:rPr>
      </w:pPr>
      <w:r w:rsidRPr="00B14F33">
        <w:rPr>
          <w:lang w:val="en-US"/>
        </w:rPr>
        <w:t>We intend to start working with full text (e.g., from PubMed Central) to see if we can improve SemBioNLQA performance with a focused look at the full text. MEDLINE which indexes more than 25 million references</w:t>
      </w:r>
      <w:r w:rsidRPr="00B14F33">
        <w:rPr>
          <w:lang w:val="en-US"/>
        </w:rPr>
        <w:t>, contains a link to the free full text of the article archived in PubMed Central that contains 5.1 million articles.</w:t>
      </w:r>
    </w:p>
    <w:p w14:paraId="69E0E78E" w14:textId="77777777" w:rsidR="00FF3BC8" w:rsidRPr="00B14F33" w:rsidRDefault="0027799B">
      <w:pPr>
        <w:pStyle w:val="1"/>
        <w:numPr>
          <w:ilvl w:val="0"/>
          <w:numId w:val="0"/>
        </w:numPr>
        <w:rPr>
          <w:lang w:val="en-US"/>
        </w:rPr>
      </w:pPr>
      <w:r w:rsidRPr="00B14F33">
        <w:rPr>
          <w:lang w:val="en-US"/>
        </w:rPr>
        <w:t>Author contribution</w:t>
      </w:r>
    </w:p>
    <w:p w14:paraId="742030EA" w14:textId="77777777" w:rsidR="00FF3BC8" w:rsidRPr="00B14F33" w:rsidRDefault="0027799B">
      <w:pPr>
        <w:spacing w:after="263"/>
        <w:ind w:left="4"/>
        <w:rPr>
          <w:lang w:val="en-US"/>
        </w:rPr>
      </w:pPr>
      <w:r w:rsidRPr="00B14F33">
        <w:rPr>
          <w:lang w:val="en-US"/>
        </w:rPr>
        <w:t>All authors designed the manuscript content, implemented the system, contribute to write the various iterations of the</w:t>
      </w:r>
      <w:r w:rsidRPr="00B14F33">
        <w:rPr>
          <w:lang w:val="en-US"/>
        </w:rPr>
        <w:t xml:space="preserve"> paper and give their final approval of the submitted manuscript.</w:t>
      </w:r>
    </w:p>
    <w:p w14:paraId="1201644A" w14:textId="77777777" w:rsidR="00FF3BC8" w:rsidRPr="00B14F33" w:rsidRDefault="0027799B">
      <w:pPr>
        <w:spacing w:after="209" w:line="258" w:lineRule="auto"/>
        <w:ind w:hanging="10"/>
        <w:jc w:val="left"/>
        <w:rPr>
          <w:lang w:val="en-US"/>
        </w:rPr>
      </w:pPr>
      <w:r w:rsidRPr="00B14F33">
        <w:rPr>
          <w:b/>
          <w:lang w:val="en-US"/>
        </w:rPr>
        <w:t>Competing interests</w:t>
      </w:r>
    </w:p>
    <w:p w14:paraId="5A713848" w14:textId="77777777" w:rsidR="00FF3BC8" w:rsidRPr="00B14F33" w:rsidRDefault="0027799B">
      <w:pPr>
        <w:spacing w:after="264"/>
        <w:ind w:left="254" w:firstLine="0"/>
        <w:rPr>
          <w:lang w:val="en-US"/>
        </w:rPr>
      </w:pPr>
      <w:r w:rsidRPr="00B14F33">
        <w:rPr>
          <w:lang w:val="en-US"/>
        </w:rPr>
        <w:t>The authors declare no conflict of interest.</w:t>
      </w:r>
    </w:p>
    <w:p w14:paraId="44891459" w14:textId="77777777" w:rsidR="00FF3BC8" w:rsidRDefault="0027799B">
      <w:pPr>
        <w:pStyle w:val="1"/>
        <w:numPr>
          <w:ilvl w:val="0"/>
          <w:numId w:val="0"/>
        </w:numPr>
        <w:spacing w:after="330"/>
      </w:pPr>
      <w:proofErr w:type="spellStart"/>
      <w:r>
        <w:t>Summary</w:t>
      </w:r>
      <w:proofErr w:type="spellEnd"/>
      <w:r>
        <w:t xml:space="preserve"> </w:t>
      </w:r>
      <w:proofErr w:type="spellStart"/>
      <w:r>
        <w:t>points</w:t>
      </w:r>
      <w:proofErr w:type="spellEnd"/>
    </w:p>
    <w:p w14:paraId="59DE6D47" w14:textId="77777777" w:rsidR="00FF3BC8" w:rsidRPr="00B14F33" w:rsidRDefault="0027799B">
      <w:pPr>
        <w:numPr>
          <w:ilvl w:val="0"/>
          <w:numId w:val="5"/>
        </w:numPr>
        <w:spacing w:after="96" w:line="321" w:lineRule="auto"/>
        <w:ind w:left="240" w:hanging="156"/>
        <w:rPr>
          <w:lang w:val="en-US"/>
        </w:rPr>
      </w:pPr>
      <w:r w:rsidRPr="00B14F33">
        <w:rPr>
          <w:lang w:val="en-US"/>
        </w:rPr>
        <w:t>Development of an automatic biomedical question answering system named SemBioNLQA for retrieving exact and ide</w:t>
      </w:r>
      <w:r w:rsidRPr="00B14F33">
        <w:rPr>
          <w:lang w:val="en-US"/>
        </w:rPr>
        <w:t>al answers to biomedical questions from peer-reviewed scientific articles.</w:t>
      </w:r>
    </w:p>
    <w:p w14:paraId="4513198E" w14:textId="77777777" w:rsidR="00FF3BC8" w:rsidRPr="00B14F33" w:rsidRDefault="0027799B">
      <w:pPr>
        <w:numPr>
          <w:ilvl w:val="0"/>
          <w:numId w:val="5"/>
        </w:numPr>
        <w:spacing w:after="146"/>
        <w:ind w:left="240" w:hanging="156"/>
        <w:rPr>
          <w:lang w:val="en-US"/>
        </w:rPr>
      </w:pPr>
      <w:r w:rsidRPr="00B14F33">
        <w:rPr>
          <w:lang w:val="en-US"/>
        </w:rPr>
        <w:t>It is based on (1) handcrafted lexico-syntactic patterns and support vector machine (SVM) classifier for question classification, (2) PubMed and UMLS similarity for document retrieval, (3) the BM25 model, stemmed words and UMLS concepts for passage retriev</w:t>
      </w:r>
      <w:r w:rsidRPr="00B14F33">
        <w:rPr>
          <w:lang w:val="en-US"/>
        </w:rPr>
        <w:t>al, and (4) UMLS metathesaurus, BioPortal synonyms, SENTIWORDNET and term frequency metric for answer extraction.</w:t>
      </w:r>
    </w:p>
    <w:p w14:paraId="08C8317C" w14:textId="77777777" w:rsidR="00FF3BC8" w:rsidRPr="00B14F33" w:rsidRDefault="0027799B">
      <w:pPr>
        <w:numPr>
          <w:ilvl w:val="0"/>
          <w:numId w:val="5"/>
        </w:numPr>
        <w:spacing w:after="70" w:line="353" w:lineRule="auto"/>
        <w:ind w:left="240" w:hanging="156"/>
        <w:rPr>
          <w:lang w:val="en-US"/>
        </w:rPr>
      </w:pPr>
      <w:r w:rsidRPr="00B14F33">
        <w:rPr>
          <w:lang w:val="en-US"/>
        </w:rPr>
        <w:t>It is able to accept a variety of natural language questions and to generate appropriate answers.</w:t>
      </w:r>
    </w:p>
    <w:p w14:paraId="031F0DCF" w14:textId="77777777" w:rsidR="00FF3BC8" w:rsidRPr="00B14F33" w:rsidRDefault="0027799B">
      <w:pPr>
        <w:numPr>
          <w:ilvl w:val="0"/>
          <w:numId w:val="5"/>
        </w:numPr>
        <w:spacing w:after="146"/>
        <w:ind w:left="240" w:hanging="156"/>
        <w:rPr>
          <w:lang w:val="en-US"/>
        </w:rPr>
      </w:pPr>
      <w:r w:rsidRPr="00B14F33">
        <w:rPr>
          <w:lang w:val="en-US"/>
        </w:rPr>
        <w:t>It provides exact answers “yes” or “no” for yes/no questions, UMLS entities for factoid questions, and a list of UMLS entities for list questions. In addition</w:t>
      </w:r>
      <w:r w:rsidRPr="00B14F33">
        <w:rPr>
          <w:lang w:val="en-US"/>
        </w:rPr>
        <w:t xml:space="preserve"> to exact answers for these question types, SemBioNLQA also returns ideal answers (paragraph-sized summaries), while it retrieves only ideal answers for summary questions.</w:t>
      </w:r>
    </w:p>
    <w:p w14:paraId="596174AC" w14:textId="77777777" w:rsidR="00FF3BC8" w:rsidRPr="00B14F33" w:rsidRDefault="0027799B">
      <w:pPr>
        <w:numPr>
          <w:ilvl w:val="0"/>
          <w:numId w:val="5"/>
        </w:numPr>
        <w:spacing w:after="260"/>
        <w:ind w:left="240" w:hanging="156"/>
        <w:rPr>
          <w:lang w:val="en-US"/>
        </w:rPr>
      </w:pPr>
      <w:r w:rsidRPr="00B14F33">
        <w:rPr>
          <w:lang w:val="en-US"/>
        </w:rPr>
        <w:t>Experimental evaluations performed on biomedical questions provided by the BioASQ ch</w:t>
      </w:r>
      <w:r w:rsidRPr="00B14F33">
        <w:rPr>
          <w:lang w:val="en-US"/>
        </w:rPr>
        <w:t>allenge show that SemBioNLQA achieves good performances compared with the current integral state-of-theart systems.</w:t>
      </w:r>
    </w:p>
    <w:p w14:paraId="0AC5C65A" w14:textId="77777777" w:rsidR="00FF3BC8" w:rsidRPr="00B14F33" w:rsidRDefault="0027799B">
      <w:pPr>
        <w:pStyle w:val="1"/>
        <w:numPr>
          <w:ilvl w:val="0"/>
          <w:numId w:val="0"/>
        </w:numPr>
        <w:rPr>
          <w:lang w:val="en-US"/>
        </w:rPr>
      </w:pPr>
      <w:r w:rsidRPr="00B14F33">
        <w:rPr>
          <w:lang w:val="en-US"/>
        </w:rPr>
        <w:t>Availability</w:t>
      </w:r>
    </w:p>
    <w:p w14:paraId="60572955" w14:textId="77777777" w:rsidR="00FF3BC8" w:rsidRPr="00B14F33" w:rsidRDefault="0027799B">
      <w:pPr>
        <w:ind w:left="4"/>
        <w:rPr>
          <w:lang w:val="en-US"/>
        </w:rPr>
      </w:pPr>
      <w:r w:rsidRPr="00B14F33">
        <w:rPr>
          <w:lang w:val="en-US"/>
        </w:rPr>
        <w:t xml:space="preserve">The SemBioNLQA source code is available at </w:t>
      </w:r>
      <w:hyperlink r:id="rId40">
        <w:r w:rsidRPr="00B14F33">
          <w:rPr>
            <w:color w:val="3B7697"/>
            <w:lang w:val="en-US"/>
          </w:rPr>
          <w:t xml:space="preserve">https://github.com/ </w:t>
        </w:r>
      </w:hyperlink>
      <w:hyperlink r:id="rId41">
        <w:proofErr w:type="spellStart"/>
        <w:r w:rsidRPr="00B14F33">
          <w:rPr>
            <w:color w:val="3B7697"/>
            <w:lang w:val="en-US"/>
          </w:rPr>
          <w:t>sarrouti</w:t>
        </w:r>
        <w:proofErr w:type="spellEnd"/>
        <w:r w:rsidRPr="00B14F33">
          <w:rPr>
            <w:color w:val="3B7697"/>
            <w:lang w:val="en-US"/>
          </w:rPr>
          <w:t>/</w:t>
        </w:r>
        <w:proofErr w:type="spellStart"/>
        <w:r w:rsidRPr="00B14F33">
          <w:rPr>
            <w:color w:val="3B7697"/>
            <w:lang w:val="en-US"/>
          </w:rPr>
          <w:t>sembionlqa</w:t>
        </w:r>
        <w:proofErr w:type="spellEnd"/>
      </w:hyperlink>
      <w:hyperlink r:id="rId42">
        <w:r w:rsidRPr="00B14F33">
          <w:rPr>
            <w:lang w:val="en-US"/>
          </w:rPr>
          <w:t>.</w:t>
        </w:r>
      </w:hyperlink>
    </w:p>
    <w:p w14:paraId="0AD99C64" w14:textId="77777777" w:rsidR="00FF3BC8" w:rsidRPr="00B14F33" w:rsidRDefault="0027799B">
      <w:pPr>
        <w:pStyle w:val="1"/>
        <w:numPr>
          <w:ilvl w:val="0"/>
          <w:numId w:val="0"/>
        </w:numPr>
        <w:rPr>
          <w:lang w:val="en-US"/>
        </w:rPr>
      </w:pPr>
      <w:r w:rsidRPr="00B14F33">
        <w:rPr>
          <w:lang w:val="en-US"/>
        </w:rPr>
        <w:t>Appendix A. List of BioASQ questions used for the manual evaluation</w:t>
      </w:r>
    </w:p>
    <w:p w14:paraId="59515B21" w14:textId="77777777" w:rsidR="00FF3BC8" w:rsidRPr="00B14F33" w:rsidRDefault="0027799B">
      <w:pPr>
        <w:numPr>
          <w:ilvl w:val="0"/>
          <w:numId w:val="6"/>
        </w:numPr>
        <w:ind w:left="294" w:hanging="290"/>
        <w:rPr>
          <w:lang w:val="en-US"/>
        </w:rPr>
      </w:pPr>
      <w:r w:rsidRPr="00B14F33">
        <w:rPr>
          <w:lang w:val="en-US"/>
        </w:rPr>
        <w:t>Which is the gene most commonly mutated in Tay-Sachs dise</w:t>
      </w:r>
      <w:r w:rsidRPr="00B14F33">
        <w:rPr>
          <w:lang w:val="en-US"/>
        </w:rPr>
        <w:t>ase?(identifier 536e46f27d100faa09000012)</w:t>
      </w:r>
    </w:p>
    <w:p w14:paraId="2121E0AD" w14:textId="77777777" w:rsidR="00FF3BC8" w:rsidRDefault="0027799B">
      <w:pPr>
        <w:numPr>
          <w:ilvl w:val="0"/>
          <w:numId w:val="6"/>
        </w:numPr>
        <w:ind w:left="294" w:hanging="290"/>
      </w:pPr>
      <w:r w:rsidRPr="00B14F33">
        <w:rPr>
          <w:lang w:val="en-US"/>
        </w:rPr>
        <w:t xml:space="preserve">What medication were compared in the ROCKET AF Trial? </w:t>
      </w:r>
      <w:r>
        <w:t>(</w:t>
      </w:r>
      <w:proofErr w:type="spellStart"/>
      <w:r>
        <w:t>identifier</w:t>
      </w:r>
      <w:proofErr w:type="spellEnd"/>
      <w:r>
        <w:t xml:space="preserve"> 56bb616dac7ad10019000008)</w:t>
      </w:r>
    </w:p>
    <w:p w14:paraId="2BB4FE9A" w14:textId="77777777" w:rsidR="00FF3BC8" w:rsidRDefault="0027799B">
      <w:pPr>
        <w:numPr>
          <w:ilvl w:val="0"/>
          <w:numId w:val="6"/>
        </w:numPr>
        <w:ind w:left="294" w:hanging="290"/>
      </w:pPr>
      <w:r w:rsidRPr="00B14F33">
        <w:rPr>
          <w:lang w:val="en-US"/>
        </w:rPr>
        <w:t>Which</w:t>
      </w:r>
      <w:r w:rsidRPr="00B14F33">
        <w:rPr>
          <w:lang w:val="en-US"/>
        </w:rPr>
        <w:tab/>
        <w:t>enzyme</w:t>
      </w:r>
      <w:r w:rsidRPr="00B14F33">
        <w:rPr>
          <w:lang w:val="en-US"/>
        </w:rPr>
        <w:tab/>
        <w:t>does</w:t>
      </w:r>
      <w:r w:rsidRPr="00B14F33">
        <w:rPr>
          <w:lang w:val="en-US"/>
        </w:rPr>
        <w:tab/>
        <w:t>MLN4924</w:t>
      </w:r>
      <w:r w:rsidRPr="00B14F33">
        <w:rPr>
          <w:lang w:val="en-US"/>
        </w:rPr>
        <w:tab/>
        <w:t>inhibit?</w:t>
      </w:r>
      <w:r w:rsidRPr="00B14F33">
        <w:rPr>
          <w:lang w:val="en-US"/>
        </w:rPr>
        <w:tab/>
      </w:r>
      <w:r>
        <w:t>(</w:t>
      </w:r>
      <w:proofErr w:type="spellStart"/>
      <w:r>
        <w:t>id</w:t>
      </w:r>
      <w:proofErr w:type="spellEnd"/>
    </w:p>
    <w:p w14:paraId="599824CC" w14:textId="77777777" w:rsidR="00FF3BC8" w:rsidRDefault="0027799B">
      <w:pPr>
        <w:ind w:left="290" w:firstLine="0"/>
      </w:pPr>
      <w:r>
        <w:t>56ed03862ac5ed1459000004)</w:t>
      </w:r>
    </w:p>
    <w:p w14:paraId="3CC8918F" w14:textId="77777777" w:rsidR="00FF3BC8" w:rsidRDefault="0027799B">
      <w:pPr>
        <w:numPr>
          <w:ilvl w:val="0"/>
          <w:numId w:val="6"/>
        </w:numPr>
        <w:ind w:left="294" w:hanging="290"/>
      </w:pPr>
      <w:r w:rsidRPr="00B14F33">
        <w:rPr>
          <w:lang w:val="en-US"/>
        </w:rPr>
        <w:t>Where</w:t>
      </w:r>
      <w:r w:rsidRPr="00B14F33">
        <w:rPr>
          <w:lang w:val="en-US"/>
        </w:rPr>
        <w:tab/>
        <w:t>is</w:t>
      </w:r>
      <w:r w:rsidRPr="00B14F33">
        <w:rPr>
          <w:lang w:val="en-US"/>
        </w:rPr>
        <w:tab/>
        <w:t>the</w:t>
      </w:r>
      <w:r w:rsidRPr="00B14F33">
        <w:rPr>
          <w:lang w:val="en-US"/>
        </w:rPr>
        <w:tab/>
        <w:t>protein</w:t>
      </w:r>
      <w:r w:rsidRPr="00B14F33">
        <w:rPr>
          <w:lang w:val="en-US"/>
        </w:rPr>
        <w:tab/>
        <w:t>Pannexin1</w:t>
      </w:r>
      <w:r w:rsidRPr="00B14F33">
        <w:rPr>
          <w:lang w:val="en-US"/>
        </w:rPr>
        <w:tab/>
        <w:t>located?</w:t>
      </w:r>
      <w:r w:rsidRPr="00B14F33">
        <w:rPr>
          <w:lang w:val="en-US"/>
        </w:rPr>
        <w:tab/>
      </w:r>
      <w:r>
        <w:t>(</w:t>
      </w:r>
      <w:proofErr w:type="spellStart"/>
      <w:r>
        <w:t>identifier</w:t>
      </w:r>
      <w:proofErr w:type="spellEnd"/>
      <w:r>
        <w:tab/>
        <w:t>56af9</w:t>
      </w:r>
      <w:r>
        <w:t>f130a360a5e45000015)</w:t>
      </w:r>
    </w:p>
    <w:p w14:paraId="7584E08E" w14:textId="77777777" w:rsidR="00FF3BC8" w:rsidRDefault="0027799B">
      <w:pPr>
        <w:numPr>
          <w:ilvl w:val="0"/>
          <w:numId w:val="6"/>
        </w:numPr>
        <w:ind w:left="294" w:hanging="290"/>
      </w:pPr>
      <w:r w:rsidRPr="00B14F33">
        <w:rPr>
          <w:lang w:val="en-US"/>
        </w:rPr>
        <w:t xml:space="preserve">RTS S AS01 vaccine was developed to prevent which disease? </w:t>
      </w:r>
      <w:r>
        <w:t>(</w:t>
      </w:r>
      <w:proofErr w:type="spellStart"/>
      <w:r>
        <w:t>identifier</w:t>
      </w:r>
      <w:proofErr w:type="spellEnd"/>
      <w:r>
        <w:t xml:space="preserve"> 56bc77a3ac7ad10019000015)</w:t>
      </w:r>
    </w:p>
    <w:p w14:paraId="05A79DFA" w14:textId="77777777" w:rsidR="00FF3BC8" w:rsidRDefault="0027799B">
      <w:pPr>
        <w:numPr>
          <w:ilvl w:val="0"/>
          <w:numId w:val="6"/>
        </w:numPr>
        <w:ind w:left="294" w:hanging="290"/>
      </w:pPr>
      <w:r w:rsidRPr="00B14F33">
        <w:rPr>
          <w:lang w:val="en-US"/>
        </w:rPr>
        <w:t xml:space="preserve">Which type of myeloma is ixazomib being evaluated for? </w:t>
      </w:r>
      <w:r>
        <w:t>(identifier56ed0ffe2ac5ed1459000008)</w:t>
      </w:r>
    </w:p>
    <w:p w14:paraId="0A643300" w14:textId="77777777" w:rsidR="00FF3BC8" w:rsidRDefault="0027799B">
      <w:pPr>
        <w:numPr>
          <w:ilvl w:val="0"/>
          <w:numId w:val="6"/>
        </w:numPr>
        <w:ind w:left="294" w:hanging="290"/>
      </w:pPr>
      <w:r w:rsidRPr="00B14F33">
        <w:rPr>
          <w:lang w:val="en-US"/>
        </w:rPr>
        <w:t>What</w:t>
      </w:r>
      <w:r w:rsidRPr="00B14F33">
        <w:rPr>
          <w:lang w:val="en-US"/>
        </w:rPr>
        <w:tab/>
        <w:t>enzyme</w:t>
      </w:r>
      <w:r w:rsidRPr="00B14F33">
        <w:rPr>
          <w:lang w:val="en-US"/>
        </w:rPr>
        <w:tab/>
        <w:t>is</w:t>
      </w:r>
      <w:r w:rsidRPr="00B14F33">
        <w:rPr>
          <w:lang w:val="en-US"/>
        </w:rPr>
        <w:tab/>
        <w:t>inhibied</w:t>
      </w:r>
      <w:r w:rsidRPr="00B14F33">
        <w:rPr>
          <w:lang w:val="en-US"/>
        </w:rPr>
        <w:tab/>
        <w:t>by</w:t>
      </w:r>
      <w:r w:rsidRPr="00B14F33">
        <w:rPr>
          <w:lang w:val="en-US"/>
        </w:rPr>
        <w:tab/>
        <w:t>Opicapone?</w:t>
      </w:r>
      <w:r w:rsidRPr="00B14F33">
        <w:rPr>
          <w:lang w:val="en-US"/>
        </w:rPr>
        <w:tab/>
      </w:r>
      <w:r>
        <w:t>(</w:t>
      </w:r>
      <w:proofErr w:type="spellStart"/>
      <w:r>
        <w:t>id</w:t>
      </w:r>
      <w:proofErr w:type="spellEnd"/>
    </w:p>
    <w:p w14:paraId="41053CCC" w14:textId="77777777" w:rsidR="00FF3BC8" w:rsidRDefault="0027799B">
      <w:pPr>
        <w:ind w:left="290" w:firstLine="0"/>
      </w:pPr>
      <w:r>
        <w:t>56c1</w:t>
      </w:r>
      <w:r>
        <w:t>d857ef6e394741000033)</w:t>
      </w:r>
    </w:p>
    <w:p w14:paraId="00FA47FD" w14:textId="77777777" w:rsidR="00FF3BC8" w:rsidRDefault="0027799B">
      <w:pPr>
        <w:numPr>
          <w:ilvl w:val="0"/>
          <w:numId w:val="6"/>
        </w:numPr>
        <w:ind w:left="294" w:hanging="290"/>
      </w:pPr>
      <w:r w:rsidRPr="00B14F33">
        <w:rPr>
          <w:lang w:val="en-US"/>
        </w:rPr>
        <w:t>Which</w:t>
      </w:r>
      <w:r w:rsidRPr="00B14F33">
        <w:rPr>
          <w:lang w:val="en-US"/>
        </w:rPr>
        <w:tab/>
        <w:t>gene</w:t>
      </w:r>
      <w:r w:rsidRPr="00B14F33">
        <w:rPr>
          <w:lang w:val="en-US"/>
        </w:rPr>
        <w:tab/>
        <w:t>has</w:t>
      </w:r>
      <w:r w:rsidRPr="00B14F33">
        <w:rPr>
          <w:lang w:val="en-US"/>
        </w:rPr>
        <w:tab/>
        <w:t>been</w:t>
      </w:r>
      <w:r w:rsidRPr="00B14F33">
        <w:rPr>
          <w:lang w:val="en-US"/>
        </w:rPr>
        <w:tab/>
        <w:t>implicated</w:t>
      </w:r>
      <w:r w:rsidRPr="00B14F33">
        <w:rPr>
          <w:lang w:val="en-US"/>
        </w:rPr>
        <w:tab/>
        <w:t>in</w:t>
      </w:r>
      <w:r w:rsidRPr="00B14F33">
        <w:rPr>
          <w:lang w:val="en-US"/>
        </w:rPr>
        <w:tab/>
        <w:t>Majeed</w:t>
      </w:r>
      <w:r w:rsidRPr="00B14F33">
        <w:rPr>
          <w:lang w:val="en-US"/>
        </w:rPr>
        <w:tab/>
        <w:t>Syndrome?</w:t>
      </w:r>
      <w:r w:rsidRPr="00B14F33">
        <w:rPr>
          <w:lang w:val="en-US"/>
        </w:rPr>
        <w:tab/>
      </w:r>
      <w:r>
        <w:t>(</w:t>
      </w:r>
      <w:proofErr w:type="spellStart"/>
      <w:r>
        <w:t>id</w:t>
      </w:r>
      <w:proofErr w:type="spellEnd"/>
      <w:r>
        <w:t xml:space="preserve"> 56f7c15a09dd18d46b000012)</w:t>
      </w:r>
    </w:p>
    <w:p w14:paraId="1CA85B47" w14:textId="77777777" w:rsidR="00FF3BC8" w:rsidRDefault="0027799B">
      <w:pPr>
        <w:numPr>
          <w:ilvl w:val="0"/>
          <w:numId w:val="6"/>
        </w:numPr>
        <w:ind w:left="294" w:hanging="290"/>
      </w:pPr>
      <w:r w:rsidRPr="00B14F33">
        <w:rPr>
          <w:lang w:val="en-US"/>
        </w:rPr>
        <w:t xml:space="preserve">Which gene is most commonly associated with severe congenitaland cyclic neutropenia? </w:t>
      </w:r>
      <w:r>
        <w:t>(</w:t>
      </w:r>
      <w:proofErr w:type="spellStart"/>
      <w:r>
        <w:t>identifier</w:t>
      </w:r>
      <w:proofErr w:type="spellEnd"/>
      <w:r>
        <w:t xml:space="preserve"> 5503133ae9bde6963400001d)</w:t>
      </w:r>
    </w:p>
    <w:p w14:paraId="01C26646" w14:textId="77777777" w:rsidR="00FF3BC8" w:rsidRDefault="0027799B">
      <w:pPr>
        <w:numPr>
          <w:ilvl w:val="0"/>
          <w:numId w:val="6"/>
        </w:numPr>
        <w:ind w:left="294" w:hanging="290"/>
      </w:pPr>
      <w:r w:rsidRPr="00B14F33">
        <w:rPr>
          <w:lang w:val="en-US"/>
        </w:rPr>
        <w:t xml:space="preserve">Which is the receptor for the </w:t>
      </w:r>
      <w:r w:rsidRPr="00B14F33">
        <w:rPr>
          <w:lang w:val="en-US"/>
        </w:rPr>
        <w:t xml:space="preserve">immunosuppressive drug cyclosporinA (CsA)? </w:t>
      </w:r>
      <w:r>
        <w:t>(</w:t>
      </w:r>
      <w:proofErr w:type="spellStart"/>
      <w:r>
        <w:t>identifier</w:t>
      </w:r>
      <w:proofErr w:type="spellEnd"/>
      <w:r>
        <w:t xml:space="preserve"> 56f6c11109dd18d46b00000e)</w:t>
      </w:r>
    </w:p>
    <w:p w14:paraId="19DA423E" w14:textId="77777777" w:rsidR="00FF3BC8" w:rsidRDefault="0027799B">
      <w:pPr>
        <w:numPr>
          <w:ilvl w:val="0"/>
          <w:numId w:val="6"/>
        </w:numPr>
        <w:ind w:left="294" w:hanging="290"/>
      </w:pPr>
      <w:r w:rsidRPr="00B14F33">
        <w:rPr>
          <w:lang w:val="en-US"/>
        </w:rPr>
        <w:t xml:space="preserve">Which proteins participate in the formation of the Notch transcriptional activation complex? </w:t>
      </w:r>
      <w:r>
        <w:t>(</w:t>
      </w:r>
      <w:proofErr w:type="spellStart"/>
      <w:r>
        <w:t>identifier</w:t>
      </w:r>
      <w:proofErr w:type="spellEnd"/>
      <w:r>
        <w:t xml:space="preserve"> 54fb6fb5d176fff445000004)</w:t>
      </w:r>
    </w:p>
    <w:p w14:paraId="652C0633" w14:textId="77777777" w:rsidR="00FF3BC8" w:rsidRDefault="0027799B">
      <w:pPr>
        <w:numPr>
          <w:ilvl w:val="0"/>
          <w:numId w:val="6"/>
        </w:numPr>
        <w:ind w:left="294" w:hanging="290"/>
      </w:pPr>
      <w:r w:rsidRPr="00B14F33">
        <w:rPr>
          <w:lang w:val="en-US"/>
        </w:rPr>
        <w:t>What is being measured with an accelerometer</w:t>
      </w:r>
      <w:r w:rsidRPr="00B14F33">
        <w:rPr>
          <w:lang w:val="en-US"/>
        </w:rPr>
        <w:t xml:space="preserve"> in back pain patients? </w:t>
      </w:r>
      <w:r>
        <w:t>(</w:t>
      </w:r>
      <w:proofErr w:type="spellStart"/>
      <w:r>
        <w:t>identifier</w:t>
      </w:r>
      <w:proofErr w:type="spellEnd"/>
      <w:r>
        <w:t xml:space="preserve"> 533f9df0c45e133714000016)</w:t>
      </w:r>
    </w:p>
    <w:p w14:paraId="64F6B82A" w14:textId="77777777" w:rsidR="00FF3BC8" w:rsidRPr="00B14F33" w:rsidRDefault="0027799B">
      <w:pPr>
        <w:numPr>
          <w:ilvl w:val="0"/>
          <w:numId w:val="6"/>
        </w:numPr>
        <w:ind w:left="294" w:hanging="290"/>
        <w:rPr>
          <w:lang w:val="en-US"/>
        </w:rPr>
      </w:pPr>
      <w:r w:rsidRPr="00B14F33">
        <w:rPr>
          <w:lang w:val="en-US"/>
        </w:rPr>
        <w:t>List inhibtors targeting the mitochondrial permeability transitionpore (identifier 5717cdd2070aa3d072000001)</w:t>
      </w:r>
    </w:p>
    <w:p w14:paraId="68041F7D" w14:textId="77777777" w:rsidR="00FF3BC8" w:rsidRPr="00B14F33" w:rsidRDefault="0027799B">
      <w:pPr>
        <w:numPr>
          <w:ilvl w:val="0"/>
          <w:numId w:val="6"/>
        </w:numPr>
        <w:ind w:left="294" w:hanging="290"/>
        <w:rPr>
          <w:lang w:val="en-US"/>
        </w:rPr>
      </w:pPr>
      <w:r w:rsidRPr="00B14F33">
        <w:rPr>
          <w:lang w:val="en-US"/>
        </w:rPr>
        <w:t>List</w:t>
      </w:r>
      <w:r w:rsidRPr="00B14F33">
        <w:rPr>
          <w:lang w:val="en-US"/>
        </w:rPr>
        <w:tab/>
        <w:t>symptoms</w:t>
      </w:r>
      <w:r w:rsidRPr="00B14F33">
        <w:rPr>
          <w:lang w:val="en-US"/>
        </w:rPr>
        <w:tab/>
        <w:t>of</w:t>
      </w:r>
      <w:r w:rsidRPr="00B14F33">
        <w:rPr>
          <w:lang w:val="en-US"/>
        </w:rPr>
        <w:tab/>
        <w:t>the</w:t>
      </w:r>
      <w:r w:rsidRPr="00B14F33">
        <w:rPr>
          <w:lang w:val="en-US"/>
        </w:rPr>
        <w:tab/>
        <w:t>IFAP</w:t>
      </w:r>
      <w:r w:rsidRPr="00B14F33">
        <w:rPr>
          <w:lang w:val="en-US"/>
        </w:rPr>
        <w:tab/>
        <w:t>syndrome</w:t>
      </w:r>
      <w:r w:rsidRPr="00B14F33">
        <w:rPr>
          <w:lang w:val="en-US"/>
        </w:rPr>
        <w:tab/>
        <w:t>(identifier</w:t>
      </w:r>
    </w:p>
    <w:p w14:paraId="0138DE66" w14:textId="77777777" w:rsidR="00FF3BC8" w:rsidRDefault="0027799B">
      <w:pPr>
        <w:ind w:left="290" w:firstLine="0"/>
      </w:pPr>
      <w:r>
        <w:t>56c1f038ef6e394741000051)</w:t>
      </w:r>
    </w:p>
    <w:p w14:paraId="7DB89650" w14:textId="77777777" w:rsidR="00FF3BC8" w:rsidRDefault="0027799B">
      <w:pPr>
        <w:numPr>
          <w:ilvl w:val="0"/>
          <w:numId w:val="6"/>
        </w:numPr>
        <w:ind w:left="294" w:hanging="290"/>
      </w:pPr>
      <w:r w:rsidRPr="00B14F33">
        <w:rPr>
          <w:lang w:val="en-US"/>
        </w:rPr>
        <w:t>What</w:t>
      </w:r>
      <w:r w:rsidRPr="00B14F33">
        <w:rPr>
          <w:lang w:val="en-US"/>
        </w:rPr>
        <w:tab/>
        <w:t>is</w:t>
      </w:r>
      <w:r w:rsidRPr="00B14F33">
        <w:rPr>
          <w:lang w:val="en-US"/>
        </w:rPr>
        <w:tab/>
        <w:t>the</w:t>
      </w:r>
      <w:r w:rsidRPr="00B14F33">
        <w:rPr>
          <w:lang w:val="en-US"/>
        </w:rPr>
        <w:tab/>
        <w:t>functional</w:t>
      </w:r>
      <w:r w:rsidRPr="00B14F33">
        <w:rPr>
          <w:lang w:val="en-US"/>
        </w:rPr>
        <w:tab/>
        <w:t>role</w:t>
      </w:r>
      <w:r w:rsidRPr="00B14F33">
        <w:rPr>
          <w:lang w:val="en-US"/>
        </w:rPr>
        <w:tab/>
        <w:t>of</w:t>
      </w:r>
      <w:r w:rsidRPr="00B14F33">
        <w:rPr>
          <w:lang w:val="en-US"/>
        </w:rPr>
        <w:tab/>
        <w:t>the</w:t>
      </w:r>
      <w:r w:rsidRPr="00B14F33">
        <w:rPr>
          <w:lang w:val="en-US"/>
        </w:rPr>
        <w:tab/>
        <w:t>protein</w:t>
      </w:r>
      <w:r w:rsidRPr="00B14F33">
        <w:rPr>
          <w:lang w:val="en-US"/>
        </w:rPr>
        <w:tab/>
        <w:t>Drp1?</w:t>
      </w:r>
      <w:r w:rsidRPr="00B14F33">
        <w:rPr>
          <w:lang w:val="en-US"/>
        </w:rPr>
        <w:tab/>
      </w:r>
      <w:r>
        <w:t>(</w:t>
      </w:r>
      <w:proofErr w:type="spellStart"/>
      <w:r>
        <w:t>identifier</w:t>
      </w:r>
      <w:proofErr w:type="spellEnd"/>
      <w:r>
        <w:t xml:space="preserve"> 5717dbfe7de98</w:t>
      </w:r>
      <w:r>
        <w:t>6d80d000001)</w:t>
      </w:r>
    </w:p>
    <w:p w14:paraId="2D6B8229" w14:textId="77777777" w:rsidR="00FF3BC8" w:rsidRDefault="0027799B">
      <w:pPr>
        <w:numPr>
          <w:ilvl w:val="0"/>
          <w:numId w:val="6"/>
        </w:numPr>
        <w:ind w:left="294" w:hanging="290"/>
      </w:pPr>
      <w:r w:rsidRPr="00B14F33">
        <w:rPr>
          <w:lang w:val="en-US"/>
        </w:rPr>
        <w:t>Which</w:t>
      </w:r>
      <w:r w:rsidRPr="00B14F33">
        <w:rPr>
          <w:lang w:val="en-US"/>
        </w:rPr>
        <w:tab/>
        <w:t>receptors</w:t>
      </w:r>
      <w:r w:rsidRPr="00B14F33">
        <w:rPr>
          <w:lang w:val="en-US"/>
        </w:rPr>
        <w:tab/>
        <w:t>are</w:t>
      </w:r>
      <w:r w:rsidRPr="00B14F33">
        <w:rPr>
          <w:lang w:val="en-US"/>
        </w:rPr>
        <w:tab/>
        <w:t>bound</w:t>
      </w:r>
      <w:r w:rsidRPr="00B14F33">
        <w:rPr>
          <w:lang w:val="en-US"/>
        </w:rPr>
        <w:tab/>
        <w:t>by</w:t>
      </w:r>
      <w:r w:rsidRPr="00B14F33">
        <w:rPr>
          <w:lang w:val="en-US"/>
        </w:rPr>
        <w:tab/>
        <w:t>Tasimelteon?</w:t>
      </w:r>
      <w:r w:rsidRPr="00B14F33">
        <w:rPr>
          <w:lang w:val="en-US"/>
        </w:rPr>
        <w:tab/>
      </w:r>
      <w:r>
        <w:t>(</w:t>
      </w:r>
      <w:proofErr w:type="spellStart"/>
      <w:r>
        <w:t>identifier</w:t>
      </w:r>
      <w:proofErr w:type="spellEnd"/>
      <w:r>
        <w:t xml:space="preserve"> 56c1f043ef6e394741000057)</w:t>
      </w:r>
    </w:p>
    <w:p w14:paraId="106D3118" w14:textId="77777777" w:rsidR="00FF3BC8" w:rsidRDefault="0027799B">
      <w:pPr>
        <w:numPr>
          <w:ilvl w:val="0"/>
          <w:numId w:val="6"/>
        </w:numPr>
        <w:ind w:left="294" w:hanging="290"/>
      </w:pPr>
      <w:r w:rsidRPr="00B14F33">
        <w:rPr>
          <w:lang w:val="en-US"/>
        </w:rPr>
        <w:t xml:space="preserve">Which disease phenotypes are associated to PRPS1 mutations? </w:t>
      </w:r>
      <w:r>
        <w:t>(</w:t>
      </w:r>
      <w:proofErr w:type="spellStart"/>
      <w:r>
        <w:t>identifier</w:t>
      </w:r>
      <w:proofErr w:type="spellEnd"/>
      <w:r>
        <w:t xml:space="preserve"> 5713b0a51174fb175500000e)</w:t>
      </w:r>
    </w:p>
    <w:p w14:paraId="48012329" w14:textId="77777777" w:rsidR="00FF3BC8" w:rsidRDefault="0027799B">
      <w:pPr>
        <w:numPr>
          <w:ilvl w:val="0"/>
          <w:numId w:val="6"/>
        </w:numPr>
        <w:ind w:left="294" w:hanging="290"/>
      </w:pPr>
      <w:r w:rsidRPr="00B14F33">
        <w:rPr>
          <w:lang w:val="en-US"/>
        </w:rPr>
        <w:t>Which genes are thought to be involved in medulloblastoma develop</w:t>
      </w:r>
      <w:r w:rsidRPr="00B14F33">
        <w:rPr>
          <w:lang w:val="en-US"/>
        </w:rPr>
        <w:t xml:space="preserve">ment? </w:t>
      </w:r>
      <w:r>
        <w:t>(</w:t>
      </w:r>
      <w:proofErr w:type="spellStart"/>
      <w:r>
        <w:t>identifier</w:t>
      </w:r>
      <w:proofErr w:type="spellEnd"/>
      <w:r>
        <w:t xml:space="preserve"> 5539029cbc4f83e828000012)</w:t>
      </w:r>
    </w:p>
    <w:p w14:paraId="6EAEB3A2" w14:textId="77777777" w:rsidR="00FF3BC8" w:rsidRDefault="0027799B">
      <w:pPr>
        <w:numPr>
          <w:ilvl w:val="0"/>
          <w:numId w:val="6"/>
        </w:numPr>
        <w:ind w:left="294" w:hanging="290"/>
      </w:pPr>
      <w:r w:rsidRPr="00B14F33">
        <w:rPr>
          <w:lang w:val="en-US"/>
        </w:rPr>
        <w:t xml:space="preserve">Which miRNAs could be used as potential biomarkers for epithelialovarian cancer? </w:t>
      </w:r>
      <w:r>
        <w:t>(</w:t>
      </w:r>
      <w:proofErr w:type="spellStart"/>
      <w:r>
        <w:t>identifier</w:t>
      </w:r>
      <w:proofErr w:type="spellEnd"/>
      <w:r>
        <w:t xml:space="preserve"> 553fa78b1d53b76422000007)</w:t>
      </w:r>
    </w:p>
    <w:p w14:paraId="3F2E4297" w14:textId="77777777" w:rsidR="00FF3BC8" w:rsidRDefault="0027799B">
      <w:pPr>
        <w:numPr>
          <w:ilvl w:val="0"/>
          <w:numId w:val="6"/>
        </w:numPr>
        <w:ind w:left="294" w:hanging="290"/>
      </w:pPr>
      <w:r w:rsidRPr="00B14F33">
        <w:rPr>
          <w:lang w:val="en-US"/>
        </w:rPr>
        <w:t>Which</w:t>
      </w:r>
      <w:r w:rsidRPr="00B14F33">
        <w:rPr>
          <w:lang w:val="en-US"/>
        </w:rPr>
        <w:tab/>
        <w:t>interleukins</w:t>
      </w:r>
      <w:r w:rsidRPr="00B14F33">
        <w:rPr>
          <w:lang w:val="en-US"/>
        </w:rPr>
        <w:tab/>
        <w:t>are</w:t>
      </w:r>
      <w:r w:rsidRPr="00B14F33">
        <w:rPr>
          <w:lang w:val="en-US"/>
        </w:rPr>
        <w:tab/>
        <w:t>inhibited</w:t>
      </w:r>
      <w:r w:rsidRPr="00B14F33">
        <w:rPr>
          <w:lang w:val="en-US"/>
        </w:rPr>
        <w:tab/>
        <w:t>by</w:t>
      </w:r>
      <w:r w:rsidRPr="00B14F33">
        <w:rPr>
          <w:lang w:val="en-US"/>
        </w:rPr>
        <w:tab/>
        <w:t>Dupilumab?</w:t>
      </w:r>
      <w:r w:rsidRPr="00B14F33">
        <w:rPr>
          <w:lang w:val="en-US"/>
        </w:rPr>
        <w:tab/>
      </w:r>
      <w:r>
        <w:t>(</w:t>
      </w:r>
      <w:proofErr w:type="spellStart"/>
      <w:r>
        <w:t>identifier</w:t>
      </w:r>
      <w:proofErr w:type="spellEnd"/>
      <w:r>
        <w:t xml:space="preserve"> 56c1f005ef6e39474100003a)</w:t>
      </w:r>
    </w:p>
    <w:p w14:paraId="6CBD74B1" w14:textId="77777777" w:rsidR="00FF3BC8" w:rsidRDefault="0027799B">
      <w:pPr>
        <w:numPr>
          <w:ilvl w:val="0"/>
          <w:numId w:val="6"/>
        </w:numPr>
        <w:ind w:left="294" w:hanging="290"/>
      </w:pPr>
      <w:r w:rsidRPr="00B14F33">
        <w:rPr>
          <w:lang w:val="en-US"/>
        </w:rPr>
        <w:t>Which ar</w:t>
      </w:r>
      <w:r w:rsidRPr="00B14F33">
        <w:rPr>
          <w:lang w:val="en-US"/>
        </w:rPr>
        <w:t xml:space="preserve">e the genes thought to be regulated by EWS/FLI? </w:t>
      </w:r>
      <w:r>
        <w:t>(</w:t>
      </w:r>
      <w:proofErr w:type="spellStart"/>
      <w:r>
        <w:t>identifier</w:t>
      </w:r>
      <w:proofErr w:type="spellEnd"/>
      <w:r>
        <w:t xml:space="preserve"> 552faa43bc4f83e828000004)</w:t>
      </w:r>
    </w:p>
    <w:p w14:paraId="3B32A256" w14:textId="77777777" w:rsidR="00FF3BC8" w:rsidRDefault="0027799B">
      <w:pPr>
        <w:numPr>
          <w:ilvl w:val="0"/>
          <w:numId w:val="6"/>
        </w:numPr>
        <w:ind w:left="294" w:hanging="290"/>
      </w:pPr>
      <w:r w:rsidRPr="00B14F33">
        <w:rPr>
          <w:lang w:val="en-US"/>
        </w:rPr>
        <w:t xml:space="preserve">Is the ACE inhibitor indicated for lung cancer treatment? </w:t>
      </w:r>
      <w:r>
        <w:t>(identifier530cf4fe960c95ad0c000005)</w:t>
      </w:r>
    </w:p>
    <w:p w14:paraId="208A96C9" w14:textId="77777777" w:rsidR="00FF3BC8" w:rsidRDefault="0027799B">
      <w:pPr>
        <w:numPr>
          <w:ilvl w:val="0"/>
          <w:numId w:val="6"/>
        </w:numPr>
        <w:ind w:left="294" w:hanging="290"/>
      </w:pPr>
      <w:r w:rsidRPr="00B14F33">
        <w:rPr>
          <w:lang w:val="en-US"/>
        </w:rPr>
        <w:t>Is</w:t>
      </w:r>
      <w:r w:rsidRPr="00B14F33">
        <w:rPr>
          <w:lang w:val="en-US"/>
        </w:rPr>
        <w:tab/>
        <w:t>PTEN</w:t>
      </w:r>
      <w:r w:rsidRPr="00B14F33">
        <w:rPr>
          <w:lang w:val="en-US"/>
        </w:rPr>
        <w:tab/>
        <w:t>involved</w:t>
      </w:r>
      <w:r w:rsidRPr="00B14F33">
        <w:rPr>
          <w:lang w:val="en-US"/>
        </w:rPr>
        <w:tab/>
        <w:t>in</w:t>
      </w:r>
      <w:r w:rsidRPr="00B14F33">
        <w:rPr>
          <w:lang w:val="en-US"/>
        </w:rPr>
        <w:tab/>
        <w:t>follicular</w:t>
      </w:r>
      <w:r w:rsidRPr="00B14F33">
        <w:rPr>
          <w:lang w:val="en-US"/>
        </w:rPr>
        <w:tab/>
        <w:t>thyroid</w:t>
      </w:r>
      <w:r w:rsidRPr="00B14F33">
        <w:rPr>
          <w:lang w:val="en-US"/>
        </w:rPr>
        <w:tab/>
        <w:t>carcinoma?</w:t>
      </w:r>
      <w:r w:rsidRPr="00B14F33">
        <w:rPr>
          <w:lang w:val="en-US"/>
        </w:rPr>
        <w:tab/>
      </w:r>
      <w:r>
        <w:t>(</w:t>
      </w:r>
      <w:proofErr w:type="spellStart"/>
      <w:r>
        <w:t>identifier</w:t>
      </w:r>
      <w:proofErr w:type="spellEnd"/>
      <w:r>
        <w:t xml:space="preserve"> 55031650e9bde</w:t>
      </w:r>
      <w:r>
        <w:t>69634000026)</w:t>
      </w:r>
    </w:p>
    <w:p w14:paraId="7FC752D1" w14:textId="77777777" w:rsidR="00FF3BC8" w:rsidRDefault="0027799B">
      <w:pPr>
        <w:numPr>
          <w:ilvl w:val="0"/>
          <w:numId w:val="6"/>
        </w:numPr>
        <w:ind w:left="294" w:hanging="290"/>
      </w:pPr>
      <w:r w:rsidRPr="00B14F33">
        <w:rPr>
          <w:lang w:val="en-US"/>
        </w:rPr>
        <w:t xml:space="preserve">Is Fanconi anemia presented as a genetically and clinically heterogeneous disease entity? </w:t>
      </w:r>
      <w:r>
        <w:t>(</w:t>
      </w:r>
      <w:proofErr w:type="spellStart"/>
      <w:r>
        <w:t>identifier</w:t>
      </w:r>
      <w:proofErr w:type="spellEnd"/>
      <w:r>
        <w:t xml:space="preserve"> 54ede5-</w:t>
      </w:r>
    </w:p>
    <w:p w14:paraId="1CC105CD" w14:textId="77777777" w:rsidR="00FF3BC8" w:rsidRDefault="0027799B">
      <w:pPr>
        <w:ind w:left="290" w:firstLine="0"/>
      </w:pPr>
      <w:r>
        <w:t>c394afd61504000006)</w:t>
      </w:r>
    </w:p>
    <w:p w14:paraId="34085646" w14:textId="77777777" w:rsidR="00FF3BC8" w:rsidRPr="00B14F33" w:rsidRDefault="0027799B">
      <w:pPr>
        <w:numPr>
          <w:ilvl w:val="0"/>
          <w:numId w:val="6"/>
        </w:numPr>
        <w:ind w:left="294" w:hanging="290"/>
        <w:rPr>
          <w:lang w:val="en-US"/>
        </w:rPr>
      </w:pPr>
      <w:r w:rsidRPr="00B14F33">
        <w:rPr>
          <w:lang w:val="en-US"/>
        </w:rPr>
        <w:t xml:space="preserve">Can the iPS cell technology be used in Fanconi anemia </w:t>
      </w:r>
      <w:proofErr w:type="gramStart"/>
      <w:r w:rsidRPr="00B14F33">
        <w:rPr>
          <w:lang w:val="en-US"/>
        </w:rPr>
        <w:t>therapy?(</w:t>
      </w:r>
      <w:proofErr w:type="gramEnd"/>
      <w:r w:rsidRPr="00B14F33">
        <w:rPr>
          <w:lang w:val="en-US"/>
        </w:rPr>
        <w:t>identifier 54edef0594afd6150400000d)</w:t>
      </w:r>
    </w:p>
    <w:p w14:paraId="3EE29C3D" w14:textId="77777777" w:rsidR="00FF3BC8" w:rsidRDefault="0027799B">
      <w:pPr>
        <w:numPr>
          <w:ilvl w:val="0"/>
          <w:numId w:val="6"/>
        </w:numPr>
        <w:ind w:left="294" w:hanging="290"/>
      </w:pPr>
      <w:r w:rsidRPr="00B14F33">
        <w:rPr>
          <w:lang w:val="en-US"/>
        </w:rPr>
        <w:t xml:space="preserve">Does surgery </w:t>
      </w:r>
      <w:r w:rsidRPr="00B14F33">
        <w:rPr>
          <w:lang w:val="en-US"/>
        </w:rPr>
        <w:t xml:space="preserve">for ovarian endometriomas improve fertility? </w:t>
      </w:r>
      <w:r>
        <w:t>(</w:t>
      </w:r>
      <w:proofErr w:type="spellStart"/>
      <w:r>
        <w:t>identifier</w:t>
      </w:r>
      <w:proofErr w:type="spellEnd"/>
      <w:r>
        <w:t xml:space="preserve"> 54f088ee94afd61504000015)</w:t>
      </w:r>
    </w:p>
    <w:p w14:paraId="16909DB7" w14:textId="77777777" w:rsidR="00FF3BC8" w:rsidRDefault="0027799B">
      <w:pPr>
        <w:numPr>
          <w:ilvl w:val="0"/>
          <w:numId w:val="6"/>
        </w:numPr>
        <w:ind w:left="294" w:hanging="290"/>
      </w:pPr>
      <w:r w:rsidRPr="00B14F33">
        <w:rPr>
          <w:lang w:val="en-US"/>
        </w:rPr>
        <w:lastRenderedPageBreak/>
        <w:t xml:space="preserve">Is irritable bowel syndrome more common in women with endometriosis? </w:t>
      </w:r>
      <w:r>
        <w:t>(</w:t>
      </w:r>
      <w:proofErr w:type="spellStart"/>
      <w:r>
        <w:t>identifier</w:t>
      </w:r>
      <w:proofErr w:type="spellEnd"/>
      <w:r>
        <w:t xml:space="preserve"> 54f08d4a94afd61504000016)</w:t>
      </w:r>
    </w:p>
    <w:p w14:paraId="44FF28E2" w14:textId="77777777" w:rsidR="00FF3BC8" w:rsidRDefault="0027799B">
      <w:pPr>
        <w:numPr>
          <w:ilvl w:val="0"/>
          <w:numId w:val="6"/>
        </w:numPr>
        <w:ind w:left="294" w:hanging="290"/>
      </w:pPr>
      <w:r w:rsidRPr="00B14F33">
        <w:rPr>
          <w:lang w:val="en-US"/>
        </w:rPr>
        <w:t>Is the regulation of Vsr endonuclease independent of the growthpha</w:t>
      </w:r>
      <w:r w:rsidRPr="00B14F33">
        <w:rPr>
          <w:lang w:val="en-US"/>
        </w:rPr>
        <w:t xml:space="preserve">se of bacteria? </w:t>
      </w:r>
      <w:r>
        <w:t>(</w:t>
      </w:r>
      <w:proofErr w:type="spellStart"/>
      <w:r>
        <w:t>identifier</w:t>
      </w:r>
      <w:proofErr w:type="spellEnd"/>
      <w:r>
        <w:t xml:space="preserve"> 553fbe9fe00431e071000001</w:t>
      </w:r>
    </w:p>
    <w:p w14:paraId="0BD030CF" w14:textId="77777777" w:rsidR="00FF3BC8" w:rsidRDefault="0027799B">
      <w:pPr>
        <w:numPr>
          <w:ilvl w:val="0"/>
          <w:numId w:val="6"/>
        </w:numPr>
        <w:ind w:left="294" w:hanging="290"/>
      </w:pPr>
      <w:r w:rsidRPr="00B14F33">
        <w:rPr>
          <w:lang w:val="en-US"/>
        </w:rPr>
        <w:t xml:space="preserve">Does TRIM37 gene mutation causes Mulibrey nanism? </w:t>
      </w:r>
      <w:r>
        <w:t>(identifier56c1f03cef6e394741000054)</w:t>
      </w:r>
    </w:p>
    <w:p w14:paraId="4CED2C59" w14:textId="77777777" w:rsidR="00FF3BC8" w:rsidRDefault="0027799B">
      <w:pPr>
        <w:numPr>
          <w:ilvl w:val="0"/>
          <w:numId w:val="6"/>
        </w:numPr>
        <w:ind w:left="294" w:hanging="290"/>
      </w:pPr>
      <w:r w:rsidRPr="00B14F33">
        <w:rPr>
          <w:lang w:val="en-US"/>
        </w:rPr>
        <w:t xml:space="preserve">Is the gene MAOA epigenetically modified by methylation? </w:t>
      </w:r>
      <w:r>
        <w:t>(</w:t>
      </w:r>
      <w:proofErr w:type="spellStart"/>
      <w:r>
        <w:t>identifier</w:t>
      </w:r>
      <w:proofErr w:type="spellEnd"/>
      <w:r>
        <w:t xml:space="preserve"> 56cf50253975bb303a00000b)</w:t>
      </w:r>
    </w:p>
    <w:p w14:paraId="41CB202F" w14:textId="77777777" w:rsidR="00FF3BC8" w:rsidRDefault="0027799B">
      <w:pPr>
        <w:pStyle w:val="1"/>
        <w:numPr>
          <w:ilvl w:val="0"/>
          <w:numId w:val="0"/>
        </w:numPr>
      </w:pPr>
      <w:proofErr w:type="spellStart"/>
      <w:r>
        <w:t>References</w:t>
      </w:r>
      <w:proofErr w:type="spellEnd"/>
    </w:p>
    <w:p w14:paraId="289E7A5A" w14:textId="77777777" w:rsidR="00FF3BC8" w:rsidRDefault="0027799B">
      <w:pPr>
        <w:numPr>
          <w:ilvl w:val="0"/>
          <w:numId w:val="7"/>
        </w:numPr>
        <w:spacing w:after="0" w:line="246" w:lineRule="auto"/>
        <w:ind w:hanging="331"/>
        <w:jc w:val="left"/>
      </w:pPr>
      <w:r w:rsidRPr="00B14F33">
        <w:rPr>
          <w:sz w:val="13"/>
          <w:lang w:val="en-US"/>
        </w:rPr>
        <w:t xml:space="preserve">Sarker A, Mollá D, Paris C. Query-oriented evidence extraction to support evidencebased medicine practice.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2016;59:169–84. </w:t>
      </w:r>
      <w:hyperlink r:id="rId43">
        <w:r>
          <w:rPr>
            <w:color w:val="3B7697"/>
            <w:sz w:val="13"/>
          </w:rPr>
          <w:t>https://doi.org/10.1016/j.jbi.2015.11.</w:t>
        </w:r>
        <w:r>
          <w:rPr>
            <w:color w:val="3B7697"/>
            <w:sz w:val="13"/>
          </w:rPr>
          <w:t>010</w:t>
        </w:r>
      </w:hyperlink>
      <w:hyperlink r:id="rId44">
        <w:r>
          <w:rPr>
            <w:sz w:val="13"/>
          </w:rPr>
          <w:t xml:space="preserve">. URL https://doi.org/10.1016%2Fj.jbi. </w:t>
        </w:r>
      </w:hyperlink>
      <w:hyperlink r:id="rId45">
        <w:r>
          <w:rPr>
            <w:sz w:val="13"/>
          </w:rPr>
          <w:t>2015.11.010.</w:t>
        </w:r>
      </w:hyperlink>
    </w:p>
    <w:p w14:paraId="62C888EA" w14:textId="77777777" w:rsidR="00FF3BC8" w:rsidRDefault="0027799B">
      <w:pPr>
        <w:numPr>
          <w:ilvl w:val="0"/>
          <w:numId w:val="7"/>
        </w:numPr>
        <w:spacing w:after="2" w:line="252" w:lineRule="auto"/>
        <w:ind w:hanging="331"/>
        <w:jc w:val="left"/>
      </w:pPr>
      <w:r w:rsidRPr="00B14F33">
        <w:rPr>
          <w:sz w:val="13"/>
          <w:lang w:val="en-US"/>
        </w:rPr>
        <w:t xml:space="preserve">Ji X, Ritter A, Yen P-Y. Using ontology-based semantic similarity to facilitate the article screening process for systematic reviews.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2017;69:33–42. </w:t>
      </w:r>
      <w:hyperlink r:id="rId46">
        <w:r>
          <w:rPr>
            <w:color w:val="3B7697"/>
            <w:sz w:val="13"/>
          </w:rPr>
          <w:t>https://doi.</w:t>
        </w:r>
        <w:r>
          <w:rPr>
            <w:color w:val="3B7697"/>
            <w:sz w:val="13"/>
          </w:rPr>
          <w:t>org/10.1016/j.jbi.2017.03.007</w:t>
        </w:r>
      </w:hyperlink>
      <w:hyperlink r:id="rId47">
        <w:r>
          <w:rPr>
            <w:sz w:val="13"/>
          </w:rPr>
          <w:t xml:space="preserve">. URL https://doi.org/ </w:t>
        </w:r>
      </w:hyperlink>
      <w:hyperlink r:id="rId48">
        <w:r>
          <w:rPr>
            <w:sz w:val="13"/>
          </w:rPr>
          <w:t>10.1016%2Fj.jbi.2017.03.007.</w:t>
        </w:r>
      </w:hyperlink>
    </w:p>
    <w:p w14:paraId="42395804" w14:textId="77777777" w:rsidR="00FF3BC8" w:rsidRDefault="0027799B">
      <w:pPr>
        <w:numPr>
          <w:ilvl w:val="0"/>
          <w:numId w:val="7"/>
        </w:numPr>
        <w:spacing w:after="2" w:line="252" w:lineRule="auto"/>
        <w:ind w:hanging="331"/>
        <w:jc w:val="left"/>
      </w:pPr>
      <w:r w:rsidRPr="00B14F33">
        <w:rPr>
          <w:sz w:val="13"/>
          <w:lang w:val="en-US"/>
        </w:rPr>
        <w:t>Frasca M. Gene2disco: Gene to disease using disease c</w:t>
      </w:r>
      <w:r w:rsidRPr="00B14F33">
        <w:rPr>
          <w:sz w:val="13"/>
          <w:lang w:val="en-US"/>
        </w:rPr>
        <w:t xml:space="preserve">ommonalities. </w:t>
      </w:r>
      <w:proofErr w:type="spellStart"/>
      <w:r>
        <w:rPr>
          <w:sz w:val="13"/>
        </w:rPr>
        <w:t>Artificial</w:t>
      </w:r>
      <w:proofErr w:type="spellEnd"/>
      <w:r>
        <w:rPr>
          <w:sz w:val="13"/>
        </w:rPr>
        <w:t xml:space="preserve"> Intelligence </w:t>
      </w:r>
      <w:proofErr w:type="spellStart"/>
      <w:r>
        <w:rPr>
          <w:sz w:val="13"/>
        </w:rPr>
        <w:t>in</w:t>
      </w:r>
      <w:proofErr w:type="spellEnd"/>
      <w:r>
        <w:rPr>
          <w:sz w:val="13"/>
        </w:rPr>
        <w:t xml:space="preserve"> </w:t>
      </w:r>
      <w:proofErr w:type="spellStart"/>
      <w:r>
        <w:rPr>
          <w:sz w:val="13"/>
        </w:rPr>
        <w:t>Medicine</w:t>
      </w:r>
      <w:proofErr w:type="spellEnd"/>
      <w:r>
        <w:rPr>
          <w:sz w:val="13"/>
        </w:rPr>
        <w:t xml:space="preserve"> </w:t>
      </w:r>
      <w:proofErr w:type="gramStart"/>
      <w:r>
        <w:rPr>
          <w:sz w:val="13"/>
        </w:rPr>
        <w:t>2017;82:34</w:t>
      </w:r>
      <w:proofErr w:type="gramEnd"/>
      <w:r>
        <w:rPr>
          <w:sz w:val="13"/>
        </w:rPr>
        <w:t xml:space="preserve">–46. </w:t>
      </w:r>
      <w:hyperlink r:id="rId49">
        <w:r>
          <w:rPr>
            <w:color w:val="3B7697"/>
            <w:sz w:val="13"/>
          </w:rPr>
          <w:t>https://doi.org/10.1016/j.artmed.2017.</w:t>
        </w:r>
      </w:hyperlink>
    </w:p>
    <w:p w14:paraId="2CF27795" w14:textId="77777777" w:rsidR="00FF3BC8" w:rsidRPr="00B14F33" w:rsidRDefault="0027799B">
      <w:pPr>
        <w:spacing w:after="2" w:line="252" w:lineRule="auto"/>
        <w:ind w:left="325" w:firstLine="0"/>
        <w:jc w:val="left"/>
        <w:rPr>
          <w:lang w:val="en-US"/>
        </w:rPr>
      </w:pPr>
      <w:hyperlink r:id="rId50">
        <w:r w:rsidRPr="00B14F33">
          <w:rPr>
            <w:color w:val="3B7697"/>
            <w:sz w:val="13"/>
            <w:lang w:val="en-US"/>
          </w:rPr>
          <w:t>08.001</w:t>
        </w:r>
      </w:hyperlink>
      <w:r>
        <w:fldChar w:fldCharType="begin"/>
      </w:r>
      <w:r w:rsidRPr="00B14F33">
        <w:rPr>
          <w:lang w:val="en-US"/>
        </w:rPr>
        <w:instrText xml:space="preserve"> HYPERLINK "http</w:instrText>
      </w:r>
      <w:r w:rsidRPr="00B14F33">
        <w:rPr>
          <w:lang w:val="en-US"/>
        </w:rPr>
        <w:instrText xml:space="preserve">s://doi.org/10.1016/j.artmed.2017.08.001" \h </w:instrText>
      </w:r>
      <w:r>
        <w:fldChar w:fldCharType="separate"/>
      </w:r>
      <w:r w:rsidRPr="00B14F33">
        <w:rPr>
          <w:sz w:val="13"/>
          <w:lang w:val="en-US"/>
        </w:rPr>
        <w:t>. URL https://doi.org/10.1016%2Fj.artmed.2017.08.001.</w:t>
      </w:r>
      <w:r>
        <w:rPr>
          <w:sz w:val="13"/>
        </w:rPr>
        <w:fldChar w:fldCharType="end"/>
      </w:r>
    </w:p>
    <w:p w14:paraId="6CE258B5" w14:textId="77777777" w:rsidR="00FF3BC8" w:rsidRDefault="0027799B">
      <w:pPr>
        <w:numPr>
          <w:ilvl w:val="0"/>
          <w:numId w:val="7"/>
        </w:numPr>
        <w:spacing w:after="0" w:line="246" w:lineRule="auto"/>
        <w:ind w:hanging="331"/>
        <w:jc w:val="left"/>
      </w:pPr>
      <w:r w:rsidRPr="00B14F33">
        <w:rPr>
          <w:sz w:val="13"/>
          <w:lang w:val="en-US"/>
        </w:rPr>
        <w:t xml:space="preserve">Kopanitsa G. Integration of hospital information and clinical decision support systems to enable the reuse of electronic health record data. </w:t>
      </w:r>
      <w:proofErr w:type="spellStart"/>
      <w:r>
        <w:rPr>
          <w:sz w:val="13"/>
        </w:rPr>
        <w:t>Methods</w:t>
      </w:r>
      <w:proofErr w:type="spellEnd"/>
      <w:r>
        <w:rPr>
          <w:sz w:val="13"/>
        </w:rPr>
        <w:t xml:space="preserve"> </w:t>
      </w:r>
      <w:proofErr w:type="spellStart"/>
      <w:r>
        <w:rPr>
          <w:sz w:val="13"/>
        </w:rPr>
        <w:t>of</w:t>
      </w:r>
      <w:proofErr w:type="spellEnd"/>
      <w:r>
        <w:rPr>
          <w:sz w:val="13"/>
        </w:rPr>
        <w:t xml:space="preserve"> Info</w:t>
      </w:r>
      <w:r>
        <w:rPr>
          <w:sz w:val="13"/>
        </w:rPr>
        <w:t xml:space="preserve">rmation </w:t>
      </w:r>
      <w:proofErr w:type="spellStart"/>
      <w:r>
        <w:rPr>
          <w:sz w:val="13"/>
        </w:rPr>
        <w:t>in</w:t>
      </w:r>
      <w:proofErr w:type="spellEnd"/>
      <w:r>
        <w:rPr>
          <w:sz w:val="13"/>
        </w:rPr>
        <w:t xml:space="preserve"> </w:t>
      </w:r>
      <w:proofErr w:type="spellStart"/>
      <w:r>
        <w:rPr>
          <w:sz w:val="13"/>
        </w:rPr>
        <w:t>Medicine</w:t>
      </w:r>
      <w:proofErr w:type="spellEnd"/>
      <w:r>
        <w:rPr>
          <w:sz w:val="13"/>
        </w:rPr>
        <w:t xml:space="preserve"> 2017;56(3):238–47. </w:t>
      </w:r>
      <w:hyperlink r:id="rId51">
        <w:r>
          <w:rPr>
            <w:color w:val="3B7697"/>
            <w:sz w:val="13"/>
          </w:rPr>
          <w:t>https://doi.org/10.3414/me16-01-0057</w:t>
        </w:r>
      </w:hyperlink>
      <w:hyperlink r:id="rId52">
        <w:r>
          <w:rPr>
            <w:sz w:val="13"/>
          </w:rPr>
          <w:t xml:space="preserve">. URL </w:t>
        </w:r>
      </w:hyperlink>
      <w:hyperlink r:id="rId53">
        <w:r>
          <w:rPr>
            <w:sz w:val="13"/>
          </w:rPr>
          <w:t>https:/</w:t>
        </w:r>
        <w:r>
          <w:rPr>
            <w:sz w:val="13"/>
          </w:rPr>
          <w:t>/doi.org/10.3414%2Fme16-01-0057.</w:t>
        </w:r>
      </w:hyperlink>
    </w:p>
    <w:p w14:paraId="4271FFD4" w14:textId="77777777" w:rsidR="00FF3BC8" w:rsidRDefault="0027799B">
      <w:pPr>
        <w:numPr>
          <w:ilvl w:val="0"/>
          <w:numId w:val="7"/>
        </w:numPr>
        <w:spacing w:after="0" w:line="246" w:lineRule="auto"/>
        <w:ind w:hanging="331"/>
        <w:jc w:val="left"/>
      </w:pPr>
      <w:r w:rsidRPr="00B14F33">
        <w:rPr>
          <w:sz w:val="13"/>
          <w:lang w:val="en-US"/>
        </w:rPr>
        <w:t xml:space="preserve">Kropf S, Krücken P, Mueller W, Denecke K. Structuring legacy pathology reports by openEHR archetypes to enable semantic querying. </w:t>
      </w:r>
      <w:proofErr w:type="spellStart"/>
      <w:r>
        <w:rPr>
          <w:sz w:val="13"/>
        </w:rPr>
        <w:t>Methods</w:t>
      </w:r>
      <w:proofErr w:type="spellEnd"/>
      <w:r>
        <w:rPr>
          <w:sz w:val="13"/>
        </w:rPr>
        <w:t xml:space="preserve"> </w:t>
      </w:r>
      <w:proofErr w:type="spellStart"/>
      <w:r>
        <w:rPr>
          <w:sz w:val="13"/>
        </w:rPr>
        <w:t>of</w:t>
      </w:r>
      <w:proofErr w:type="spellEnd"/>
      <w:r>
        <w:rPr>
          <w:sz w:val="13"/>
        </w:rPr>
        <w:t xml:space="preserve"> Information </w:t>
      </w:r>
      <w:proofErr w:type="spellStart"/>
      <w:r>
        <w:rPr>
          <w:sz w:val="13"/>
        </w:rPr>
        <w:t>in</w:t>
      </w:r>
      <w:proofErr w:type="spellEnd"/>
      <w:r>
        <w:rPr>
          <w:sz w:val="13"/>
        </w:rPr>
        <w:t xml:space="preserve"> </w:t>
      </w:r>
      <w:proofErr w:type="spellStart"/>
      <w:r>
        <w:rPr>
          <w:sz w:val="13"/>
        </w:rPr>
        <w:t>Medicine</w:t>
      </w:r>
      <w:proofErr w:type="spellEnd"/>
      <w:r>
        <w:rPr>
          <w:sz w:val="13"/>
        </w:rPr>
        <w:t xml:space="preserve"> 2017;56(2):230–7. </w:t>
      </w:r>
      <w:hyperlink r:id="rId54">
        <w:r>
          <w:rPr>
            <w:color w:val="3B7697"/>
            <w:sz w:val="13"/>
          </w:rPr>
          <w:t>https://doi.org/10.3414/me16-01-0073</w:t>
        </w:r>
      </w:hyperlink>
      <w:hyperlink r:id="rId55">
        <w:r>
          <w:rPr>
            <w:sz w:val="13"/>
          </w:rPr>
          <w:t xml:space="preserve">. URL https:// </w:t>
        </w:r>
      </w:hyperlink>
      <w:hyperlink r:id="rId56">
        <w:r>
          <w:rPr>
            <w:sz w:val="13"/>
          </w:rPr>
          <w:t>doi.org/10.3414%2Fme16-01-0073.</w:t>
        </w:r>
      </w:hyperlink>
    </w:p>
    <w:p w14:paraId="2A704D65" w14:textId="77777777" w:rsidR="00FF3BC8" w:rsidRDefault="0027799B">
      <w:pPr>
        <w:numPr>
          <w:ilvl w:val="0"/>
          <w:numId w:val="7"/>
        </w:numPr>
        <w:spacing w:after="2" w:line="252" w:lineRule="auto"/>
        <w:ind w:hanging="331"/>
        <w:jc w:val="left"/>
      </w:pPr>
      <w:r w:rsidRPr="00B14F33">
        <w:rPr>
          <w:sz w:val="13"/>
          <w:lang w:val="en-US"/>
        </w:rPr>
        <w:t>Kannampallil TG, Patel VL. Special issue on c</w:t>
      </w:r>
      <w:r w:rsidRPr="00B14F33">
        <w:rPr>
          <w:sz w:val="13"/>
          <w:lang w:val="en-US"/>
        </w:rPr>
        <w:t xml:space="preserve">ognitive informatics methods for interactive clinical systems.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2017;71:207–10. </w:t>
      </w:r>
      <w:hyperlink r:id="rId57">
        <w:r>
          <w:rPr>
            <w:color w:val="3B7697"/>
            <w:sz w:val="13"/>
          </w:rPr>
          <w:t>https://doi.org/10.1016/j.jbi.2017.06.003</w:t>
        </w:r>
      </w:hyperlink>
      <w:hyperlink r:id="rId58">
        <w:r>
          <w:rPr>
            <w:sz w:val="13"/>
          </w:rPr>
          <w:t xml:space="preserve">. URL https://doi.org/10.1016%2Fj.jbi. </w:t>
        </w:r>
      </w:hyperlink>
      <w:hyperlink r:id="rId59">
        <w:r>
          <w:rPr>
            <w:sz w:val="13"/>
          </w:rPr>
          <w:t>2017.06.003.</w:t>
        </w:r>
      </w:hyperlink>
    </w:p>
    <w:p w14:paraId="3155EC51" w14:textId="77777777" w:rsidR="00FF3BC8" w:rsidRPr="00B14F33" w:rsidRDefault="0027799B">
      <w:pPr>
        <w:numPr>
          <w:ilvl w:val="0"/>
          <w:numId w:val="7"/>
        </w:numPr>
        <w:spacing w:after="2" w:line="252" w:lineRule="auto"/>
        <w:ind w:hanging="331"/>
        <w:jc w:val="left"/>
        <w:rPr>
          <w:lang w:val="en-US"/>
        </w:rPr>
      </w:pPr>
      <w:r w:rsidRPr="00B14F33">
        <w:rPr>
          <w:sz w:val="13"/>
          <w:lang w:val="en-US"/>
        </w:rPr>
        <w:t>Wei L, Xing P, Zeng J, Chen J, Su R, Guo F. Improved prediction of protein-protein interactions using novel negative sample</w:t>
      </w:r>
      <w:r w:rsidRPr="00B14F33">
        <w:rPr>
          <w:sz w:val="13"/>
          <w:lang w:val="en-US"/>
        </w:rPr>
        <w:t>s, features, and an ensemble classifier.</w:t>
      </w:r>
    </w:p>
    <w:p w14:paraId="4857A3FC" w14:textId="77777777" w:rsidR="00FF3BC8" w:rsidRDefault="0027799B">
      <w:pPr>
        <w:spacing w:after="2" w:line="252" w:lineRule="auto"/>
        <w:ind w:left="325" w:firstLine="0"/>
        <w:jc w:val="left"/>
      </w:pPr>
      <w:proofErr w:type="spellStart"/>
      <w:r>
        <w:rPr>
          <w:sz w:val="13"/>
        </w:rPr>
        <w:t>Artificial</w:t>
      </w:r>
      <w:proofErr w:type="spellEnd"/>
      <w:r>
        <w:rPr>
          <w:sz w:val="13"/>
        </w:rPr>
        <w:t xml:space="preserve"> Intelligence </w:t>
      </w:r>
      <w:proofErr w:type="spellStart"/>
      <w:r>
        <w:rPr>
          <w:sz w:val="13"/>
        </w:rPr>
        <w:t>in</w:t>
      </w:r>
      <w:proofErr w:type="spellEnd"/>
      <w:r>
        <w:rPr>
          <w:sz w:val="13"/>
        </w:rPr>
        <w:t xml:space="preserve"> </w:t>
      </w:r>
      <w:proofErr w:type="spellStart"/>
      <w:r>
        <w:rPr>
          <w:sz w:val="13"/>
        </w:rPr>
        <w:t>Medicine</w:t>
      </w:r>
      <w:proofErr w:type="spellEnd"/>
      <w:r>
        <w:rPr>
          <w:sz w:val="13"/>
        </w:rPr>
        <w:t xml:space="preserve"> </w:t>
      </w:r>
      <w:proofErr w:type="gramStart"/>
      <w:r>
        <w:rPr>
          <w:sz w:val="13"/>
        </w:rPr>
        <w:t>2017;83:67</w:t>
      </w:r>
      <w:proofErr w:type="gramEnd"/>
      <w:r>
        <w:rPr>
          <w:sz w:val="13"/>
        </w:rPr>
        <w:t xml:space="preserve">–74. </w:t>
      </w:r>
      <w:hyperlink r:id="rId60">
        <w:r>
          <w:rPr>
            <w:color w:val="3B7697"/>
            <w:sz w:val="13"/>
          </w:rPr>
          <w:t>https://doi.org/10.1016/j.</w:t>
        </w:r>
      </w:hyperlink>
    </w:p>
    <w:p w14:paraId="653ADC1A" w14:textId="77777777" w:rsidR="00FF3BC8" w:rsidRPr="00B14F33" w:rsidRDefault="0027799B">
      <w:pPr>
        <w:spacing w:after="2" w:line="252" w:lineRule="auto"/>
        <w:ind w:left="325" w:firstLine="0"/>
        <w:jc w:val="left"/>
        <w:rPr>
          <w:lang w:val="en-US"/>
        </w:rPr>
      </w:pPr>
      <w:hyperlink r:id="rId61">
        <w:r w:rsidRPr="00B14F33">
          <w:rPr>
            <w:color w:val="3B7697"/>
            <w:sz w:val="13"/>
            <w:lang w:val="en-US"/>
          </w:rPr>
          <w:t>artmed.2017.03.001</w:t>
        </w:r>
      </w:hyperlink>
      <w:r>
        <w:fldChar w:fldCharType="begin"/>
      </w:r>
      <w:r w:rsidRPr="00B14F33">
        <w:rPr>
          <w:lang w:val="en-US"/>
        </w:rPr>
        <w:instrText xml:space="preserve"> HYPERLINK "https://doi.org/10.1016/j.artmed.2017.03.001" \h </w:instrText>
      </w:r>
      <w:r>
        <w:fldChar w:fldCharType="separate"/>
      </w:r>
      <w:r w:rsidRPr="00B14F33">
        <w:rPr>
          <w:sz w:val="13"/>
          <w:lang w:val="en-US"/>
        </w:rPr>
        <w:t>. URL https://doi.org/10.1016%2Fj.artmed.2017.03.001.</w:t>
      </w:r>
      <w:r>
        <w:rPr>
          <w:sz w:val="13"/>
        </w:rPr>
        <w:fldChar w:fldCharType="end"/>
      </w:r>
    </w:p>
    <w:p w14:paraId="1E1ABE52" w14:textId="77777777" w:rsidR="00FF3BC8" w:rsidRDefault="0027799B">
      <w:pPr>
        <w:numPr>
          <w:ilvl w:val="0"/>
          <w:numId w:val="7"/>
        </w:numPr>
        <w:spacing w:after="2" w:line="252" w:lineRule="auto"/>
        <w:ind w:hanging="331"/>
        <w:jc w:val="left"/>
      </w:pPr>
      <w:r w:rsidRPr="00B14F33">
        <w:rPr>
          <w:sz w:val="13"/>
          <w:lang w:val="en-US"/>
        </w:rPr>
        <w:t>Wang L, Fiol GD, Bray BE, Haug PJ. Generating disease-pert</w:t>
      </w:r>
      <w:r w:rsidRPr="00B14F33">
        <w:rPr>
          <w:sz w:val="13"/>
          <w:lang w:val="en-US"/>
        </w:rPr>
        <w:t xml:space="preserve">inent treatment vocabularies from MEDLINE citations.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2017;65:46–57. </w:t>
      </w:r>
      <w:hyperlink r:id="rId62">
        <w:r>
          <w:rPr>
            <w:color w:val="3B7697"/>
            <w:sz w:val="13"/>
          </w:rPr>
          <w:t>https://doi.org/10.1016/j.jbi.2016.11.004</w:t>
        </w:r>
      </w:hyperlink>
      <w:hyperlink r:id="rId63">
        <w:r>
          <w:rPr>
            <w:sz w:val="13"/>
          </w:rPr>
          <w:t xml:space="preserve">. URL https://doi.org/ </w:t>
        </w:r>
      </w:hyperlink>
      <w:hyperlink r:id="rId64">
        <w:r>
          <w:rPr>
            <w:sz w:val="13"/>
          </w:rPr>
          <w:t>10.1016%2Fj.jbi.2016.11.004.</w:t>
        </w:r>
      </w:hyperlink>
    </w:p>
    <w:p w14:paraId="03040059" w14:textId="77777777" w:rsidR="00FF3BC8" w:rsidRDefault="0027799B">
      <w:pPr>
        <w:numPr>
          <w:ilvl w:val="0"/>
          <w:numId w:val="7"/>
        </w:numPr>
        <w:spacing w:after="2" w:line="252" w:lineRule="auto"/>
        <w:ind w:hanging="331"/>
        <w:jc w:val="left"/>
      </w:pPr>
      <w:r w:rsidRPr="00B14F33">
        <w:rPr>
          <w:sz w:val="13"/>
          <w:lang w:val="en-US"/>
        </w:rPr>
        <w:t xml:space="preserve">Chen J, Yu H. Unsupervised ensemble ranking of terms in electronic health record notes based on their importance to patients.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p>
    <w:p w14:paraId="4B8DFE6B" w14:textId="77777777" w:rsidR="00FF3BC8" w:rsidRDefault="0027799B">
      <w:pPr>
        <w:spacing w:after="2" w:line="252" w:lineRule="auto"/>
        <w:ind w:left="325" w:firstLine="0"/>
        <w:jc w:val="left"/>
      </w:pPr>
      <w:r>
        <w:rPr>
          <w:sz w:val="13"/>
        </w:rPr>
        <w:t xml:space="preserve">2017;68:121–31. </w:t>
      </w:r>
      <w:hyperlink r:id="rId65">
        <w:r>
          <w:rPr>
            <w:color w:val="3B7697"/>
            <w:sz w:val="13"/>
          </w:rPr>
          <w:t>https://doi.org/10.1016/j.jbi.2017.02.016</w:t>
        </w:r>
      </w:hyperlink>
      <w:hyperlink r:id="rId66">
        <w:r>
          <w:rPr>
            <w:sz w:val="13"/>
          </w:rPr>
          <w:t xml:space="preserve">. URL https://doi.org/ </w:t>
        </w:r>
      </w:hyperlink>
      <w:hyperlink r:id="rId67">
        <w:r>
          <w:rPr>
            <w:sz w:val="13"/>
          </w:rPr>
          <w:t>10.1016%2Fj.jbi.2017.02.016.</w:t>
        </w:r>
      </w:hyperlink>
    </w:p>
    <w:p w14:paraId="21662F88" w14:textId="77777777" w:rsidR="00FF3BC8" w:rsidRDefault="0027799B">
      <w:pPr>
        <w:numPr>
          <w:ilvl w:val="0"/>
          <w:numId w:val="7"/>
        </w:numPr>
        <w:spacing w:after="2" w:line="252" w:lineRule="auto"/>
        <w:ind w:hanging="331"/>
        <w:jc w:val="left"/>
      </w:pPr>
      <w:proofErr w:type="spellStart"/>
      <w:r>
        <w:rPr>
          <w:sz w:val="13"/>
        </w:rPr>
        <w:t>Lamy</w:t>
      </w:r>
      <w:proofErr w:type="spellEnd"/>
      <w:r>
        <w:rPr>
          <w:sz w:val="13"/>
        </w:rPr>
        <w:t xml:space="preserve"> J-B. </w:t>
      </w:r>
      <w:proofErr w:type="spellStart"/>
      <w:r>
        <w:rPr>
          <w:sz w:val="13"/>
        </w:rPr>
        <w:t>Owlready</w:t>
      </w:r>
      <w:proofErr w:type="spellEnd"/>
      <w:r>
        <w:rPr>
          <w:sz w:val="13"/>
        </w:rPr>
        <w:t xml:space="preserve">: </w:t>
      </w:r>
      <w:proofErr w:type="spellStart"/>
      <w:r>
        <w:rPr>
          <w:sz w:val="13"/>
        </w:rPr>
        <w:t>Ontology-oriented</w:t>
      </w:r>
      <w:proofErr w:type="spellEnd"/>
      <w:r>
        <w:rPr>
          <w:sz w:val="13"/>
        </w:rPr>
        <w:t xml:space="preserve"> </w:t>
      </w:r>
      <w:proofErr w:type="spellStart"/>
      <w:r>
        <w:rPr>
          <w:sz w:val="13"/>
        </w:rPr>
        <w:t>programming</w:t>
      </w:r>
      <w:proofErr w:type="spellEnd"/>
      <w:r>
        <w:rPr>
          <w:sz w:val="13"/>
        </w:rPr>
        <w:t xml:space="preserve"> </w:t>
      </w:r>
      <w:proofErr w:type="spellStart"/>
      <w:r>
        <w:rPr>
          <w:sz w:val="13"/>
        </w:rPr>
        <w:t>in</w:t>
      </w:r>
      <w:proofErr w:type="spellEnd"/>
      <w:r>
        <w:rPr>
          <w:sz w:val="13"/>
        </w:rPr>
        <w:t xml:space="preserve"> </w:t>
      </w:r>
      <w:proofErr w:type="spellStart"/>
      <w:r>
        <w:rPr>
          <w:sz w:val="13"/>
        </w:rPr>
        <w:t>python</w:t>
      </w:r>
      <w:proofErr w:type="spellEnd"/>
      <w:r>
        <w:rPr>
          <w:sz w:val="13"/>
        </w:rPr>
        <w:t xml:space="preserve"> </w:t>
      </w:r>
      <w:proofErr w:type="spellStart"/>
      <w:r>
        <w:rPr>
          <w:sz w:val="13"/>
        </w:rPr>
        <w:t>with</w:t>
      </w:r>
      <w:proofErr w:type="spellEnd"/>
      <w:r>
        <w:rPr>
          <w:sz w:val="13"/>
        </w:rPr>
        <w:t xml:space="preserve"> </w:t>
      </w:r>
      <w:proofErr w:type="spellStart"/>
      <w:r>
        <w:rPr>
          <w:sz w:val="13"/>
        </w:rPr>
        <w:t>automatic</w:t>
      </w:r>
      <w:proofErr w:type="spellEnd"/>
      <w:r>
        <w:rPr>
          <w:sz w:val="13"/>
        </w:rPr>
        <w:t xml:space="preserve"> </w:t>
      </w:r>
      <w:proofErr w:type="spellStart"/>
      <w:r>
        <w:rPr>
          <w:sz w:val="13"/>
        </w:rPr>
        <w:t>classification</w:t>
      </w:r>
      <w:proofErr w:type="spellEnd"/>
      <w:r>
        <w:rPr>
          <w:sz w:val="13"/>
        </w:rPr>
        <w:t xml:space="preserve"> </w:t>
      </w:r>
      <w:proofErr w:type="spellStart"/>
      <w:r>
        <w:rPr>
          <w:sz w:val="13"/>
        </w:rPr>
        <w:t>and</w:t>
      </w:r>
      <w:proofErr w:type="spellEnd"/>
      <w:r>
        <w:rPr>
          <w:sz w:val="13"/>
        </w:rPr>
        <w:t xml:space="preserve"> </w:t>
      </w:r>
      <w:proofErr w:type="spellStart"/>
      <w:r>
        <w:rPr>
          <w:sz w:val="13"/>
        </w:rPr>
        <w:t>high</w:t>
      </w:r>
      <w:proofErr w:type="spellEnd"/>
      <w:r>
        <w:rPr>
          <w:sz w:val="13"/>
        </w:rPr>
        <w:t xml:space="preserve"> </w:t>
      </w:r>
      <w:proofErr w:type="spellStart"/>
      <w:r>
        <w:rPr>
          <w:sz w:val="13"/>
        </w:rPr>
        <w:t>level</w:t>
      </w:r>
      <w:proofErr w:type="spellEnd"/>
      <w:r>
        <w:rPr>
          <w:sz w:val="13"/>
        </w:rPr>
        <w:t xml:space="preserve"> </w:t>
      </w:r>
      <w:proofErr w:type="spellStart"/>
      <w:r>
        <w:rPr>
          <w:sz w:val="13"/>
        </w:rPr>
        <w:t>constructs</w:t>
      </w:r>
      <w:proofErr w:type="spellEnd"/>
      <w:r>
        <w:rPr>
          <w:sz w:val="13"/>
        </w:rPr>
        <w:t xml:space="preserve"> </w:t>
      </w:r>
      <w:proofErr w:type="spellStart"/>
      <w:r>
        <w:rPr>
          <w:sz w:val="13"/>
        </w:rPr>
        <w:t>for</w:t>
      </w:r>
      <w:proofErr w:type="spellEnd"/>
      <w:r>
        <w:rPr>
          <w:sz w:val="13"/>
        </w:rPr>
        <w:t xml:space="preserve"> </w:t>
      </w:r>
      <w:proofErr w:type="spellStart"/>
      <w:r>
        <w:rPr>
          <w:sz w:val="13"/>
        </w:rPr>
        <w:t>biomedical</w:t>
      </w:r>
      <w:proofErr w:type="spellEnd"/>
      <w:r>
        <w:rPr>
          <w:sz w:val="13"/>
        </w:rPr>
        <w:t xml:space="preserve"> </w:t>
      </w:r>
      <w:proofErr w:type="spellStart"/>
      <w:r>
        <w:rPr>
          <w:sz w:val="13"/>
        </w:rPr>
        <w:t>ontologies</w:t>
      </w:r>
      <w:proofErr w:type="spellEnd"/>
      <w:r>
        <w:rPr>
          <w:sz w:val="13"/>
        </w:rPr>
        <w:t xml:space="preserve">. </w:t>
      </w:r>
      <w:proofErr w:type="spellStart"/>
      <w:r>
        <w:rPr>
          <w:sz w:val="13"/>
        </w:rPr>
        <w:t>Artificial</w:t>
      </w:r>
      <w:proofErr w:type="spellEnd"/>
      <w:r>
        <w:rPr>
          <w:sz w:val="13"/>
        </w:rPr>
        <w:t xml:space="preserve"> Intelligence </w:t>
      </w:r>
      <w:proofErr w:type="spellStart"/>
      <w:r>
        <w:rPr>
          <w:sz w:val="13"/>
        </w:rPr>
        <w:t>in</w:t>
      </w:r>
      <w:proofErr w:type="spellEnd"/>
      <w:r>
        <w:rPr>
          <w:sz w:val="13"/>
        </w:rPr>
        <w:t xml:space="preserve"> </w:t>
      </w:r>
      <w:proofErr w:type="spellStart"/>
      <w:r>
        <w:rPr>
          <w:sz w:val="13"/>
        </w:rPr>
        <w:t>Medicine</w:t>
      </w:r>
      <w:proofErr w:type="spellEnd"/>
      <w:r>
        <w:rPr>
          <w:sz w:val="13"/>
        </w:rPr>
        <w:t xml:space="preserve"> </w:t>
      </w:r>
      <w:proofErr w:type="gramStart"/>
      <w:r>
        <w:rPr>
          <w:sz w:val="13"/>
        </w:rPr>
        <w:t>2017;80:11</w:t>
      </w:r>
      <w:proofErr w:type="gramEnd"/>
      <w:r>
        <w:rPr>
          <w:sz w:val="13"/>
        </w:rPr>
        <w:t xml:space="preserve">–28. </w:t>
      </w:r>
      <w:hyperlink r:id="rId68">
        <w:r>
          <w:rPr>
            <w:color w:val="3B7697"/>
            <w:sz w:val="13"/>
          </w:rPr>
          <w:t>https://doi.org/10.1016/j.artmed.2017.</w:t>
        </w:r>
      </w:hyperlink>
    </w:p>
    <w:p w14:paraId="683A4B05" w14:textId="77777777" w:rsidR="00FF3BC8" w:rsidRPr="00B14F33" w:rsidRDefault="0027799B">
      <w:pPr>
        <w:spacing w:after="2" w:line="252" w:lineRule="auto"/>
        <w:ind w:left="336" w:firstLine="0"/>
        <w:jc w:val="left"/>
        <w:rPr>
          <w:lang w:val="en-US"/>
        </w:rPr>
      </w:pPr>
      <w:hyperlink r:id="rId69">
        <w:r w:rsidRPr="00B14F33">
          <w:rPr>
            <w:color w:val="3B7697"/>
            <w:sz w:val="13"/>
            <w:lang w:val="en-US"/>
          </w:rPr>
          <w:t>07.002</w:t>
        </w:r>
      </w:hyperlink>
      <w:r>
        <w:fldChar w:fldCharType="begin"/>
      </w:r>
      <w:r w:rsidRPr="00B14F33">
        <w:rPr>
          <w:lang w:val="en-US"/>
        </w:rPr>
        <w:instrText xml:space="preserve"> HYPERLINK "https://doi.org/10.1016/j.artmed.2017.07.002" \h </w:instrText>
      </w:r>
      <w:r>
        <w:fldChar w:fldCharType="separate"/>
      </w:r>
      <w:r w:rsidRPr="00B14F33">
        <w:rPr>
          <w:sz w:val="13"/>
          <w:lang w:val="en-US"/>
        </w:rPr>
        <w:t>. URL https://doi.o</w:t>
      </w:r>
      <w:r w:rsidRPr="00B14F33">
        <w:rPr>
          <w:sz w:val="13"/>
          <w:lang w:val="en-US"/>
        </w:rPr>
        <w:t>rg/10.1016%2Fj.artmed.2017.07.002.</w:t>
      </w:r>
      <w:r>
        <w:rPr>
          <w:sz w:val="13"/>
        </w:rPr>
        <w:fldChar w:fldCharType="end"/>
      </w:r>
    </w:p>
    <w:p w14:paraId="1F5CFE1F" w14:textId="77777777" w:rsidR="00FF3BC8" w:rsidRDefault="0027799B">
      <w:pPr>
        <w:numPr>
          <w:ilvl w:val="0"/>
          <w:numId w:val="7"/>
        </w:numPr>
        <w:spacing w:after="0" w:line="246" w:lineRule="auto"/>
        <w:ind w:hanging="331"/>
        <w:jc w:val="left"/>
      </w:pPr>
      <w:r w:rsidRPr="00B14F33">
        <w:rPr>
          <w:sz w:val="13"/>
          <w:lang w:val="en-US"/>
        </w:rPr>
        <w:t xml:space="preserve">Goldstein A, Shahar Y, Orenbuch E, Cohen MJ. Evaluation of an automated knowledge-based textual summarization system for longitudinal clinical data, in the intensive care domain. </w:t>
      </w:r>
      <w:proofErr w:type="spellStart"/>
      <w:r>
        <w:rPr>
          <w:sz w:val="13"/>
        </w:rPr>
        <w:t>Artificial</w:t>
      </w:r>
      <w:proofErr w:type="spellEnd"/>
      <w:r>
        <w:rPr>
          <w:sz w:val="13"/>
        </w:rPr>
        <w:t xml:space="preserve"> Intelligence </w:t>
      </w:r>
      <w:proofErr w:type="spellStart"/>
      <w:r>
        <w:rPr>
          <w:sz w:val="13"/>
        </w:rPr>
        <w:t>in</w:t>
      </w:r>
      <w:proofErr w:type="spellEnd"/>
      <w:r>
        <w:rPr>
          <w:sz w:val="13"/>
        </w:rPr>
        <w:t xml:space="preserve"> </w:t>
      </w:r>
      <w:proofErr w:type="spellStart"/>
      <w:r>
        <w:rPr>
          <w:sz w:val="13"/>
        </w:rPr>
        <w:t>Medicine</w:t>
      </w:r>
      <w:proofErr w:type="spellEnd"/>
      <w:r>
        <w:rPr>
          <w:sz w:val="13"/>
        </w:rPr>
        <w:t xml:space="preserve"> 2017;8</w:t>
      </w:r>
      <w:r>
        <w:rPr>
          <w:sz w:val="13"/>
        </w:rPr>
        <w:t xml:space="preserve">2:20–33. </w:t>
      </w:r>
      <w:hyperlink r:id="rId70">
        <w:r>
          <w:rPr>
            <w:color w:val="3B7697"/>
            <w:sz w:val="13"/>
          </w:rPr>
          <w:t xml:space="preserve">https:// </w:t>
        </w:r>
      </w:hyperlink>
      <w:hyperlink r:id="rId71">
        <w:r>
          <w:rPr>
            <w:color w:val="3B7697"/>
            <w:sz w:val="13"/>
          </w:rPr>
          <w:t>doi.org/10.1016/j.artmed.2017.09.001</w:t>
        </w:r>
      </w:hyperlink>
      <w:hyperlink r:id="rId72">
        <w:r>
          <w:rPr>
            <w:sz w:val="13"/>
          </w:rPr>
          <w:t>. URL http</w:t>
        </w:r>
        <w:r>
          <w:rPr>
            <w:sz w:val="13"/>
          </w:rPr>
          <w:t xml:space="preserve">s://doi.org/10.1016%2Fj.artmed. </w:t>
        </w:r>
      </w:hyperlink>
      <w:hyperlink r:id="rId73">
        <w:r>
          <w:rPr>
            <w:sz w:val="13"/>
          </w:rPr>
          <w:t>2017.09.001.</w:t>
        </w:r>
      </w:hyperlink>
    </w:p>
    <w:p w14:paraId="4D8DB60A" w14:textId="77777777" w:rsidR="00FF3BC8" w:rsidRDefault="0027799B">
      <w:pPr>
        <w:numPr>
          <w:ilvl w:val="0"/>
          <w:numId w:val="7"/>
        </w:numPr>
        <w:spacing w:after="0" w:line="246" w:lineRule="auto"/>
        <w:ind w:hanging="331"/>
        <w:jc w:val="left"/>
      </w:pPr>
      <w:r w:rsidRPr="00B14F33">
        <w:rPr>
          <w:sz w:val="13"/>
          <w:lang w:val="en-US"/>
        </w:rPr>
        <w:t>D. Hristovski, D. Dinevski, A. Kastrin, T.C. Rindflesch, Biomedical question answering using semantic relations, BMC Bioinformatics 16 (1). doi:10.</w:t>
      </w:r>
      <w:r w:rsidRPr="00B14F33">
        <w:rPr>
          <w:sz w:val="13"/>
          <w:lang w:val="en-US"/>
        </w:rPr>
        <w:t xml:space="preserve">1186/s12859014-0365-3. </w:t>
      </w:r>
      <w:r>
        <w:rPr>
          <w:sz w:val="13"/>
        </w:rPr>
        <w:t>URL https://doi.org/10.1186%2Fs12859-014-0365-3.</w:t>
      </w:r>
    </w:p>
    <w:p w14:paraId="508D821C" w14:textId="77777777" w:rsidR="00FF3BC8" w:rsidRDefault="0027799B">
      <w:pPr>
        <w:numPr>
          <w:ilvl w:val="0"/>
          <w:numId w:val="7"/>
        </w:numPr>
        <w:spacing w:after="2" w:line="252" w:lineRule="auto"/>
        <w:ind w:hanging="331"/>
        <w:jc w:val="left"/>
      </w:pPr>
      <w:r w:rsidRPr="00B14F33">
        <w:rPr>
          <w:sz w:val="13"/>
          <w:lang w:val="en-US"/>
        </w:rPr>
        <w:t xml:space="preserve">Ely JW. A taxonomy of generic clinical questions: classification study. </w:t>
      </w:r>
      <w:r>
        <w:rPr>
          <w:sz w:val="13"/>
        </w:rPr>
        <w:t xml:space="preserve">BMJ 2000;321(7258):429–32. </w:t>
      </w:r>
      <w:hyperlink r:id="rId74">
        <w:r>
          <w:rPr>
            <w:color w:val="3B7697"/>
            <w:sz w:val="13"/>
          </w:rPr>
          <w:t>https://doi.org/10.1136/b</w:t>
        </w:r>
        <w:r>
          <w:rPr>
            <w:color w:val="3B7697"/>
            <w:sz w:val="13"/>
          </w:rPr>
          <w:t>mj.321.7258.429</w:t>
        </w:r>
      </w:hyperlink>
      <w:hyperlink r:id="rId75">
        <w:r>
          <w:rPr>
            <w:sz w:val="13"/>
          </w:rPr>
          <w:t xml:space="preserve">. URL </w:t>
        </w:r>
      </w:hyperlink>
      <w:hyperlink r:id="rId76">
        <w:r>
          <w:rPr>
            <w:sz w:val="13"/>
          </w:rPr>
          <w:t>https://doi.org/10.1136%2Fbmj.321.7258.429.</w:t>
        </w:r>
      </w:hyperlink>
    </w:p>
    <w:p w14:paraId="5FC55C43" w14:textId="77777777" w:rsidR="00FF3BC8" w:rsidRDefault="0027799B">
      <w:pPr>
        <w:numPr>
          <w:ilvl w:val="0"/>
          <w:numId w:val="7"/>
        </w:numPr>
        <w:spacing w:after="2" w:line="252" w:lineRule="auto"/>
        <w:ind w:hanging="331"/>
        <w:jc w:val="left"/>
      </w:pPr>
      <w:r w:rsidRPr="00B14F33">
        <w:rPr>
          <w:sz w:val="13"/>
          <w:lang w:val="en-US"/>
        </w:rPr>
        <w:t xml:space="preserve">Hersh WR, Crabtree MK, Hickam DH, Sacherek L, Friedman CP, Tidmarsh P, </w:t>
      </w:r>
      <w:r w:rsidRPr="00B14F33">
        <w:rPr>
          <w:sz w:val="13"/>
          <w:lang w:val="en-US"/>
        </w:rPr>
        <w:t xml:space="preserve">Mosbaek C, Kraemer D. Factors associated with success in searching medline and applying evidence to answer clinical questions. </w:t>
      </w:r>
      <w:r>
        <w:rPr>
          <w:sz w:val="13"/>
        </w:rPr>
        <w:t xml:space="preserve">Journal </w:t>
      </w:r>
      <w:proofErr w:type="spellStart"/>
      <w:r>
        <w:rPr>
          <w:sz w:val="13"/>
        </w:rPr>
        <w:t>of</w:t>
      </w:r>
      <w:proofErr w:type="spellEnd"/>
      <w:r>
        <w:rPr>
          <w:sz w:val="13"/>
        </w:rPr>
        <w:t xml:space="preserve"> </w:t>
      </w:r>
      <w:proofErr w:type="spellStart"/>
      <w:r>
        <w:rPr>
          <w:sz w:val="13"/>
        </w:rPr>
        <w:t>the</w:t>
      </w:r>
      <w:proofErr w:type="spellEnd"/>
      <w:r>
        <w:rPr>
          <w:sz w:val="13"/>
        </w:rPr>
        <w:t xml:space="preserve"> American Medical </w:t>
      </w:r>
      <w:proofErr w:type="spellStart"/>
      <w:r>
        <w:rPr>
          <w:sz w:val="13"/>
        </w:rPr>
        <w:t>Informatics</w:t>
      </w:r>
      <w:proofErr w:type="spellEnd"/>
      <w:r>
        <w:rPr>
          <w:sz w:val="13"/>
        </w:rPr>
        <w:t xml:space="preserve"> Association 2002;9(3):283–93. </w:t>
      </w:r>
      <w:hyperlink r:id="rId77">
        <w:r>
          <w:rPr>
            <w:color w:val="3B7697"/>
            <w:sz w:val="13"/>
          </w:rPr>
          <w:t>https://doi.org/10.1197/jamia.M0996</w:t>
        </w:r>
      </w:hyperlink>
      <w:hyperlink r:id="rId78">
        <w:r>
          <w:rPr>
            <w:sz w:val="13"/>
          </w:rPr>
          <w:t xml:space="preserve">. </w:t>
        </w:r>
      </w:hyperlink>
      <w:hyperlink r:id="rId79">
        <w:r w:rsidRPr="00B14F33">
          <w:rPr>
            <w:sz w:val="13"/>
            <w:lang w:val="en-US"/>
          </w:rPr>
          <w:t xml:space="preserve">arXiv:http://jamia.oxfordjournals.org/content/9/3/283.full.pdf, URL http://jamia. </w:t>
        </w:r>
      </w:hyperlink>
      <w:hyperlink r:id="rId80">
        <w:r>
          <w:rPr>
            <w:sz w:val="13"/>
          </w:rPr>
          <w:t>oxfordjournals.org/</w:t>
        </w:r>
        <w:proofErr w:type="spellStart"/>
        <w:r>
          <w:rPr>
            <w:sz w:val="13"/>
          </w:rPr>
          <w:t>content</w:t>
        </w:r>
        <w:proofErr w:type="spellEnd"/>
        <w:r>
          <w:rPr>
            <w:sz w:val="13"/>
          </w:rPr>
          <w:t>/9/3/283.</w:t>
        </w:r>
      </w:hyperlink>
    </w:p>
    <w:p w14:paraId="31716C5A" w14:textId="77777777" w:rsidR="00FF3BC8" w:rsidRDefault="0027799B">
      <w:pPr>
        <w:numPr>
          <w:ilvl w:val="0"/>
          <w:numId w:val="7"/>
        </w:numPr>
        <w:spacing w:after="1" w:line="246" w:lineRule="auto"/>
        <w:ind w:hanging="331"/>
        <w:jc w:val="left"/>
      </w:pPr>
      <w:hyperlink r:id="rId81">
        <w:r w:rsidRPr="00B14F33">
          <w:rPr>
            <w:color w:val="3B7697"/>
            <w:sz w:val="13"/>
            <w:lang w:val="en-US"/>
          </w:rPr>
          <w:t>Lee M</w:t>
        </w:r>
        <w:r w:rsidRPr="00B14F33">
          <w:rPr>
            <w:color w:val="3B7697"/>
            <w:sz w:val="13"/>
            <w:lang w:val="en-US"/>
          </w:rPr>
          <w:t xml:space="preserve">, Cimino JJ, Zhu HR, Sable C, Shanker V, Ely JW, Yu H. Beyond information </w:t>
        </w:r>
      </w:hyperlink>
      <w:hyperlink r:id="rId82">
        <w:r w:rsidRPr="00B14F33">
          <w:rPr>
            <w:color w:val="3B7697"/>
            <w:sz w:val="13"/>
            <w:lang w:val="en-US"/>
          </w:rPr>
          <w:t xml:space="preserve">retrieval-medical question answering. </w:t>
        </w:r>
        <w:r>
          <w:rPr>
            <w:color w:val="3B7697"/>
            <w:sz w:val="13"/>
          </w:rPr>
          <w:t xml:space="preserve">AMIA </w:t>
        </w:r>
        <w:proofErr w:type="spellStart"/>
        <w:r>
          <w:rPr>
            <w:color w:val="3B7697"/>
            <w:sz w:val="13"/>
          </w:rPr>
          <w:t>Annual</w:t>
        </w:r>
        <w:proofErr w:type="spellEnd"/>
        <w:r>
          <w:rPr>
            <w:color w:val="3B7697"/>
            <w:sz w:val="13"/>
          </w:rPr>
          <w:t xml:space="preserve"> </w:t>
        </w:r>
        <w:proofErr w:type="spellStart"/>
        <w:r>
          <w:rPr>
            <w:color w:val="3B7697"/>
            <w:sz w:val="13"/>
          </w:rPr>
          <w:t>Symposium</w:t>
        </w:r>
        <w:proofErr w:type="spellEnd"/>
        <w:r>
          <w:rPr>
            <w:color w:val="3B7697"/>
            <w:sz w:val="13"/>
          </w:rPr>
          <w:t xml:space="preserve"> </w:t>
        </w:r>
        <w:proofErr w:type="spellStart"/>
        <w:r>
          <w:rPr>
            <w:color w:val="3B7697"/>
            <w:sz w:val="13"/>
          </w:rPr>
          <w:t>Proceedings</w:t>
        </w:r>
        <w:proofErr w:type="spellEnd"/>
        <w:r>
          <w:rPr>
            <w:color w:val="3B7697"/>
            <w:sz w:val="13"/>
          </w:rPr>
          <w:t xml:space="preserve">, </w:t>
        </w:r>
        <w:proofErr w:type="spellStart"/>
        <w:r>
          <w:rPr>
            <w:color w:val="3B7697"/>
            <w:sz w:val="13"/>
          </w:rPr>
          <w:t>Vol</w:t>
        </w:r>
        <w:proofErr w:type="spellEnd"/>
        <w:r>
          <w:rPr>
            <w:color w:val="3B7697"/>
            <w:sz w:val="13"/>
          </w:rPr>
          <w:t xml:space="preserve">. </w:t>
        </w:r>
      </w:hyperlink>
      <w:hyperlink r:id="rId83">
        <w:r>
          <w:rPr>
            <w:color w:val="3B7697"/>
            <w:sz w:val="13"/>
          </w:rPr>
          <w:t>2006 2006:469–73</w:t>
        </w:r>
      </w:hyperlink>
      <w:hyperlink r:id="rId84">
        <w:r>
          <w:rPr>
            <w:sz w:val="13"/>
          </w:rPr>
          <w:t>.</w:t>
        </w:r>
      </w:hyperlink>
    </w:p>
    <w:p w14:paraId="675695C1" w14:textId="77777777" w:rsidR="00FF3BC8" w:rsidRDefault="0027799B">
      <w:pPr>
        <w:numPr>
          <w:ilvl w:val="0"/>
          <w:numId w:val="7"/>
        </w:numPr>
        <w:spacing w:after="2" w:line="252" w:lineRule="auto"/>
        <w:ind w:hanging="331"/>
        <w:jc w:val="left"/>
      </w:pPr>
      <w:r w:rsidRPr="00B14F33">
        <w:rPr>
          <w:sz w:val="13"/>
          <w:lang w:val="en-US"/>
        </w:rPr>
        <w:t xml:space="preserve">Athenikos SJ, Han H. Biomedical question answering: A survey. Computer Methods and Programs in Biomedicine 2010;99(1):1–24. </w:t>
      </w:r>
      <w:hyperlink r:id="rId85">
        <w:r>
          <w:rPr>
            <w:color w:val="3B7697"/>
            <w:sz w:val="13"/>
          </w:rPr>
          <w:t>https://doi.org/10.1016/j.cmpb.</w:t>
        </w:r>
      </w:hyperlink>
    </w:p>
    <w:p w14:paraId="7FBBFDE0" w14:textId="77777777" w:rsidR="00FF3BC8" w:rsidRPr="00B14F33" w:rsidRDefault="0027799B">
      <w:pPr>
        <w:spacing w:after="2" w:line="252" w:lineRule="auto"/>
        <w:ind w:left="336" w:firstLine="0"/>
        <w:jc w:val="left"/>
        <w:rPr>
          <w:lang w:val="en-US"/>
        </w:rPr>
      </w:pPr>
      <w:hyperlink r:id="rId86">
        <w:r w:rsidRPr="00B14F33">
          <w:rPr>
            <w:color w:val="3B7697"/>
            <w:sz w:val="13"/>
            <w:lang w:val="en-US"/>
          </w:rPr>
          <w:t>2009.10.003</w:t>
        </w:r>
      </w:hyperlink>
      <w:r>
        <w:fldChar w:fldCharType="begin"/>
      </w:r>
      <w:r w:rsidRPr="00B14F33">
        <w:rPr>
          <w:lang w:val="en-US"/>
        </w:rPr>
        <w:instrText xml:space="preserve"> HYPERLINK "https://doi.org/10.1016/j.cmpb.2009.10.003" \h </w:instrText>
      </w:r>
      <w:r>
        <w:fldChar w:fldCharType="separate"/>
      </w:r>
      <w:r w:rsidRPr="00B14F33">
        <w:rPr>
          <w:sz w:val="13"/>
          <w:lang w:val="en-US"/>
        </w:rPr>
        <w:t>. URL https://doi.org/10.1016%2Fj.cmpb.2009.10.003.</w:t>
      </w:r>
      <w:r>
        <w:rPr>
          <w:sz w:val="13"/>
        </w:rPr>
        <w:fldChar w:fldCharType="end"/>
      </w:r>
    </w:p>
    <w:p w14:paraId="6A0788BD" w14:textId="77777777" w:rsidR="00FF3BC8" w:rsidRDefault="0027799B">
      <w:pPr>
        <w:numPr>
          <w:ilvl w:val="0"/>
          <w:numId w:val="7"/>
        </w:numPr>
        <w:spacing w:after="2" w:line="252" w:lineRule="auto"/>
        <w:ind w:hanging="331"/>
        <w:jc w:val="left"/>
      </w:pPr>
      <w:r w:rsidRPr="00B14F33">
        <w:rPr>
          <w:sz w:val="13"/>
          <w:lang w:val="en-US"/>
        </w:rPr>
        <w:t xml:space="preserve">Neves M, Leser U. Question answering for Biology. </w:t>
      </w:r>
      <w:proofErr w:type="spellStart"/>
      <w:r>
        <w:rPr>
          <w:sz w:val="13"/>
        </w:rPr>
        <w:t>Methods</w:t>
      </w:r>
      <w:proofErr w:type="spellEnd"/>
      <w:r>
        <w:rPr>
          <w:sz w:val="13"/>
        </w:rPr>
        <w:t xml:space="preserve"> 2015;74:36–46. </w:t>
      </w:r>
      <w:hyperlink r:id="rId87">
        <w:r>
          <w:rPr>
            <w:color w:val="3B7697"/>
            <w:sz w:val="13"/>
          </w:rPr>
          <w:t>https://doi.org/10.1016/j.ymeth.2014.10.023</w:t>
        </w:r>
      </w:hyperlink>
      <w:hyperlink r:id="rId88">
        <w:r>
          <w:rPr>
            <w:sz w:val="13"/>
          </w:rPr>
          <w:t xml:space="preserve">. URL https://doi.org/10.1016%2Fj. </w:t>
        </w:r>
      </w:hyperlink>
      <w:hyperlink r:id="rId89">
        <w:r>
          <w:rPr>
            <w:sz w:val="13"/>
          </w:rPr>
          <w:t>ymeth.2014.10.023.</w:t>
        </w:r>
      </w:hyperlink>
    </w:p>
    <w:p w14:paraId="3E1598FF" w14:textId="77777777" w:rsidR="00FF3BC8" w:rsidRDefault="0027799B">
      <w:pPr>
        <w:numPr>
          <w:ilvl w:val="0"/>
          <w:numId w:val="7"/>
        </w:numPr>
        <w:spacing w:after="2" w:line="252" w:lineRule="auto"/>
        <w:ind w:hanging="331"/>
        <w:jc w:val="left"/>
      </w:pPr>
      <w:r w:rsidRPr="00B14F33">
        <w:rPr>
          <w:sz w:val="13"/>
          <w:lang w:val="en-US"/>
        </w:rPr>
        <w:t>Abac</w:t>
      </w:r>
      <w:r w:rsidRPr="00B14F33">
        <w:rPr>
          <w:sz w:val="13"/>
          <w:lang w:val="en-US"/>
        </w:rPr>
        <w:t xml:space="preserve">ha AB, Zweigenbaum P. MEANS: A medical question-answering system combining NLP techniques and semantic Web technologies. </w:t>
      </w:r>
      <w:r>
        <w:rPr>
          <w:sz w:val="13"/>
        </w:rPr>
        <w:t xml:space="preserve">Information Processing &amp; Management 2015;51(5):570–94. </w:t>
      </w:r>
      <w:hyperlink r:id="rId90">
        <w:r>
          <w:rPr>
            <w:color w:val="3B7697"/>
            <w:sz w:val="13"/>
          </w:rPr>
          <w:t>https://doi.org/10.</w:t>
        </w:r>
        <w:r>
          <w:rPr>
            <w:color w:val="3B7697"/>
            <w:sz w:val="13"/>
          </w:rPr>
          <w:t>1016/j.ipm.2015.04.006</w:t>
        </w:r>
      </w:hyperlink>
      <w:hyperlink r:id="rId91">
        <w:r>
          <w:rPr>
            <w:sz w:val="13"/>
          </w:rPr>
          <w:t>.</w:t>
        </w:r>
      </w:hyperlink>
    </w:p>
    <w:p w14:paraId="5D9B3C69" w14:textId="77777777" w:rsidR="00FF3BC8" w:rsidRPr="00B14F33" w:rsidRDefault="0027799B">
      <w:pPr>
        <w:spacing w:after="2" w:line="252" w:lineRule="auto"/>
        <w:ind w:left="336" w:firstLine="0"/>
        <w:jc w:val="left"/>
        <w:rPr>
          <w:lang w:val="en-US"/>
        </w:rPr>
      </w:pPr>
      <w:hyperlink r:id="rId92">
        <w:r w:rsidRPr="00B14F33">
          <w:rPr>
            <w:sz w:val="13"/>
            <w:lang w:val="en-US"/>
          </w:rPr>
          <w:t>URL https://doi.org/10.1016%2Fj.ipm.2015.04.006.</w:t>
        </w:r>
      </w:hyperlink>
    </w:p>
    <w:p w14:paraId="276976D1" w14:textId="77777777" w:rsidR="00FF3BC8" w:rsidRDefault="0027799B">
      <w:pPr>
        <w:numPr>
          <w:ilvl w:val="0"/>
          <w:numId w:val="7"/>
        </w:numPr>
        <w:spacing w:after="0" w:line="246" w:lineRule="auto"/>
        <w:ind w:hanging="331"/>
        <w:jc w:val="left"/>
      </w:pPr>
      <w:r w:rsidRPr="00B14F33">
        <w:rPr>
          <w:sz w:val="13"/>
          <w:lang w:val="en-US"/>
        </w:rPr>
        <w:t>Green BF, Wolf AK, Chomsky C, Laughery K. Baseball. Proceedin</w:t>
      </w:r>
      <w:r w:rsidRPr="00B14F33">
        <w:rPr>
          <w:sz w:val="13"/>
          <w:lang w:val="en-US"/>
        </w:rPr>
        <w:t xml:space="preserve">gs of the western joint IRE-AIEE-ACM computer conference, Los Angeles, May 9-11 1961. </w:t>
      </w:r>
      <w:hyperlink r:id="rId93">
        <w:r>
          <w:rPr>
            <w:color w:val="3B7697"/>
            <w:sz w:val="13"/>
          </w:rPr>
          <w:t xml:space="preserve">https:// </w:t>
        </w:r>
      </w:hyperlink>
      <w:hyperlink r:id="rId94">
        <w:r>
          <w:rPr>
            <w:color w:val="3B7697"/>
            <w:sz w:val="13"/>
          </w:rPr>
          <w:t>doi.org/10.1145/1460690.1460714</w:t>
        </w:r>
      </w:hyperlink>
      <w:hyperlink r:id="rId95">
        <w:r>
          <w:rPr>
            <w:sz w:val="13"/>
          </w:rPr>
          <w:t xml:space="preserve">. URL https://doi.org/. </w:t>
        </w:r>
        <w:proofErr w:type="spellStart"/>
        <w:r>
          <w:rPr>
            <w:sz w:val="13"/>
          </w:rPr>
          <w:t>doi</w:t>
        </w:r>
        <w:proofErr w:type="spellEnd"/>
        <w:r>
          <w:rPr>
            <w:sz w:val="13"/>
          </w:rPr>
          <w:t xml:space="preserve">: 10.1145/1460690. </w:t>
        </w:r>
      </w:hyperlink>
      <w:hyperlink r:id="rId96">
        <w:r>
          <w:rPr>
            <w:sz w:val="13"/>
          </w:rPr>
          <w:t>1460714.</w:t>
        </w:r>
      </w:hyperlink>
    </w:p>
    <w:p w14:paraId="13FFEE45" w14:textId="77777777" w:rsidR="00FF3BC8" w:rsidRDefault="0027799B">
      <w:pPr>
        <w:numPr>
          <w:ilvl w:val="0"/>
          <w:numId w:val="7"/>
        </w:numPr>
        <w:spacing w:after="2" w:line="252" w:lineRule="auto"/>
        <w:ind w:hanging="331"/>
        <w:jc w:val="left"/>
      </w:pPr>
      <w:r w:rsidRPr="00B14F33">
        <w:rPr>
          <w:sz w:val="13"/>
          <w:lang w:val="en-US"/>
        </w:rPr>
        <w:t>Woods WA. Progress in natural language understanding. Proceedings of national computer conferen</w:t>
      </w:r>
      <w:r w:rsidRPr="00B14F33">
        <w:rPr>
          <w:sz w:val="13"/>
          <w:lang w:val="en-US"/>
        </w:rPr>
        <w:t xml:space="preserve">ce and exposition- AFIPS, June 4-8 1973. </w:t>
      </w:r>
      <w:hyperlink r:id="rId97">
        <w:r>
          <w:rPr>
            <w:color w:val="3B7697"/>
            <w:sz w:val="13"/>
          </w:rPr>
          <w:t xml:space="preserve">https://doi.org/10. </w:t>
        </w:r>
      </w:hyperlink>
      <w:hyperlink r:id="rId98">
        <w:r>
          <w:rPr>
            <w:color w:val="3B7697"/>
            <w:sz w:val="13"/>
          </w:rPr>
          <w:t>1145/1499586.1499695</w:t>
        </w:r>
      </w:hyperlink>
      <w:hyperlink r:id="rId99">
        <w:r>
          <w:rPr>
            <w:sz w:val="13"/>
          </w:rPr>
          <w:t xml:space="preserve">. URL https://doi.org/. </w:t>
        </w:r>
        <w:proofErr w:type="spellStart"/>
        <w:r>
          <w:rPr>
            <w:sz w:val="13"/>
          </w:rPr>
          <w:t>doi</w:t>
        </w:r>
        <w:proofErr w:type="spellEnd"/>
        <w:r>
          <w:rPr>
            <w:sz w:val="13"/>
          </w:rPr>
          <w:t>: 10.1145/1499586.1499695.</w:t>
        </w:r>
      </w:hyperlink>
    </w:p>
    <w:p w14:paraId="5C648556" w14:textId="77777777" w:rsidR="00FF3BC8" w:rsidRDefault="0027799B">
      <w:pPr>
        <w:numPr>
          <w:ilvl w:val="0"/>
          <w:numId w:val="7"/>
        </w:numPr>
        <w:spacing w:after="0" w:line="246" w:lineRule="auto"/>
        <w:ind w:hanging="331"/>
        <w:jc w:val="left"/>
      </w:pPr>
      <w:r w:rsidRPr="00B14F33">
        <w:rPr>
          <w:sz w:val="13"/>
          <w:lang w:val="en-US"/>
        </w:rPr>
        <w:t>Katz B, Felshin S, Yuret D, Ibrahim A, Lin J, Marton G, McFarland AJ, Temelkuran B. Omnibase: Uniform access to heterogeneous data for question a</w:t>
      </w:r>
      <w:r w:rsidRPr="00B14F33">
        <w:rPr>
          <w:sz w:val="13"/>
          <w:lang w:val="en-US"/>
        </w:rPr>
        <w:t xml:space="preserve">nswering. </w:t>
      </w:r>
      <w:r>
        <w:rPr>
          <w:sz w:val="13"/>
        </w:rPr>
        <w:t xml:space="preserve">Natural Language Processing </w:t>
      </w:r>
      <w:proofErr w:type="spellStart"/>
      <w:r>
        <w:rPr>
          <w:sz w:val="13"/>
        </w:rPr>
        <w:t>and</w:t>
      </w:r>
      <w:proofErr w:type="spellEnd"/>
      <w:r>
        <w:rPr>
          <w:sz w:val="13"/>
        </w:rPr>
        <w:t xml:space="preserve"> Information Systems 2002. p. 230–4. </w:t>
      </w:r>
      <w:hyperlink r:id="rId100">
        <w:r>
          <w:rPr>
            <w:color w:val="3B7697"/>
            <w:sz w:val="13"/>
          </w:rPr>
          <w:t xml:space="preserve">https://doi.org/10. </w:t>
        </w:r>
      </w:hyperlink>
      <w:hyperlink r:id="rId101">
        <w:r>
          <w:rPr>
            <w:color w:val="3B7697"/>
            <w:sz w:val="13"/>
          </w:rPr>
          <w:t>1007/3-540-36271-1_23</w:t>
        </w:r>
      </w:hyperlink>
      <w:hyperlink r:id="rId102">
        <w:r>
          <w:rPr>
            <w:sz w:val="13"/>
          </w:rPr>
          <w:t xml:space="preserve">. URL https://doi.org/. </w:t>
        </w:r>
        <w:proofErr w:type="spellStart"/>
        <w:r>
          <w:rPr>
            <w:sz w:val="13"/>
          </w:rPr>
          <w:t>doi</w:t>
        </w:r>
        <w:proofErr w:type="spellEnd"/>
        <w:r>
          <w:rPr>
            <w:sz w:val="13"/>
          </w:rPr>
          <w:t>: 10.1007/3-540-36271-1_23.</w:t>
        </w:r>
      </w:hyperlink>
    </w:p>
    <w:p w14:paraId="175C1DE5" w14:textId="77777777" w:rsidR="00FF3BC8" w:rsidRPr="00B14F33" w:rsidRDefault="0027799B">
      <w:pPr>
        <w:numPr>
          <w:ilvl w:val="0"/>
          <w:numId w:val="7"/>
        </w:numPr>
        <w:spacing w:after="2" w:line="252" w:lineRule="auto"/>
        <w:ind w:hanging="331"/>
        <w:jc w:val="left"/>
        <w:rPr>
          <w:lang w:val="en-US"/>
        </w:rPr>
      </w:pPr>
      <w:r w:rsidRPr="00B14F33">
        <w:rPr>
          <w:sz w:val="13"/>
          <w:lang w:val="en-US"/>
        </w:rPr>
        <w:t>Kaisser M. The QuALiM question answering demo. Proceedings of the 46th Annual Meeting of the Association for Computational Linguistics on Human Language</w:t>
      </w:r>
    </w:p>
    <w:p w14:paraId="43F39203" w14:textId="77777777" w:rsidR="00FF3BC8" w:rsidRDefault="0027799B">
      <w:pPr>
        <w:spacing w:after="2" w:line="252" w:lineRule="auto"/>
        <w:ind w:left="336" w:firstLine="0"/>
        <w:jc w:val="left"/>
      </w:pPr>
      <w:r w:rsidRPr="00B14F33">
        <w:rPr>
          <w:sz w:val="13"/>
          <w:lang w:val="en-US"/>
        </w:rPr>
        <w:t>Techn</w:t>
      </w:r>
      <w:r w:rsidRPr="00B14F33">
        <w:rPr>
          <w:sz w:val="13"/>
          <w:lang w:val="en-US"/>
        </w:rPr>
        <w:t xml:space="preserve">ologies Demo Session - HLT 08 2008. </w:t>
      </w:r>
      <w:r>
        <w:fldChar w:fldCharType="begin"/>
      </w:r>
      <w:r w:rsidRPr="00B14F33">
        <w:rPr>
          <w:lang w:val="en-US"/>
        </w:rPr>
        <w:instrText xml:space="preserve"> HYPERLINK "https://doi.org/10.3115/1564144.1564153" \h </w:instrText>
      </w:r>
      <w:r>
        <w:fldChar w:fldCharType="separate"/>
      </w:r>
      <w:r w:rsidRPr="00B14F33">
        <w:rPr>
          <w:color w:val="3B7697"/>
          <w:sz w:val="13"/>
          <w:lang w:val="en-US"/>
        </w:rPr>
        <w:t xml:space="preserve">https://doi.org/10.3115/1564144. </w:t>
      </w:r>
      <w:r>
        <w:rPr>
          <w:color w:val="3B7697"/>
          <w:sz w:val="13"/>
        </w:rPr>
        <w:fldChar w:fldCharType="end"/>
      </w:r>
      <w:hyperlink r:id="rId103">
        <w:r>
          <w:rPr>
            <w:color w:val="3B7697"/>
            <w:sz w:val="13"/>
          </w:rPr>
          <w:t>1564153</w:t>
        </w:r>
      </w:hyperlink>
      <w:hyperlink r:id="rId104">
        <w:r>
          <w:rPr>
            <w:sz w:val="13"/>
          </w:rPr>
          <w:t>. U</w:t>
        </w:r>
        <w:r>
          <w:rPr>
            <w:sz w:val="13"/>
          </w:rPr>
          <w:t xml:space="preserve">RL https://doi.org/. </w:t>
        </w:r>
        <w:proofErr w:type="spellStart"/>
        <w:r>
          <w:rPr>
            <w:sz w:val="13"/>
          </w:rPr>
          <w:t>doi</w:t>
        </w:r>
        <w:proofErr w:type="spellEnd"/>
        <w:r>
          <w:rPr>
            <w:sz w:val="13"/>
          </w:rPr>
          <w:t>: 10.3115/1564144.1564153.</w:t>
        </w:r>
      </w:hyperlink>
    </w:p>
    <w:p w14:paraId="7235634A" w14:textId="77777777" w:rsidR="00FF3BC8" w:rsidRDefault="0027799B">
      <w:pPr>
        <w:numPr>
          <w:ilvl w:val="0"/>
          <w:numId w:val="7"/>
        </w:numPr>
        <w:spacing w:after="0" w:line="246" w:lineRule="auto"/>
        <w:ind w:hanging="331"/>
        <w:jc w:val="left"/>
      </w:pPr>
      <w:r w:rsidRPr="00B14F33">
        <w:rPr>
          <w:sz w:val="13"/>
          <w:lang w:val="en-US"/>
        </w:rPr>
        <w:t xml:space="preserve">Bauer MA, Berleant D. Usability survey of biomedical question answering systems. </w:t>
      </w:r>
      <w:r>
        <w:rPr>
          <w:sz w:val="13"/>
        </w:rPr>
        <w:t xml:space="preserve">Human </w:t>
      </w:r>
      <w:proofErr w:type="spellStart"/>
      <w:r>
        <w:rPr>
          <w:sz w:val="13"/>
        </w:rPr>
        <w:t>Genomics</w:t>
      </w:r>
      <w:proofErr w:type="spellEnd"/>
      <w:r>
        <w:rPr>
          <w:sz w:val="13"/>
        </w:rPr>
        <w:t xml:space="preserve"> 2012;6(1):17. </w:t>
      </w:r>
      <w:hyperlink r:id="rId105">
        <w:r>
          <w:rPr>
            <w:color w:val="3B7697"/>
            <w:sz w:val="13"/>
          </w:rPr>
          <w:t>https://doi.org/10.1186/1479-7364-6-1</w:t>
        </w:r>
        <w:r>
          <w:rPr>
            <w:color w:val="3B7697"/>
            <w:sz w:val="13"/>
          </w:rPr>
          <w:t>7</w:t>
        </w:r>
      </w:hyperlink>
      <w:hyperlink r:id="rId106">
        <w:r>
          <w:rPr>
            <w:sz w:val="13"/>
          </w:rPr>
          <w:t xml:space="preserve">. URL </w:t>
        </w:r>
      </w:hyperlink>
      <w:hyperlink r:id="rId107">
        <w:r>
          <w:rPr>
            <w:sz w:val="13"/>
          </w:rPr>
          <w:t>https://doi.org/10.1186%2F1479-7364-6-17.</w:t>
        </w:r>
      </w:hyperlink>
    </w:p>
    <w:p w14:paraId="052F04CC" w14:textId="77777777" w:rsidR="00FF3BC8" w:rsidRDefault="0027799B">
      <w:pPr>
        <w:numPr>
          <w:ilvl w:val="0"/>
          <w:numId w:val="7"/>
        </w:numPr>
        <w:spacing w:after="2" w:line="252" w:lineRule="auto"/>
        <w:ind w:hanging="331"/>
        <w:jc w:val="left"/>
      </w:pPr>
      <w:hyperlink r:id="rId108">
        <w:r w:rsidRPr="00B14F33">
          <w:rPr>
            <w:color w:val="3B7697"/>
            <w:sz w:val="13"/>
            <w:lang w:val="en-US"/>
          </w:rPr>
          <w:t>Cruchet S, Ga</w:t>
        </w:r>
        <w:r w:rsidRPr="00B14F33">
          <w:rPr>
            <w:color w:val="3B7697"/>
            <w:sz w:val="13"/>
            <w:lang w:val="en-US"/>
          </w:rPr>
          <w:t xml:space="preserve">udinat A, Rindflesch T, Boyer C. What about trust in the question </w:t>
        </w:r>
      </w:hyperlink>
      <w:hyperlink r:id="rId109">
        <w:r w:rsidRPr="00B14F33">
          <w:rPr>
            <w:color w:val="3B7697"/>
            <w:sz w:val="13"/>
            <w:lang w:val="en-US"/>
          </w:rPr>
          <w:t xml:space="preserve">answering </w:t>
        </w:r>
        <w:proofErr w:type="gramStart"/>
        <w:r w:rsidRPr="00B14F33">
          <w:rPr>
            <w:color w:val="3B7697"/>
            <w:sz w:val="13"/>
            <w:lang w:val="en-US"/>
          </w:rPr>
          <w:t>world.</w:t>
        </w:r>
        <w:proofErr w:type="gramEnd"/>
        <w:r w:rsidRPr="00B14F33">
          <w:rPr>
            <w:color w:val="3B7697"/>
            <w:sz w:val="13"/>
            <w:lang w:val="en-US"/>
          </w:rPr>
          <w:t xml:space="preserve"> </w:t>
        </w:r>
        <w:r>
          <w:rPr>
            <w:color w:val="3B7697"/>
            <w:sz w:val="13"/>
          </w:rPr>
          <w:t xml:space="preserve">AMIA 2009 </w:t>
        </w:r>
        <w:proofErr w:type="spellStart"/>
        <w:r>
          <w:rPr>
            <w:color w:val="3B7697"/>
            <w:sz w:val="13"/>
          </w:rPr>
          <w:t>annual</w:t>
        </w:r>
        <w:proofErr w:type="spellEnd"/>
        <w:r>
          <w:rPr>
            <w:color w:val="3B7697"/>
            <w:sz w:val="13"/>
          </w:rPr>
          <w:t xml:space="preserve"> </w:t>
        </w:r>
        <w:proofErr w:type="spellStart"/>
        <w:r>
          <w:rPr>
            <w:color w:val="3B7697"/>
            <w:sz w:val="13"/>
          </w:rPr>
          <w:t>symposium</w:t>
        </w:r>
        <w:proofErr w:type="spellEnd"/>
        <w:r>
          <w:rPr>
            <w:color w:val="3B7697"/>
            <w:sz w:val="13"/>
          </w:rPr>
          <w:t xml:space="preserve"> 2009</w:t>
        </w:r>
      </w:hyperlink>
      <w:hyperlink r:id="rId110">
        <w:r>
          <w:rPr>
            <w:sz w:val="13"/>
          </w:rPr>
          <w:t>.</w:t>
        </w:r>
      </w:hyperlink>
    </w:p>
    <w:p w14:paraId="77D7C3C6" w14:textId="77777777" w:rsidR="00FF3BC8" w:rsidRPr="00B14F33" w:rsidRDefault="0027799B">
      <w:pPr>
        <w:numPr>
          <w:ilvl w:val="0"/>
          <w:numId w:val="7"/>
        </w:numPr>
        <w:spacing w:after="1" w:line="246" w:lineRule="auto"/>
        <w:ind w:hanging="331"/>
        <w:jc w:val="left"/>
        <w:rPr>
          <w:lang w:val="en-US"/>
        </w:rPr>
      </w:pPr>
      <w:hyperlink r:id="rId111">
        <w:r w:rsidRPr="00B14F33">
          <w:rPr>
            <w:color w:val="3B7697"/>
            <w:sz w:val="13"/>
            <w:lang w:val="en-US"/>
          </w:rPr>
          <w:t xml:space="preserve">Gobeill J, Patsche E, Theodoro D, Veuthey A-L, Lovis C, Ruch P. Question answering </w:t>
        </w:r>
      </w:hyperlink>
      <w:hyperlink r:id="rId112">
        <w:r w:rsidRPr="00B14F33">
          <w:rPr>
            <w:color w:val="3B7697"/>
            <w:sz w:val="13"/>
            <w:lang w:val="en-US"/>
          </w:rPr>
          <w:t>f</w:t>
        </w:r>
        <w:r w:rsidRPr="00B14F33">
          <w:rPr>
            <w:color w:val="3B7697"/>
            <w:sz w:val="13"/>
            <w:lang w:val="en-US"/>
          </w:rPr>
          <w:t xml:space="preserve">or biology and medicine. 9th International Conference on Information Technology </w:t>
        </w:r>
      </w:hyperlink>
      <w:hyperlink r:id="rId113">
        <w:r w:rsidRPr="00B14F33">
          <w:rPr>
            <w:color w:val="3B7697"/>
            <w:sz w:val="13"/>
            <w:lang w:val="en-US"/>
          </w:rPr>
          <w:t>and Applications in Biomedicine 2009:1–5</w:t>
        </w:r>
      </w:hyperlink>
      <w:hyperlink r:id="rId114">
        <w:r w:rsidRPr="00B14F33">
          <w:rPr>
            <w:sz w:val="13"/>
            <w:lang w:val="en-US"/>
          </w:rPr>
          <w:t>.</w:t>
        </w:r>
      </w:hyperlink>
    </w:p>
    <w:p w14:paraId="2B7E6F94" w14:textId="77777777" w:rsidR="00FF3BC8" w:rsidRDefault="0027799B">
      <w:pPr>
        <w:numPr>
          <w:ilvl w:val="0"/>
          <w:numId w:val="7"/>
        </w:numPr>
        <w:spacing w:after="0" w:line="246" w:lineRule="auto"/>
        <w:ind w:hanging="331"/>
        <w:jc w:val="left"/>
      </w:pPr>
      <w:r w:rsidRPr="00B14F33">
        <w:rPr>
          <w:sz w:val="13"/>
          <w:lang w:val="en-US"/>
        </w:rPr>
        <w:t xml:space="preserve">Cao Y, Liu F, Simpson P, Antieau L, Bennett A, Cimino JJ, Ely J, Yu H. AskHERMES: An online question answering system for complex clinical questions.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2011;44(2):277–88. </w:t>
      </w:r>
      <w:hyperlink r:id="rId115">
        <w:r>
          <w:rPr>
            <w:color w:val="3B7697"/>
            <w:sz w:val="13"/>
          </w:rPr>
          <w:t>https://doi.org/10.1016/j.jbi.2011.01.</w:t>
        </w:r>
      </w:hyperlink>
    </w:p>
    <w:p w14:paraId="2C8B42EE" w14:textId="77777777" w:rsidR="00FF3BC8" w:rsidRPr="00B14F33" w:rsidRDefault="0027799B">
      <w:pPr>
        <w:spacing w:after="2" w:line="252" w:lineRule="auto"/>
        <w:ind w:left="331" w:firstLine="0"/>
        <w:jc w:val="left"/>
        <w:rPr>
          <w:lang w:val="en-US"/>
        </w:rPr>
      </w:pPr>
      <w:hyperlink r:id="rId116">
        <w:r w:rsidRPr="00B14F33">
          <w:rPr>
            <w:color w:val="3B7697"/>
            <w:sz w:val="13"/>
            <w:lang w:val="en-US"/>
          </w:rPr>
          <w:t>004</w:t>
        </w:r>
      </w:hyperlink>
      <w:r>
        <w:fldChar w:fldCharType="begin"/>
      </w:r>
      <w:r w:rsidRPr="00B14F33">
        <w:rPr>
          <w:lang w:val="en-US"/>
        </w:rPr>
        <w:instrText xml:space="preserve"> HYPERLINK "https://doi.org/10.1016/j.jbi.2011.01.004" \h </w:instrText>
      </w:r>
      <w:r>
        <w:fldChar w:fldCharType="separate"/>
      </w:r>
      <w:r w:rsidRPr="00B14F33">
        <w:rPr>
          <w:sz w:val="13"/>
          <w:lang w:val="en-US"/>
        </w:rPr>
        <w:t>. URL https://doi.org/10.1016/j.jbi.2011.01.004.</w:t>
      </w:r>
      <w:r>
        <w:rPr>
          <w:sz w:val="13"/>
        </w:rPr>
        <w:fldChar w:fldCharType="end"/>
      </w:r>
    </w:p>
    <w:p w14:paraId="759366D8" w14:textId="77777777" w:rsidR="00FF3BC8" w:rsidRDefault="0027799B">
      <w:pPr>
        <w:numPr>
          <w:ilvl w:val="0"/>
          <w:numId w:val="7"/>
        </w:numPr>
        <w:spacing w:after="0" w:line="246" w:lineRule="auto"/>
        <w:ind w:hanging="331"/>
        <w:jc w:val="left"/>
      </w:pPr>
      <w:r w:rsidRPr="00B14F33">
        <w:rPr>
          <w:sz w:val="13"/>
          <w:lang w:val="en-US"/>
        </w:rPr>
        <w:t xml:space="preserve">Neves M, Eckert F, Folkerts H, Uflacker M. Assessing the performance of olelo, a real-time biomedical question answering application. BioNLP 2017, Association for Computational Linguistics 2017. </w:t>
      </w:r>
      <w:r>
        <w:fldChar w:fldCharType="begin"/>
      </w:r>
      <w:r w:rsidRPr="00B14F33">
        <w:rPr>
          <w:lang w:val="en-US"/>
        </w:rPr>
        <w:instrText xml:space="preserve"> HYPERLINK</w:instrText>
      </w:r>
      <w:r w:rsidRPr="00B14F33">
        <w:rPr>
          <w:lang w:val="en-US"/>
        </w:rPr>
        <w:instrText xml:space="preserve"> "https://doi.org/10.18653/v1/w17-2344" \h </w:instrText>
      </w:r>
      <w:r>
        <w:fldChar w:fldCharType="separate"/>
      </w:r>
      <w:r w:rsidRPr="00B14F33">
        <w:rPr>
          <w:color w:val="3B7697"/>
          <w:sz w:val="13"/>
          <w:lang w:val="en-US"/>
        </w:rPr>
        <w:t>https://doi.org/10.18653/v1/w17-2344</w:t>
      </w:r>
      <w:r>
        <w:rPr>
          <w:color w:val="3B7697"/>
          <w:sz w:val="13"/>
        </w:rPr>
        <w:fldChar w:fldCharType="end"/>
      </w:r>
      <w:hyperlink r:id="rId117">
        <w:r w:rsidRPr="00B14F33">
          <w:rPr>
            <w:sz w:val="13"/>
            <w:lang w:val="en-US"/>
          </w:rPr>
          <w:t xml:space="preserve">. </w:t>
        </w:r>
        <w:r>
          <w:rPr>
            <w:sz w:val="13"/>
          </w:rPr>
          <w:t xml:space="preserve">URL </w:t>
        </w:r>
      </w:hyperlink>
      <w:hyperlink r:id="rId118">
        <w:r>
          <w:rPr>
            <w:sz w:val="13"/>
          </w:rPr>
          <w:t>https://doi.org/10.18653%2Fv1%2Fw17-2344.</w:t>
        </w:r>
      </w:hyperlink>
    </w:p>
    <w:p w14:paraId="32DD6A20" w14:textId="77777777" w:rsidR="00FF3BC8" w:rsidRDefault="0027799B">
      <w:pPr>
        <w:numPr>
          <w:ilvl w:val="0"/>
          <w:numId w:val="7"/>
        </w:numPr>
        <w:spacing w:after="2" w:line="252" w:lineRule="auto"/>
        <w:ind w:hanging="331"/>
        <w:jc w:val="left"/>
      </w:pPr>
      <w:hyperlink r:id="rId119">
        <w:r w:rsidRPr="00B14F33">
          <w:rPr>
            <w:color w:val="3B7697"/>
            <w:sz w:val="13"/>
            <w:lang w:val="en-US"/>
          </w:rPr>
          <w:t xml:space="preserve">Yang Z, Gupta N, Sun X, Xu D, Zhang C, Nyberg E. Learning to answer biomedical </w:t>
        </w:r>
      </w:hyperlink>
      <w:hyperlink r:id="rId120">
        <w:r w:rsidRPr="00B14F33">
          <w:rPr>
            <w:color w:val="3B7697"/>
            <w:sz w:val="13"/>
            <w:lang w:val="en-US"/>
          </w:rPr>
          <w:t>factoid &amp; list questions: OAQA at Bio</w:t>
        </w:r>
        <w:r w:rsidRPr="00B14F33">
          <w:rPr>
            <w:color w:val="3B7697"/>
            <w:sz w:val="13"/>
            <w:lang w:val="en-US"/>
          </w:rPr>
          <w:t xml:space="preserve">ASQ 3B. </w:t>
        </w:r>
        <w:r>
          <w:rPr>
            <w:color w:val="3B7697"/>
            <w:sz w:val="13"/>
          </w:rPr>
          <w:t>CLEF (</w:t>
        </w:r>
        <w:proofErr w:type="spellStart"/>
        <w:r>
          <w:rPr>
            <w:color w:val="3B7697"/>
            <w:sz w:val="13"/>
          </w:rPr>
          <w:t>Working</w:t>
        </w:r>
        <w:proofErr w:type="spellEnd"/>
        <w:r>
          <w:rPr>
            <w:color w:val="3B7697"/>
            <w:sz w:val="13"/>
          </w:rPr>
          <w:t xml:space="preserve"> Notes) 2015</w:t>
        </w:r>
      </w:hyperlink>
      <w:hyperlink r:id="rId121">
        <w:r>
          <w:rPr>
            <w:sz w:val="13"/>
          </w:rPr>
          <w:t>.</w:t>
        </w:r>
      </w:hyperlink>
    </w:p>
    <w:p w14:paraId="733D18A0" w14:textId="77777777" w:rsidR="00FF3BC8" w:rsidRPr="00B14F33" w:rsidRDefault="0027799B">
      <w:pPr>
        <w:numPr>
          <w:ilvl w:val="0"/>
          <w:numId w:val="7"/>
        </w:numPr>
        <w:spacing w:after="2" w:line="252" w:lineRule="auto"/>
        <w:ind w:hanging="331"/>
        <w:jc w:val="left"/>
        <w:rPr>
          <w:lang w:val="en-US"/>
        </w:rPr>
      </w:pPr>
      <w:hyperlink r:id="rId122">
        <w:r w:rsidRPr="00B14F33">
          <w:rPr>
            <w:color w:val="3B7697"/>
            <w:sz w:val="13"/>
            <w:lang w:val="en-US"/>
          </w:rPr>
          <w:t>Zhang Y, Peng S, You R, Xie Z, Wang B, Zhu S. The fudan participa</w:t>
        </w:r>
        <w:r w:rsidRPr="00B14F33">
          <w:rPr>
            <w:color w:val="3B7697"/>
            <w:sz w:val="13"/>
            <w:lang w:val="en-US"/>
          </w:rPr>
          <w:t xml:space="preserve">tion in the 2015 </w:t>
        </w:r>
      </w:hyperlink>
      <w:hyperlink r:id="rId123">
        <w:r w:rsidRPr="00B14F33">
          <w:rPr>
            <w:color w:val="3B7697"/>
            <w:sz w:val="13"/>
            <w:lang w:val="en-US"/>
          </w:rPr>
          <w:t>bioasq challenge: Large-scale biomedical semantic indexing and question a</w:t>
        </w:r>
        <w:proofErr w:type="spellStart"/>
        <w:r w:rsidRPr="00B14F33">
          <w:rPr>
            <w:color w:val="3B7697"/>
            <w:sz w:val="13"/>
            <w:lang w:val="en-US"/>
          </w:rPr>
          <w:t>n</w:t>
        </w:r>
      </w:hyperlink>
      <w:hyperlink r:id="rId124">
        <w:r w:rsidRPr="00B14F33">
          <w:rPr>
            <w:color w:val="3B7697"/>
            <w:sz w:val="13"/>
            <w:lang w:val="en-US"/>
          </w:rPr>
          <w:t>swering</w:t>
        </w:r>
        <w:proofErr w:type="spellEnd"/>
        <w:r w:rsidRPr="00B14F33">
          <w:rPr>
            <w:color w:val="3B7697"/>
            <w:sz w:val="13"/>
            <w:lang w:val="en-US"/>
          </w:rPr>
          <w:t xml:space="preserve">. </w:t>
        </w:r>
        <w:r w:rsidRPr="00B14F33">
          <w:rPr>
            <w:color w:val="3B7697"/>
            <w:sz w:val="13"/>
            <w:lang w:val="en-US"/>
          </w:rPr>
          <w:t xml:space="preserve">In Working Notes for the Conference and Labs of the Evaluation Forum </w:t>
        </w:r>
      </w:hyperlink>
      <w:hyperlink r:id="rId125">
        <w:r w:rsidRPr="00B14F33">
          <w:rPr>
            <w:color w:val="3B7697"/>
            <w:sz w:val="13"/>
            <w:lang w:val="en-US"/>
          </w:rPr>
          <w:t>(CLEF) 2015</w:t>
        </w:r>
      </w:hyperlink>
      <w:hyperlink r:id="rId126">
        <w:r w:rsidRPr="00B14F33">
          <w:rPr>
            <w:sz w:val="13"/>
            <w:lang w:val="en-US"/>
          </w:rPr>
          <w:t>.</w:t>
        </w:r>
      </w:hyperlink>
    </w:p>
    <w:p w14:paraId="09E6AB83" w14:textId="77777777" w:rsidR="00FF3BC8" w:rsidRPr="00B14F33" w:rsidRDefault="0027799B">
      <w:pPr>
        <w:numPr>
          <w:ilvl w:val="0"/>
          <w:numId w:val="7"/>
        </w:numPr>
        <w:spacing w:after="2" w:line="252" w:lineRule="auto"/>
        <w:ind w:hanging="331"/>
        <w:jc w:val="left"/>
        <w:rPr>
          <w:lang w:val="en-US"/>
        </w:rPr>
      </w:pPr>
      <w:hyperlink r:id="rId127">
        <w:r w:rsidRPr="00B14F33">
          <w:rPr>
            <w:color w:val="3B7697"/>
            <w:sz w:val="13"/>
            <w:lang w:val="en-US"/>
          </w:rPr>
          <w:t xml:space="preserve">Choi S. Snumedinfo at CLEF QA track BioASQ 2015. Working Notes for the </w:t>
        </w:r>
      </w:hyperlink>
      <w:hyperlink r:id="rId128">
        <w:r w:rsidRPr="00B14F33">
          <w:rPr>
            <w:color w:val="3B7697"/>
            <w:sz w:val="13"/>
            <w:lang w:val="en-US"/>
          </w:rPr>
          <w:t>Conference and Labs of the Evaluation Forum (CL</w:t>
        </w:r>
        <w:r w:rsidRPr="00B14F33">
          <w:rPr>
            <w:color w:val="3B7697"/>
            <w:sz w:val="13"/>
            <w:lang w:val="en-US"/>
          </w:rPr>
          <w:t>EF), Toulouse, France 2015</w:t>
        </w:r>
      </w:hyperlink>
      <w:hyperlink r:id="rId129">
        <w:r w:rsidRPr="00B14F33">
          <w:rPr>
            <w:sz w:val="13"/>
            <w:lang w:val="en-US"/>
          </w:rPr>
          <w:t>.</w:t>
        </w:r>
      </w:hyperlink>
    </w:p>
    <w:p w14:paraId="714E7DF4" w14:textId="77777777" w:rsidR="00FF3BC8" w:rsidRPr="00B14F33" w:rsidRDefault="0027799B">
      <w:pPr>
        <w:numPr>
          <w:ilvl w:val="0"/>
          <w:numId w:val="7"/>
        </w:numPr>
        <w:spacing w:after="2" w:line="252" w:lineRule="auto"/>
        <w:ind w:hanging="331"/>
        <w:jc w:val="left"/>
        <w:rPr>
          <w:lang w:val="en-US"/>
        </w:rPr>
      </w:pPr>
      <w:hyperlink r:id="rId130">
        <w:r w:rsidRPr="00B14F33">
          <w:rPr>
            <w:color w:val="3B7697"/>
            <w:sz w:val="13"/>
            <w:lang w:val="en-US"/>
          </w:rPr>
          <w:t xml:space="preserve">Neves M. HPI question answering system in the BioASQ 2015 challenge. Working </w:t>
        </w:r>
      </w:hyperlink>
      <w:hyperlink r:id="rId131">
        <w:r w:rsidRPr="00B14F33">
          <w:rPr>
            <w:color w:val="3B7697"/>
            <w:sz w:val="13"/>
            <w:lang w:val="en-US"/>
          </w:rPr>
          <w:t xml:space="preserve">Notes for the Conference </w:t>
        </w:r>
        <w:r w:rsidRPr="00B14F33">
          <w:rPr>
            <w:color w:val="3B7697"/>
            <w:sz w:val="13"/>
            <w:lang w:val="en-US"/>
          </w:rPr>
          <w:t>and Labs of the Evaluation Forum (CLEF) 2015</w:t>
        </w:r>
      </w:hyperlink>
      <w:hyperlink r:id="rId132">
        <w:r w:rsidRPr="00B14F33">
          <w:rPr>
            <w:sz w:val="13"/>
            <w:lang w:val="en-US"/>
          </w:rPr>
          <w:t>.</w:t>
        </w:r>
      </w:hyperlink>
    </w:p>
    <w:p w14:paraId="6B42F0C6" w14:textId="77777777" w:rsidR="00FF3BC8" w:rsidRDefault="0027799B">
      <w:pPr>
        <w:numPr>
          <w:ilvl w:val="0"/>
          <w:numId w:val="7"/>
        </w:numPr>
        <w:spacing w:after="2" w:line="252" w:lineRule="auto"/>
        <w:ind w:hanging="331"/>
        <w:jc w:val="left"/>
      </w:pPr>
      <w:r w:rsidRPr="00B14F33">
        <w:rPr>
          <w:sz w:val="13"/>
          <w:lang w:val="en-US"/>
        </w:rPr>
        <w:t xml:space="preserve">Schulze F, Schuler R, Draeger T, Dummer D, Ernst A, Flemming P, Perscheid C, Neves M. HPI question answering system in BioASQ 2016. </w:t>
      </w:r>
      <w:proofErr w:type="spellStart"/>
      <w:r>
        <w:rPr>
          <w:sz w:val="13"/>
        </w:rPr>
        <w:t>Proceedings</w:t>
      </w:r>
      <w:proofErr w:type="spellEnd"/>
      <w:r>
        <w:rPr>
          <w:sz w:val="13"/>
        </w:rPr>
        <w:t xml:space="preserve"> </w:t>
      </w:r>
      <w:proofErr w:type="spellStart"/>
      <w:r>
        <w:rPr>
          <w:sz w:val="13"/>
        </w:rPr>
        <w:t>of</w:t>
      </w:r>
      <w:proofErr w:type="spellEnd"/>
      <w:r>
        <w:rPr>
          <w:sz w:val="13"/>
        </w:rPr>
        <w:t xml:space="preserve"> </w:t>
      </w:r>
      <w:proofErr w:type="spellStart"/>
      <w:r>
        <w:rPr>
          <w:sz w:val="13"/>
        </w:rPr>
        <w:t>the</w:t>
      </w:r>
      <w:proofErr w:type="spellEnd"/>
    </w:p>
    <w:p w14:paraId="021BD4F1" w14:textId="77777777" w:rsidR="00FF3BC8" w:rsidRPr="00B14F33" w:rsidRDefault="0027799B">
      <w:pPr>
        <w:spacing w:after="2" w:line="252" w:lineRule="auto"/>
        <w:ind w:left="331" w:firstLine="0"/>
        <w:jc w:val="left"/>
        <w:rPr>
          <w:lang w:val="en-US"/>
        </w:rPr>
      </w:pPr>
      <w:r w:rsidRPr="00B14F33">
        <w:rPr>
          <w:sz w:val="13"/>
          <w:lang w:val="en-US"/>
        </w:rPr>
        <w:t xml:space="preserve">Fourth BioASQ workshop at the Conference of the Association for Computational Linguistics 2016:38–44. </w:t>
      </w:r>
      <w:hyperlink r:id="rId133">
        <w:r w:rsidRPr="00B14F33">
          <w:rPr>
            <w:color w:val="3B7697"/>
            <w:sz w:val="13"/>
            <w:lang w:val="en-US"/>
          </w:rPr>
          <w:t>https://doi.org/10.18653/v1/w16-3105</w:t>
        </w:r>
      </w:hyperlink>
      <w:r>
        <w:fldChar w:fldCharType="begin"/>
      </w:r>
      <w:r w:rsidRPr="00B14F33">
        <w:rPr>
          <w:lang w:val="en-US"/>
        </w:rPr>
        <w:instrText xml:space="preserve"> HYPERLINK "https://doi.org/10.18653/v1/w</w:instrText>
      </w:r>
      <w:r w:rsidRPr="00B14F33">
        <w:rPr>
          <w:lang w:val="en-US"/>
        </w:rPr>
        <w:instrText xml:space="preserve">16-3105" \h </w:instrText>
      </w:r>
      <w:r>
        <w:fldChar w:fldCharType="separate"/>
      </w:r>
      <w:r w:rsidRPr="00B14F33">
        <w:rPr>
          <w:sz w:val="13"/>
          <w:lang w:val="en-US"/>
        </w:rPr>
        <w:t xml:space="preserve">. URL https://doi. </w:t>
      </w:r>
      <w:r>
        <w:rPr>
          <w:sz w:val="13"/>
        </w:rPr>
        <w:fldChar w:fldCharType="end"/>
      </w:r>
      <w:hyperlink r:id="rId134">
        <w:r w:rsidRPr="00B14F33">
          <w:rPr>
            <w:sz w:val="13"/>
            <w:lang w:val="en-US"/>
          </w:rPr>
          <w:t>org/10.18653%2Fv1%2Fw16-3105.</w:t>
        </w:r>
      </w:hyperlink>
    </w:p>
    <w:p w14:paraId="00C4E285" w14:textId="77777777" w:rsidR="00FF3BC8" w:rsidRDefault="0027799B">
      <w:pPr>
        <w:numPr>
          <w:ilvl w:val="0"/>
          <w:numId w:val="7"/>
        </w:numPr>
        <w:spacing w:after="2" w:line="252" w:lineRule="auto"/>
        <w:ind w:hanging="331"/>
        <w:jc w:val="left"/>
      </w:pPr>
      <w:r w:rsidRPr="00B14F33">
        <w:rPr>
          <w:sz w:val="13"/>
          <w:lang w:val="en-US"/>
        </w:rPr>
        <w:t xml:space="preserve">M. Sarrouti, S.O. E. Alaoui, A machine learning-based method for question type classification in biomedical question answering, Methods of Information in Medicine 56 (3). doi:10.3414/me16-01-0116. </w:t>
      </w:r>
      <w:r>
        <w:rPr>
          <w:sz w:val="13"/>
        </w:rPr>
        <w:t>URL https://doi.org/10.</w:t>
      </w:r>
    </w:p>
    <w:p w14:paraId="1C32A7F1" w14:textId="77777777" w:rsidR="00FF3BC8" w:rsidRDefault="0027799B">
      <w:pPr>
        <w:spacing w:after="2" w:line="252" w:lineRule="auto"/>
        <w:ind w:left="331" w:firstLine="0"/>
        <w:jc w:val="left"/>
      </w:pPr>
      <w:r>
        <w:rPr>
          <w:sz w:val="13"/>
        </w:rPr>
        <w:t>3414%2Fme16-01-0116.</w:t>
      </w:r>
    </w:p>
    <w:p w14:paraId="5E6185AF" w14:textId="77777777" w:rsidR="00FF3BC8" w:rsidRDefault="0027799B">
      <w:pPr>
        <w:numPr>
          <w:ilvl w:val="0"/>
          <w:numId w:val="7"/>
        </w:numPr>
        <w:spacing w:after="2" w:line="252" w:lineRule="auto"/>
        <w:ind w:hanging="331"/>
        <w:jc w:val="left"/>
      </w:pPr>
      <w:r w:rsidRPr="00B14F33">
        <w:rPr>
          <w:sz w:val="13"/>
          <w:lang w:val="en-US"/>
        </w:rPr>
        <w:t>Sarrouti M, Al</w:t>
      </w:r>
      <w:r w:rsidRPr="00B14F33">
        <w:rPr>
          <w:sz w:val="13"/>
          <w:lang w:val="en-US"/>
        </w:rPr>
        <w:t xml:space="preserve">aoui SOE. A generic document retrieval framework based on UMLS similarity for biomedical question answering system. </w:t>
      </w:r>
      <w:r>
        <w:rPr>
          <w:sz w:val="13"/>
        </w:rPr>
        <w:t xml:space="preserve">Intelligent </w:t>
      </w:r>
      <w:proofErr w:type="spellStart"/>
      <w:r>
        <w:rPr>
          <w:sz w:val="13"/>
        </w:rPr>
        <w:t>Decision</w:t>
      </w:r>
      <w:proofErr w:type="spellEnd"/>
      <w:r>
        <w:rPr>
          <w:sz w:val="13"/>
        </w:rPr>
        <w:t xml:space="preserve"> Technologies 2016 2016. p. 207–16. </w:t>
      </w:r>
      <w:hyperlink r:id="rId135">
        <w:r>
          <w:rPr>
            <w:color w:val="3B7697"/>
            <w:sz w:val="13"/>
          </w:rPr>
          <w:t>https://doi.org/10.1</w:t>
        </w:r>
        <w:r>
          <w:rPr>
            <w:color w:val="3B7697"/>
            <w:sz w:val="13"/>
          </w:rPr>
          <w:t xml:space="preserve">007/978-3-319-39627-9_ </w:t>
        </w:r>
      </w:hyperlink>
      <w:hyperlink r:id="rId136">
        <w:r>
          <w:rPr>
            <w:color w:val="3B7697"/>
            <w:sz w:val="13"/>
          </w:rPr>
          <w:t>18</w:t>
        </w:r>
      </w:hyperlink>
      <w:hyperlink r:id="rId137">
        <w:r>
          <w:rPr>
            <w:sz w:val="13"/>
          </w:rPr>
          <w:t>. URL https://doi.org/10.1007%2F978-3-319-39627-9_18.</w:t>
        </w:r>
      </w:hyperlink>
    </w:p>
    <w:p w14:paraId="5E528006" w14:textId="77777777" w:rsidR="00FF3BC8" w:rsidRPr="00B14F33" w:rsidRDefault="0027799B">
      <w:pPr>
        <w:numPr>
          <w:ilvl w:val="0"/>
          <w:numId w:val="7"/>
        </w:numPr>
        <w:spacing w:after="2" w:line="252" w:lineRule="auto"/>
        <w:ind w:hanging="331"/>
        <w:jc w:val="left"/>
        <w:rPr>
          <w:lang w:val="en-US"/>
        </w:rPr>
      </w:pPr>
      <w:r w:rsidRPr="00B14F33">
        <w:rPr>
          <w:sz w:val="13"/>
          <w:lang w:val="en-US"/>
        </w:rPr>
        <w:t>Sarrouti M, Alaoui SOE. A passage retrieval metho</w:t>
      </w:r>
      <w:r w:rsidRPr="00B14F33">
        <w:rPr>
          <w:sz w:val="13"/>
          <w:lang w:val="en-US"/>
        </w:rPr>
        <w:t xml:space="preserve">d based on probabilistic information retrieval and UMLS concepts in biomedical question answering. Journal of Biomedical Informatics 2017;68:96–103. </w:t>
      </w:r>
      <w:r>
        <w:fldChar w:fldCharType="begin"/>
      </w:r>
      <w:r w:rsidRPr="00B14F33">
        <w:rPr>
          <w:lang w:val="en-US"/>
        </w:rPr>
        <w:instrText xml:space="preserve"> HYPERLINK "https://doi.org/10.1016/j.jbi.2017.03.001" \h </w:instrText>
      </w:r>
      <w:r>
        <w:fldChar w:fldCharType="separate"/>
      </w:r>
      <w:r w:rsidRPr="00B14F33">
        <w:rPr>
          <w:color w:val="3B7697"/>
          <w:sz w:val="13"/>
          <w:lang w:val="en-US"/>
        </w:rPr>
        <w:t xml:space="preserve">https://doi.org/10.1016/j.jbi.2017.03. </w:t>
      </w:r>
      <w:r>
        <w:rPr>
          <w:color w:val="3B7697"/>
          <w:sz w:val="13"/>
        </w:rPr>
        <w:fldChar w:fldCharType="end"/>
      </w:r>
      <w:hyperlink r:id="rId138">
        <w:r w:rsidRPr="00B14F33">
          <w:rPr>
            <w:color w:val="3B7697"/>
            <w:sz w:val="13"/>
            <w:lang w:val="en-US"/>
          </w:rPr>
          <w:t>001</w:t>
        </w:r>
      </w:hyperlink>
      <w:r>
        <w:fldChar w:fldCharType="begin"/>
      </w:r>
      <w:r w:rsidRPr="00B14F33">
        <w:rPr>
          <w:lang w:val="en-US"/>
        </w:rPr>
        <w:instrText xml:space="preserve"> HYPERLINK "https://doi.org/10.1016/j.jbi.2017.03.001" \h </w:instrText>
      </w:r>
      <w:r>
        <w:fldChar w:fldCharType="separate"/>
      </w:r>
      <w:r w:rsidRPr="00B14F33">
        <w:rPr>
          <w:sz w:val="13"/>
          <w:lang w:val="en-US"/>
        </w:rPr>
        <w:t>. URL https://doi.org/10.1016%2Fj.jbi.2017.03.001.</w:t>
      </w:r>
      <w:r>
        <w:rPr>
          <w:sz w:val="13"/>
        </w:rPr>
        <w:fldChar w:fldCharType="end"/>
      </w:r>
    </w:p>
    <w:p w14:paraId="1E06487D" w14:textId="77777777" w:rsidR="00FF3BC8" w:rsidRDefault="0027799B">
      <w:pPr>
        <w:numPr>
          <w:ilvl w:val="0"/>
          <w:numId w:val="7"/>
        </w:numPr>
        <w:spacing w:after="2" w:line="252" w:lineRule="auto"/>
        <w:ind w:hanging="331"/>
        <w:jc w:val="left"/>
      </w:pPr>
      <w:r w:rsidRPr="00B14F33">
        <w:rPr>
          <w:sz w:val="13"/>
          <w:lang w:val="en-US"/>
        </w:rPr>
        <w:t xml:space="preserve">Sarrouti M, Alaoui SOE. A biomedical question answering system in BioASQ 2017. </w:t>
      </w:r>
      <w:proofErr w:type="spellStart"/>
      <w:r>
        <w:rPr>
          <w:sz w:val="13"/>
        </w:rPr>
        <w:t>BioNLP</w:t>
      </w:r>
      <w:proofErr w:type="spellEnd"/>
      <w:r>
        <w:rPr>
          <w:sz w:val="13"/>
        </w:rPr>
        <w:t xml:space="preserve"> 2</w:t>
      </w:r>
      <w:r>
        <w:rPr>
          <w:sz w:val="13"/>
        </w:rPr>
        <w:t xml:space="preserve">017, Association </w:t>
      </w:r>
      <w:proofErr w:type="spellStart"/>
      <w:r>
        <w:rPr>
          <w:sz w:val="13"/>
        </w:rPr>
        <w:t>for</w:t>
      </w:r>
      <w:proofErr w:type="spellEnd"/>
      <w:r>
        <w:rPr>
          <w:sz w:val="13"/>
        </w:rPr>
        <w:t xml:space="preserve"> </w:t>
      </w:r>
      <w:proofErr w:type="spellStart"/>
      <w:r>
        <w:rPr>
          <w:sz w:val="13"/>
        </w:rPr>
        <w:t>Computational</w:t>
      </w:r>
      <w:proofErr w:type="spellEnd"/>
      <w:r>
        <w:rPr>
          <w:sz w:val="13"/>
        </w:rPr>
        <w:t xml:space="preserve"> </w:t>
      </w:r>
      <w:proofErr w:type="spellStart"/>
      <w:r>
        <w:rPr>
          <w:sz w:val="13"/>
        </w:rPr>
        <w:t>Linguistics</w:t>
      </w:r>
      <w:proofErr w:type="spellEnd"/>
      <w:r>
        <w:rPr>
          <w:sz w:val="13"/>
        </w:rPr>
        <w:t xml:space="preserve"> 2017. </w:t>
      </w:r>
      <w:hyperlink r:id="rId139">
        <w:r>
          <w:rPr>
            <w:color w:val="3B7697"/>
            <w:sz w:val="13"/>
          </w:rPr>
          <w:t>https://doi.org/10.</w:t>
        </w:r>
      </w:hyperlink>
    </w:p>
    <w:p w14:paraId="7217A2DF" w14:textId="77777777" w:rsidR="00FF3BC8" w:rsidRPr="00B14F33" w:rsidRDefault="0027799B">
      <w:pPr>
        <w:spacing w:after="2" w:line="252" w:lineRule="auto"/>
        <w:ind w:left="331" w:firstLine="0"/>
        <w:jc w:val="left"/>
        <w:rPr>
          <w:lang w:val="en-US"/>
        </w:rPr>
      </w:pPr>
      <w:r>
        <w:fldChar w:fldCharType="begin"/>
      </w:r>
      <w:r w:rsidRPr="00B14F33">
        <w:rPr>
          <w:lang w:val="en-US"/>
        </w:rPr>
        <w:instrText xml:space="preserve"> HYPERLINK "https://doi.org/10.18653/v1/w17-2337" \h </w:instrText>
      </w:r>
      <w:r>
        <w:fldChar w:fldCharType="separate"/>
      </w:r>
      <w:r w:rsidRPr="00B14F33">
        <w:rPr>
          <w:color w:val="3B7697"/>
          <w:sz w:val="13"/>
          <w:lang w:val="en-US"/>
        </w:rPr>
        <w:t>18653/v1/w17-2337</w:t>
      </w:r>
      <w:r>
        <w:rPr>
          <w:color w:val="3B7697"/>
          <w:sz w:val="13"/>
        </w:rPr>
        <w:fldChar w:fldCharType="end"/>
      </w:r>
      <w:r>
        <w:fldChar w:fldCharType="begin"/>
      </w:r>
      <w:r w:rsidRPr="00B14F33">
        <w:rPr>
          <w:lang w:val="en-US"/>
        </w:rPr>
        <w:instrText xml:space="preserve"> HYPERLINK "https://doi.org/10.18653/v1/w17-2337" \h</w:instrText>
      </w:r>
      <w:r w:rsidRPr="00B14F33">
        <w:rPr>
          <w:lang w:val="en-US"/>
        </w:rPr>
        <w:instrText xml:space="preserve"> </w:instrText>
      </w:r>
      <w:r>
        <w:fldChar w:fldCharType="separate"/>
      </w:r>
      <w:r w:rsidRPr="00B14F33">
        <w:rPr>
          <w:sz w:val="13"/>
          <w:lang w:val="en-US"/>
        </w:rPr>
        <w:t>. URL https://doi.org/10.18653%2Fv1%2Fw17-2337.</w:t>
      </w:r>
      <w:r>
        <w:rPr>
          <w:sz w:val="13"/>
        </w:rPr>
        <w:fldChar w:fldCharType="end"/>
      </w:r>
    </w:p>
    <w:p w14:paraId="0FD03F73" w14:textId="77777777" w:rsidR="00FF3BC8" w:rsidRDefault="0027799B">
      <w:pPr>
        <w:numPr>
          <w:ilvl w:val="0"/>
          <w:numId w:val="7"/>
        </w:numPr>
        <w:spacing w:after="2" w:line="252" w:lineRule="auto"/>
        <w:ind w:hanging="331"/>
        <w:jc w:val="left"/>
      </w:pPr>
      <w:r w:rsidRPr="00B14F33">
        <w:rPr>
          <w:sz w:val="13"/>
          <w:lang w:val="en-US"/>
        </w:rPr>
        <w:t xml:space="preserve">Vicedo JL, Gómez J. TREC: Experiment and evaluation in information retrieval. Journal of the American Society for Information Science and Technology 2007;58(6):910–1. </w:t>
      </w:r>
      <w:hyperlink r:id="rId140">
        <w:r>
          <w:rPr>
            <w:color w:val="3B7697"/>
            <w:sz w:val="13"/>
          </w:rPr>
          <w:t>https://doi.org/10.1002/asi.20583</w:t>
        </w:r>
      </w:hyperlink>
      <w:hyperlink r:id="rId141">
        <w:r>
          <w:rPr>
            <w:sz w:val="13"/>
          </w:rPr>
          <w:t>. URL https://doi.org/10.</w:t>
        </w:r>
      </w:hyperlink>
    </w:p>
    <w:p w14:paraId="431ECAC3" w14:textId="77777777" w:rsidR="00FF3BC8" w:rsidRDefault="0027799B">
      <w:pPr>
        <w:spacing w:after="2" w:line="252" w:lineRule="auto"/>
        <w:ind w:left="331" w:firstLine="0"/>
        <w:jc w:val="left"/>
      </w:pPr>
      <w:hyperlink r:id="rId142">
        <w:r>
          <w:rPr>
            <w:sz w:val="13"/>
          </w:rPr>
          <w:t>1002%2Fasi.20583.</w:t>
        </w:r>
      </w:hyperlink>
    </w:p>
    <w:p w14:paraId="0F556639" w14:textId="77777777" w:rsidR="00FF3BC8" w:rsidRDefault="0027799B">
      <w:pPr>
        <w:numPr>
          <w:ilvl w:val="0"/>
          <w:numId w:val="7"/>
        </w:numPr>
        <w:spacing w:after="2" w:line="252" w:lineRule="auto"/>
        <w:ind w:hanging="331"/>
        <w:jc w:val="left"/>
      </w:pPr>
      <w:r w:rsidRPr="00B14F33">
        <w:rPr>
          <w:sz w:val="13"/>
          <w:lang w:val="en-US"/>
        </w:rPr>
        <w:t xml:space="preserve">Kraus M, Niedermeier J, Jankrift M, Tietbohl S, Stachewicz </w:t>
      </w:r>
      <w:r w:rsidRPr="00B14F33">
        <w:rPr>
          <w:sz w:val="13"/>
          <w:lang w:val="en-US"/>
        </w:rPr>
        <w:t xml:space="preserve">T, Folkerts H, Uflacker M, Neves M. Olelo: a web application for intuitive exploration of biomedical literature. </w:t>
      </w:r>
      <w:proofErr w:type="spellStart"/>
      <w:r>
        <w:rPr>
          <w:sz w:val="13"/>
        </w:rPr>
        <w:t>Nucleic</w:t>
      </w:r>
      <w:proofErr w:type="spellEnd"/>
      <w:r>
        <w:rPr>
          <w:sz w:val="13"/>
        </w:rPr>
        <w:t xml:space="preserve"> </w:t>
      </w:r>
      <w:proofErr w:type="spellStart"/>
      <w:r>
        <w:rPr>
          <w:sz w:val="13"/>
        </w:rPr>
        <w:t>Acids</w:t>
      </w:r>
      <w:proofErr w:type="spellEnd"/>
      <w:r>
        <w:rPr>
          <w:sz w:val="13"/>
        </w:rPr>
        <w:t xml:space="preserve"> Research 2017;45(W1):W478–83. </w:t>
      </w:r>
      <w:hyperlink r:id="rId143">
        <w:r>
          <w:rPr>
            <w:color w:val="3B7697"/>
            <w:sz w:val="13"/>
          </w:rPr>
          <w:t xml:space="preserve">https://doi.org/10.1093/ </w:t>
        </w:r>
      </w:hyperlink>
      <w:hyperlink r:id="rId144">
        <w:r>
          <w:rPr>
            <w:color w:val="3B7697"/>
            <w:sz w:val="13"/>
          </w:rPr>
          <w:t>nar/gkx363</w:t>
        </w:r>
      </w:hyperlink>
      <w:hyperlink r:id="rId145">
        <w:r>
          <w:rPr>
            <w:sz w:val="13"/>
          </w:rPr>
          <w:t>. URL https://doi.org/10.1093%2Fnar%2Fgkx363.</w:t>
        </w:r>
      </w:hyperlink>
    </w:p>
    <w:p w14:paraId="5A3F41D7" w14:textId="77777777" w:rsidR="00FF3BC8" w:rsidRDefault="0027799B">
      <w:pPr>
        <w:numPr>
          <w:ilvl w:val="0"/>
          <w:numId w:val="7"/>
        </w:numPr>
        <w:spacing w:after="2" w:line="252" w:lineRule="auto"/>
        <w:ind w:hanging="331"/>
        <w:jc w:val="left"/>
      </w:pPr>
      <w:r w:rsidRPr="00B14F33">
        <w:rPr>
          <w:sz w:val="13"/>
          <w:lang w:val="en-US"/>
        </w:rPr>
        <w:t xml:space="preserve">Wei C-H, Kao H-Y, Lu Z. PubTator: a web-based text mining tool for assisting biocuration. </w:t>
      </w:r>
      <w:proofErr w:type="spellStart"/>
      <w:r>
        <w:rPr>
          <w:sz w:val="13"/>
        </w:rPr>
        <w:t>Nucleic</w:t>
      </w:r>
      <w:proofErr w:type="spellEnd"/>
      <w:r>
        <w:rPr>
          <w:sz w:val="13"/>
        </w:rPr>
        <w:t xml:space="preserve"> </w:t>
      </w:r>
      <w:proofErr w:type="spellStart"/>
      <w:r>
        <w:rPr>
          <w:sz w:val="13"/>
        </w:rPr>
        <w:t>Acids</w:t>
      </w:r>
      <w:proofErr w:type="spellEnd"/>
      <w:r>
        <w:rPr>
          <w:sz w:val="13"/>
        </w:rPr>
        <w:t xml:space="preserve"> Research</w:t>
      </w:r>
      <w:r>
        <w:rPr>
          <w:sz w:val="13"/>
        </w:rPr>
        <w:t xml:space="preserve"> 2013;41(W1</w:t>
      </w:r>
      <w:proofErr w:type="gramStart"/>
      <w:r>
        <w:rPr>
          <w:sz w:val="13"/>
        </w:rPr>
        <w:t>):W</w:t>
      </w:r>
      <w:proofErr w:type="gramEnd"/>
      <w:r>
        <w:rPr>
          <w:sz w:val="13"/>
        </w:rPr>
        <w:t xml:space="preserve">518–22. </w:t>
      </w:r>
      <w:hyperlink r:id="rId146">
        <w:r>
          <w:rPr>
            <w:color w:val="3B7697"/>
            <w:sz w:val="13"/>
          </w:rPr>
          <w:t>https://doi.org/10.</w:t>
        </w:r>
      </w:hyperlink>
    </w:p>
    <w:p w14:paraId="47CDCA98" w14:textId="77777777" w:rsidR="00FF3BC8" w:rsidRPr="00B14F33" w:rsidRDefault="0027799B">
      <w:pPr>
        <w:spacing w:after="2" w:line="252" w:lineRule="auto"/>
        <w:ind w:left="331" w:firstLine="0"/>
        <w:jc w:val="left"/>
        <w:rPr>
          <w:lang w:val="en-US"/>
        </w:rPr>
      </w:pPr>
      <w:hyperlink r:id="rId147">
        <w:r w:rsidRPr="00B14F33">
          <w:rPr>
            <w:color w:val="3B7697"/>
            <w:sz w:val="13"/>
            <w:lang w:val="en-US"/>
          </w:rPr>
          <w:t>1093/nar/gkt441</w:t>
        </w:r>
      </w:hyperlink>
      <w:r>
        <w:fldChar w:fldCharType="begin"/>
      </w:r>
      <w:r w:rsidRPr="00B14F33">
        <w:rPr>
          <w:lang w:val="en-US"/>
        </w:rPr>
        <w:instrText xml:space="preserve"> HYPERLINK "https://doi.org/10.1093/nar/gkt441" \h </w:instrText>
      </w:r>
      <w:r>
        <w:fldChar w:fldCharType="separate"/>
      </w:r>
      <w:r w:rsidRPr="00B14F33">
        <w:rPr>
          <w:sz w:val="13"/>
          <w:lang w:val="en-US"/>
        </w:rPr>
        <w:t>. URL https://doi.org/10.1093%2Fnar%2Fgkt441.</w:t>
      </w:r>
      <w:r>
        <w:rPr>
          <w:sz w:val="13"/>
        </w:rPr>
        <w:fldChar w:fldCharType="end"/>
      </w:r>
    </w:p>
    <w:p w14:paraId="3CE1FBDD" w14:textId="77777777" w:rsidR="00FF3BC8" w:rsidRDefault="0027799B">
      <w:pPr>
        <w:numPr>
          <w:ilvl w:val="0"/>
          <w:numId w:val="7"/>
        </w:numPr>
        <w:spacing w:after="2" w:line="252" w:lineRule="auto"/>
        <w:ind w:hanging="331"/>
        <w:jc w:val="left"/>
      </w:pPr>
      <w:hyperlink r:id="rId148">
        <w:proofErr w:type="spellStart"/>
        <w:r>
          <w:rPr>
            <w:color w:val="3B7697"/>
            <w:sz w:val="13"/>
          </w:rPr>
          <w:t>Erkan</w:t>
        </w:r>
        <w:proofErr w:type="spellEnd"/>
        <w:r>
          <w:rPr>
            <w:color w:val="3B7697"/>
            <w:sz w:val="13"/>
          </w:rPr>
          <w:t xml:space="preserve"> G, </w:t>
        </w:r>
        <w:proofErr w:type="spellStart"/>
        <w:r>
          <w:rPr>
            <w:color w:val="3B7697"/>
            <w:sz w:val="13"/>
          </w:rPr>
          <w:t>Radev</w:t>
        </w:r>
        <w:proofErr w:type="spellEnd"/>
        <w:r>
          <w:rPr>
            <w:color w:val="3B7697"/>
            <w:sz w:val="13"/>
          </w:rPr>
          <w:t xml:space="preserve"> DR. </w:t>
        </w:r>
        <w:proofErr w:type="spellStart"/>
        <w:r>
          <w:rPr>
            <w:color w:val="3B7697"/>
            <w:sz w:val="13"/>
          </w:rPr>
          <w:t>Lexrank</w:t>
        </w:r>
        <w:proofErr w:type="spellEnd"/>
        <w:r>
          <w:rPr>
            <w:color w:val="3B7697"/>
            <w:sz w:val="13"/>
          </w:rPr>
          <w:t xml:space="preserve">: </w:t>
        </w:r>
        <w:proofErr w:type="spellStart"/>
        <w:r>
          <w:rPr>
            <w:color w:val="3B7697"/>
            <w:sz w:val="13"/>
          </w:rPr>
          <w:t>Graph-based</w:t>
        </w:r>
        <w:proofErr w:type="spellEnd"/>
        <w:r>
          <w:rPr>
            <w:color w:val="3B7697"/>
            <w:sz w:val="13"/>
          </w:rPr>
          <w:t xml:space="preserve"> </w:t>
        </w:r>
        <w:proofErr w:type="spellStart"/>
        <w:r>
          <w:rPr>
            <w:color w:val="3B7697"/>
            <w:sz w:val="13"/>
          </w:rPr>
          <w:t>lexical</w:t>
        </w:r>
        <w:proofErr w:type="spellEnd"/>
        <w:r>
          <w:rPr>
            <w:color w:val="3B7697"/>
            <w:sz w:val="13"/>
          </w:rPr>
          <w:t xml:space="preserve"> </w:t>
        </w:r>
        <w:proofErr w:type="spellStart"/>
        <w:r>
          <w:rPr>
            <w:color w:val="3B7697"/>
            <w:sz w:val="13"/>
          </w:rPr>
          <w:t>centrality</w:t>
        </w:r>
        <w:proofErr w:type="spellEnd"/>
        <w:r>
          <w:rPr>
            <w:color w:val="3B7697"/>
            <w:sz w:val="13"/>
          </w:rPr>
          <w:t xml:space="preserve"> </w:t>
        </w:r>
        <w:proofErr w:type="spellStart"/>
        <w:r>
          <w:rPr>
            <w:color w:val="3B7697"/>
            <w:sz w:val="13"/>
          </w:rPr>
          <w:t>as</w:t>
        </w:r>
        <w:proofErr w:type="spellEnd"/>
        <w:r>
          <w:rPr>
            <w:color w:val="3B7697"/>
            <w:sz w:val="13"/>
          </w:rPr>
          <w:t xml:space="preserve"> </w:t>
        </w:r>
        <w:proofErr w:type="spellStart"/>
        <w:r>
          <w:rPr>
            <w:color w:val="3B7697"/>
            <w:sz w:val="13"/>
          </w:rPr>
          <w:t>salience</w:t>
        </w:r>
        <w:proofErr w:type="spellEnd"/>
        <w:r>
          <w:rPr>
            <w:color w:val="3B7697"/>
            <w:sz w:val="13"/>
          </w:rPr>
          <w:t xml:space="preserve"> </w:t>
        </w:r>
        <w:proofErr w:type="spellStart"/>
        <w:r>
          <w:rPr>
            <w:color w:val="3B7697"/>
            <w:sz w:val="13"/>
          </w:rPr>
          <w:t>in</w:t>
        </w:r>
        <w:proofErr w:type="spellEnd"/>
        <w:r>
          <w:rPr>
            <w:color w:val="3B7697"/>
            <w:sz w:val="13"/>
          </w:rPr>
          <w:t xml:space="preserve"> </w:t>
        </w:r>
        <w:proofErr w:type="spellStart"/>
        <w:r>
          <w:rPr>
            <w:color w:val="3B7697"/>
            <w:sz w:val="13"/>
          </w:rPr>
          <w:t>text</w:t>
        </w:r>
        <w:proofErr w:type="spellEnd"/>
        <w:r>
          <w:rPr>
            <w:color w:val="3B7697"/>
            <w:sz w:val="13"/>
          </w:rPr>
          <w:t xml:space="preserve"> </w:t>
        </w:r>
      </w:hyperlink>
      <w:hyperlink r:id="rId149">
        <w:proofErr w:type="spellStart"/>
        <w:r>
          <w:rPr>
            <w:color w:val="3B7697"/>
            <w:sz w:val="13"/>
          </w:rPr>
          <w:t>summarization</w:t>
        </w:r>
        <w:proofErr w:type="spellEnd"/>
        <w:r>
          <w:rPr>
            <w:color w:val="3B7697"/>
            <w:sz w:val="13"/>
          </w:rPr>
          <w:t xml:space="preserve">. Journal </w:t>
        </w:r>
        <w:proofErr w:type="spellStart"/>
        <w:r>
          <w:rPr>
            <w:color w:val="3B7697"/>
            <w:sz w:val="13"/>
          </w:rPr>
          <w:t>of</w:t>
        </w:r>
        <w:proofErr w:type="spellEnd"/>
        <w:r>
          <w:rPr>
            <w:color w:val="3B7697"/>
            <w:sz w:val="13"/>
          </w:rPr>
          <w:t xml:space="preserve"> </w:t>
        </w:r>
        <w:proofErr w:type="spellStart"/>
        <w:r>
          <w:rPr>
            <w:color w:val="3B7697"/>
            <w:sz w:val="13"/>
          </w:rPr>
          <w:t>Artificial</w:t>
        </w:r>
        <w:proofErr w:type="spellEnd"/>
        <w:r>
          <w:rPr>
            <w:color w:val="3B7697"/>
            <w:sz w:val="13"/>
          </w:rPr>
          <w:t xml:space="preserve"> Intelligence Research </w:t>
        </w:r>
        <w:proofErr w:type="gramStart"/>
        <w:r>
          <w:rPr>
            <w:color w:val="3B7697"/>
            <w:sz w:val="13"/>
          </w:rPr>
          <w:t>2004;22:457</w:t>
        </w:r>
        <w:proofErr w:type="gramEnd"/>
        <w:r>
          <w:rPr>
            <w:color w:val="3B7697"/>
            <w:sz w:val="13"/>
          </w:rPr>
          <w:t>–79</w:t>
        </w:r>
      </w:hyperlink>
      <w:hyperlink r:id="rId150">
        <w:r>
          <w:rPr>
            <w:sz w:val="13"/>
          </w:rPr>
          <w:t>.</w:t>
        </w:r>
      </w:hyperlink>
    </w:p>
    <w:p w14:paraId="44883489" w14:textId="77777777" w:rsidR="00FF3BC8" w:rsidRPr="00B14F33" w:rsidRDefault="0027799B">
      <w:pPr>
        <w:numPr>
          <w:ilvl w:val="0"/>
          <w:numId w:val="7"/>
        </w:numPr>
        <w:spacing w:after="2" w:line="252" w:lineRule="auto"/>
        <w:ind w:hanging="331"/>
        <w:jc w:val="left"/>
        <w:rPr>
          <w:lang w:val="en-US"/>
        </w:rPr>
      </w:pPr>
      <w:r w:rsidRPr="00B14F33">
        <w:rPr>
          <w:sz w:val="13"/>
          <w:lang w:val="en-US"/>
        </w:rPr>
        <w:t>Tsatsaronis G, Balikas G, Malakasiotis P, Partalas I, Zschunke M, Alvers MR, W</w:t>
      </w:r>
      <w:r w:rsidRPr="00B14F33">
        <w:rPr>
          <w:sz w:val="13"/>
          <w:lang w:val="en-US"/>
        </w:rPr>
        <w:t>eissenborn D, Krithara A, Petridis S, Polychronopoulos D, Almirantis Y,</w:t>
      </w:r>
    </w:p>
    <w:p w14:paraId="38545126" w14:textId="77777777" w:rsidR="00FF3BC8" w:rsidRDefault="0027799B">
      <w:pPr>
        <w:spacing w:after="0" w:line="246" w:lineRule="auto"/>
        <w:ind w:left="331" w:right="-14" w:firstLine="0"/>
      </w:pPr>
      <w:r w:rsidRPr="00B14F33">
        <w:rPr>
          <w:sz w:val="13"/>
          <w:lang w:val="en-US"/>
        </w:rPr>
        <w:t>Pavlopoulos J, Baskiotis N, Gallinari P, Artiéres T, Ngomo A-CN, Heino N, Gaussier E, Barrio-Alvers L, Schroeder M, Androutsopoulos I, Paliouras G. An overview of the BIOASQ large-scal</w:t>
      </w:r>
      <w:r w:rsidRPr="00B14F33">
        <w:rPr>
          <w:sz w:val="13"/>
          <w:lang w:val="en-US"/>
        </w:rPr>
        <w:t xml:space="preserve">e biomedical semantic indexing and question answering competition. </w:t>
      </w:r>
      <w:r>
        <w:rPr>
          <w:sz w:val="13"/>
        </w:rPr>
        <w:t xml:space="preserve">BMC </w:t>
      </w:r>
      <w:proofErr w:type="spellStart"/>
      <w:r>
        <w:rPr>
          <w:sz w:val="13"/>
        </w:rPr>
        <w:t>Bioinformatics</w:t>
      </w:r>
      <w:proofErr w:type="spellEnd"/>
      <w:r>
        <w:rPr>
          <w:sz w:val="13"/>
        </w:rPr>
        <w:t xml:space="preserve"> 2015;16(1):1–28. </w:t>
      </w:r>
      <w:hyperlink r:id="rId151">
        <w:r>
          <w:rPr>
            <w:color w:val="3B7697"/>
            <w:sz w:val="13"/>
          </w:rPr>
          <w:t>https://doi.org/10.1186/s12859-015</w:t>
        </w:r>
      </w:hyperlink>
      <w:hyperlink r:id="rId152">
        <w:r>
          <w:rPr>
            <w:color w:val="3B7697"/>
            <w:sz w:val="13"/>
          </w:rPr>
          <w:t>0564-6</w:t>
        </w:r>
      </w:hyperlink>
      <w:hyperlink r:id="rId153">
        <w:r>
          <w:rPr>
            <w:sz w:val="13"/>
          </w:rPr>
          <w:t>. URL https://doi.org/10.1186/s12859-015-0564-6.</w:t>
        </w:r>
      </w:hyperlink>
    </w:p>
    <w:p w14:paraId="15B9EF6E" w14:textId="77777777" w:rsidR="00FF3BC8" w:rsidRDefault="0027799B">
      <w:pPr>
        <w:numPr>
          <w:ilvl w:val="0"/>
          <w:numId w:val="7"/>
        </w:numPr>
        <w:spacing w:after="2" w:line="252" w:lineRule="auto"/>
        <w:ind w:hanging="331"/>
        <w:jc w:val="left"/>
      </w:pPr>
      <w:r w:rsidRPr="00B14F33">
        <w:rPr>
          <w:sz w:val="13"/>
          <w:lang w:val="en-US"/>
        </w:rPr>
        <w:t xml:space="preserve">Moldovan D, Paşca M, Harabagiu S, Surdeanu M. Performance issues and error analysis in an open-domain question answering system. </w:t>
      </w:r>
      <w:r>
        <w:rPr>
          <w:sz w:val="13"/>
        </w:rPr>
        <w:t xml:space="preserve">ACM </w:t>
      </w:r>
      <w:proofErr w:type="spellStart"/>
      <w:r>
        <w:rPr>
          <w:sz w:val="13"/>
        </w:rPr>
        <w:t>Tran</w:t>
      </w:r>
      <w:r>
        <w:rPr>
          <w:sz w:val="13"/>
        </w:rPr>
        <w:t>sactions</w:t>
      </w:r>
      <w:proofErr w:type="spellEnd"/>
      <w:r>
        <w:rPr>
          <w:sz w:val="13"/>
        </w:rPr>
        <w:t xml:space="preserve"> </w:t>
      </w:r>
      <w:proofErr w:type="spellStart"/>
      <w:r>
        <w:rPr>
          <w:sz w:val="13"/>
        </w:rPr>
        <w:t>on</w:t>
      </w:r>
      <w:proofErr w:type="spellEnd"/>
      <w:r>
        <w:rPr>
          <w:sz w:val="13"/>
        </w:rPr>
        <w:t xml:space="preserve"> Information </w:t>
      </w:r>
      <w:r>
        <w:rPr>
          <w:sz w:val="13"/>
        </w:rPr>
        <w:lastRenderedPageBreak/>
        <w:t xml:space="preserve">Systems (TOIS) 2003;21(2):133–54. </w:t>
      </w:r>
      <w:hyperlink r:id="rId154">
        <w:r>
          <w:rPr>
            <w:color w:val="3B7697"/>
            <w:sz w:val="13"/>
          </w:rPr>
          <w:t xml:space="preserve">https://doi.org/10.1145/763693. </w:t>
        </w:r>
      </w:hyperlink>
      <w:hyperlink r:id="rId155">
        <w:r>
          <w:rPr>
            <w:color w:val="3B7697"/>
            <w:sz w:val="13"/>
          </w:rPr>
          <w:t>763694</w:t>
        </w:r>
      </w:hyperlink>
      <w:hyperlink r:id="rId156">
        <w:r>
          <w:rPr>
            <w:sz w:val="13"/>
          </w:rPr>
          <w:t>. URL https://doi.org/10.1145%2F763693.763694.</w:t>
        </w:r>
      </w:hyperlink>
    </w:p>
    <w:p w14:paraId="19231386" w14:textId="77777777" w:rsidR="00FF3BC8" w:rsidRDefault="0027799B">
      <w:pPr>
        <w:numPr>
          <w:ilvl w:val="0"/>
          <w:numId w:val="7"/>
        </w:numPr>
        <w:spacing w:after="2" w:line="252" w:lineRule="auto"/>
        <w:ind w:hanging="331"/>
        <w:jc w:val="left"/>
      </w:pPr>
      <w:r w:rsidRPr="00B14F33">
        <w:rPr>
          <w:sz w:val="13"/>
          <w:lang w:val="en-US"/>
        </w:rPr>
        <w:t xml:space="preserve">Cao Y-g, Cimino JJ, Ely J, Yu H. Automatically extracting information needs from complex clinical questions. </w:t>
      </w:r>
      <w:r>
        <w:rPr>
          <w:sz w:val="13"/>
        </w:rPr>
        <w:t xml:space="preserve">Journal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informatics</w:t>
      </w:r>
      <w:proofErr w:type="spellEnd"/>
      <w:r>
        <w:rPr>
          <w:sz w:val="13"/>
        </w:rPr>
        <w:t xml:space="preserve"> 2010;43(6):962–71. </w:t>
      </w:r>
      <w:hyperlink r:id="rId157">
        <w:r>
          <w:rPr>
            <w:color w:val="3B7697"/>
            <w:sz w:val="13"/>
          </w:rPr>
          <w:t>https://doi.org/10.1016/j.jbi.2010.07.007</w:t>
        </w:r>
      </w:hyperlink>
      <w:hyperlink r:id="rId158">
        <w:r>
          <w:rPr>
            <w:sz w:val="13"/>
          </w:rPr>
          <w:t xml:space="preserve">. URL https://doi.org/10.1016%2Fj.jbi. </w:t>
        </w:r>
      </w:hyperlink>
      <w:hyperlink r:id="rId159">
        <w:r>
          <w:rPr>
            <w:sz w:val="13"/>
          </w:rPr>
          <w:t>2010.07.007.</w:t>
        </w:r>
      </w:hyperlink>
    </w:p>
    <w:p w14:paraId="71B0B6DF" w14:textId="77777777" w:rsidR="00FF3BC8" w:rsidRPr="00B14F33" w:rsidRDefault="0027799B">
      <w:pPr>
        <w:numPr>
          <w:ilvl w:val="0"/>
          <w:numId w:val="7"/>
        </w:numPr>
        <w:spacing w:after="2" w:line="252" w:lineRule="auto"/>
        <w:ind w:hanging="331"/>
        <w:jc w:val="left"/>
        <w:rPr>
          <w:lang w:val="en-US"/>
        </w:rPr>
      </w:pPr>
      <w:r w:rsidRPr="00B14F33">
        <w:rPr>
          <w:sz w:val="13"/>
          <w:lang w:val="en-US"/>
        </w:rPr>
        <w:t>Patrick J, Li M.</w:t>
      </w:r>
      <w:r w:rsidRPr="00B14F33">
        <w:rPr>
          <w:sz w:val="13"/>
          <w:lang w:val="en-US"/>
        </w:rPr>
        <w:t xml:space="preserve"> An ontology for clinical questions about the contents of patient notes. Journal of Biomedical Informatics 2012;45(2):292–306. </w:t>
      </w:r>
      <w:r>
        <w:fldChar w:fldCharType="begin"/>
      </w:r>
      <w:r w:rsidRPr="00B14F33">
        <w:rPr>
          <w:lang w:val="en-US"/>
        </w:rPr>
        <w:instrText xml:space="preserve"> HYPERLINK "https://doi.org/10.1016/j.jbi.2011.11.008" \h </w:instrText>
      </w:r>
      <w:r>
        <w:fldChar w:fldCharType="separate"/>
      </w:r>
      <w:r w:rsidRPr="00B14F33">
        <w:rPr>
          <w:color w:val="3B7697"/>
          <w:sz w:val="13"/>
          <w:lang w:val="en-US"/>
        </w:rPr>
        <w:t xml:space="preserve">https://doi.org/10. </w:t>
      </w:r>
      <w:r>
        <w:rPr>
          <w:color w:val="3B7697"/>
          <w:sz w:val="13"/>
        </w:rPr>
        <w:fldChar w:fldCharType="end"/>
      </w:r>
      <w:hyperlink r:id="rId160">
        <w:r w:rsidRPr="00B14F33">
          <w:rPr>
            <w:color w:val="3B7697"/>
            <w:sz w:val="13"/>
            <w:lang w:val="en-US"/>
          </w:rPr>
          <w:t>1016/j.jbi.2011.11.008</w:t>
        </w:r>
      </w:hyperlink>
      <w:r>
        <w:fldChar w:fldCharType="begin"/>
      </w:r>
      <w:r w:rsidRPr="00B14F33">
        <w:rPr>
          <w:lang w:val="en-US"/>
        </w:rPr>
        <w:instrText xml:space="preserve"> HYPERLINK "https://doi.org/10.1016/j.jbi.2011.11.008" \h </w:instrText>
      </w:r>
      <w:r>
        <w:fldChar w:fldCharType="separate"/>
      </w:r>
      <w:r w:rsidRPr="00B14F33">
        <w:rPr>
          <w:sz w:val="13"/>
          <w:lang w:val="en-US"/>
        </w:rPr>
        <w:t>. URL https://doi.org/10.1016/j.jbi.2011.11.008.</w:t>
      </w:r>
      <w:r>
        <w:rPr>
          <w:sz w:val="13"/>
        </w:rPr>
        <w:fldChar w:fldCharType="end"/>
      </w:r>
    </w:p>
    <w:p w14:paraId="236475E2" w14:textId="77777777" w:rsidR="00FF3BC8" w:rsidRDefault="0027799B">
      <w:pPr>
        <w:numPr>
          <w:ilvl w:val="0"/>
          <w:numId w:val="7"/>
        </w:numPr>
        <w:spacing w:after="2" w:line="252" w:lineRule="auto"/>
        <w:ind w:hanging="331"/>
        <w:jc w:val="left"/>
      </w:pPr>
      <w:hyperlink r:id="rId161">
        <w:r w:rsidRPr="00B14F33">
          <w:rPr>
            <w:color w:val="3B7697"/>
            <w:sz w:val="13"/>
            <w:lang w:val="en-US"/>
          </w:rPr>
          <w:t>Roberts K, Kilicoglu H, Fiszman M</w:t>
        </w:r>
        <w:r w:rsidRPr="00B14F33">
          <w:rPr>
            <w:color w:val="3B7697"/>
            <w:sz w:val="13"/>
            <w:lang w:val="en-US"/>
          </w:rPr>
          <w:t xml:space="preserve">, Demner-Fushman D. Automatically classifying </w:t>
        </w:r>
      </w:hyperlink>
      <w:hyperlink r:id="rId162">
        <w:r w:rsidRPr="00B14F33">
          <w:rPr>
            <w:color w:val="3B7697"/>
            <w:sz w:val="13"/>
            <w:lang w:val="en-US"/>
          </w:rPr>
          <w:t xml:space="preserve">question types for consumer health questions. </w:t>
        </w:r>
        <w:r>
          <w:rPr>
            <w:color w:val="3B7697"/>
            <w:sz w:val="13"/>
          </w:rPr>
          <w:t xml:space="preserve">AMIA </w:t>
        </w:r>
        <w:proofErr w:type="spellStart"/>
        <w:r>
          <w:rPr>
            <w:color w:val="3B7697"/>
            <w:sz w:val="13"/>
          </w:rPr>
          <w:t>Annu</w:t>
        </w:r>
        <w:proofErr w:type="spellEnd"/>
        <w:r>
          <w:rPr>
            <w:color w:val="3B7697"/>
            <w:sz w:val="13"/>
          </w:rPr>
          <w:t xml:space="preserve"> </w:t>
        </w:r>
        <w:proofErr w:type="spellStart"/>
        <w:r>
          <w:rPr>
            <w:color w:val="3B7697"/>
            <w:sz w:val="13"/>
          </w:rPr>
          <w:t>Symp</w:t>
        </w:r>
        <w:proofErr w:type="spellEnd"/>
        <w:r>
          <w:rPr>
            <w:color w:val="3B7697"/>
            <w:sz w:val="13"/>
          </w:rPr>
          <w:t xml:space="preserve"> </w:t>
        </w:r>
        <w:proofErr w:type="spellStart"/>
        <w:r>
          <w:rPr>
            <w:color w:val="3B7697"/>
            <w:sz w:val="13"/>
          </w:rPr>
          <w:t>Proc</w:t>
        </w:r>
        <w:proofErr w:type="spellEnd"/>
        <w:r>
          <w:rPr>
            <w:color w:val="3B7697"/>
            <w:sz w:val="13"/>
          </w:rPr>
          <w:t xml:space="preserve"> </w:t>
        </w:r>
      </w:hyperlink>
      <w:hyperlink r:id="rId163">
        <w:r>
          <w:rPr>
            <w:color w:val="3B7697"/>
            <w:sz w:val="13"/>
          </w:rPr>
          <w:t>2014:1018–27</w:t>
        </w:r>
      </w:hyperlink>
      <w:hyperlink r:id="rId164">
        <w:r>
          <w:rPr>
            <w:sz w:val="13"/>
          </w:rPr>
          <w:t>.</w:t>
        </w:r>
      </w:hyperlink>
    </w:p>
    <w:p w14:paraId="600B3617" w14:textId="77777777" w:rsidR="00FF3BC8" w:rsidRDefault="0027799B">
      <w:pPr>
        <w:numPr>
          <w:ilvl w:val="0"/>
          <w:numId w:val="7"/>
        </w:numPr>
        <w:spacing w:after="0" w:line="246" w:lineRule="auto"/>
        <w:ind w:hanging="331"/>
        <w:jc w:val="left"/>
      </w:pPr>
      <w:r w:rsidRPr="00B14F33">
        <w:rPr>
          <w:sz w:val="13"/>
          <w:lang w:val="en-US"/>
        </w:rPr>
        <w:t xml:space="preserve">Sarrouti M, Lachkar A. A new and efficient method based on syntactic dependency relations features for ad hoc clinical question classification. </w:t>
      </w:r>
      <w:r>
        <w:rPr>
          <w:sz w:val="13"/>
        </w:rPr>
        <w:t xml:space="preserve">International Journal </w:t>
      </w:r>
      <w:proofErr w:type="spellStart"/>
      <w:r>
        <w:rPr>
          <w:sz w:val="13"/>
        </w:rPr>
        <w:t>of</w:t>
      </w:r>
      <w:proofErr w:type="spellEnd"/>
      <w:r>
        <w:rPr>
          <w:sz w:val="13"/>
        </w:rPr>
        <w:t xml:space="preserve"> </w:t>
      </w:r>
      <w:proofErr w:type="spellStart"/>
      <w:r>
        <w:rPr>
          <w:sz w:val="13"/>
        </w:rPr>
        <w:t>Bioinformatics</w:t>
      </w:r>
      <w:proofErr w:type="spellEnd"/>
      <w:r>
        <w:rPr>
          <w:sz w:val="13"/>
        </w:rPr>
        <w:t xml:space="preserve"> Research </w:t>
      </w:r>
      <w:proofErr w:type="spellStart"/>
      <w:r>
        <w:rPr>
          <w:sz w:val="13"/>
        </w:rPr>
        <w:t>and</w:t>
      </w:r>
      <w:proofErr w:type="spellEnd"/>
      <w:r>
        <w:rPr>
          <w:sz w:val="13"/>
        </w:rPr>
        <w:t xml:space="preserve"> Applications 2017;13(2):161–77. </w:t>
      </w:r>
      <w:hyperlink r:id="rId165">
        <w:r>
          <w:rPr>
            <w:color w:val="3B7697"/>
            <w:sz w:val="13"/>
          </w:rPr>
          <w:t>https://doi.org/10.</w:t>
        </w:r>
      </w:hyperlink>
    </w:p>
    <w:p w14:paraId="29270C24" w14:textId="77777777" w:rsidR="00FF3BC8" w:rsidRDefault="0027799B">
      <w:pPr>
        <w:spacing w:after="2" w:line="252" w:lineRule="auto"/>
        <w:ind w:left="331" w:firstLine="0"/>
        <w:jc w:val="left"/>
      </w:pPr>
      <w:hyperlink r:id="rId166">
        <w:r w:rsidRPr="00B14F33">
          <w:rPr>
            <w:color w:val="3B7697"/>
            <w:sz w:val="13"/>
            <w:lang w:val="en-US"/>
          </w:rPr>
          <w:t>1504/ijbra.2017.10003490</w:t>
        </w:r>
      </w:hyperlink>
      <w:r>
        <w:fldChar w:fldCharType="begin"/>
      </w:r>
      <w:r w:rsidRPr="00B14F33">
        <w:rPr>
          <w:lang w:val="en-US"/>
        </w:rPr>
        <w:instrText xml:space="preserve"> HYPERLINK "https://doi.org/10.1504/ijbra.2017.10003490" \h </w:instrText>
      </w:r>
      <w:r>
        <w:fldChar w:fldCharType="separate"/>
      </w:r>
      <w:r w:rsidRPr="00B14F33">
        <w:rPr>
          <w:sz w:val="13"/>
          <w:lang w:val="en-US"/>
        </w:rPr>
        <w:t xml:space="preserve">. URL https://doi.org/10.1504%2Fijbra.2017. </w:t>
      </w:r>
      <w:r>
        <w:rPr>
          <w:sz w:val="13"/>
        </w:rPr>
        <w:fldChar w:fldCharType="end"/>
      </w:r>
      <w:hyperlink r:id="rId167">
        <w:r>
          <w:rPr>
            <w:sz w:val="13"/>
          </w:rPr>
          <w:t>10003490.</w:t>
        </w:r>
      </w:hyperlink>
    </w:p>
    <w:p w14:paraId="5A097740" w14:textId="77777777" w:rsidR="00FF3BC8" w:rsidRDefault="00FF3BC8">
      <w:pPr>
        <w:sectPr w:rsidR="00FF3BC8">
          <w:type w:val="continuous"/>
          <w:pgSz w:w="11906" w:h="15874"/>
          <w:pgMar w:top="1112" w:right="752" w:bottom="903" w:left="747" w:header="720" w:footer="720" w:gutter="0"/>
          <w:cols w:num="2" w:space="358"/>
        </w:sectPr>
      </w:pPr>
    </w:p>
    <w:p w14:paraId="3830B89A" w14:textId="77777777" w:rsidR="00FF3BC8" w:rsidRDefault="0027799B">
      <w:pPr>
        <w:numPr>
          <w:ilvl w:val="0"/>
          <w:numId w:val="7"/>
        </w:numPr>
        <w:spacing w:after="2" w:line="252" w:lineRule="auto"/>
        <w:ind w:hanging="331"/>
        <w:jc w:val="left"/>
      </w:pPr>
      <w:hyperlink r:id="rId168">
        <w:r>
          <w:rPr>
            <w:color w:val="3B7697"/>
            <w:sz w:val="13"/>
          </w:rPr>
          <w:t>Aronson AR. Effective mapping of biomedical text to the UMLS Metathesaurus: the</w:t>
        </w:r>
      </w:hyperlink>
      <w:r>
        <w:rPr>
          <w:color w:val="3B7697"/>
          <w:sz w:val="13"/>
        </w:rPr>
        <w:t xml:space="preserve"> </w:t>
      </w:r>
      <w:proofErr w:type="spellStart"/>
      <w:r>
        <w:rPr>
          <w:sz w:val="13"/>
        </w:rPr>
        <w:t>information</w:t>
      </w:r>
      <w:proofErr w:type="spellEnd"/>
      <w:r>
        <w:rPr>
          <w:sz w:val="13"/>
        </w:rPr>
        <w:t xml:space="preserve"> </w:t>
      </w:r>
      <w:proofErr w:type="spellStart"/>
      <w:r>
        <w:rPr>
          <w:sz w:val="13"/>
        </w:rPr>
        <w:t>systems</w:t>
      </w:r>
      <w:proofErr w:type="spellEnd"/>
      <w:r>
        <w:rPr>
          <w:sz w:val="13"/>
        </w:rPr>
        <w:t xml:space="preserve"> 1980;14(3):130–7. </w:t>
      </w:r>
      <w:hyperlink r:id="rId169">
        <w:r>
          <w:rPr>
            <w:color w:val="3B7697"/>
            <w:sz w:val="13"/>
          </w:rPr>
          <w:t>https://doi.org/10.1108/eb046814</w:t>
        </w:r>
      </w:hyperlink>
      <w:hyperlink r:id="rId170">
        <w:r>
          <w:rPr>
            <w:sz w:val="13"/>
          </w:rPr>
          <w:t xml:space="preserve">. URL </w:t>
        </w:r>
      </w:hyperlink>
      <w:hyperlink r:id="rId171">
        <w:r>
          <w:rPr>
            <w:color w:val="3B7697"/>
            <w:sz w:val="13"/>
          </w:rPr>
          <w:t>MetaMap program. Proceedings of the AMIA Symposium. 2001. p. 17</w:t>
        </w:r>
      </w:hyperlink>
      <w:hyperlink r:id="rId172">
        <w:r>
          <w:rPr>
            <w:sz w:val="13"/>
          </w:rPr>
          <w:t>.</w:t>
        </w:r>
      </w:hyperlink>
      <w:r>
        <w:rPr>
          <w:sz w:val="13"/>
        </w:rPr>
        <w:t xml:space="preserve"> </w:t>
      </w:r>
      <w:hyperlink r:id="rId173">
        <w:r>
          <w:rPr>
            <w:sz w:val="13"/>
          </w:rPr>
          <w:t>https://doi.org/10.1108/eb046814.</w:t>
        </w:r>
      </w:hyperlink>
    </w:p>
    <w:p w14:paraId="4026CA6E" w14:textId="77777777" w:rsidR="00FF3BC8" w:rsidRDefault="0027799B">
      <w:pPr>
        <w:numPr>
          <w:ilvl w:val="0"/>
          <w:numId w:val="7"/>
        </w:numPr>
        <w:spacing w:after="2" w:line="252" w:lineRule="auto"/>
        <w:ind w:hanging="331"/>
        <w:jc w:val="left"/>
      </w:pPr>
      <w:r w:rsidRPr="00B14F33">
        <w:rPr>
          <w:sz w:val="13"/>
          <w:lang w:val="en-US"/>
        </w:rPr>
        <w:t>Bodenreider O. The unified medical language system (UMLS): integrating biome-</w:t>
      </w:r>
      <w:r w:rsidRPr="00B14F33">
        <w:rPr>
          <w:sz w:val="13"/>
          <w:lang w:val="en-US"/>
        </w:rPr>
        <w:tab/>
        <w:t>[55] Aronson AR, Lang F-M. An overview of MetaMap: historical perspective and recent dical terminology.</w:t>
      </w:r>
      <w:r w:rsidRPr="00B14F33">
        <w:rPr>
          <w:sz w:val="13"/>
          <w:lang w:val="en-US"/>
        </w:rPr>
        <w:t xml:space="preserve"> </w:t>
      </w:r>
      <w:proofErr w:type="spellStart"/>
      <w:r>
        <w:rPr>
          <w:sz w:val="13"/>
        </w:rPr>
        <w:t>Nucleic</w:t>
      </w:r>
      <w:proofErr w:type="spellEnd"/>
      <w:r>
        <w:rPr>
          <w:sz w:val="13"/>
        </w:rPr>
        <w:t xml:space="preserve"> </w:t>
      </w:r>
      <w:proofErr w:type="spellStart"/>
      <w:r>
        <w:rPr>
          <w:sz w:val="13"/>
        </w:rPr>
        <w:t>Acids</w:t>
      </w:r>
      <w:proofErr w:type="spellEnd"/>
      <w:r>
        <w:rPr>
          <w:sz w:val="13"/>
        </w:rPr>
        <w:t xml:space="preserve"> Research 2004;32(90001):267D–70D. </w:t>
      </w:r>
      <w:hyperlink r:id="rId174">
        <w:r>
          <w:rPr>
            <w:color w:val="3B7697"/>
            <w:sz w:val="13"/>
          </w:rPr>
          <w:t>https://doi.</w:t>
        </w:r>
      </w:hyperlink>
      <w:r>
        <w:rPr>
          <w:color w:val="3B7697"/>
          <w:sz w:val="13"/>
        </w:rPr>
        <w:tab/>
      </w:r>
      <w:proofErr w:type="spellStart"/>
      <w:r>
        <w:rPr>
          <w:sz w:val="13"/>
        </w:rPr>
        <w:t>advances</w:t>
      </w:r>
      <w:proofErr w:type="spellEnd"/>
      <w:r>
        <w:rPr>
          <w:sz w:val="13"/>
        </w:rPr>
        <w:t xml:space="preserve">. </w:t>
      </w:r>
      <w:r w:rsidRPr="00B14F33">
        <w:rPr>
          <w:sz w:val="13"/>
          <w:lang w:val="en-US"/>
        </w:rPr>
        <w:t xml:space="preserve">Journal of the American Medical Informatics Association </w:t>
      </w:r>
      <w:hyperlink r:id="rId175">
        <w:r w:rsidRPr="00B14F33">
          <w:rPr>
            <w:color w:val="3B7697"/>
            <w:sz w:val="13"/>
            <w:lang w:val="en-US"/>
          </w:rPr>
          <w:t>org/10.1093/nar/gkh0</w:t>
        </w:r>
        <w:r w:rsidRPr="00B14F33">
          <w:rPr>
            <w:color w:val="3B7697"/>
            <w:sz w:val="13"/>
            <w:lang w:val="en-US"/>
          </w:rPr>
          <w:t>61</w:t>
        </w:r>
      </w:hyperlink>
      <w:hyperlink r:id="rId176">
        <w:r w:rsidRPr="00B14F33">
          <w:rPr>
            <w:sz w:val="13"/>
            <w:lang w:val="en-US"/>
          </w:rPr>
          <w:t xml:space="preserve">. </w:t>
        </w:r>
        <w:r>
          <w:rPr>
            <w:sz w:val="13"/>
          </w:rPr>
          <w:t>URL https://doi.org/10.1093%2Fnar%2Fgkh061.</w:t>
        </w:r>
      </w:hyperlink>
      <w:r>
        <w:rPr>
          <w:sz w:val="13"/>
        </w:rPr>
        <w:tab/>
        <w:t xml:space="preserve">2010;17(3):229–36. </w:t>
      </w:r>
      <w:hyperlink r:id="rId177">
        <w:r>
          <w:rPr>
            <w:color w:val="3B7697"/>
            <w:sz w:val="13"/>
          </w:rPr>
          <w:t>https://doi.org/10.1136/jamia.2009.002733</w:t>
        </w:r>
      </w:hyperlink>
      <w:hyperlink r:id="rId178">
        <w:r>
          <w:rPr>
            <w:sz w:val="13"/>
          </w:rPr>
          <w:t xml:space="preserve">. URL https:// </w:t>
        </w:r>
      </w:hyperlink>
      <w:r>
        <w:rPr>
          <w:sz w:val="13"/>
        </w:rPr>
        <w:t xml:space="preserve">[49] </w:t>
      </w:r>
      <w:proofErr w:type="spellStart"/>
      <w:r>
        <w:rPr>
          <w:sz w:val="13"/>
        </w:rPr>
        <w:t>Hanauer</w:t>
      </w:r>
      <w:proofErr w:type="spellEnd"/>
      <w:r>
        <w:rPr>
          <w:sz w:val="13"/>
        </w:rPr>
        <w:t xml:space="preserve"> DA, </w:t>
      </w:r>
      <w:proofErr w:type="spellStart"/>
      <w:r>
        <w:rPr>
          <w:sz w:val="13"/>
        </w:rPr>
        <w:t>Wu</w:t>
      </w:r>
      <w:proofErr w:type="spellEnd"/>
      <w:r>
        <w:rPr>
          <w:sz w:val="13"/>
        </w:rPr>
        <w:t xml:space="preserve"> DT, </w:t>
      </w:r>
      <w:proofErr w:type="spellStart"/>
      <w:r>
        <w:rPr>
          <w:sz w:val="13"/>
        </w:rPr>
        <w:t>Yang</w:t>
      </w:r>
      <w:proofErr w:type="spellEnd"/>
      <w:r>
        <w:rPr>
          <w:sz w:val="13"/>
        </w:rPr>
        <w:t xml:space="preserve"> L, </w:t>
      </w:r>
      <w:proofErr w:type="spellStart"/>
      <w:r>
        <w:rPr>
          <w:sz w:val="13"/>
        </w:rPr>
        <w:t>Mei</w:t>
      </w:r>
      <w:proofErr w:type="spellEnd"/>
      <w:r>
        <w:rPr>
          <w:sz w:val="13"/>
        </w:rPr>
        <w:t xml:space="preserve"> Q, </w:t>
      </w:r>
      <w:proofErr w:type="spellStart"/>
      <w:r>
        <w:rPr>
          <w:sz w:val="13"/>
        </w:rPr>
        <w:t>Murkowski-Steffy</w:t>
      </w:r>
      <w:proofErr w:type="spellEnd"/>
      <w:r>
        <w:rPr>
          <w:sz w:val="13"/>
        </w:rPr>
        <w:t xml:space="preserve"> KB, </w:t>
      </w:r>
      <w:proofErr w:type="spellStart"/>
      <w:r>
        <w:rPr>
          <w:sz w:val="13"/>
        </w:rPr>
        <w:t>Vydiswaran</w:t>
      </w:r>
      <w:proofErr w:type="spellEnd"/>
      <w:r>
        <w:rPr>
          <w:sz w:val="13"/>
        </w:rPr>
        <w:t xml:space="preserve"> VV, </w:t>
      </w:r>
      <w:proofErr w:type="spellStart"/>
      <w:r>
        <w:rPr>
          <w:sz w:val="13"/>
        </w:rPr>
        <w:t>Zheng</w:t>
      </w:r>
      <w:proofErr w:type="spellEnd"/>
      <w:r>
        <w:rPr>
          <w:sz w:val="13"/>
        </w:rPr>
        <w:tab/>
      </w:r>
      <w:hyperlink r:id="rId179">
        <w:r>
          <w:rPr>
            <w:sz w:val="13"/>
          </w:rPr>
          <w:t>doi.org/10.1136%2Fjamia.2009.002733.</w:t>
        </w:r>
      </w:hyperlink>
    </w:p>
    <w:p w14:paraId="2B30B9AD" w14:textId="77777777" w:rsidR="00FF3BC8" w:rsidRPr="00B14F33" w:rsidRDefault="0027799B">
      <w:pPr>
        <w:spacing w:after="0" w:line="246" w:lineRule="auto"/>
        <w:ind w:left="331" w:right="-14" w:firstLine="0"/>
        <w:rPr>
          <w:lang w:val="en-US"/>
        </w:rPr>
      </w:pPr>
      <w:r w:rsidRPr="00B14F33">
        <w:rPr>
          <w:sz w:val="13"/>
          <w:lang w:val="en-US"/>
        </w:rPr>
        <w:t>K. Development and empirical user-</w:t>
      </w:r>
      <w:r w:rsidRPr="00B14F33">
        <w:rPr>
          <w:sz w:val="13"/>
          <w:lang w:val="en-US"/>
        </w:rPr>
        <w:t>centered evaluation of semantically-based [56] Nentidis A, Bougiatiotis K, Krithara A, Paliouras G, Kakadiaris I. Results of the fifth query recommendation for an electronic health record search engine. Journal of edition of the BioASQ challenge. BioNLP 20</w:t>
      </w:r>
      <w:r w:rsidRPr="00B14F33">
        <w:rPr>
          <w:sz w:val="13"/>
          <w:lang w:val="en-US"/>
        </w:rPr>
        <w:t xml:space="preserve">17 2017. </w:t>
      </w:r>
      <w:r>
        <w:fldChar w:fldCharType="begin"/>
      </w:r>
      <w:r w:rsidRPr="00B14F33">
        <w:rPr>
          <w:lang w:val="en-US"/>
        </w:rPr>
        <w:instrText xml:space="preserve"> HYPERLINK "https://doi.org/10.18653/v1/w17-2306" \h </w:instrText>
      </w:r>
      <w:r>
        <w:fldChar w:fldCharType="separate"/>
      </w:r>
      <w:r w:rsidRPr="00B14F33">
        <w:rPr>
          <w:color w:val="3B7697"/>
          <w:sz w:val="13"/>
          <w:lang w:val="en-US"/>
        </w:rPr>
        <w:t xml:space="preserve">https://doi.org/10.18653/v1/ </w:t>
      </w:r>
      <w:r>
        <w:rPr>
          <w:color w:val="3B7697"/>
          <w:sz w:val="13"/>
        </w:rPr>
        <w:fldChar w:fldCharType="end"/>
      </w:r>
      <w:r w:rsidRPr="00B14F33">
        <w:rPr>
          <w:sz w:val="13"/>
          <w:lang w:val="en-US"/>
        </w:rPr>
        <w:t xml:space="preserve">Biomedical Informatics </w:t>
      </w:r>
      <w:proofErr w:type="gramStart"/>
      <w:r w:rsidRPr="00B14F33">
        <w:rPr>
          <w:sz w:val="13"/>
          <w:lang w:val="en-US"/>
        </w:rPr>
        <w:t>2017;67:1</w:t>
      </w:r>
      <w:proofErr w:type="gramEnd"/>
      <w:r w:rsidRPr="00B14F33">
        <w:rPr>
          <w:sz w:val="13"/>
          <w:lang w:val="en-US"/>
        </w:rPr>
        <w:t xml:space="preserve">–10. </w:t>
      </w:r>
      <w:hyperlink r:id="rId180">
        <w:r>
          <w:rPr>
            <w:color w:val="3B7697"/>
            <w:sz w:val="13"/>
          </w:rPr>
          <w:t>https://doi.org/10.1016/j.jbi.2017.01.013</w:t>
        </w:r>
      </w:hyperlink>
      <w:hyperlink r:id="rId181">
        <w:r>
          <w:rPr>
            <w:sz w:val="13"/>
          </w:rPr>
          <w:t>.</w:t>
        </w:r>
      </w:hyperlink>
      <w:r>
        <w:rPr>
          <w:sz w:val="13"/>
        </w:rPr>
        <w:t xml:space="preserve"> </w:t>
      </w:r>
      <w:hyperlink r:id="rId182">
        <w:r>
          <w:rPr>
            <w:color w:val="3B7697"/>
            <w:sz w:val="13"/>
          </w:rPr>
          <w:t>w17-2306</w:t>
        </w:r>
      </w:hyperlink>
      <w:hyperlink r:id="rId183">
        <w:r>
          <w:rPr>
            <w:sz w:val="13"/>
          </w:rPr>
          <w:t xml:space="preserve">. </w:t>
        </w:r>
        <w:r w:rsidRPr="00B14F33">
          <w:rPr>
            <w:sz w:val="13"/>
            <w:lang w:val="en-US"/>
          </w:rPr>
          <w:t>URL https://doi.org/10.18653%2Fv1%2Fw17-2306.</w:t>
        </w:r>
      </w:hyperlink>
    </w:p>
    <w:p w14:paraId="074FE1EA" w14:textId="77777777" w:rsidR="00FF3BC8" w:rsidRDefault="0027799B">
      <w:pPr>
        <w:tabs>
          <w:tab w:val="center" w:pos="1790"/>
          <w:tab w:val="center" w:pos="7793"/>
        </w:tabs>
        <w:spacing w:after="2" w:line="252" w:lineRule="auto"/>
        <w:ind w:firstLine="0"/>
        <w:jc w:val="left"/>
      </w:pPr>
      <w:r w:rsidRPr="00B14F33">
        <w:rPr>
          <w:sz w:val="22"/>
          <w:lang w:val="en-US"/>
        </w:rPr>
        <w:tab/>
      </w:r>
      <w:hyperlink r:id="rId184">
        <w:r w:rsidRPr="00B14F33">
          <w:rPr>
            <w:sz w:val="13"/>
            <w:lang w:val="en-US"/>
          </w:rPr>
          <w:t>URL https://doi.org/10.1016%2Fj.jbi.2017.01.013.</w:t>
        </w:r>
      </w:hyperlink>
      <w:r w:rsidRPr="00B14F33">
        <w:rPr>
          <w:sz w:val="13"/>
          <w:lang w:val="en-US"/>
        </w:rPr>
        <w:tab/>
      </w:r>
      <w:r>
        <w:rPr>
          <w:sz w:val="13"/>
        </w:rPr>
        <w:t xml:space="preserve">[57] </w:t>
      </w:r>
      <w:hyperlink r:id="rId185">
        <w:proofErr w:type="spellStart"/>
        <w:r>
          <w:rPr>
            <w:color w:val="3B7697"/>
            <w:sz w:val="13"/>
          </w:rPr>
          <w:t>Cohen</w:t>
        </w:r>
        <w:proofErr w:type="spellEnd"/>
        <w:r>
          <w:rPr>
            <w:color w:val="3B7697"/>
            <w:sz w:val="13"/>
          </w:rPr>
          <w:t xml:space="preserve"> KB, </w:t>
        </w:r>
        <w:proofErr w:type="spellStart"/>
        <w:r>
          <w:rPr>
            <w:color w:val="3B7697"/>
            <w:sz w:val="13"/>
          </w:rPr>
          <w:t>Demner-Fushman</w:t>
        </w:r>
        <w:proofErr w:type="spellEnd"/>
        <w:r>
          <w:rPr>
            <w:color w:val="3B7697"/>
            <w:sz w:val="13"/>
          </w:rPr>
          <w:t xml:space="preserve"> D, </w:t>
        </w:r>
        <w:proofErr w:type="spellStart"/>
        <w:r>
          <w:rPr>
            <w:color w:val="3B7697"/>
            <w:sz w:val="13"/>
          </w:rPr>
          <w:t>Ananiadou</w:t>
        </w:r>
        <w:proofErr w:type="spellEnd"/>
        <w:r>
          <w:rPr>
            <w:color w:val="3B7697"/>
            <w:sz w:val="13"/>
          </w:rPr>
          <w:t xml:space="preserve"> S, </w:t>
        </w:r>
        <w:proofErr w:type="spellStart"/>
        <w:r>
          <w:rPr>
            <w:color w:val="3B7697"/>
            <w:sz w:val="13"/>
          </w:rPr>
          <w:t>Tsujii</w:t>
        </w:r>
        <w:proofErr w:type="spellEnd"/>
        <w:r>
          <w:rPr>
            <w:color w:val="3B7697"/>
            <w:sz w:val="13"/>
          </w:rPr>
          <w:t xml:space="preserve"> J. </w:t>
        </w:r>
        <w:proofErr w:type="spellStart"/>
        <w:r>
          <w:rPr>
            <w:color w:val="3B7697"/>
            <w:sz w:val="13"/>
          </w:rPr>
          <w:t>Proceedings</w:t>
        </w:r>
        <w:proofErr w:type="spellEnd"/>
        <w:r>
          <w:rPr>
            <w:color w:val="3B7697"/>
            <w:sz w:val="13"/>
          </w:rPr>
          <w:t xml:space="preserve"> </w:t>
        </w:r>
        <w:proofErr w:type="spellStart"/>
        <w:r>
          <w:rPr>
            <w:color w:val="3B7697"/>
            <w:sz w:val="13"/>
          </w:rPr>
          <w:t>of</w:t>
        </w:r>
        <w:proofErr w:type="spellEnd"/>
        <w:r>
          <w:rPr>
            <w:color w:val="3B7697"/>
            <w:sz w:val="13"/>
          </w:rPr>
          <w:t xml:space="preserve"> </w:t>
        </w:r>
        <w:proofErr w:type="spellStart"/>
        <w:r>
          <w:rPr>
            <w:color w:val="3B7697"/>
            <w:sz w:val="13"/>
          </w:rPr>
          <w:t>the</w:t>
        </w:r>
        <w:proofErr w:type="spellEnd"/>
        <w:r>
          <w:rPr>
            <w:color w:val="3B7697"/>
            <w:sz w:val="13"/>
          </w:rPr>
          <w:t xml:space="preserve"> 16th</w:t>
        </w:r>
      </w:hyperlink>
    </w:p>
    <w:p w14:paraId="1E9A8D1A" w14:textId="77777777" w:rsidR="00FF3BC8" w:rsidRDefault="0027799B">
      <w:pPr>
        <w:numPr>
          <w:ilvl w:val="0"/>
          <w:numId w:val="8"/>
        </w:numPr>
        <w:spacing w:after="2" w:line="252" w:lineRule="auto"/>
        <w:ind w:hanging="331"/>
        <w:jc w:val="left"/>
      </w:pPr>
      <w:r w:rsidRPr="00B14F33">
        <w:rPr>
          <w:sz w:val="13"/>
          <w:lang w:val="en-US"/>
        </w:rPr>
        <w:t>Demner-Fushman D, Lin J. Answering clinical questions with knowledge-based and</w:t>
      </w:r>
      <w:r w:rsidRPr="00B14F33">
        <w:rPr>
          <w:sz w:val="13"/>
          <w:lang w:val="en-US"/>
        </w:rPr>
        <w:tab/>
      </w:r>
      <w:hyperlink r:id="rId186">
        <w:r w:rsidRPr="00B14F33">
          <w:rPr>
            <w:color w:val="3B7697"/>
            <w:sz w:val="13"/>
            <w:lang w:val="en-US"/>
          </w:rPr>
          <w:t xml:space="preserve">BioNLP workshop. The Association for Computational Linguistics; 2017. URL </w:t>
        </w:r>
      </w:hyperlink>
      <w:r w:rsidRPr="00B14F33">
        <w:rPr>
          <w:sz w:val="13"/>
          <w:lang w:val="en-US"/>
        </w:rPr>
        <w:t>statistical tec</w:t>
      </w:r>
      <w:r w:rsidRPr="00B14F33">
        <w:rPr>
          <w:sz w:val="13"/>
          <w:lang w:val="en-US"/>
        </w:rPr>
        <w:t xml:space="preserve">hniques. Computational Linguistics 2007;33(1):63–103. </w:t>
      </w:r>
      <w:hyperlink r:id="rId187">
        <w:r>
          <w:rPr>
            <w:color w:val="3B7697"/>
            <w:sz w:val="13"/>
          </w:rPr>
          <w:t>https://doi.</w:t>
        </w:r>
      </w:hyperlink>
      <w:r>
        <w:rPr>
          <w:color w:val="3B7697"/>
          <w:sz w:val="13"/>
        </w:rPr>
        <w:tab/>
      </w:r>
      <w:hyperlink r:id="rId188">
        <w:r>
          <w:rPr>
            <w:color w:val="3B7697"/>
            <w:sz w:val="13"/>
          </w:rPr>
          <w:t>http://www.aclweb.org/anthology/W17-2300</w:t>
        </w:r>
      </w:hyperlink>
      <w:hyperlink r:id="rId189">
        <w:r>
          <w:rPr>
            <w:sz w:val="13"/>
          </w:rPr>
          <w:t>.</w:t>
        </w:r>
      </w:hyperlink>
    </w:p>
    <w:p w14:paraId="2A23CFAD" w14:textId="77777777" w:rsidR="00FF3BC8" w:rsidRPr="00B14F33" w:rsidRDefault="0027799B">
      <w:pPr>
        <w:tabs>
          <w:tab w:val="center" w:pos="2582"/>
          <w:tab w:val="right" w:pos="10402"/>
        </w:tabs>
        <w:spacing w:after="2" w:line="252" w:lineRule="auto"/>
        <w:ind w:firstLine="0"/>
        <w:jc w:val="left"/>
        <w:rPr>
          <w:lang w:val="en-US"/>
        </w:rPr>
      </w:pPr>
      <w:r>
        <w:rPr>
          <w:sz w:val="22"/>
        </w:rPr>
        <w:tab/>
      </w:r>
      <w:hyperlink r:id="rId190">
        <w:r w:rsidRPr="00B14F33">
          <w:rPr>
            <w:color w:val="3B7697"/>
            <w:sz w:val="13"/>
            <w:lang w:val="en-US"/>
          </w:rPr>
          <w:t>org/10.1162/coli.2007.33.1.63</w:t>
        </w:r>
      </w:hyperlink>
      <w:hyperlink r:id="rId191">
        <w:r w:rsidRPr="00B14F33">
          <w:rPr>
            <w:sz w:val="13"/>
            <w:lang w:val="en-US"/>
          </w:rPr>
          <w:t>. URL https://doi.org/10.1162%2Fco</w:t>
        </w:r>
        <w:r w:rsidRPr="00B14F33">
          <w:rPr>
            <w:sz w:val="13"/>
            <w:lang w:val="en-US"/>
          </w:rPr>
          <w:t>li.2007.33.</w:t>
        </w:r>
      </w:hyperlink>
      <w:r w:rsidRPr="00B14F33">
        <w:rPr>
          <w:sz w:val="13"/>
          <w:lang w:val="en-US"/>
        </w:rPr>
        <w:tab/>
      </w:r>
      <w:r>
        <w:rPr>
          <w:sz w:val="13"/>
        </w:rPr>
        <w:t xml:space="preserve">[58] </w:t>
      </w:r>
      <w:proofErr w:type="spellStart"/>
      <w:r>
        <w:rPr>
          <w:sz w:val="13"/>
        </w:rPr>
        <w:t>Sarrouti</w:t>
      </w:r>
      <w:proofErr w:type="spellEnd"/>
      <w:r>
        <w:rPr>
          <w:sz w:val="13"/>
        </w:rPr>
        <w:t xml:space="preserve"> M, </w:t>
      </w:r>
      <w:proofErr w:type="spellStart"/>
      <w:r>
        <w:rPr>
          <w:sz w:val="13"/>
        </w:rPr>
        <w:t>Alaoui</w:t>
      </w:r>
      <w:proofErr w:type="spellEnd"/>
      <w:r>
        <w:rPr>
          <w:sz w:val="13"/>
        </w:rPr>
        <w:t xml:space="preserve"> SOE. </w:t>
      </w:r>
      <w:r w:rsidRPr="00B14F33">
        <w:rPr>
          <w:sz w:val="13"/>
          <w:lang w:val="en-US"/>
        </w:rPr>
        <w:t>A yes/no answer generator based on sentiment-word scores</w:t>
      </w:r>
    </w:p>
    <w:p w14:paraId="3AE2E049" w14:textId="77777777" w:rsidR="00FF3BC8" w:rsidRDefault="0027799B">
      <w:pPr>
        <w:tabs>
          <w:tab w:val="center" w:pos="474"/>
          <w:tab w:val="right" w:pos="10402"/>
        </w:tabs>
        <w:spacing w:after="2" w:line="252" w:lineRule="auto"/>
        <w:ind w:firstLine="0"/>
        <w:jc w:val="left"/>
      </w:pPr>
      <w:r w:rsidRPr="00B14F33">
        <w:rPr>
          <w:sz w:val="22"/>
          <w:lang w:val="en-US"/>
        </w:rPr>
        <w:tab/>
      </w:r>
      <w:hyperlink r:id="rId192">
        <w:r w:rsidRPr="00B14F33">
          <w:rPr>
            <w:sz w:val="13"/>
            <w:lang w:val="en-US"/>
          </w:rPr>
          <w:t>1.63.</w:t>
        </w:r>
      </w:hyperlink>
      <w:r w:rsidRPr="00B14F33">
        <w:rPr>
          <w:sz w:val="13"/>
          <w:lang w:val="en-US"/>
        </w:rPr>
        <w:tab/>
      </w:r>
      <w:proofErr w:type="spellStart"/>
      <w:r>
        <w:rPr>
          <w:sz w:val="13"/>
        </w:rPr>
        <w:t>in</w:t>
      </w:r>
      <w:proofErr w:type="spellEnd"/>
      <w:r>
        <w:rPr>
          <w:sz w:val="13"/>
        </w:rPr>
        <w:t xml:space="preserve"> </w:t>
      </w:r>
      <w:proofErr w:type="spellStart"/>
      <w:r>
        <w:rPr>
          <w:sz w:val="13"/>
        </w:rPr>
        <w:t>biomedical</w:t>
      </w:r>
      <w:proofErr w:type="spellEnd"/>
      <w:r>
        <w:rPr>
          <w:sz w:val="13"/>
        </w:rPr>
        <w:t xml:space="preserve"> </w:t>
      </w:r>
      <w:proofErr w:type="spellStart"/>
      <w:r>
        <w:rPr>
          <w:sz w:val="13"/>
        </w:rPr>
        <w:t>question</w:t>
      </w:r>
      <w:proofErr w:type="spellEnd"/>
      <w:r>
        <w:rPr>
          <w:sz w:val="13"/>
        </w:rPr>
        <w:t xml:space="preserve"> </w:t>
      </w:r>
      <w:proofErr w:type="spellStart"/>
      <w:r>
        <w:rPr>
          <w:sz w:val="13"/>
        </w:rPr>
        <w:t>answering</w:t>
      </w:r>
      <w:proofErr w:type="spellEnd"/>
      <w:r>
        <w:rPr>
          <w:sz w:val="13"/>
        </w:rPr>
        <w:t xml:space="preserve">. International Journal </w:t>
      </w:r>
      <w:proofErr w:type="spellStart"/>
      <w:r>
        <w:rPr>
          <w:sz w:val="13"/>
        </w:rPr>
        <w:t>of</w:t>
      </w:r>
      <w:proofErr w:type="spellEnd"/>
      <w:r>
        <w:rPr>
          <w:sz w:val="13"/>
        </w:rPr>
        <w:t xml:space="preserve"> </w:t>
      </w:r>
      <w:proofErr w:type="spellStart"/>
      <w:r>
        <w:rPr>
          <w:sz w:val="13"/>
        </w:rPr>
        <w:t>Healthcare</w:t>
      </w:r>
      <w:proofErr w:type="spellEnd"/>
      <w:r>
        <w:rPr>
          <w:sz w:val="13"/>
        </w:rPr>
        <w:t xml:space="preserve"> Information</w:t>
      </w:r>
    </w:p>
    <w:p w14:paraId="2CC33274" w14:textId="77777777" w:rsidR="00FF3BC8" w:rsidRDefault="0027799B">
      <w:pPr>
        <w:numPr>
          <w:ilvl w:val="0"/>
          <w:numId w:val="8"/>
        </w:numPr>
        <w:spacing w:after="2" w:line="252" w:lineRule="auto"/>
        <w:ind w:hanging="331"/>
        <w:jc w:val="left"/>
      </w:pPr>
      <w:hyperlink r:id="rId193">
        <w:r w:rsidRPr="00B14F33">
          <w:rPr>
            <w:color w:val="3B7697"/>
            <w:sz w:val="13"/>
            <w:lang w:val="en-US"/>
          </w:rPr>
          <w:t xml:space="preserve">McInnes BT, Pedersen T, Pakhomov SV. </w:t>
        </w:r>
        <w:r>
          <w:rPr>
            <w:color w:val="3B7697"/>
            <w:sz w:val="13"/>
          </w:rPr>
          <w:t>UMLS-interface and UMLS-similarity: open</w:t>
        </w:r>
      </w:hyperlink>
      <w:r>
        <w:rPr>
          <w:color w:val="3B7697"/>
          <w:sz w:val="13"/>
        </w:rPr>
        <w:t xml:space="preserve"> </w:t>
      </w:r>
      <w:r>
        <w:rPr>
          <w:sz w:val="13"/>
        </w:rPr>
        <w:t xml:space="preserve">Systems </w:t>
      </w:r>
      <w:proofErr w:type="spellStart"/>
      <w:r>
        <w:rPr>
          <w:sz w:val="13"/>
        </w:rPr>
        <w:t>and</w:t>
      </w:r>
      <w:proofErr w:type="spellEnd"/>
      <w:r>
        <w:rPr>
          <w:sz w:val="13"/>
        </w:rPr>
        <w:t xml:space="preserve"> </w:t>
      </w:r>
      <w:proofErr w:type="spellStart"/>
      <w:r>
        <w:rPr>
          <w:sz w:val="13"/>
        </w:rPr>
        <w:t>Informatics</w:t>
      </w:r>
      <w:proofErr w:type="spellEnd"/>
      <w:r>
        <w:rPr>
          <w:sz w:val="13"/>
        </w:rPr>
        <w:t xml:space="preserve"> 2017;12(3):62–74. </w:t>
      </w:r>
      <w:hyperlink r:id="rId194">
        <w:r>
          <w:rPr>
            <w:color w:val="3B7697"/>
            <w:sz w:val="13"/>
          </w:rPr>
          <w:t>https</w:t>
        </w:r>
        <w:r>
          <w:rPr>
            <w:color w:val="3B7697"/>
            <w:sz w:val="13"/>
          </w:rPr>
          <w:t xml:space="preserve">://doi.org/10.4018/ijhisi. </w:t>
        </w:r>
      </w:hyperlink>
      <w:hyperlink r:id="rId195">
        <w:r w:rsidRPr="00B14F33">
          <w:rPr>
            <w:color w:val="3B7697"/>
            <w:sz w:val="13"/>
            <w:lang w:val="en-US"/>
          </w:rPr>
          <w:t>source software for measuring paths and semantic similarity. AMIA Annual</w:t>
        </w:r>
      </w:hyperlink>
      <w:r w:rsidRPr="00B14F33">
        <w:rPr>
          <w:color w:val="3B7697"/>
          <w:sz w:val="13"/>
          <w:lang w:val="en-US"/>
        </w:rPr>
        <w:t xml:space="preserve"> </w:t>
      </w:r>
      <w:hyperlink r:id="rId196">
        <w:r w:rsidRPr="00B14F33">
          <w:rPr>
            <w:color w:val="3B7697"/>
            <w:sz w:val="13"/>
            <w:lang w:val="en-US"/>
          </w:rPr>
          <w:t>2017070104</w:t>
        </w:r>
      </w:hyperlink>
      <w:hyperlink r:id="rId197">
        <w:r w:rsidRPr="00B14F33">
          <w:rPr>
            <w:sz w:val="13"/>
            <w:lang w:val="en-US"/>
          </w:rPr>
          <w:t xml:space="preserve">. </w:t>
        </w:r>
        <w:r>
          <w:rPr>
            <w:sz w:val="13"/>
          </w:rPr>
          <w:t>URL https://doi.org/10.4018%2Fijhisi.2017070104.</w:t>
        </w:r>
      </w:hyperlink>
    </w:p>
    <w:p w14:paraId="57734F20" w14:textId="77777777" w:rsidR="00FF3BC8" w:rsidRPr="00B14F33" w:rsidRDefault="0027799B">
      <w:pPr>
        <w:spacing w:after="2" w:line="252" w:lineRule="auto"/>
        <w:ind w:left="-15" w:firstLine="331"/>
        <w:jc w:val="left"/>
        <w:rPr>
          <w:lang w:val="en-US"/>
        </w:rPr>
      </w:pPr>
      <w:hyperlink r:id="rId198">
        <w:proofErr w:type="spellStart"/>
        <w:r>
          <w:rPr>
            <w:color w:val="3B7697"/>
            <w:sz w:val="13"/>
          </w:rPr>
          <w:t>Symposium</w:t>
        </w:r>
        <w:proofErr w:type="spellEnd"/>
        <w:r>
          <w:rPr>
            <w:color w:val="3B7697"/>
            <w:sz w:val="13"/>
          </w:rPr>
          <w:t xml:space="preserve"> </w:t>
        </w:r>
        <w:proofErr w:type="spellStart"/>
        <w:r>
          <w:rPr>
            <w:color w:val="3B7697"/>
            <w:sz w:val="13"/>
          </w:rPr>
          <w:t>Proceedings</w:t>
        </w:r>
        <w:proofErr w:type="spellEnd"/>
        <w:r>
          <w:rPr>
            <w:color w:val="3B7697"/>
            <w:sz w:val="13"/>
          </w:rPr>
          <w:t xml:space="preserve">, </w:t>
        </w:r>
        <w:proofErr w:type="spellStart"/>
        <w:r>
          <w:rPr>
            <w:color w:val="3B7697"/>
            <w:sz w:val="13"/>
          </w:rPr>
          <w:t>Vol</w:t>
        </w:r>
        <w:proofErr w:type="spellEnd"/>
        <w:r>
          <w:rPr>
            <w:color w:val="3B7697"/>
            <w:sz w:val="13"/>
          </w:rPr>
          <w:t>. 2009 2009:431</w:t>
        </w:r>
      </w:hyperlink>
      <w:hyperlink r:id="rId199">
        <w:r>
          <w:rPr>
            <w:sz w:val="13"/>
          </w:rPr>
          <w:t>.</w:t>
        </w:r>
      </w:hyperlink>
      <w:r>
        <w:rPr>
          <w:sz w:val="13"/>
        </w:rPr>
        <w:t xml:space="preserve"> [59] </w:t>
      </w:r>
      <w:hyperlink r:id="rId200">
        <w:proofErr w:type="spellStart"/>
        <w:r>
          <w:rPr>
            <w:color w:val="3B7697"/>
            <w:sz w:val="13"/>
          </w:rPr>
          <w:t>Baccianella</w:t>
        </w:r>
        <w:proofErr w:type="spellEnd"/>
        <w:r>
          <w:rPr>
            <w:color w:val="3B7697"/>
            <w:sz w:val="13"/>
          </w:rPr>
          <w:t xml:space="preserve"> S, </w:t>
        </w:r>
        <w:proofErr w:type="spellStart"/>
        <w:r>
          <w:rPr>
            <w:color w:val="3B7697"/>
            <w:sz w:val="13"/>
          </w:rPr>
          <w:t>Esuli</w:t>
        </w:r>
        <w:proofErr w:type="spellEnd"/>
        <w:r>
          <w:rPr>
            <w:color w:val="3B7697"/>
            <w:sz w:val="13"/>
          </w:rPr>
          <w:t xml:space="preserve"> A, </w:t>
        </w:r>
        <w:proofErr w:type="spellStart"/>
        <w:r>
          <w:rPr>
            <w:color w:val="3B7697"/>
            <w:sz w:val="13"/>
          </w:rPr>
          <w:t>Sebastiani</w:t>
        </w:r>
        <w:proofErr w:type="spellEnd"/>
        <w:r>
          <w:rPr>
            <w:color w:val="3B7697"/>
            <w:sz w:val="13"/>
          </w:rPr>
          <w:t xml:space="preserve"> F. </w:t>
        </w:r>
        <w:proofErr w:type="spellStart"/>
        <w:r>
          <w:rPr>
            <w:color w:val="3B7697"/>
            <w:sz w:val="13"/>
          </w:rPr>
          <w:t>Sentiwordnet</w:t>
        </w:r>
        <w:proofErr w:type="spellEnd"/>
        <w:r>
          <w:rPr>
            <w:color w:val="3B7697"/>
            <w:sz w:val="13"/>
          </w:rPr>
          <w:t xml:space="preserve"> 3.0: </w:t>
        </w:r>
        <w:proofErr w:type="spellStart"/>
        <w:r>
          <w:rPr>
            <w:color w:val="3B7697"/>
            <w:sz w:val="13"/>
          </w:rPr>
          <w:t>An</w:t>
        </w:r>
        <w:proofErr w:type="spellEnd"/>
        <w:r>
          <w:rPr>
            <w:color w:val="3B7697"/>
            <w:sz w:val="13"/>
          </w:rPr>
          <w:t xml:space="preserve"> </w:t>
        </w:r>
        <w:proofErr w:type="spellStart"/>
        <w:r>
          <w:rPr>
            <w:color w:val="3B7697"/>
            <w:sz w:val="13"/>
          </w:rPr>
          <w:t>enhanced</w:t>
        </w:r>
        <w:proofErr w:type="spellEnd"/>
        <w:r>
          <w:rPr>
            <w:color w:val="3B7697"/>
            <w:sz w:val="13"/>
          </w:rPr>
          <w:t xml:space="preserve"> </w:t>
        </w:r>
        <w:proofErr w:type="spellStart"/>
        <w:r>
          <w:rPr>
            <w:color w:val="3B7697"/>
            <w:sz w:val="13"/>
          </w:rPr>
          <w:t>lexical</w:t>
        </w:r>
        <w:proofErr w:type="spellEnd"/>
        <w:r>
          <w:rPr>
            <w:color w:val="3B7697"/>
            <w:sz w:val="13"/>
          </w:rPr>
          <w:t xml:space="preserve"> </w:t>
        </w:r>
        <w:proofErr w:type="spellStart"/>
        <w:r>
          <w:rPr>
            <w:color w:val="3B7697"/>
            <w:sz w:val="13"/>
          </w:rPr>
          <w:t>resource</w:t>
        </w:r>
        <w:proofErr w:type="spellEnd"/>
        <w:r>
          <w:rPr>
            <w:color w:val="3B7697"/>
            <w:sz w:val="13"/>
          </w:rPr>
          <w:t xml:space="preserve"> </w:t>
        </w:r>
      </w:hyperlink>
      <w:r>
        <w:rPr>
          <w:sz w:val="13"/>
        </w:rPr>
        <w:t xml:space="preserve">[52] </w:t>
      </w:r>
      <w:proofErr w:type="spellStart"/>
      <w:r>
        <w:rPr>
          <w:sz w:val="13"/>
        </w:rPr>
        <w:t>Otterbacher</w:t>
      </w:r>
      <w:proofErr w:type="spellEnd"/>
      <w:r>
        <w:rPr>
          <w:sz w:val="13"/>
        </w:rPr>
        <w:t xml:space="preserve"> J, </w:t>
      </w:r>
      <w:proofErr w:type="spellStart"/>
      <w:r>
        <w:rPr>
          <w:sz w:val="13"/>
        </w:rPr>
        <w:t>Erkan</w:t>
      </w:r>
      <w:proofErr w:type="spellEnd"/>
      <w:r>
        <w:rPr>
          <w:sz w:val="13"/>
        </w:rPr>
        <w:t xml:space="preserve"> G, </w:t>
      </w:r>
      <w:proofErr w:type="spellStart"/>
      <w:r>
        <w:rPr>
          <w:sz w:val="13"/>
        </w:rPr>
        <w:t>Radev</w:t>
      </w:r>
      <w:proofErr w:type="spellEnd"/>
      <w:r>
        <w:rPr>
          <w:sz w:val="13"/>
        </w:rPr>
        <w:t xml:space="preserve"> DR. </w:t>
      </w:r>
      <w:proofErr w:type="spellStart"/>
      <w:r>
        <w:rPr>
          <w:sz w:val="13"/>
        </w:rPr>
        <w:t>Biased</w:t>
      </w:r>
      <w:proofErr w:type="spellEnd"/>
      <w:r>
        <w:rPr>
          <w:sz w:val="13"/>
        </w:rPr>
        <w:t xml:space="preserve"> </w:t>
      </w:r>
      <w:proofErr w:type="spellStart"/>
      <w:r>
        <w:rPr>
          <w:sz w:val="13"/>
        </w:rPr>
        <w:t>LexRank</w:t>
      </w:r>
      <w:proofErr w:type="spellEnd"/>
      <w:r>
        <w:rPr>
          <w:sz w:val="13"/>
        </w:rPr>
        <w:t xml:space="preserve">: </w:t>
      </w:r>
      <w:proofErr w:type="spellStart"/>
      <w:r>
        <w:rPr>
          <w:sz w:val="13"/>
        </w:rPr>
        <w:t>Passage</w:t>
      </w:r>
      <w:proofErr w:type="spellEnd"/>
      <w:r>
        <w:rPr>
          <w:sz w:val="13"/>
        </w:rPr>
        <w:t xml:space="preserve"> </w:t>
      </w:r>
      <w:proofErr w:type="spellStart"/>
      <w:r>
        <w:rPr>
          <w:sz w:val="13"/>
        </w:rPr>
        <w:t>retrieval</w:t>
      </w:r>
      <w:proofErr w:type="spellEnd"/>
      <w:r>
        <w:rPr>
          <w:sz w:val="13"/>
        </w:rPr>
        <w:t xml:space="preserve"> </w:t>
      </w:r>
      <w:proofErr w:type="spellStart"/>
      <w:r>
        <w:rPr>
          <w:sz w:val="13"/>
        </w:rPr>
        <w:t>using</w:t>
      </w:r>
      <w:proofErr w:type="spellEnd"/>
      <w:r>
        <w:rPr>
          <w:sz w:val="13"/>
        </w:rPr>
        <w:t xml:space="preserve"> </w:t>
      </w:r>
      <w:proofErr w:type="spellStart"/>
      <w:r>
        <w:rPr>
          <w:sz w:val="13"/>
        </w:rPr>
        <w:t>random</w:t>
      </w:r>
      <w:proofErr w:type="spellEnd"/>
      <w:r>
        <w:rPr>
          <w:sz w:val="13"/>
        </w:rPr>
        <w:t xml:space="preserve"> </w:t>
      </w:r>
      <w:hyperlink r:id="rId201">
        <w:proofErr w:type="spellStart"/>
        <w:r>
          <w:rPr>
            <w:color w:val="3B7697"/>
            <w:sz w:val="13"/>
          </w:rPr>
          <w:t>for</w:t>
        </w:r>
        <w:proofErr w:type="spellEnd"/>
        <w:r>
          <w:rPr>
            <w:color w:val="3B7697"/>
            <w:sz w:val="13"/>
          </w:rPr>
          <w:t xml:space="preserve"> </w:t>
        </w:r>
        <w:proofErr w:type="spellStart"/>
        <w:r>
          <w:rPr>
            <w:color w:val="3B7697"/>
            <w:sz w:val="13"/>
          </w:rPr>
          <w:t>sentiment</w:t>
        </w:r>
        <w:proofErr w:type="spellEnd"/>
        <w:r>
          <w:rPr>
            <w:color w:val="3B7697"/>
            <w:sz w:val="13"/>
          </w:rPr>
          <w:t xml:space="preserve"> </w:t>
        </w:r>
        <w:proofErr w:type="spellStart"/>
        <w:r>
          <w:rPr>
            <w:color w:val="3B7697"/>
            <w:sz w:val="13"/>
          </w:rPr>
          <w:t>analysis</w:t>
        </w:r>
        <w:proofErr w:type="spellEnd"/>
        <w:r>
          <w:rPr>
            <w:color w:val="3B7697"/>
            <w:sz w:val="13"/>
          </w:rPr>
          <w:t xml:space="preserve"> </w:t>
        </w:r>
        <w:proofErr w:type="spellStart"/>
        <w:r>
          <w:rPr>
            <w:color w:val="3B7697"/>
            <w:sz w:val="13"/>
          </w:rPr>
          <w:t>and</w:t>
        </w:r>
        <w:proofErr w:type="spellEnd"/>
        <w:r>
          <w:rPr>
            <w:color w:val="3B7697"/>
            <w:sz w:val="13"/>
          </w:rPr>
          <w:t xml:space="preserve"> </w:t>
        </w:r>
        <w:proofErr w:type="spellStart"/>
        <w:r>
          <w:rPr>
            <w:color w:val="3B7697"/>
            <w:sz w:val="13"/>
          </w:rPr>
          <w:t>opinion</w:t>
        </w:r>
        <w:proofErr w:type="spellEnd"/>
        <w:r>
          <w:rPr>
            <w:color w:val="3B7697"/>
            <w:sz w:val="13"/>
          </w:rPr>
          <w:t xml:space="preserve"> </w:t>
        </w:r>
        <w:proofErr w:type="spellStart"/>
        <w:r>
          <w:rPr>
            <w:color w:val="3B7697"/>
            <w:sz w:val="13"/>
          </w:rPr>
          <w:t>mining</w:t>
        </w:r>
        <w:proofErr w:type="spellEnd"/>
        <w:r>
          <w:rPr>
            <w:color w:val="3B7697"/>
            <w:sz w:val="13"/>
          </w:rPr>
          <w:t xml:space="preserve">. </w:t>
        </w:r>
        <w:r w:rsidRPr="00B14F33">
          <w:rPr>
            <w:color w:val="3B7697"/>
            <w:sz w:val="13"/>
            <w:lang w:val="en-US"/>
          </w:rPr>
          <w:t>LREC, Vol. 10 2010:2200–4</w:t>
        </w:r>
      </w:hyperlink>
      <w:hyperlink r:id="rId202">
        <w:r w:rsidRPr="00B14F33">
          <w:rPr>
            <w:sz w:val="13"/>
            <w:lang w:val="en-US"/>
          </w:rPr>
          <w:t>.</w:t>
        </w:r>
      </w:hyperlink>
    </w:p>
    <w:p w14:paraId="7DAF674C" w14:textId="77777777" w:rsidR="00FF3BC8" w:rsidRDefault="0027799B">
      <w:pPr>
        <w:spacing w:after="2" w:line="252" w:lineRule="auto"/>
        <w:ind w:left="331" w:firstLine="0"/>
        <w:jc w:val="left"/>
      </w:pPr>
      <w:r w:rsidRPr="00B14F33">
        <w:rPr>
          <w:sz w:val="13"/>
          <w:lang w:val="en-US"/>
        </w:rPr>
        <w:t>walks with question-based priors. Information Processing &amp; Management</w:t>
      </w:r>
      <w:r w:rsidRPr="00B14F33">
        <w:rPr>
          <w:sz w:val="13"/>
          <w:lang w:val="en-US"/>
        </w:rPr>
        <w:tab/>
        <w:t xml:space="preserve">[60] </w:t>
      </w:r>
      <w:hyperlink r:id="rId203">
        <w:r w:rsidRPr="00B14F33">
          <w:rPr>
            <w:color w:val="3B7697"/>
            <w:sz w:val="13"/>
            <w:lang w:val="en-US"/>
          </w:rPr>
          <w:t xml:space="preserve">Balikas G, Partalas I, Kosmopoulos A, Petridis S, Malakasiotis P, Pavlopoulos I, </w:t>
        </w:r>
      </w:hyperlink>
      <w:r w:rsidRPr="00B14F33">
        <w:rPr>
          <w:sz w:val="13"/>
          <w:lang w:val="en-US"/>
        </w:rPr>
        <w:t xml:space="preserve">2009;45(1):42–54. </w:t>
      </w:r>
      <w:hyperlink r:id="rId204">
        <w:r>
          <w:rPr>
            <w:color w:val="3B7697"/>
            <w:sz w:val="13"/>
          </w:rPr>
          <w:t>https://doi.org/10.1</w:t>
        </w:r>
        <w:r>
          <w:rPr>
            <w:color w:val="3B7697"/>
            <w:sz w:val="13"/>
          </w:rPr>
          <w:t>016/j.ipm.2008.06.004</w:t>
        </w:r>
      </w:hyperlink>
      <w:hyperlink r:id="rId205">
        <w:r>
          <w:rPr>
            <w:sz w:val="13"/>
          </w:rPr>
          <w:t>. URL https://doi.</w:t>
        </w:r>
      </w:hyperlink>
      <w:r>
        <w:rPr>
          <w:sz w:val="13"/>
        </w:rPr>
        <w:tab/>
      </w:r>
      <w:hyperlink r:id="rId206">
        <w:proofErr w:type="spellStart"/>
        <w:r>
          <w:rPr>
            <w:color w:val="3B7697"/>
            <w:sz w:val="13"/>
          </w:rPr>
          <w:t>Androutsopoulos</w:t>
        </w:r>
        <w:proofErr w:type="spellEnd"/>
        <w:r>
          <w:rPr>
            <w:color w:val="3B7697"/>
            <w:sz w:val="13"/>
          </w:rPr>
          <w:t xml:space="preserve"> I, </w:t>
        </w:r>
        <w:proofErr w:type="spellStart"/>
        <w:r>
          <w:rPr>
            <w:color w:val="3B7697"/>
            <w:sz w:val="13"/>
          </w:rPr>
          <w:t>Baskiotis</w:t>
        </w:r>
        <w:proofErr w:type="spellEnd"/>
        <w:r>
          <w:rPr>
            <w:color w:val="3B7697"/>
            <w:sz w:val="13"/>
          </w:rPr>
          <w:t xml:space="preserve"> N, </w:t>
        </w:r>
        <w:proofErr w:type="spellStart"/>
        <w:r>
          <w:rPr>
            <w:color w:val="3B7697"/>
            <w:sz w:val="13"/>
          </w:rPr>
          <w:t>Gaussier</w:t>
        </w:r>
        <w:proofErr w:type="spellEnd"/>
        <w:r>
          <w:rPr>
            <w:color w:val="3B7697"/>
            <w:sz w:val="13"/>
          </w:rPr>
          <w:t xml:space="preserve"> E, </w:t>
        </w:r>
        <w:proofErr w:type="spellStart"/>
        <w:r>
          <w:rPr>
            <w:color w:val="3B7697"/>
            <w:sz w:val="13"/>
          </w:rPr>
          <w:t>Artiere</w:t>
        </w:r>
        <w:proofErr w:type="spellEnd"/>
        <w:r>
          <w:rPr>
            <w:color w:val="3B7697"/>
            <w:sz w:val="13"/>
          </w:rPr>
          <w:t xml:space="preserve"> T, </w:t>
        </w:r>
        <w:proofErr w:type="spellStart"/>
        <w:r>
          <w:rPr>
            <w:color w:val="3B7697"/>
            <w:sz w:val="13"/>
          </w:rPr>
          <w:t>Gallinari</w:t>
        </w:r>
        <w:proofErr w:type="spellEnd"/>
        <w:r>
          <w:rPr>
            <w:color w:val="3B7697"/>
            <w:sz w:val="13"/>
          </w:rPr>
          <w:t xml:space="preserve"> P. </w:t>
        </w:r>
        <w:proofErr w:type="spellStart"/>
        <w:r>
          <w:rPr>
            <w:color w:val="3B7697"/>
            <w:sz w:val="13"/>
          </w:rPr>
          <w:t>Evaluatio</w:t>
        </w:r>
        <w:r>
          <w:rPr>
            <w:color w:val="3B7697"/>
            <w:sz w:val="13"/>
          </w:rPr>
          <w:t>n</w:t>
        </w:r>
        <w:proofErr w:type="spellEnd"/>
        <w:r>
          <w:rPr>
            <w:color w:val="3B7697"/>
            <w:sz w:val="13"/>
          </w:rPr>
          <w:t xml:space="preserve"> </w:t>
        </w:r>
        <w:proofErr w:type="spellStart"/>
        <w:r>
          <w:rPr>
            <w:color w:val="3B7697"/>
            <w:sz w:val="13"/>
          </w:rPr>
          <w:t>fra</w:t>
        </w:r>
      </w:hyperlink>
      <w:hyperlink r:id="rId207">
        <w:r>
          <w:rPr>
            <w:sz w:val="13"/>
          </w:rPr>
          <w:t>org</w:t>
        </w:r>
        <w:proofErr w:type="spellEnd"/>
        <w:r>
          <w:rPr>
            <w:sz w:val="13"/>
          </w:rPr>
          <w:t>/10.1016%2Fj.ipm.2008.06.004.</w:t>
        </w:r>
      </w:hyperlink>
      <w:r>
        <w:rPr>
          <w:sz w:val="13"/>
        </w:rPr>
        <w:tab/>
      </w:r>
      <w:hyperlink r:id="rId208">
        <w:proofErr w:type="spellStart"/>
        <w:r>
          <w:rPr>
            <w:color w:val="3B7697"/>
            <w:sz w:val="13"/>
          </w:rPr>
          <w:t>mework</w:t>
        </w:r>
        <w:proofErr w:type="spellEnd"/>
        <w:r>
          <w:rPr>
            <w:color w:val="3B7697"/>
            <w:sz w:val="13"/>
          </w:rPr>
          <w:t xml:space="preserve"> </w:t>
        </w:r>
        <w:proofErr w:type="spellStart"/>
        <w:r>
          <w:rPr>
            <w:color w:val="3B7697"/>
            <w:sz w:val="13"/>
          </w:rPr>
          <w:t>specifications</w:t>
        </w:r>
        <w:proofErr w:type="spellEnd"/>
        <w:r>
          <w:rPr>
            <w:color w:val="3B7697"/>
            <w:sz w:val="13"/>
          </w:rPr>
          <w:t xml:space="preserve">. 2013. </w:t>
        </w:r>
        <w:proofErr w:type="spellStart"/>
        <w:r>
          <w:rPr>
            <w:color w:val="3B7697"/>
            <w:sz w:val="13"/>
          </w:rPr>
          <w:t>project</w:t>
        </w:r>
        <w:proofErr w:type="spellEnd"/>
        <w:r>
          <w:rPr>
            <w:color w:val="3B7697"/>
            <w:sz w:val="13"/>
          </w:rPr>
          <w:t xml:space="preserve"> </w:t>
        </w:r>
        <w:proofErr w:type="spellStart"/>
        <w:r>
          <w:rPr>
            <w:color w:val="3B7697"/>
            <w:sz w:val="13"/>
          </w:rPr>
          <w:t>deliverable</w:t>
        </w:r>
        <w:proofErr w:type="spellEnd"/>
        <w:r>
          <w:rPr>
            <w:color w:val="3B7697"/>
            <w:sz w:val="13"/>
          </w:rPr>
          <w:t xml:space="preserve"> d4.1, 05/2013</w:t>
        </w:r>
      </w:hyperlink>
      <w:hyperlink r:id="rId209">
        <w:r>
          <w:rPr>
            <w:sz w:val="13"/>
          </w:rPr>
          <w:t>.</w:t>
        </w:r>
      </w:hyperlink>
    </w:p>
    <w:p w14:paraId="4D1AC54C" w14:textId="77777777" w:rsidR="00FF3BC8" w:rsidRDefault="0027799B">
      <w:pPr>
        <w:numPr>
          <w:ilvl w:val="0"/>
          <w:numId w:val="9"/>
        </w:numPr>
        <w:spacing w:after="2" w:line="252" w:lineRule="auto"/>
        <w:ind w:hanging="331"/>
        <w:jc w:val="left"/>
      </w:pPr>
      <w:r w:rsidRPr="00B14F33">
        <w:rPr>
          <w:sz w:val="13"/>
          <w:lang w:val="en-US"/>
        </w:rPr>
        <w:t>Manning C, Surdeanu M, Bauer J, Finkel J, Bethard S, McClosky D. The stanford</w:t>
      </w:r>
      <w:r w:rsidRPr="00B14F33">
        <w:rPr>
          <w:sz w:val="13"/>
          <w:lang w:val="en-US"/>
        </w:rPr>
        <w:tab/>
        <w:t xml:space="preserve">[61] </w:t>
      </w:r>
      <w:hyperlink r:id="rId210">
        <w:r w:rsidRPr="00B14F33">
          <w:rPr>
            <w:color w:val="3B7697"/>
            <w:sz w:val="13"/>
            <w:lang w:val="en-US"/>
          </w:rPr>
          <w:t>Balikas G, Kosmopoulos A, Kritha</w:t>
        </w:r>
        <w:r w:rsidRPr="00B14F33">
          <w:rPr>
            <w:color w:val="3B7697"/>
            <w:sz w:val="13"/>
            <w:lang w:val="en-US"/>
          </w:rPr>
          <w:t xml:space="preserve">ra A, Paliouras G, Kakadiaris I. Results of the </w:t>
        </w:r>
      </w:hyperlink>
      <w:r w:rsidRPr="00B14F33">
        <w:rPr>
          <w:sz w:val="13"/>
          <w:lang w:val="en-US"/>
        </w:rPr>
        <w:t>CoreNLP natural language processing toolkit. Proceedings of 52nd Annual Meeting</w:t>
      </w:r>
      <w:r w:rsidRPr="00B14F33">
        <w:rPr>
          <w:sz w:val="13"/>
          <w:lang w:val="en-US"/>
        </w:rPr>
        <w:tab/>
      </w:r>
      <w:hyperlink r:id="rId211">
        <w:r w:rsidRPr="00B14F33">
          <w:rPr>
            <w:color w:val="3B7697"/>
            <w:sz w:val="13"/>
            <w:lang w:val="en-US"/>
          </w:rPr>
          <w:t>BioASQ tasks of the question answering lab at CLEF</w:t>
        </w:r>
        <w:r w:rsidRPr="00B14F33">
          <w:rPr>
            <w:color w:val="3B7697"/>
            <w:sz w:val="13"/>
            <w:lang w:val="en-US"/>
          </w:rPr>
          <w:t xml:space="preserve"> 2015. CLEF 2015:2015</w:t>
        </w:r>
      </w:hyperlink>
      <w:hyperlink r:id="rId212">
        <w:r w:rsidRPr="00B14F33">
          <w:rPr>
            <w:sz w:val="13"/>
            <w:lang w:val="en-US"/>
          </w:rPr>
          <w:t xml:space="preserve">. </w:t>
        </w:r>
      </w:hyperlink>
      <w:r w:rsidRPr="00B14F33">
        <w:rPr>
          <w:sz w:val="13"/>
          <w:lang w:val="en-US"/>
        </w:rPr>
        <w:t>of the Association for Computational Linguistics: System Demonstrations 2014.</w:t>
      </w:r>
      <w:r w:rsidRPr="00B14F33">
        <w:rPr>
          <w:sz w:val="13"/>
          <w:lang w:val="en-US"/>
        </w:rPr>
        <w:tab/>
        <w:t>[62] Krithara A, Nentidis A, Paliouras G, Kakadiaris I. Results of the 4th ed</w:t>
      </w:r>
      <w:r w:rsidRPr="00B14F33">
        <w:rPr>
          <w:sz w:val="13"/>
          <w:lang w:val="en-US"/>
        </w:rPr>
        <w:t xml:space="preserve">ition of </w:t>
      </w:r>
      <w:hyperlink r:id="rId213">
        <w:r w:rsidRPr="00B14F33">
          <w:rPr>
            <w:color w:val="3B7697"/>
            <w:sz w:val="13"/>
            <w:lang w:val="en-US"/>
          </w:rPr>
          <w:t>https://doi.org/10.3115/v1/p14-5010</w:t>
        </w:r>
      </w:hyperlink>
      <w:hyperlink r:id="rId214">
        <w:r w:rsidRPr="00B14F33">
          <w:rPr>
            <w:sz w:val="13"/>
            <w:lang w:val="en-US"/>
          </w:rPr>
          <w:t>. URL https://doi.org/. doi: 10.3115/v1/</w:t>
        </w:r>
      </w:hyperlink>
      <w:r w:rsidRPr="00B14F33">
        <w:rPr>
          <w:sz w:val="13"/>
          <w:lang w:val="en-US"/>
        </w:rPr>
        <w:tab/>
        <w:t>BioASQ challenge. Proceedings of the Fourth BioASQ workshop 2</w:t>
      </w:r>
      <w:r w:rsidRPr="00B14F33">
        <w:rPr>
          <w:sz w:val="13"/>
          <w:lang w:val="en-US"/>
        </w:rPr>
        <w:t xml:space="preserve">016. </w:t>
      </w:r>
      <w:hyperlink r:id="rId215">
        <w:r>
          <w:rPr>
            <w:color w:val="3B7697"/>
            <w:sz w:val="13"/>
          </w:rPr>
          <w:t xml:space="preserve">https://doi. </w:t>
        </w:r>
      </w:hyperlink>
      <w:hyperlink r:id="rId216">
        <w:r>
          <w:rPr>
            <w:sz w:val="13"/>
          </w:rPr>
          <w:t>p14-5010.</w:t>
        </w:r>
      </w:hyperlink>
      <w:r>
        <w:rPr>
          <w:sz w:val="13"/>
        </w:rPr>
        <w:tab/>
      </w:r>
      <w:hyperlink r:id="rId217">
        <w:r>
          <w:rPr>
            <w:color w:val="3B7697"/>
            <w:sz w:val="13"/>
          </w:rPr>
          <w:t>org/10.18653/v1/w16-3101</w:t>
        </w:r>
      </w:hyperlink>
      <w:hyperlink r:id="rId218">
        <w:r>
          <w:rPr>
            <w:sz w:val="13"/>
          </w:rPr>
          <w:t>. URL https://doi.org/10.18653%2Fv1%2Fw16-3101.</w:t>
        </w:r>
      </w:hyperlink>
    </w:p>
    <w:p w14:paraId="170FC3A9" w14:textId="77777777" w:rsidR="00FF3BC8" w:rsidRDefault="0027799B">
      <w:pPr>
        <w:numPr>
          <w:ilvl w:val="0"/>
          <w:numId w:val="9"/>
        </w:numPr>
        <w:spacing w:after="2" w:line="252" w:lineRule="auto"/>
        <w:ind w:hanging="331"/>
        <w:jc w:val="left"/>
      </w:pPr>
      <w:r w:rsidRPr="00B14F33">
        <w:rPr>
          <w:sz w:val="13"/>
          <w:lang w:val="en-US"/>
        </w:rPr>
        <w:t xml:space="preserve">Porter M. An algorithm for suffix stripping. </w:t>
      </w:r>
      <w:r>
        <w:rPr>
          <w:sz w:val="13"/>
        </w:rPr>
        <w:t xml:space="preserve">Program: </w:t>
      </w:r>
      <w:proofErr w:type="spellStart"/>
      <w:r>
        <w:rPr>
          <w:sz w:val="13"/>
        </w:rPr>
        <w:t>electronic</w:t>
      </w:r>
      <w:proofErr w:type="spellEnd"/>
      <w:r>
        <w:rPr>
          <w:sz w:val="13"/>
        </w:rPr>
        <w:t xml:space="preserve"> </w:t>
      </w:r>
      <w:proofErr w:type="spellStart"/>
      <w:r>
        <w:rPr>
          <w:sz w:val="13"/>
        </w:rPr>
        <w:t>library</w:t>
      </w:r>
      <w:proofErr w:type="spellEnd"/>
      <w:r>
        <w:rPr>
          <w:sz w:val="13"/>
        </w:rPr>
        <w:t xml:space="preserve"> </w:t>
      </w:r>
      <w:proofErr w:type="spellStart"/>
      <w:r>
        <w:rPr>
          <w:sz w:val="13"/>
        </w:rPr>
        <w:t>and</w:t>
      </w:r>
      <w:proofErr w:type="spellEnd"/>
    </w:p>
    <w:sectPr w:rsidR="00FF3BC8">
      <w:type w:val="continuous"/>
      <w:pgSz w:w="11906" w:h="15874"/>
      <w:pgMar w:top="1440" w:right="752" w:bottom="1440" w:left="7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796B6" w14:textId="77777777" w:rsidR="0027799B" w:rsidRDefault="0027799B">
      <w:pPr>
        <w:spacing w:after="0" w:line="240" w:lineRule="auto"/>
      </w:pPr>
      <w:r>
        <w:separator/>
      </w:r>
    </w:p>
  </w:endnote>
  <w:endnote w:type="continuationSeparator" w:id="0">
    <w:p w14:paraId="75155FE6" w14:textId="77777777" w:rsidR="0027799B" w:rsidRDefault="00277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A3B6" w14:textId="77777777" w:rsidR="00FF3BC8" w:rsidRDefault="0027799B">
    <w:pPr>
      <w:spacing w:after="0" w:line="259" w:lineRule="auto"/>
      <w:ind w:left="2163"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9F31" w14:textId="77777777" w:rsidR="00FF3BC8" w:rsidRDefault="0027799B">
    <w:pPr>
      <w:spacing w:after="0" w:line="259" w:lineRule="auto"/>
      <w:ind w:left="2163"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C3D8" w14:textId="77777777" w:rsidR="00FF3BC8" w:rsidRDefault="00FF3BC8">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8B7F8" w14:textId="77777777" w:rsidR="0027799B" w:rsidRDefault="0027799B">
      <w:pPr>
        <w:tabs>
          <w:tab w:val="center" w:pos="7438"/>
        </w:tabs>
        <w:spacing w:after="0" w:line="259" w:lineRule="auto"/>
        <w:ind w:firstLine="0"/>
        <w:jc w:val="left"/>
      </w:pPr>
      <w:r>
        <w:separator/>
      </w:r>
    </w:p>
  </w:footnote>
  <w:footnote w:type="continuationSeparator" w:id="0">
    <w:p w14:paraId="3DACCBEF" w14:textId="77777777" w:rsidR="0027799B" w:rsidRDefault="0027799B">
      <w:pPr>
        <w:tabs>
          <w:tab w:val="center" w:pos="7438"/>
        </w:tabs>
        <w:spacing w:after="0" w:line="259" w:lineRule="auto"/>
        <w:ind w:firstLine="0"/>
        <w:jc w:val="left"/>
      </w:pPr>
      <w:r>
        <w:continuationSeparator/>
      </w:r>
    </w:p>
  </w:footnote>
  <w:footnote w:id="1">
    <w:p w14:paraId="2CAA992E" w14:textId="77777777" w:rsidR="00FF3BC8" w:rsidRDefault="0027799B">
      <w:pPr>
        <w:pStyle w:val="footnotedescription"/>
        <w:tabs>
          <w:tab w:val="center" w:pos="7438"/>
        </w:tabs>
        <w:ind w:left="0"/>
      </w:pPr>
      <w:r>
        <w:rPr>
          <w:rStyle w:val="footnotemark"/>
        </w:rPr>
        <w:footnoteRef/>
      </w:r>
      <w:r>
        <w:t xml:space="preserve"> </w:t>
      </w:r>
      <w:hyperlink r:id="rId1">
        <w:r>
          <w:t>http://www.bioasq.org/</w:t>
        </w:r>
      </w:hyperlink>
      <w:r>
        <w:tab/>
      </w:r>
      <w:r>
        <w:rPr>
          <w:color w:val="000000"/>
          <w:vertAlign w:val="superscript"/>
        </w:rPr>
        <w:t xml:space="preserve">2 </w:t>
      </w:r>
      <w:hyperlink r:id="rId2">
        <w:r>
          <w:t>http://www.bioasq.org/participate/fifth-challenge-winners</w:t>
        </w:r>
      </w:hyperlink>
    </w:p>
  </w:footnote>
  <w:footnote w:id="2">
    <w:p w14:paraId="27C35619" w14:textId="77777777" w:rsidR="00FF3BC8" w:rsidRDefault="0027799B">
      <w:pPr>
        <w:pStyle w:val="footnotedescription"/>
        <w:ind w:left="128"/>
      </w:pPr>
      <w:r>
        <w:rPr>
          <w:rStyle w:val="footnotemark"/>
        </w:rPr>
        <w:footnoteRef/>
      </w:r>
      <w:r>
        <w:t xml:space="preserve"> </w:t>
      </w:r>
      <w:hyperlink r:id="rId3">
        <w:r>
          <w:t>https://eutils.ncbi.nlm.nih.gov/entrez/eutils/esearch.fcgi?</w:t>
        </w:r>
      </w:hyperlink>
    </w:p>
  </w:footnote>
  <w:footnote w:id="3">
    <w:p w14:paraId="0BCAD580" w14:textId="77777777" w:rsidR="00FF3BC8" w:rsidRDefault="0027799B">
      <w:pPr>
        <w:pStyle w:val="footnotedescription"/>
        <w:spacing w:after="14"/>
        <w:ind w:left="133"/>
      </w:pPr>
      <w:r>
        <w:rPr>
          <w:rStyle w:val="footnotemark"/>
        </w:rPr>
        <w:footnoteRef/>
      </w:r>
      <w:r>
        <w:t xml:space="preserve"> </w:t>
      </w:r>
      <w:hyperlink r:id="rId4">
        <w:r>
          <w:t>http://metamap.nlm.nih.gov/</w:t>
        </w:r>
      </w:hyperlink>
    </w:p>
  </w:footnote>
  <w:footnote w:id="4">
    <w:p w14:paraId="7F6D4FDC" w14:textId="77777777" w:rsidR="00FF3BC8" w:rsidRDefault="0027799B">
      <w:pPr>
        <w:pStyle w:val="footnotedescription"/>
        <w:ind w:left="133"/>
      </w:pPr>
      <w:r>
        <w:rPr>
          <w:rStyle w:val="footnotemark"/>
        </w:rPr>
        <w:footnoteRef/>
      </w:r>
      <w:r>
        <w:t xml:space="preserve"> </w:t>
      </w:r>
      <w:hyperlink r:id="rId5">
        <w:r>
          <w:t>http://data.bioontology.org/documentation</w:t>
        </w:r>
      </w:hyperlink>
    </w:p>
  </w:footnote>
  <w:footnote w:id="5">
    <w:p w14:paraId="1F9DAC40" w14:textId="77777777" w:rsidR="00FF3BC8" w:rsidRDefault="0027799B">
      <w:pPr>
        <w:pStyle w:val="footnotedescription"/>
        <w:spacing w:after="1" w:line="274" w:lineRule="auto"/>
        <w:ind w:left="128" w:right="1106"/>
      </w:pPr>
      <w:r>
        <w:rPr>
          <w:rStyle w:val="footnotemark"/>
        </w:rPr>
        <w:footnoteRef/>
      </w:r>
      <w:r>
        <w:t xml:space="preserve"> </w:t>
      </w:r>
      <w:hyperlink r:id="rId6">
        <w:r>
          <w:t xml:space="preserve">http://participants-area.bioasq.org/results/5b/phaseB/ </w:t>
        </w:r>
      </w:hyperlink>
      <w:r>
        <w:rPr>
          <w:color w:val="000000"/>
          <w:vertAlign w:val="superscript"/>
        </w:rPr>
        <w:t xml:space="preserve">13 </w:t>
      </w:r>
      <w:hyperlink r:id="rId7">
        <w:r>
          <w:t>http://participants-area.bioasq.org/oracle/</w:t>
        </w:r>
      </w:hyperlink>
    </w:p>
  </w:footnote>
  <w:footnote w:id="6">
    <w:p w14:paraId="7EE5DA81" w14:textId="77777777" w:rsidR="00FF3BC8" w:rsidRDefault="0027799B">
      <w:pPr>
        <w:pStyle w:val="footnotedescription"/>
        <w:ind w:left="128"/>
      </w:pPr>
      <w:r>
        <w:rPr>
          <w:rStyle w:val="footnotemark"/>
        </w:rPr>
        <w:footnoteRef/>
      </w:r>
      <w:r>
        <w:t xml:space="preserve"> </w:t>
      </w:r>
      <w:hyperlink r:id="rId8">
        <w:r>
          <w:t>https://sites.google.com/site/mouradsarrouti/datasets</w:t>
        </w:r>
      </w:hyperlink>
    </w:p>
  </w:footnote>
  <w:footnote w:id="7">
    <w:p w14:paraId="52FC7D19" w14:textId="77777777" w:rsidR="00FF3BC8" w:rsidRDefault="0027799B">
      <w:pPr>
        <w:pStyle w:val="footnotedescription"/>
        <w:ind w:left="133"/>
      </w:pPr>
      <w:r>
        <w:rPr>
          <w:rStyle w:val="footnotemark"/>
        </w:rPr>
        <w:footnoteRef/>
      </w:r>
      <w:r>
        <w:t xml:space="preserve"> </w:t>
      </w:r>
      <w:hyperlink r:id="rId9">
        <w:r>
          <w:t>https://sites.google.com/site/mouradsarrouti/datasets</w:t>
        </w:r>
      </w:hyperlink>
    </w:p>
  </w:footnote>
  <w:footnote w:id="8">
    <w:p w14:paraId="3B581A33" w14:textId="77777777" w:rsidR="00FF3BC8" w:rsidRDefault="0027799B">
      <w:pPr>
        <w:pStyle w:val="footnotedescription"/>
        <w:ind w:left="133"/>
      </w:pPr>
      <w:r>
        <w:rPr>
          <w:rStyle w:val="footnotemark"/>
        </w:rPr>
        <w:footnoteRef/>
      </w:r>
      <w:r>
        <w:t xml:space="preserve"> </w:t>
      </w:r>
      <w:hyperlink r:id="rId10">
        <w:r>
          <w:t>http://www.bioasq.org/participate/fifth-challenge-winners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354D8" w14:textId="77777777" w:rsidR="00FF3BC8" w:rsidRPr="00B14F33" w:rsidRDefault="0027799B">
    <w:pPr>
      <w:tabs>
        <w:tab w:val="right" w:pos="10401"/>
      </w:tabs>
      <w:spacing w:after="0" w:line="259" w:lineRule="auto"/>
      <w:ind w:right="-2162" w:firstLine="0"/>
      <w:jc w:val="left"/>
      <w:rPr>
        <w:lang w:val="en-US"/>
      </w:rPr>
    </w:pPr>
    <w:r w:rsidRPr="00B14F33">
      <w:rPr>
        <w:i/>
        <w:sz w:val="13"/>
        <w:lang w:val="en-US"/>
      </w:rPr>
      <w:t>M. Sarrouti and S. Ouatik El Alaoui</w:t>
    </w:r>
    <w:r w:rsidRPr="00B14F33">
      <w:rPr>
        <w:i/>
        <w:sz w:val="13"/>
        <w:lang w:val="en-US"/>
      </w:rPr>
      <w:tab/>
    </w:r>
    <w:r w:rsidRPr="00B14F33">
      <w:rPr>
        <w:rFonts w:ascii="Times New Roman" w:eastAsia="Times New Roman" w:hAnsi="Times New Roman" w:cs="Times New Roman"/>
        <w:i/>
        <w:sz w:val="13"/>
        <w:lang w:val="en-US"/>
      </w:rPr>
      <w:t xml:space="preserve">Artificial Intelligence </w:t>
    </w:r>
    <w:proofErr w:type="gramStart"/>
    <w:r w:rsidRPr="00B14F33">
      <w:rPr>
        <w:rFonts w:ascii="Times New Roman" w:eastAsia="Times New Roman" w:hAnsi="Times New Roman" w:cs="Times New Roman"/>
        <w:i/>
        <w:sz w:val="13"/>
        <w:lang w:val="en-US"/>
      </w:rPr>
      <w:t>In</w:t>
    </w:r>
    <w:proofErr w:type="gramEnd"/>
    <w:r w:rsidRPr="00B14F33">
      <w:rPr>
        <w:rFonts w:ascii="Times New Roman" w:eastAsia="Times New Roman" w:hAnsi="Times New Roman" w:cs="Times New Roman"/>
        <w:i/>
        <w:sz w:val="13"/>
        <w:lang w:val="en-US"/>
      </w:rPr>
      <w:t xml:space="preserve"> Medicine 102 (2020) 101767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5D08" w14:textId="77777777" w:rsidR="00FF3BC8" w:rsidRPr="00B14F33" w:rsidRDefault="0027799B">
    <w:pPr>
      <w:tabs>
        <w:tab w:val="right" w:pos="10401"/>
      </w:tabs>
      <w:spacing w:after="0" w:line="259" w:lineRule="auto"/>
      <w:ind w:right="-2162" w:firstLine="0"/>
      <w:jc w:val="left"/>
      <w:rPr>
        <w:lang w:val="en-US"/>
      </w:rPr>
    </w:pPr>
    <w:r w:rsidRPr="00B14F33">
      <w:rPr>
        <w:i/>
        <w:sz w:val="13"/>
        <w:lang w:val="en-US"/>
      </w:rPr>
      <w:t>M. Sarrouti and S. Ouatik El Alaoui</w:t>
    </w:r>
    <w:r w:rsidRPr="00B14F33">
      <w:rPr>
        <w:i/>
        <w:sz w:val="13"/>
        <w:lang w:val="en-US"/>
      </w:rPr>
      <w:tab/>
    </w:r>
    <w:r w:rsidRPr="00B14F33">
      <w:rPr>
        <w:rFonts w:ascii="Times New Roman" w:eastAsia="Times New Roman" w:hAnsi="Times New Roman" w:cs="Times New Roman"/>
        <w:i/>
        <w:sz w:val="13"/>
        <w:lang w:val="en-US"/>
      </w:rPr>
      <w:t xml:space="preserve">Artificial Intelligence </w:t>
    </w:r>
    <w:proofErr w:type="gramStart"/>
    <w:r w:rsidRPr="00B14F33">
      <w:rPr>
        <w:rFonts w:ascii="Times New Roman" w:eastAsia="Times New Roman" w:hAnsi="Times New Roman" w:cs="Times New Roman"/>
        <w:i/>
        <w:sz w:val="13"/>
        <w:lang w:val="en-US"/>
      </w:rPr>
      <w:t>In</w:t>
    </w:r>
    <w:proofErr w:type="gramEnd"/>
    <w:r w:rsidRPr="00B14F33">
      <w:rPr>
        <w:rFonts w:ascii="Times New Roman" w:eastAsia="Times New Roman" w:hAnsi="Times New Roman" w:cs="Times New Roman"/>
        <w:i/>
        <w:sz w:val="13"/>
        <w:lang w:val="en-US"/>
      </w:rPr>
      <w:t xml:space="preserve"> Medicine 102 (2020) 101767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E626" w14:textId="77777777" w:rsidR="00FF3BC8" w:rsidRDefault="00FF3BC8">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E9B"/>
    <w:multiLevelType w:val="hybridMultilevel"/>
    <w:tmpl w:val="BE740C0E"/>
    <w:lvl w:ilvl="0" w:tplc="FB76A142">
      <w:start w:val="1"/>
      <w:numFmt w:val="bullet"/>
      <w:lvlText w:val="-"/>
      <w:lvlJc w:val="left"/>
      <w:pPr>
        <w:ind w:left="2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07CCB96">
      <w:start w:val="1"/>
      <w:numFmt w:val="bullet"/>
      <w:lvlText w:val="o"/>
      <w:lvlJc w:val="left"/>
      <w:pPr>
        <w:ind w:left="11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098432A">
      <w:start w:val="1"/>
      <w:numFmt w:val="bullet"/>
      <w:lvlText w:val="▪"/>
      <w:lvlJc w:val="left"/>
      <w:pPr>
        <w:ind w:left="19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08E71E4">
      <w:start w:val="1"/>
      <w:numFmt w:val="bullet"/>
      <w:lvlText w:val="•"/>
      <w:lvlJc w:val="left"/>
      <w:pPr>
        <w:ind w:left="26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4B6493C">
      <w:start w:val="1"/>
      <w:numFmt w:val="bullet"/>
      <w:lvlText w:val="o"/>
      <w:lvlJc w:val="left"/>
      <w:pPr>
        <w:ind w:left="33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7AA1630">
      <w:start w:val="1"/>
      <w:numFmt w:val="bullet"/>
      <w:lvlText w:val="▪"/>
      <w:lvlJc w:val="left"/>
      <w:pPr>
        <w:ind w:left="40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7F664D4">
      <w:start w:val="1"/>
      <w:numFmt w:val="bullet"/>
      <w:lvlText w:val="•"/>
      <w:lvlJc w:val="left"/>
      <w:pPr>
        <w:ind w:left="47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26EDDB2">
      <w:start w:val="1"/>
      <w:numFmt w:val="bullet"/>
      <w:lvlText w:val="o"/>
      <w:lvlJc w:val="left"/>
      <w:pPr>
        <w:ind w:left="55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6102702">
      <w:start w:val="1"/>
      <w:numFmt w:val="bullet"/>
      <w:lvlText w:val="▪"/>
      <w:lvlJc w:val="left"/>
      <w:pPr>
        <w:ind w:left="6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32014C0"/>
    <w:multiLevelType w:val="hybridMultilevel"/>
    <w:tmpl w:val="937C91C4"/>
    <w:lvl w:ilvl="0" w:tplc="9D84655C">
      <w:start w:val="53"/>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E9C0241C">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B560CD8C">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07084060">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F4CCCCB2">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58C04DC2">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424B596">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EC60B262">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CAB6241A">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06B86CC5"/>
    <w:multiLevelType w:val="hybridMultilevel"/>
    <w:tmpl w:val="3F2AAB56"/>
    <w:lvl w:ilvl="0" w:tplc="87429206">
      <w:start w:val="4"/>
      <w:numFmt w:val="decimal"/>
      <w:lvlText w:val="%1"/>
      <w:lvlJc w:val="left"/>
      <w:pPr>
        <w:ind w:left="91"/>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1" w:tplc="6074DBEE">
      <w:start w:val="1"/>
      <w:numFmt w:val="lowerLetter"/>
      <w:lvlText w:val="%2"/>
      <w:lvlJc w:val="left"/>
      <w:pPr>
        <w:ind w:left="10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2" w:tplc="CE3C7F7E">
      <w:start w:val="1"/>
      <w:numFmt w:val="lowerRoman"/>
      <w:lvlText w:val="%3"/>
      <w:lvlJc w:val="left"/>
      <w:pPr>
        <w:ind w:left="18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3" w:tplc="72F823E8">
      <w:start w:val="1"/>
      <w:numFmt w:val="decimal"/>
      <w:lvlText w:val="%4"/>
      <w:lvlJc w:val="left"/>
      <w:pPr>
        <w:ind w:left="25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4" w:tplc="03BA4BD6">
      <w:start w:val="1"/>
      <w:numFmt w:val="lowerLetter"/>
      <w:lvlText w:val="%5"/>
      <w:lvlJc w:val="left"/>
      <w:pPr>
        <w:ind w:left="324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5" w:tplc="C3EA7D84">
      <w:start w:val="1"/>
      <w:numFmt w:val="lowerRoman"/>
      <w:lvlText w:val="%6"/>
      <w:lvlJc w:val="left"/>
      <w:pPr>
        <w:ind w:left="39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6" w:tplc="B99AE0F0">
      <w:start w:val="1"/>
      <w:numFmt w:val="decimal"/>
      <w:lvlText w:val="%7"/>
      <w:lvlJc w:val="left"/>
      <w:pPr>
        <w:ind w:left="46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7" w:tplc="DD64D89A">
      <w:start w:val="1"/>
      <w:numFmt w:val="lowerLetter"/>
      <w:lvlText w:val="%8"/>
      <w:lvlJc w:val="left"/>
      <w:pPr>
        <w:ind w:left="54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8" w:tplc="194A6FD2">
      <w:start w:val="1"/>
      <w:numFmt w:val="lowerRoman"/>
      <w:lvlText w:val="%9"/>
      <w:lvlJc w:val="left"/>
      <w:pPr>
        <w:ind w:left="6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abstractNum>
  <w:abstractNum w:abstractNumId="3" w15:restartNumberingAfterBreak="0">
    <w:nsid w:val="13B402D3"/>
    <w:multiLevelType w:val="hybridMultilevel"/>
    <w:tmpl w:val="0306621C"/>
    <w:lvl w:ilvl="0" w:tplc="2BC6B322">
      <w:start w:val="1"/>
      <w:numFmt w:val="bullet"/>
      <w:lvlText w:val="•"/>
      <w:lvlJc w:val="left"/>
      <w:pPr>
        <w:ind w:left="2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A5CAD46">
      <w:start w:val="1"/>
      <w:numFmt w:val="bullet"/>
      <w:lvlText w:val="o"/>
      <w:lvlJc w:val="left"/>
      <w:pPr>
        <w:ind w:left="1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06C1AD4">
      <w:start w:val="1"/>
      <w:numFmt w:val="bullet"/>
      <w:lvlText w:val="▪"/>
      <w:lvlJc w:val="left"/>
      <w:pPr>
        <w:ind w:left="1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93C1012">
      <w:start w:val="1"/>
      <w:numFmt w:val="bullet"/>
      <w:lvlText w:val="•"/>
      <w:lvlJc w:val="left"/>
      <w:pPr>
        <w:ind w:left="25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D86C222">
      <w:start w:val="1"/>
      <w:numFmt w:val="bullet"/>
      <w:lvlText w:val="o"/>
      <w:lvlJc w:val="left"/>
      <w:pPr>
        <w:ind w:left="33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01E1664">
      <w:start w:val="1"/>
      <w:numFmt w:val="bullet"/>
      <w:lvlText w:val="▪"/>
      <w:lvlJc w:val="left"/>
      <w:pPr>
        <w:ind w:left="40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D247E72">
      <w:start w:val="1"/>
      <w:numFmt w:val="bullet"/>
      <w:lvlText w:val="•"/>
      <w:lvlJc w:val="left"/>
      <w:pPr>
        <w:ind w:left="47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5CE4182A">
      <w:start w:val="1"/>
      <w:numFmt w:val="bullet"/>
      <w:lvlText w:val="o"/>
      <w:lvlJc w:val="left"/>
      <w:pPr>
        <w:ind w:left="54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76CA1F4">
      <w:start w:val="1"/>
      <w:numFmt w:val="bullet"/>
      <w:lvlText w:val="▪"/>
      <w:lvlJc w:val="left"/>
      <w:pPr>
        <w:ind w:left="61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273A0B0B"/>
    <w:multiLevelType w:val="hybridMultilevel"/>
    <w:tmpl w:val="8B84B8DE"/>
    <w:lvl w:ilvl="0" w:tplc="C4D4A80C">
      <w:start w:val="50"/>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6CF2134A">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6CF44990">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97481C5C">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45CADD42">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CC849A94">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4586BEC">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BD643CF2">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75A4A446">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5" w15:restartNumberingAfterBreak="0">
    <w:nsid w:val="30CA7357"/>
    <w:multiLevelType w:val="hybridMultilevel"/>
    <w:tmpl w:val="2B2A3230"/>
    <w:lvl w:ilvl="0" w:tplc="C9820D34">
      <w:start w:val="1"/>
      <w:numFmt w:val="decimal"/>
      <w:lvlText w:val="%1."/>
      <w:lvlJc w:val="left"/>
      <w:pPr>
        <w:ind w:left="2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C2024C">
      <w:start w:val="1"/>
      <w:numFmt w:val="lowerLetter"/>
      <w:lvlText w:val="%2"/>
      <w:lvlJc w:val="left"/>
      <w:pPr>
        <w:ind w:left="11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89412AC">
      <w:start w:val="1"/>
      <w:numFmt w:val="lowerRoman"/>
      <w:lvlText w:val="%3"/>
      <w:lvlJc w:val="left"/>
      <w:pPr>
        <w:ind w:left="18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34E19F4">
      <w:start w:val="1"/>
      <w:numFmt w:val="decimal"/>
      <w:lvlText w:val="%4"/>
      <w:lvlJc w:val="left"/>
      <w:pPr>
        <w:ind w:left="25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CB2FE42">
      <w:start w:val="1"/>
      <w:numFmt w:val="lowerLetter"/>
      <w:lvlText w:val="%5"/>
      <w:lvlJc w:val="left"/>
      <w:pPr>
        <w:ind w:left="32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41EC7A0">
      <w:start w:val="1"/>
      <w:numFmt w:val="lowerRoman"/>
      <w:lvlText w:val="%6"/>
      <w:lvlJc w:val="left"/>
      <w:pPr>
        <w:ind w:left="39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0A88ADC">
      <w:start w:val="1"/>
      <w:numFmt w:val="decimal"/>
      <w:lvlText w:val="%7"/>
      <w:lvlJc w:val="left"/>
      <w:pPr>
        <w:ind w:left="47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886EFC4">
      <w:start w:val="1"/>
      <w:numFmt w:val="lowerLetter"/>
      <w:lvlText w:val="%8"/>
      <w:lvlJc w:val="left"/>
      <w:pPr>
        <w:ind w:left="54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6B83B9A">
      <w:start w:val="1"/>
      <w:numFmt w:val="lowerRoman"/>
      <w:lvlText w:val="%9"/>
      <w:lvlJc w:val="left"/>
      <w:pPr>
        <w:ind w:left="6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603F1634"/>
    <w:multiLevelType w:val="hybridMultilevel"/>
    <w:tmpl w:val="08D8AD10"/>
    <w:lvl w:ilvl="0" w:tplc="D47C5254">
      <w:start w:val="1"/>
      <w:numFmt w:val="bullet"/>
      <w:lvlText w:val="-"/>
      <w:lvlJc w:val="left"/>
      <w:pPr>
        <w:ind w:left="2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CB40FEC2">
      <w:start w:val="1"/>
      <w:numFmt w:val="bullet"/>
      <w:lvlText w:val="o"/>
      <w:lvlJc w:val="left"/>
      <w:pPr>
        <w:ind w:left="11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F16091C">
      <w:start w:val="1"/>
      <w:numFmt w:val="bullet"/>
      <w:lvlText w:val="▪"/>
      <w:lvlJc w:val="left"/>
      <w:pPr>
        <w:ind w:left="19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E84892">
      <w:start w:val="1"/>
      <w:numFmt w:val="bullet"/>
      <w:lvlText w:val="•"/>
      <w:lvlJc w:val="left"/>
      <w:pPr>
        <w:ind w:left="26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B5A9CF6">
      <w:start w:val="1"/>
      <w:numFmt w:val="bullet"/>
      <w:lvlText w:val="o"/>
      <w:lvlJc w:val="left"/>
      <w:pPr>
        <w:ind w:left="33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20CBD68">
      <w:start w:val="1"/>
      <w:numFmt w:val="bullet"/>
      <w:lvlText w:val="▪"/>
      <w:lvlJc w:val="left"/>
      <w:pPr>
        <w:ind w:left="40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DD4B882">
      <w:start w:val="1"/>
      <w:numFmt w:val="bullet"/>
      <w:lvlText w:val="•"/>
      <w:lvlJc w:val="left"/>
      <w:pPr>
        <w:ind w:left="47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F52203C">
      <w:start w:val="1"/>
      <w:numFmt w:val="bullet"/>
      <w:lvlText w:val="o"/>
      <w:lvlJc w:val="left"/>
      <w:pPr>
        <w:ind w:left="55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DAC88DA">
      <w:start w:val="1"/>
      <w:numFmt w:val="bullet"/>
      <w:lvlText w:val="▪"/>
      <w:lvlJc w:val="left"/>
      <w:pPr>
        <w:ind w:left="6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64B3788D"/>
    <w:multiLevelType w:val="multilevel"/>
    <w:tmpl w:val="F6C0C154"/>
    <w:lvl w:ilvl="0">
      <w:start w:val="1"/>
      <w:numFmt w:val="decimal"/>
      <w:pStyle w:val="1"/>
      <w:lvlText w:val="%1."/>
      <w:lvlJc w:val="left"/>
      <w:pPr>
        <w:ind w:left="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5DB5ED2"/>
    <w:multiLevelType w:val="hybridMultilevel"/>
    <w:tmpl w:val="B94E98BA"/>
    <w:lvl w:ilvl="0" w:tplc="B1266B9E">
      <w:start w:val="1"/>
      <w:numFmt w:val="decimal"/>
      <w:lvlText w:val="%1)"/>
      <w:lvlJc w:val="left"/>
      <w:pPr>
        <w:ind w:left="2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EB70CADA">
      <w:start w:val="1"/>
      <w:numFmt w:val="lowerLetter"/>
      <w:lvlText w:val="%2"/>
      <w:lvlJc w:val="left"/>
      <w:pPr>
        <w:ind w:left="10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BB6320E">
      <w:start w:val="1"/>
      <w:numFmt w:val="lowerRoman"/>
      <w:lvlText w:val="%3"/>
      <w:lvlJc w:val="left"/>
      <w:pPr>
        <w:ind w:left="18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96AC204">
      <w:start w:val="1"/>
      <w:numFmt w:val="decimal"/>
      <w:lvlText w:val="%4"/>
      <w:lvlJc w:val="left"/>
      <w:pPr>
        <w:ind w:left="25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02CDC3E">
      <w:start w:val="1"/>
      <w:numFmt w:val="lowerLetter"/>
      <w:lvlText w:val="%5"/>
      <w:lvlJc w:val="left"/>
      <w:pPr>
        <w:ind w:left="32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4D0D94A">
      <w:start w:val="1"/>
      <w:numFmt w:val="lowerRoman"/>
      <w:lvlText w:val="%6"/>
      <w:lvlJc w:val="left"/>
      <w:pPr>
        <w:ind w:left="39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C945536">
      <w:start w:val="1"/>
      <w:numFmt w:val="decimal"/>
      <w:lvlText w:val="%7"/>
      <w:lvlJc w:val="left"/>
      <w:pPr>
        <w:ind w:left="46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3BEF090">
      <w:start w:val="1"/>
      <w:numFmt w:val="lowerLetter"/>
      <w:lvlText w:val="%8"/>
      <w:lvlJc w:val="left"/>
      <w:pPr>
        <w:ind w:left="54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590220D2">
      <w:start w:val="1"/>
      <w:numFmt w:val="lowerRoman"/>
      <w:lvlText w:val="%9"/>
      <w:lvlJc w:val="left"/>
      <w:pPr>
        <w:ind w:left="61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66837A5E"/>
    <w:multiLevelType w:val="hybridMultilevel"/>
    <w:tmpl w:val="78DE655E"/>
    <w:lvl w:ilvl="0" w:tplc="6480FCD8">
      <w:start w:val="7"/>
      <w:numFmt w:val="decimal"/>
      <w:lvlText w:val="%1"/>
      <w:lvlJc w:val="left"/>
      <w:pPr>
        <w:ind w:left="21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1" w:tplc="B60C8E40">
      <w:start w:val="1"/>
      <w:numFmt w:val="lowerLetter"/>
      <w:lvlText w:val="%2"/>
      <w:lvlJc w:val="left"/>
      <w:pPr>
        <w:ind w:left="12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2" w:tplc="B3E012B2">
      <w:start w:val="1"/>
      <w:numFmt w:val="lowerRoman"/>
      <w:lvlText w:val="%3"/>
      <w:lvlJc w:val="left"/>
      <w:pPr>
        <w:ind w:left="19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3" w:tplc="891C6D42">
      <w:start w:val="1"/>
      <w:numFmt w:val="decimal"/>
      <w:lvlText w:val="%4"/>
      <w:lvlJc w:val="left"/>
      <w:pPr>
        <w:ind w:left="26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4" w:tplc="0A56F4BE">
      <w:start w:val="1"/>
      <w:numFmt w:val="lowerLetter"/>
      <w:lvlText w:val="%5"/>
      <w:lvlJc w:val="left"/>
      <w:pPr>
        <w:ind w:left="33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5" w:tplc="B73AC004">
      <w:start w:val="1"/>
      <w:numFmt w:val="lowerRoman"/>
      <w:lvlText w:val="%6"/>
      <w:lvlJc w:val="left"/>
      <w:pPr>
        <w:ind w:left="40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6" w:tplc="11E01CCA">
      <w:start w:val="1"/>
      <w:numFmt w:val="decimal"/>
      <w:lvlText w:val="%7"/>
      <w:lvlJc w:val="left"/>
      <w:pPr>
        <w:ind w:left="48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7" w:tplc="CE144D40">
      <w:start w:val="1"/>
      <w:numFmt w:val="lowerLetter"/>
      <w:lvlText w:val="%8"/>
      <w:lvlJc w:val="left"/>
      <w:pPr>
        <w:ind w:left="55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8" w:tplc="F386F3D4">
      <w:start w:val="1"/>
      <w:numFmt w:val="lowerRoman"/>
      <w:lvlText w:val="%9"/>
      <w:lvlJc w:val="left"/>
      <w:pPr>
        <w:ind w:left="62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abstractNum>
  <w:abstractNum w:abstractNumId="10" w15:restartNumberingAfterBreak="0">
    <w:nsid w:val="69470A65"/>
    <w:multiLevelType w:val="hybridMultilevel"/>
    <w:tmpl w:val="0EE83EAC"/>
    <w:lvl w:ilvl="0" w:tplc="C408E934">
      <w:start w:val="1"/>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2B2A757E">
      <w:start w:val="1"/>
      <w:numFmt w:val="lowerLetter"/>
      <w:lvlText w:val="%2"/>
      <w:lvlJc w:val="left"/>
      <w:pPr>
        <w:ind w:left="109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C958BF92">
      <w:start w:val="1"/>
      <w:numFmt w:val="lowerRoman"/>
      <w:lvlText w:val="%3"/>
      <w:lvlJc w:val="left"/>
      <w:pPr>
        <w:ind w:left="181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C7C679D4">
      <w:start w:val="1"/>
      <w:numFmt w:val="decimal"/>
      <w:lvlText w:val="%4"/>
      <w:lvlJc w:val="left"/>
      <w:pPr>
        <w:ind w:left="25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2D16248A">
      <w:start w:val="1"/>
      <w:numFmt w:val="lowerLetter"/>
      <w:lvlText w:val="%5"/>
      <w:lvlJc w:val="left"/>
      <w:pPr>
        <w:ind w:left="325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05247EA0">
      <w:start w:val="1"/>
      <w:numFmt w:val="lowerRoman"/>
      <w:lvlText w:val="%6"/>
      <w:lvlJc w:val="left"/>
      <w:pPr>
        <w:ind w:left="397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67A8069E">
      <w:start w:val="1"/>
      <w:numFmt w:val="decimal"/>
      <w:lvlText w:val="%7"/>
      <w:lvlJc w:val="left"/>
      <w:pPr>
        <w:ind w:left="469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17B855F2">
      <w:start w:val="1"/>
      <w:numFmt w:val="lowerLetter"/>
      <w:lvlText w:val="%8"/>
      <w:lvlJc w:val="left"/>
      <w:pPr>
        <w:ind w:left="541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9BE6360A">
      <w:start w:val="1"/>
      <w:numFmt w:val="lowerRoman"/>
      <w:lvlText w:val="%9"/>
      <w:lvlJc w:val="left"/>
      <w:pPr>
        <w:ind w:left="61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1" w15:restartNumberingAfterBreak="0">
    <w:nsid w:val="708D24E4"/>
    <w:multiLevelType w:val="hybridMultilevel"/>
    <w:tmpl w:val="E56E3338"/>
    <w:lvl w:ilvl="0" w:tplc="68E6BC28">
      <w:start w:val="1"/>
      <w:numFmt w:val="bullet"/>
      <w:lvlText w:val="•"/>
      <w:lvlJc w:val="left"/>
      <w:pPr>
        <w:ind w:left="24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95AA5A4">
      <w:start w:val="1"/>
      <w:numFmt w:val="bullet"/>
      <w:lvlText w:val="o"/>
      <w:lvlJc w:val="left"/>
      <w:pPr>
        <w:ind w:left="1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03BCA0AA">
      <w:start w:val="1"/>
      <w:numFmt w:val="bullet"/>
      <w:lvlText w:val="▪"/>
      <w:lvlJc w:val="left"/>
      <w:pPr>
        <w:ind w:left="1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8888916">
      <w:start w:val="1"/>
      <w:numFmt w:val="bullet"/>
      <w:lvlText w:val="•"/>
      <w:lvlJc w:val="left"/>
      <w:pPr>
        <w:ind w:left="25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FE4BE8A">
      <w:start w:val="1"/>
      <w:numFmt w:val="bullet"/>
      <w:lvlText w:val="o"/>
      <w:lvlJc w:val="left"/>
      <w:pPr>
        <w:ind w:left="33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81E4112">
      <w:start w:val="1"/>
      <w:numFmt w:val="bullet"/>
      <w:lvlText w:val="▪"/>
      <w:lvlJc w:val="left"/>
      <w:pPr>
        <w:ind w:left="40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1F6C776">
      <w:start w:val="1"/>
      <w:numFmt w:val="bullet"/>
      <w:lvlText w:val="•"/>
      <w:lvlJc w:val="left"/>
      <w:pPr>
        <w:ind w:left="47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B792079E">
      <w:start w:val="1"/>
      <w:numFmt w:val="bullet"/>
      <w:lvlText w:val="o"/>
      <w:lvlJc w:val="left"/>
      <w:pPr>
        <w:ind w:left="54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A79A6AEE">
      <w:start w:val="1"/>
      <w:numFmt w:val="bullet"/>
      <w:lvlText w:val="▪"/>
      <w:lvlJc w:val="left"/>
      <w:pPr>
        <w:ind w:left="61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16cid:durableId="1299071818">
    <w:abstractNumId w:val="3"/>
  </w:num>
  <w:num w:numId="2" w16cid:durableId="191385359">
    <w:abstractNumId w:val="8"/>
  </w:num>
  <w:num w:numId="3" w16cid:durableId="1951426137">
    <w:abstractNumId w:val="0"/>
  </w:num>
  <w:num w:numId="4" w16cid:durableId="1189369993">
    <w:abstractNumId w:val="6"/>
  </w:num>
  <w:num w:numId="5" w16cid:durableId="1838571671">
    <w:abstractNumId w:val="11"/>
  </w:num>
  <w:num w:numId="6" w16cid:durableId="1106077833">
    <w:abstractNumId w:val="5"/>
  </w:num>
  <w:num w:numId="7" w16cid:durableId="763571800">
    <w:abstractNumId w:val="10"/>
  </w:num>
  <w:num w:numId="8" w16cid:durableId="1189372211">
    <w:abstractNumId w:val="4"/>
  </w:num>
  <w:num w:numId="9" w16cid:durableId="1839811327">
    <w:abstractNumId w:val="1"/>
  </w:num>
  <w:num w:numId="10" w16cid:durableId="1480538160">
    <w:abstractNumId w:val="2"/>
  </w:num>
  <w:num w:numId="11" w16cid:durableId="519778593">
    <w:abstractNumId w:val="9"/>
  </w:num>
  <w:num w:numId="12" w16cid:durableId="9145141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BC8"/>
    <w:rsid w:val="0027799B"/>
    <w:rsid w:val="00B14F33"/>
    <w:rsid w:val="00FF3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A4AF9"/>
  <w15:docId w15:val="{37798CBB-0AC4-412A-9EE4-89F91AB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6" w:lineRule="auto"/>
      <w:ind w:firstLine="239"/>
      <w:jc w:val="both"/>
    </w:pPr>
    <w:rPr>
      <w:rFonts w:ascii="Calibri" w:eastAsia="Calibri" w:hAnsi="Calibri" w:cs="Calibri"/>
      <w:color w:val="000000"/>
      <w:sz w:val="16"/>
    </w:rPr>
  </w:style>
  <w:style w:type="paragraph" w:styleId="1">
    <w:name w:val="heading 1"/>
    <w:next w:val="a"/>
    <w:link w:val="10"/>
    <w:uiPriority w:val="9"/>
    <w:qFormat/>
    <w:pPr>
      <w:keepNext/>
      <w:keepLines/>
      <w:numPr>
        <w:numId w:val="12"/>
      </w:numPr>
      <w:spacing w:after="209" w:line="258" w:lineRule="auto"/>
      <w:ind w:left="10" w:hanging="10"/>
      <w:outlineLvl w:val="0"/>
    </w:pPr>
    <w:rPr>
      <w:rFonts w:ascii="Calibri" w:eastAsia="Calibri" w:hAnsi="Calibri" w:cs="Calibri"/>
      <w:b/>
      <w:color w:val="000000"/>
      <w:sz w:val="16"/>
    </w:rPr>
  </w:style>
  <w:style w:type="paragraph" w:styleId="2">
    <w:name w:val="heading 2"/>
    <w:next w:val="a"/>
    <w:link w:val="20"/>
    <w:uiPriority w:val="9"/>
    <w:unhideWhenUsed/>
    <w:qFormat/>
    <w:pPr>
      <w:keepNext/>
      <w:keepLines/>
      <w:numPr>
        <w:ilvl w:val="1"/>
        <w:numId w:val="12"/>
      </w:numPr>
      <w:spacing w:after="212"/>
      <w:ind w:left="10" w:hanging="10"/>
      <w:outlineLvl w:val="1"/>
    </w:pPr>
    <w:rPr>
      <w:rFonts w:ascii="Calibri" w:eastAsia="Calibri" w:hAnsi="Calibri" w:cs="Calibri"/>
      <w:i/>
      <w:color w:val="000000"/>
      <w:sz w:val="16"/>
    </w:rPr>
  </w:style>
  <w:style w:type="paragraph" w:styleId="3">
    <w:name w:val="heading 3"/>
    <w:next w:val="a"/>
    <w:link w:val="30"/>
    <w:uiPriority w:val="9"/>
    <w:unhideWhenUsed/>
    <w:qFormat/>
    <w:pPr>
      <w:keepNext/>
      <w:keepLines/>
      <w:numPr>
        <w:ilvl w:val="2"/>
        <w:numId w:val="12"/>
      </w:numPr>
      <w:spacing w:after="212"/>
      <w:ind w:left="10" w:hanging="10"/>
      <w:outlineLvl w:val="2"/>
    </w:pPr>
    <w:rPr>
      <w:rFonts w:ascii="Calibri" w:eastAsia="Calibri" w:hAnsi="Calibri" w:cs="Calibri"/>
      <w: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b/>
      <w:color w:val="000000"/>
      <w:sz w:val="16"/>
    </w:rPr>
  </w:style>
  <w:style w:type="character" w:customStyle="1" w:styleId="20">
    <w:name w:val="Заголовок 2 Знак"/>
    <w:link w:val="2"/>
    <w:rPr>
      <w:rFonts w:ascii="Calibri" w:eastAsia="Calibri" w:hAnsi="Calibri" w:cs="Calibri"/>
      <w:i/>
      <w:color w:val="000000"/>
      <w:sz w:val="16"/>
    </w:rPr>
  </w:style>
  <w:style w:type="paragraph" w:customStyle="1" w:styleId="footnotedescription">
    <w:name w:val="footnote description"/>
    <w:next w:val="a"/>
    <w:link w:val="footnotedescriptionChar"/>
    <w:hidden/>
    <w:pPr>
      <w:spacing w:after="0"/>
      <w:ind w:left="131"/>
    </w:pPr>
    <w:rPr>
      <w:rFonts w:ascii="Calibri" w:eastAsia="Calibri" w:hAnsi="Calibri" w:cs="Calibri"/>
      <w:color w:val="3B7697"/>
      <w:sz w:val="14"/>
    </w:rPr>
  </w:style>
  <w:style w:type="character" w:customStyle="1" w:styleId="footnotedescriptionChar">
    <w:name w:val="footnote description Char"/>
    <w:link w:val="footnotedescription"/>
    <w:rPr>
      <w:rFonts w:ascii="Calibri" w:eastAsia="Calibri" w:hAnsi="Calibri" w:cs="Calibri"/>
      <w:color w:val="3B7697"/>
      <w:sz w:val="14"/>
    </w:rPr>
  </w:style>
  <w:style w:type="character" w:customStyle="1" w:styleId="30">
    <w:name w:val="Заголовок 3 Знак"/>
    <w:link w:val="3"/>
    <w:rPr>
      <w:rFonts w:ascii="Calibri" w:eastAsia="Calibri" w:hAnsi="Calibri" w:cs="Calibri"/>
      <w: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8653/v1/w17-2344" TargetMode="External"/><Relationship Id="rId21" Type="http://schemas.openxmlformats.org/officeDocument/2006/relationships/header" Target="header1.xml"/><Relationship Id="rId42" Type="http://schemas.openxmlformats.org/officeDocument/2006/relationships/hyperlink" Target="https://github.com/sarrouti/sembionlqa" TargetMode="External"/><Relationship Id="rId63" Type="http://schemas.openxmlformats.org/officeDocument/2006/relationships/hyperlink" Target="https://doi.org/10.1016/j.jbi.2016.11.004" TargetMode="External"/><Relationship Id="rId84" Type="http://schemas.openxmlformats.org/officeDocument/2006/relationships/hyperlink" Target="http://refhub.elsevier.com/S0933-3657(18)30275-6/sbref0075" TargetMode="External"/><Relationship Id="rId138" Type="http://schemas.openxmlformats.org/officeDocument/2006/relationships/hyperlink" Target="https://doi.org/10.1016/j.jbi.2017.03.001" TargetMode="External"/><Relationship Id="rId159" Type="http://schemas.openxmlformats.org/officeDocument/2006/relationships/hyperlink" Target="https://doi.org/10.1016/j.jbi.2010.07.007" TargetMode="External"/><Relationship Id="rId170" Type="http://schemas.openxmlformats.org/officeDocument/2006/relationships/hyperlink" Target="https://doi.org/10.1108/eb046814" TargetMode="External"/><Relationship Id="rId191" Type="http://schemas.openxmlformats.org/officeDocument/2006/relationships/hyperlink" Target="https://doi.org/10.1162/coli.2007.33.1.63" TargetMode="External"/><Relationship Id="rId205" Type="http://schemas.openxmlformats.org/officeDocument/2006/relationships/hyperlink" Target="https://doi.org/10.1016/j.ipm.2008.06.004" TargetMode="External"/><Relationship Id="rId107" Type="http://schemas.openxmlformats.org/officeDocument/2006/relationships/hyperlink" Target="https://doi.org/10.1186/1479-7364-6-17" TargetMode="External"/><Relationship Id="rId11" Type="http://schemas.openxmlformats.org/officeDocument/2006/relationships/image" Target="media/image3.jpeg"/><Relationship Id="rId32" Type="http://schemas.openxmlformats.org/officeDocument/2006/relationships/hyperlink" Target="http://www.bioasq.org/participate/fifth-challenge-winners" TargetMode="External"/><Relationship Id="rId53" Type="http://schemas.openxmlformats.org/officeDocument/2006/relationships/hyperlink" Target="https://doi.org/10.3414/me16-01-0057" TargetMode="External"/><Relationship Id="rId74" Type="http://schemas.openxmlformats.org/officeDocument/2006/relationships/hyperlink" Target="https://doi.org/10.1136/bmj.321.7258.429" TargetMode="External"/><Relationship Id="rId128" Type="http://schemas.openxmlformats.org/officeDocument/2006/relationships/hyperlink" Target="http://refhub.elsevier.com/S0933-3657(18)30275-6/sbref0150" TargetMode="External"/><Relationship Id="rId149" Type="http://schemas.openxmlformats.org/officeDocument/2006/relationships/hyperlink" Target="http://refhub.elsevier.com/S0933-3657(18)30275-6/sbref0200" TargetMode="External"/><Relationship Id="rId5" Type="http://schemas.openxmlformats.org/officeDocument/2006/relationships/footnotes" Target="footnotes.xml"/><Relationship Id="rId95" Type="http://schemas.openxmlformats.org/officeDocument/2006/relationships/hyperlink" Target="https://doi.org/10.1145/1460690.1460714" TargetMode="External"/><Relationship Id="rId160" Type="http://schemas.openxmlformats.org/officeDocument/2006/relationships/hyperlink" Target="https://doi.org/10.1016/j.jbi.2011.11.008" TargetMode="External"/><Relationship Id="rId181" Type="http://schemas.openxmlformats.org/officeDocument/2006/relationships/hyperlink" Target="https://doi.org/10.1016/j.jbi.2017.01.013" TargetMode="External"/><Relationship Id="rId216" Type="http://schemas.openxmlformats.org/officeDocument/2006/relationships/hyperlink" Target="https://doi.org/10.3115/v1/p14-5010" TargetMode="External"/><Relationship Id="rId22" Type="http://schemas.openxmlformats.org/officeDocument/2006/relationships/header" Target="header2.xml"/><Relationship Id="rId43" Type="http://schemas.openxmlformats.org/officeDocument/2006/relationships/hyperlink" Target="https://doi.org/10.1016/j.jbi.2015.11.010" TargetMode="External"/><Relationship Id="rId64" Type="http://schemas.openxmlformats.org/officeDocument/2006/relationships/hyperlink" Target="https://doi.org/10.1016/j.jbi.2016.11.004" TargetMode="External"/><Relationship Id="rId118" Type="http://schemas.openxmlformats.org/officeDocument/2006/relationships/hyperlink" Target="https://doi.org/10.18653/v1/w17-2344" TargetMode="External"/><Relationship Id="rId139" Type="http://schemas.openxmlformats.org/officeDocument/2006/relationships/hyperlink" Target="https://doi.org/10.18653/v1/w17-2337" TargetMode="External"/><Relationship Id="rId85" Type="http://schemas.openxmlformats.org/officeDocument/2006/relationships/hyperlink" Target="https://doi.org/10.1016/j.cmpb.2009.10.003" TargetMode="External"/><Relationship Id="rId150" Type="http://schemas.openxmlformats.org/officeDocument/2006/relationships/hyperlink" Target="http://refhub.elsevier.com/S0933-3657(18)30275-6/sbref0200" TargetMode="External"/><Relationship Id="rId171" Type="http://schemas.openxmlformats.org/officeDocument/2006/relationships/hyperlink" Target="http://refhub.elsevier.com/S0933-3657(18)30275-6/sbref0235" TargetMode="External"/><Relationship Id="rId192" Type="http://schemas.openxmlformats.org/officeDocument/2006/relationships/hyperlink" Target="https://doi.org/10.1162/coli.2007.33.1.63" TargetMode="External"/><Relationship Id="rId206" Type="http://schemas.openxmlformats.org/officeDocument/2006/relationships/hyperlink" Target="http://refhub.elsevier.com/S0933-3657(18)30275-6/sbref0300" TargetMode="External"/><Relationship Id="rId12" Type="http://schemas.openxmlformats.org/officeDocument/2006/relationships/hyperlink" Target="http://www.sciencedirect.com/science/journal/09333657" TargetMode="External"/><Relationship Id="rId33" Type="http://schemas.openxmlformats.org/officeDocument/2006/relationships/hyperlink" Target="http://sentiwordnet.isti.cnr.it/" TargetMode="External"/><Relationship Id="rId108" Type="http://schemas.openxmlformats.org/officeDocument/2006/relationships/hyperlink" Target="http://refhub.elsevier.com/S0933-3657(18)30275-6/sbref0120" TargetMode="External"/><Relationship Id="rId129" Type="http://schemas.openxmlformats.org/officeDocument/2006/relationships/hyperlink" Target="http://refhub.elsevier.com/S0933-3657(18)30275-6/sbref0150" TargetMode="External"/><Relationship Id="rId54" Type="http://schemas.openxmlformats.org/officeDocument/2006/relationships/hyperlink" Target="https://doi.org/10.3414/me16-01-0073" TargetMode="External"/><Relationship Id="rId75" Type="http://schemas.openxmlformats.org/officeDocument/2006/relationships/hyperlink" Target="https://doi.org/10.1136/bmj.321.7258.429" TargetMode="External"/><Relationship Id="rId96" Type="http://schemas.openxmlformats.org/officeDocument/2006/relationships/hyperlink" Target="https://doi.org/10.1145/1460690.1460714" TargetMode="External"/><Relationship Id="rId140" Type="http://schemas.openxmlformats.org/officeDocument/2006/relationships/hyperlink" Target="https://doi.org/10.1002/asi.20583" TargetMode="External"/><Relationship Id="rId161" Type="http://schemas.openxmlformats.org/officeDocument/2006/relationships/hyperlink" Target="http://refhub.elsevier.com/S0933-3657(18)30275-6/sbref0225" TargetMode="External"/><Relationship Id="rId182" Type="http://schemas.openxmlformats.org/officeDocument/2006/relationships/hyperlink" Target="https://doi.org/10.18653/v1/w17-2306" TargetMode="External"/><Relationship Id="rId217" Type="http://schemas.openxmlformats.org/officeDocument/2006/relationships/hyperlink" Target="https://doi.org/10.18653/v1/w16-3101" TargetMode="External"/><Relationship Id="rId6" Type="http://schemas.openxmlformats.org/officeDocument/2006/relationships/endnotes" Target="endnotes.xml"/><Relationship Id="rId23" Type="http://schemas.openxmlformats.org/officeDocument/2006/relationships/footer" Target="footer1.xml"/><Relationship Id="rId119" Type="http://schemas.openxmlformats.org/officeDocument/2006/relationships/hyperlink" Target="http://refhub.elsevier.com/S0933-3657(18)30275-6/sbref0140" TargetMode="External"/><Relationship Id="rId44" Type="http://schemas.openxmlformats.org/officeDocument/2006/relationships/hyperlink" Target="https://doi.org/10.1016/j.jbi.2015.11.010" TargetMode="External"/><Relationship Id="rId65" Type="http://schemas.openxmlformats.org/officeDocument/2006/relationships/hyperlink" Target="https://doi.org/10.1016/j.jbi.2017.02.016" TargetMode="External"/><Relationship Id="rId86" Type="http://schemas.openxmlformats.org/officeDocument/2006/relationships/hyperlink" Target="https://doi.org/10.1016/j.cmpb.2009.10.003" TargetMode="External"/><Relationship Id="rId130" Type="http://schemas.openxmlformats.org/officeDocument/2006/relationships/hyperlink" Target="http://refhub.elsevier.com/S0933-3657(18)30275-6/sbref0155" TargetMode="External"/><Relationship Id="rId151" Type="http://schemas.openxmlformats.org/officeDocument/2006/relationships/hyperlink" Target="https://doi.org/10.1186/s12859-015-0564-6" TargetMode="External"/><Relationship Id="rId172" Type="http://schemas.openxmlformats.org/officeDocument/2006/relationships/hyperlink" Target="http://refhub.elsevier.com/S0933-3657(18)30275-6/sbref0235" TargetMode="External"/><Relationship Id="rId193" Type="http://schemas.openxmlformats.org/officeDocument/2006/relationships/hyperlink" Target="http://refhub.elsevier.com/S0933-3657(18)30275-6/sbref0255" TargetMode="External"/><Relationship Id="rId207" Type="http://schemas.openxmlformats.org/officeDocument/2006/relationships/hyperlink" Target="https://doi.org/10.1016/j.ipm.2008.06.004" TargetMode="External"/><Relationship Id="rId13" Type="http://schemas.openxmlformats.org/officeDocument/2006/relationships/hyperlink" Target="https://www.elsevier.com/locate/artmed" TargetMode="External"/><Relationship Id="rId109" Type="http://schemas.openxmlformats.org/officeDocument/2006/relationships/hyperlink" Target="http://refhub.elsevier.com/S0933-3657(18)30275-6/sbref0120" TargetMode="External"/><Relationship Id="rId34" Type="http://schemas.openxmlformats.org/officeDocument/2006/relationships/image" Target="media/image8.jpg"/><Relationship Id="rId55" Type="http://schemas.openxmlformats.org/officeDocument/2006/relationships/hyperlink" Target="https://doi.org/10.3414/me16-01-0073" TargetMode="External"/><Relationship Id="rId76" Type="http://schemas.openxmlformats.org/officeDocument/2006/relationships/hyperlink" Target="https://doi.org/10.1136/bmj.321.7258.429" TargetMode="External"/><Relationship Id="rId97" Type="http://schemas.openxmlformats.org/officeDocument/2006/relationships/hyperlink" Target="https://doi.org/10.1145/1499586.1499695" TargetMode="External"/><Relationship Id="rId120" Type="http://schemas.openxmlformats.org/officeDocument/2006/relationships/hyperlink" Target="http://refhub.elsevier.com/S0933-3657(18)30275-6/sbref0140" TargetMode="External"/><Relationship Id="rId141" Type="http://schemas.openxmlformats.org/officeDocument/2006/relationships/hyperlink" Target="https://doi.org/10.1002/asi.20583" TargetMode="External"/><Relationship Id="rId7" Type="http://schemas.openxmlformats.org/officeDocument/2006/relationships/image" Target="media/image1.jpg"/><Relationship Id="rId162" Type="http://schemas.openxmlformats.org/officeDocument/2006/relationships/hyperlink" Target="http://refhub.elsevier.com/S0933-3657(18)30275-6/sbref0225" TargetMode="External"/><Relationship Id="rId183" Type="http://schemas.openxmlformats.org/officeDocument/2006/relationships/hyperlink" Target="https://doi.org/10.18653/v1/w17-2306" TargetMode="External"/><Relationship Id="rId218" Type="http://schemas.openxmlformats.org/officeDocument/2006/relationships/hyperlink" Target="https://doi.org/10.18653/v1/w16-3101" TargetMode="External"/><Relationship Id="rId24" Type="http://schemas.openxmlformats.org/officeDocument/2006/relationships/footer" Target="footer2.xml"/><Relationship Id="rId45" Type="http://schemas.openxmlformats.org/officeDocument/2006/relationships/hyperlink" Target="https://doi.org/10.1016/j.jbi.2015.11.010" TargetMode="External"/><Relationship Id="rId66" Type="http://schemas.openxmlformats.org/officeDocument/2006/relationships/hyperlink" Target="https://doi.org/10.1016/j.jbi.2017.02.016" TargetMode="External"/><Relationship Id="rId87" Type="http://schemas.openxmlformats.org/officeDocument/2006/relationships/hyperlink" Target="https://doi.org/10.1016/j.ymeth.2014.10.023" TargetMode="External"/><Relationship Id="rId110" Type="http://schemas.openxmlformats.org/officeDocument/2006/relationships/hyperlink" Target="http://refhub.elsevier.com/S0933-3657(18)30275-6/sbref0120" TargetMode="External"/><Relationship Id="rId131" Type="http://schemas.openxmlformats.org/officeDocument/2006/relationships/hyperlink" Target="http://refhub.elsevier.com/S0933-3657(18)30275-6/sbref0155" TargetMode="External"/><Relationship Id="rId152" Type="http://schemas.openxmlformats.org/officeDocument/2006/relationships/hyperlink" Target="https://doi.org/10.1186/s12859-015-0564-6" TargetMode="External"/><Relationship Id="rId173" Type="http://schemas.openxmlformats.org/officeDocument/2006/relationships/hyperlink" Target="https://doi.org/10.1108/eb046814" TargetMode="External"/><Relationship Id="rId194" Type="http://schemas.openxmlformats.org/officeDocument/2006/relationships/hyperlink" Target="https://doi.org/10.4018/ijhisi.2017070104" TargetMode="External"/><Relationship Id="rId208" Type="http://schemas.openxmlformats.org/officeDocument/2006/relationships/hyperlink" Target="http://refhub.elsevier.com/S0933-3657(18)30275-6/sbref0300" TargetMode="External"/><Relationship Id="rId14" Type="http://schemas.openxmlformats.org/officeDocument/2006/relationships/image" Target="media/image4.jpeg"/><Relationship Id="rId30" Type="http://schemas.openxmlformats.org/officeDocument/2006/relationships/hyperlink" Target="http://www.textfixer.com/resources/common-english-words.txt" TargetMode="External"/><Relationship Id="rId35" Type="http://schemas.openxmlformats.org/officeDocument/2006/relationships/image" Target="media/image9.jpg"/><Relationship Id="rId56" Type="http://schemas.openxmlformats.org/officeDocument/2006/relationships/hyperlink" Target="https://doi.org/10.3414/me16-01-0073" TargetMode="External"/><Relationship Id="rId77" Type="http://schemas.openxmlformats.org/officeDocument/2006/relationships/hyperlink" Target="https://doi.org/10.1197/jamia.M0996" TargetMode="External"/><Relationship Id="rId100" Type="http://schemas.openxmlformats.org/officeDocument/2006/relationships/hyperlink" Target="https://doi.org/10.1007/3-540-36271-1_23" TargetMode="External"/><Relationship Id="rId105" Type="http://schemas.openxmlformats.org/officeDocument/2006/relationships/hyperlink" Target="https://doi.org/10.1186/1479-7364-6-17" TargetMode="External"/><Relationship Id="rId126" Type="http://schemas.openxmlformats.org/officeDocument/2006/relationships/hyperlink" Target="http://refhub.elsevier.com/S0933-3657(18)30275-6/sbref0145" TargetMode="External"/><Relationship Id="rId147" Type="http://schemas.openxmlformats.org/officeDocument/2006/relationships/hyperlink" Target="https://doi.org/10.1093/nar/gkt441" TargetMode="External"/><Relationship Id="rId168" Type="http://schemas.openxmlformats.org/officeDocument/2006/relationships/hyperlink" Target="http://refhub.elsevier.com/S0933-3657(18)30275-6/sbref0235" TargetMode="External"/><Relationship Id="rId8" Type="http://schemas.openxmlformats.org/officeDocument/2006/relationships/hyperlink" Target="http://www.sciencedirect.com/science/journal/09333657" TargetMode="External"/><Relationship Id="rId51" Type="http://schemas.openxmlformats.org/officeDocument/2006/relationships/hyperlink" Target="https://doi.org/10.3414/me16-01-0057" TargetMode="External"/><Relationship Id="rId72" Type="http://schemas.openxmlformats.org/officeDocument/2006/relationships/hyperlink" Target="https://doi.org/10.1016/j.artmed.2017.09.001" TargetMode="External"/><Relationship Id="rId93" Type="http://schemas.openxmlformats.org/officeDocument/2006/relationships/hyperlink" Target="https://doi.org/10.1145/1460690.1460714" TargetMode="External"/><Relationship Id="rId98" Type="http://schemas.openxmlformats.org/officeDocument/2006/relationships/hyperlink" Target="https://doi.org/10.1145/1499586.1499695" TargetMode="External"/><Relationship Id="rId121" Type="http://schemas.openxmlformats.org/officeDocument/2006/relationships/hyperlink" Target="http://refhub.elsevier.com/S0933-3657(18)30275-6/sbref0140" TargetMode="External"/><Relationship Id="rId142" Type="http://schemas.openxmlformats.org/officeDocument/2006/relationships/hyperlink" Target="https://doi.org/10.1002/asi.20583" TargetMode="External"/><Relationship Id="rId163" Type="http://schemas.openxmlformats.org/officeDocument/2006/relationships/hyperlink" Target="http://refhub.elsevier.com/S0933-3657(18)30275-6/sbref0225" TargetMode="External"/><Relationship Id="rId184" Type="http://schemas.openxmlformats.org/officeDocument/2006/relationships/hyperlink" Target="https://doi.org/10.1016/j.jbi.2017.01.013" TargetMode="External"/><Relationship Id="rId189" Type="http://schemas.openxmlformats.org/officeDocument/2006/relationships/hyperlink" Target="http://refhub.elsevier.com/S0933-3657(18)30275-6/sbref0285"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doi.org/10.3115/v1/p14-5010" TargetMode="External"/><Relationship Id="rId25" Type="http://schemas.openxmlformats.org/officeDocument/2006/relationships/header" Target="header3.xml"/><Relationship Id="rId46" Type="http://schemas.openxmlformats.org/officeDocument/2006/relationships/hyperlink" Target="https://doi.org/10.1016/j.jbi.2017.03.007" TargetMode="External"/><Relationship Id="rId67" Type="http://schemas.openxmlformats.org/officeDocument/2006/relationships/hyperlink" Target="https://doi.org/10.1016/j.jbi.2017.02.016" TargetMode="External"/><Relationship Id="rId116" Type="http://schemas.openxmlformats.org/officeDocument/2006/relationships/hyperlink" Target="https://doi.org/10.1016/j.jbi.2011.01.004" TargetMode="External"/><Relationship Id="rId137" Type="http://schemas.openxmlformats.org/officeDocument/2006/relationships/hyperlink" Target="https://doi.org/10.1007/978-3-319-39627-9_18" TargetMode="External"/><Relationship Id="rId158" Type="http://schemas.openxmlformats.org/officeDocument/2006/relationships/hyperlink" Target="https://doi.org/10.1016/j.jbi.2010.07.007" TargetMode="External"/><Relationship Id="rId20" Type="http://schemas.openxmlformats.org/officeDocument/2006/relationships/hyperlink" Target="https://github.com/sarrouti/sembionlqa" TargetMode="External"/><Relationship Id="rId41" Type="http://schemas.openxmlformats.org/officeDocument/2006/relationships/hyperlink" Target="https://github.com/sarrouti/sembionlqa" TargetMode="External"/><Relationship Id="rId62" Type="http://schemas.openxmlformats.org/officeDocument/2006/relationships/hyperlink" Target="https://doi.org/10.1016/j.jbi.2016.11.004" TargetMode="External"/><Relationship Id="rId83" Type="http://schemas.openxmlformats.org/officeDocument/2006/relationships/hyperlink" Target="http://refhub.elsevier.com/S0933-3657(18)30275-6/sbref0075" TargetMode="External"/><Relationship Id="rId88" Type="http://schemas.openxmlformats.org/officeDocument/2006/relationships/hyperlink" Target="https://doi.org/10.1016/j.ymeth.2014.10.023" TargetMode="External"/><Relationship Id="rId111" Type="http://schemas.openxmlformats.org/officeDocument/2006/relationships/hyperlink" Target="http://refhub.elsevier.com/S0933-3657(18)30275-6/sbref0125" TargetMode="External"/><Relationship Id="rId132" Type="http://schemas.openxmlformats.org/officeDocument/2006/relationships/hyperlink" Target="http://refhub.elsevier.com/S0933-3657(18)30275-6/sbref0155" TargetMode="External"/><Relationship Id="rId153" Type="http://schemas.openxmlformats.org/officeDocument/2006/relationships/hyperlink" Target="https://doi.org/10.1186/s12859-015-0564-6" TargetMode="External"/><Relationship Id="rId174" Type="http://schemas.openxmlformats.org/officeDocument/2006/relationships/hyperlink" Target="https://doi.org/10.1093/nar/gkh061" TargetMode="External"/><Relationship Id="rId179" Type="http://schemas.openxmlformats.org/officeDocument/2006/relationships/hyperlink" Target="https://doi.org/10.1136/jamia.2009.002733" TargetMode="External"/><Relationship Id="rId195" Type="http://schemas.openxmlformats.org/officeDocument/2006/relationships/hyperlink" Target="http://refhub.elsevier.com/S0933-3657(18)30275-6/sbref0255" TargetMode="External"/><Relationship Id="rId209" Type="http://schemas.openxmlformats.org/officeDocument/2006/relationships/hyperlink" Target="http://refhub.elsevier.com/S0933-3657(18)30275-6/sbref0300" TargetMode="External"/><Relationship Id="rId190" Type="http://schemas.openxmlformats.org/officeDocument/2006/relationships/hyperlink" Target="https://doi.org/10.1162/coli.2007.33.1.63" TargetMode="External"/><Relationship Id="rId204" Type="http://schemas.openxmlformats.org/officeDocument/2006/relationships/hyperlink" Target="https://doi.org/10.1016/j.ipm.2008.06.004" TargetMode="External"/><Relationship Id="rId220" Type="http://schemas.openxmlformats.org/officeDocument/2006/relationships/theme" Target="theme/theme1.xml"/><Relationship Id="rId15" Type="http://schemas.openxmlformats.org/officeDocument/2006/relationships/image" Target="media/image5.jpg"/><Relationship Id="rId36" Type="http://schemas.openxmlformats.org/officeDocument/2006/relationships/image" Target="media/image10.png"/><Relationship Id="rId57" Type="http://schemas.openxmlformats.org/officeDocument/2006/relationships/hyperlink" Target="https://doi.org/10.1016/j.jbi.2017.06.003" TargetMode="External"/><Relationship Id="rId106" Type="http://schemas.openxmlformats.org/officeDocument/2006/relationships/hyperlink" Target="https://doi.org/10.1186/1479-7364-6-17" TargetMode="External"/><Relationship Id="rId127" Type="http://schemas.openxmlformats.org/officeDocument/2006/relationships/hyperlink" Target="http://refhub.elsevier.com/S0933-3657(18)30275-6/sbref0150" TargetMode="External"/><Relationship Id="rId10" Type="http://schemas.openxmlformats.org/officeDocument/2006/relationships/image" Target="media/image2.jpg"/><Relationship Id="rId31" Type="http://schemas.openxmlformats.org/officeDocument/2006/relationships/hyperlink" Target="http://participants-area.bioasq.org/results/5b/phaseB/" TargetMode="External"/><Relationship Id="rId52" Type="http://schemas.openxmlformats.org/officeDocument/2006/relationships/hyperlink" Target="https://doi.org/10.3414/me16-01-0057" TargetMode="External"/><Relationship Id="rId73" Type="http://schemas.openxmlformats.org/officeDocument/2006/relationships/hyperlink" Target="https://doi.org/10.1016/j.artmed.2017.09.001" TargetMode="External"/><Relationship Id="rId78" Type="http://schemas.openxmlformats.org/officeDocument/2006/relationships/hyperlink" Target="https://doi.org/10.1197/jamia.M0996" TargetMode="External"/><Relationship Id="rId94" Type="http://schemas.openxmlformats.org/officeDocument/2006/relationships/hyperlink" Target="https://doi.org/10.1145/1460690.1460714" TargetMode="External"/><Relationship Id="rId99" Type="http://schemas.openxmlformats.org/officeDocument/2006/relationships/hyperlink" Target="https://doi.org/10.1145/1499586.1499695" TargetMode="External"/><Relationship Id="rId101" Type="http://schemas.openxmlformats.org/officeDocument/2006/relationships/hyperlink" Target="https://doi.org/10.1007/3-540-36271-1_23" TargetMode="External"/><Relationship Id="rId122" Type="http://schemas.openxmlformats.org/officeDocument/2006/relationships/hyperlink" Target="http://refhub.elsevier.com/S0933-3657(18)30275-6/sbref0145" TargetMode="External"/><Relationship Id="rId143" Type="http://schemas.openxmlformats.org/officeDocument/2006/relationships/hyperlink" Target="https://doi.org/10.1093/nar/gkx363" TargetMode="External"/><Relationship Id="rId148" Type="http://schemas.openxmlformats.org/officeDocument/2006/relationships/hyperlink" Target="http://refhub.elsevier.com/S0933-3657(18)30275-6/sbref0200" TargetMode="External"/><Relationship Id="rId164" Type="http://schemas.openxmlformats.org/officeDocument/2006/relationships/hyperlink" Target="http://refhub.elsevier.com/S0933-3657(18)30275-6/sbref0225" TargetMode="External"/><Relationship Id="rId169" Type="http://schemas.openxmlformats.org/officeDocument/2006/relationships/hyperlink" Target="https://doi.org/10.1108/eb046814" TargetMode="External"/><Relationship Id="rId185" Type="http://schemas.openxmlformats.org/officeDocument/2006/relationships/hyperlink" Target="http://refhub.elsevier.com/S0933-3657(18)30275-6/sbref0285" TargetMode="External"/><Relationship Id="rId4" Type="http://schemas.openxmlformats.org/officeDocument/2006/relationships/webSettings" Target="webSettings.xml"/><Relationship Id="rId9" Type="http://schemas.openxmlformats.org/officeDocument/2006/relationships/hyperlink" Target="https://www.elsevier.com/locate/artmed" TargetMode="External"/><Relationship Id="rId180" Type="http://schemas.openxmlformats.org/officeDocument/2006/relationships/hyperlink" Target="https://doi.org/10.1016/j.jbi.2017.01.013" TargetMode="External"/><Relationship Id="rId210" Type="http://schemas.openxmlformats.org/officeDocument/2006/relationships/hyperlink" Target="http://refhub.elsevier.com/S0933-3657(18)30275-6/sbref0305" TargetMode="External"/><Relationship Id="rId215" Type="http://schemas.openxmlformats.org/officeDocument/2006/relationships/hyperlink" Target="https://doi.org/10.18653/v1/w16-3101" TargetMode="External"/><Relationship Id="rId26" Type="http://schemas.openxmlformats.org/officeDocument/2006/relationships/footer" Target="footer3.xml"/><Relationship Id="rId47" Type="http://schemas.openxmlformats.org/officeDocument/2006/relationships/hyperlink" Target="https://doi.org/10.1016/j.jbi.2017.03.007" TargetMode="External"/><Relationship Id="rId68" Type="http://schemas.openxmlformats.org/officeDocument/2006/relationships/hyperlink" Target="https://doi.org/10.1016/j.artmed.2017.07.002" TargetMode="External"/><Relationship Id="rId89" Type="http://schemas.openxmlformats.org/officeDocument/2006/relationships/hyperlink" Target="https://doi.org/10.1016/j.ymeth.2014.10.023" TargetMode="External"/><Relationship Id="rId112" Type="http://schemas.openxmlformats.org/officeDocument/2006/relationships/hyperlink" Target="http://refhub.elsevier.com/S0933-3657(18)30275-6/sbref0125" TargetMode="External"/><Relationship Id="rId133" Type="http://schemas.openxmlformats.org/officeDocument/2006/relationships/hyperlink" Target="https://doi.org/10.18653/v1/w16-3105" TargetMode="External"/><Relationship Id="rId154" Type="http://schemas.openxmlformats.org/officeDocument/2006/relationships/hyperlink" Target="https://doi.org/10.1145/763693.763694" TargetMode="External"/><Relationship Id="rId175" Type="http://schemas.openxmlformats.org/officeDocument/2006/relationships/hyperlink" Target="https://doi.org/10.1093/nar/gkh061" TargetMode="External"/><Relationship Id="rId196" Type="http://schemas.openxmlformats.org/officeDocument/2006/relationships/hyperlink" Target="https://doi.org/10.4018/ijhisi.2017070104" TargetMode="External"/><Relationship Id="rId200" Type="http://schemas.openxmlformats.org/officeDocument/2006/relationships/hyperlink" Target="http://refhub.elsevier.com/S0933-3657(18)30275-6/sbref0295" TargetMode="External"/><Relationship Id="rId16" Type="http://schemas.openxmlformats.org/officeDocument/2006/relationships/hyperlink" Target="http://crossmark.crossref.org/dialog/?doi=10.1016/j.artmed.2019.101767&amp;domain=pdf" TargetMode="External"/><Relationship Id="rId37" Type="http://schemas.openxmlformats.org/officeDocument/2006/relationships/image" Target="media/image11.jpg"/><Relationship Id="rId58" Type="http://schemas.openxmlformats.org/officeDocument/2006/relationships/hyperlink" Target="https://doi.org/10.1016/j.jbi.2017.06.003" TargetMode="External"/><Relationship Id="rId79" Type="http://schemas.openxmlformats.org/officeDocument/2006/relationships/hyperlink" Target="https://doi.org/10.1197/jamia.M0996" TargetMode="External"/><Relationship Id="rId102" Type="http://schemas.openxmlformats.org/officeDocument/2006/relationships/hyperlink" Target="https://doi.org/10.1007/3-540-36271-1_23" TargetMode="External"/><Relationship Id="rId123" Type="http://schemas.openxmlformats.org/officeDocument/2006/relationships/hyperlink" Target="http://refhub.elsevier.com/S0933-3657(18)30275-6/sbref0145" TargetMode="External"/><Relationship Id="rId144" Type="http://schemas.openxmlformats.org/officeDocument/2006/relationships/hyperlink" Target="https://doi.org/10.1093/nar/gkx363" TargetMode="External"/><Relationship Id="rId90" Type="http://schemas.openxmlformats.org/officeDocument/2006/relationships/hyperlink" Target="https://doi.org/10.1016/j.ipm.2015.04.006" TargetMode="External"/><Relationship Id="rId165" Type="http://schemas.openxmlformats.org/officeDocument/2006/relationships/hyperlink" Target="https://doi.org/10.1504/ijbra.2017.10003490" TargetMode="External"/><Relationship Id="rId186" Type="http://schemas.openxmlformats.org/officeDocument/2006/relationships/hyperlink" Target="http://refhub.elsevier.com/S0933-3657(18)30275-6/sbref0285" TargetMode="External"/><Relationship Id="rId211" Type="http://schemas.openxmlformats.org/officeDocument/2006/relationships/hyperlink" Target="http://refhub.elsevier.com/S0933-3657(18)30275-6/sbref0305" TargetMode="External"/><Relationship Id="rId27" Type="http://schemas.openxmlformats.org/officeDocument/2006/relationships/image" Target="media/image7.jpg"/><Relationship Id="rId48" Type="http://schemas.openxmlformats.org/officeDocument/2006/relationships/hyperlink" Target="https://doi.org/10.1016/j.jbi.2017.03.007" TargetMode="External"/><Relationship Id="rId69" Type="http://schemas.openxmlformats.org/officeDocument/2006/relationships/hyperlink" Target="https://doi.org/10.1016/j.artmed.2017.07.002" TargetMode="External"/><Relationship Id="rId113" Type="http://schemas.openxmlformats.org/officeDocument/2006/relationships/hyperlink" Target="http://refhub.elsevier.com/S0933-3657(18)30275-6/sbref0125" TargetMode="External"/><Relationship Id="rId134" Type="http://schemas.openxmlformats.org/officeDocument/2006/relationships/hyperlink" Target="https://doi.org/10.18653/v1/w16-3105" TargetMode="External"/><Relationship Id="rId80" Type="http://schemas.openxmlformats.org/officeDocument/2006/relationships/hyperlink" Target="https://doi.org/10.1197/jamia.M0996" TargetMode="External"/><Relationship Id="rId155" Type="http://schemas.openxmlformats.org/officeDocument/2006/relationships/hyperlink" Target="https://doi.org/10.1145/763693.763694" TargetMode="External"/><Relationship Id="rId176" Type="http://schemas.openxmlformats.org/officeDocument/2006/relationships/hyperlink" Target="https://doi.org/10.1093/nar/gkh061" TargetMode="External"/><Relationship Id="rId197" Type="http://schemas.openxmlformats.org/officeDocument/2006/relationships/hyperlink" Target="https://doi.org/10.4018/ijhisi.2017070104" TargetMode="External"/><Relationship Id="rId201" Type="http://schemas.openxmlformats.org/officeDocument/2006/relationships/hyperlink" Target="http://refhub.elsevier.com/S0933-3657(18)30275-6/sbref0295" TargetMode="External"/><Relationship Id="rId17" Type="http://schemas.openxmlformats.org/officeDocument/2006/relationships/image" Target="media/image6.jpeg"/><Relationship Id="rId38" Type="http://schemas.openxmlformats.org/officeDocument/2006/relationships/image" Target="media/image12.jpg"/><Relationship Id="rId59" Type="http://schemas.openxmlformats.org/officeDocument/2006/relationships/hyperlink" Target="https://doi.org/10.1016/j.jbi.2017.06.003" TargetMode="External"/><Relationship Id="rId103" Type="http://schemas.openxmlformats.org/officeDocument/2006/relationships/hyperlink" Target="https://doi.org/10.3115/1564144.1564153" TargetMode="External"/><Relationship Id="rId124" Type="http://schemas.openxmlformats.org/officeDocument/2006/relationships/hyperlink" Target="http://refhub.elsevier.com/S0933-3657(18)30275-6/sbref0145" TargetMode="External"/><Relationship Id="rId70" Type="http://schemas.openxmlformats.org/officeDocument/2006/relationships/hyperlink" Target="https://doi.org/10.1016/j.artmed.2017.09.001" TargetMode="External"/><Relationship Id="rId91" Type="http://schemas.openxmlformats.org/officeDocument/2006/relationships/hyperlink" Target="https://doi.org/10.1016/j.ipm.2015.04.006" TargetMode="External"/><Relationship Id="rId145" Type="http://schemas.openxmlformats.org/officeDocument/2006/relationships/hyperlink" Target="https://doi.org/10.1093/nar/gkx363" TargetMode="External"/><Relationship Id="rId166" Type="http://schemas.openxmlformats.org/officeDocument/2006/relationships/hyperlink" Target="https://doi.org/10.1504/ijbra.2017.10003490" TargetMode="External"/><Relationship Id="rId187" Type="http://schemas.openxmlformats.org/officeDocument/2006/relationships/hyperlink" Target="https://doi.org/10.1162/coli.2007.33.1.63" TargetMode="External"/><Relationship Id="rId1" Type="http://schemas.openxmlformats.org/officeDocument/2006/relationships/numbering" Target="numbering.xml"/><Relationship Id="rId212" Type="http://schemas.openxmlformats.org/officeDocument/2006/relationships/hyperlink" Target="http://refhub.elsevier.com/S0933-3657(18)30275-6/sbref0305" TargetMode="External"/><Relationship Id="rId28" Type="http://schemas.openxmlformats.org/officeDocument/2006/relationships/hyperlink" Target="http://maraca.d.umn.edu/cgi-bin/umls_similarity.cgi" TargetMode="External"/><Relationship Id="rId49" Type="http://schemas.openxmlformats.org/officeDocument/2006/relationships/hyperlink" Target="https://doi.org/10.1016/j.artmed.2017.08.001" TargetMode="External"/><Relationship Id="rId114" Type="http://schemas.openxmlformats.org/officeDocument/2006/relationships/hyperlink" Target="http://refhub.elsevier.com/S0933-3657(18)30275-6/sbref0125" TargetMode="External"/><Relationship Id="rId60" Type="http://schemas.openxmlformats.org/officeDocument/2006/relationships/hyperlink" Target="https://doi.org/10.1016/j.artmed.2017.03.001" TargetMode="External"/><Relationship Id="rId81" Type="http://schemas.openxmlformats.org/officeDocument/2006/relationships/hyperlink" Target="http://refhub.elsevier.com/S0933-3657(18)30275-6/sbref0075" TargetMode="External"/><Relationship Id="rId135" Type="http://schemas.openxmlformats.org/officeDocument/2006/relationships/hyperlink" Target="https://doi.org/10.1007/978-3-319-39627-9_18" TargetMode="External"/><Relationship Id="rId156" Type="http://schemas.openxmlformats.org/officeDocument/2006/relationships/hyperlink" Target="https://doi.org/10.1145/763693.763694" TargetMode="External"/><Relationship Id="rId177" Type="http://schemas.openxmlformats.org/officeDocument/2006/relationships/hyperlink" Target="https://doi.org/10.1136/jamia.2009.002733" TargetMode="External"/><Relationship Id="rId198" Type="http://schemas.openxmlformats.org/officeDocument/2006/relationships/hyperlink" Target="http://refhub.elsevier.com/S0933-3657(18)30275-6/sbref0255" TargetMode="External"/><Relationship Id="rId202" Type="http://schemas.openxmlformats.org/officeDocument/2006/relationships/hyperlink" Target="http://refhub.elsevier.com/S0933-3657(18)30275-6/sbref0295" TargetMode="External"/><Relationship Id="rId18" Type="http://schemas.openxmlformats.org/officeDocument/2006/relationships/hyperlink" Target="http://crossmark.crossref.org/dialog/?doi=10.1016/j.artmed.2019.101767&amp;domain=pdf" TargetMode="External"/><Relationship Id="rId39" Type="http://schemas.openxmlformats.org/officeDocument/2006/relationships/image" Target="media/image13.jpg"/><Relationship Id="rId50" Type="http://schemas.openxmlformats.org/officeDocument/2006/relationships/hyperlink" Target="https://doi.org/10.1016/j.artmed.2017.08.001" TargetMode="External"/><Relationship Id="rId104" Type="http://schemas.openxmlformats.org/officeDocument/2006/relationships/hyperlink" Target="https://doi.org/10.3115/1564144.1564153" TargetMode="External"/><Relationship Id="rId125" Type="http://schemas.openxmlformats.org/officeDocument/2006/relationships/hyperlink" Target="http://refhub.elsevier.com/S0933-3657(18)30275-6/sbref0145" TargetMode="External"/><Relationship Id="rId146" Type="http://schemas.openxmlformats.org/officeDocument/2006/relationships/hyperlink" Target="https://doi.org/10.1093/nar/gkt441" TargetMode="External"/><Relationship Id="rId167" Type="http://schemas.openxmlformats.org/officeDocument/2006/relationships/hyperlink" Target="https://doi.org/10.1504/ijbra.2017.10003490" TargetMode="External"/><Relationship Id="rId188" Type="http://schemas.openxmlformats.org/officeDocument/2006/relationships/hyperlink" Target="http://refhub.elsevier.com/S0933-3657(18)30275-6/sbref0285" TargetMode="External"/><Relationship Id="rId71" Type="http://schemas.openxmlformats.org/officeDocument/2006/relationships/hyperlink" Target="https://doi.org/10.1016/j.artmed.2017.09.001" TargetMode="External"/><Relationship Id="rId92" Type="http://schemas.openxmlformats.org/officeDocument/2006/relationships/hyperlink" Target="https://doi.org/10.1016/j.ipm.2015.04.006" TargetMode="External"/><Relationship Id="rId213" Type="http://schemas.openxmlformats.org/officeDocument/2006/relationships/hyperlink" Target="https://doi.org/10.3115/v1/p14-5010" TargetMode="External"/><Relationship Id="rId2" Type="http://schemas.openxmlformats.org/officeDocument/2006/relationships/styles" Target="styles.xml"/><Relationship Id="rId29" Type="http://schemas.openxmlformats.org/officeDocument/2006/relationships/hyperlink" Target="https://www.nlm.nih.gov/mesh/" TargetMode="External"/><Relationship Id="rId40" Type="http://schemas.openxmlformats.org/officeDocument/2006/relationships/hyperlink" Target="https://github.com/sarrouti/sembionlqa" TargetMode="External"/><Relationship Id="rId115" Type="http://schemas.openxmlformats.org/officeDocument/2006/relationships/hyperlink" Target="https://doi.org/10.1016/j.jbi.2011.01.004" TargetMode="External"/><Relationship Id="rId136" Type="http://schemas.openxmlformats.org/officeDocument/2006/relationships/hyperlink" Target="https://doi.org/10.1007/978-3-319-39627-9_18" TargetMode="External"/><Relationship Id="rId157" Type="http://schemas.openxmlformats.org/officeDocument/2006/relationships/hyperlink" Target="https://doi.org/10.1016/j.jbi.2010.07.007" TargetMode="External"/><Relationship Id="rId178" Type="http://schemas.openxmlformats.org/officeDocument/2006/relationships/hyperlink" Target="https://doi.org/10.1136/jamia.2009.002733" TargetMode="External"/><Relationship Id="rId61" Type="http://schemas.openxmlformats.org/officeDocument/2006/relationships/hyperlink" Target="https://doi.org/10.1016/j.artmed.2017.03.001" TargetMode="External"/><Relationship Id="rId82" Type="http://schemas.openxmlformats.org/officeDocument/2006/relationships/hyperlink" Target="http://refhub.elsevier.com/S0933-3657(18)30275-6/sbref0075" TargetMode="External"/><Relationship Id="rId199" Type="http://schemas.openxmlformats.org/officeDocument/2006/relationships/hyperlink" Target="http://refhub.elsevier.com/S0933-3657(18)30275-6/sbref0255" TargetMode="External"/><Relationship Id="rId203" Type="http://schemas.openxmlformats.org/officeDocument/2006/relationships/hyperlink" Target="http://refhub.elsevier.com/S0933-3657(18)30275-6/sbref0300" TargetMode="External"/><Relationship Id="rId19" Type="http://schemas.openxmlformats.org/officeDocument/2006/relationships/hyperlink" Target="https://github.com/sarrouti/sembionlq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ites.google.com/site/mouradsarrouti/datasets" TargetMode="External"/><Relationship Id="rId3" Type="http://schemas.openxmlformats.org/officeDocument/2006/relationships/hyperlink" Target="https://eutils.ncbi.nlm.nih.gov/entrez/eutils/esearch.fcgi?" TargetMode="External"/><Relationship Id="rId7" Type="http://schemas.openxmlformats.org/officeDocument/2006/relationships/hyperlink" Target="http://participants-area.bioasq.org/oracle/" TargetMode="External"/><Relationship Id="rId2" Type="http://schemas.openxmlformats.org/officeDocument/2006/relationships/hyperlink" Target="http://www.bioasq.org/participate/fifth-challenge-winners" TargetMode="External"/><Relationship Id="rId1" Type="http://schemas.openxmlformats.org/officeDocument/2006/relationships/hyperlink" Target="http://www.bioasq.org/" TargetMode="External"/><Relationship Id="rId6" Type="http://schemas.openxmlformats.org/officeDocument/2006/relationships/hyperlink" Target="http://participants-area.bioasq.org/results/5b/phaseB/" TargetMode="External"/><Relationship Id="rId5" Type="http://schemas.openxmlformats.org/officeDocument/2006/relationships/hyperlink" Target="http://data.bioontology.org/documentation" TargetMode="External"/><Relationship Id="rId10" Type="http://schemas.openxmlformats.org/officeDocument/2006/relationships/hyperlink" Target="http://www.bioasq.org/participate/fifth-challenge-winners" TargetMode="External"/><Relationship Id="rId4" Type="http://schemas.openxmlformats.org/officeDocument/2006/relationships/hyperlink" Target="http://metamap.nlm.nih.gov/" TargetMode="External"/><Relationship Id="rId9" Type="http://schemas.openxmlformats.org/officeDocument/2006/relationships/hyperlink" Target="https://sites.google.com/site/mouradsarrouti/dataset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15187</Words>
  <Characters>86572</Characters>
  <Application>Microsoft Office Word</Application>
  <DocSecurity>0</DocSecurity>
  <Lines>721</Lines>
  <Paragraphs>203</Paragraphs>
  <ScaleCrop>false</ScaleCrop>
  <Company/>
  <LinksUpToDate>false</LinksUpToDate>
  <CharactersWithSpaces>101556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SemBioNLQA_ A semantic biomedical question answering system for retrieving exact and ideal answers to natural language questions</dc:title>
  <dc:subject>Artificial Intelligence In Medicine, 102 (2020) 101767. doi:10.1016/j.artmed.2019.101767</dc:subject>
  <dc:creator>Mourad Sarrouti</dc:creator>
  <cp:keywords>Biomedical question answering; Information retrieval; Passage retrieval; Natural language processing; Machine learning; Biomedical informatics; BioASQ;</cp:keywords>
  <cp:lastModifiedBy>Ильин Никита Евгеньевич</cp:lastModifiedBy>
  <cp:revision>2</cp:revision>
  <dcterms:created xsi:type="dcterms:W3CDTF">2022-04-25T10:19:00Z</dcterms:created>
  <dcterms:modified xsi:type="dcterms:W3CDTF">2022-04-25T10:19:00Z</dcterms:modified>
</cp:coreProperties>
</file>