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FB65" w14:textId="4143A607" w:rsidR="00FF3BC8" w:rsidRDefault="001328E4">
      <w:pPr>
        <w:spacing w:after="0" w:line="259" w:lineRule="auto"/>
        <w:ind w:left="3483" w:firstLine="0"/>
        <w:jc w:val="left"/>
      </w:pPr>
      <w:r>
        <w:rPr>
          <w:lang w:val="ru"/>
        </w:rPr>
        <w:fldChar w:fldCharType="begin"/>
      </w:r>
      <w:r>
        <w:rPr>
          <w:lang w:val="ru"/>
        </w:rPr>
        <w:instrText xml:space="preserve"> HYPERLINK "https://doi.org/10.1016/j.artmed.2019.101767" \h </w:instrText>
      </w:r>
      <w:r>
        <w:rPr>
          <w:lang w:val="ru"/>
        </w:rPr>
        <w:fldChar w:fldCharType="separate"/>
      </w:r>
      <w:r>
        <w:rPr>
          <w:color w:val="007FAB"/>
          <w:sz w:val="14"/>
          <w:lang w:val="ru"/>
        </w:rPr>
        <w:t>Искусственный интеллект в медицине 102 (2020) 101767</w:t>
      </w:r>
      <w:r>
        <w:rPr>
          <w:color w:val="007FAB"/>
          <w:sz w:val="14"/>
          <w:lang w:val="ru"/>
        </w:rPr>
        <w:fldChar w:fldCharType="end"/>
      </w:r>
    </w:p>
    <w:p w14:paraId="6F884694" w14:textId="77777777" w:rsidR="00FF3BC8" w:rsidRDefault="001328E4">
      <w:pPr>
        <w:spacing w:after="497" w:line="259" w:lineRule="auto"/>
        <w:ind w:right="-2164" w:firstLine="0"/>
        <w:jc w:val="left"/>
      </w:pPr>
      <w:r>
        <w:rPr>
          <w:noProof/>
          <w:sz w:val="22"/>
          <w:lang w:val="ru"/>
        </w:rPr>
        <mc:AlternateContent>
          <mc:Choice Requires="wpg">
            <w:drawing>
              <wp:inline distT="0" distB="0" distL="0" distR="0" wp14:anchorId="52D1F612" wp14:editId="5BD9FBE9">
                <wp:extent cx="6605732" cy="1019036"/>
                <wp:effectExtent l="0" t="0" r="0" b="0"/>
                <wp:docPr id="46795" name="Group 46795"/>
                <wp:cNvGraphicFramePr/>
                <a:graphic xmlns:a="http://schemas.openxmlformats.org/drawingml/2006/main">
                  <a:graphicData uri="http://schemas.microsoft.com/office/word/2010/wordprocessingGroup">
                    <wpg:wgp>
                      <wpg:cNvGrpSpPr/>
                      <wpg:grpSpPr>
                        <a:xfrm>
                          <a:off x="0" y="0"/>
                          <a:ext cx="6605732" cy="1019036"/>
                          <a:chOff x="0" y="0"/>
                          <a:chExt cx="6605732" cy="1019036"/>
                        </a:xfrm>
                      </wpg:grpSpPr>
                      <wps:wsp>
                        <wps:cNvPr id="63902" name="Shape 63902"/>
                        <wps:cNvSpPr/>
                        <wps:spPr>
                          <a:xfrm>
                            <a:off x="936029" y="79515"/>
                            <a:ext cx="4769994" cy="826846"/>
                          </a:xfrm>
                          <a:custGeom>
                            <a:avLst/>
                            <a:gdLst/>
                            <a:ahLst/>
                            <a:cxnLst/>
                            <a:rect l="0" t="0" r="0" b="0"/>
                            <a:pathLst>
                              <a:path w="4769994" h="826846">
                                <a:moveTo>
                                  <a:pt x="0" y="0"/>
                                </a:moveTo>
                                <a:lnTo>
                                  <a:pt x="4769994" y="0"/>
                                </a:lnTo>
                                <a:lnTo>
                                  <a:pt x="4769994" y="826846"/>
                                </a:lnTo>
                                <a:lnTo>
                                  <a:pt x="0" y="82684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3903" name="Shape 63903"/>
                        <wps:cNvSpPr/>
                        <wps:spPr>
                          <a:xfrm>
                            <a:off x="0" y="0"/>
                            <a:ext cx="5705032" cy="9144"/>
                          </a:xfrm>
                          <a:custGeom>
                            <a:avLst/>
                            <a:gdLst/>
                            <a:ahLst/>
                            <a:cxnLst/>
                            <a:rect l="0" t="0" r="0" b="0"/>
                            <a:pathLst>
                              <a:path w="5705032" h="9144">
                                <a:moveTo>
                                  <a:pt x="0" y="0"/>
                                </a:moveTo>
                                <a:lnTo>
                                  <a:pt x="5705032" y="0"/>
                                </a:lnTo>
                                <a:lnTo>
                                  <a:pt x="5705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04" name="Shape 63904"/>
                        <wps:cNvSpPr/>
                        <wps:spPr>
                          <a:xfrm>
                            <a:off x="0" y="981075"/>
                            <a:ext cx="6604637" cy="37960"/>
                          </a:xfrm>
                          <a:custGeom>
                            <a:avLst/>
                            <a:gdLst/>
                            <a:ahLst/>
                            <a:cxnLst/>
                            <a:rect l="0" t="0" r="0" b="0"/>
                            <a:pathLst>
                              <a:path w="6604637" h="37960">
                                <a:moveTo>
                                  <a:pt x="0" y="0"/>
                                </a:moveTo>
                                <a:lnTo>
                                  <a:pt x="6604637" y="0"/>
                                </a:lnTo>
                                <a:lnTo>
                                  <a:pt x="6604637"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 name="Picture 14"/>
                          <pic:cNvPicPr/>
                        </pic:nvPicPr>
                        <pic:blipFill>
                          <a:blip r:embed="rId7"/>
                          <a:stretch>
                            <a:fillRect/>
                          </a:stretch>
                        </pic:blipFill>
                        <pic:spPr>
                          <a:xfrm>
                            <a:off x="447" y="77763"/>
                            <a:ext cx="754560" cy="828001"/>
                          </a:xfrm>
                          <a:prstGeom prst="rect">
                            <a:avLst/>
                          </a:prstGeom>
                        </pic:spPr>
                      </pic:pic>
                      <wps:wsp>
                        <wps:cNvPr id="15" name="Rectangle 15"/>
                        <wps:cNvSpPr/>
                        <wps:spPr>
                          <a:xfrm>
                            <a:off x="2421091" y="46708"/>
                            <a:ext cx="1542052" cy="220109"/>
                          </a:xfrm>
                          <a:prstGeom prst="rect">
                            <a:avLst/>
                          </a:prstGeom>
                          <a:ln>
                            <a:noFill/>
                          </a:ln>
                        </wps:spPr>
                        <wps:txbx>
                          <w:txbxContent>
                            <w:p w14:paraId="038B4FC0" w14:textId="77777777" w:rsidR="00FF3BC8" w:rsidRDefault="001328E4">
                              <w:pPr>
                                <w:spacing w:after="160" w:line="259" w:lineRule="auto"/>
                                <w:ind w:firstLine="0"/>
                                <w:jc w:val="left"/>
                              </w:pPr>
                              <w:r>
                                <w:rPr>
                                  <w:w w:val="110"/>
                                  <w:lang w:val="ru"/>
                                </w:rPr>
                                <w:t xml:space="preserve"> Списки</w:t>
                              </w:r>
                              <w:r>
                                <w:rPr>
                                  <w:lang w:val="ru"/>
                                </w:rPr>
                                <w:t xml:space="preserve"> содержимого </w:t>
                              </w:r>
                              <w:r>
                                <w:rPr>
                                  <w:w w:val="110"/>
                                  <w:lang w:val="ru"/>
                                </w:rPr>
                                <w:t xml:space="preserve"> доступны по адресу</w:t>
                              </w:r>
                            </w:p>
                          </w:txbxContent>
                        </wps:txbx>
                        <wps:bodyPr horzOverflow="overflow" vert="horz" lIns="0" tIns="0" rIns="0" bIns="0" rtlCol="0">
                          <a:noAutofit/>
                        </wps:bodyPr>
                      </wps:wsp>
                      <wps:wsp>
                        <wps:cNvPr id="166" name="Rectangle 166"/>
                        <wps:cNvSpPr/>
                        <wps:spPr>
                          <a:xfrm>
                            <a:off x="3614833" y="46708"/>
                            <a:ext cx="760485" cy="220109"/>
                          </a:xfrm>
                          <a:prstGeom prst="rect">
                            <a:avLst/>
                          </a:prstGeom>
                          <a:ln>
                            <a:noFill/>
                          </a:ln>
                        </wps:spPr>
                        <wps:txbx>
                          <w:txbxContent>
                            <w:p w14:paraId="330467ED" w14:textId="77777777" w:rsidR="00FF3BC8" w:rsidRDefault="001328E4">
                              <w:pPr>
                                <w:spacing w:after="160" w:line="259" w:lineRule="auto"/>
                                <w:ind w:firstLine="0"/>
                                <w:jc w:val="left"/>
                              </w:pPr>
                              <w:proofErr w:type="spellStart"/>
                              <w:r>
                                <w:rPr>
                                  <w:color w:val="3B7697"/>
                                  <w:w w:val="110"/>
                                  <w:lang w:val="ru"/>
                                </w:rPr>
                                <w:t>НаукаДирец</w:t>
                              </w:r>
                              <w:proofErr w:type="spellEnd"/>
                            </w:p>
                          </w:txbxContent>
                        </wps:txbx>
                        <wps:bodyPr horzOverflow="overflow" vert="horz" lIns="0" tIns="0" rIns="0" bIns="0" rtlCol="0">
                          <a:noAutofit/>
                        </wps:bodyPr>
                      </wps:wsp>
                      <wps:wsp>
                        <wps:cNvPr id="167" name="Rectangle 167"/>
                        <wps:cNvSpPr/>
                        <wps:spPr>
                          <a:xfrm>
                            <a:off x="4186626" y="46708"/>
                            <a:ext cx="45771" cy="220109"/>
                          </a:xfrm>
                          <a:prstGeom prst="rect">
                            <a:avLst/>
                          </a:prstGeom>
                          <a:ln>
                            <a:noFill/>
                          </a:ln>
                        </wps:spPr>
                        <wps:txbx>
                          <w:txbxContent>
                            <w:p w14:paraId="4EDA2A56" w14:textId="77777777" w:rsidR="00FF3BC8" w:rsidRDefault="00C17498">
                              <w:pPr>
                                <w:spacing w:after="160" w:line="259" w:lineRule="auto"/>
                                <w:ind w:firstLine="0"/>
                                <w:jc w:val="left"/>
                              </w:pPr>
                              <w:hyperlink r:id="rId8">
                                <w:r w:rsidR="001328E4">
                                  <w:rPr>
                                    <w:color w:val="3B7697"/>
                                    <w:w w:val="103"/>
                                    <w:lang w:val="ru"/>
                                  </w:rPr>
                                  <w:t>t</w:t>
                                </w:r>
                              </w:hyperlink>
                            </w:p>
                          </w:txbxContent>
                        </wps:txbx>
                        <wps:bodyPr horzOverflow="overflow" vert="horz" lIns="0" tIns="0" rIns="0" bIns="0" rtlCol="0">
                          <a:noAutofit/>
                        </wps:bodyPr>
                      </wps:wsp>
                      <wps:wsp>
                        <wps:cNvPr id="17" name="Rectangle 17"/>
                        <wps:cNvSpPr/>
                        <wps:spPr>
                          <a:xfrm>
                            <a:off x="1989812" y="336077"/>
                            <a:ext cx="3540782" cy="385185"/>
                          </a:xfrm>
                          <a:prstGeom prst="rect">
                            <a:avLst/>
                          </a:prstGeom>
                          <a:ln>
                            <a:noFill/>
                          </a:ln>
                        </wps:spPr>
                        <wps:txbx>
                          <w:txbxContent>
                            <w:p w14:paraId="16A1F058" w14:textId="77777777" w:rsidR="00FF3BC8" w:rsidRDefault="001328E4">
                              <w:pPr>
                                <w:spacing w:after="160" w:line="259" w:lineRule="auto"/>
                                <w:ind w:firstLine="0"/>
                                <w:jc w:val="left"/>
                              </w:pPr>
                              <w:r>
                                <w:rPr>
                                  <w:w w:val="112"/>
                                  <w:sz w:val="28"/>
                                  <w:lang w:val="ru"/>
                                </w:rPr>
                                <w:t>Искусственный интеллект в медицине</w:t>
                              </w:r>
                            </w:p>
                          </w:txbxContent>
                        </wps:txbx>
                        <wps:bodyPr horzOverflow="overflow" vert="horz" lIns="0" tIns="0" rIns="0" bIns="0" rtlCol="0">
                          <a:noAutofit/>
                        </wps:bodyPr>
                      </wps:wsp>
                      <wps:wsp>
                        <wps:cNvPr id="18" name="Rectangle 18"/>
                        <wps:cNvSpPr/>
                        <wps:spPr>
                          <a:xfrm>
                            <a:off x="1947330" y="803677"/>
                            <a:ext cx="1312964" cy="134623"/>
                          </a:xfrm>
                          <a:prstGeom prst="rect">
                            <a:avLst/>
                          </a:prstGeom>
                          <a:ln>
                            <a:noFill/>
                          </a:ln>
                        </wps:spPr>
                        <wps:txbx>
                          <w:txbxContent>
                            <w:p w14:paraId="32ABBEA0" w14:textId="77777777" w:rsidR="00FF3BC8" w:rsidRDefault="001328E4">
                              <w:pPr>
                                <w:spacing w:after="160" w:line="259" w:lineRule="auto"/>
                                <w:ind w:firstLine="0"/>
                                <w:jc w:val="left"/>
                              </w:pPr>
                              <w:r>
                                <w:rPr>
                                  <w:spacing w:val="8"/>
                                  <w:w w:val="117"/>
                                  <w:lang w:val="ru"/>
                                </w:rPr>
                                <w:t xml:space="preserve"> домашняя страница</w:t>
                              </w:r>
                              <w:r>
                                <w:rPr>
                                  <w:lang w:val="ru"/>
                                </w:rPr>
                                <w:t xml:space="preserve"> журнала</w:t>
                              </w:r>
                              <w:r>
                                <w:rPr>
                                  <w:spacing w:val="8"/>
                                  <w:w w:val="117"/>
                                  <w:lang w:val="ru"/>
                                </w:rPr>
                                <w:t>:</w:t>
                              </w:r>
                            </w:p>
                          </w:txbxContent>
                        </wps:txbx>
                        <wps:bodyPr horzOverflow="overflow" vert="horz" lIns="0" tIns="0" rIns="0" bIns="0" rtlCol="0">
                          <a:noAutofit/>
                        </wps:bodyPr>
                      </wps:wsp>
                      <wps:wsp>
                        <wps:cNvPr id="168" name="Rectangle 168"/>
                        <wps:cNvSpPr/>
                        <wps:spPr>
                          <a:xfrm>
                            <a:off x="2973319" y="803677"/>
                            <a:ext cx="2200682" cy="134623"/>
                          </a:xfrm>
                          <a:prstGeom prst="rect">
                            <a:avLst/>
                          </a:prstGeom>
                          <a:ln>
                            <a:noFill/>
                          </a:ln>
                        </wps:spPr>
                        <wps:txbx>
                          <w:txbxContent>
                            <w:p w14:paraId="4281A73E" w14:textId="77777777" w:rsidR="00FF3BC8" w:rsidRDefault="001328E4">
                              <w:pPr>
                                <w:spacing w:after="160" w:line="259" w:lineRule="auto"/>
                                <w:ind w:firstLine="0"/>
                                <w:jc w:val="left"/>
                              </w:pPr>
                              <w:r>
                                <w:rPr>
                                  <w:color w:val="3B7697"/>
                                  <w:spacing w:val="8"/>
                                  <w:w w:val="114"/>
                                  <w:lang w:val="ru"/>
                                </w:rPr>
                                <w:t>www.elsevier.com/locate/artme</w:t>
                              </w:r>
                            </w:p>
                          </w:txbxContent>
                        </wps:txbx>
                        <wps:bodyPr horzOverflow="overflow" vert="horz" lIns="0" tIns="0" rIns="0" bIns="0" rtlCol="0">
                          <a:noAutofit/>
                        </wps:bodyPr>
                      </wps:wsp>
                      <wps:wsp>
                        <wps:cNvPr id="169" name="Rectangle 169"/>
                        <wps:cNvSpPr/>
                        <wps:spPr>
                          <a:xfrm>
                            <a:off x="4633028" y="803677"/>
                            <a:ext cx="82254" cy="134623"/>
                          </a:xfrm>
                          <a:prstGeom prst="rect">
                            <a:avLst/>
                          </a:prstGeom>
                          <a:ln>
                            <a:noFill/>
                          </a:ln>
                        </wps:spPr>
                        <wps:txbx>
                          <w:txbxContent>
                            <w:p w14:paraId="4441AF36" w14:textId="77777777" w:rsidR="00FF3BC8" w:rsidRDefault="00C17498">
                              <w:pPr>
                                <w:spacing w:after="160" w:line="259" w:lineRule="auto"/>
                                <w:ind w:firstLine="0"/>
                                <w:jc w:val="left"/>
                              </w:pPr>
                              <w:hyperlink r:id="rId9">
                                <w:r w:rsidR="001328E4">
                                  <w:rPr>
                                    <w:color w:val="3B7697"/>
                                    <w:w w:val="117"/>
                                    <w:lang w:val="ru"/>
                                  </w:rPr>
                                  <w:t>d</w:t>
                                </w:r>
                              </w:hyperlink>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0"/>
                          <a:stretch>
                            <a:fillRect/>
                          </a:stretch>
                        </pic:blipFill>
                        <pic:spPr>
                          <a:xfrm>
                            <a:off x="5886452" y="2162"/>
                            <a:ext cx="719280" cy="907920"/>
                          </a:xfrm>
                          <a:prstGeom prst="rect">
                            <a:avLst/>
                          </a:prstGeom>
                        </pic:spPr>
                      </pic:pic>
                    </wpg:wgp>
                  </a:graphicData>
                </a:graphic>
              </wp:inline>
            </w:drawing>
          </mc:Choice>
          <mc:Fallback xmlns:pic="http://schemas.openxmlformats.org/drawingml/2006/picture" xmlns:a="http://schemas.openxmlformats.org/drawingml/2006/main">
            <w:pict>
              <v:group id="Group 46795" style="width:520.15pt;height:80.25pt;mso-position-horizontal-relative:char;mso-position-vertical-relative:line" coordsize="66057,10190" o:spid="_x0000_s10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" w14:anchorId="52D1F612">
                <v:shape id="Shape 63902" style="position:absolute;left:9360;top:795;width:47700;height:8268;visibility:visible;mso-wrap-style:square;v-text-anchor:top" coordsize="4769994,826846" o:spid="_x0000_s1027" fillcolor="#e5e5e5" stroked="f" strokeweight="0" path="m,l4769994,r,826846l,82684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">
                  <v:stroke miterlimit="83231f" joinstyle="miter"/>
                  <v:path textboxrect="0,0,4769994,826846" arrowok="t"/>
                </v:shape>
                <v:shape id="Shape 63903" style="position:absolute;width:57050;height:91;visibility:visible;mso-wrap-style:square;v-text-anchor:top" coordsize="5705032,9144" o:spid="_x0000_s1028" fillcolor="black" stroked="f" strokeweight="0" path="m,l570503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">
                  <v:stroke miterlimit="83231f" joinstyle="miter"/>
                  <v:path textboxrect="0,0,5705032,9144" arrowok="t"/>
                </v:shape>
                <v:shape id="Shape 63904" style="position:absolute;top:9810;width:66046;height:380;visibility:visible;mso-wrap-style:square;v-text-anchor:top" coordsize="6604637,37960" o:spid="_x0000_s1029" fillcolor="black" stroked="f" strokeweight="0" path="m,l6604637,r,37960l,379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">
                  <v:stroke miterlimit="83231f" joinstyle="miter"/>
                  <v:path textboxrect="0,0,6604637,37960"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4" style="position:absolute;left:4;top:777;width:7546;height:828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">
                  <v:imagedata o:title="" r:id="rId11"/>
                </v:shape>
                <v:rect id="Rectangle 15" style="position:absolute;left:24210;top:467;width:15421;height:2201;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v:textbox inset="0,0,0,0">
                    <w:txbxContent>
                      <w:p w:rsidR="00FF3BC8" w:rsidRDefault="001328E4" w14:paraId="038B4FC0" w14:textId="77777777">
                        <w:pPr>
                          <w:bidi w:val="false"/>
                          <w:spacing w:after="160" w:line="259" w:lineRule="auto"/>
                          <w:ind w:firstLine="0"/>
                          <w:jc w:val="left"/>
                        </w:pPr>
                        <w:proofErr w:type="spellStart"/>
                        <w:r>
                          <w:rPr>
                            <w:w w:val="110"/>
                            <w:lang w:val="ru"/>
                          </w:rPr>
                          <w:t xml:space="preserve"/>
                        </w:r>
                        <w:proofErr w:type="spellEnd"/>
                        <w:r>
                          <w:rPr>
                            <w:spacing w:val="18"/>
                            <w:w w:val="110"/>
                            <w:lang w:val="ru"/>
                          </w:rPr>
                          <w:t xml:space="preserve"/>
                        </w:r>
                        <w:proofErr w:type="spellStart"/>
                        <w:r>
                          <w:rPr>
                            <w:w w:val="110"/>
                            <w:lang w:val="ru"/>
                          </w:rPr>
                          <w:t xml:space="preserve"> Списки</w:t>
                        </w:r>
                        <w:r w:rsidR="0">
                          <w:rPr>
                            <w:lang w:val="ru"/>
                          </w:rPr>
                          <w:t xml:space="preserve"> содержимого </w:t>
                        </w:r>
                        <w:proofErr w:type="spellEnd"/>
                        <w:r>
                          <w:rPr>
                            <w:spacing w:val="16"/>
                            <w:w w:val="110"/>
                            <w:lang w:val="ru"/>
                          </w:rPr>
                          <w:t xml:space="preserve"/>
                        </w:r>
                        <w:proofErr w:type="spellStart"/>
                        <w:r>
                          <w:rPr>
                            <w:w w:val="110"/>
                            <w:lang w:val="ru"/>
                          </w:rPr>
                          <w:t xml:space="preserve"> доступны</w:t>
                        </w:r>
                        <w:proofErr w:type="spellEnd"/>
                        <w:r>
                          <w:rPr>
                            <w:spacing w:val="17"/>
                            <w:w w:val="110"/>
                            <w:lang w:val="ru"/>
                          </w:rPr>
                          <w:t xml:space="preserve"/>
                        </w:r>
                        <w:proofErr w:type="spellStart"/>
                        <w:r>
                          <w:rPr>
                            <w:w w:val="110"/>
                            <w:lang w:val="ru"/>
                          </w:rPr>
                          <w:t xml:space="preserve"> по адресу</w:t>
                        </w:r>
                        <w:proofErr w:type="spellEnd"/>
                      </w:p>
                    </w:txbxContent>
                  </v:textbox>
                </v:rect>
                <v:rect id="Rectangle 166" style="position:absolute;left:36148;top:467;width:7605;height:2201;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v:textbox inset="0,0,0,0">
                    <w:txbxContent>
                      <w:p w:rsidR="00FF3BC8" w:rsidRDefault="001328E4" w14:paraId="330467ED" w14:textId="77777777">
                        <w:pPr>
                          <w:bidi w:val="false"/>
                          <w:spacing w:after="160" w:line="259" w:lineRule="auto"/>
                          <w:ind w:firstLine="0"/>
                          <w:jc w:val="left"/>
                        </w:pPr>
                        <w:proofErr w:type="spellStart"/>
                        <w:r>
                          <w:rPr>
                            <w:color w:val="3B7697"/>
                            <w:w w:val="110"/>
                            <w:lang w:val="ru"/>
                          </w:rPr>
                          <w:t xml:space="preserve">НаукаДирец</w:t>
                        </w:r>
                        <w:proofErr w:type="spellEnd"/>
                      </w:p>
                    </w:txbxContent>
                  </v:textbox>
                </v:rect>
                <v:rect id="Rectangle 167" style="position:absolute;left:41866;top:467;width:457;height:2201;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v:textbox inset="0,0,0,0">
                    <w:txbxContent>
                      <w:p w:rsidR="00FF3BC8" w:rsidRDefault="001328E4" w14:paraId="4EDA2A56" w14:textId="77777777">
                        <w:pPr>
                          <w:bidi w:val="false"/>
                          <w:spacing w:after="160" w:line="259" w:lineRule="auto"/>
                          <w:ind w:firstLine="0"/>
                          <w:jc w:val="left"/>
                        </w:pPr>
                        <w:hyperlink r:id="rId12">
                          <w:r>
                            <w:rPr>
                              <w:color w:val="3B7697"/>
                              <w:w w:val="103"/>
                              <w:lang w:val="ru"/>
                            </w:rPr>
                            <w:t xml:space="preserve">t</w:t>
                          </w:r>
                        </w:hyperlink>
                      </w:p>
                    </w:txbxContent>
                  </v:textbox>
                </v:rect>
                <v:rect id="Rectangle 17" style="position:absolute;left:19898;top:3360;width:35407;height:3852;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v:textbox inset="0,0,0,0">
                    <w:txbxContent>
                      <w:p w:rsidR="00FF3BC8" w:rsidRDefault="001328E4" w14:paraId="16A1F058" w14:textId="77777777">
                        <w:pPr>
                          <w:bidi w:val="false"/>
                          <w:spacing w:after="160" w:line="259" w:lineRule="auto"/>
                          <w:ind w:firstLine="0"/>
                          <w:jc w:val="left"/>
                        </w:pPr>
                        <w:proofErr w:type="spellStart"/>
                        <w:r>
                          <w:rPr>
                            <w:w w:val="112"/>
                            <w:sz w:val="28"/>
                            <w:lang w:val="ru"/>
                          </w:rPr>
                          <w:t xml:space="preserve">Искусственный</w:t>
                        </w:r>
                        <w:proofErr w:type="spellEnd"/>
                        <w:r>
                          <w:rPr>
                            <w:spacing w:val="29"/>
                            <w:w w:val="112"/>
                            <w:sz w:val="28"/>
                            <w:lang w:val="ru"/>
                          </w:rPr>
                          <w:t xml:space="preserve"/>
                        </w:r>
                        <w:r>
                          <w:rPr>
                            <w:w w:val="112"/>
                            <w:sz w:val="28"/>
                            <w:lang w:val="ru"/>
                          </w:rPr>
                          <w:t xml:space="preserve"> интеллект</w:t>
                        </w:r>
                        <w:r>
                          <w:rPr>
                            <w:spacing w:val="30"/>
                            <w:w w:val="112"/>
                            <w:sz w:val="28"/>
                            <w:lang w:val="ru"/>
                          </w:rPr>
                          <w:t xml:space="preserve"/>
                        </w:r>
                        <w:r>
                          <w:rPr>
                            <w:w w:val="112"/>
                            <w:sz w:val="28"/>
                            <w:lang w:val="ru"/>
                          </w:rPr>
                          <w:t xml:space="preserve"> в</w:t>
                        </w:r>
                        <w:r>
                          <w:rPr>
                            <w:spacing w:val="30"/>
                            <w:w w:val="112"/>
                            <w:sz w:val="28"/>
                            <w:lang w:val="ru"/>
                          </w:rPr>
                          <w:t xml:space="preserve"/>
                        </w:r>
                        <w:proofErr w:type="spellStart"/>
                        <w:r>
                          <w:rPr>
                            <w:w w:val="112"/>
                            <w:sz w:val="28"/>
                            <w:lang w:val="ru"/>
                          </w:rPr>
                          <w:t xml:space="preserve"> медицине</w:t>
                        </w:r>
                        <w:proofErr w:type="spellEnd"/>
                      </w:p>
                    </w:txbxContent>
                  </v:textbox>
                </v:rect>
                <v:rect id="Rectangle 18" style="position:absolute;left:19473;top:8036;width:13129;height:1347;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v:textbox inset="0,0,0,0">
                    <w:txbxContent>
                      <w:p w:rsidR="00FF3BC8" w:rsidRDefault="001328E4" w14:paraId="32ABBEA0" w14:textId="77777777">
                        <w:pPr>
                          <w:bidi w:val="false"/>
                          <w:spacing w:after="160" w:line="259" w:lineRule="auto"/>
                          <w:ind w:firstLine="0"/>
                          <w:jc w:val="left"/>
                        </w:pPr>
                        <w:proofErr w:type="spellStart"/>
                        <w:r>
                          <w:rPr>
                            <w:spacing w:val="8"/>
                            <w:w w:val="117"/>
                            <w:lang w:val="ru"/>
                          </w:rPr>
                          <w:t xml:space="preserve"/>
                        </w:r>
                        <w:proofErr w:type="spellEnd"/>
                        <w:r>
                          <w:rPr>
                            <w:spacing w:val="17"/>
                            <w:w w:val="117"/>
                            <w:lang w:val="ru"/>
                          </w:rPr>
                          <w:t xml:space="preserve"/>
                        </w:r>
                        <w:proofErr w:type="spellStart"/>
                        <w:r>
                          <w:rPr>
                            <w:spacing w:val="8"/>
                            <w:w w:val="117"/>
                            <w:lang w:val="ru"/>
                          </w:rPr>
                          <w:t xml:space="preserve"> домашняя страница</w:t>
                        </w:r>
                        <w:r w:rsidR="0">
                          <w:rPr>
                            <w:lang w:val="ru"/>
                          </w:rPr>
                          <w:t xml:space="preserve"> журнала</w:t>
                        </w:r>
                        <w:proofErr w:type="spellEnd"/>
                        <w:r>
                          <w:rPr>
                            <w:spacing w:val="8"/>
                            <w:w w:val="117"/>
                            <w:lang w:val="ru"/>
                          </w:rPr>
                          <w:t xml:space="preserve">:</w:t>
                        </w:r>
                      </w:p>
                    </w:txbxContent>
                  </v:textbox>
                </v:rect>
                <v:rect id="Rectangle 168" style="position:absolute;left:29733;top:8036;width:22007;height:1347;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v:textbox inset="0,0,0,0">
                    <w:txbxContent>
                      <w:p w:rsidR="00FF3BC8" w:rsidRDefault="001328E4" w14:paraId="4281A73E" w14:textId="77777777">
                        <w:pPr>
                          <w:bidi w:val="false"/>
                          <w:spacing w:after="160" w:line="259" w:lineRule="auto"/>
                          <w:ind w:firstLine="0"/>
                          <w:jc w:val="left"/>
                        </w:pPr>
                        <w:r>
                          <w:rPr>
                            <w:color w:val="3B7697"/>
                            <w:spacing w:val="8"/>
                            <w:w w:val="114"/>
                            <w:lang w:val="ru"/>
                          </w:rPr>
                          <w:t xml:space="preserve">www.elsevier.com/locate/artme</w:t>
                        </w:r>
                      </w:p>
                    </w:txbxContent>
                  </v:textbox>
                </v:rect>
                <v:rect id="Rectangle 169" style="position:absolute;left:46330;top:8036;width:822;height:1347;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v:textbox inset="0,0,0,0">
                    <w:txbxContent>
                      <w:p w:rsidR="00FF3BC8" w:rsidRDefault="001328E4" w14:paraId="4441AF36" w14:textId="77777777">
                        <w:pPr>
                          <w:bidi w:val="false"/>
                          <w:spacing w:after="160" w:line="259" w:lineRule="auto"/>
                          <w:ind w:firstLine="0"/>
                          <w:jc w:val="left"/>
                        </w:pPr>
                        <w:hyperlink r:id="rId13">
                          <w:r>
                            <w:rPr>
                              <w:color w:val="3B7697"/>
                              <w:w w:val="117"/>
                              <w:lang w:val="ru"/>
                            </w:rPr>
                            <w:t xml:space="preserve">d</w:t>
                          </w:r>
                        </w:hyperlink>
                      </w:p>
                    </w:txbxContent>
                  </v:textbox>
                </v:rect>
                <v:shape id="Picture 21" style="position:absolute;left:58864;top:21;width:7193;height:9079;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">
                  <v:imagedata o:title="" r:id="rId14"/>
                </v:shape>
                <w10:anchorlock/>
              </v:group>
            </w:pict>
          </mc:Fallback>
        </mc:AlternateContent>
      </w:r>
    </w:p>
    <w:p w14:paraId="5A088364" w14:textId="77777777" w:rsidR="00FF3BC8" w:rsidRPr="00B30D1C" w:rsidRDefault="001328E4">
      <w:pPr>
        <w:spacing w:after="44" w:line="252" w:lineRule="auto"/>
        <w:ind w:firstLine="0"/>
        <w:jc w:val="left"/>
      </w:pPr>
      <w:r>
        <w:rPr>
          <w:noProof/>
          <w:sz w:val="22"/>
          <w:lang w:val="ru"/>
        </w:rPr>
        <mc:AlternateContent>
          <mc:Choice Requires="wpg">
            <w:drawing>
              <wp:anchor distT="0" distB="0" distL="114300" distR="114300" simplePos="0" relativeHeight="251658240" behindDoc="0" locked="0" layoutInCell="1" allowOverlap="1" wp14:anchorId="54A1FEA6" wp14:editId="65B2FA72">
                <wp:simplePos x="0" y="0"/>
                <wp:positionH relativeFrom="column">
                  <wp:posOffset>5882800</wp:posOffset>
                </wp:positionH>
                <wp:positionV relativeFrom="paragraph">
                  <wp:posOffset>73919</wp:posOffset>
                </wp:positionV>
                <wp:extent cx="355603" cy="355603"/>
                <wp:effectExtent l="0" t="0" r="0" b="0"/>
                <wp:wrapSquare wrapText="bothSides"/>
                <wp:docPr id="46809" name="Group 46809"/>
                <wp:cNvGraphicFramePr/>
                <a:graphic xmlns:a="http://schemas.openxmlformats.org/drawingml/2006/main">
                  <a:graphicData uri="http://schemas.microsoft.com/office/word/2010/wordprocessingGroup">
                    <wpg:wgp>
                      <wpg:cNvGrpSpPr/>
                      <wpg:grpSpPr>
                        <a:xfrm>
                          <a:off x="0" y="0"/>
                          <a:ext cx="355603" cy="355603"/>
                          <a:chOff x="0" y="0"/>
                          <a:chExt cx="355603" cy="355603"/>
                        </a:xfrm>
                      </wpg:grpSpPr>
                      <pic:pic xmlns:pic="http://schemas.openxmlformats.org/drawingml/2006/picture">
                        <pic:nvPicPr>
                          <pic:cNvPr id="116" name="Picture 116"/>
                          <pic:cNvPicPr/>
                        </pic:nvPicPr>
                        <pic:blipFill>
                          <a:blip r:embed="rId15"/>
                          <a:stretch>
                            <a:fillRect/>
                          </a:stretch>
                        </pic:blipFill>
                        <pic:spPr>
                          <a:xfrm>
                            <a:off x="0" y="0"/>
                            <a:ext cx="355603" cy="355603"/>
                          </a:xfrm>
                          <a:prstGeom prst="rect">
                            <a:avLst/>
                          </a:prstGeom>
                        </pic:spPr>
                      </pic:pic>
                      <wps:wsp>
                        <wps:cNvPr id="117" name="Shape 117"/>
                        <wps:cNvSpPr/>
                        <wps:spPr>
                          <a:xfrm>
                            <a:off x="5551" y="5953"/>
                            <a:ext cx="341799" cy="343601"/>
                          </a:xfrm>
                          <a:custGeom>
                            <a:avLst/>
                            <a:gdLst/>
                            <a:ahLst/>
                            <a:cxnLst/>
                            <a:rect l="0" t="0" r="0" b="0"/>
                            <a:pathLst>
                              <a:path w="341799" h="343601">
                                <a:moveTo>
                                  <a:pt x="7594" y="0"/>
                                </a:moveTo>
                                <a:lnTo>
                                  <a:pt x="334204" y="0"/>
                                </a:lnTo>
                                <a:cubicBezTo>
                                  <a:pt x="338390" y="0"/>
                                  <a:pt x="341799" y="3433"/>
                                  <a:pt x="341799" y="7643"/>
                                </a:cubicBezTo>
                                <a:lnTo>
                                  <a:pt x="341799" y="335958"/>
                                </a:lnTo>
                                <a:cubicBezTo>
                                  <a:pt x="341799" y="340181"/>
                                  <a:pt x="338390" y="343601"/>
                                  <a:pt x="334204" y="343601"/>
                                </a:cubicBezTo>
                                <a:lnTo>
                                  <a:pt x="7594" y="343601"/>
                                </a:lnTo>
                                <a:cubicBezTo>
                                  <a:pt x="3408" y="343601"/>
                                  <a:pt x="0" y="340181"/>
                                  <a:pt x="0" y="335958"/>
                                </a:cubicBezTo>
                                <a:lnTo>
                                  <a:pt x="0" y="7643"/>
                                </a:lnTo>
                                <a:cubicBezTo>
                                  <a:pt x="0" y="3433"/>
                                  <a:pt x="3408" y="0"/>
                                  <a:pt x="7594" y="0"/>
                                </a:cubicBezTo>
                                <a:close/>
                              </a:path>
                            </a:pathLst>
                          </a:custGeom>
                          <a:ln w="2889" cap="flat">
                            <a:miter lim="127000"/>
                          </a:ln>
                        </wps:spPr>
                        <wps:style>
                          <a:lnRef idx="1">
                            <a:srgbClr val="888687"/>
                          </a:lnRef>
                          <a:fillRef idx="0">
                            <a:srgbClr val="000000">
                              <a:alpha val="0"/>
                            </a:srgbClr>
                          </a:fillRef>
                          <a:effectRef idx="0">
                            <a:scrgbClr r="0" g="0" b="0"/>
                          </a:effectRef>
                          <a:fontRef idx="none"/>
                        </wps:style>
                        <wps:bodyPr/>
                      </wps:wsp>
                      <wps:wsp>
                        <wps:cNvPr id="123" name="Shape 123"/>
                        <wps:cNvSpPr/>
                        <wps:spPr>
                          <a:xfrm>
                            <a:off x="156011" y="235066"/>
                            <a:ext cx="26361" cy="29633"/>
                          </a:xfrm>
                          <a:custGeom>
                            <a:avLst/>
                            <a:gdLst/>
                            <a:ahLst/>
                            <a:cxnLst/>
                            <a:rect l="0" t="0" r="0" b="0"/>
                            <a:pathLst>
                              <a:path w="26361" h="29633">
                                <a:moveTo>
                                  <a:pt x="13718" y="25"/>
                                </a:moveTo>
                                <a:cubicBezTo>
                                  <a:pt x="15261" y="25"/>
                                  <a:pt x="16817" y="222"/>
                                  <a:pt x="18348" y="642"/>
                                </a:cubicBezTo>
                                <a:cubicBezTo>
                                  <a:pt x="19718" y="1025"/>
                                  <a:pt x="21015" y="1655"/>
                                  <a:pt x="22200" y="2506"/>
                                </a:cubicBezTo>
                                <a:cubicBezTo>
                                  <a:pt x="23337" y="3334"/>
                                  <a:pt x="24274" y="4408"/>
                                  <a:pt x="24978" y="5643"/>
                                </a:cubicBezTo>
                                <a:cubicBezTo>
                                  <a:pt x="25732" y="7013"/>
                                  <a:pt x="26164" y="8532"/>
                                  <a:pt x="26275" y="10100"/>
                                </a:cubicBezTo>
                                <a:lnTo>
                                  <a:pt x="20114" y="10100"/>
                                </a:lnTo>
                                <a:lnTo>
                                  <a:pt x="20151" y="10026"/>
                                </a:lnTo>
                                <a:cubicBezTo>
                                  <a:pt x="19978" y="8507"/>
                                  <a:pt x="19249" y="7137"/>
                                  <a:pt x="18064" y="6174"/>
                                </a:cubicBezTo>
                                <a:cubicBezTo>
                                  <a:pt x="16817" y="5260"/>
                                  <a:pt x="15311" y="4791"/>
                                  <a:pt x="13780" y="4852"/>
                                </a:cubicBezTo>
                                <a:cubicBezTo>
                                  <a:pt x="12915" y="4852"/>
                                  <a:pt x="12064" y="4988"/>
                                  <a:pt x="11236" y="5235"/>
                                </a:cubicBezTo>
                                <a:cubicBezTo>
                                  <a:pt x="10310" y="5544"/>
                                  <a:pt x="9458" y="6050"/>
                                  <a:pt x="8779" y="6742"/>
                                </a:cubicBezTo>
                                <a:cubicBezTo>
                                  <a:pt x="7927" y="7643"/>
                                  <a:pt x="7285" y="8680"/>
                                  <a:pt x="6890" y="9828"/>
                                </a:cubicBezTo>
                                <a:cubicBezTo>
                                  <a:pt x="6322" y="11483"/>
                                  <a:pt x="6038" y="13261"/>
                                  <a:pt x="6100" y="14990"/>
                                </a:cubicBezTo>
                                <a:cubicBezTo>
                                  <a:pt x="6112" y="16163"/>
                                  <a:pt x="6260" y="17336"/>
                                  <a:pt x="6519" y="18472"/>
                                </a:cubicBezTo>
                                <a:cubicBezTo>
                                  <a:pt x="6779" y="19558"/>
                                  <a:pt x="7235" y="20608"/>
                                  <a:pt x="7853" y="21558"/>
                                </a:cubicBezTo>
                                <a:cubicBezTo>
                                  <a:pt x="8433" y="22447"/>
                                  <a:pt x="9199" y="23201"/>
                                  <a:pt x="10125" y="23744"/>
                                </a:cubicBezTo>
                                <a:cubicBezTo>
                                  <a:pt x="11150" y="24337"/>
                                  <a:pt x="12335" y="24645"/>
                                  <a:pt x="13520" y="24620"/>
                                </a:cubicBezTo>
                                <a:cubicBezTo>
                                  <a:pt x="15175" y="24682"/>
                                  <a:pt x="16780" y="24090"/>
                                  <a:pt x="17977" y="22954"/>
                                </a:cubicBezTo>
                                <a:cubicBezTo>
                                  <a:pt x="19249" y="21669"/>
                                  <a:pt x="20027" y="20015"/>
                                  <a:pt x="20188" y="18237"/>
                                </a:cubicBezTo>
                                <a:lnTo>
                                  <a:pt x="26361" y="18237"/>
                                </a:lnTo>
                                <a:cubicBezTo>
                                  <a:pt x="26015" y="21435"/>
                                  <a:pt x="24534" y="24361"/>
                                  <a:pt x="22237" y="26571"/>
                                </a:cubicBezTo>
                                <a:cubicBezTo>
                                  <a:pt x="19805" y="28596"/>
                                  <a:pt x="16706" y="29633"/>
                                  <a:pt x="13557" y="29461"/>
                                </a:cubicBezTo>
                                <a:cubicBezTo>
                                  <a:pt x="11569" y="29498"/>
                                  <a:pt x="9606" y="29127"/>
                                  <a:pt x="7766" y="28337"/>
                                </a:cubicBezTo>
                                <a:cubicBezTo>
                                  <a:pt x="6161" y="27658"/>
                                  <a:pt x="4717" y="26645"/>
                                  <a:pt x="3519" y="25324"/>
                                </a:cubicBezTo>
                                <a:cubicBezTo>
                                  <a:pt x="2358" y="24015"/>
                                  <a:pt x="1445" y="22472"/>
                                  <a:pt x="889" y="20781"/>
                                </a:cubicBezTo>
                                <a:cubicBezTo>
                                  <a:pt x="296" y="18953"/>
                                  <a:pt x="0" y="17002"/>
                                  <a:pt x="25" y="15076"/>
                                </a:cubicBezTo>
                                <a:cubicBezTo>
                                  <a:pt x="0" y="13076"/>
                                  <a:pt x="284" y="11088"/>
                                  <a:pt x="864" y="9186"/>
                                </a:cubicBezTo>
                                <a:cubicBezTo>
                                  <a:pt x="1370" y="7421"/>
                                  <a:pt x="2247" y="5791"/>
                                  <a:pt x="3408" y="4408"/>
                                </a:cubicBezTo>
                                <a:cubicBezTo>
                                  <a:pt x="4569" y="3037"/>
                                  <a:pt x="6038" y="1926"/>
                                  <a:pt x="7680" y="1185"/>
                                </a:cubicBezTo>
                                <a:cubicBezTo>
                                  <a:pt x="9594" y="383"/>
                                  <a:pt x="11643" y="0"/>
                                  <a:pt x="13718" y="25"/>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4" name="Shape 124"/>
                        <wps:cNvSpPr/>
                        <wps:spPr>
                          <a:xfrm>
                            <a:off x="187280" y="225124"/>
                            <a:ext cx="25929" cy="38561"/>
                          </a:xfrm>
                          <a:custGeom>
                            <a:avLst/>
                            <a:gdLst/>
                            <a:ahLst/>
                            <a:cxnLst/>
                            <a:rect l="0" t="0" r="0" b="0"/>
                            <a:pathLst>
                              <a:path w="25929" h="38561">
                                <a:moveTo>
                                  <a:pt x="0" y="0"/>
                                </a:moveTo>
                                <a:lnTo>
                                  <a:pt x="6396" y="0"/>
                                </a:lnTo>
                                <a:lnTo>
                                  <a:pt x="6396" y="22040"/>
                                </a:lnTo>
                                <a:lnTo>
                                  <a:pt x="17484" y="10495"/>
                                </a:lnTo>
                                <a:lnTo>
                                  <a:pt x="25201" y="10495"/>
                                </a:lnTo>
                                <a:lnTo>
                                  <a:pt x="14360" y="20892"/>
                                </a:lnTo>
                                <a:lnTo>
                                  <a:pt x="25929" y="38561"/>
                                </a:lnTo>
                                <a:lnTo>
                                  <a:pt x="18546" y="38561"/>
                                </a:lnTo>
                                <a:lnTo>
                                  <a:pt x="10063" y="25016"/>
                                </a:lnTo>
                                <a:lnTo>
                                  <a:pt x="6174" y="28559"/>
                                </a:lnTo>
                                <a:lnTo>
                                  <a:pt x="6174" y="38561"/>
                                </a:lnTo>
                                <a:lnTo>
                                  <a:pt x="0" y="38561"/>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5" name="Shape 125"/>
                        <wps:cNvSpPr/>
                        <wps:spPr>
                          <a:xfrm>
                            <a:off x="228572" y="225069"/>
                            <a:ext cx="16780" cy="38264"/>
                          </a:xfrm>
                          <a:custGeom>
                            <a:avLst/>
                            <a:gdLst/>
                            <a:ahLst/>
                            <a:cxnLst/>
                            <a:rect l="0" t="0" r="0" b="0"/>
                            <a:pathLst>
                              <a:path w="16780" h="38264">
                                <a:moveTo>
                                  <a:pt x="12471" y="49"/>
                                </a:moveTo>
                                <a:cubicBezTo>
                                  <a:pt x="13915" y="0"/>
                                  <a:pt x="15360" y="123"/>
                                  <a:pt x="16780" y="444"/>
                                </a:cubicBezTo>
                                <a:lnTo>
                                  <a:pt x="16780" y="5260"/>
                                </a:lnTo>
                                <a:lnTo>
                                  <a:pt x="15508" y="5038"/>
                                </a:lnTo>
                                <a:lnTo>
                                  <a:pt x="13940" y="5038"/>
                                </a:lnTo>
                                <a:cubicBezTo>
                                  <a:pt x="13162" y="5013"/>
                                  <a:pt x="12446" y="5211"/>
                                  <a:pt x="11816" y="5606"/>
                                </a:cubicBezTo>
                                <a:cubicBezTo>
                                  <a:pt x="11137" y="6174"/>
                                  <a:pt x="10804" y="7050"/>
                                  <a:pt x="10927" y="7914"/>
                                </a:cubicBezTo>
                                <a:lnTo>
                                  <a:pt x="10927" y="10545"/>
                                </a:lnTo>
                                <a:lnTo>
                                  <a:pt x="16187" y="10545"/>
                                </a:lnTo>
                                <a:lnTo>
                                  <a:pt x="16187" y="15125"/>
                                </a:lnTo>
                                <a:lnTo>
                                  <a:pt x="10779" y="15125"/>
                                </a:lnTo>
                                <a:lnTo>
                                  <a:pt x="10779" y="38264"/>
                                </a:lnTo>
                                <a:lnTo>
                                  <a:pt x="4606" y="38264"/>
                                </a:lnTo>
                                <a:lnTo>
                                  <a:pt x="4606" y="15125"/>
                                </a:lnTo>
                                <a:lnTo>
                                  <a:pt x="0" y="15125"/>
                                </a:lnTo>
                                <a:lnTo>
                                  <a:pt x="0" y="10545"/>
                                </a:lnTo>
                                <a:lnTo>
                                  <a:pt x="4606" y="10545"/>
                                </a:lnTo>
                                <a:lnTo>
                                  <a:pt x="4606" y="8236"/>
                                </a:lnTo>
                                <a:cubicBezTo>
                                  <a:pt x="4532" y="6754"/>
                                  <a:pt x="4779" y="5322"/>
                                  <a:pt x="5260" y="3951"/>
                                </a:cubicBezTo>
                                <a:cubicBezTo>
                                  <a:pt x="5593" y="2963"/>
                                  <a:pt x="6198" y="2074"/>
                                  <a:pt x="6964" y="1407"/>
                                </a:cubicBezTo>
                                <a:cubicBezTo>
                                  <a:pt x="7741" y="852"/>
                                  <a:pt x="8630" y="494"/>
                                  <a:pt x="9569" y="358"/>
                                </a:cubicBezTo>
                                <a:cubicBezTo>
                                  <a:pt x="10520" y="148"/>
                                  <a:pt x="11508" y="49"/>
                                  <a:pt x="12471" y="49"/>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6" name="Shape 126"/>
                        <wps:cNvSpPr/>
                        <wps:spPr>
                          <a:xfrm>
                            <a:off x="247160" y="236095"/>
                            <a:ext cx="13992" cy="28327"/>
                          </a:xfrm>
                          <a:custGeom>
                            <a:avLst/>
                            <a:gdLst/>
                            <a:ahLst/>
                            <a:cxnLst/>
                            <a:rect l="0" t="0" r="0" b="0"/>
                            <a:pathLst>
                              <a:path w="13992" h="28327">
                                <a:moveTo>
                                  <a:pt x="8162" y="0"/>
                                </a:moveTo>
                                <a:lnTo>
                                  <a:pt x="13992" y="0"/>
                                </a:lnTo>
                                <a:lnTo>
                                  <a:pt x="13992" y="4630"/>
                                </a:lnTo>
                                <a:lnTo>
                                  <a:pt x="10421" y="4630"/>
                                </a:lnTo>
                                <a:cubicBezTo>
                                  <a:pt x="9434" y="5186"/>
                                  <a:pt x="8594" y="5964"/>
                                  <a:pt x="7940" y="6877"/>
                                </a:cubicBezTo>
                                <a:cubicBezTo>
                                  <a:pt x="7285" y="7828"/>
                                  <a:pt x="6803" y="8902"/>
                                  <a:pt x="6520" y="10038"/>
                                </a:cubicBezTo>
                                <a:cubicBezTo>
                                  <a:pt x="5914" y="12384"/>
                                  <a:pt x="5914" y="14854"/>
                                  <a:pt x="6520" y="17212"/>
                                </a:cubicBezTo>
                                <a:cubicBezTo>
                                  <a:pt x="6803" y="18348"/>
                                  <a:pt x="7285" y="19385"/>
                                  <a:pt x="7940" y="20373"/>
                                </a:cubicBezTo>
                                <a:cubicBezTo>
                                  <a:pt x="8544" y="21287"/>
                                  <a:pt x="9334" y="22065"/>
                                  <a:pt x="10273" y="22645"/>
                                </a:cubicBezTo>
                                <a:lnTo>
                                  <a:pt x="13992" y="23458"/>
                                </a:lnTo>
                                <a:lnTo>
                                  <a:pt x="13992" y="28327"/>
                                </a:lnTo>
                                <a:lnTo>
                                  <a:pt x="8162" y="27226"/>
                                </a:lnTo>
                                <a:cubicBezTo>
                                  <a:pt x="6470" y="26547"/>
                                  <a:pt x="4952" y="25522"/>
                                  <a:pt x="3692" y="24188"/>
                                </a:cubicBezTo>
                                <a:cubicBezTo>
                                  <a:pt x="2494" y="22855"/>
                                  <a:pt x="1543" y="21274"/>
                                  <a:pt x="976" y="19558"/>
                                </a:cubicBezTo>
                                <a:cubicBezTo>
                                  <a:pt x="321" y="17657"/>
                                  <a:pt x="0" y="15644"/>
                                  <a:pt x="0" y="13632"/>
                                </a:cubicBezTo>
                                <a:cubicBezTo>
                                  <a:pt x="0" y="11631"/>
                                  <a:pt x="321" y="9594"/>
                                  <a:pt x="976" y="7717"/>
                                </a:cubicBezTo>
                                <a:cubicBezTo>
                                  <a:pt x="1543" y="6001"/>
                                  <a:pt x="2494" y="4420"/>
                                  <a:pt x="3692" y="3050"/>
                                </a:cubicBezTo>
                                <a:cubicBezTo>
                                  <a:pt x="4952" y="1741"/>
                                  <a:pt x="6470" y="704"/>
                                  <a:pt x="8162"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7" name="Shape 127"/>
                        <wps:cNvSpPr/>
                        <wps:spPr>
                          <a:xfrm>
                            <a:off x="261152" y="236095"/>
                            <a:ext cx="14209" cy="28386"/>
                          </a:xfrm>
                          <a:custGeom>
                            <a:avLst/>
                            <a:gdLst/>
                            <a:ahLst/>
                            <a:cxnLst/>
                            <a:rect l="0" t="0" r="0" b="0"/>
                            <a:pathLst>
                              <a:path w="14209" h="28386">
                                <a:moveTo>
                                  <a:pt x="0" y="0"/>
                                </a:moveTo>
                                <a:lnTo>
                                  <a:pt x="6072" y="0"/>
                                </a:lnTo>
                                <a:cubicBezTo>
                                  <a:pt x="7739" y="704"/>
                                  <a:pt x="9258" y="1741"/>
                                  <a:pt x="10492" y="3050"/>
                                </a:cubicBezTo>
                                <a:cubicBezTo>
                                  <a:pt x="11740" y="4420"/>
                                  <a:pt x="12666" y="6001"/>
                                  <a:pt x="13234" y="7717"/>
                                </a:cubicBezTo>
                                <a:cubicBezTo>
                                  <a:pt x="13888" y="9619"/>
                                  <a:pt x="14209" y="11631"/>
                                  <a:pt x="14160" y="13632"/>
                                </a:cubicBezTo>
                                <a:cubicBezTo>
                                  <a:pt x="14209" y="15644"/>
                                  <a:pt x="13888" y="17644"/>
                                  <a:pt x="13234" y="19558"/>
                                </a:cubicBezTo>
                                <a:cubicBezTo>
                                  <a:pt x="12666" y="21274"/>
                                  <a:pt x="11740" y="22855"/>
                                  <a:pt x="10492" y="24188"/>
                                </a:cubicBezTo>
                                <a:cubicBezTo>
                                  <a:pt x="9258" y="25522"/>
                                  <a:pt x="7739" y="26547"/>
                                  <a:pt x="6072" y="27226"/>
                                </a:cubicBezTo>
                                <a:cubicBezTo>
                                  <a:pt x="4171" y="28004"/>
                                  <a:pt x="2146" y="28386"/>
                                  <a:pt x="121" y="28349"/>
                                </a:cubicBezTo>
                                <a:lnTo>
                                  <a:pt x="0" y="28327"/>
                                </a:lnTo>
                                <a:lnTo>
                                  <a:pt x="0" y="23458"/>
                                </a:lnTo>
                                <a:lnTo>
                                  <a:pt x="121" y="23485"/>
                                </a:lnTo>
                                <a:cubicBezTo>
                                  <a:pt x="1331" y="23485"/>
                                  <a:pt x="2504" y="23213"/>
                                  <a:pt x="3541" y="22645"/>
                                </a:cubicBezTo>
                                <a:cubicBezTo>
                                  <a:pt x="4529" y="22065"/>
                                  <a:pt x="5381" y="21299"/>
                                  <a:pt x="6035" y="20373"/>
                                </a:cubicBezTo>
                                <a:cubicBezTo>
                                  <a:pt x="6677" y="19385"/>
                                  <a:pt x="7159" y="18348"/>
                                  <a:pt x="7455" y="17212"/>
                                </a:cubicBezTo>
                                <a:cubicBezTo>
                                  <a:pt x="8085" y="14854"/>
                                  <a:pt x="8085" y="12384"/>
                                  <a:pt x="7455" y="10038"/>
                                </a:cubicBezTo>
                                <a:cubicBezTo>
                                  <a:pt x="7183" y="8902"/>
                                  <a:pt x="6677" y="7828"/>
                                  <a:pt x="6035" y="6877"/>
                                </a:cubicBezTo>
                                <a:cubicBezTo>
                                  <a:pt x="5381" y="5964"/>
                                  <a:pt x="4529" y="5186"/>
                                  <a:pt x="3541" y="4630"/>
                                </a:cubicBezTo>
                                <a:lnTo>
                                  <a:pt x="0" y="4630"/>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8" name="Shape 128"/>
                        <wps:cNvSpPr/>
                        <wps:spPr>
                          <a:xfrm>
                            <a:off x="280372" y="235614"/>
                            <a:ext cx="173" cy="0"/>
                          </a:xfrm>
                          <a:custGeom>
                            <a:avLst/>
                            <a:gdLst/>
                            <a:ahLst/>
                            <a:cxnLst/>
                            <a:rect l="0" t="0" r="0" b="0"/>
                            <a:pathLst>
                              <a:path w="173">
                                <a:moveTo>
                                  <a:pt x="173"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29" name="Shape 129"/>
                        <wps:cNvSpPr/>
                        <wps:spPr>
                          <a:xfrm>
                            <a:off x="280545" y="235071"/>
                            <a:ext cx="16298" cy="28769"/>
                          </a:xfrm>
                          <a:custGeom>
                            <a:avLst/>
                            <a:gdLst/>
                            <a:ahLst/>
                            <a:cxnLst/>
                            <a:rect l="0" t="0" r="0" b="0"/>
                            <a:pathLst>
                              <a:path w="16298" h="28769">
                                <a:moveTo>
                                  <a:pt x="13866" y="0"/>
                                </a:moveTo>
                                <a:lnTo>
                                  <a:pt x="16298" y="0"/>
                                </a:lnTo>
                                <a:lnTo>
                                  <a:pt x="16298" y="5939"/>
                                </a:lnTo>
                                <a:lnTo>
                                  <a:pt x="13668" y="5939"/>
                                </a:lnTo>
                                <a:cubicBezTo>
                                  <a:pt x="12656" y="5927"/>
                                  <a:pt x="11668" y="6149"/>
                                  <a:pt x="10754" y="6544"/>
                                </a:cubicBezTo>
                                <a:cubicBezTo>
                                  <a:pt x="9816" y="6976"/>
                                  <a:pt x="8989" y="7606"/>
                                  <a:pt x="8334" y="8409"/>
                                </a:cubicBezTo>
                                <a:cubicBezTo>
                                  <a:pt x="7618" y="9298"/>
                                  <a:pt x="7062" y="10322"/>
                                  <a:pt x="6754" y="11421"/>
                                </a:cubicBezTo>
                                <a:cubicBezTo>
                                  <a:pt x="6310" y="12742"/>
                                  <a:pt x="6124" y="14125"/>
                                  <a:pt x="6174" y="15508"/>
                                </a:cubicBezTo>
                                <a:lnTo>
                                  <a:pt x="6174" y="28769"/>
                                </a:lnTo>
                                <a:lnTo>
                                  <a:pt x="0" y="28769"/>
                                </a:lnTo>
                                <a:lnTo>
                                  <a:pt x="0" y="543"/>
                                </a:lnTo>
                                <a:lnTo>
                                  <a:pt x="5618" y="543"/>
                                </a:lnTo>
                                <a:lnTo>
                                  <a:pt x="5618" y="5939"/>
                                </a:lnTo>
                                <a:cubicBezTo>
                                  <a:pt x="5804" y="5149"/>
                                  <a:pt x="6174" y="4396"/>
                                  <a:pt x="6655" y="3741"/>
                                </a:cubicBezTo>
                                <a:cubicBezTo>
                                  <a:pt x="7211" y="3000"/>
                                  <a:pt x="7828" y="2346"/>
                                  <a:pt x="8532" y="1778"/>
                                </a:cubicBezTo>
                                <a:cubicBezTo>
                                  <a:pt x="9347" y="1235"/>
                                  <a:pt x="10199" y="803"/>
                                  <a:pt x="11113" y="543"/>
                                </a:cubicBezTo>
                                <a:cubicBezTo>
                                  <a:pt x="11977" y="185"/>
                                  <a:pt x="12940" y="0"/>
                                  <a:pt x="13866"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0" name="Shape 130"/>
                        <wps:cNvSpPr/>
                        <wps:spPr>
                          <a:xfrm>
                            <a:off x="76871" y="285756"/>
                            <a:ext cx="24497" cy="29152"/>
                          </a:xfrm>
                          <a:custGeom>
                            <a:avLst/>
                            <a:gdLst/>
                            <a:ahLst/>
                            <a:cxnLst/>
                            <a:rect l="0" t="0" r="0" b="0"/>
                            <a:pathLst>
                              <a:path w="24497" h="29152">
                                <a:moveTo>
                                  <a:pt x="198" y="0"/>
                                </a:moveTo>
                                <a:lnTo>
                                  <a:pt x="6371" y="0"/>
                                </a:lnTo>
                                <a:lnTo>
                                  <a:pt x="6371" y="17113"/>
                                </a:lnTo>
                                <a:cubicBezTo>
                                  <a:pt x="6198" y="18953"/>
                                  <a:pt x="6705" y="20781"/>
                                  <a:pt x="7754" y="22274"/>
                                </a:cubicBezTo>
                                <a:cubicBezTo>
                                  <a:pt x="8779" y="23287"/>
                                  <a:pt x="10187" y="23843"/>
                                  <a:pt x="11619" y="23769"/>
                                </a:cubicBezTo>
                                <a:cubicBezTo>
                                  <a:pt x="12656" y="23855"/>
                                  <a:pt x="13706" y="23694"/>
                                  <a:pt x="14693" y="23361"/>
                                </a:cubicBezTo>
                                <a:cubicBezTo>
                                  <a:pt x="15521" y="23015"/>
                                  <a:pt x="16249" y="22472"/>
                                  <a:pt x="16817" y="21768"/>
                                </a:cubicBezTo>
                                <a:cubicBezTo>
                                  <a:pt x="17397" y="21101"/>
                                  <a:pt x="17768" y="20262"/>
                                  <a:pt x="17990" y="19397"/>
                                </a:cubicBezTo>
                                <a:cubicBezTo>
                                  <a:pt x="18225" y="18410"/>
                                  <a:pt x="18336" y="17397"/>
                                  <a:pt x="18324" y="16385"/>
                                </a:cubicBezTo>
                                <a:lnTo>
                                  <a:pt x="18324" y="0"/>
                                </a:lnTo>
                                <a:lnTo>
                                  <a:pt x="24497" y="0"/>
                                </a:lnTo>
                                <a:lnTo>
                                  <a:pt x="24497" y="27917"/>
                                </a:lnTo>
                                <a:lnTo>
                                  <a:pt x="24460" y="28065"/>
                                </a:lnTo>
                                <a:lnTo>
                                  <a:pt x="18558" y="28065"/>
                                </a:lnTo>
                                <a:lnTo>
                                  <a:pt x="18558" y="24213"/>
                                </a:lnTo>
                                <a:cubicBezTo>
                                  <a:pt x="17793" y="25645"/>
                                  <a:pt x="16620" y="26806"/>
                                  <a:pt x="15200" y="27609"/>
                                </a:cubicBezTo>
                                <a:cubicBezTo>
                                  <a:pt x="13841" y="28423"/>
                                  <a:pt x="12261" y="28856"/>
                                  <a:pt x="10656" y="28880"/>
                                </a:cubicBezTo>
                                <a:cubicBezTo>
                                  <a:pt x="7729" y="29152"/>
                                  <a:pt x="4816" y="28164"/>
                                  <a:pt x="2667" y="26139"/>
                                </a:cubicBezTo>
                                <a:cubicBezTo>
                                  <a:pt x="864" y="23793"/>
                                  <a:pt x="0" y="20879"/>
                                  <a:pt x="198" y="17928"/>
                                </a:cubicBezTo>
                                <a:lnTo>
                                  <a:pt x="198"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1" name="Shape 131"/>
                        <wps:cNvSpPr/>
                        <wps:spPr>
                          <a:xfrm>
                            <a:off x="107887" y="285244"/>
                            <a:ext cx="13802" cy="39068"/>
                          </a:xfrm>
                          <a:custGeom>
                            <a:avLst/>
                            <a:gdLst/>
                            <a:ahLst/>
                            <a:cxnLst/>
                            <a:rect l="0" t="0" r="0" b="0"/>
                            <a:pathLst>
                              <a:path w="13802" h="39068">
                                <a:moveTo>
                                  <a:pt x="13802" y="0"/>
                                </a:moveTo>
                                <a:lnTo>
                                  <a:pt x="13802" y="4439"/>
                                </a:lnTo>
                                <a:lnTo>
                                  <a:pt x="7989" y="7125"/>
                                </a:lnTo>
                                <a:cubicBezTo>
                                  <a:pt x="6581" y="9261"/>
                                  <a:pt x="5890" y="11755"/>
                                  <a:pt x="6026" y="14299"/>
                                </a:cubicBezTo>
                                <a:cubicBezTo>
                                  <a:pt x="6026" y="15620"/>
                                  <a:pt x="6174" y="16904"/>
                                  <a:pt x="6532" y="18164"/>
                                </a:cubicBezTo>
                                <a:cubicBezTo>
                                  <a:pt x="6816" y="19287"/>
                                  <a:pt x="7347" y="20337"/>
                                  <a:pt x="8075" y="21251"/>
                                </a:cubicBezTo>
                                <a:cubicBezTo>
                                  <a:pt x="8742" y="22238"/>
                                  <a:pt x="9631" y="23053"/>
                                  <a:pt x="10680" y="23634"/>
                                </a:cubicBezTo>
                                <a:lnTo>
                                  <a:pt x="13802" y="24379"/>
                                </a:lnTo>
                                <a:lnTo>
                                  <a:pt x="13802" y="29161"/>
                                </a:lnTo>
                                <a:lnTo>
                                  <a:pt x="12804" y="29079"/>
                                </a:lnTo>
                                <a:cubicBezTo>
                                  <a:pt x="11915" y="28918"/>
                                  <a:pt x="11051" y="28647"/>
                                  <a:pt x="10224" y="28313"/>
                                </a:cubicBezTo>
                                <a:cubicBezTo>
                                  <a:pt x="9396" y="27955"/>
                                  <a:pt x="8631" y="27486"/>
                                  <a:pt x="7939" y="26918"/>
                                </a:cubicBezTo>
                                <a:cubicBezTo>
                                  <a:pt x="7248" y="26387"/>
                                  <a:pt x="6643" y="25708"/>
                                  <a:pt x="6174" y="24942"/>
                                </a:cubicBezTo>
                                <a:lnTo>
                                  <a:pt x="6174" y="39068"/>
                                </a:lnTo>
                                <a:lnTo>
                                  <a:pt x="0" y="39068"/>
                                </a:lnTo>
                                <a:lnTo>
                                  <a:pt x="0" y="507"/>
                                </a:lnTo>
                                <a:lnTo>
                                  <a:pt x="5952" y="507"/>
                                </a:lnTo>
                                <a:lnTo>
                                  <a:pt x="5952" y="4359"/>
                                </a:lnTo>
                                <a:cubicBezTo>
                                  <a:pt x="6729" y="2816"/>
                                  <a:pt x="8013" y="1618"/>
                                  <a:pt x="9582" y="877"/>
                                </a:cubicBezTo>
                                <a:lnTo>
                                  <a:pt x="13802"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2" name="Shape 132"/>
                        <wps:cNvSpPr/>
                        <wps:spPr>
                          <a:xfrm>
                            <a:off x="121689" y="285035"/>
                            <a:ext cx="13868" cy="29560"/>
                          </a:xfrm>
                          <a:custGeom>
                            <a:avLst/>
                            <a:gdLst/>
                            <a:ahLst/>
                            <a:cxnLst/>
                            <a:rect l="0" t="0" r="0" b="0"/>
                            <a:pathLst>
                              <a:path w="13868" h="29560">
                                <a:moveTo>
                                  <a:pt x="768" y="49"/>
                                </a:moveTo>
                                <a:cubicBezTo>
                                  <a:pt x="2756" y="0"/>
                                  <a:pt x="4719" y="420"/>
                                  <a:pt x="6534" y="1198"/>
                                </a:cubicBezTo>
                                <a:cubicBezTo>
                                  <a:pt x="8127" y="1963"/>
                                  <a:pt x="9509" y="3050"/>
                                  <a:pt x="10609" y="4408"/>
                                </a:cubicBezTo>
                                <a:cubicBezTo>
                                  <a:pt x="11732" y="5816"/>
                                  <a:pt x="12547" y="7445"/>
                                  <a:pt x="13041" y="9162"/>
                                </a:cubicBezTo>
                                <a:cubicBezTo>
                                  <a:pt x="13596" y="11039"/>
                                  <a:pt x="13868" y="12977"/>
                                  <a:pt x="13843" y="14928"/>
                                </a:cubicBezTo>
                                <a:cubicBezTo>
                                  <a:pt x="13843" y="16780"/>
                                  <a:pt x="13596" y="18595"/>
                                  <a:pt x="13115" y="20373"/>
                                </a:cubicBezTo>
                                <a:cubicBezTo>
                                  <a:pt x="12671" y="22065"/>
                                  <a:pt x="11930" y="23633"/>
                                  <a:pt x="10917" y="25053"/>
                                </a:cubicBezTo>
                                <a:cubicBezTo>
                                  <a:pt x="9905" y="26399"/>
                                  <a:pt x="8584" y="27510"/>
                                  <a:pt x="7077" y="28275"/>
                                </a:cubicBezTo>
                                <a:cubicBezTo>
                                  <a:pt x="5398" y="29152"/>
                                  <a:pt x="3558" y="29560"/>
                                  <a:pt x="1706" y="29510"/>
                                </a:cubicBezTo>
                                <a:lnTo>
                                  <a:pt x="0" y="29370"/>
                                </a:lnTo>
                                <a:lnTo>
                                  <a:pt x="0" y="24588"/>
                                </a:lnTo>
                                <a:lnTo>
                                  <a:pt x="187" y="24633"/>
                                </a:lnTo>
                                <a:cubicBezTo>
                                  <a:pt x="1397" y="24658"/>
                                  <a:pt x="2570" y="24398"/>
                                  <a:pt x="3632" y="23843"/>
                                </a:cubicBezTo>
                                <a:cubicBezTo>
                                  <a:pt x="4583" y="23287"/>
                                  <a:pt x="5398" y="22534"/>
                                  <a:pt x="6040" y="21608"/>
                                </a:cubicBezTo>
                                <a:cubicBezTo>
                                  <a:pt x="6657" y="20657"/>
                                  <a:pt x="7139" y="19595"/>
                                  <a:pt x="7374" y="18484"/>
                                </a:cubicBezTo>
                                <a:cubicBezTo>
                                  <a:pt x="7657" y="17311"/>
                                  <a:pt x="7793" y="16076"/>
                                  <a:pt x="7793" y="14866"/>
                                </a:cubicBezTo>
                                <a:lnTo>
                                  <a:pt x="7793" y="14706"/>
                                </a:lnTo>
                                <a:cubicBezTo>
                                  <a:pt x="7806" y="13397"/>
                                  <a:pt x="7657" y="12100"/>
                                  <a:pt x="7300" y="10841"/>
                                </a:cubicBezTo>
                                <a:cubicBezTo>
                                  <a:pt x="6991" y="9717"/>
                                  <a:pt x="6497" y="8655"/>
                                  <a:pt x="5830" y="7680"/>
                                </a:cubicBezTo>
                                <a:cubicBezTo>
                                  <a:pt x="5188" y="6779"/>
                                  <a:pt x="4349" y="6050"/>
                                  <a:pt x="3397" y="5495"/>
                                </a:cubicBezTo>
                                <a:cubicBezTo>
                                  <a:pt x="2373" y="4914"/>
                                  <a:pt x="1224" y="4618"/>
                                  <a:pt x="39" y="4630"/>
                                </a:cubicBezTo>
                                <a:lnTo>
                                  <a:pt x="0" y="4648"/>
                                </a:lnTo>
                                <a:lnTo>
                                  <a:pt x="0" y="209"/>
                                </a:lnTo>
                                <a:lnTo>
                                  <a:pt x="768" y="49"/>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3" name="Shape 133"/>
                        <wps:cNvSpPr/>
                        <wps:spPr>
                          <a:xfrm>
                            <a:off x="139534" y="285016"/>
                            <a:ext cx="13756" cy="29535"/>
                          </a:xfrm>
                          <a:custGeom>
                            <a:avLst/>
                            <a:gdLst/>
                            <a:ahLst/>
                            <a:cxnLst/>
                            <a:rect l="0" t="0" r="0" b="0"/>
                            <a:pathLst>
                              <a:path w="13756" h="29535">
                                <a:moveTo>
                                  <a:pt x="12138" y="0"/>
                                </a:moveTo>
                                <a:lnTo>
                                  <a:pt x="13756" y="143"/>
                                </a:lnTo>
                                <a:lnTo>
                                  <a:pt x="13756" y="5001"/>
                                </a:lnTo>
                                <a:lnTo>
                                  <a:pt x="13755" y="5001"/>
                                </a:lnTo>
                                <a:cubicBezTo>
                                  <a:pt x="12471" y="4951"/>
                                  <a:pt x="11199" y="5285"/>
                                  <a:pt x="10088" y="5902"/>
                                </a:cubicBezTo>
                                <a:cubicBezTo>
                                  <a:pt x="9112" y="6470"/>
                                  <a:pt x="8298" y="7272"/>
                                  <a:pt x="7656" y="8211"/>
                                </a:cubicBezTo>
                                <a:cubicBezTo>
                                  <a:pt x="7013" y="9199"/>
                                  <a:pt x="6557" y="10298"/>
                                  <a:pt x="6309" y="11458"/>
                                </a:cubicBezTo>
                                <a:cubicBezTo>
                                  <a:pt x="6088" y="12668"/>
                                  <a:pt x="5988" y="13915"/>
                                  <a:pt x="6038" y="15162"/>
                                </a:cubicBezTo>
                                <a:cubicBezTo>
                                  <a:pt x="6038" y="16335"/>
                                  <a:pt x="6211" y="17521"/>
                                  <a:pt x="6507" y="18669"/>
                                </a:cubicBezTo>
                                <a:cubicBezTo>
                                  <a:pt x="6779" y="19768"/>
                                  <a:pt x="7260" y="20805"/>
                                  <a:pt x="7890" y="21756"/>
                                </a:cubicBezTo>
                                <a:cubicBezTo>
                                  <a:pt x="8508" y="22645"/>
                                  <a:pt x="9335" y="23386"/>
                                  <a:pt x="10297" y="23917"/>
                                </a:cubicBezTo>
                                <a:lnTo>
                                  <a:pt x="13756" y="23917"/>
                                </a:lnTo>
                                <a:lnTo>
                                  <a:pt x="13756" y="29336"/>
                                </a:lnTo>
                                <a:lnTo>
                                  <a:pt x="13100" y="29473"/>
                                </a:lnTo>
                                <a:cubicBezTo>
                                  <a:pt x="11125" y="29535"/>
                                  <a:pt x="9149" y="29115"/>
                                  <a:pt x="7346" y="28312"/>
                                </a:cubicBezTo>
                                <a:cubicBezTo>
                                  <a:pt x="5767" y="27571"/>
                                  <a:pt x="4371" y="26497"/>
                                  <a:pt x="3260" y="25151"/>
                                </a:cubicBezTo>
                                <a:cubicBezTo>
                                  <a:pt x="2149" y="23744"/>
                                  <a:pt x="1321" y="22126"/>
                                  <a:pt x="840" y="20385"/>
                                </a:cubicBezTo>
                                <a:cubicBezTo>
                                  <a:pt x="284" y="18496"/>
                                  <a:pt x="25" y="16521"/>
                                  <a:pt x="37" y="14545"/>
                                </a:cubicBezTo>
                                <a:cubicBezTo>
                                  <a:pt x="0" y="12323"/>
                                  <a:pt x="334" y="10112"/>
                                  <a:pt x="1074" y="8013"/>
                                </a:cubicBezTo>
                                <a:cubicBezTo>
                                  <a:pt x="1655" y="6347"/>
                                  <a:pt x="2605" y="4791"/>
                                  <a:pt x="3803" y="3457"/>
                                </a:cubicBezTo>
                                <a:cubicBezTo>
                                  <a:pt x="4878" y="2309"/>
                                  <a:pt x="6211" y="1407"/>
                                  <a:pt x="7656" y="827"/>
                                </a:cubicBezTo>
                                <a:cubicBezTo>
                                  <a:pt x="9087" y="271"/>
                                  <a:pt x="10607" y="0"/>
                                  <a:pt x="1213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4" name="Shape 134"/>
                        <wps:cNvSpPr/>
                        <wps:spPr>
                          <a:xfrm>
                            <a:off x="153290" y="275335"/>
                            <a:ext cx="13877" cy="39016"/>
                          </a:xfrm>
                          <a:custGeom>
                            <a:avLst/>
                            <a:gdLst/>
                            <a:ahLst/>
                            <a:cxnLst/>
                            <a:rect l="0" t="0" r="0" b="0"/>
                            <a:pathLst>
                              <a:path w="13877" h="39016">
                                <a:moveTo>
                                  <a:pt x="7703" y="0"/>
                                </a:moveTo>
                                <a:lnTo>
                                  <a:pt x="13877" y="0"/>
                                </a:lnTo>
                                <a:lnTo>
                                  <a:pt x="13877" y="38573"/>
                                </a:lnTo>
                                <a:lnTo>
                                  <a:pt x="13840" y="38487"/>
                                </a:lnTo>
                                <a:lnTo>
                                  <a:pt x="7975" y="38487"/>
                                </a:lnTo>
                                <a:lnTo>
                                  <a:pt x="7975" y="34634"/>
                                </a:lnTo>
                                <a:cubicBezTo>
                                  <a:pt x="7222" y="36178"/>
                                  <a:pt x="5938" y="37412"/>
                                  <a:pt x="4358" y="38104"/>
                                </a:cubicBezTo>
                                <a:lnTo>
                                  <a:pt x="0" y="39016"/>
                                </a:lnTo>
                                <a:lnTo>
                                  <a:pt x="0" y="33597"/>
                                </a:lnTo>
                                <a:lnTo>
                                  <a:pt x="3505" y="33597"/>
                                </a:lnTo>
                                <a:cubicBezTo>
                                  <a:pt x="4481" y="33041"/>
                                  <a:pt x="5333" y="32251"/>
                                  <a:pt x="5938" y="31325"/>
                                </a:cubicBezTo>
                                <a:cubicBezTo>
                                  <a:pt x="6580" y="30350"/>
                                  <a:pt x="7049" y="29288"/>
                                  <a:pt x="7320" y="28152"/>
                                </a:cubicBezTo>
                                <a:cubicBezTo>
                                  <a:pt x="7617" y="26954"/>
                                  <a:pt x="7741" y="25732"/>
                                  <a:pt x="7703" y="24497"/>
                                </a:cubicBezTo>
                                <a:cubicBezTo>
                                  <a:pt x="7889" y="21892"/>
                                  <a:pt x="7136" y="19336"/>
                                  <a:pt x="5629" y="17237"/>
                                </a:cubicBezTo>
                                <a:lnTo>
                                  <a:pt x="0" y="14681"/>
                                </a:lnTo>
                                <a:lnTo>
                                  <a:pt x="0" y="9823"/>
                                </a:lnTo>
                                <a:lnTo>
                                  <a:pt x="1036" y="9915"/>
                                </a:lnTo>
                                <a:cubicBezTo>
                                  <a:pt x="1925" y="10051"/>
                                  <a:pt x="2801" y="10335"/>
                                  <a:pt x="3617" y="10681"/>
                                </a:cubicBezTo>
                                <a:cubicBezTo>
                                  <a:pt x="4432" y="11038"/>
                                  <a:pt x="5197" y="11495"/>
                                  <a:pt x="5901" y="12051"/>
                                </a:cubicBezTo>
                                <a:cubicBezTo>
                                  <a:pt x="6629" y="12693"/>
                                  <a:pt x="7247" y="13434"/>
                                  <a:pt x="7703" y="14274"/>
                                </a:cubicBezTo>
                                <a:lnTo>
                                  <a:pt x="7703"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5" name="Shape 135"/>
                        <wps:cNvSpPr/>
                        <wps:spPr>
                          <a:xfrm>
                            <a:off x="172243" y="297627"/>
                            <a:ext cx="12440" cy="16826"/>
                          </a:xfrm>
                          <a:custGeom>
                            <a:avLst/>
                            <a:gdLst/>
                            <a:ahLst/>
                            <a:cxnLst/>
                            <a:rect l="0" t="0" r="0" b="0"/>
                            <a:pathLst>
                              <a:path w="12440" h="16826">
                                <a:moveTo>
                                  <a:pt x="12440" y="0"/>
                                </a:moveTo>
                                <a:lnTo>
                                  <a:pt x="12440" y="3802"/>
                                </a:lnTo>
                                <a:lnTo>
                                  <a:pt x="11212" y="3972"/>
                                </a:lnTo>
                                <a:cubicBezTo>
                                  <a:pt x="10570" y="4083"/>
                                  <a:pt x="9940" y="4231"/>
                                  <a:pt x="9323" y="4441"/>
                                </a:cubicBezTo>
                                <a:cubicBezTo>
                                  <a:pt x="8742" y="4614"/>
                                  <a:pt x="8199" y="4898"/>
                                  <a:pt x="7693" y="5244"/>
                                </a:cubicBezTo>
                                <a:cubicBezTo>
                                  <a:pt x="7211" y="5614"/>
                                  <a:pt x="6841" y="6059"/>
                                  <a:pt x="6582" y="6602"/>
                                </a:cubicBezTo>
                                <a:cubicBezTo>
                                  <a:pt x="6285" y="7219"/>
                                  <a:pt x="6137" y="7935"/>
                                  <a:pt x="6149" y="8652"/>
                                </a:cubicBezTo>
                                <a:cubicBezTo>
                                  <a:pt x="6124" y="9269"/>
                                  <a:pt x="6334" y="9874"/>
                                  <a:pt x="6730" y="10355"/>
                                </a:cubicBezTo>
                                <a:cubicBezTo>
                                  <a:pt x="7125" y="10837"/>
                                  <a:pt x="7619" y="11232"/>
                                  <a:pt x="8162" y="11491"/>
                                </a:cubicBezTo>
                                <a:cubicBezTo>
                                  <a:pt x="8742" y="11788"/>
                                  <a:pt x="9372" y="11973"/>
                                  <a:pt x="10027" y="12072"/>
                                </a:cubicBezTo>
                                <a:cubicBezTo>
                                  <a:pt x="10619" y="12121"/>
                                  <a:pt x="11237" y="12121"/>
                                  <a:pt x="11841" y="12072"/>
                                </a:cubicBezTo>
                                <a:lnTo>
                                  <a:pt x="12440" y="11997"/>
                                </a:lnTo>
                                <a:lnTo>
                                  <a:pt x="12440" y="16371"/>
                                </a:lnTo>
                                <a:lnTo>
                                  <a:pt x="9631" y="16813"/>
                                </a:lnTo>
                                <a:cubicBezTo>
                                  <a:pt x="8396" y="16826"/>
                                  <a:pt x="7174" y="16653"/>
                                  <a:pt x="6001" y="16319"/>
                                </a:cubicBezTo>
                                <a:cubicBezTo>
                                  <a:pt x="4927" y="16097"/>
                                  <a:pt x="3890" y="15690"/>
                                  <a:pt x="2952" y="15122"/>
                                </a:cubicBezTo>
                                <a:cubicBezTo>
                                  <a:pt x="2063" y="14430"/>
                                  <a:pt x="1334" y="13578"/>
                                  <a:pt x="828" y="12578"/>
                                </a:cubicBezTo>
                                <a:cubicBezTo>
                                  <a:pt x="284" y="11442"/>
                                  <a:pt x="25" y="10244"/>
                                  <a:pt x="62" y="8985"/>
                                </a:cubicBezTo>
                                <a:cubicBezTo>
                                  <a:pt x="0" y="7528"/>
                                  <a:pt x="334" y="6083"/>
                                  <a:pt x="1026" y="4787"/>
                                </a:cubicBezTo>
                                <a:cubicBezTo>
                                  <a:pt x="1618" y="3725"/>
                                  <a:pt x="2470" y="2861"/>
                                  <a:pt x="3494" y="2243"/>
                                </a:cubicBezTo>
                                <a:cubicBezTo>
                                  <a:pt x="4569" y="1601"/>
                                  <a:pt x="5742" y="1169"/>
                                  <a:pt x="6964" y="934"/>
                                </a:cubicBezTo>
                                <a:cubicBezTo>
                                  <a:pt x="8248" y="638"/>
                                  <a:pt x="9533" y="453"/>
                                  <a:pt x="10816" y="317"/>
                                </a:cubicBezTo>
                                <a:lnTo>
                                  <a:pt x="1244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6" name="Shape 136"/>
                        <wps:cNvSpPr/>
                        <wps:spPr>
                          <a:xfrm>
                            <a:off x="173343" y="285477"/>
                            <a:ext cx="11341" cy="9146"/>
                          </a:xfrm>
                          <a:custGeom>
                            <a:avLst/>
                            <a:gdLst/>
                            <a:ahLst/>
                            <a:cxnLst/>
                            <a:rect l="0" t="0" r="0" b="0"/>
                            <a:pathLst>
                              <a:path w="11341" h="9146">
                                <a:moveTo>
                                  <a:pt x="11341" y="0"/>
                                </a:moveTo>
                                <a:lnTo>
                                  <a:pt x="11341" y="4966"/>
                                </a:lnTo>
                                <a:lnTo>
                                  <a:pt x="8063" y="5788"/>
                                </a:lnTo>
                                <a:cubicBezTo>
                                  <a:pt x="6927" y="6516"/>
                                  <a:pt x="6223" y="7788"/>
                                  <a:pt x="6174" y="9146"/>
                                </a:cubicBezTo>
                                <a:lnTo>
                                  <a:pt x="0" y="9146"/>
                                </a:lnTo>
                                <a:cubicBezTo>
                                  <a:pt x="50" y="7553"/>
                                  <a:pt x="506" y="6010"/>
                                  <a:pt x="1322" y="4676"/>
                                </a:cubicBezTo>
                                <a:cubicBezTo>
                                  <a:pt x="2049" y="3503"/>
                                  <a:pt x="3038" y="2528"/>
                                  <a:pt x="4211" y="1812"/>
                                </a:cubicBezTo>
                                <a:cubicBezTo>
                                  <a:pt x="5396" y="1096"/>
                                  <a:pt x="6705" y="589"/>
                                  <a:pt x="8063" y="293"/>
                                </a:cubicBezTo>
                                <a:lnTo>
                                  <a:pt x="11341"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7" name="Shape 137"/>
                        <wps:cNvSpPr/>
                        <wps:spPr>
                          <a:xfrm>
                            <a:off x="184684" y="285362"/>
                            <a:ext cx="15453" cy="29164"/>
                          </a:xfrm>
                          <a:custGeom>
                            <a:avLst/>
                            <a:gdLst/>
                            <a:ahLst/>
                            <a:cxnLst/>
                            <a:rect l="0" t="0" r="0" b="0"/>
                            <a:pathLst>
                              <a:path w="15453" h="29164">
                                <a:moveTo>
                                  <a:pt x="1278" y="0"/>
                                </a:moveTo>
                                <a:cubicBezTo>
                                  <a:pt x="2574" y="0"/>
                                  <a:pt x="3883" y="160"/>
                                  <a:pt x="5130" y="407"/>
                                </a:cubicBezTo>
                                <a:cubicBezTo>
                                  <a:pt x="6414" y="691"/>
                                  <a:pt x="7624" y="1161"/>
                                  <a:pt x="8723" y="1815"/>
                                </a:cubicBezTo>
                                <a:cubicBezTo>
                                  <a:pt x="9761" y="2445"/>
                                  <a:pt x="10662" y="3297"/>
                                  <a:pt x="11304" y="4321"/>
                                </a:cubicBezTo>
                                <a:cubicBezTo>
                                  <a:pt x="12008" y="5494"/>
                                  <a:pt x="12316" y="6828"/>
                                  <a:pt x="12267" y="8174"/>
                                </a:cubicBezTo>
                                <a:lnTo>
                                  <a:pt x="12267" y="22521"/>
                                </a:lnTo>
                                <a:lnTo>
                                  <a:pt x="12514" y="22250"/>
                                </a:lnTo>
                                <a:cubicBezTo>
                                  <a:pt x="12464" y="22818"/>
                                  <a:pt x="12588" y="23373"/>
                                  <a:pt x="12798" y="23880"/>
                                </a:cubicBezTo>
                                <a:cubicBezTo>
                                  <a:pt x="13095" y="24238"/>
                                  <a:pt x="13526" y="24423"/>
                                  <a:pt x="13959" y="24374"/>
                                </a:cubicBezTo>
                                <a:lnTo>
                                  <a:pt x="15453" y="24374"/>
                                </a:lnTo>
                                <a:lnTo>
                                  <a:pt x="15453" y="28658"/>
                                </a:lnTo>
                                <a:lnTo>
                                  <a:pt x="14638" y="28893"/>
                                </a:lnTo>
                                <a:lnTo>
                                  <a:pt x="13576" y="29127"/>
                                </a:lnTo>
                                <a:lnTo>
                                  <a:pt x="11625" y="29127"/>
                                </a:lnTo>
                                <a:cubicBezTo>
                                  <a:pt x="10538" y="29164"/>
                                  <a:pt x="9452" y="28880"/>
                                  <a:pt x="8489" y="28337"/>
                                </a:cubicBezTo>
                                <a:cubicBezTo>
                                  <a:pt x="7600" y="27732"/>
                                  <a:pt x="7020" y="26744"/>
                                  <a:pt x="6871" y="25682"/>
                                </a:cubicBezTo>
                                <a:cubicBezTo>
                                  <a:pt x="5587" y="26905"/>
                                  <a:pt x="4044" y="27781"/>
                                  <a:pt x="2364" y="28263"/>
                                </a:cubicBezTo>
                                <a:lnTo>
                                  <a:pt x="0" y="28635"/>
                                </a:lnTo>
                                <a:lnTo>
                                  <a:pt x="0" y="24262"/>
                                </a:lnTo>
                                <a:lnTo>
                                  <a:pt x="1587" y="24065"/>
                                </a:lnTo>
                                <a:cubicBezTo>
                                  <a:pt x="2389" y="23880"/>
                                  <a:pt x="3130" y="23559"/>
                                  <a:pt x="3834" y="23126"/>
                                </a:cubicBezTo>
                                <a:cubicBezTo>
                                  <a:pt x="4513" y="22719"/>
                                  <a:pt x="5130" y="22139"/>
                                  <a:pt x="5587" y="21472"/>
                                </a:cubicBezTo>
                                <a:cubicBezTo>
                                  <a:pt x="6081" y="20756"/>
                                  <a:pt x="6316" y="19891"/>
                                  <a:pt x="6291" y="19003"/>
                                </a:cubicBezTo>
                                <a:lnTo>
                                  <a:pt x="6291" y="14561"/>
                                </a:lnTo>
                                <a:lnTo>
                                  <a:pt x="2870" y="15669"/>
                                </a:lnTo>
                                <a:lnTo>
                                  <a:pt x="0" y="16066"/>
                                </a:lnTo>
                                <a:lnTo>
                                  <a:pt x="0" y="12265"/>
                                </a:lnTo>
                                <a:lnTo>
                                  <a:pt x="1537" y="11965"/>
                                </a:lnTo>
                                <a:cubicBezTo>
                                  <a:pt x="2463" y="11890"/>
                                  <a:pt x="3353" y="11718"/>
                                  <a:pt x="4217" y="11495"/>
                                </a:cubicBezTo>
                                <a:cubicBezTo>
                                  <a:pt x="4921" y="11310"/>
                                  <a:pt x="5550" y="10989"/>
                                  <a:pt x="6056" y="10495"/>
                                </a:cubicBezTo>
                                <a:cubicBezTo>
                                  <a:pt x="6562" y="9940"/>
                                  <a:pt x="6822" y="9186"/>
                                  <a:pt x="6748" y="8446"/>
                                </a:cubicBezTo>
                                <a:cubicBezTo>
                                  <a:pt x="6797" y="7742"/>
                                  <a:pt x="6587" y="7075"/>
                                  <a:pt x="6167" y="6519"/>
                                </a:cubicBezTo>
                                <a:cubicBezTo>
                                  <a:pt x="5810" y="6038"/>
                                  <a:pt x="5328" y="5618"/>
                                  <a:pt x="4797" y="5371"/>
                                </a:cubicBezTo>
                                <a:cubicBezTo>
                                  <a:pt x="4192" y="5062"/>
                                  <a:pt x="3562" y="4902"/>
                                  <a:pt x="2945" y="4828"/>
                                </a:cubicBezTo>
                                <a:cubicBezTo>
                                  <a:pt x="2291" y="4778"/>
                                  <a:pt x="1660" y="4778"/>
                                  <a:pt x="1006" y="4828"/>
                                </a:cubicBezTo>
                                <a:lnTo>
                                  <a:pt x="0" y="5080"/>
                                </a:lnTo>
                                <a:lnTo>
                                  <a:pt x="0" y="114"/>
                                </a:lnTo>
                                <a:lnTo>
                                  <a:pt x="1278"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8" name="Shape 138"/>
                        <wps:cNvSpPr/>
                        <wps:spPr>
                          <a:xfrm>
                            <a:off x="201032" y="285751"/>
                            <a:ext cx="50" cy="0"/>
                          </a:xfrm>
                          <a:custGeom>
                            <a:avLst/>
                            <a:gdLst/>
                            <a:ahLst/>
                            <a:cxnLst/>
                            <a:rect l="0" t="0" r="0" b="0"/>
                            <a:pathLst>
                              <a:path w="50">
                                <a:moveTo>
                                  <a:pt x="50"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39" name="Shape 139"/>
                        <wps:cNvSpPr/>
                        <wps:spPr>
                          <a:xfrm>
                            <a:off x="201081" y="277528"/>
                            <a:ext cx="16298" cy="36721"/>
                          </a:xfrm>
                          <a:custGeom>
                            <a:avLst/>
                            <a:gdLst/>
                            <a:ahLst/>
                            <a:cxnLst/>
                            <a:rect l="0" t="0" r="0" b="0"/>
                            <a:pathLst>
                              <a:path w="16298" h="36721">
                                <a:moveTo>
                                  <a:pt x="4580" y="0"/>
                                </a:moveTo>
                                <a:lnTo>
                                  <a:pt x="10754" y="0"/>
                                </a:lnTo>
                                <a:lnTo>
                                  <a:pt x="10754" y="8223"/>
                                </a:lnTo>
                                <a:lnTo>
                                  <a:pt x="16298" y="8223"/>
                                </a:lnTo>
                                <a:lnTo>
                                  <a:pt x="16298" y="12792"/>
                                </a:lnTo>
                                <a:lnTo>
                                  <a:pt x="10754" y="12792"/>
                                </a:lnTo>
                                <a:lnTo>
                                  <a:pt x="10754" y="27880"/>
                                </a:lnTo>
                                <a:cubicBezTo>
                                  <a:pt x="10730" y="28436"/>
                                  <a:pt x="10730" y="29004"/>
                                  <a:pt x="10754" y="29547"/>
                                </a:cubicBezTo>
                                <a:cubicBezTo>
                                  <a:pt x="10804" y="29979"/>
                                  <a:pt x="10927" y="30387"/>
                                  <a:pt x="11137" y="30732"/>
                                </a:cubicBezTo>
                                <a:cubicBezTo>
                                  <a:pt x="11359" y="31091"/>
                                  <a:pt x="11643" y="31325"/>
                                  <a:pt x="12038" y="31473"/>
                                </a:cubicBezTo>
                                <a:cubicBezTo>
                                  <a:pt x="12557" y="31646"/>
                                  <a:pt x="13088" y="31720"/>
                                  <a:pt x="13643" y="31696"/>
                                </a:cubicBezTo>
                                <a:lnTo>
                                  <a:pt x="14953" y="31696"/>
                                </a:lnTo>
                                <a:cubicBezTo>
                                  <a:pt x="15384" y="31745"/>
                                  <a:pt x="15842" y="31745"/>
                                  <a:pt x="16273" y="31696"/>
                                </a:cubicBezTo>
                                <a:lnTo>
                                  <a:pt x="16273" y="36437"/>
                                </a:lnTo>
                                <a:lnTo>
                                  <a:pt x="14249" y="36684"/>
                                </a:lnTo>
                                <a:lnTo>
                                  <a:pt x="12248" y="36684"/>
                                </a:lnTo>
                                <a:cubicBezTo>
                                  <a:pt x="10977" y="36721"/>
                                  <a:pt x="9643" y="36560"/>
                                  <a:pt x="8420" y="36227"/>
                                </a:cubicBezTo>
                                <a:cubicBezTo>
                                  <a:pt x="7519" y="35980"/>
                                  <a:pt x="6729" y="35523"/>
                                  <a:pt x="6075" y="34856"/>
                                </a:cubicBezTo>
                                <a:cubicBezTo>
                                  <a:pt x="5519" y="34227"/>
                                  <a:pt x="5136" y="33474"/>
                                  <a:pt x="4963" y="32646"/>
                                </a:cubicBezTo>
                                <a:cubicBezTo>
                                  <a:pt x="4753" y="31622"/>
                                  <a:pt x="4630" y="30597"/>
                                  <a:pt x="4630" y="29547"/>
                                </a:cubicBezTo>
                                <a:lnTo>
                                  <a:pt x="4630" y="12977"/>
                                </a:lnTo>
                                <a:lnTo>
                                  <a:pt x="0" y="12977"/>
                                </a:lnTo>
                                <a:lnTo>
                                  <a:pt x="0" y="8223"/>
                                </a:lnTo>
                                <a:lnTo>
                                  <a:pt x="4580" y="8223"/>
                                </a:lnTo>
                                <a:lnTo>
                                  <a:pt x="458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0" name="Shape 140"/>
                        <wps:cNvSpPr/>
                        <wps:spPr>
                          <a:xfrm>
                            <a:off x="220298" y="285324"/>
                            <a:ext cx="13415" cy="29263"/>
                          </a:xfrm>
                          <a:custGeom>
                            <a:avLst/>
                            <a:gdLst/>
                            <a:ahLst/>
                            <a:cxnLst/>
                            <a:rect l="0" t="0" r="0" b="0"/>
                            <a:pathLst>
                              <a:path w="13415" h="29263">
                                <a:moveTo>
                                  <a:pt x="13415" y="0"/>
                                </a:moveTo>
                                <a:lnTo>
                                  <a:pt x="13415" y="4912"/>
                                </a:lnTo>
                                <a:lnTo>
                                  <a:pt x="10706" y="5445"/>
                                </a:lnTo>
                                <a:cubicBezTo>
                                  <a:pt x="9865" y="5803"/>
                                  <a:pt x="9075" y="6334"/>
                                  <a:pt x="8446" y="7026"/>
                                </a:cubicBezTo>
                                <a:cubicBezTo>
                                  <a:pt x="7791" y="7705"/>
                                  <a:pt x="7285" y="8507"/>
                                  <a:pt x="6927" y="9372"/>
                                </a:cubicBezTo>
                                <a:cubicBezTo>
                                  <a:pt x="6556" y="10211"/>
                                  <a:pt x="6347" y="11100"/>
                                  <a:pt x="6272" y="12002"/>
                                </a:cubicBezTo>
                                <a:lnTo>
                                  <a:pt x="13415" y="12002"/>
                                </a:lnTo>
                                <a:lnTo>
                                  <a:pt x="13415" y="16237"/>
                                </a:lnTo>
                                <a:lnTo>
                                  <a:pt x="6290" y="16237"/>
                                </a:lnTo>
                                <a:lnTo>
                                  <a:pt x="6754" y="19249"/>
                                </a:lnTo>
                                <a:cubicBezTo>
                                  <a:pt x="7026" y="20213"/>
                                  <a:pt x="7507" y="21114"/>
                                  <a:pt x="8124" y="21916"/>
                                </a:cubicBezTo>
                                <a:cubicBezTo>
                                  <a:pt x="8755" y="22657"/>
                                  <a:pt x="9557" y="23299"/>
                                  <a:pt x="10446" y="23719"/>
                                </a:cubicBezTo>
                                <a:lnTo>
                                  <a:pt x="13415" y="24333"/>
                                </a:lnTo>
                                <a:lnTo>
                                  <a:pt x="13415" y="29263"/>
                                </a:lnTo>
                                <a:lnTo>
                                  <a:pt x="7865" y="28226"/>
                                </a:lnTo>
                                <a:cubicBezTo>
                                  <a:pt x="6223" y="27559"/>
                                  <a:pt x="4779" y="26534"/>
                                  <a:pt x="3569" y="25213"/>
                                </a:cubicBezTo>
                                <a:cubicBezTo>
                                  <a:pt x="2370" y="23892"/>
                                  <a:pt x="1445" y="22312"/>
                                  <a:pt x="914" y="20583"/>
                                </a:cubicBezTo>
                                <a:cubicBezTo>
                                  <a:pt x="321" y="18681"/>
                                  <a:pt x="0" y="16669"/>
                                  <a:pt x="25" y="14656"/>
                                </a:cubicBezTo>
                                <a:cubicBezTo>
                                  <a:pt x="25" y="12742"/>
                                  <a:pt x="358" y="10816"/>
                                  <a:pt x="988" y="9026"/>
                                </a:cubicBezTo>
                                <a:cubicBezTo>
                                  <a:pt x="1593" y="7297"/>
                                  <a:pt x="2482" y="5704"/>
                                  <a:pt x="3692" y="4322"/>
                                </a:cubicBezTo>
                                <a:lnTo>
                                  <a:pt x="13415"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1" name="Shape 141"/>
                        <wps:cNvSpPr/>
                        <wps:spPr>
                          <a:xfrm>
                            <a:off x="233713" y="305104"/>
                            <a:ext cx="13045" cy="9532"/>
                          </a:xfrm>
                          <a:custGeom>
                            <a:avLst/>
                            <a:gdLst/>
                            <a:ahLst/>
                            <a:cxnLst/>
                            <a:rect l="0" t="0" r="0" b="0"/>
                            <a:pathLst>
                              <a:path w="13045" h="9532">
                                <a:moveTo>
                                  <a:pt x="7204" y="0"/>
                                </a:moveTo>
                                <a:lnTo>
                                  <a:pt x="13045" y="0"/>
                                </a:lnTo>
                                <a:cubicBezTo>
                                  <a:pt x="12464" y="2828"/>
                                  <a:pt x="10823" y="5359"/>
                                  <a:pt x="8489" y="7050"/>
                                </a:cubicBezTo>
                                <a:cubicBezTo>
                                  <a:pt x="7328" y="7902"/>
                                  <a:pt x="5994" y="8520"/>
                                  <a:pt x="4624" y="8915"/>
                                </a:cubicBezTo>
                                <a:cubicBezTo>
                                  <a:pt x="3204" y="9335"/>
                                  <a:pt x="1760" y="9532"/>
                                  <a:pt x="265" y="9532"/>
                                </a:cubicBezTo>
                                <a:lnTo>
                                  <a:pt x="0" y="9483"/>
                                </a:lnTo>
                                <a:lnTo>
                                  <a:pt x="0" y="4552"/>
                                </a:lnTo>
                                <a:lnTo>
                                  <a:pt x="377" y="4630"/>
                                </a:lnTo>
                                <a:cubicBezTo>
                                  <a:pt x="1895" y="4717"/>
                                  <a:pt x="3439" y="4309"/>
                                  <a:pt x="4748" y="3457"/>
                                </a:cubicBezTo>
                                <a:cubicBezTo>
                                  <a:pt x="5908" y="2618"/>
                                  <a:pt x="6772" y="1383"/>
                                  <a:pt x="7204"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2" name="Shape 142"/>
                        <wps:cNvSpPr/>
                        <wps:spPr>
                          <a:xfrm>
                            <a:off x="233713" y="285225"/>
                            <a:ext cx="13601" cy="16335"/>
                          </a:xfrm>
                          <a:custGeom>
                            <a:avLst/>
                            <a:gdLst/>
                            <a:ahLst/>
                            <a:cxnLst/>
                            <a:rect l="0" t="0" r="0" b="0"/>
                            <a:pathLst>
                              <a:path w="13601" h="16335">
                                <a:moveTo>
                                  <a:pt x="167" y="25"/>
                                </a:moveTo>
                                <a:cubicBezTo>
                                  <a:pt x="2216" y="0"/>
                                  <a:pt x="4242" y="482"/>
                                  <a:pt x="6044" y="1420"/>
                                </a:cubicBezTo>
                                <a:cubicBezTo>
                                  <a:pt x="7760" y="2297"/>
                                  <a:pt x="9254" y="3544"/>
                                  <a:pt x="10415" y="5075"/>
                                </a:cubicBezTo>
                                <a:cubicBezTo>
                                  <a:pt x="11600" y="6631"/>
                                  <a:pt x="12440" y="8384"/>
                                  <a:pt x="12922" y="10298"/>
                                </a:cubicBezTo>
                                <a:cubicBezTo>
                                  <a:pt x="13453" y="12261"/>
                                  <a:pt x="13601" y="14311"/>
                                  <a:pt x="13329" y="16335"/>
                                </a:cubicBezTo>
                                <a:lnTo>
                                  <a:pt x="0" y="16335"/>
                                </a:lnTo>
                                <a:lnTo>
                                  <a:pt x="0" y="12100"/>
                                </a:lnTo>
                                <a:lnTo>
                                  <a:pt x="7144" y="12100"/>
                                </a:lnTo>
                                <a:lnTo>
                                  <a:pt x="6575" y="9545"/>
                                </a:lnTo>
                                <a:cubicBezTo>
                                  <a:pt x="6291" y="8692"/>
                                  <a:pt x="5810" y="7878"/>
                                  <a:pt x="5204" y="7211"/>
                                </a:cubicBezTo>
                                <a:cubicBezTo>
                                  <a:pt x="4599" y="6519"/>
                                  <a:pt x="3859" y="5976"/>
                                  <a:pt x="3031" y="5581"/>
                                </a:cubicBezTo>
                                <a:cubicBezTo>
                                  <a:pt x="2167" y="5161"/>
                                  <a:pt x="1204" y="4951"/>
                                  <a:pt x="241" y="4964"/>
                                </a:cubicBezTo>
                                <a:lnTo>
                                  <a:pt x="0" y="5011"/>
                                </a:lnTo>
                                <a:lnTo>
                                  <a:pt x="0" y="99"/>
                                </a:lnTo>
                                <a:lnTo>
                                  <a:pt x="167" y="25"/>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3" name="Shape 143"/>
                        <wps:cNvSpPr/>
                        <wps:spPr>
                          <a:xfrm>
                            <a:off x="250325" y="285103"/>
                            <a:ext cx="24843" cy="29510"/>
                          </a:xfrm>
                          <a:custGeom>
                            <a:avLst/>
                            <a:gdLst/>
                            <a:ahLst/>
                            <a:cxnLst/>
                            <a:rect l="0" t="0" r="0" b="0"/>
                            <a:pathLst>
                              <a:path w="24843" h="29510">
                                <a:moveTo>
                                  <a:pt x="12088" y="0"/>
                                </a:moveTo>
                                <a:cubicBezTo>
                                  <a:pt x="13458" y="0"/>
                                  <a:pt x="14829" y="136"/>
                                  <a:pt x="16199" y="457"/>
                                </a:cubicBezTo>
                                <a:cubicBezTo>
                                  <a:pt x="17459" y="741"/>
                                  <a:pt x="18644" y="1222"/>
                                  <a:pt x="19755" y="1926"/>
                                </a:cubicBezTo>
                                <a:cubicBezTo>
                                  <a:pt x="20855" y="2568"/>
                                  <a:pt x="21805" y="3445"/>
                                  <a:pt x="22521" y="4507"/>
                                </a:cubicBezTo>
                                <a:cubicBezTo>
                                  <a:pt x="23250" y="5680"/>
                                  <a:pt x="23682" y="6989"/>
                                  <a:pt x="23830" y="8359"/>
                                </a:cubicBezTo>
                                <a:lnTo>
                                  <a:pt x="17508" y="8359"/>
                                </a:lnTo>
                                <a:cubicBezTo>
                                  <a:pt x="17360" y="7100"/>
                                  <a:pt x="16594" y="5976"/>
                                  <a:pt x="15459" y="5396"/>
                                </a:cubicBezTo>
                                <a:cubicBezTo>
                                  <a:pt x="14322" y="4840"/>
                                  <a:pt x="13075" y="4606"/>
                                  <a:pt x="11792" y="4618"/>
                                </a:cubicBezTo>
                                <a:lnTo>
                                  <a:pt x="10248" y="4618"/>
                                </a:lnTo>
                                <a:cubicBezTo>
                                  <a:pt x="9692" y="4680"/>
                                  <a:pt x="9137" y="4791"/>
                                  <a:pt x="8606" y="5001"/>
                                </a:cubicBezTo>
                                <a:cubicBezTo>
                                  <a:pt x="8100" y="5198"/>
                                  <a:pt x="7643" y="5470"/>
                                  <a:pt x="7285" y="5853"/>
                                </a:cubicBezTo>
                                <a:cubicBezTo>
                                  <a:pt x="6927" y="6260"/>
                                  <a:pt x="6729" y="6779"/>
                                  <a:pt x="6754" y="7322"/>
                                </a:cubicBezTo>
                                <a:cubicBezTo>
                                  <a:pt x="6704" y="8026"/>
                                  <a:pt x="6988" y="8705"/>
                                  <a:pt x="7494" y="9174"/>
                                </a:cubicBezTo>
                                <a:cubicBezTo>
                                  <a:pt x="8124" y="9680"/>
                                  <a:pt x="8803" y="10076"/>
                                  <a:pt x="9544" y="10335"/>
                                </a:cubicBezTo>
                                <a:cubicBezTo>
                                  <a:pt x="10520" y="10656"/>
                                  <a:pt x="11482" y="10915"/>
                                  <a:pt x="12446" y="11088"/>
                                </a:cubicBezTo>
                                <a:lnTo>
                                  <a:pt x="15817" y="12224"/>
                                </a:lnTo>
                                <a:cubicBezTo>
                                  <a:pt x="16928" y="12471"/>
                                  <a:pt x="18014" y="12779"/>
                                  <a:pt x="19101" y="13138"/>
                                </a:cubicBezTo>
                                <a:cubicBezTo>
                                  <a:pt x="20114" y="13483"/>
                                  <a:pt x="21101" y="13977"/>
                                  <a:pt x="21990" y="14607"/>
                                </a:cubicBezTo>
                                <a:cubicBezTo>
                                  <a:pt x="22842" y="15212"/>
                                  <a:pt x="23509" y="16015"/>
                                  <a:pt x="24015" y="16928"/>
                                </a:cubicBezTo>
                                <a:cubicBezTo>
                                  <a:pt x="24571" y="18002"/>
                                  <a:pt x="24843" y="19188"/>
                                  <a:pt x="24793" y="20398"/>
                                </a:cubicBezTo>
                                <a:cubicBezTo>
                                  <a:pt x="24843" y="21867"/>
                                  <a:pt x="24447" y="23312"/>
                                  <a:pt x="23682" y="24596"/>
                                </a:cubicBezTo>
                                <a:cubicBezTo>
                                  <a:pt x="22904" y="25757"/>
                                  <a:pt x="21916" y="26707"/>
                                  <a:pt x="20743" y="27411"/>
                                </a:cubicBezTo>
                                <a:cubicBezTo>
                                  <a:pt x="19558" y="28140"/>
                                  <a:pt x="18261" y="28671"/>
                                  <a:pt x="16878" y="28979"/>
                                </a:cubicBezTo>
                                <a:cubicBezTo>
                                  <a:pt x="15459" y="29325"/>
                                  <a:pt x="14014" y="29485"/>
                                  <a:pt x="12544" y="29485"/>
                                </a:cubicBezTo>
                                <a:cubicBezTo>
                                  <a:pt x="10878" y="29510"/>
                                  <a:pt x="9235" y="29325"/>
                                  <a:pt x="7643" y="28917"/>
                                </a:cubicBezTo>
                                <a:cubicBezTo>
                                  <a:pt x="6248" y="28547"/>
                                  <a:pt x="4914" y="27942"/>
                                  <a:pt x="3790" y="27102"/>
                                </a:cubicBezTo>
                                <a:cubicBezTo>
                                  <a:pt x="2704" y="26312"/>
                                  <a:pt x="1802" y="25287"/>
                                  <a:pt x="1185" y="24102"/>
                                </a:cubicBezTo>
                                <a:cubicBezTo>
                                  <a:pt x="481" y="22806"/>
                                  <a:pt x="74" y="21386"/>
                                  <a:pt x="0" y="19929"/>
                                </a:cubicBezTo>
                                <a:lnTo>
                                  <a:pt x="6173" y="19929"/>
                                </a:lnTo>
                                <a:cubicBezTo>
                                  <a:pt x="6173" y="21472"/>
                                  <a:pt x="6927" y="22904"/>
                                  <a:pt x="8223" y="23781"/>
                                </a:cubicBezTo>
                                <a:cubicBezTo>
                                  <a:pt x="9507" y="24547"/>
                                  <a:pt x="11001" y="24905"/>
                                  <a:pt x="12495" y="24855"/>
                                </a:cubicBezTo>
                                <a:cubicBezTo>
                                  <a:pt x="13137" y="24905"/>
                                  <a:pt x="13816" y="24905"/>
                                  <a:pt x="14470" y="24855"/>
                                </a:cubicBezTo>
                                <a:cubicBezTo>
                                  <a:pt x="15187" y="24608"/>
                                  <a:pt x="15866" y="24238"/>
                                  <a:pt x="16520" y="23781"/>
                                </a:cubicBezTo>
                                <a:cubicBezTo>
                                  <a:pt x="17125" y="23559"/>
                                  <a:pt x="17656" y="23176"/>
                                  <a:pt x="18088" y="22670"/>
                                </a:cubicBezTo>
                                <a:cubicBezTo>
                                  <a:pt x="18521" y="22126"/>
                                  <a:pt x="18743" y="21435"/>
                                  <a:pt x="18669" y="20731"/>
                                </a:cubicBezTo>
                                <a:cubicBezTo>
                                  <a:pt x="18644" y="20015"/>
                                  <a:pt x="18348" y="19311"/>
                                  <a:pt x="17817" y="18805"/>
                                </a:cubicBezTo>
                                <a:cubicBezTo>
                                  <a:pt x="17224" y="18274"/>
                                  <a:pt x="16496" y="17879"/>
                                  <a:pt x="15718" y="17607"/>
                                </a:cubicBezTo>
                                <a:cubicBezTo>
                                  <a:pt x="14780" y="17286"/>
                                  <a:pt x="13816" y="17039"/>
                                  <a:pt x="12853" y="16842"/>
                                </a:cubicBezTo>
                                <a:lnTo>
                                  <a:pt x="9544" y="16150"/>
                                </a:lnTo>
                                <a:cubicBezTo>
                                  <a:pt x="8445" y="15916"/>
                                  <a:pt x="7334" y="15595"/>
                                  <a:pt x="6248" y="15212"/>
                                </a:cubicBezTo>
                                <a:cubicBezTo>
                                  <a:pt x="5186" y="14953"/>
                                  <a:pt x="4173" y="14496"/>
                                  <a:pt x="3235" y="13915"/>
                                </a:cubicBezTo>
                                <a:cubicBezTo>
                                  <a:pt x="2383" y="13298"/>
                                  <a:pt x="1691" y="12483"/>
                                  <a:pt x="1185" y="11545"/>
                                </a:cubicBezTo>
                                <a:cubicBezTo>
                                  <a:pt x="654" y="10433"/>
                                  <a:pt x="382" y="9248"/>
                                  <a:pt x="407" y="8001"/>
                                </a:cubicBezTo>
                                <a:cubicBezTo>
                                  <a:pt x="357" y="6643"/>
                                  <a:pt x="777" y="5272"/>
                                  <a:pt x="1543" y="4161"/>
                                </a:cubicBezTo>
                                <a:cubicBezTo>
                                  <a:pt x="2296" y="3136"/>
                                  <a:pt x="3259" y="2284"/>
                                  <a:pt x="4370" y="1679"/>
                                </a:cubicBezTo>
                                <a:cubicBezTo>
                                  <a:pt x="5568" y="1037"/>
                                  <a:pt x="6877" y="605"/>
                                  <a:pt x="8223" y="371"/>
                                </a:cubicBezTo>
                                <a:cubicBezTo>
                                  <a:pt x="9482" y="124"/>
                                  <a:pt x="10779" y="12"/>
                                  <a:pt x="1208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44" name="Shape 144"/>
                        <wps:cNvSpPr/>
                        <wps:spPr>
                          <a:xfrm>
                            <a:off x="135991" y="37348"/>
                            <a:ext cx="80899" cy="119226"/>
                          </a:xfrm>
                          <a:custGeom>
                            <a:avLst/>
                            <a:gdLst/>
                            <a:ahLst/>
                            <a:cxnLst/>
                            <a:rect l="0" t="0" r="0" b="0"/>
                            <a:pathLst>
                              <a:path w="80899" h="119226">
                                <a:moveTo>
                                  <a:pt x="0" y="0"/>
                                </a:moveTo>
                                <a:lnTo>
                                  <a:pt x="80899" y="0"/>
                                </a:lnTo>
                                <a:lnTo>
                                  <a:pt x="80899" y="65009"/>
                                </a:lnTo>
                                <a:lnTo>
                                  <a:pt x="0" y="119226"/>
                                </a:lnTo>
                                <a:lnTo>
                                  <a:pt x="0" y="0"/>
                                </a:lnTo>
                                <a:close/>
                              </a:path>
                            </a:pathLst>
                          </a:custGeom>
                          <a:ln w="0" cap="flat">
                            <a:miter lim="127000"/>
                          </a:ln>
                        </wps:spPr>
                        <wps:style>
                          <a:lnRef idx="0">
                            <a:srgbClr val="000000">
                              <a:alpha val="0"/>
                            </a:srgbClr>
                          </a:lnRef>
                          <a:fillRef idx="1">
                            <a:srgbClr val="C93324"/>
                          </a:fillRef>
                          <a:effectRef idx="0">
                            <a:scrgbClr r="0" g="0" b="0"/>
                          </a:effectRef>
                          <a:fontRef idx="none"/>
                        </wps:style>
                        <wps:bodyPr/>
                      </wps:wsp>
                      <wps:wsp>
                        <wps:cNvPr id="145" name="Shape 145"/>
                        <wps:cNvSpPr/>
                        <wps:spPr>
                          <a:xfrm>
                            <a:off x="135988" y="37348"/>
                            <a:ext cx="80900" cy="119226"/>
                          </a:xfrm>
                          <a:custGeom>
                            <a:avLst/>
                            <a:gdLst/>
                            <a:ahLst/>
                            <a:cxnLst/>
                            <a:rect l="0" t="0" r="0" b="0"/>
                            <a:pathLst>
                              <a:path w="80900" h="119226">
                                <a:moveTo>
                                  <a:pt x="0" y="0"/>
                                </a:moveTo>
                                <a:lnTo>
                                  <a:pt x="80900" y="0"/>
                                </a:lnTo>
                                <a:lnTo>
                                  <a:pt x="80900" y="119226"/>
                                </a:lnTo>
                                <a:lnTo>
                                  <a:pt x="0" y="65009"/>
                                </a:lnTo>
                                <a:lnTo>
                                  <a:pt x="0" y="0"/>
                                </a:lnTo>
                                <a:close/>
                              </a:path>
                            </a:pathLst>
                          </a:custGeom>
                          <a:ln w="0" cap="flat">
                            <a:miter lim="127000"/>
                          </a:ln>
                        </wps:spPr>
                        <wps:style>
                          <a:lnRef idx="0">
                            <a:srgbClr val="000000">
                              <a:alpha val="0"/>
                            </a:srgbClr>
                          </a:lnRef>
                          <a:fillRef idx="1">
                            <a:srgbClr val="EF434C"/>
                          </a:fillRef>
                          <a:effectRef idx="0">
                            <a:scrgbClr r="0" g="0" b="0"/>
                          </a:effectRef>
                          <a:fontRef idx="none"/>
                        </wps:style>
                        <wps:bodyPr/>
                      </wps:wsp>
                      <wps:wsp>
                        <wps:cNvPr id="146" name="Shape 146"/>
                        <wps:cNvSpPr/>
                        <wps:spPr>
                          <a:xfrm>
                            <a:off x="87199" y="23141"/>
                            <a:ext cx="89246" cy="179431"/>
                          </a:xfrm>
                          <a:custGeom>
                            <a:avLst/>
                            <a:gdLst/>
                            <a:ahLst/>
                            <a:cxnLst/>
                            <a:rect l="0" t="0" r="0" b="0"/>
                            <a:pathLst>
                              <a:path w="89246" h="179431">
                                <a:moveTo>
                                  <a:pt x="89246" y="0"/>
                                </a:moveTo>
                                <a:lnTo>
                                  <a:pt x="89246" y="21954"/>
                                </a:lnTo>
                                <a:cubicBezTo>
                                  <a:pt x="52019" y="21954"/>
                                  <a:pt x="21842" y="52279"/>
                                  <a:pt x="21842" y="89715"/>
                                </a:cubicBezTo>
                                <a:cubicBezTo>
                                  <a:pt x="21842" y="127128"/>
                                  <a:pt x="52019" y="157478"/>
                                  <a:pt x="89246" y="157478"/>
                                </a:cubicBezTo>
                                <a:lnTo>
                                  <a:pt x="89246" y="179431"/>
                                </a:lnTo>
                                <a:cubicBezTo>
                                  <a:pt x="39956" y="179431"/>
                                  <a:pt x="0" y="139265"/>
                                  <a:pt x="0" y="89715"/>
                                </a:cubicBezTo>
                                <a:cubicBezTo>
                                  <a:pt x="0" y="40153"/>
                                  <a:pt x="39956" y="0"/>
                                  <a:pt x="89246" y="0"/>
                                </a:cubicBez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47" name="Shape 147"/>
                        <wps:cNvSpPr/>
                        <wps:spPr>
                          <a:xfrm>
                            <a:off x="176445" y="23141"/>
                            <a:ext cx="89259" cy="179431"/>
                          </a:xfrm>
                          <a:custGeom>
                            <a:avLst/>
                            <a:gdLst/>
                            <a:ahLst/>
                            <a:cxnLst/>
                            <a:rect l="0" t="0" r="0" b="0"/>
                            <a:pathLst>
                              <a:path w="89259" h="179431">
                                <a:moveTo>
                                  <a:pt x="0" y="0"/>
                                </a:moveTo>
                                <a:cubicBezTo>
                                  <a:pt x="49302" y="0"/>
                                  <a:pt x="89259" y="40153"/>
                                  <a:pt x="89259" y="89715"/>
                                </a:cubicBezTo>
                                <a:cubicBezTo>
                                  <a:pt x="89259" y="139265"/>
                                  <a:pt x="49302" y="179431"/>
                                  <a:pt x="0" y="179431"/>
                                </a:cubicBezTo>
                                <a:lnTo>
                                  <a:pt x="0" y="157478"/>
                                </a:lnTo>
                                <a:cubicBezTo>
                                  <a:pt x="37252" y="157478"/>
                                  <a:pt x="67404" y="127128"/>
                                  <a:pt x="67404" y="89715"/>
                                </a:cubicBezTo>
                                <a:cubicBezTo>
                                  <a:pt x="67404" y="52279"/>
                                  <a:pt x="37252" y="21954"/>
                                  <a:pt x="0" y="21954"/>
                                </a:cubicBezTo>
                                <a:lnTo>
                                  <a:pt x="0" y="0"/>
                                </a:ln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48" name="Shape 148"/>
                        <wps:cNvSpPr/>
                        <wps:spPr>
                          <a:xfrm>
                            <a:off x="74580" y="75773"/>
                            <a:ext cx="170208" cy="136055"/>
                          </a:xfrm>
                          <a:custGeom>
                            <a:avLst/>
                            <a:gdLst/>
                            <a:ahLst/>
                            <a:cxnLst/>
                            <a:rect l="0" t="0" r="0" b="0"/>
                            <a:pathLst>
                              <a:path w="170208" h="136055">
                                <a:moveTo>
                                  <a:pt x="20670" y="0"/>
                                </a:moveTo>
                                <a:lnTo>
                                  <a:pt x="39363" y="11878"/>
                                </a:lnTo>
                                <a:cubicBezTo>
                                  <a:pt x="29202" y="37770"/>
                                  <a:pt x="35820" y="67256"/>
                                  <a:pt x="56081" y="86234"/>
                                </a:cubicBezTo>
                                <a:cubicBezTo>
                                  <a:pt x="83283" y="111731"/>
                                  <a:pt x="125881" y="110224"/>
                                  <a:pt x="151242" y="82887"/>
                                </a:cubicBezTo>
                                <a:lnTo>
                                  <a:pt x="170208" y="94877"/>
                                </a:lnTo>
                                <a:cubicBezTo>
                                  <a:pt x="144402" y="126152"/>
                                  <a:pt x="100878" y="136055"/>
                                  <a:pt x="64194" y="118991"/>
                                </a:cubicBezTo>
                                <a:cubicBezTo>
                                  <a:pt x="19496" y="98198"/>
                                  <a:pt x="0" y="44932"/>
                                  <a:pt x="20670" y="0"/>
                                </a:cubicBezTo>
                                <a:close/>
                              </a:path>
                            </a:pathLst>
                          </a:custGeom>
                          <a:ln w="0" cap="flat">
                            <a:miter lim="127000"/>
                          </a:ln>
                        </wps:spPr>
                        <wps:style>
                          <a:lnRef idx="0">
                            <a:srgbClr val="000000">
                              <a:alpha val="0"/>
                            </a:srgbClr>
                          </a:lnRef>
                          <a:fillRef idx="1">
                            <a:srgbClr val="FDC53C"/>
                          </a:fillRef>
                          <a:effectRef idx="0">
                            <a:scrgbClr r="0" g="0" b="0"/>
                          </a:effectRef>
                          <a:fontRef idx="none"/>
                        </wps:style>
                        <wps:bodyPr/>
                      </wps:wsp>
                      <wps:wsp>
                        <wps:cNvPr id="43780" name="Rectangle 43780"/>
                        <wps:cNvSpPr/>
                        <wps:spPr>
                          <a:xfrm>
                            <a:off x="72453" y="52974"/>
                            <a:ext cx="101177" cy="304545"/>
                          </a:xfrm>
                          <a:prstGeom prst="rect">
                            <a:avLst/>
                          </a:prstGeom>
                          <a:ln>
                            <a:noFill/>
                          </a:ln>
                        </wps:spPr>
                        <wps:txbx>
                          <w:txbxContent>
                            <w:p w14:paraId="3381EDF9" w14:textId="77777777" w:rsidR="00FF3BC8" w:rsidRDefault="00C17498">
                              <w:pPr>
                                <w:spacing w:after="160" w:line="259" w:lineRule="auto"/>
                                <w:ind w:firstLine="0"/>
                                <w:jc w:val="left"/>
                              </w:pPr>
                              <w:hyperlink r:id="rId16">
                                <w:r w:rsidR="001328E4">
                                  <w:rPr>
                                    <w:w w:val="98"/>
                                    <w:sz w:val="20"/>
                                    <w:u w:val="single" w:color="4B4C4E"/>
                                    <w:lang w:val="ru"/>
                                  </w:rPr>
                                  <w:t>T</w:t>
                                </w:r>
                              </w:hyperlink>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46809" style="position:absolute;margin-left:463.2pt;margin-top:5.8pt;width:28pt;height:28pt;z-index:251658240;mso-position-horizontal-relative:text;mso-position-vertical-relative:text" coordsize="355603,355603" o:spid="_x0000_s10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" w14:anchorId="54A1FEA6">
                <v:shape id="Picture 116" style="position:absolute;width:355603;height:355603;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">
                  <v:imagedata o:title="" r:id="rId17"/>
                </v:shape>
                <v:shape id="Shape 117" style="position:absolute;left:5551;top:5953;width:341799;height:343601;visibility:visible;mso-wrap-style:square;v-text-anchor:top" coordsize="341799,343601" o:spid="_x0000_s1041" filled="f" strokecolor="#888687" strokeweight=".08025mm" path="m7594,l334204,v4186,,7595,3433,7595,7643l341799,335958v,4223,-3409,7643,-7595,7643l7594,343601c3408,343601,,340181,,335958l,7643c,3433,3408,,75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">
                  <v:stroke miterlimit="83231f" joinstyle="miter"/>
                  <v:path textboxrect="0,0,341799,343601" arrowok="t"/>
                </v:shape>
                <v:shape id="Shape 123" style="position:absolute;left:156011;top:235066;width:26361;height:29633;visibility:visible;mso-wrap-style:square;v-text-anchor:top" coordsize="26361,29633" o:spid="_x0000_s1042" fillcolor="#4b4c4e" stroked="f" strokeweight="0" path="m13718,25v1543,,3099,197,4630,617c19718,1025,21015,1655,22200,2506v1137,828,2074,1902,2778,3137c25732,7013,26164,8532,26275,10100r-6161,l20151,10026c19978,8507,19249,7137,18064,6174,16817,5260,15311,4791,13780,4852v-865,,-1716,136,-2544,383c10310,5544,9458,6050,8779,6742,7927,7643,7285,8680,6890,9828v-568,1655,-852,3433,-790,5162c6112,16163,6260,17336,6519,18472v260,1086,716,2136,1334,3086c8433,22447,9199,23201,10125,23744v1025,593,2210,901,3395,876c15175,24682,16780,24090,17977,22954v1272,-1285,2050,-2939,2211,-4717l26361,18237v-346,3198,-1827,6124,-4124,8334c19805,28596,16706,29633,13557,29461v-1988,37,-3951,-334,-5791,-1124c6161,27658,4717,26645,3519,25324,2358,24015,1445,22472,889,20781,296,18953,,17002,25,15076,,13076,284,11088,864,9186,1370,7421,2247,5791,3408,4408,4569,3037,6038,1926,7680,1185,9594,383,11643,,13718,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">
                  <v:stroke miterlimit="83231f" joinstyle="miter"/>
                  <v:path textboxrect="0,0,26361,29633" arrowok="t"/>
                </v:shape>
                <v:shape id="Shape 124" style="position:absolute;left:187280;top:225124;width:25929;height:38561;visibility:visible;mso-wrap-style:square;v-text-anchor:top" coordsize="25929,38561" o:spid="_x0000_s1043" fillcolor="#4b4c4e" stroked="f" strokeweight="0" path="m,l6396,r,22040l17484,10495r7717,l14360,20892,25929,38561r-7383,l10063,25016,6174,28559r,10002l,385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">
                  <v:stroke miterlimit="83231f" joinstyle="miter"/>
                  <v:path textboxrect="0,0,25929,38561" arrowok="t"/>
                </v:shape>
                <v:shape id="Shape 125" style="position:absolute;left:228572;top:225069;width:16780;height:38264;visibility:visible;mso-wrap-style:square;v-text-anchor:top" coordsize="16780,38264" o:spid="_x0000_s1044" fillcolor="#4b4c4e" stroked="f" strokeweight="0" path="m12471,49v1444,-49,2889,74,4309,395l16780,5260,15508,5038r-1568,c13162,5013,12446,5211,11816,5606v-679,568,-1012,1444,-889,2308l10927,10545r5260,l16187,15125r-5408,l10779,38264r-6173,l4606,15125,,15125,,10545r4606,l4606,8236c4532,6754,4779,5322,5260,3951,5593,2963,6198,2074,6964,1407,7741,852,8630,494,9569,358,10520,148,11508,49,124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">
                  <v:stroke miterlimit="83231f" joinstyle="miter"/>
                  <v:path textboxrect="0,0,16780,38264" arrowok="t"/>
                </v:shape>
                <v:shape id="Shape 126" style="position:absolute;left:247160;top:236095;width:13992;height:28327;visibility:visible;mso-wrap-style:square;v-text-anchor:top" coordsize="13992,28327" o:spid="_x0000_s1045" fillcolor="#4b4c4e" stroked="f" strokeweight="0" path="m8162,r5830,l13992,4630r-3571,c9434,5186,8594,5964,7940,6877,7285,7828,6803,8902,6520,10038v-606,2346,-606,4816,,7174c6803,18348,7285,19385,7940,20373v604,914,1394,1692,2333,2272l13992,23458r,4869l8162,27226c6470,26547,4952,25522,3692,24188,2494,22855,1543,21274,976,19558,321,17657,,15644,,13632,,11631,321,9594,976,7717,1543,6001,2494,4420,3692,3050,4952,1741,6470,704,8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">
                  <v:stroke miterlimit="83231f" joinstyle="miter"/>
                  <v:path textboxrect="0,0,13992,28327" arrowok="t"/>
                </v:shape>
                <v:shape id="Shape 127" style="position:absolute;left:261152;top:236095;width:14209;height:28386;visibility:visible;mso-wrap-style:square;v-text-anchor:top" coordsize="14209,28386" o:spid="_x0000_s1046" fillcolor="#4b4c4e" stroked="f" strokeweight="0" path="m,l6072,v1667,704,3186,1741,4420,3050c11740,4420,12666,6001,13234,7717v654,1902,975,3914,926,5915c14209,15644,13888,17644,13234,19558v-568,1716,-1494,3297,-2742,4630c9258,25522,7739,26547,6072,27226,4171,28004,2146,28386,121,28349l,28327,,23458r121,27c1331,23485,2504,23213,3541,22645v988,-580,1840,-1346,2494,-2272c6677,19385,7159,18348,7455,17212v630,-2358,630,-4828,,-7174c7183,8902,6677,7828,6035,6877,5381,5964,4529,5186,3541,4630l,46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">
                  <v:stroke miterlimit="83231f" joinstyle="miter"/>
                  <v:path textboxrect="0,0,14209,28386" arrowok="t"/>
                </v:shape>
                <v:shape id="Shape 128" style="position:absolute;left:280372;top:235614;width:173;height:0;visibility:visible;mso-wrap-style:square;v-text-anchor:top" coordsize="173,0" o:spid="_x0000_s1047" fillcolor="#4b4c4e" stroked="f" strokeweight="0" path="m173,l,,1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">
                  <v:stroke miterlimit="83231f" joinstyle="miter"/>
                  <v:path textboxrect="0,0,173,0" arrowok="t"/>
                </v:shape>
                <v:shape id="Shape 129" style="position:absolute;left:280545;top:235071;width:16298;height:28769;visibility:visible;mso-wrap-style:square;v-text-anchor:top" coordsize="16298,28769" o:spid="_x0000_s1048" fillcolor="#4b4c4e" stroked="f" strokeweight="0" path="m13866,r2432,l16298,5939r-2630,c12656,5927,11668,6149,10754,6544,9816,6976,8989,7606,8334,8409v-716,889,-1272,1913,-1580,3012c6310,12742,6124,14125,6174,15508r,13261l,28769,,543r5618,l5618,5939c5804,5149,6174,4396,6655,3741,7211,3000,7828,2346,8532,1778,9347,1235,10199,803,11113,543,11977,185,12940,,138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">
                  <v:stroke miterlimit="83231f" joinstyle="miter"/>
                  <v:path textboxrect="0,0,16298,28769" arrowok="t"/>
                </v:shape>
                <v:shape id="Shape 130" style="position:absolute;left:76871;top:285756;width:24497;height:29152;visibility:visible;mso-wrap-style:square;v-text-anchor:top" coordsize="24497,29152" o:spid="_x0000_s1049" fillcolor="#4b4c4e" stroked="f" strokeweight="0" path="m198,l6371,r,17113c6198,18953,6705,20781,7754,22274v1025,1013,2433,1569,3865,1495c12656,23855,13706,23694,14693,23361v828,-346,1556,-889,2124,-1593c17397,21101,17768,20262,17990,19397v235,-987,346,-2000,334,-3012l18324,r6173,l24497,27917r-37,148l18558,28065r,-3852c17793,25645,16620,26806,15200,27609v-1359,814,-2939,1247,-4544,1271c7729,29152,4816,28164,2667,26139,864,23793,,20879,198,17928l1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">
                  <v:stroke miterlimit="83231f" joinstyle="miter"/>
                  <v:path textboxrect="0,0,24497,29152" arrowok="t"/>
                </v:shape>
                <v:shape id="Shape 131" style="position:absolute;left:107887;top:285244;width:13802;height:39068;visibility:visible;mso-wrap-style:square;v-text-anchor:top" coordsize="13802,39068" o:spid="_x0000_s1050" fillcolor="#4b4c4e" stroked="f" strokeweight="0" path="m13802,r,4439l7989,7125c6581,9261,5890,11755,6026,14299v,1321,148,2605,506,3865c6816,19287,7347,20337,8075,21251v667,987,1556,1802,2605,2383l13802,24379r,4782l12804,29079v-889,-161,-1753,-432,-2580,-766c9396,27955,8631,27486,7939,26918,7248,26387,6643,25708,6174,24942r,14126l,39068,,507r5952,l5952,4359c6729,2816,8013,1618,9582,877l13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">
                  <v:stroke miterlimit="83231f" joinstyle="miter"/>
                  <v:path textboxrect="0,0,13802,39068" arrowok="t"/>
                </v:shape>
                <v:shape id="Shape 132" style="position:absolute;left:121689;top:285035;width:13868;height:29560;visibility:visible;mso-wrap-style:square;v-text-anchor:top" coordsize="13868,29560" o:spid="_x0000_s1051" fillcolor="#4b4c4e" stroked="f" strokeweight="0" path="m768,49c2756,,4719,420,6534,1198v1593,765,2975,1852,4075,3210c11732,5816,12547,7445,13041,9162v555,1877,827,3815,802,5766c13843,16780,13596,18595,13115,20373v-444,1692,-1185,3260,-2198,4680c9905,26399,8584,27510,7077,28275v-1679,877,-3519,1285,-5371,1235l,29370,,24588r187,45c1397,24658,2570,24398,3632,23843v951,-556,1766,-1309,2408,-2235c6657,20657,7139,19595,7374,18484v283,-1173,419,-2408,419,-3618l7793,14706v13,-1309,-136,-2606,-493,-3865c6991,9717,6497,8655,5830,7680,5188,6779,4349,6050,3397,5495,2373,4914,1224,4618,39,4630l,4648,,209,768,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">
                  <v:stroke miterlimit="83231f" joinstyle="miter"/>
                  <v:path textboxrect="0,0,13868,29560" arrowok="t"/>
                </v:shape>
                <v:shape id="Shape 133" style="position:absolute;left:139534;top:285016;width:13756;height:29535;visibility:visible;mso-wrap-style:square;v-text-anchor:top" coordsize="13756,29535" o:spid="_x0000_s1052" fillcolor="#4b4c4e" stroked="f" strokeweight="0" path="m12138,r1618,143l13756,5001r-1,c12471,4951,11199,5285,10088,5902,9112,6470,8298,7272,7656,8211v-643,988,-1099,2087,-1347,3247c6088,12668,5988,13915,6038,15162v,1173,173,2359,469,3507c6779,19768,7260,20805,7890,21756v618,889,1445,1630,2407,2161l13756,23917r,5419l13100,29473v-1975,62,-3951,-358,-5754,-1161c5767,27571,4371,26497,3260,25151,2149,23744,1321,22126,840,20385,284,18496,25,16521,37,14545,,12323,334,10112,1074,8013,1655,6347,2605,4791,3803,3457,4878,2309,6211,1407,7656,827,9087,271,10607,,121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">
                  <v:stroke miterlimit="83231f" joinstyle="miter"/>
                  <v:path textboxrect="0,0,13756,29535" arrowok="t"/>
                </v:shape>
                <v:shape id="Shape 134" style="position:absolute;left:153290;top:275335;width:13877;height:39016;visibility:visible;mso-wrap-style:square;v-text-anchor:top" coordsize="13877,39016" o:spid="_x0000_s1053" fillcolor="#4b4c4e" stroked="f" strokeweight="0" path="m7703,r6174,l13877,38573r-37,-86l7975,38487r,-3853c7222,36178,5938,37412,4358,38104l,39016,,33597r3505,c4481,33041,5333,32251,5938,31325v642,-975,1111,-2037,1382,-3173c7617,26954,7741,25732,7703,24497,7889,21892,7136,19336,5629,17237l,14681,,9823r1036,92c1925,10051,2801,10335,3617,10681v815,357,1580,814,2284,1370c6629,12693,7247,13434,7703,14274l77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">
                  <v:stroke miterlimit="83231f" joinstyle="miter"/>
                  <v:path textboxrect="0,0,13877,39016" arrowok="t"/>
                </v:shape>
                <v:shape id="Shape 135" style="position:absolute;left:172243;top:297627;width:12440;height:16826;visibility:visible;mso-wrap-style:square;v-text-anchor:top" coordsize="12440,16826" o:spid="_x0000_s1054" fillcolor="#4b4c4e" stroked="f" strokeweight="0" path="m12440,r,3802l11212,3972v-642,111,-1272,259,-1889,469c8742,4614,8199,4898,7693,5244v-482,370,-852,815,-1111,1358c6285,7219,6137,7935,6149,8652v-25,617,185,1222,581,1703c7125,10837,7619,11232,8162,11491v580,297,1210,482,1865,581c10619,12121,11237,12121,11841,12072r599,-75l12440,16371r-2809,442c8396,16826,7174,16653,6001,16319,4927,16097,3890,15690,2952,15122,2063,14430,1334,13578,828,12578,284,11442,25,10244,62,8985,,7528,334,6083,1026,4787,1618,3725,2470,2861,3494,2243,4569,1601,5742,1169,6964,934,8248,638,9533,453,10816,317l124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">
                  <v:stroke miterlimit="83231f" joinstyle="miter"/>
                  <v:path textboxrect="0,0,12440,16826" arrowok="t"/>
                </v:shape>
                <v:shape id="Shape 136" style="position:absolute;left:173343;top:285477;width:11341;height:9146;visibility:visible;mso-wrap-style:square;v-text-anchor:top" coordsize="11341,9146" o:spid="_x0000_s1055" fillcolor="#4b4c4e" stroked="f" strokeweight="0" path="m11341,r,4966l8063,5788c6927,6516,6223,7788,6174,9146l,9146c50,7553,506,6010,1322,4676,2049,3503,3038,2528,4211,1812,5396,1096,6705,589,8063,293l113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">
                  <v:stroke miterlimit="83231f" joinstyle="miter"/>
                  <v:path textboxrect="0,0,11341,9146" arrowok="t"/>
                </v:shape>
                <v:shape id="Shape 137" style="position:absolute;left:184684;top:285362;width:15453;height:29164;visibility:visible;mso-wrap-style:square;v-text-anchor:top" coordsize="15453,29164" o:spid="_x0000_s1056" fillcolor="#4b4c4e" stroked="f" strokeweight="0" path="m1278,c2574,,3883,160,5130,407v1284,284,2494,754,3593,1408c9761,2445,10662,3297,11304,4321v704,1173,1012,2507,963,3853l12267,22521r247,-271c12464,22818,12588,23373,12798,23880v297,358,728,543,1161,494l15453,24374r,4284l14638,28893r-1062,234l11625,29127v-1087,37,-2173,-247,-3136,-790c7600,27732,7020,26744,6871,25682,5587,26905,4044,27781,2364,28263l,28635,,24262r1587,-197c2389,23880,3130,23559,3834,23126v679,-407,1296,-987,1753,-1654c6081,20756,6316,19891,6291,19003r,-4442l2870,15669,,16066,,12265r1537,-300c2463,11890,3353,11718,4217,11495v704,-185,1333,-506,1839,-1000c6562,9940,6822,9186,6748,8446,6797,7742,6587,7075,6167,6519,5810,6038,5328,5618,4797,5371,4192,5062,3562,4902,2945,4828v-654,-50,-1285,-50,-1939,l,5080,,114,12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">
                  <v:stroke miterlimit="83231f" joinstyle="miter"/>
                  <v:path textboxrect="0,0,15453,29164" arrowok="t"/>
                </v:shape>
                <v:shape id="Shape 138" style="position:absolute;left:201032;top:285751;width:50;height:0;visibility:visible;mso-wrap-style:square;v-text-anchor:top" coordsize="50,0" o:spid="_x0000_s1057" fillcolor="#4b4c4e" stroked="f" strokeweight="0" path="m50,l,,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">
                  <v:stroke miterlimit="83231f" joinstyle="miter"/>
                  <v:path textboxrect="0,0,50,0" arrowok="t"/>
                </v:shape>
                <v:shape id="Shape 139" style="position:absolute;left:201081;top:277528;width:16298;height:36721;visibility:visible;mso-wrap-style:square;v-text-anchor:top" coordsize="16298,36721" o:spid="_x0000_s1058" fillcolor="#4b4c4e" stroked="f" strokeweight="0" path="m4580,r6174,l10754,8223r5544,l16298,12792r-5544,l10754,27880v-24,556,-24,1124,,1667c10804,29979,10927,30387,11137,30732v222,359,506,593,901,741c12557,31646,13088,31720,13643,31696r1310,c15384,31745,15842,31745,16273,31696r,4741l14249,36684r-2001,c10977,36721,9643,36560,8420,36227,7519,35980,6729,35523,6075,34856,5519,34227,5136,33474,4963,32646,4753,31622,4630,30597,4630,29547r,-16570l,12977,,8223r4580,l45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">
                  <v:stroke miterlimit="83231f" joinstyle="miter"/>
                  <v:path textboxrect="0,0,16298,36721" arrowok="t"/>
                </v:shape>
                <v:shape id="Shape 140" style="position:absolute;left:220298;top:285324;width:13415;height:29263;visibility:visible;mso-wrap-style:square;v-text-anchor:top" coordsize="13415,29263" o:spid="_x0000_s1059" fillcolor="#4b4c4e" stroked="f" strokeweight="0" path="m13415,r,4912l10706,5445c9865,5803,9075,6334,8446,7026,7791,7705,7285,8507,6927,9372v-371,839,-580,1728,-655,2630l13415,12002r,4235l6290,16237r464,3012c7026,20213,7507,21114,8124,21916v631,741,1433,1383,2322,1803l13415,24333r,4930l7865,28226c6223,27559,4779,26534,3569,25213,2370,23892,1445,22312,914,20583,321,18681,,16669,25,14656v,-1914,333,-3840,963,-5630c1593,7297,2482,5704,3692,4322l134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">
                  <v:stroke miterlimit="83231f" joinstyle="miter"/>
                  <v:path textboxrect="0,0,13415,29263" arrowok="t"/>
                </v:shape>
                <v:shape id="Shape 141" style="position:absolute;left:233713;top:305104;width:13045;height:9532;visibility:visible;mso-wrap-style:square;v-text-anchor:top" coordsize="13045,9532" o:spid="_x0000_s1060" fillcolor="#4b4c4e" stroked="f" strokeweight="0" path="m7204,r5841,c12464,2828,10823,5359,8489,7050,7328,7902,5994,8520,4624,8915,3204,9335,1760,9532,265,9532l,9483,,4552r377,78c1895,4717,3439,4309,4748,3457,5908,2618,6772,1383,72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">
                  <v:stroke miterlimit="83231f" joinstyle="miter"/>
                  <v:path textboxrect="0,0,13045,9532" arrowok="t"/>
                </v:shape>
                <v:shape id="Shape 142" style="position:absolute;left:233713;top:285225;width:13601;height:16335;visibility:visible;mso-wrap-style:square;v-text-anchor:top" coordsize="13601,16335" o:spid="_x0000_s1061" fillcolor="#4b4c4e" stroked="f" strokeweight="0" path="m167,25c2216,,4242,482,6044,1420v1716,877,3210,2124,4371,3655c11600,6631,12440,8384,12922,10298v531,1963,679,4013,407,6037l,16335,,12100r7144,l6575,9545c6291,8692,5810,7878,5204,7211,4599,6519,3859,5976,3031,5581,2167,5161,1204,4951,241,4964l,5011,,99,167,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">
                  <v:stroke miterlimit="83231f" joinstyle="miter"/>
                  <v:path textboxrect="0,0,13601,16335" arrowok="t"/>
                </v:shape>
                <v:shape id="Shape 143" style="position:absolute;left:250325;top:285103;width:24843;height:29510;visibility:visible;mso-wrap-style:square;v-text-anchor:top" coordsize="24843,29510" o:spid="_x0000_s1062" fillcolor="#4b4c4e" stroked="f" strokeweight="0" path="m12088,v1370,,2741,136,4111,457c17459,741,18644,1222,19755,1926v1100,642,2050,1519,2766,2581c23250,5680,23682,6989,23830,8359r-6322,c17360,7100,16594,5976,15459,5396,14322,4840,13075,4606,11792,4618r-1544,c9692,4680,9137,4791,8606,5001v-506,197,-963,469,-1321,852c6927,6260,6729,6779,6754,7322v-50,704,234,1383,740,1852c8124,9680,8803,10076,9544,10335v976,321,1938,580,2902,753l15817,12224v1111,247,2197,555,3284,914c20114,13483,21101,13977,21990,14607v852,605,1519,1408,2025,2321c24571,18002,24843,19188,24793,20398v50,1469,-346,2914,-1111,4198c22904,25757,21916,26707,20743,27411v-1185,729,-2482,1260,-3865,1568c15459,29325,14014,29485,12544,29485v-1666,25,-3309,-160,-4901,-568c6248,28547,4914,27942,3790,27102,2704,26312,1802,25287,1185,24102,481,22806,74,21386,,19929r6173,c6173,21472,6927,22904,8223,23781v1284,766,2778,1124,4272,1074c13137,24905,13816,24905,14470,24855v717,-247,1396,-617,2050,-1074c17125,23559,17656,23176,18088,22670v433,-544,655,-1235,581,-1939c18644,20015,18348,19311,17817,18805v-593,-531,-1321,-926,-2099,-1198c14780,17286,13816,17039,12853,16842l9544,16150c8445,15916,7334,15595,6248,15212,5186,14953,4173,14496,3235,13915,2383,13298,1691,12483,1185,11545,654,10433,382,9248,407,8001,357,6643,777,5272,1543,4161,2296,3136,3259,2284,4370,1679,5568,1037,6877,605,8223,371,9482,124,10779,12,120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">
                  <v:stroke miterlimit="83231f" joinstyle="miter"/>
                  <v:path textboxrect="0,0,24843,29510" arrowok="t"/>
                </v:shape>
                <v:shape id="Shape 144" style="position:absolute;left:135991;top:37348;width:80899;height:119226;visibility:visible;mso-wrap-style:square;v-text-anchor:top" coordsize="80899,119226" o:spid="_x0000_s1063" fillcolor="#c93324" stroked="f" strokeweight="0" path="m,l80899,r,65009l,1192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">
                  <v:stroke miterlimit="83231f" joinstyle="miter"/>
                  <v:path textboxrect="0,0,80899,119226" arrowok="t"/>
                </v:shape>
                <v:shape id="Shape 145" style="position:absolute;left:135988;top:37348;width:80900;height:119226;visibility:visible;mso-wrap-style:square;v-text-anchor:top" coordsize="80900,119226" o:spid="_x0000_s1064" fillcolor="#ef434c" stroked="f" strokeweight="0" path="m,l80900,r,119226l,650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">
                  <v:stroke miterlimit="83231f" joinstyle="miter"/>
                  <v:path textboxrect="0,0,80900,119226" arrowok="t"/>
                </v:shape>
                <v:shape id="Shape 146" style="position:absolute;left:87199;top:23141;width:89246;height:179431;visibility:visible;mso-wrap-style:square;v-text-anchor:top" coordsize="89246,179431" o:spid="_x0000_s1065" fillcolor="#37b1c5" stroked="f" strokeweight="0" path="m89246,r,21954c52019,21954,21842,52279,21842,89715v,37413,30177,67763,67404,67763l89246,179431c39956,179431,,139265,,89715,,40153,39956,,89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">
                  <v:stroke miterlimit="83231f" joinstyle="miter"/>
                  <v:path textboxrect="0,0,89246,179431" arrowok="t"/>
                </v:shape>
                <v:shape id="Shape 147" style="position:absolute;left:176445;top:23141;width:89259;height:179431;visibility:visible;mso-wrap-style:square;v-text-anchor:top" coordsize="89259,179431" o:spid="_x0000_s1066" fillcolor="#37b1c5" stroked="f" strokeweight="0" path="m,c49302,,89259,40153,89259,89715v,49550,-39957,89716,-89259,89716l,157478v37252,,67404,-30350,67404,-67763c67404,52279,37252,21954,,219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">
                  <v:stroke miterlimit="83231f" joinstyle="miter"/>
                  <v:path textboxrect="0,0,89259,179431" arrowok="t"/>
                </v:shape>
                <v:shape id="Shape 148" style="position:absolute;left:74580;top:75773;width:170208;height:136055;visibility:visible;mso-wrap-style:square;v-text-anchor:top" coordsize="170208,136055" o:spid="_x0000_s1067" fillcolor="#fdc53c" stroked="f" strokeweight="0" path="m20670,l39363,11878c29202,37770,35820,67256,56081,86234v27202,25497,69800,23990,95161,-3347l170208,94877v-25806,31275,-69330,41178,-106014,24114c19496,98198,,44932,206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">
                  <v:stroke miterlimit="83231f" joinstyle="miter"/>
                  <v:path textboxrect="0,0,170208,136055" arrowok="t"/>
                </v:shape>
                <v:rect id="Rectangle 43780" style="position:absolute;left:72453;top:52974;width:101177;height:304545;visibility:visible;mso-wrap-style:square;v-text-anchor:top"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">
                  <v:textbox inset="0,0,0,0">
                    <w:txbxContent>
                      <w:p w:rsidR="00FF3BC8" w:rsidRDefault="001328E4" w14:paraId="3381EDF9" w14:textId="77777777">
                        <w:pPr>
                          <w:bidi w:val="false"/>
                          <w:spacing w:after="160" w:line="259" w:lineRule="auto"/>
                          <w:ind w:firstLine="0"/>
                          <w:jc w:val="left"/>
                        </w:pPr>
                        <w:hyperlink r:id="rId18">
                          <w:r>
                            <w:rPr>
                              <w:w w:val="98"/>
                              <w:sz w:val="20"/>
                              <w:u w:val="single" w:color="4B4C4E"/>
                              <w:lang w:val="ru"/>
                            </w:rPr>
                            <w:t xml:space="preserve">T</w:t>
                          </w:r>
                        </w:hyperlink>
                      </w:p>
                    </w:txbxContent>
                  </v:textbox>
                </v:rect>
                <w10:wrap type="square"/>
              </v:group>
            </w:pict>
          </mc:Fallback>
        </mc:AlternateContent>
      </w:r>
      <w:proofErr w:type="spellStart"/>
      <w:r w:rsidRPr="00B14F33">
        <w:rPr>
          <w:sz w:val="27"/>
          <w:lang w:val="ru"/>
        </w:rPr>
        <w:t>SemBioNLQA</w:t>
      </w:r>
      <w:proofErr w:type="spellEnd"/>
      <w:r w:rsidRPr="00B14F33">
        <w:rPr>
          <w:sz w:val="27"/>
          <w:lang w:val="ru"/>
        </w:rPr>
        <w:t>: Семантическая биомедицинская система ответов на вопросы для получения точных и идеальных ответов на вопросы естественного языка</w:t>
      </w:r>
    </w:p>
    <w:p w14:paraId="13A57543" w14:textId="77777777" w:rsidR="00FF3BC8" w:rsidRPr="00B30D1C" w:rsidRDefault="001328E4">
      <w:pPr>
        <w:spacing w:after="57" w:line="259" w:lineRule="auto"/>
        <w:ind w:firstLine="0"/>
        <w:jc w:val="left"/>
      </w:pPr>
      <w:r w:rsidRPr="00B14F33">
        <w:rPr>
          <w:sz w:val="21"/>
          <w:lang w:val="ru"/>
        </w:rPr>
        <w:t xml:space="preserve">Мурад </w:t>
      </w:r>
      <w:proofErr w:type="gramStart"/>
      <w:r w:rsidRPr="00B14F33">
        <w:rPr>
          <w:sz w:val="21"/>
          <w:lang w:val="ru"/>
        </w:rPr>
        <w:t>Саррутия</w:t>
      </w:r>
      <w:r w:rsidRPr="00B14F33">
        <w:rPr>
          <w:sz w:val="21"/>
          <w:vertAlign w:val="superscript"/>
          <w:lang w:val="ru"/>
        </w:rPr>
        <w:t>,</w:t>
      </w:r>
      <w:r w:rsidRPr="00B14F33">
        <w:rPr>
          <w:color w:val="3B7697"/>
          <w:sz w:val="21"/>
          <w:lang w:val="ru"/>
        </w:rPr>
        <w:t>*</w:t>
      </w:r>
      <w:proofErr w:type="gramEnd"/>
      <w:r w:rsidRPr="00B14F33">
        <w:rPr>
          <w:sz w:val="21"/>
          <w:lang w:val="ru"/>
        </w:rPr>
        <w:t xml:space="preserve">, Саид </w:t>
      </w:r>
      <w:proofErr w:type="spellStart"/>
      <w:r w:rsidRPr="00B14F33">
        <w:rPr>
          <w:sz w:val="21"/>
          <w:lang w:val="ru"/>
        </w:rPr>
        <w:t>Уатик</w:t>
      </w:r>
      <w:proofErr w:type="spellEnd"/>
      <w:r w:rsidRPr="00B14F33">
        <w:rPr>
          <w:sz w:val="21"/>
          <w:lang w:val="ru"/>
        </w:rPr>
        <w:t xml:space="preserve"> Эль </w:t>
      </w:r>
      <w:proofErr w:type="spellStart"/>
      <w:r w:rsidRPr="00B14F33">
        <w:rPr>
          <w:sz w:val="21"/>
          <w:lang w:val="ru"/>
        </w:rPr>
        <w:t>Алауиб,c</w:t>
      </w:r>
      <w:proofErr w:type="spellEnd"/>
    </w:p>
    <w:p w14:paraId="4D904E53" w14:textId="77777777" w:rsidR="00FF3BC8" w:rsidRPr="00B30D1C" w:rsidRDefault="001328E4">
      <w:pPr>
        <w:spacing w:after="4" w:line="267" w:lineRule="auto"/>
        <w:ind w:left="-5" w:right="376" w:hanging="10"/>
        <w:jc w:val="left"/>
      </w:pPr>
      <w:r w:rsidRPr="00B14F33">
        <w:rPr>
          <w:sz w:val="13"/>
          <w:vertAlign w:val="superscript"/>
          <w:lang w:val="ru"/>
        </w:rPr>
        <w:t xml:space="preserve">a </w:t>
      </w:r>
      <w:r w:rsidRPr="00B14F33">
        <w:rPr>
          <w:i/>
          <w:sz w:val="13"/>
          <w:lang w:val="ru"/>
        </w:rPr>
        <w:t xml:space="preserve">Национальный центр биомедицинских коммуникаций Листер Хилл, Национальная медицинская библиотека США, Национальные институты здравоохранения США, Bethesda, MD </w:t>
      </w:r>
      <w:r w:rsidRPr="00B14F33">
        <w:rPr>
          <w:sz w:val="13"/>
          <w:vertAlign w:val="superscript"/>
          <w:lang w:val="ru"/>
        </w:rPr>
        <w:t xml:space="preserve">b </w:t>
      </w:r>
      <w:r w:rsidRPr="00B14F33">
        <w:rPr>
          <w:i/>
          <w:sz w:val="13"/>
          <w:lang w:val="ru"/>
        </w:rPr>
        <w:t xml:space="preserve">Национальная школа прикладных наук, Университет Ибн Тофаил, Кенитра, Марокко </w:t>
      </w:r>
      <w:r w:rsidRPr="00B14F33">
        <w:rPr>
          <w:sz w:val="13"/>
          <w:vertAlign w:val="superscript"/>
          <w:lang w:val="ru"/>
        </w:rPr>
        <w:t xml:space="preserve">c </w:t>
      </w:r>
      <w:r w:rsidRPr="00B14F33">
        <w:rPr>
          <w:i/>
          <w:sz w:val="13"/>
          <w:lang w:val="ru"/>
        </w:rPr>
        <w:t>Лаборатория информатики и моделирования, FSDM, Университет Сиди Мохаммеда Бен Абдалла, Фес, Марокко</w:t>
      </w:r>
    </w:p>
    <w:p w14:paraId="3419AED4" w14:textId="77777777" w:rsidR="00FF3BC8" w:rsidRDefault="001328E4">
      <w:pPr>
        <w:spacing w:after="272" w:line="259" w:lineRule="auto"/>
        <w:ind w:right="-2163" w:firstLine="0"/>
        <w:jc w:val="left"/>
      </w:pPr>
      <w:r>
        <w:rPr>
          <w:noProof/>
          <w:sz w:val="22"/>
        </w:rPr>
        <mc:AlternateContent>
          <mc:Choice Requires="wpg">
            <w:drawing>
              <wp:inline distT="0" distB="0" distL="0" distR="0" wp14:anchorId="1E3EE6F2" wp14:editId="6E2E8B3B">
                <wp:extent cx="6604624" cy="3163"/>
                <wp:effectExtent l="0" t="0" r="0" b="0"/>
                <wp:docPr id="46806" name="Group 46806"/>
                <wp:cNvGraphicFramePr/>
                <a:graphic xmlns:a="http://schemas.openxmlformats.org/drawingml/2006/main">
                  <a:graphicData uri="http://schemas.microsoft.com/office/word/2010/wordprocessingGroup">
                    <wpg:wgp>
                      <wpg:cNvGrpSpPr/>
                      <wpg:grpSpPr>
                        <a:xfrm>
                          <a:off x="0" y="0"/>
                          <a:ext cx="6604624" cy="3163"/>
                          <a:chOff x="0" y="0"/>
                          <a:chExt cx="6604624" cy="3163"/>
                        </a:xfrm>
                      </wpg:grpSpPr>
                      <wps:wsp>
                        <wps:cNvPr id="63956" name="Shape 63956"/>
                        <wps:cNvSpPr/>
                        <wps:spPr>
                          <a:xfrm>
                            <a:off x="0" y="0"/>
                            <a:ext cx="6604624" cy="9144"/>
                          </a:xfrm>
                          <a:custGeom>
                            <a:avLst/>
                            <a:gdLst/>
                            <a:ahLst/>
                            <a:cxnLst/>
                            <a:rect l="0" t="0" r="0" b="0"/>
                            <a:pathLst>
                              <a:path w="6604624" h="9144">
                                <a:moveTo>
                                  <a:pt x="0" y="0"/>
                                </a:moveTo>
                                <a:lnTo>
                                  <a:pt x="6604624" y="0"/>
                                </a:lnTo>
                                <a:lnTo>
                                  <a:pt x="6604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6806" style="width:520.049pt;height:0.249023pt;mso-position-horizontal-relative:char;mso-position-vertical-relative:line" coordsize="66046,31">
                <v:shape id="Shape 63957" style="position:absolute;width:66046;height:91;left:0;top:0;" coordsize="6604624,9144" path="m0,0l6604624,0l6604624,9144l0,9144l0,0">
                  <v:stroke on="false" weight="0pt" color="#000000" opacity="0" miterlimit="10" joinstyle="miter" endcap="flat"/>
                  <v:fill on="true" color="#000000"/>
                </v:shape>
              </v:group>
            </w:pict>
          </mc:Fallback>
        </mc:AlternateContent>
      </w:r>
    </w:p>
    <w:p w14:paraId="5854CB56" w14:textId="77777777" w:rsidR="00FF3BC8" w:rsidRPr="00B30D1C" w:rsidRDefault="001328E4">
      <w:pPr>
        <w:tabs>
          <w:tab w:val="center" w:pos="3851"/>
        </w:tabs>
        <w:spacing w:after="3" w:line="261" w:lineRule="auto"/>
        <w:ind w:left="-10" w:firstLine="0"/>
        <w:jc w:val="left"/>
      </w:pPr>
      <w:r w:rsidRPr="00B14F33">
        <w:rPr>
          <w:sz w:val="14"/>
          <w:lang w:val="ru"/>
        </w:rPr>
        <w:t>А Р Т И К Л Е И Н Ф ОА Б С Т Р А С Т</w:t>
      </w:r>
    </w:p>
    <w:tbl>
      <w:tblPr>
        <w:tblStyle w:val="TableGrid"/>
        <w:tblW w:w="10401" w:type="dxa"/>
        <w:tblInd w:w="0" w:type="dxa"/>
        <w:tblCellMar>
          <w:top w:w="31" w:type="dxa"/>
        </w:tblCellMar>
        <w:tblLook w:val="04A0" w:firstRow="1" w:lastRow="0" w:firstColumn="1" w:lastColumn="0" w:noHBand="0" w:noVBand="1"/>
      </w:tblPr>
      <w:tblGrid>
        <w:gridCol w:w="3310"/>
        <w:gridCol w:w="7091"/>
      </w:tblGrid>
      <w:tr w:rsidR="00FF3BC8" w:rsidRPr="00B14F33" w14:paraId="16B22FE8" w14:textId="77777777">
        <w:trPr>
          <w:trHeight w:val="5013"/>
        </w:trPr>
        <w:tc>
          <w:tcPr>
            <w:tcW w:w="3310" w:type="dxa"/>
            <w:tcBorders>
              <w:top w:val="nil"/>
              <w:left w:val="nil"/>
              <w:bottom w:val="single" w:sz="2" w:space="0" w:color="000000"/>
              <w:right w:val="nil"/>
            </w:tcBorders>
          </w:tcPr>
          <w:p w14:paraId="480997A8" w14:textId="77777777" w:rsidR="00FF3BC8" w:rsidRPr="00B30D1C" w:rsidRDefault="001328E4">
            <w:pPr>
              <w:spacing w:after="4" w:line="259" w:lineRule="auto"/>
              <w:ind w:firstLine="0"/>
              <w:jc w:val="left"/>
            </w:pPr>
            <w:r w:rsidRPr="00B14F33">
              <w:rPr>
                <w:i/>
                <w:sz w:val="13"/>
                <w:lang w:val="ru"/>
              </w:rPr>
              <w:t>Ключевые слова:</w:t>
            </w:r>
          </w:p>
          <w:p w14:paraId="330BD3B6" w14:textId="77777777" w:rsidR="00FF3BC8" w:rsidRPr="00B30D1C" w:rsidRDefault="001328E4">
            <w:pPr>
              <w:spacing w:after="3" w:line="259" w:lineRule="auto"/>
              <w:ind w:firstLine="0"/>
              <w:jc w:val="left"/>
            </w:pPr>
            <w:r w:rsidRPr="00B14F33">
              <w:rPr>
                <w:sz w:val="13"/>
                <w:lang w:val="ru"/>
              </w:rPr>
              <w:t>Ответы на биомедицинские вопросы</w:t>
            </w:r>
          </w:p>
          <w:p w14:paraId="67C5B220" w14:textId="77777777" w:rsidR="00FF3BC8" w:rsidRPr="00B30D1C" w:rsidRDefault="001328E4">
            <w:pPr>
              <w:spacing w:after="3" w:line="259" w:lineRule="auto"/>
              <w:ind w:firstLine="0"/>
              <w:jc w:val="left"/>
            </w:pPr>
            <w:r w:rsidRPr="00B14F33">
              <w:rPr>
                <w:sz w:val="13"/>
                <w:lang w:val="ru"/>
              </w:rPr>
              <w:t>Поиск информации</w:t>
            </w:r>
          </w:p>
          <w:p w14:paraId="264F5AA1" w14:textId="77777777" w:rsidR="00FF3BC8" w:rsidRPr="00B30D1C" w:rsidRDefault="001328E4">
            <w:pPr>
              <w:spacing w:after="3" w:line="259" w:lineRule="auto"/>
              <w:ind w:firstLine="0"/>
              <w:jc w:val="left"/>
            </w:pPr>
            <w:r w:rsidRPr="00B14F33">
              <w:rPr>
                <w:sz w:val="13"/>
                <w:lang w:val="ru"/>
              </w:rPr>
              <w:t>Извлечение прохода</w:t>
            </w:r>
          </w:p>
          <w:p w14:paraId="4D54A6A2" w14:textId="77777777" w:rsidR="00FF3BC8" w:rsidRPr="00B30D1C" w:rsidRDefault="001328E4">
            <w:pPr>
              <w:spacing w:after="3" w:line="259" w:lineRule="auto"/>
              <w:ind w:firstLine="0"/>
              <w:jc w:val="left"/>
            </w:pPr>
            <w:r w:rsidRPr="00B14F33">
              <w:rPr>
                <w:sz w:val="13"/>
                <w:lang w:val="ru"/>
              </w:rPr>
              <w:t>Обработка естественного языка</w:t>
            </w:r>
          </w:p>
          <w:p w14:paraId="43896E04" w14:textId="77777777" w:rsidR="00FF3BC8" w:rsidRPr="00B30D1C" w:rsidRDefault="001328E4">
            <w:pPr>
              <w:spacing w:after="3" w:line="259" w:lineRule="auto"/>
              <w:ind w:firstLine="0"/>
              <w:jc w:val="left"/>
            </w:pPr>
            <w:r w:rsidRPr="00B14F33">
              <w:rPr>
                <w:sz w:val="13"/>
                <w:lang w:val="ru"/>
              </w:rPr>
              <w:t>Обучение машины</w:t>
            </w:r>
          </w:p>
          <w:p w14:paraId="0A4E6F24" w14:textId="77777777" w:rsidR="00FF3BC8" w:rsidRDefault="001328E4">
            <w:pPr>
              <w:spacing w:after="3" w:line="259" w:lineRule="auto"/>
              <w:ind w:firstLine="0"/>
              <w:jc w:val="left"/>
            </w:pPr>
            <w:r>
              <w:rPr>
                <w:sz w:val="13"/>
                <w:lang w:val="ru"/>
              </w:rPr>
              <w:t>Биомедицинская информатика</w:t>
            </w:r>
          </w:p>
          <w:p w14:paraId="7E0A69D4" w14:textId="77777777" w:rsidR="00FF3BC8" w:rsidRDefault="001328E4">
            <w:pPr>
              <w:spacing w:after="0" w:line="259" w:lineRule="auto"/>
              <w:ind w:firstLine="0"/>
              <w:jc w:val="left"/>
            </w:pPr>
            <w:proofErr w:type="spellStart"/>
            <w:r>
              <w:rPr>
                <w:sz w:val="13"/>
                <w:lang w:val="ru"/>
              </w:rPr>
              <w:t>БиоАСК</w:t>
            </w:r>
            <w:proofErr w:type="spellEnd"/>
          </w:p>
        </w:tc>
        <w:tc>
          <w:tcPr>
            <w:tcW w:w="7091" w:type="dxa"/>
            <w:tcBorders>
              <w:top w:val="single" w:sz="2" w:space="0" w:color="000000"/>
              <w:left w:val="nil"/>
              <w:bottom w:val="single" w:sz="2" w:space="0" w:color="000000"/>
              <w:right w:val="nil"/>
            </w:tcBorders>
          </w:tcPr>
          <w:p w14:paraId="708ADB3B" w14:textId="77777777" w:rsidR="00FF3BC8" w:rsidRPr="00B30D1C" w:rsidRDefault="001328E4">
            <w:pPr>
              <w:spacing w:after="0" w:line="262" w:lineRule="auto"/>
              <w:ind w:firstLine="0"/>
            </w:pPr>
            <w:r w:rsidRPr="00B14F33">
              <w:rPr>
                <w:i/>
                <w:sz w:val="14"/>
                <w:lang w:val="ru"/>
              </w:rPr>
              <w:t xml:space="preserve">Предыстория и цель: </w:t>
            </w:r>
            <w:r w:rsidRPr="00B14F33">
              <w:rPr>
                <w:sz w:val="14"/>
                <w:lang w:val="ru"/>
              </w:rPr>
              <w:t>Ответы на вопросы (QA), выявление коротких точных ответов на вопросы пользователей, написанные на естественном языке, является давней проблемой, широко изучаемой в течение последних десятилетий в открытой области. Тем не менее, это по-прежнему остается реальной проблемой в биомедицинской области, поскольку большинство существующих систем поддерживают ограниченное количество типов вопросов и ответов, а также по-прежнему требуют дальнейших усилий для повышения их производительности с точки зрения точности поддерживаемых вопросов. Здесь мы представляем семантическую биомедицинскую систему контроля качества под названием SemBioNLQA, которая имеет возможность обрабатывать виды «да/ нет», «фактоид», «список» и «резюме» вопросов на естественном языке.</w:t>
            </w:r>
          </w:p>
          <w:p w14:paraId="1A0951F5" w14:textId="77777777" w:rsidR="00FF3BC8" w:rsidRPr="00B30D1C" w:rsidRDefault="001328E4">
            <w:pPr>
              <w:spacing w:after="0" w:line="262" w:lineRule="auto"/>
              <w:ind w:firstLine="0"/>
            </w:pPr>
            <w:r w:rsidRPr="00B14F33">
              <w:rPr>
                <w:i/>
                <w:sz w:val="14"/>
                <w:lang w:val="ru"/>
              </w:rPr>
              <w:t xml:space="preserve">Методы: </w:t>
            </w:r>
            <w:r w:rsidRPr="00B14F33">
              <w:rPr>
                <w:sz w:val="14"/>
                <w:lang w:val="ru"/>
              </w:rPr>
              <w:t>В данной работе описывается архитектура системы и оценка разработанной сквозной биомедицинской системы контроля качества под названием SemBioNLQA, которая состоит из модулей классификации вопросов, поиска документов, извлечения пассажей и извлечения ответов. Он принимает вопросы естественного языка в качестве входных данных и выводит как короткие точные ответы, так и резюме в качестве результатов. Система SemBioNLQA, работающая с четырьмя типами вопросов, основана на (1) созданных вручную лексико-синтаксических шаблонах и алгоритме машинного обучения для классификации вопросов, (2) сходстве PubMed и UMLS для извлечения документов, (3) модели BM25, стволовых словах и концепциях UMLS для извлечения пассажей и (4) метатезавре UMLS, синонимах BioPortal, анализе настроений и метрике частоты терминов для извлечения ответов.</w:t>
            </w:r>
          </w:p>
          <w:p w14:paraId="7299F0A7" w14:textId="77777777" w:rsidR="00FF3BC8" w:rsidRPr="00B30D1C" w:rsidRDefault="001328E4">
            <w:pPr>
              <w:spacing w:after="0" w:line="259" w:lineRule="auto"/>
              <w:ind w:firstLine="0"/>
            </w:pPr>
            <w:r w:rsidRPr="00B14F33">
              <w:rPr>
                <w:i/>
                <w:sz w:val="14"/>
                <w:lang w:val="ru"/>
              </w:rPr>
              <w:t>Результаты и выводы</w:t>
            </w:r>
            <w:proofErr w:type="gramStart"/>
            <w:r w:rsidRPr="00B14F33">
              <w:rPr>
                <w:i/>
                <w:sz w:val="14"/>
                <w:lang w:val="ru"/>
              </w:rPr>
              <w:t xml:space="preserve">: </w:t>
            </w:r>
            <w:r w:rsidRPr="00B14F33">
              <w:rPr>
                <w:sz w:val="14"/>
                <w:lang w:val="ru"/>
              </w:rPr>
              <w:t>По сравнению с</w:t>
            </w:r>
            <w:proofErr w:type="gramEnd"/>
            <w:r w:rsidRPr="00B14F33">
              <w:rPr>
                <w:sz w:val="14"/>
                <w:lang w:val="ru"/>
              </w:rPr>
              <w:t xml:space="preserve"> современными биомедицинскими системами контроля качества, SemBioNLQA, полностью автоматизированная система, имеет потенциал для работы с большим количеством типов вопросов и ответов. SemBioNLQA быстро извлекает информационные потребности пользователей, возвращая точные ответы (например, «да», «нет», название биомедицинской сущности и т. Д.) И идеальные ответы (т. Е. Резюме соответствующей информации размером с абзац) на вопросы «да/ нет», «фактоид» и «список», тогда как он предоставляет только идеальные ответы на краткие вопросы. Кроме того, экспериментальные оценки, проведенные по биомедицинским вопросам и ответам, предоставленным в рамках конкурса BioASQ, особенно в 2015, 2016 и 2017 годах (в рамках нашего участия), показывают, что SemBioNLQA достигает хороших результатов по сравнению с самыми современными современными системами и позволяет практическую и конкурентоспособную альтернативу, чтобы помочь искателям информации найти точные и идеальные ответы на свои биомедицинские вопросы. Исходный код SemBioNLQA находится в открытом доступе по адресу </w:t>
            </w:r>
            <w:hyperlink r:id="rId19">
              <w:r w:rsidRPr="00B14F33">
                <w:rPr>
                  <w:color w:val="3B7697"/>
                  <w:sz w:val="14"/>
                  <w:lang w:val="ru"/>
                </w:rPr>
                <w:t>https://github.com/sarrouti/sembionlqa</w:t>
              </w:r>
            </w:hyperlink>
            <w:hyperlink r:id="rId20">
              <w:r w:rsidRPr="00B14F33">
                <w:rPr>
                  <w:sz w:val="14"/>
                  <w:lang w:val="ru"/>
                </w:rPr>
                <w:t>.</w:t>
              </w:r>
            </w:hyperlink>
          </w:p>
        </w:tc>
      </w:tr>
    </w:tbl>
    <w:p w14:paraId="4CE486DC" w14:textId="77777777" w:rsidR="00FF3BC8" w:rsidRPr="00B30D1C" w:rsidRDefault="00FF3BC8">
      <w:pPr>
        <w:sectPr w:rsidR="00FF3BC8" w:rsidRPr="00B30D1C">
          <w:headerReference w:type="even" r:id="rId21"/>
          <w:headerReference w:type="default" r:id="rId22"/>
          <w:footerReference w:type="even" r:id="rId23"/>
          <w:footerReference w:type="default" r:id="rId24"/>
          <w:headerReference w:type="first" r:id="rId25"/>
          <w:footerReference w:type="first" r:id="rId26"/>
          <w:pgSz w:w="11906" w:h="15874"/>
          <w:pgMar w:top="656" w:right="2915" w:bottom="903" w:left="752" w:header="720" w:footer="720" w:gutter="0"/>
          <w:cols w:space="720"/>
          <w:titlePg/>
        </w:sectPr>
      </w:pPr>
    </w:p>
    <w:p w14:paraId="76168CDF" w14:textId="77777777" w:rsidR="00FF3BC8" w:rsidRDefault="001328E4">
      <w:pPr>
        <w:pStyle w:val="1"/>
        <w:ind w:left="215" w:hanging="225"/>
      </w:pPr>
      <w:r>
        <w:rPr>
          <w:lang w:val="ru"/>
        </w:rPr>
        <w:t>Знакомство</w:t>
      </w:r>
    </w:p>
    <w:p w14:paraId="5A2736E1" w14:textId="77777777" w:rsidR="00FF3BC8" w:rsidRPr="00B30D1C" w:rsidRDefault="001328E4">
      <w:pPr>
        <w:ind w:left="4"/>
      </w:pPr>
      <w:r w:rsidRPr="00B14F33">
        <w:rPr>
          <w:lang w:val="ru"/>
        </w:rPr>
        <w:t xml:space="preserve">Получение высококачественных кратких ответов на заданный вопрос на естественном языке из постоянно растущего объема биомедицинской литературы является ключом к созданию высококачественных систематических обзоров, которые поддерживают практику доказательной медицины </w:t>
      </w:r>
      <w:r w:rsidRPr="00B14F33">
        <w:rPr>
          <w:color w:val="3B7697"/>
          <w:lang w:val="ru"/>
        </w:rPr>
        <w:t xml:space="preserve">[1–3] </w:t>
      </w:r>
      <w:r w:rsidRPr="00B14F33">
        <w:rPr>
          <w:lang w:val="ru"/>
        </w:rPr>
        <w:t xml:space="preserve">и улучшают качество ухода за пациентами </w:t>
      </w:r>
      <w:r w:rsidRPr="00B14F33">
        <w:rPr>
          <w:color w:val="3B7697"/>
          <w:lang w:val="ru"/>
        </w:rPr>
        <w:t>[4,5].</w:t>
      </w:r>
      <w:r w:rsidRPr="00B14F33">
        <w:rPr>
          <w:lang w:val="ru"/>
        </w:rPr>
        <w:t xml:space="preserve"> Однако взрывной рост количества научной литературы в биомедицинской области затруднил усвоение всей соответствующей информации даже для экспертов в интересующей их области.</w:t>
      </w:r>
    </w:p>
    <w:tbl>
      <w:tblPr>
        <w:tblStyle w:val="TableGrid"/>
        <w:tblpPr w:vertAnchor="text" w:horzAnchor="margin" w:tblpY="3068"/>
        <w:tblOverlap w:val="never"/>
        <w:tblW w:w="10402" w:type="dxa"/>
        <w:tblInd w:w="0" w:type="dxa"/>
        <w:tblCellMar>
          <w:right w:w="4088" w:type="dxa"/>
        </w:tblCellMar>
        <w:tblLook w:val="04A0" w:firstRow="1" w:lastRow="0" w:firstColumn="1" w:lastColumn="0" w:noHBand="0" w:noVBand="1"/>
      </w:tblPr>
      <w:tblGrid>
        <w:gridCol w:w="10402"/>
      </w:tblGrid>
      <w:tr w:rsidR="00FF3BC8" w:rsidRPr="00B14F33" w14:paraId="4288CA61" w14:textId="77777777">
        <w:trPr>
          <w:trHeight w:val="438"/>
        </w:trPr>
        <w:tc>
          <w:tcPr>
            <w:tcW w:w="6314" w:type="dxa"/>
            <w:tcBorders>
              <w:top w:val="nil"/>
              <w:left w:val="nil"/>
              <w:bottom w:val="nil"/>
              <w:right w:val="nil"/>
            </w:tcBorders>
            <w:vAlign w:val="bottom"/>
          </w:tcPr>
          <w:tbl>
            <w:tblPr>
              <w:tblStyle w:val="TableGrid"/>
              <w:tblpPr w:vertAnchor="text" w:tblpY="-733"/>
              <w:tblOverlap w:val="never"/>
              <w:tblW w:w="3944" w:type="dxa"/>
              <w:tblInd w:w="0" w:type="dxa"/>
              <w:tblLook w:val="04A0" w:firstRow="1" w:lastRow="0" w:firstColumn="1" w:lastColumn="0" w:noHBand="0" w:noVBand="1"/>
            </w:tblPr>
            <w:tblGrid>
              <w:gridCol w:w="3944"/>
            </w:tblGrid>
            <w:tr w:rsidR="00FF3BC8" w:rsidRPr="00B14F33" w14:paraId="69F6048E" w14:textId="77777777">
              <w:trPr>
                <w:trHeight w:val="776"/>
              </w:trPr>
              <w:tc>
                <w:tcPr>
                  <w:tcW w:w="3944" w:type="dxa"/>
                  <w:tcBorders>
                    <w:top w:val="nil"/>
                    <w:left w:val="nil"/>
                    <w:bottom w:val="nil"/>
                    <w:right w:val="nil"/>
                  </w:tcBorders>
                </w:tcPr>
                <w:p w14:paraId="2D7136EC" w14:textId="77777777" w:rsidR="00FF3BC8" w:rsidRDefault="001328E4">
                  <w:pPr>
                    <w:spacing w:after="16" w:line="259" w:lineRule="auto"/>
                    <w:ind w:firstLine="0"/>
                    <w:jc w:val="left"/>
                  </w:pPr>
                  <w:r>
                    <w:rPr>
                      <w:noProof/>
                      <w:sz w:val="22"/>
                    </w:rPr>
                    <mc:AlternateContent>
                      <mc:Choice Requires="wpg">
                        <w:drawing>
                          <wp:inline distT="0" distB="0" distL="0" distR="0" wp14:anchorId="0AA054EB" wp14:editId="43E65FDC">
                            <wp:extent cx="458230" cy="3163"/>
                            <wp:effectExtent l="0" t="0" r="0" b="0"/>
                            <wp:docPr id="46808" name="Group 46808"/>
                            <wp:cNvGraphicFramePr/>
                            <a:graphic xmlns:a="http://schemas.openxmlformats.org/drawingml/2006/main">
                              <a:graphicData uri="http://schemas.microsoft.com/office/word/2010/wordprocessingGroup">
                                <wpg:wgp>
                                  <wpg:cNvGrpSpPr/>
                                  <wpg:grpSpPr>
                                    <a:xfrm>
                                      <a:off x="0" y="0"/>
                                      <a:ext cx="458230" cy="3163"/>
                                      <a:chOff x="0" y="0"/>
                                      <a:chExt cx="458230" cy="3163"/>
                                    </a:xfrm>
                                  </wpg:grpSpPr>
                                  <wps:wsp>
                                    <wps:cNvPr id="107" name="Shape 107"/>
                                    <wps:cNvSpPr/>
                                    <wps:spPr>
                                      <a:xfrm>
                                        <a:off x="0" y="0"/>
                                        <a:ext cx="458230" cy="3163"/>
                                      </a:xfrm>
                                      <a:custGeom>
                                        <a:avLst/>
                                        <a:gdLst/>
                                        <a:ahLst/>
                                        <a:cxnLst/>
                                        <a:rect l="0" t="0" r="0" b="0"/>
                                        <a:pathLst>
                                          <a:path w="458230" h="3163">
                                            <a:moveTo>
                                              <a:pt x="0" y="0"/>
                                            </a:moveTo>
                                            <a:lnTo>
                                              <a:pt x="458230" y="0"/>
                                            </a:lnTo>
                                            <a:lnTo>
                                              <a:pt x="458230" y="1576"/>
                                            </a:lnTo>
                                            <a:lnTo>
                                              <a:pt x="455493" y="3163"/>
                                            </a:lnTo>
                                            <a:lnTo>
                                              <a:pt x="0" y="31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6808" style="width:36.0811pt;height:0.249084pt;mso-position-horizontal-relative:char;mso-position-vertical-relative:line" coordsize="4582,31">
                            <v:shape id="Shape 107" style="position:absolute;width:4582;height:31;left:0;top:0;" coordsize="458230,3163" path="m0,0l458230,0l458230,1576l455493,3163l0,3163l0,0x">
                              <v:stroke on="false" weight="0pt" color="#000000" opacity="0" miterlimit="10" joinstyle="miter" endcap="flat"/>
                              <v:fill on="true" color="#000000"/>
                            </v:shape>
                          </v:group>
                        </w:pict>
                      </mc:Fallback>
                    </mc:AlternateContent>
                  </w:r>
                </w:p>
                <w:p w14:paraId="6B54C5C3" w14:textId="77777777" w:rsidR="00FF3BC8" w:rsidRPr="00B30D1C" w:rsidRDefault="001328E4">
                  <w:pPr>
                    <w:spacing w:after="46" w:line="259" w:lineRule="auto"/>
                    <w:ind w:left="128" w:firstLine="0"/>
                    <w:jc w:val="left"/>
                  </w:pPr>
                  <w:r w:rsidRPr="00B14F33">
                    <w:rPr>
                      <w:sz w:val="14"/>
                      <w:vertAlign w:val="superscript"/>
                      <w:lang w:val="ru"/>
                    </w:rPr>
                    <w:t>⁎</w:t>
                  </w:r>
                  <w:r w:rsidRPr="00B14F33">
                    <w:rPr>
                      <w:sz w:val="14"/>
                      <w:lang w:val="ru"/>
                    </w:rPr>
                    <w:t xml:space="preserve"> Автор-корреспондент. Тел: +1 (301) 518-1033.</w:t>
                  </w:r>
                </w:p>
                <w:p w14:paraId="2E33B55D" w14:textId="77777777" w:rsidR="00FF3BC8" w:rsidRPr="00B30D1C" w:rsidRDefault="001328E4">
                  <w:pPr>
                    <w:spacing w:after="142" w:line="259" w:lineRule="auto"/>
                    <w:ind w:left="228" w:firstLine="0"/>
                    <w:jc w:val="left"/>
                  </w:pPr>
                  <w:r w:rsidRPr="00B14F33">
                    <w:rPr>
                      <w:i/>
                      <w:sz w:val="14"/>
                      <w:lang w:val="ru"/>
                    </w:rPr>
                    <w:t xml:space="preserve">Адрес электронной почты: </w:t>
                  </w:r>
                  <w:r w:rsidRPr="00B14F33">
                    <w:rPr>
                      <w:color w:val="3B7697"/>
                      <w:sz w:val="14"/>
                      <w:lang w:val="ru"/>
                    </w:rPr>
                    <w:t xml:space="preserve">sarrouti.mourad@gmail.com </w:t>
                  </w:r>
                  <w:r w:rsidRPr="00B14F33">
                    <w:rPr>
                      <w:sz w:val="14"/>
                      <w:lang w:val="ru"/>
                    </w:rPr>
                    <w:t>(М. Саррути).</w:t>
                  </w:r>
                </w:p>
                <w:p w14:paraId="10C17D71" w14:textId="77777777" w:rsidR="00FF3BC8" w:rsidRPr="00B30D1C" w:rsidRDefault="001328E4">
                  <w:pPr>
                    <w:spacing w:after="0" w:line="259" w:lineRule="auto"/>
                    <w:ind w:firstLine="0"/>
                    <w:jc w:val="left"/>
                  </w:pPr>
                  <w:r>
                    <w:rPr>
                      <w:lang w:val="ru"/>
                    </w:rPr>
                    <w:fldChar w:fldCharType="begin"/>
                  </w:r>
                  <w:r w:rsidRPr="00B14F33">
                    <w:rPr>
                      <w:lang w:val="ru"/>
                    </w:rPr>
                    <w:instrText xml:space="preserve"> HYPERLINK "https://doi.org/10.1016/j.artmed.2019.101767" \h </w:instrText>
                  </w:r>
                  <w:r>
                    <w:rPr>
                      <w:lang w:val="ru"/>
                    </w:rPr>
                    <w:fldChar w:fldCharType="separate"/>
                  </w:r>
                  <w:r w:rsidRPr="00B14F33">
                    <w:rPr>
                      <w:color w:val="3B7697"/>
                      <w:sz w:val="14"/>
                      <w:lang w:val="ru"/>
                    </w:rPr>
                    <w:t>https://doi.org/10.1016/j.artmed.2019.101767</w:t>
                  </w:r>
                  <w:r>
                    <w:rPr>
                      <w:color w:val="3B7697"/>
                      <w:sz w:val="14"/>
                      <w:lang w:val="ru"/>
                    </w:rPr>
                    <w:fldChar w:fldCharType="end"/>
                  </w:r>
                </w:p>
              </w:tc>
            </w:tr>
          </w:tbl>
          <w:p w14:paraId="1E19B7BF" w14:textId="77777777" w:rsidR="00FF3BC8" w:rsidRPr="00B30D1C" w:rsidRDefault="001328E4">
            <w:pPr>
              <w:spacing w:after="0" w:line="259" w:lineRule="auto"/>
              <w:ind w:firstLine="0"/>
            </w:pPr>
            <w:r w:rsidRPr="00B14F33">
              <w:rPr>
                <w:sz w:val="14"/>
                <w:lang w:val="ru"/>
              </w:rPr>
              <w:t>Получено 4 мая 2018 года; Получено в пересмотренном виде 19 ноября 2019 года; Принято 19 ноября 2019</w:t>
            </w:r>
          </w:p>
          <w:p w14:paraId="5BAACD09" w14:textId="77777777" w:rsidR="00FF3BC8" w:rsidRPr="00B14F33" w:rsidRDefault="001328E4">
            <w:pPr>
              <w:spacing w:after="0" w:line="259" w:lineRule="auto"/>
              <w:ind w:firstLine="0"/>
              <w:jc w:val="left"/>
              <w:rPr>
                <w:lang w:val="en-US"/>
              </w:rPr>
            </w:pPr>
            <w:r w:rsidRPr="00B14F33">
              <w:rPr>
                <w:sz w:val="14"/>
                <w:lang w:val="ru"/>
              </w:rPr>
              <w:t>0933-3657/ Опубликовано Elsevier B.V.</w:t>
            </w:r>
          </w:p>
        </w:tc>
      </w:tr>
    </w:tbl>
    <w:p w14:paraId="14C8CB99" w14:textId="77777777" w:rsidR="00FF3BC8" w:rsidRDefault="001328E4">
      <w:pPr>
        <w:ind w:left="4" w:firstLine="0"/>
      </w:pPr>
      <w:r w:rsidRPr="00B14F33">
        <w:rPr>
          <w:lang w:val="ru"/>
        </w:rPr>
        <w:t xml:space="preserve">Поэтому, чтобы предоставить искателям информации соответствующие ответы, необходимы более сложные технологии </w:t>
      </w:r>
      <w:r w:rsidRPr="00B14F33">
        <w:rPr>
          <w:color w:val="3B7697"/>
          <w:lang w:val="ru"/>
        </w:rPr>
        <w:t xml:space="preserve">[6,7] </w:t>
      </w:r>
      <w:r w:rsidRPr="00B14F33">
        <w:rPr>
          <w:lang w:val="ru"/>
        </w:rPr>
        <w:t xml:space="preserve">и все чаще исследуются автоматические методы биомедицинского анализа текста </w:t>
      </w:r>
      <w:r w:rsidRPr="00B14F33">
        <w:rPr>
          <w:color w:val="3B7697"/>
          <w:lang w:val="ru"/>
        </w:rPr>
        <w:t>[8,2,9,6,10,11]</w:t>
      </w:r>
      <w:r w:rsidRPr="00B14F33">
        <w:rPr>
          <w:lang w:val="ru"/>
        </w:rPr>
        <w:t xml:space="preserve">. Недавние доклады, такие как доклад Христовского и др. </w:t>
      </w:r>
      <w:r>
        <w:rPr>
          <w:lang w:val="ru"/>
        </w:rPr>
        <w:t xml:space="preserve"> </w:t>
      </w:r>
      <w:r>
        <w:rPr>
          <w:color w:val="3B7697"/>
          <w:lang w:val="ru"/>
        </w:rPr>
        <w:t>[12]</w:t>
      </w:r>
      <w:r>
        <w:rPr>
          <w:lang w:val="ru"/>
        </w:rPr>
        <w:t xml:space="preserve">  подчеркнули,  что наиболее широко используются  </w:t>
      </w:r>
      <w:r>
        <w:rPr>
          <w:lang w:val="ru"/>
        </w:rPr>
        <w:t xml:space="preserve">специализированные системы поиска информации (IR),  такие как </w:t>
      </w:r>
      <w:proofErr w:type="spellStart"/>
      <w:r>
        <w:rPr>
          <w:lang w:val="ru"/>
        </w:rPr>
        <w:t>PubMed</w:t>
      </w:r>
      <w:proofErr w:type="spellEnd"/>
      <w:r>
        <w:rPr>
          <w:lang w:val="ru"/>
        </w:rPr>
        <w:t xml:space="preserve">.   </w:t>
      </w:r>
      <w:r w:rsidRPr="00B14F33">
        <w:rPr>
          <w:lang w:val="ru"/>
        </w:rPr>
        <w:t xml:space="preserve">Однако в нынешних условиях набор извлеченных документов, потенциально релевантных, представляет собой размер ответа, который все еще слишком велик, чтобы легко идентифицировать точную информацию. Более того, в классических ИК-системах пользователям часто приходится сталкиваться с бременем изучения и фильтрации возвращенных цитат своих запросов, чтобы найти точную информацию, которую они искали. В этом контексте оценочное исследование, представленное Эли и его коллегами </w:t>
      </w:r>
      <w:r w:rsidRPr="00B14F33">
        <w:rPr>
          <w:color w:val="3B7697"/>
          <w:lang w:val="ru"/>
        </w:rPr>
        <w:t xml:space="preserve">[13], </w:t>
      </w:r>
      <w:r w:rsidRPr="00B14F33">
        <w:rPr>
          <w:lang w:val="ru"/>
        </w:rPr>
        <w:t xml:space="preserve">показало, что врачи тратили в среднем менее двух минут на поиск информации для ответа на клинические вопросы, хотя многие из их вопросов остались без ответа. </w:t>
      </w:r>
      <w:r>
        <w:rPr>
          <w:lang w:val="ru"/>
        </w:rPr>
        <w:t xml:space="preserve"> В другом исследовании  </w:t>
      </w:r>
      <w:proofErr w:type="spellStart"/>
      <w:r>
        <w:rPr>
          <w:lang w:val="ru"/>
        </w:rPr>
        <w:t>Hersh</w:t>
      </w:r>
      <w:proofErr w:type="spellEnd"/>
      <w:r>
        <w:rPr>
          <w:lang w:val="ru"/>
        </w:rPr>
        <w:t xml:space="preserve"> </w:t>
      </w:r>
      <w:proofErr w:type="spellStart"/>
      <w:r>
        <w:rPr>
          <w:lang w:val="ru"/>
        </w:rPr>
        <w:t>et</w:t>
      </w:r>
      <w:proofErr w:type="spellEnd"/>
      <w:r>
        <w:rPr>
          <w:lang w:val="ru"/>
        </w:rPr>
        <w:t xml:space="preserve"> </w:t>
      </w:r>
      <w:proofErr w:type="spellStart"/>
      <w:r>
        <w:rPr>
          <w:lang w:val="ru"/>
        </w:rPr>
        <w:t>al</w:t>
      </w:r>
      <w:proofErr w:type="spellEnd"/>
      <w:r>
        <w:rPr>
          <w:lang w:val="ru"/>
        </w:rPr>
        <w:t xml:space="preserve">.  </w:t>
      </w:r>
      <w:r>
        <w:rPr>
          <w:color w:val="3B7697"/>
          <w:lang w:val="ru"/>
        </w:rPr>
        <w:t>[14]</w:t>
      </w:r>
      <w:r>
        <w:rPr>
          <w:lang w:val="ru"/>
        </w:rPr>
        <w:t xml:space="preserve">, в  среднем студентам-медикам и медсестрам  требуется  не менее 30 минут, чтобы ответить на клинические вопросы с помощью MEDLINE. </w:t>
      </w:r>
    </w:p>
    <w:p w14:paraId="763776AF" w14:textId="77777777" w:rsidR="00FF3BC8" w:rsidRPr="00B30D1C" w:rsidRDefault="001328E4">
      <w:pPr>
        <w:ind w:left="4"/>
      </w:pPr>
      <w:r w:rsidRPr="00B14F33">
        <w:rPr>
          <w:lang w:val="ru"/>
        </w:rPr>
        <w:lastRenderedPageBreak/>
        <w:t xml:space="preserve">В отличие от IR, системы ответов на вопросы (QA) имеют потенциал для преодоления вышеупомянутых недостатков. Они нацелены на непосредственное создание и предоставление точных ответов, а не целых документов на вопросы пользователей, путем автоматического анализа тысяч статей, в идеале менее чем за несколько секунд. Такие системы, которые могут помочь пользователям быстро находить полезную информацию, нуждаются в лингвистической и семантической обработке как вопросов пользователей, так и источников данных для извлечения соответствующей информации. Например, для биомедицинского вопроса «Как называется анорексия у гимнасток?», система контроля качества предоставит в качестве ответа конкретное название, то есть Anorexia Athletica, для анорексии у гимнасток. Типичную систему контроля качества можно рассматривать как конвейер, состоящий из трех основных этапов обработки </w:t>
      </w:r>
      <w:r w:rsidRPr="00B14F33">
        <w:rPr>
          <w:color w:val="3B7697"/>
          <w:lang w:val="ru"/>
        </w:rPr>
        <w:t xml:space="preserve">[15–18], </w:t>
      </w:r>
      <w:r w:rsidRPr="00B14F33">
        <w:rPr>
          <w:lang w:val="ru"/>
        </w:rPr>
        <w:t>а именно обработки вопросов, обработки документов и обработки ответов, каждый из которых должен иметь дело с конкретными проблемами и проблемами.</w:t>
      </w:r>
    </w:p>
    <w:p w14:paraId="48D10A10" w14:textId="77777777" w:rsidR="00FF3BC8" w:rsidRDefault="001328E4">
      <w:pPr>
        <w:ind w:left="4"/>
      </w:pPr>
      <w:r w:rsidRPr="00B14F33">
        <w:rPr>
          <w:lang w:val="ru"/>
        </w:rPr>
        <w:t xml:space="preserve">Хотя QA в открытой области является давней проблемой, широко изученной в течение последних десятилетий </w:t>
      </w:r>
      <w:r w:rsidRPr="00B14F33">
        <w:rPr>
          <w:color w:val="3B7697"/>
          <w:lang w:val="ru"/>
        </w:rPr>
        <w:t>[19-22],</w:t>
      </w:r>
      <w:r>
        <w:rPr>
          <w:lang w:val="ru"/>
        </w:rPr>
        <w:t xml:space="preserve"> </w:t>
      </w:r>
      <w:r w:rsidRPr="00B14F33">
        <w:rPr>
          <w:lang w:val="ru"/>
        </w:rPr>
        <w:t xml:space="preserve">она по-прежнему требует дальнейших усилий в биомедицинской области, чтобы позволить пользователю иметь больше шансов найти точный ответ на свой вопрос о естественном языке человека. Открытые доменные системы отвечают на вопросы из различных областей, а предметно-ориентированные системы - сосредоточены на специализированной области - используют конкретные лингвистические ресурсы, которые позволяют давать более точные ответы. Athenikos и Han </w:t>
      </w:r>
      <w:r w:rsidRPr="00B14F33">
        <w:rPr>
          <w:color w:val="3B7697"/>
          <w:lang w:val="ru"/>
        </w:rPr>
        <w:t xml:space="preserve">[16] </w:t>
      </w:r>
      <w:r w:rsidRPr="00B14F33">
        <w:rPr>
          <w:lang w:val="ru"/>
        </w:rPr>
        <w:t xml:space="preserve">сообщили о следующих характеристиках биомедицинского домена QA: (1) большие текстовые корпуса, (2) очень сложная терминология, специфичная для предметной области, и (3) предметно-ориентированный формат и типология вопросов. </w:t>
      </w:r>
      <w:r>
        <w:rPr>
          <w:lang w:val="ru"/>
        </w:rPr>
        <w:t xml:space="preserve"> С  другой стороны, </w:t>
      </w:r>
      <w:proofErr w:type="spellStart"/>
      <w:r>
        <w:rPr>
          <w:lang w:val="ru"/>
        </w:rPr>
        <w:t>Bauer</w:t>
      </w:r>
      <w:proofErr w:type="spellEnd"/>
      <w:r>
        <w:rPr>
          <w:lang w:val="ru"/>
        </w:rPr>
        <w:t xml:space="preserve"> </w:t>
      </w:r>
      <w:proofErr w:type="spellStart"/>
      <w:r>
        <w:rPr>
          <w:lang w:val="ru"/>
        </w:rPr>
        <w:t>et</w:t>
      </w:r>
      <w:proofErr w:type="spellEnd"/>
      <w:r>
        <w:rPr>
          <w:lang w:val="ru"/>
        </w:rPr>
        <w:t xml:space="preserve"> </w:t>
      </w:r>
      <w:proofErr w:type="spellStart"/>
      <w:r>
        <w:rPr>
          <w:lang w:val="ru"/>
        </w:rPr>
        <w:t>al</w:t>
      </w:r>
      <w:proofErr w:type="spellEnd"/>
      <w:r>
        <w:rPr>
          <w:lang w:val="ru"/>
        </w:rPr>
        <w:t xml:space="preserve">.  </w:t>
      </w:r>
      <w:r>
        <w:rPr>
          <w:color w:val="3B7697"/>
          <w:lang w:val="ru"/>
        </w:rPr>
        <w:t xml:space="preserve">[23] </w:t>
      </w:r>
      <w:r>
        <w:rPr>
          <w:lang w:val="ru"/>
        </w:rPr>
        <w:t xml:space="preserve"> показали, что  количество  поддерживаемых типов   вопросов и  ответов является наиболее важными задачами и особенностями для сравнения систем  контроля качества  .</w:t>
      </w:r>
    </w:p>
    <w:p w14:paraId="167BF6A2" w14:textId="77777777" w:rsidR="00FF3BC8" w:rsidRPr="00B30D1C" w:rsidRDefault="001328E4">
      <w:pPr>
        <w:ind w:left="4"/>
      </w:pPr>
      <w:r w:rsidRPr="00B14F33">
        <w:rPr>
          <w:lang w:val="ru"/>
        </w:rPr>
        <w:t xml:space="preserve">Несмотря на важность ответов на вопросы в биомедицинской области, до сих пор существует лишь несколько интегральных систем, подобных описанным в </w:t>
      </w:r>
      <w:r w:rsidRPr="00B14F33">
        <w:rPr>
          <w:color w:val="3B7697"/>
          <w:lang w:val="ru"/>
        </w:rPr>
        <w:t xml:space="preserve">[15,24–26,18,27], </w:t>
      </w:r>
      <w:r w:rsidRPr="00B14F33">
        <w:rPr>
          <w:lang w:val="ru"/>
        </w:rPr>
        <w:t xml:space="preserve">которые могут получить ответы на биомедицинские вопросы, написанные на естественном языке. Хотя эти системы оказались довольно успешными в ответах на биомедицинские вопросы, они предоставляют ограниченное количество типов вопросов и ответов, например, некоторые из них </w:t>
      </w:r>
      <w:r w:rsidRPr="00B14F33">
        <w:rPr>
          <w:color w:val="3B7697"/>
          <w:lang w:val="ru"/>
        </w:rPr>
        <w:t xml:space="preserve">[15,24,26] </w:t>
      </w:r>
      <w:r w:rsidRPr="00B14F33">
        <w:rPr>
          <w:lang w:val="ru"/>
        </w:rPr>
        <w:t>обрабатывают только вопросы определения или возвращают исключительно короткие резюме в качестве ответов на все типы вопросов, а большинство других не имеют дела с вопросами «да/ нет», которые являются одним из самых сложных типов вопросов для ответа, поскольку они ищут. для четкого ответа «да» или «нет». Кроме того, эти системы по-прежнему требуют дальнейших усилий для повышения их производительности с точки зрения точности до поддерживаемых в настоящее время типов вопросов и ответов.</w:t>
      </w:r>
    </w:p>
    <w:p w14:paraId="2CB17121" w14:textId="77777777" w:rsidR="00FF3BC8" w:rsidRPr="00B30D1C" w:rsidRDefault="001328E4">
      <w:pPr>
        <w:ind w:left="4"/>
      </w:pPr>
      <w:r w:rsidRPr="00B14F33">
        <w:rPr>
          <w:lang w:val="ru"/>
        </w:rPr>
        <w:t xml:space="preserve">С другой стороны, с момента запуска конкурса BioASQ теории и методы в области биомедицинского контроля качества продолжают развиваться, чтобы лучше удовлетворять потребности пользователей </w:t>
      </w:r>
      <w:r>
        <w:rPr>
          <w:color w:val="3B7697"/>
          <w:vertAlign w:val="superscript"/>
          <w:lang w:val="ru"/>
        </w:rPr>
        <w:footnoteReference w:id="1"/>
      </w:r>
      <w:r w:rsidRPr="00B14F33">
        <w:rPr>
          <w:color w:val="3B7697"/>
          <w:lang w:val="ru"/>
        </w:rPr>
        <w:t>[28–32]</w:t>
      </w:r>
      <w:r w:rsidRPr="00B14F33">
        <w:rPr>
          <w:lang w:val="ru"/>
        </w:rPr>
        <w:t>, благодаря многочисленным изданиям конкурса BioASQ. Однако эти системы страдают от ограничений. Например, в таких системах пользователи должны вручную задавать или выбирать тип вопроса для каждого заданного вопроса. Кроме того, для данного биомедицинского вопроса эти системы используют документы и отрывки, выпущенные вызовом BioASQ, чтобы получить ответ. Таким образом, биомедицинская система контроля качества, предназначенная для оказания помощи пользователям в автоматическом поиске соответствующих ответов в биомедицинской области, должна быть в состоянии автоматически определять соответствующие документы, соответствующие отрывки и типы вопросов и, следовательно, отвечать на различные типы вопросов.</w:t>
      </w:r>
    </w:p>
    <w:p w14:paraId="2E4DD562" w14:textId="77777777" w:rsidR="00FF3BC8" w:rsidRPr="00B30D1C" w:rsidRDefault="001328E4">
      <w:pPr>
        <w:spacing w:after="159"/>
        <w:ind w:left="4"/>
      </w:pPr>
      <w:r w:rsidRPr="00B14F33">
        <w:rPr>
          <w:lang w:val="ru"/>
        </w:rPr>
        <w:t xml:space="preserve">В этой статье мы представляем полностью автоматизированную систему SemBioNLQA Semantic Biomedical Natural Language Question </w:t>
      </w:r>
      <w:r w:rsidRPr="00B14F33">
        <w:rPr>
          <w:lang w:val="ru"/>
        </w:rPr>
        <w:t>Answering - которая имеет возможность обрабатывать виды вопросов «да/ нет», фактоид</w:t>
      </w:r>
    </w:p>
    <w:p w14:paraId="7AFFD4A2" w14:textId="77777777" w:rsidR="00FF3BC8" w:rsidRDefault="001328E4">
      <w:pPr>
        <w:spacing w:after="0" w:line="259" w:lineRule="auto"/>
        <w:ind w:firstLine="0"/>
        <w:jc w:val="left"/>
      </w:pPr>
      <w:r>
        <w:rPr>
          <w:noProof/>
          <w:sz w:val="22"/>
        </w:rPr>
        <mc:AlternateContent>
          <mc:Choice Requires="wpg">
            <w:drawing>
              <wp:inline distT="0" distB="0" distL="0" distR="0" wp14:anchorId="77F8665E" wp14:editId="0F7C1020">
                <wp:extent cx="458230" cy="3161"/>
                <wp:effectExtent l="0" t="0" r="0" b="0"/>
                <wp:docPr id="44012" name="Group 44012"/>
                <wp:cNvGraphicFramePr/>
                <a:graphic xmlns:a="http://schemas.openxmlformats.org/drawingml/2006/main">
                  <a:graphicData uri="http://schemas.microsoft.com/office/word/2010/wordprocessingGroup">
                    <wpg:wgp>
                      <wpg:cNvGrpSpPr/>
                      <wpg:grpSpPr>
                        <a:xfrm>
                          <a:off x="0" y="0"/>
                          <a:ext cx="458230" cy="3161"/>
                          <a:chOff x="0" y="0"/>
                          <a:chExt cx="458230" cy="3161"/>
                        </a:xfrm>
                      </wpg:grpSpPr>
                      <wps:wsp>
                        <wps:cNvPr id="362" name="Shape 362"/>
                        <wps:cNvSpPr/>
                        <wps:spPr>
                          <a:xfrm>
                            <a:off x="0" y="0"/>
                            <a:ext cx="458230" cy="3161"/>
                          </a:xfrm>
                          <a:custGeom>
                            <a:avLst/>
                            <a:gdLst/>
                            <a:ahLst/>
                            <a:cxnLst/>
                            <a:rect l="0" t="0" r="0" b="0"/>
                            <a:pathLst>
                              <a:path w="458230" h="3161">
                                <a:moveTo>
                                  <a:pt x="0" y="0"/>
                                </a:moveTo>
                                <a:lnTo>
                                  <a:pt x="458230" y="0"/>
                                </a:lnTo>
                                <a:lnTo>
                                  <a:pt x="458230" y="1576"/>
                                </a:lnTo>
                                <a:lnTo>
                                  <a:pt x="455493" y="3161"/>
                                </a:lnTo>
                                <a:lnTo>
                                  <a:pt x="0" y="3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4012" style="width:36.0811pt;height:0.248901pt;mso-position-horizontal-relative:char;mso-position-vertical-relative:line" coordsize="4582,31">
                <v:shape id="Shape 362" style="position:absolute;width:4582;height:31;left:0;top:0;" coordsize="458230,3161" path="m0,0l458230,0l458230,1576l455493,3161l0,3161l0,0x">
                  <v:stroke on="false" weight="0pt" color="#000000" opacity="0" miterlimit="10" joinstyle="miter" endcap="flat"/>
                  <v:fill on="true" color="#000000"/>
                </v:shape>
              </v:group>
            </w:pict>
          </mc:Fallback>
        </mc:AlternateContent>
      </w:r>
    </w:p>
    <w:p w14:paraId="438D485B" w14:textId="77777777" w:rsidR="00FF3BC8" w:rsidRPr="00B30D1C" w:rsidRDefault="001328E4">
      <w:pPr>
        <w:spacing w:after="359"/>
        <w:ind w:left="4" w:firstLine="0"/>
      </w:pPr>
      <w:r w:rsidRPr="00B14F33">
        <w:rPr>
          <w:lang w:val="ru"/>
        </w:rPr>
        <w:t>вопросы, список вопросов и краткие вопросы, которые обычно задают в биомедицинской области.</w:t>
      </w:r>
    </w:p>
    <w:p w14:paraId="1E1DAE7E" w14:textId="77777777" w:rsidR="00FF3BC8" w:rsidRPr="00B30D1C" w:rsidRDefault="001328E4">
      <w:pPr>
        <w:numPr>
          <w:ilvl w:val="0"/>
          <w:numId w:val="1"/>
        </w:numPr>
        <w:spacing w:after="70" w:line="353" w:lineRule="auto"/>
        <w:ind w:left="235" w:hanging="156"/>
      </w:pPr>
      <w:r w:rsidRPr="00B14F33">
        <w:rPr>
          <w:lang w:val="ru"/>
        </w:rPr>
        <w:t>Вопросы «да/нет»: вопросы, требующие ответа «да» или «нет».</w:t>
      </w:r>
    </w:p>
    <w:p w14:paraId="73BBCCAC" w14:textId="77777777" w:rsidR="00FF3BC8" w:rsidRPr="00B30D1C" w:rsidRDefault="001328E4">
      <w:pPr>
        <w:numPr>
          <w:ilvl w:val="0"/>
          <w:numId w:val="1"/>
        </w:numPr>
        <w:spacing w:after="143"/>
        <w:ind w:left="235" w:hanging="156"/>
      </w:pPr>
      <w:r w:rsidRPr="00B14F33">
        <w:rPr>
          <w:lang w:val="ru"/>
        </w:rPr>
        <w:t>Фактоидные вопросы: вопросы, которые требуют определенного названия сущности (например, болезни, лекарства или гена), числа или аналогичного короткого выражения в качестве ответа.</w:t>
      </w:r>
    </w:p>
    <w:p w14:paraId="06A7C578" w14:textId="77777777" w:rsidR="00FF3BC8" w:rsidRPr="00B30D1C" w:rsidRDefault="001328E4">
      <w:pPr>
        <w:numPr>
          <w:ilvl w:val="0"/>
          <w:numId w:val="1"/>
        </w:numPr>
        <w:spacing w:after="142"/>
        <w:ind w:left="235" w:hanging="156"/>
      </w:pPr>
      <w:r w:rsidRPr="00B14F33">
        <w:rPr>
          <w:lang w:val="ru"/>
        </w:rPr>
        <w:t>Список вопросов: вопросы, которые ожидают список названий сущностей (например, список названий генов, список названий лекарств), цифры или аналогичные короткие выражения в качестве ответа.</w:t>
      </w:r>
    </w:p>
    <w:p w14:paraId="6D4F3E1E" w14:textId="77777777" w:rsidR="00FF3BC8" w:rsidRPr="00B30D1C" w:rsidRDefault="001328E4">
      <w:pPr>
        <w:numPr>
          <w:ilvl w:val="0"/>
          <w:numId w:val="1"/>
        </w:numPr>
        <w:spacing w:after="132" w:line="353" w:lineRule="auto"/>
        <w:ind w:left="235" w:hanging="156"/>
      </w:pPr>
      <w:r w:rsidRPr="00B14F33">
        <w:rPr>
          <w:lang w:val="ru"/>
        </w:rPr>
        <w:t>Сводные вопросы: вопросы, на которые в качестве ответа ожидаются краткие резюме.</w:t>
      </w:r>
    </w:p>
    <w:p w14:paraId="140F0794" w14:textId="77777777" w:rsidR="00FF3BC8" w:rsidRPr="00B30D1C" w:rsidRDefault="001328E4">
      <w:pPr>
        <w:ind w:left="4" w:firstLine="0"/>
      </w:pPr>
      <w:r w:rsidRPr="00B14F33">
        <w:rPr>
          <w:lang w:val="ru"/>
        </w:rPr>
        <w:t xml:space="preserve">Целью данного исследования является описание процесса, лежащего в основе проектирования и разработки SemBioNLQA. SemBioNLQA является производным от наших ранее установленных методов в (1) классификации вопросов </w:t>
      </w:r>
      <w:r w:rsidRPr="00B14F33">
        <w:rPr>
          <w:color w:val="3B7697"/>
          <w:lang w:val="ru"/>
        </w:rPr>
        <w:t>[33]</w:t>
      </w:r>
      <w:r w:rsidRPr="00B14F33">
        <w:rPr>
          <w:lang w:val="ru"/>
        </w:rPr>
        <w:t xml:space="preserve">, (2) извлечении документов </w:t>
      </w:r>
      <w:r w:rsidRPr="00B14F33">
        <w:rPr>
          <w:color w:val="3B7697"/>
          <w:lang w:val="ru"/>
        </w:rPr>
        <w:t>[34]</w:t>
      </w:r>
      <w:r w:rsidRPr="00B14F33">
        <w:rPr>
          <w:lang w:val="ru"/>
        </w:rPr>
        <w:t xml:space="preserve">, (3) извлечении отрывков </w:t>
      </w:r>
      <w:r w:rsidRPr="00B14F33">
        <w:rPr>
          <w:color w:val="3B7697"/>
          <w:lang w:val="ru"/>
        </w:rPr>
        <w:t>[35]</w:t>
      </w:r>
      <w:r>
        <w:rPr>
          <w:lang w:val="ru"/>
        </w:rPr>
        <w:t xml:space="preserve"> </w:t>
      </w:r>
      <w:r w:rsidRPr="00B14F33">
        <w:rPr>
          <w:lang w:val="ru"/>
        </w:rPr>
        <w:t>и (4) системе извлечения ответов, которая была одним из победителей2</w:t>
      </w:r>
      <w:r w:rsidRPr="00B14F33">
        <w:rPr>
          <w:color w:val="3B7697"/>
          <w:vertAlign w:val="superscript"/>
          <w:lang w:val="ru"/>
        </w:rPr>
        <w:t xml:space="preserve"> </w:t>
      </w:r>
      <w:r w:rsidRPr="00B14F33">
        <w:rPr>
          <w:lang w:val="ru"/>
        </w:rPr>
        <w:t xml:space="preserve">в издании конкурса BioASQ 2017 года </w:t>
      </w:r>
      <w:r w:rsidRPr="00B14F33">
        <w:rPr>
          <w:color w:val="3B7697"/>
          <w:lang w:val="ru"/>
        </w:rPr>
        <w:t>[36].</w:t>
      </w:r>
      <w:r w:rsidRPr="00B14F33">
        <w:rPr>
          <w:lang w:val="ru"/>
        </w:rPr>
        <w:t xml:space="preserve"> Мы разработали систему SemBioNLQA на основе интеграции этих методов и техник.</w:t>
      </w:r>
    </w:p>
    <w:p w14:paraId="1FA263DA" w14:textId="77777777" w:rsidR="00FF3BC8" w:rsidRPr="00B30D1C" w:rsidRDefault="001328E4">
      <w:pPr>
        <w:spacing w:after="211"/>
        <w:ind w:left="4"/>
      </w:pPr>
      <w:r w:rsidRPr="00B14F33">
        <w:rPr>
          <w:lang w:val="ru"/>
        </w:rPr>
        <w:t>SemBioNLQA сначала принимает в качестве входных данных биомедицинский вопрос на естественном языке и включает в себя предварительную обработку вопроса, идентификацию типа вопроса и ожидаемого формата ответа на основе лексо-синтаксических шаблонов ручной работы и машины опорных векторов (SVM), а также построение запроса с использованием сущностей UMLS. Затем, основываясь на сходстве PubMed и UMLS, он извлекает документы, удовлетворяющие запросу, из базы данных MEDLINE. После этого он извлекает отрывки с самым высоким рейтингом из документов с самым высоким рейтингом, основанных на модели BM25, стволовых словах и концепциях UMLS. Наконец, он генерирует и возвращает как «точные» (в зависимости от ожидаемого ответа на каждый тип вопроса), так и «идеальные» ответы из этих отрывков на основе метатезавра UMLS, синонимов BioPortal, SENTIWORDNET и метрики частоты терминов. По сравнению с предыдущими работами, наш подход имеет следующие вклады:</w:t>
      </w:r>
    </w:p>
    <w:p w14:paraId="33DD66AE" w14:textId="77777777" w:rsidR="00FF3BC8" w:rsidRPr="00B30D1C" w:rsidRDefault="001328E4">
      <w:pPr>
        <w:numPr>
          <w:ilvl w:val="0"/>
          <w:numId w:val="2"/>
        </w:numPr>
        <w:ind w:hanging="217"/>
      </w:pPr>
      <w:r w:rsidRPr="00B14F33">
        <w:rPr>
          <w:lang w:val="ru"/>
        </w:rPr>
        <w:t>Насколько нам известно, ни одна из предыдущих систем не может автоматически предоставить конкретные точные ответы для каждого типа вопросов.</w:t>
      </w:r>
    </w:p>
    <w:p w14:paraId="4FB8FBCC" w14:textId="77777777" w:rsidR="00FF3BC8" w:rsidRPr="00B30D1C" w:rsidRDefault="001328E4">
      <w:pPr>
        <w:numPr>
          <w:ilvl w:val="0"/>
          <w:numId w:val="2"/>
        </w:numPr>
        <w:ind w:hanging="217"/>
      </w:pPr>
      <w:r w:rsidRPr="00B14F33">
        <w:rPr>
          <w:lang w:val="ru"/>
        </w:rPr>
        <w:t>SemBioNLQA, комплексная биомедицинская система контроля качества, предназначена для того, чтобы иметь возможность принимать различные вопросы на естественном языке и генерировать соответствующие ответы на естественном языке, предоставляя как точные, так и идеальные ответы.</w:t>
      </w:r>
    </w:p>
    <w:p w14:paraId="06A0B21B" w14:textId="77777777" w:rsidR="00FF3BC8" w:rsidRPr="00B30D1C" w:rsidRDefault="001328E4">
      <w:pPr>
        <w:numPr>
          <w:ilvl w:val="0"/>
          <w:numId w:val="2"/>
        </w:numPr>
        <w:ind w:hanging="217"/>
      </w:pPr>
      <w:r w:rsidRPr="00B14F33">
        <w:rPr>
          <w:lang w:val="ru"/>
        </w:rPr>
        <w:t>SemBioNLQA предоставляет точные ответы «да» или «нет» на вопросы «да/нет», биомедицинские именованные сущности для фактоидных вопросов и список биомедицинских именованных сущностей для вопросов списка. В дополнение к точным ответам на вопросы «да/ нет», фактоидные вопросы и вопросы списка, SemBioNLQA также возвращает идеальные ответы, в то время как он получает только идеальные ответы на краткие вопросы.</w:t>
      </w:r>
    </w:p>
    <w:p w14:paraId="5DDD65FC" w14:textId="77777777" w:rsidR="00FF3BC8" w:rsidRPr="00B30D1C" w:rsidRDefault="001328E4">
      <w:pPr>
        <w:numPr>
          <w:ilvl w:val="0"/>
          <w:numId w:val="2"/>
        </w:numPr>
        <w:spacing w:after="211"/>
        <w:ind w:hanging="217"/>
      </w:pPr>
      <w:r w:rsidRPr="00B14F33">
        <w:rPr>
          <w:lang w:val="ru"/>
        </w:rPr>
        <w:lastRenderedPageBreak/>
        <w:t>Наконец, обширные эксперименты с эталонными наборами данных, предоставленными задачами BioASQ, показывают, что SemBioNLQA является более эффективным и конкурентоспособным по сравнению с современными системами.</w:t>
      </w:r>
    </w:p>
    <w:p w14:paraId="119E6CE3" w14:textId="77777777" w:rsidR="00FF3BC8" w:rsidRDefault="001328E4">
      <w:pPr>
        <w:spacing w:after="159"/>
        <w:ind w:left="4"/>
      </w:pPr>
      <w:r w:rsidRPr="00B14F33">
        <w:rPr>
          <w:lang w:val="ru"/>
        </w:rPr>
        <w:t xml:space="preserve">Остальная часть документа организована следующим образом. Во-первых, соответствующая работа, касающаяся основных систем контроля качества с особым акцентом на биомедицинскую область, рассматривается в разделе </w:t>
      </w:r>
      <w:r w:rsidRPr="00B14F33">
        <w:rPr>
          <w:color w:val="3B7697"/>
          <w:lang w:val="ru"/>
        </w:rPr>
        <w:t>2</w:t>
      </w:r>
      <w:r w:rsidRPr="00B14F33">
        <w:rPr>
          <w:lang w:val="ru"/>
        </w:rPr>
        <w:t xml:space="preserve">. Затем подробная информация об общей архитектуре системы SemBioNLQA представлена в разделе </w:t>
      </w:r>
      <w:r w:rsidRPr="00B14F33">
        <w:rPr>
          <w:color w:val="3B7697"/>
          <w:lang w:val="ru"/>
        </w:rPr>
        <w:t>3</w:t>
      </w:r>
      <w:r w:rsidRPr="00B14F33">
        <w:rPr>
          <w:lang w:val="ru"/>
        </w:rPr>
        <w:t xml:space="preserve">. Несколько комплексных экспериментов проводятся для оценки эффективности разработанной системы в разделе </w:t>
      </w:r>
      <w:r w:rsidRPr="00B14F33">
        <w:rPr>
          <w:color w:val="3B7697"/>
          <w:lang w:val="ru"/>
        </w:rPr>
        <w:t>4</w:t>
      </w:r>
      <w:r w:rsidRPr="00B14F33">
        <w:rPr>
          <w:lang w:val="ru"/>
        </w:rPr>
        <w:t xml:space="preserve">, где представлены экспериментальные условия, оценочные метрики, наборы эталонных данных, результаты и обсуждение. </w:t>
      </w:r>
      <w:r>
        <w:rPr>
          <w:lang w:val="ru"/>
        </w:rPr>
        <w:t xml:space="preserve"> Заключение и </w:t>
      </w:r>
      <w:proofErr w:type="spellStart"/>
      <w:r>
        <w:rPr>
          <w:lang w:val="ru"/>
        </w:rPr>
        <w:t>футурная</w:t>
      </w:r>
      <w:proofErr w:type="spellEnd"/>
      <w:r>
        <w:rPr>
          <w:lang w:val="ru"/>
        </w:rPr>
        <w:t xml:space="preserve"> работа, наконец,  представлены в разделе </w:t>
      </w:r>
      <w:r>
        <w:rPr>
          <w:color w:val="3B7697"/>
          <w:lang w:val="ru"/>
        </w:rPr>
        <w:t xml:space="preserve"> 5</w:t>
      </w:r>
      <w:r>
        <w:rPr>
          <w:lang w:val="ru"/>
        </w:rPr>
        <w:t xml:space="preserve">. </w:t>
      </w:r>
    </w:p>
    <w:p w14:paraId="05C3E901" w14:textId="77777777" w:rsidR="00FF3BC8" w:rsidRDefault="001328E4">
      <w:pPr>
        <w:spacing w:after="0" w:line="259" w:lineRule="auto"/>
        <w:ind w:firstLine="0"/>
        <w:jc w:val="left"/>
      </w:pPr>
      <w:r>
        <w:rPr>
          <w:noProof/>
          <w:sz w:val="22"/>
        </w:rPr>
        <mc:AlternateContent>
          <mc:Choice Requires="wpg">
            <w:drawing>
              <wp:inline distT="0" distB="0" distL="0" distR="0" wp14:anchorId="2583455D" wp14:editId="3808BAEE">
                <wp:extent cx="458229" cy="3161"/>
                <wp:effectExtent l="0" t="0" r="0" b="0"/>
                <wp:docPr id="44013" name="Group 44013"/>
                <wp:cNvGraphicFramePr/>
                <a:graphic xmlns:a="http://schemas.openxmlformats.org/drawingml/2006/main">
                  <a:graphicData uri="http://schemas.microsoft.com/office/word/2010/wordprocessingGroup">
                    <wpg:wgp>
                      <wpg:cNvGrpSpPr/>
                      <wpg:grpSpPr>
                        <a:xfrm>
                          <a:off x="0" y="0"/>
                          <a:ext cx="458229" cy="3161"/>
                          <a:chOff x="0" y="0"/>
                          <a:chExt cx="458229" cy="3161"/>
                        </a:xfrm>
                      </wpg:grpSpPr>
                      <wps:wsp>
                        <wps:cNvPr id="365" name="Shape 365"/>
                        <wps:cNvSpPr/>
                        <wps:spPr>
                          <a:xfrm>
                            <a:off x="0" y="0"/>
                            <a:ext cx="458229" cy="3161"/>
                          </a:xfrm>
                          <a:custGeom>
                            <a:avLst/>
                            <a:gdLst/>
                            <a:ahLst/>
                            <a:cxnLst/>
                            <a:rect l="0" t="0" r="0" b="0"/>
                            <a:pathLst>
                              <a:path w="458229" h="3161">
                                <a:moveTo>
                                  <a:pt x="0" y="0"/>
                                </a:moveTo>
                                <a:lnTo>
                                  <a:pt x="458229" y="0"/>
                                </a:lnTo>
                                <a:lnTo>
                                  <a:pt x="458229" y="1576"/>
                                </a:lnTo>
                                <a:lnTo>
                                  <a:pt x="455498" y="3161"/>
                                </a:lnTo>
                                <a:lnTo>
                                  <a:pt x="0" y="3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4013" style="width:36.081pt;height:0.248901pt;mso-position-horizontal-relative:char;mso-position-vertical-relative:line" coordsize="4582,31">
                <v:shape id="Shape 365" style="position:absolute;width:4582;height:31;left:0;top:0;" coordsize="458229,3161" path="m0,0l458229,0l458229,1576l455498,3161l0,3161l0,0x">
                  <v:stroke on="false" weight="0pt" color="#000000" opacity="0" miterlimit="10" joinstyle="miter" endcap="flat"/>
                  <v:fill on="true" color="#000000"/>
                </v:shape>
              </v:group>
            </w:pict>
          </mc:Fallback>
        </mc:AlternateContent>
      </w:r>
    </w:p>
    <w:p w14:paraId="47CE891B" w14:textId="77777777" w:rsidR="00FF3BC8" w:rsidRDefault="001328E4">
      <w:pPr>
        <w:pStyle w:val="1"/>
        <w:ind w:left="215" w:hanging="225"/>
      </w:pPr>
      <w:r>
        <w:rPr>
          <w:lang w:val="ru"/>
        </w:rPr>
        <w:t>Связанная работа</w:t>
      </w:r>
    </w:p>
    <w:p w14:paraId="596E9E0F" w14:textId="77777777" w:rsidR="00FF3BC8" w:rsidRPr="00B30D1C" w:rsidRDefault="001328E4">
      <w:pPr>
        <w:ind w:left="4"/>
      </w:pPr>
      <w:r w:rsidRPr="00B14F33">
        <w:rPr>
          <w:lang w:val="ru"/>
        </w:rPr>
        <w:t xml:space="preserve">Ответы на вопросы получили большое внимание со стороны исследовательского сообщества в последние годы. Область исследований QA в открытых доменах выиграла от Конференции по поиску текста (TREC) </w:t>
      </w:r>
      <w:r w:rsidRPr="00B14F33">
        <w:rPr>
          <w:color w:val="3B7697"/>
          <w:lang w:val="ru"/>
        </w:rPr>
        <w:t>[37],</w:t>
      </w:r>
      <w:r>
        <w:rPr>
          <w:lang w:val="ru"/>
        </w:rPr>
        <w:t xml:space="preserve"> </w:t>
      </w:r>
      <w:r w:rsidRPr="00B14F33">
        <w:rPr>
          <w:lang w:val="ru"/>
        </w:rPr>
        <w:t>которая проводится регулярно каждый год с 1999 года. В противном случае биомедицинский контроль качества был проблемой последних нескольких лет. Не было никакого значительного прогресса в этом направлении из-за сложности естественного языка в биомедицинской области. В этом разделе мы обсудим основные интегральные системы контроля качества с особым акцентом на биомедицинскую область.</w:t>
      </w:r>
    </w:p>
    <w:p w14:paraId="03B289B5" w14:textId="77777777" w:rsidR="00FF3BC8" w:rsidRPr="00B30D1C" w:rsidRDefault="001328E4">
      <w:pPr>
        <w:ind w:left="4"/>
      </w:pPr>
      <w:r w:rsidRPr="00B14F33">
        <w:rPr>
          <w:lang w:val="ru"/>
        </w:rPr>
        <w:t xml:space="preserve">В этом контексте Lee et al. </w:t>
      </w:r>
      <w:r>
        <w:rPr>
          <w:color w:val="3B7697"/>
          <w:lang w:val="ru"/>
        </w:rPr>
        <w:t xml:space="preserve">[15] </w:t>
      </w:r>
      <w:r>
        <w:rPr>
          <w:lang w:val="ru"/>
        </w:rPr>
        <w:t xml:space="preserve"> разработали медицинскую систему контроля качества  под названием </w:t>
      </w:r>
      <w:proofErr w:type="spellStart"/>
      <w:r>
        <w:rPr>
          <w:lang w:val="ru"/>
        </w:rPr>
        <w:t>MedQA</w:t>
      </w:r>
      <w:proofErr w:type="spellEnd"/>
      <w:r>
        <w:rPr>
          <w:lang w:val="ru"/>
        </w:rPr>
        <w:t xml:space="preserve">, которая состоит  из пяти компонентов,  включая (1) классификацию вопросов, (2)  генерацию запросов, (3)  извлечение документов, (4)   извлечение ответов и (5)  обобщение текста.  </w:t>
      </w:r>
      <w:r w:rsidRPr="00B14F33">
        <w:rPr>
          <w:lang w:val="ru"/>
        </w:rPr>
        <w:t xml:space="preserve">В MedQA, во-первых, компонент классификации вопросов автоматически классифицирует медицинские вопросы по категориям таксономии, созданной Ely et al. </w:t>
      </w:r>
      <w:r>
        <w:rPr>
          <w:lang w:val="ru"/>
        </w:rPr>
        <w:t xml:space="preserve"> </w:t>
      </w:r>
      <w:r>
        <w:rPr>
          <w:color w:val="3B7697"/>
          <w:lang w:val="ru"/>
        </w:rPr>
        <w:t xml:space="preserve">[13] </w:t>
      </w:r>
      <w:r>
        <w:rPr>
          <w:lang w:val="ru"/>
        </w:rPr>
        <w:t xml:space="preserve">на основе  контролируемых подходов машинного обучения.  </w:t>
      </w:r>
      <w:r w:rsidRPr="00B14F33">
        <w:rPr>
          <w:lang w:val="ru"/>
        </w:rPr>
        <w:t>Затем компонент извлечения документов использует термины запроса для извлечения соответствующих документов из веб-документов с помощью Google или локально индексированных корпусов MEDLINE с помощью Lucene. Затем компонент извлечения ответов определяет из полученных документов соответствующие предложения, которые отвечают на вопросы на основе лексико-синтаксических паттернов. Наконец, компонент обобщения текста удаляет избыточные предложения и сжимает предложения в связное резюме, которое рассматривается как ответ. Хотя система MedQA возвращает краткие резюме, которые потенциально могут ответить на медицинские вопросы, текущие возможности MedQA ограничены: она дает ответы только на вопросы определений.</w:t>
      </w:r>
    </w:p>
    <w:p w14:paraId="73599993" w14:textId="77777777" w:rsidR="00FF3BC8" w:rsidRPr="00B30D1C" w:rsidRDefault="001328E4">
      <w:pPr>
        <w:ind w:left="4"/>
      </w:pPr>
      <w:proofErr w:type="spellStart"/>
      <w:r>
        <w:rPr>
          <w:lang w:val="ru"/>
        </w:rPr>
        <w:t>Круше</w:t>
      </w:r>
      <w:proofErr w:type="spellEnd"/>
      <w:r>
        <w:rPr>
          <w:lang w:val="ru"/>
        </w:rPr>
        <w:t xml:space="preserve"> и др.  </w:t>
      </w:r>
      <w:r>
        <w:rPr>
          <w:color w:val="3B7697"/>
          <w:lang w:val="ru"/>
        </w:rPr>
        <w:t xml:space="preserve">[24] </w:t>
      </w:r>
      <w:r>
        <w:rPr>
          <w:lang w:val="ru"/>
        </w:rPr>
        <w:t xml:space="preserve">создали  биомедицинскую систему контроля качества  под названием HONQA, которая извлекает предложения из веб-сайтов, сертифицированных Health On </w:t>
      </w:r>
      <w:proofErr w:type="spellStart"/>
      <w:r>
        <w:rPr>
          <w:lang w:val="ru"/>
        </w:rPr>
        <w:t>the</w:t>
      </w:r>
      <w:proofErr w:type="spellEnd"/>
      <w:r>
        <w:rPr>
          <w:lang w:val="ru"/>
        </w:rPr>
        <w:t xml:space="preserve"> Net Foundation (HON),  и предоставляет их в качестве ответов на биомедицинские вопросы.  </w:t>
      </w:r>
      <w:r w:rsidRPr="00B14F33">
        <w:rPr>
          <w:lang w:val="ru"/>
        </w:rPr>
        <w:t xml:space="preserve">HONQA основан на подходе к обучению для определения типа вопроса и семантических ресурсах, таких как UMLS, для руководства системой, особенно в выборе ответов, но в публикации не представлено никаких подробностей. В своем нынешнем виде он не в состоянии дать точные ответы на другие типы вопросов, например, да/нет и фактоидные вопросы </w:t>
      </w:r>
      <w:r w:rsidRPr="00B14F33">
        <w:rPr>
          <w:color w:val="3B7697"/>
          <w:lang w:val="ru"/>
        </w:rPr>
        <w:t>[23].</w:t>
      </w:r>
      <w:r w:rsidRPr="00B14F33">
        <w:rPr>
          <w:lang w:val="ru"/>
        </w:rPr>
        <w:t>.</w:t>
      </w:r>
    </w:p>
    <w:p w14:paraId="4F659EC7" w14:textId="77777777" w:rsidR="00FF3BC8" w:rsidRPr="00B30D1C" w:rsidRDefault="001328E4">
      <w:pPr>
        <w:ind w:left="4"/>
      </w:pPr>
      <w:proofErr w:type="spellStart"/>
      <w:r>
        <w:rPr>
          <w:lang w:val="ru"/>
        </w:rPr>
        <w:t>Гобейл</w:t>
      </w:r>
      <w:proofErr w:type="spellEnd"/>
      <w:r>
        <w:rPr>
          <w:lang w:val="ru"/>
        </w:rPr>
        <w:t xml:space="preserve"> и др.  </w:t>
      </w:r>
      <w:r>
        <w:rPr>
          <w:color w:val="3B7697"/>
          <w:lang w:val="ru"/>
        </w:rPr>
        <w:t xml:space="preserve">[25] </w:t>
      </w:r>
      <w:r>
        <w:rPr>
          <w:lang w:val="ru"/>
        </w:rPr>
        <w:t xml:space="preserve">  разработали биомедицинскую систему контроля качества </w:t>
      </w:r>
      <w:proofErr w:type="spellStart"/>
      <w:r>
        <w:rPr>
          <w:lang w:val="ru"/>
        </w:rPr>
        <w:t>EAGLi</w:t>
      </w:r>
      <w:proofErr w:type="spellEnd"/>
      <w:r>
        <w:rPr>
          <w:lang w:val="ru"/>
        </w:rPr>
        <w:t xml:space="preserve">, целью которой является извлечение ответов на  биомедицинские вопросы из документов MEDLINE.   </w:t>
      </w:r>
      <w:r w:rsidRPr="00B14F33">
        <w:rPr>
          <w:lang w:val="ru"/>
        </w:rPr>
        <w:t xml:space="preserve">Задавая вопрос на естественном языке, EAGLi сначала анализирует вопрос, чтобы найти тип вопроса и построить запрос на основе набора шаблонов. Затем он извлекает набор соответствующих документов из MEDLINE с помощью PubMed или EasyIR. Наконец, система извлекает и вычисляет оценку для каждой из концепций, выраженных в наиболее релевантных документах, </w:t>
      </w:r>
      <w:r w:rsidRPr="00B14F33">
        <w:rPr>
          <w:lang w:val="ru"/>
        </w:rPr>
        <w:t>и, наконец, выводит ранжированный список ответов кандидатов. Возможности нынешнего ЕАГПи ограничены вопросами wh-типа, поскольку они охватывают только вопросы определения и фактоида.</w:t>
      </w:r>
    </w:p>
    <w:p w14:paraId="0889143C" w14:textId="77777777" w:rsidR="00FF3BC8" w:rsidRPr="00B30D1C" w:rsidRDefault="001328E4">
      <w:pPr>
        <w:ind w:left="4"/>
      </w:pPr>
      <w:proofErr w:type="spellStart"/>
      <w:r>
        <w:rPr>
          <w:lang w:val="ru"/>
        </w:rPr>
        <w:t>Цао</w:t>
      </w:r>
      <w:proofErr w:type="spellEnd"/>
      <w:r>
        <w:rPr>
          <w:lang w:val="ru"/>
        </w:rPr>
        <w:t xml:space="preserve"> и др.  </w:t>
      </w:r>
      <w:r>
        <w:rPr>
          <w:color w:val="3B7697"/>
          <w:lang w:val="ru"/>
        </w:rPr>
        <w:t xml:space="preserve">[26] </w:t>
      </w:r>
      <w:r>
        <w:rPr>
          <w:lang w:val="ru"/>
        </w:rPr>
        <w:t xml:space="preserve"> представили клиническую систему контроля качества  под названием </w:t>
      </w:r>
      <w:proofErr w:type="spellStart"/>
      <w:r>
        <w:rPr>
          <w:lang w:val="ru"/>
        </w:rPr>
        <w:t>AskHERMES</w:t>
      </w:r>
      <w:proofErr w:type="spellEnd"/>
      <w:r>
        <w:rPr>
          <w:lang w:val="ru"/>
        </w:rPr>
        <w:t xml:space="preserve">, которая возвращает краткие резюме в качестве ответов на  специальные клинические вопросы.  </w:t>
      </w:r>
      <w:r w:rsidRPr="00B14F33">
        <w:rPr>
          <w:lang w:val="ru"/>
        </w:rPr>
        <w:t xml:space="preserve">AskHERMES был разработан с помощью следующих основных этапов: (1) анализ вопросов, (2) поиск документов, (3) извлечение отрывков и (4) обобщение и представление ответов. На этапе анализа вопроса авторы сначала классифицировали клинические вопросы по общим темам (например, устройство, диагноз и т. Д.) На основе классификатора SVM, а затем определили ключевые слова, которые захватывают наиболее важное содержание вопроса, используя условные случайные поля. На этапе извлечения документов модель BM25 использовалась для извлечения соответствующих документов. После этого они извлекли отрывки-кандидаты на основе динамически генерируемых границ прохождения и оценили их на основе сходства как на уровне слов, так и на уровне последовательности слов на этапе извлечения отрывка. Наконец, ответ был сгенерирован на основе структурной кластеризации с использованием содержательных терминов. Система AskHERMES возвращает отрывки (короткие тексты), которые потенциально могут ответить на все типы клинических вопросов. Тем не менее, он возвращает большое количество результатов, что, как правило, противоречит намерению системы контроля качества уменьшить объем информации, которая должна быть прочитана. Более того, система поддерживает только один тип ответа в виде нескольких отрывков предложений для всех типов вопросов </w:t>
      </w:r>
      <w:r w:rsidRPr="00B14F33">
        <w:rPr>
          <w:color w:val="3B7697"/>
          <w:lang w:val="ru"/>
        </w:rPr>
        <w:t>[23].</w:t>
      </w:r>
      <w:r w:rsidRPr="00B14F33">
        <w:rPr>
          <w:lang w:val="ru"/>
        </w:rPr>
        <w:t>.</w:t>
      </w:r>
    </w:p>
    <w:p w14:paraId="0DD9F068" w14:textId="77777777" w:rsidR="00FF3BC8" w:rsidRPr="00B30D1C" w:rsidRDefault="001328E4">
      <w:pPr>
        <w:ind w:left="4"/>
      </w:pPr>
      <w:r w:rsidRPr="00B14F33">
        <w:rPr>
          <w:lang w:val="ru"/>
        </w:rPr>
        <w:t xml:space="preserve">Абача и Цвайгенбаум </w:t>
      </w:r>
      <w:r w:rsidRPr="00B14F33">
        <w:rPr>
          <w:color w:val="3B7697"/>
          <w:lang w:val="ru"/>
        </w:rPr>
        <w:t xml:space="preserve">[18] </w:t>
      </w:r>
      <w:r w:rsidRPr="00B14F33">
        <w:rPr>
          <w:lang w:val="ru"/>
        </w:rPr>
        <w:t>представили семантическую медицинскую систему контроля качества под названием MEANS. MEANS состоит из трех основных этапов: (1) аннотация корпусов, (2) анализ и классификация вопросов и (3) поиск ответов. Авторы применили методы NLP, распознавание именованных сущностей и извлечение связей для построения RDF-аннотаций исходных документов и SPARQL-запросов, представляющих вопросы пользователей. Они также определили онтологию MESA для представления концепций и отношений между ними, чтобы построить SPARQL переводы вопросов естественного языка. Для извлечения ответов были выполнены запросы SPARQL для опроса триплов RDF, построенных на шаге корпус-аннотация. Несмотря на это, авторы рассмотрели четыре типа вопросов, они сосредоточились на вопросах фактоида и да / нет, поскольку для решения сложных вопросов все еще требуются более конкретные процессы (например, почему, когда).</w:t>
      </w:r>
    </w:p>
    <w:p w14:paraId="7CE87881" w14:textId="77777777" w:rsidR="00FF3BC8" w:rsidRPr="00B30D1C" w:rsidRDefault="001328E4">
      <w:pPr>
        <w:ind w:left="4"/>
      </w:pPr>
      <w:proofErr w:type="spellStart"/>
      <w:r>
        <w:rPr>
          <w:lang w:val="ru"/>
        </w:rPr>
        <w:t>Христовский</w:t>
      </w:r>
      <w:proofErr w:type="spellEnd"/>
      <w:r>
        <w:rPr>
          <w:lang w:val="ru"/>
        </w:rPr>
        <w:t xml:space="preserve"> и др.   </w:t>
      </w:r>
      <w:r>
        <w:rPr>
          <w:color w:val="3B7697"/>
          <w:lang w:val="ru"/>
        </w:rPr>
        <w:t xml:space="preserve">[12] </w:t>
      </w:r>
      <w:r>
        <w:rPr>
          <w:lang w:val="ru"/>
        </w:rPr>
        <w:t xml:space="preserve">внедрили биомедицинскую систему контроля качества, </w:t>
      </w:r>
      <w:proofErr w:type="spellStart"/>
      <w:r>
        <w:rPr>
          <w:lang w:val="ru"/>
        </w:rPr>
        <w:t>SemBT</w:t>
      </w:r>
      <w:proofErr w:type="spellEnd"/>
      <w:r>
        <w:rPr>
          <w:lang w:val="ru"/>
        </w:rPr>
        <w:t xml:space="preserve">, основанную на семантических отношениях,  извлеченных из биомедицинской литературы.   </w:t>
      </w:r>
      <w:r w:rsidRPr="00B14F33">
        <w:rPr>
          <w:lang w:val="ru"/>
        </w:rPr>
        <w:t xml:space="preserve">SemBT состоит из трех основных этапов обработки: (1) предварительная обработка, (2) обработка вопросов и (3) обработка ответов. На этапе предварительной обработки авторы сначала извлекли семантические отношения с помощью системы обработки естественного языка SemRep из предложений, извлеченных из цитат MEDLINE, а затем сохранили их в базе данных. На этапе обработки вопроса авторы построили запрос для поиска в базе данных извлеченных семантических отношений. Наконец, на этапе обработки ответов они представили результирующие семантические отношения в виде ответов сверху вниз, сначала семантические отношения с агрегированной частотой возникновения, а затем конкретные предложения, из которых извлекаются семантические отношения. Система SemBT возвращает ответы в виде семантических отношений и отдельных предложений, из которых извлекаются семантические отношения. Однако в своей текущей реализации вопросы должны быть в виде SubjectRelation-Object, а значит, не позволяют задавать вопросы в формате естественного языка, например, вопрос на естественном языке «Какие препараты можно использовать для лечения диабета?» можно задать в SemBT как «phsu лечит диабет», где «phsu» расшифровывается как «фармакологическое вещество», а «treats» — название семантического отношения (этот пример взят из </w:t>
      </w:r>
      <w:r w:rsidRPr="00B14F33">
        <w:rPr>
          <w:color w:val="3B7697"/>
          <w:lang w:val="ru"/>
        </w:rPr>
        <w:t>[12]</w:t>
      </w:r>
      <w:r w:rsidRPr="00B14F33">
        <w:rPr>
          <w:lang w:val="ru"/>
        </w:rPr>
        <w:t>).</w:t>
      </w:r>
    </w:p>
    <w:p w14:paraId="7D63EBF0" w14:textId="77777777" w:rsidR="00FF3BC8" w:rsidRPr="00B30D1C" w:rsidRDefault="001328E4">
      <w:pPr>
        <w:ind w:left="4"/>
      </w:pPr>
      <w:r>
        <w:rPr>
          <w:lang w:val="ru"/>
        </w:rPr>
        <w:lastRenderedPageBreak/>
        <w:t xml:space="preserve">Краус и др.  </w:t>
      </w:r>
      <w:r>
        <w:rPr>
          <w:color w:val="3B7697"/>
          <w:lang w:val="ru"/>
        </w:rPr>
        <w:t xml:space="preserve">[38] </w:t>
      </w:r>
      <w:r>
        <w:rPr>
          <w:lang w:val="ru"/>
        </w:rPr>
        <w:t xml:space="preserve"> разработали систему </w:t>
      </w:r>
      <w:proofErr w:type="spellStart"/>
      <w:r>
        <w:rPr>
          <w:lang w:val="ru"/>
        </w:rPr>
        <w:t>Olelo</w:t>
      </w:r>
      <w:proofErr w:type="spellEnd"/>
      <w:r>
        <w:rPr>
          <w:lang w:val="ru"/>
        </w:rPr>
        <w:t xml:space="preserve">  для интуитивного исследования  биомедицинской литературы.  </w:t>
      </w:r>
      <w:r w:rsidRPr="00B14F33">
        <w:rPr>
          <w:lang w:val="ru"/>
        </w:rPr>
        <w:t xml:space="preserve">Система Olelo состоит из трех основных модулей: (1) обработка вопросов, (2) поиск документов/отрывков и (3) обработка ответов. В Olelo модуль обработки вопросов основан на системе, описанной в </w:t>
      </w:r>
      <w:r w:rsidRPr="00B14F33">
        <w:rPr>
          <w:color w:val="3B7697"/>
          <w:lang w:val="ru"/>
        </w:rPr>
        <w:t>[32].</w:t>
      </w:r>
      <w:r w:rsidRPr="00B14F33">
        <w:rPr>
          <w:lang w:val="ru"/>
        </w:rPr>
        <w:t xml:space="preserve">. Во втором модуле Olelo сначала использует токены и соответствующие термины для формулирования запроса к базе данных таким образом, чтобы получить рефераты извлеченных документов, а затем ранжирует полученные рефераты в соответствии с вхождением и важностью искомых токенов. Наконец, ответ возвращается пользователю в зависимости от типа вопроса третьим модулем. Хотя Олело оказался довольно успешным в ответах на биомедицинские вопросы, в настоящее время Олело поддерживает только три типа вопросов, включая фактоидные, списочные и сводные вопросы. Действительно, он не поддерживает вопросы «да/ нет», которые являются одним из самых сложных вопросов для ответа, поскольку они ищут четкий ответ «да» или «нет». Более того, согласно результатам оценки Olelo </w:t>
      </w:r>
      <w:r w:rsidRPr="00B14F33">
        <w:rPr>
          <w:color w:val="3B7697"/>
          <w:lang w:val="ru"/>
        </w:rPr>
        <w:t xml:space="preserve">[27] </w:t>
      </w:r>
      <w:r w:rsidRPr="00B14F33">
        <w:rPr>
          <w:lang w:val="ru"/>
        </w:rPr>
        <w:t xml:space="preserve">в конкурсе BioASQ 2017 года, в котором мы также участвовали </w:t>
      </w:r>
      <w:r w:rsidRPr="00B14F33">
        <w:rPr>
          <w:color w:val="3B7697"/>
          <w:lang w:val="ru"/>
        </w:rPr>
        <w:t>[36],</w:t>
      </w:r>
      <w:r>
        <w:rPr>
          <w:lang w:val="ru"/>
        </w:rPr>
        <w:t xml:space="preserve"> </w:t>
      </w:r>
      <w:r w:rsidRPr="00B14F33">
        <w:rPr>
          <w:lang w:val="ru"/>
        </w:rPr>
        <w:t>система по-прежнему требует дальнейших усилий для повышения своей производительности с точки зрения точности до поддерживаемых в настоящее время типов вопросов.</w:t>
      </w:r>
    </w:p>
    <w:p w14:paraId="7D5F58C9" w14:textId="77777777" w:rsidR="00FF3BC8" w:rsidRPr="00B30D1C" w:rsidRDefault="001328E4">
      <w:pPr>
        <w:ind w:left="4"/>
      </w:pPr>
      <w:r w:rsidRPr="00B14F33">
        <w:rPr>
          <w:lang w:val="ru"/>
        </w:rPr>
        <w:t xml:space="preserve">С момента запуска трека биомедицинского контроля качества на конкурсе BioASQ различные подходы были направлены на обеспечение качества в биомедицинской области. </w:t>
      </w:r>
      <w:r>
        <w:rPr>
          <w:lang w:val="ru"/>
        </w:rPr>
        <w:t xml:space="preserve">Основываясь на подходах,  основанных на обучении, </w:t>
      </w:r>
      <w:proofErr w:type="spellStart"/>
      <w:r>
        <w:rPr>
          <w:lang w:val="ru"/>
        </w:rPr>
        <w:t>Yang</w:t>
      </w:r>
      <w:proofErr w:type="spellEnd"/>
      <w:r>
        <w:rPr>
          <w:lang w:val="ru"/>
        </w:rPr>
        <w:t xml:space="preserve"> </w:t>
      </w:r>
      <w:proofErr w:type="spellStart"/>
      <w:r>
        <w:rPr>
          <w:lang w:val="ru"/>
        </w:rPr>
        <w:t>et</w:t>
      </w:r>
      <w:proofErr w:type="spellEnd"/>
      <w:r>
        <w:rPr>
          <w:lang w:val="ru"/>
        </w:rPr>
        <w:t xml:space="preserve"> </w:t>
      </w:r>
      <w:proofErr w:type="spellStart"/>
      <w:r>
        <w:rPr>
          <w:lang w:val="ru"/>
        </w:rPr>
        <w:t>al</w:t>
      </w:r>
      <w:proofErr w:type="spellEnd"/>
      <w:r>
        <w:rPr>
          <w:lang w:val="ru"/>
        </w:rPr>
        <w:t xml:space="preserve">.  </w:t>
      </w:r>
      <w:r>
        <w:rPr>
          <w:color w:val="3B7697"/>
          <w:lang w:val="ru"/>
        </w:rPr>
        <w:t xml:space="preserve">[28] </w:t>
      </w:r>
      <w:r>
        <w:rPr>
          <w:lang w:val="ru"/>
        </w:rPr>
        <w:t xml:space="preserve">   описали  разрушение биомедицинской системы  контроля качества   , которая возвращает только точные  ответы на </w:t>
      </w:r>
      <w:proofErr w:type="spellStart"/>
      <w:r>
        <w:rPr>
          <w:lang w:val="ru"/>
        </w:rPr>
        <w:t>фактоидные</w:t>
      </w:r>
      <w:proofErr w:type="spellEnd"/>
      <w:r>
        <w:rPr>
          <w:lang w:val="ru"/>
        </w:rPr>
        <w:t xml:space="preserve"> и списочные вопросы.  </w:t>
      </w:r>
      <w:r w:rsidRPr="00B14F33">
        <w:rPr>
          <w:lang w:val="ru"/>
        </w:rPr>
        <w:t xml:space="preserve">Они разработали два контролируемых алгоритма, которые разделяются обоими типами вопросов: (1) прогнозирование типа ответа и (2) оценка ответа кандидата. Они использовали несколько признаков (например, лемму, семантический тип каждого понятия и т. д.) и логистическую регрессию в качестве многоклассового классификатора для определения семантического типа ответа на данный вопрос. С другой стороны, авторы рассматривали концепции как ответы-кандидаты и оценивали их на основе метода умножения, чтобы объединить оценку принуждения типа и количество случаев, а также логистическую регрессию для изучения функции оценки. </w:t>
      </w:r>
      <w:proofErr w:type="spellStart"/>
      <w:r>
        <w:rPr>
          <w:lang w:val="ru"/>
        </w:rPr>
        <w:t>Чжан</w:t>
      </w:r>
      <w:proofErr w:type="spellEnd"/>
      <w:r>
        <w:rPr>
          <w:lang w:val="ru"/>
        </w:rPr>
        <w:t xml:space="preserve"> и др.  </w:t>
      </w:r>
      <w:r>
        <w:rPr>
          <w:color w:val="3B7697"/>
          <w:lang w:val="ru"/>
        </w:rPr>
        <w:t xml:space="preserve">[29] </w:t>
      </w:r>
      <w:r>
        <w:rPr>
          <w:lang w:val="ru"/>
        </w:rPr>
        <w:t xml:space="preserve"> описали биомедицинскую систему  контроля качества  , которая извлекает исключительно точные  ответы на </w:t>
      </w:r>
      <w:proofErr w:type="spellStart"/>
      <w:r>
        <w:rPr>
          <w:lang w:val="ru"/>
        </w:rPr>
        <w:t>фактоидные</w:t>
      </w:r>
      <w:proofErr w:type="spellEnd"/>
      <w:r>
        <w:rPr>
          <w:lang w:val="ru"/>
        </w:rPr>
        <w:t xml:space="preserve"> и списочные вопросы.  </w:t>
      </w:r>
      <w:r w:rsidRPr="00B14F33">
        <w:rPr>
          <w:lang w:val="ru"/>
        </w:rPr>
        <w:t xml:space="preserve">Система сначала использовала PubTator </w:t>
      </w:r>
      <w:r w:rsidRPr="00B14F33">
        <w:rPr>
          <w:color w:val="3B7697"/>
          <w:lang w:val="ru"/>
        </w:rPr>
        <w:t xml:space="preserve">[39] </w:t>
      </w:r>
      <w:r w:rsidRPr="00B14F33">
        <w:rPr>
          <w:lang w:val="ru"/>
        </w:rPr>
        <w:t xml:space="preserve">для генерации ответов-кандидатов, а затем ранжировала их, используя метрики частоты терминов. Choi </w:t>
      </w:r>
      <w:r w:rsidRPr="00B14F33">
        <w:rPr>
          <w:color w:val="3B7697"/>
          <w:lang w:val="ru"/>
        </w:rPr>
        <w:t>[30],</w:t>
      </w:r>
      <w:r>
        <w:rPr>
          <w:lang w:val="ru"/>
        </w:rPr>
        <w:t xml:space="preserve"> </w:t>
      </w:r>
      <w:r w:rsidRPr="00B14F33">
        <w:rPr>
          <w:lang w:val="ru"/>
        </w:rPr>
        <w:t xml:space="preserve">с другой стороны, разработала биомедицинскую систему контроля качества, основанную на ключевых словах, которая извлекает только идеальные ответы на биомедицинские вопросы. Напротив, Neves </w:t>
      </w:r>
      <w:r w:rsidRPr="00B14F33">
        <w:rPr>
          <w:color w:val="3B7697"/>
          <w:lang w:val="ru"/>
        </w:rPr>
        <w:t xml:space="preserve">[31] </w:t>
      </w:r>
      <w:r w:rsidRPr="00B14F33">
        <w:rPr>
          <w:lang w:val="ru"/>
        </w:rPr>
        <w:t xml:space="preserve">предложил биомедицинскую систему контроля качества, основанную на базе данных памяти (IMDB) и ее встроенных функциях анализа текста, чтобы сформулировать как точные, так и идеальные ответы на биомедицинские вопросы. Он состоит из трех основных этапов обработки: (1) обработка вопросов, (2) обработка документов и пассажей и (3) обработка ответов. Сначала они построили запрос к заданному вопросу на этапе обработки вопроса. Затем они извлекли до 200 документов с самым высоким рейтингом и извлекли заголовок и аннотацию для каждого PMID с помощью поисковой системы PubMed и веб-сервисов BioASQ соответственно. Затем они извлекли отрывки-кандидаты на основе встроенных функций поиска информации, доступных в IMDB, которые основаны на приближенном сходстве строк, чтобы сопоставить термины из запроса со словами в документах, и ранжировали их с помощью метрик TFIDF. Они имели дело с четырьмя типами вопросов, то есть вопросами «да/нет», фактоидными вопросами, вопросами списка и краткими вопросами. Действительно, решение о ответах «да» или «нет» было основано на прогнозах анализа настроений, предоставленных IMDB. Они извлекли фактоидные и списочные ответы, основанные также на встроенных прогнозах, предоставленных IMDB, более конкретно, на аннотациях существительных фраз и тем. Для кратких вопросов они построили резюме для идеальных ответов, основанных на фразах, которые содержат чувства. </w:t>
      </w:r>
      <w:r>
        <w:rPr>
          <w:lang w:val="ru"/>
        </w:rPr>
        <w:t xml:space="preserve">Шульце и др.  </w:t>
      </w:r>
      <w:r>
        <w:rPr>
          <w:color w:val="3B7697"/>
          <w:lang w:val="ru"/>
        </w:rPr>
        <w:t xml:space="preserve">[32] </w:t>
      </w:r>
      <w:r>
        <w:rPr>
          <w:lang w:val="ru"/>
        </w:rPr>
        <w:t xml:space="preserve"> представили  приложение  к  биомедицинскому обеспечению качества, которое касалось </w:t>
      </w:r>
      <w:r>
        <w:rPr>
          <w:lang w:val="ru"/>
        </w:rPr>
        <w:t xml:space="preserve">исключительно  идеальных  ответов.  </w:t>
      </w:r>
      <w:r w:rsidRPr="00B14F33">
        <w:rPr>
          <w:lang w:val="ru"/>
        </w:rPr>
        <w:t xml:space="preserve">Последний основан на алгоритме LexRank </w:t>
      </w:r>
      <w:r w:rsidRPr="00B14F33">
        <w:rPr>
          <w:color w:val="3B7697"/>
          <w:lang w:val="ru"/>
        </w:rPr>
        <w:t>[40],</w:t>
      </w:r>
      <w:r>
        <w:rPr>
          <w:lang w:val="ru"/>
        </w:rPr>
        <w:t xml:space="preserve"> </w:t>
      </w:r>
      <w:r w:rsidRPr="00B14F33">
        <w:rPr>
          <w:lang w:val="ru"/>
        </w:rPr>
        <w:t>но который использовал исключительно именованные сущности для функции подобия.</w:t>
      </w:r>
    </w:p>
    <w:p w14:paraId="4DDE07F0" w14:textId="77777777" w:rsidR="00FF3BC8" w:rsidRPr="00B30D1C" w:rsidRDefault="001328E4">
      <w:pPr>
        <w:ind w:left="4"/>
      </w:pPr>
      <w:r w:rsidRPr="00B14F33">
        <w:rPr>
          <w:lang w:val="ru"/>
        </w:rPr>
        <w:t>Хотя разработка систем контроля качества представляет собой прогресс с момента запуска задачи BioASQ, системы, тем не менее, страдают от ограничений. Многие из них были ограничены очень конкретными контекстами и охватывали ограниченный тип вопросов и ответов. Более того, большинство из этих систем не являются сквозными системами контроля качества.</w:t>
      </w:r>
    </w:p>
    <w:p w14:paraId="59E351D6" w14:textId="77777777" w:rsidR="00FF3BC8" w:rsidRPr="00B30D1C" w:rsidRDefault="001328E4">
      <w:pPr>
        <w:spacing w:after="360"/>
        <w:ind w:left="4"/>
      </w:pPr>
      <w:r w:rsidRPr="00B14F33">
        <w:rPr>
          <w:lang w:val="ru"/>
        </w:rPr>
        <w:t xml:space="preserve">В этой работе наша цель состоит в том, чтобы выйти за рамки предыдущих биомедицинских систем контроля качества и разработать систему контроля качества с возможностью автоматической обработки большого количества типов вопросов, включая вопросы «да/ нет», фактоидные вопросы, вопросы списка и краткие вопросы, которые обычно задаются в биомедицинской области </w:t>
      </w:r>
      <w:r w:rsidRPr="00B14F33">
        <w:rPr>
          <w:color w:val="3B7697"/>
          <w:lang w:val="ru"/>
        </w:rPr>
        <w:t>[41].</w:t>
      </w:r>
      <w:r w:rsidRPr="00B14F33">
        <w:rPr>
          <w:lang w:val="ru"/>
        </w:rPr>
        <w:t xml:space="preserve"> Кроме того, по сравнению со сквозными системами контроля качества, такими как Olelo, HONQA, AskHERMES, EAGLi, MEANS и MedQA, наша система не только способна принимать различные типы вопросов, но и способна дать конкретные ответы на каждый тип вопросов. В таблице </w:t>
      </w:r>
      <w:r w:rsidRPr="00B14F33">
        <w:rPr>
          <w:color w:val="3B7697"/>
          <w:lang w:val="ru"/>
        </w:rPr>
        <w:t xml:space="preserve">1 </w:t>
      </w:r>
      <w:r w:rsidRPr="00B14F33">
        <w:rPr>
          <w:lang w:val="ru"/>
        </w:rPr>
        <w:t>приведены размеры и сравнения вышеупомянутых сквозных систем контроля качества и SemBioNLQA.</w:t>
      </w:r>
    </w:p>
    <w:p w14:paraId="00C75BCF" w14:textId="77777777" w:rsidR="00FF3BC8" w:rsidRDefault="001328E4">
      <w:pPr>
        <w:pStyle w:val="1"/>
        <w:ind w:left="215" w:hanging="225"/>
      </w:pPr>
      <w:r>
        <w:rPr>
          <w:lang w:val="ru"/>
        </w:rPr>
        <w:t>Методика</w:t>
      </w:r>
    </w:p>
    <w:p w14:paraId="7B19B83D" w14:textId="77777777" w:rsidR="00FF3BC8" w:rsidRPr="00B14F33" w:rsidRDefault="001328E4">
      <w:pPr>
        <w:tabs>
          <w:tab w:val="center" w:pos="321"/>
          <w:tab w:val="center" w:pos="607"/>
          <w:tab w:val="center" w:pos="1044"/>
          <w:tab w:val="center" w:pos="1454"/>
          <w:tab w:val="center" w:pos="1920"/>
          <w:tab w:val="center" w:pos="2323"/>
          <w:tab w:val="center" w:pos="2839"/>
          <w:tab w:val="center" w:pos="3427"/>
          <w:tab w:val="center" w:pos="3864"/>
          <w:tab w:val="center" w:pos="4391"/>
          <w:tab w:val="center" w:pos="4766"/>
          <w:tab w:val="right" w:pos="5022"/>
        </w:tabs>
        <w:spacing w:after="209" w:line="259" w:lineRule="auto"/>
        <w:ind w:right="-14" w:firstLine="0"/>
        <w:jc w:val="left"/>
        <w:rPr>
          <w:lang w:val="en-US"/>
        </w:rPr>
      </w:pPr>
      <w:r w:rsidRPr="00B14F33">
        <w:rPr>
          <w:sz w:val="22"/>
          <w:lang w:val="ru"/>
        </w:rPr>
        <w:tab/>
      </w:r>
      <w:r w:rsidRPr="00B14F33">
        <w:rPr>
          <w:lang w:val="ru"/>
        </w:rPr>
        <w:t>Inthispaper,weproposeabiomedicalQAsystembasedona</w:t>
      </w:r>
    </w:p>
    <w:p w14:paraId="24BDE42A" w14:textId="77777777" w:rsidR="00FF3BC8" w:rsidRPr="00B14F33" w:rsidRDefault="001328E4">
      <w:pPr>
        <w:spacing w:after="4" w:line="259" w:lineRule="auto"/>
        <w:ind w:hanging="10"/>
        <w:jc w:val="left"/>
        <w:rPr>
          <w:lang w:val="en-US"/>
        </w:rPr>
      </w:pPr>
      <w:r w:rsidRPr="00B14F33">
        <w:rPr>
          <w:b/>
          <w:sz w:val="14"/>
          <w:lang w:val="ru"/>
        </w:rPr>
        <w:t>Таблица 1</w:t>
      </w:r>
    </w:p>
    <w:p w14:paraId="23E6E2C5" w14:textId="77777777" w:rsidR="00FF3BC8" w:rsidRPr="00B30D1C" w:rsidRDefault="001328E4">
      <w:pPr>
        <w:ind w:left="4" w:firstLine="0"/>
      </w:pPr>
      <w:r w:rsidRPr="00B14F33">
        <w:rPr>
          <w:lang w:val="ru"/>
        </w:rPr>
        <w:t xml:space="preserve">семантический подход с использованием документов PubMed. Система имеет возможность работать с четырьмя типами биомедицинских вопросов: вопросы «да/нет», фактоидные вопросы, вопросы-списки и сводные вопросы </w:t>
      </w:r>
      <w:r w:rsidRPr="00B14F33">
        <w:rPr>
          <w:color w:val="3B7697"/>
          <w:lang w:val="ru"/>
        </w:rPr>
        <w:t>[41].</w:t>
      </w:r>
      <w:r w:rsidRPr="00B14F33">
        <w:rPr>
          <w:lang w:val="ru"/>
        </w:rPr>
        <w:t xml:space="preserve"> </w:t>
      </w:r>
      <w:r>
        <w:rPr>
          <w:lang w:val="ru"/>
        </w:rPr>
        <w:t xml:space="preserve"> </w:t>
      </w:r>
      <w:r w:rsidRPr="00B14F33">
        <w:rPr>
          <w:color w:val="3B7697"/>
          <w:lang w:val="ru"/>
        </w:rPr>
        <w:t xml:space="preserve">На фиг.1 </w:t>
      </w:r>
      <w:r w:rsidRPr="00B14F33">
        <w:rPr>
          <w:lang w:val="ru"/>
        </w:rPr>
        <w:t>показана архитектура SemBioNLQA и ее основные компоненты, которыми являются: (1) классификация вопросов и переформулировка запросов, (2) извлечение документов, (3) извлечение отрывков и (4) извлечение ответов.</w:t>
      </w:r>
    </w:p>
    <w:p w14:paraId="6B966C4A" w14:textId="77777777" w:rsidR="00FF3BC8" w:rsidRPr="00B30D1C" w:rsidRDefault="001328E4">
      <w:pPr>
        <w:spacing w:after="360"/>
        <w:ind w:left="4"/>
      </w:pPr>
      <w:r w:rsidRPr="00B14F33">
        <w:rPr>
          <w:lang w:val="ru"/>
        </w:rPr>
        <w:t xml:space="preserve">Первый компонент получает входные данные, введенные пользователем, т.е. вопрос на естественном языке (например, что, почему, где и т.д.), и включает в себя предварительную обработку вопроса, идентификацию типа вопроса и ожидаемого формата ответа, который должен потребоваться, а также построение запроса, который является входом для извлечения документа, второй компонент. Система поиска документов используется для извлечения документов, удовлетворяющих запросу. После этого отрывки с самым высоким рейтингом извлекаются из документов с самым высоким рейтингом путем поиска отрывков, третьего компонента. Вывод этого компонента представляет собой набор отрывков с самым высоким рейтингом, который используется в качестве набора ответов-кандидатов и в качестве входных данных для последнего компонента, извлечения ответа. На этом этапе ответы кандидатов сопоставляются с ожидаемым типом ответа, генерируемым первым компонентом, и ранжируются по тому, насколько хорошо они удовлетворяют вопросу пользователя, используя соответствующий алгоритм извлечения ответов. Наконец, пользователю показываются ответы кандидатов с самым высоким рейтингом и необработанные тексты, из которых были извлечены ответы. В следующих разделах (см. разделы </w:t>
      </w:r>
      <w:r w:rsidRPr="00B14F33">
        <w:rPr>
          <w:color w:val="3B7697"/>
          <w:lang w:val="ru"/>
        </w:rPr>
        <w:t>3.1</w:t>
      </w:r>
      <w:r w:rsidRPr="00B14F33">
        <w:rPr>
          <w:lang w:val="ru"/>
        </w:rPr>
        <w:t xml:space="preserve">, </w:t>
      </w:r>
      <w:r w:rsidRPr="00B14F33">
        <w:rPr>
          <w:color w:val="3B7697"/>
          <w:lang w:val="ru"/>
        </w:rPr>
        <w:t>3.2</w:t>
      </w:r>
      <w:r w:rsidRPr="00B14F33">
        <w:rPr>
          <w:lang w:val="ru"/>
        </w:rPr>
        <w:t xml:space="preserve">, </w:t>
      </w:r>
      <w:r w:rsidRPr="00B14F33">
        <w:rPr>
          <w:color w:val="3B7697"/>
          <w:lang w:val="ru"/>
        </w:rPr>
        <w:t>3.3</w:t>
      </w:r>
      <w:r>
        <w:rPr>
          <w:lang w:val="ru"/>
        </w:rPr>
        <w:t xml:space="preserve"> </w:t>
      </w:r>
      <w:r w:rsidRPr="00B14F33">
        <w:rPr>
          <w:lang w:val="ru"/>
        </w:rPr>
        <w:t xml:space="preserve">и </w:t>
      </w:r>
      <w:r w:rsidRPr="00B14F33">
        <w:rPr>
          <w:color w:val="3B7697"/>
          <w:lang w:val="ru"/>
        </w:rPr>
        <w:t>3.4</w:t>
      </w:r>
      <w:r w:rsidRPr="00B14F33">
        <w:rPr>
          <w:lang w:val="ru"/>
        </w:rPr>
        <w:t>) мы предоставим подробное описание каждого компонента.</w:t>
      </w:r>
    </w:p>
    <w:p w14:paraId="04C55317" w14:textId="77777777" w:rsidR="00FF3BC8" w:rsidRDefault="001328E4">
      <w:pPr>
        <w:pStyle w:val="2"/>
        <w:ind w:left="336" w:hanging="346"/>
      </w:pPr>
      <w:r>
        <w:rPr>
          <w:lang w:val="ru"/>
        </w:rPr>
        <w:t xml:space="preserve"> Классификация вопросов и </w:t>
      </w:r>
      <w:proofErr w:type="spellStart"/>
      <w:r>
        <w:rPr>
          <w:lang w:val="ru"/>
        </w:rPr>
        <w:t>переформулировка</w:t>
      </w:r>
      <w:proofErr w:type="spellEnd"/>
      <w:r>
        <w:rPr>
          <w:lang w:val="ru"/>
        </w:rPr>
        <w:t xml:space="preserve"> запросов</w:t>
      </w:r>
    </w:p>
    <w:p w14:paraId="211144BE" w14:textId="77777777" w:rsidR="00FF3BC8" w:rsidRDefault="001328E4">
      <w:pPr>
        <w:ind w:left="4"/>
      </w:pPr>
      <w:r w:rsidRPr="00B14F33">
        <w:rPr>
          <w:lang w:val="ru"/>
        </w:rPr>
        <w:t xml:space="preserve">Для данного биомедицинского вопроса задача классификации вопросов в SemBioNLQA направлена на определение типа вопроса и, следовательно, определение ожидаемого формата ответа, чтобы увидеть, должен ли ответ быть названием биомедицинской сущности, кратким резюме, «да» или «нет» и т. Д. Формат ожидаемого ответа позволяет использовать алгоритмы извлечения ответов для конкретного типа и отклонять возможные ответы неправильного типа </w:t>
      </w:r>
      <w:r w:rsidRPr="00B14F33">
        <w:rPr>
          <w:color w:val="3B7697"/>
          <w:lang w:val="ru"/>
        </w:rPr>
        <w:t>[42–46].</w:t>
      </w:r>
      <w:r w:rsidRPr="00B14F33">
        <w:rPr>
          <w:lang w:val="ru"/>
        </w:rPr>
        <w:t xml:space="preserve">. </w:t>
      </w:r>
      <w:r w:rsidRPr="00B14F33">
        <w:rPr>
          <w:lang w:val="ru"/>
        </w:rPr>
        <w:lastRenderedPageBreak/>
        <w:t xml:space="preserve">Соответственно, мы классифицировали биомедицинские вопросы в одну из следующих четырех категорий, определенных вызовом BioASQ </w:t>
      </w:r>
      <w:r w:rsidRPr="00B14F33">
        <w:rPr>
          <w:color w:val="3B7697"/>
          <w:lang w:val="ru"/>
        </w:rPr>
        <w:t>[41]</w:t>
      </w:r>
      <w:r w:rsidRPr="00B14F33">
        <w:rPr>
          <w:lang w:val="ru"/>
        </w:rPr>
        <w:t xml:space="preserve">: (1) да/нет, (2) фактоид, (3) список и (4) резюме. Предлагаемый метод классификации типов вопросов в SemBioNLQA, представленный и оцененный в </w:t>
      </w:r>
      <w:r w:rsidRPr="00B14F33">
        <w:rPr>
          <w:color w:val="3B7697"/>
          <w:lang w:val="ru"/>
        </w:rPr>
        <w:t>[33]</w:t>
      </w:r>
      <w:r w:rsidRPr="00B14F33">
        <w:rPr>
          <w:lang w:val="ru"/>
        </w:rPr>
        <w:t xml:space="preserve">, использует наш предопределенный набор лексо-синтаксических паттернов ручной работы (например, «[Что] + [VBZ] + [*] + [определение]+ [*] +?», где «+», VBZ и «*» обозначают конкатенацию, любые термины и глагол 3-го лица единственного числа присутствуют соответственно) для извлечения особенностей обучения для алгоритмов машинного обучения. Мы использовали обучающие вопросы 810 BioASQ для обучения классификатора. Процесс классификации состоит из двух этапов. Для данного вопроса он сначала представлен вектором </w:t>
      </w:r>
      <w:r w:rsidRPr="00B14F33">
        <w:rPr>
          <w:lang w:val="ru"/>
        </w:rPr>
        <w:t xml:space="preserve">терминов. Эти термины извлекаются с использованием нашего набора лексическо-синтаксических паттернов ручной работы. Затем алгоритм машинного обучения классифицирует данный вопрос в одну из четырех вышеупомянутых категорий. Поскольку биомедицинский вопрос может быть отнесен к одному из четырех классов, была использована многоклассовая классификация. Более того, мы исследовали несколько алгоритмов обучения, таких как наивные байесы, дерево решений и машины опорных векторов (SVM), показав 4-классный SVM с линейным ядром, достигшим наилучшего результата. Результаты показали, что линейное ядро превосходит другие ядра, такие как ядро RBF, древовидное ядро и составное ядро. </w:t>
      </w:r>
      <w:r>
        <w:rPr>
          <w:lang w:val="ru"/>
        </w:rPr>
        <w:t>Тем</w:t>
      </w:r>
    </w:p>
    <w:p w14:paraId="2E86E705" w14:textId="77777777" w:rsidR="00FF3BC8" w:rsidRDefault="00FF3BC8">
      <w:pPr>
        <w:sectPr w:rsidR="00FF3BC8">
          <w:type w:val="continuous"/>
          <w:pgSz w:w="11906" w:h="15874"/>
          <w:pgMar w:top="1112" w:right="752" w:bottom="903" w:left="752" w:header="720" w:footer="720" w:gutter="0"/>
          <w:cols w:num="2" w:space="358"/>
        </w:sectPr>
      </w:pPr>
    </w:p>
    <w:tbl>
      <w:tblPr>
        <w:tblStyle w:val="TableGrid"/>
        <w:tblpPr w:vertAnchor="text" w:horzAnchor="margin" w:tblpY="439"/>
        <w:tblOverlap w:val="never"/>
        <w:tblW w:w="10401" w:type="dxa"/>
        <w:tblInd w:w="0" w:type="dxa"/>
        <w:tblCellMar>
          <w:right w:w="115" w:type="dxa"/>
        </w:tblCellMar>
        <w:tblLook w:val="04A0" w:firstRow="1" w:lastRow="0" w:firstColumn="1" w:lastColumn="0" w:noHBand="0" w:noVBand="1"/>
      </w:tblPr>
      <w:tblGrid>
        <w:gridCol w:w="1921"/>
        <w:gridCol w:w="2129"/>
        <w:gridCol w:w="2511"/>
        <w:gridCol w:w="3840"/>
      </w:tblGrid>
      <w:tr w:rsidR="00FF3BC8" w14:paraId="2EDB683D" w14:textId="77777777">
        <w:trPr>
          <w:trHeight w:val="329"/>
        </w:trPr>
        <w:tc>
          <w:tcPr>
            <w:tcW w:w="1920" w:type="dxa"/>
            <w:tcBorders>
              <w:top w:val="single" w:sz="4" w:space="0" w:color="000000"/>
              <w:left w:val="nil"/>
              <w:bottom w:val="single" w:sz="4" w:space="0" w:color="000000"/>
              <w:right w:val="nil"/>
            </w:tcBorders>
          </w:tcPr>
          <w:p w14:paraId="085974ED" w14:textId="77777777" w:rsidR="00FF3BC8" w:rsidRDefault="001328E4">
            <w:pPr>
              <w:spacing w:after="0" w:line="259" w:lineRule="auto"/>
              <w:ind w:left="120" w:firstLine="0"/>
              <w:jc w:val="left"/>
            </w:pPr>
            <w:r>
              <w:rPr>
                <w:sz w:val="13"/>
                <w:lang w:val="ru"/>
              </w:rPr>
              <w:t>Системы</w:t>
            </w:r>
            <w:r>
              <w:rPr>
                <w:lang w:val="ru"/>
              </w:rPr>
              <w:t xml:space="preserve"> контроля качества</w:t>
            </w:r>
          </w:p>
        </w:tc>
        <w:tc>
          <w:tcPr>
            <w:tcW w:w="2129" w:type="dxa"/>
            <w:tcBorders>
              <w:top w:val="single" w:sz="4" w:space="0" w:color="000000"/>
              <w:left w:val="nil"/>
              <w:bottom w:val="single" w:sz="4" w:space="0" w:color="000000"/>
              <w:right w:val="nil"/>
            </w:tcBorders>
          </w:tcPr>
          <w:p w14:paraId="6AE74DDC" w14:textId="77777777" w:rsidR="00FF3BC8" w:rsidRDefault="001328E4">
            <w:pPr>
              <w:spacing w:after="0" w:line="259" w:lineRule="auto"/>
              <w:ind w:firstLine="0"/>
              <w:jc w:val="left"/>
            </w:pPr>
            <w:r>
              <w:rPr>
                <w:sz w:val="13"/>
                <w:lang w:val="ru"/>
              </w:rPr>
              <w:t xml:space="preserve"> Формат вопроса</w:t>
            </w:r>
          </w:p>
        </w:tc>
        <w:tc>
          <w:tcPr>
            <w:tcW w:w="2511" w:type="dxa"/>
            <w:tcBorders>
              <w:top w:val="single" w:sz="4" w:space="0" w:color="000000"/>
              <w:left w:val="nil"/>
              <w:bottom w:val="single" w:sz="4" w:space="0" w:color="000000"/>
              <w:right w:val="nil"/>
            </w:tcBorders>
          </w:tcPr>
          <w:p w14:paraId="46A2DFBE" w14:textId="77777777" w:rsidR="00FF3BC8" w:rsidRDefault="001328E4">
            <w:pPr>
              <w:spacing w:after="0" w:line="259" w:lineRule="auto"/>
              <w:ind w:firstLine="0"/>
              <w:jc w:val="left"/>
            </w:pPr>
            <w:r>
              <w:rPr>
                <w:sz w:val="13"/>
                <w:lang w:val="ru"/>
              </w:rPr>
              <w:t>Типы  целевых вопросов</w:t>
            </w:r>
          </w:p>
        </w:tc>
        <w:tc>
          <w:tcPr>
            <w:tcW w:w="3840" w:type="dxa"/>
            <w:tcBorders>
              <w:top w:val="single" w:sz="4" w:space="0" w:color="000000"/>
              <w:left w:val="nil"/>
              <w:bottom w:val="single" w:sz="4" w:space="0" w:color="000000"/>
              <w:right w:val="nil"/>
            </w:tcBorders>
          </w:tcPr>
          <w:p w14:paraId="716E485F" w14:textId="77777777" w:rsidR="00FF3BC8" w:rsidRDefault="001328E4">
            <w:pPr>
              <w:spacing w:after="0" w:line="259" w:lineRule="auto"/>
              <w:ind w:firstLine="0"/>
              <w:jc w:val="left"/>
            </w:pPr>
            <w:r>
              <w:rPr>
                <w:sz w:val="13"/>
                <w:lang w:val="ru"/>
              </w:rPr>
              <w:t xml:space="preserve"> Типы ответов</w:t>
            </w:r>
          </w:p>
        </w:tc>
      </w:tr>
      <w:tr w:rsidR="00FF3BC8" w14:paraId="1FD88DC4" w14:textId="77777777">
        <w:trPr>
          <w:trHeight w:val="248"/>
        </w:trPr>
        <w:tc>
          <w:tcPr>
            <w:tcW w:w="1920" w:type="dxa"/>
            <w:tcBorders>
              <w:top w:val="single" w:sz="4" w:space="0" w:color="000000"/>
              <w:left w:val="nil"/>
              <w:bottom w:val="nil"/>
              <w:right w:val="nil"/>
            </w:tcBorders>
          </w:tcPr>
          <w:p w14:paraId="323AAC3A" w14:textId="77777777" w:rsidR="00FF3BC8" w:rsidRDefault="001328E4">
            <w:pPr>
              <w:spacing w:after="0" w:line="259" w:lineRule="auto"/>
              <w:ind w:left="120" w:firstLine="0"/>
              <w:jc w:val="left"/>
            </w:pPr>
            <w:r>
              <w:rPr>
                <w:sz w:val="13"/>
                <w:lang w:val="ru"/>
              </w:rPr>
              <w:t>Медка</w:t>
            </w:r>
            <w:r>
              <w:rPr>
                <w:color w:val="3B7697"/>
                <w:sz w:val="13"/>
                <w:lang w:val="ru"/>
              </w:rPr>
              <w:t xml:space="preserve"> [15]</w:t>
            </w:r>
          </w:p>
        </w:tc>
        <w:tc>
          <w:tcPr>
            <w:tcW w:w="2129" w:type="dxa"/>
            <w:tcBorders>
              <w:top w:val="single" w:sz="4" w:space="0" w:color="000000"/>
              <w:left w:val="nil"/>
              <w:bottom w:val="nil"/>
              <w:right w:val="nil"/>
            </w:tcBorders>
          </w:tcPr>
          <w:p w14:paraId="0FEDEC2A" w14:textId="77777777" w:rsidR="00FF3BC8" w:rsidRDefault="001328E4">
            <w:pPr>
              <w:spacing w:after="0" w:line="259" w:lineRule="auto"/>
              <w:ind w:firstLine="0"/>
              <w:jc w:val="left"/>
            </w:pPr>
            <w:r>
              <w:rPr>
                <w:sz w:val="13"/>
                <w:lang w:val="ru"/>
              </w:rPr>
              <w:t>Естественный язык</w:t>
            </w:r>
          </w:p>
        </w:tc>
        <w:tc>
          <w:tcPr>
            <w:tcW w:w="2511" w:type="dxa"/>
            <w:tcBorders>
              <w:top w:val="single" w:sz="4" w:space="0" w:color="000000"/>
              <w:left w:val="nil"/>
              <w:bottom w:val="nil"/>
              <w:right w:val="nil"/>
            </w:tcBorders>
          </w:tcPr>
          <w:p w14:paraId="3589B87D" w14:textId="77777777" w:rsidR="00FF3BC8" w:rsidRDefault="001328E4">
            <w:pPr>
              <w:spacing w:after="0" w:line="259" w:lineRule="auto"/>
              <w:ind w:firstLine="0"/>
              <w:jc w:val="left"/>
            </w:pPr>
            <w:r>
              <w:rPr>
                <w:sz w:val="13"/>
                <w:lang w:val="ru"/>
              </w:rPr>
              <w:t>Определение</w:t>
            </w:r>
          </w:p>
        </w:tc>
        <w:tc>
          <w:tcPr>
            <w:tcW w:w="3840" w:type="dxa"/>
            <w:tcBorders>
              <w:top w:val="single" w:sz="4" w:space="0" w:color="000000"/>
              <w:left w:val="nil"/>
              <w:bottom w:val="nil"/>
              <w:right w:val="nil"/>
            </w:tcBorders>
          </w:tcPr>
          <w:p w14:paraId="7F7753D8" w14:textId="77777777" w:rsidR="00FF3BC8" w:rsidRDefault="001328E4">
            <w:pPr>
              <w:spacing w:after="0" w:line="259" w:lineRule="auto"/>
              <w:ind w:firstLine="0"/>
              <w:jc w:val="left"/>
            </w:pPr>
            <w:r>
              <w:rPr>
                <w:sz w:val="13"/>
                <w:lang w:val="ru"/>
              </w:rPr>
              <w:t>Резюме</w:t>
            </w:r>
          </w:p>
        </w:tc>
      </w:tr>
      <w:tr w:rsidR="00FF3BC8" w14:paraId="73A71680" w14:textId="77777777">
        <w:trPr>
          <w:trHeight w:val="171"/>
        </w:trPr>
        <w:tc>
          <w:tcPr>
            <w:tcW w:w="1920" w:type="dxa"/>
            <w:tcBorders>
              <w:top w:val="nil"/>
              <w:left w:val="nil"/>
              <w:bottom w:val="nil"/>
              <w:right w:val="nil"/>
            </w:tcBorders>
          </w:tcPr>
          <w:p w14:paraId="51C35B43" w14:textId="77777777" w:rsidR="00FF3BC8" w:rsidRDefault="001328E4">
            <w:pPr>
              <w:spacing w:after="0" w:line="259" w:lineRule="auto"/>
              <w:ind w:left="120" w:firstLine="0"/>
              <w:jc w:val="left"/>
            </w:pPr>
            <w:r>
              <w:rPr>
                <w:sz w:val="13"/>
                <w:lang w:val="ru"/>
              </w:rPr>
              <w:t xml:space="preserve">ХОНКА </w:t>
            </w:r>
            <w:r>
              <w:rPr>
                <w:color w:val="3B7697"/>
                <w:sz w:val="13"/>
                <w:lang w:val="ru"/>
              </w:rPr>
              <w:t>[24]</w:t>
            </w:r>
          </w:p>
        </w:tc>
        <w:tc>
          <w:tcPr>
            <w:tcW w:w="2129" w:type="dxa"/>
            <w:tcBorders>
              <w:top w:val="nil"/>
              <w:left w:val="nil"/>
              <w:bottom w:val="nil"/>
              <w:right w:val="nil"/>
            </w:tcBorders>
          </w:tcPr>
          <w:p w14:paraId="4E9108FC" w14:textId="77777777" w:rsidR="00FF3BC8" w:rsidRDefault="001328E4">
            <w:pPr>
              <w:spacing w:after="0" w:line="259" w:lineRule="auto"/>
              <w:ind w:firstLine="0"/>
              <w:jc w:val="left"/>
            </w:pPr>
            <w:r>
              <w:rPr>
                <w:sz w:val="13"/>
                <w:lang w:val="ru"/>
              </w:rPr>
              <w:t>Естественный язык</w:t>
            </w:r>
          </w:p>
        </w:tc>
        <w:tc>
          <w:tcPr>
            <w:tcW w:w="2511" w:type="dxa"/>
            <w:tcBorders>
              <w:top w:val="nil"/>
              <w:left w:val="nil"/>
              <w:bottom w:val="nil"/>
              <w:right w:val="nil"/>
            </w:tcBorders>
          </w:tcPr>
          <w:p w14:paraId="2D1277C0" w14:textId="77777777" w:rsidR="00FF3BC8" w:rsidRDefault="001328E4">
            <w:pPr>
              <w:spacing w:after="0" w:line="259" w:lineRule="auto"/>
              <w:ind w:firstLine="0"/>
              <w:jc w:val="left"/>
            </w:pPr>
            <w:r>
              <w:rPr>
                <w:sz w:val="13"/>
                <w:lang w:val="ru"/>
              </w:rPr>
              <w:t>Определение, фактоид</w:t>
            </w:r>
          </w:p>
        </w:tc>
        <w:tc>
          <w:tcPr>
            <w:tcW w:w="3840" w:type="dxa"/>
            <w:tcBorders>
              <w:top w:val="nil"/>
              <w:left w:val="nil"/>
              <w:bottom w:val="nil"/>
              <w:right w:val="nil"/>
            </w:tcBorders>
          </w:tcPr>
          <w:p w14:paraId="3888D02D" w14:textId="77777777" w:rsidR="00FF3BC8" w:rsidRDefault="001328E4">
            <w:pPr>
              <w:spacing w:after="0" w:line="259" w:lineRule="auto"/>
              <w:ind w:firstLine="0"/>
              <w:jc w:val="left"/>
            </w:pPr>
            <w:r>
              <w:rPr>
                <w:sz w:val="13"/>
                <w:lang w:val="ru"/>
              </w:rPr>
              <w:t>Предложение</w:t>
            </w:r>
          </w:p>
        </w:tc>
      </w:tr>
      <w:tr w:rsidR="00FF3BC8" w:rsidRPr="00B14F33" w14:paraId="67D8C5D1" w14:textId="77777777">
        <w:trPr>
          <w:trHeight w:val="171"/>
        </w:trPr>
        <w:tc>
          <w:tcPr>
            <w:tcW w:w="1920" w:type="dxa"/>
            <w:tcBorders>
              <w:top w:val="nil"/>
              <w:left w:val="nil"/>
              <w:bottom w:val="nil"/>
              <w:right w:val="nil"/>
            </w:tcBorders>
          </w:tcPr>
          <w:p w14:paraId="6C1729A1" w14:textId="77777777" w:rsidR="00FF3BC8" w:rsidRDefault="001328E4">
            <w:pPr>
              <w:spacing w:after="0" w:line="259" w:lineRule="auto"/>
              <w:ind w:left="120" w:firstLine="0"/>
              <w:jc w:val="left"/>
            </w:pPr>
            <w:proofErr w:type="spellStart"/>
            <w:r>
              <w:rPr>
                <w:sz w:val="13"/>
                <w:lang w:val="ru"/>
              </w:rPr>
              <w:t>ЕАГЛи</w:t>
            </w:r>
            <w:proofErr w:type="spellEnd"/>
            <w:r>
              <w:rPr>
                <w:color w:val="3B7697"/>
                <w:sz w:val="13"/>
                <w:lang w:val="ru"/>
              </w:rPr>
              <w:t xml:space="preserve"> [25]</w:t>
            </w:r>
          </w:p>
        </w:tc>
        <w:tc>
          <w:tcPr>
            <w:tcW w:w="2129" w:type="dxa"/>
            <w:tcBorders>
              <w:top w:val="nil"/>
              <w:left w:val="nil"/>
              <w:bottom w:val="nil"/>
              <w:right w:val="nil"/>
            </w:tcBorders>
          </w:tcPr>
          <w:p w14:paraId="4FA4EC84" w14:textId="77777777" w:rsidR="00FF3BC8" w:rsidRDefault="001328E4">
            <w:pPr>
              <w:spacing w:after="0" w:line="259" w:lineRule="auto"/>
              <w:ind w:firstLine="0"/>
              <w:jc w:val="left"/>
            </w:pPr>
            <w:r>
              <w:rPr>
                <w:sz w:val="13"/>
                <w:lang w:val="ru"/>
              </w:rPr>
              <w:t>Естественный язык</w:t>
            </w:r>
          </w:p>
        </w:tc>
        <w:tc>
          <w:tcPr>
            <w:tcW w:w="2511" w:type="dxa"/>
            <w:tcBorders>
              <w:top w:val="nil"/>
              <w:left w:val="nil"/>
              <w:bottom w:val="nil"/>
              <w:right w:val="nil"/>
            </w:tcBorders>
          </w:tcPr>
          <w:p w14:paraId="05125481" w14:textId="77777777" w:rsidR="00FF3BC8" w:rsidRDefault="001328E4">
            <w:pPr>
              <w:spacing w:after="0" w:line="259" w:lineRule="auto"/>
              <w:ind w:firstLine="0"/>
              <w:jc w:val="left"/>
            </w:pPr>
            <w:r>
              <w:rPr>
                <w:sz w:val="13"/>
                <w:lang w:val="ru"/>
              </w:rPr>
              <w:t>Определение, фактоид</w:t>
            </w:r>
          </w:p>
        </w:tc>
        <w:tc>
          <w:tcPr>
            <w:tcW w:w="3840" w:type="dxa"/>
            <w:tcBorders>
              <w:top w:val="nil"/>
              <w:left w:val="nil"/>
              <w:bottom w:val="nil"/>
              <w:right w:val="nil"/>
            </w:tcBorders>
          </w:tcPr>
          <w:p w14:paraId="2B409675" w14:textId="77777777" w:rsidR="00FF3BC8" w:rsidRPr="00B30D1C" w:rsidRDefault="001328E4">
            <w:pPr>
              <w:spacing w:after="0" w:line="259" w:lineRule="auto"/>
              <w:ind w:firstLine="0"/>
              <w:jc w:val="left"/>
            </w:pPr>
            <w:r w:rsidRPr="00B14F33">
              <w:rPr>
                <w:sz w:val="13"/>
                <w:lang w:val="ru"/>
              </w:rPr>
              <w:t>Отрывки из нескольких фраз и список отдельных Сентити</w:t>
            </w:r>
          </w:p>
        </w:tc>
      </w:tr>
      <w:tr w:rsidR="00FF3BC8" w14:paraId="7FBE39E3" w14:textId="77777777">
        <w:trPr>
          <w:trHeight w:val="171"/>
        </w:trPr>
        <w:tc>
          <w:tcPr>
            <w:tcW w:w="1920" w:type="dxa"/>
            <w:tcBorders>
              <w:top w:val="nil"/>
              <w:left w:val="nil"/>
              <w:bottom w:val="nil"/>
              <w:right w:val="nil"/>
            </w:tcBorders>
          </w:tcPr>
          <w:p w14:paraId="0229CF6D" w14:textId="77777777" w:rsidR="00FF3BC8" w:rsidRDefault="001328E4">
            <w:pPr>
              <w:spacing w:after="0" w:line="259" w:lineRule="auto"/>
              <w:ind w:left="120" w:firstLine="0"/>
              <w:jc w:val="left"/>
            </w:pPr>
            <w:proofErr w:type="spellStart"/>
            <w:r>
              <w:rPr>
                <w:sz w:val="13"/>
                <w:lang w:val="ru"/>
              </w:rPr>
              <w:t>АскГЕРМЕС</w:t>
            </w:r>
            <w:proofErr w:type="spellEnd"/>
            <w:r>
              <w:rPr>
                <w:color w:val="3B7697"/>
                <w:sz w:val="13"/>
                <w:lang w:val="ru"/>
              </w:rPr>
              <w:t xml:space="preserve"> [26]</w:t>
            </w:r>
          </w:p>
        </w:tc>
        <w:tc>
          <w:tcPr>
            <w:tcW w:w="2129" w:type="dxa"/>
            <w:tcBorders>
              <w:top w:val="nil"/>
              <w:left w:val="nil"/>
              <w:bottom w:val="nil"/>
              <w:right w:val="nil"/>
            </w:tcBorders>
          </w:tcPr>
          <w:p w14:paraId="19073CAD" w14:textId="77777777" w:rsidR="00FF3BC8" w:rsidRDefault="001328E4">
            <w:pPr>
              <w:spacing w:after="0" w:line="259" w:lineRule="auto"/>
              <w:ind w:firstLine="0"/>
              <w:jc w:val="left"/>
            </w:pPr>
            <w:r>
              <w:rPr>
                <w:sz w:val="13"/>
                <w:lang w:val="ru"/>
              </w:rPr>
              <w:t>Естественный язык</w:t>
            </w:r>
          </w:p>
        </w:tc>
        <w:tc>
          <w:tcPr>
            <w:tcW w:w="2511" w:type="dxa"/>
            <w:tcBorders>
              <w:top w:val="nil"/>
              <w:left w:val="nil"/>
              <w:bottom w:val="nil"/>
              <w:right w:val="nil"/>
            </w:tcBorders>
          </w:tcPr>
          <w:p w14:paraId="45AF758B" w14:textId="77777777" w:rsidR="00FF3BC8" w:rsidRDefault="001328E4">
            <w:pPr>
              <w:spacing w:after="0" w:line="259" w:lineRule="auto"/>
              <w:ind w:firstLine="0"/>
              <w:jc w:val="left"/>
            </w:pPr>
            <w:r>
              <w:rPr>
                <w:sz w:val="13"/>
                <w:lang w:val="ru"/>
              </w:rPr>
              <w:t>-</w:t>
            </w:r>
          </w:p>
        </w:tc>
        <w:tc>
          <w:tcPr>
            <w:tcW w:w="3840" w:type="dxa"/>
            <w:tcBorders>
              <w:top w:val="nil"/>
              <w:left w:val="nil"/>
              <w:bottom w:val="nil"/>
              <w:right w:val="nil"/>
            </w:tcBorders>
          </w:tcPr>
          <w:p w14:paraId="773D24EB" w14:textId="77777777" w:rsidR="00FF3BC8" w:rsidRDefault="001328E4">
            <w:pPr>
              <w:spacing w:after="0" w:line="259" w:lineRule="auto"/>
              <w:ind w:firstLine="0"/>
              <w:jc w:val="left"/>
            </w:pPr>
            <w:r>
              <w:rPr>
                <w:sz w:val="13"/>
                <w:lang w:val="ru"/>
              </w:rPr>
              <w:t xml:space="preserve"> Отрывки из</w:t>
            </w:r>
            <w:r>
              <w:rPr>
                <w:lang w:val="ru"/>
              </w:rPr>
              <w:t xml:space="preserve"> нескольких</w:t>
            </w:r>
            <w:r>
              <w:rPr>
                <w:sz w:val="13"/>
                <w:lang w:val="ru"/>
              </w:rPr>
              <w:t xml:space="preserve"> предложений</w:t>
            </w:r>
          </w:p>
        </w:tc>
      </w:tr>
      <w:tr w:rsidR="00FF3BC8" w:rsidRPr="00B14F33" w14:paraId="5C9959BF" w14:textId="77777777">
        <w:trPr>
          <w:trHeight w:val="172"/>
        </w:trPr>
        <w:tc>
          <w:tcPr>
            <w:tcW w:w="1920" w:type="dxa"/>
            <w:tcBorders>
              <w:top w:val="nil"/>
              <w:left w:val="nil"/>
              <w:bottom w:val="nil"/>
              <w:right w:val="nil"/>
            </w:tcBorders>
          </w:tcPr>
          <w:p w14:paraId="3FBFB6AC" w14:textId="77777777" w:rsidR="00FF3BC8" w:rsidRDefault="001328E4">
            <w:pPr>
              <w:spacing w:after="0" w:line="259" w:lineRule="auto"/>
              <w:ind w:left="120" w:firstLine="0"/>
              <w:jc w:val="left"/>
            </w:pPr>
            <w:r>
              <w:rPr>
                <w:sz w:val="13"/>
                <w:lang w:val="ru"/>
              </w:rPr>
              <w:t xml:space="preserve">СРЕДСТВА </w:t>
            </w:r>
            <w:r>
              <w:rPr>
                <w:color w:val="3B7697"/>
                <w:sz w:val="13"/>
                <w:lang w:val="ru"/>
              </w:rPr>
              <w:t>[18]</w:t>
            </w:r>
          </w:p>
        </w:tc>
        <w:tc>
          <w:tcPr>
            <w:tcW w:w="2129" w:type="dxa"/>
            <w:tcBorders>
              <w:top w:val="nil"/>
              <w:left w:val="nil"/>
              <w:bottom w:val="nil"/>
              <w:right w:val="nil"/>
            </w:tcBorders>
          </w:tcPr>
          <w:p w14:paraId="38CFAC0B" w14:textId="77777777" w:rsidR="00FF3BC8" w:rsidRDefault="001328E4">
            <w:pPr>
              <w:spacing w:after="0" w:line="259" w:lineRule="auto"/>
              <w:ind w:firstLine="0"/>
              <w:jc w:val="left"/>
            </w:pPr>
            <w:r>
              <w:rPr>
                <w:sz w:val="13"/>
                <w:lang w:val="ru"/>
              </w:rPr>
              <w:t>Естественный язык</w:t>
            </w:r>
          </w:p>
        </w:tc>
        <w:tc>
          <w:tcPr>
            <w:tcW w:w="2511" w:type="dxa"/>
            <w:tcBorders>
              <w:top w:val="nil"/>
              <w:left w:val="nil"/>
              <w:bottom w:val="nil"/>
              <w:right w:val="nil"/>
            </w:tcBorders>
          </w:tcPr>
          <w:p w14:paraId="1207E762" w14:textId="77777777" w:rsidR="00FF3BC8" w:rsidRDefault="001328E4">
            <w:pPr>
              <w:spacing w:after="0" w:line="259" w:lineRule="auto"/>
              <w:ind w:firstLine="0"/>
              <w:jc w:val="left"/>
            </w:pPr>
            <w:r>
              <w:rPr>
                <w:sz w:val="13"/>
                <w:lang w:val="ru"/>
              </w:rPr>
              <w:t>Определение, да/нет, фактоид</w:t>
            </w:r>
          </w:p>
        </w:tc>
        <w:tc>
          <w:tcPr>
            <w:tcW w:w="3840" w:type="dxa"/>
            <w:tcBorders>
              <w:top w:val="nil"/>
              <w:left w:val="nil"/>
              <w:bottom w:val="nil"/>
              <w:right w:val="nil"/>
            </w:tcBorders>
          </w:tcPr>
          <w:p w14:paraId="544455B8" w14:textId="77777777" w:rsidR="00FF3BC8" w:rsidRPr="00B30D1C" w:rsidRDefault="001328E4">
            <w:pPr>
              <w:spacing w:after="0" w:line="259" w:lineRule="auto"/>
              <w:ind w:firstLine="0"/>
              <w:jc w:val="left"/>
            </w:pPr>
            <w:r w:rsidRPr="00B14F33">
              <w:rPr>
                <w:sz w:val="13"/>
                <w:lang w:val="ru"/>
              </w:rPr>
              <w:t>Предложение, именованная сущность, "да" или "нет"</w:t>
            </w:r>
          </w:p>
        </w:tc>
      </w:tr>
      <w:tr w:rsidR="00FF3BC8" w14:paraId="7409F03F" w14:textId="77777777">
        <w:trPr>
          <w:trHeight w:val="172"/>
        </w:trPr>
        <w:tc>
          <w:tcPr>
            <w:tcW w:w="1920" w:type="dxa"/>
            <w:tcBorders>
              <w:top w:val="nil"/>
              <w:left w:val="nil"/>
              <w:bottom w:val="nil"/>
              <w:right w:val="nil"/>
            </w:tcBorders>
          </w:tcPr>
          <w:p w14:paraId="0214CF6E" w14:textId="77777777" w:rsidR="00FF3BC8" w:rsidRDefault="001328E4">
            <w:pPr>
              <w:spacing w:after="0" w:line="259" w:lineRule="auto"/>
              <w:ind w:left="120" w:firstLine="0"/>
              <w:jc w:val="left"/>
            </w:pPr>
            <w:proofErr w:type="spellStart"/>
            <w:r>
              <w:rPr>
                <w:sz w:val="13"/>
                <w:lang w:val="ru"/>
              </w:rPr>
              <w:t>СемБТ</w:t>
            </w:r>
            <w:proofErr w:type="spellEnd"/>
            <w:r>
              <w:rPr>
                <w:color w:val="3B7697"/>
                <w:sz w:val="13"/>
                <w:lang w:val="ru"/>
              </w:rPr>
              <w:t xml:space="preserve"> [12]</w:t>
            </w:r>
          </w:p>
        </w:tc>
        <w:tc>
          <w:tcPr>
            <w:tcW w:w="2129" w:type="dxa"/>
            <w:tcBorders>
              <w:top w:val="nil"/>
              <w:left w:val="nil"/>
              <w:bottom w:val="nil"/>
              <w:right w:val="nil"/>
            </w:tcBorders>
          </w:tcPr>
          <w:p w14:paraId="736656AC" w14:textId="77777777" w:rsidR="00FF3BC8" w:rsidRDefault="001328E4">
            <w:pPr>
              <w:spacing w:after="0" w:line="259" w:lineRule="auto"/>
              <w:ind w:firstLine="0"/>
              <w:jc w:val="left"/>
            </w:pPr>
            <w:r>
              <w:rPr>
                <w:sz w:val="13"/>
                <w:lang w:val="ru"/>
              </w:rPr>
              <w:t>Субъект-Отношение-Объект</w:t>
            </w:r>
          </w:p>
        </w:tc>
        <w:tc>
          <w:tcPr>
            <w:tcW w:w="2511" w:type="dxa"/>
            <w:tcBorders>
              <w:top w:val="nil"/>
              <w:left w:val="nil"/>
              <w:bottom w:val="nil"/>
              <w:right w:val="nil"/>
            </w:tcBorders>
          </w:tcPr>
          <w:p w14:paraId="3817E8AB" w14:textId="77777777" w:rsidR="00FF3BC8" w:rsidRDefault="001328E4">
            <w:pPr>
              <w:spacing w:after="0" w:line="259" w:lineRule="auto"/>
              <w:ind w:firstLine="0"/>
              <w:jc w:val="left"/>
            </w:pPr>
            <w:r>
              <w:rPr>
                <w:sz w:val="13"/>
                <w:lang w:val="ru"/>
              </w:rPr>
              <w:t>-</w:t>
            </w:r>
          </w:p>
        </w:tc>
        <w:tc>
          <w:tcPr>
            <w:tcW w:w="3840" w:type="dxa"/>
            <w:tcBorders>
              <w:top w:val="nil"/>
              <w:left w:val="nil"/>
              <w:bottom w:val="nil"/>
              <w:right w:val="nil"/>
            </w:tcBorders>
          </w:tcPr>
          <w:p w14:paraId="0845ACFC" w14:textId="77777777" w:rsidR="00FF3BC8" w:rsidRDefault="001328E4">
            <w:pPr>
              <w:spacing w:after="0" w:line="259" w:lineRule="auto"/>
              <w:ind w:firstLine="0"/>
              <w:jc w:val="left"/>
            </w:pPr>
            <w:r>
              <w:rPr>
                <w:sz w:val="13"/>
                <w:lang w:val="ru"/>
              </w:rPr>
              <w:t>Семантические отношения, предложения</w:t>
            </w:r>
          </w:p>
        </w:tc>
      </w:tr>
      <w:tr w:rsidR="00FF3BC8" w:rsidRPr="00B14F33" w14:paraId="59A2FE4C" w14:textId="77777777">
        <w:trPr>
          <w:trHeight w:val="171"/>
        </w:trPr>
        <w:tc>
          <w:tcPr>
            <w:tcW w:w="1920" w:type="dxa"/>
            <w:tcBorders>
              <w:top w:val="nil"/>
              <w:left w:val="nil"/>
              <w:bottom w:val="nil"/>
              <w:right w:val="nil"/>
            </w:tcBorders>
          </w:tcPr>
          <w:p w14:paraId="3C52A3A3" w14:textId="77777777" w:rsidR="00FF3BC8" w:rsidRDefault="001328E4">
            <w:pPr>
              <w:spacing w:after="0" w:line="259" w:lineRule="auto"/>
              <w:ind w:left="120" w:firstLine="0"/>
              <w:jc w:val="left"/>
            </w:pPr>
            <w:proofErr w:type="spellStart"/>
            <w:r>
              <w:rPr>
                <w:sz w:val="13"/>
                <w:lang w:val="ru"/>
              </w:rPr>
              <w:t>Олело</w:t>
            </w:r>
            <w:proofErr w:type="spellEnd"/>
            <w:r>
              <w:rPr>
                <w:color w:val="3B7697"/>
                <w:sz w:val="13"/>
                <w:lang w:val="ru"/>
              </w:rPr>
              <w:t xml:space="preserve"> [38]</w:t>
            </w:r>
          </w:p>
        </w:tc>
        <w:tc>
          <w:tcPr>
            <w:tcW w:w="2129" w:type="dxa"/>
            <w:tcBorders>
              <w:top w:val="nil"/>
              <w:left w:val="nil"/>
              <w:bottom w:val="nil"/>
              <w:right w:val="nil"/>
            </w:tcBorders>
          </w:tcPr>
          <w:p w14:paraId="495C7CB4" w14:textId="77777777" w:rsidR="00FF3BC8" w:rsidRDefault="001328E4">
            <w:pPr>
              <w:spacing w:after="0" w:line="259" w:lineRule="auto"/>
              <w:ind w:firstLine="0"/>
              <w:jc w:val="left"/>
            </w:pPr>
            <w:r>
              <w:rPr>
                <w:sz w:val="13"/>
                <w:lang w:val="ru"/>
              </w:rPr>
              <w:t>Естественный язык</w:t>
            </w:r>
          </w:p>
        </w:tc>
        <w:tc>
          <w:tcPr>
            <w:tcW w:w="2511" w:type="dxa"/>
            <w:tcBorders>
              <w:top w:val="nil"/>
              <w:left w:val="nil"/>
              <w:bottom w:val="nil"/>
              <w:right w:val="nil"/>
            </w:tcBorders>
          </w:tcPr>
          <w:p w14:paraId="7C28F315" w14:textId="77777777" w:rsidR="00FF3BC8" w:rsidRDefault="001328E4">
            <w:pPr>
              <w:spacing w:after="0" w:line="259" w:lineRule="auto"/>
              <w:ind w:firstLine="0"/>
              <w:jc w:val="left"/>
            </w:pPr>
            <w:r>
              <w:rPr>
                <w:sz w:val="13"/>
                <w:lang w:val="ru"/>
              </w:rPr>
              <w:t>фактоид, список, резюме</w:t>
            </w:r>
          </w:p>
        </w:tc>
        <w:tc>
          <w:tcPr>
            <w:tcW w:w="3840" w:type="dxa"/>
            <w:tcBorders>
              <w:top w:val="nil"/>
              <w:left w:val="nil"/>
              <w:bottom w:val="nil"/>
              <w:right w:val="nil"/>
            </w:tcBorders>
          </w:tcPr>
          <w:p w14:paraId="4A0269D5" w14:textId="77777777" w:rsidR="00FF3BC8" w:rsidRPr="00B30D1C" w:rsidRDefault="001328E4">
            <w:pPr>
              <w:spacing w:after="0" w:line="259" w:lineRule="auto"/>
              <w:ind w:firstLine="0"/>
              <w:jc w:val="left"/>
            </w:pPr>
            <w:r w:rsidRPr="00B14F33">
              <w:rPr>
                <w:sz w:val="13"/>
                <w:lang w:val="ru"/>
              </w:rPr>
              <w:t>Термин MeSH, список терминов Mesh, краткие резюме</w:t>
            </w:r>
          </w:p>
        </w:tc>
      </w:tr>
      <w:tr w:rsidR="00FF3BC8" w:rsidRPr="00B14F33" w14:paraId="324DF5DA" w14:textId="77777777">
        <w:trPr>
          <w:trHeight w:val="277"/>
        </w:trPr>
        <w:tc>
          <w:tcPr>
            <w:tcW w:w="1920" w:type="dxa"/>
            <w:tcBorders>
              <w:top w:val="nil"/>
              <w:left w:val="nil"/>
              <w:bottom w:val="single" w:sz="4" w:space="0" w:color="000000"/>
              <w:right w:val="nil"/>
            </w:tcBorders>
          </w:tcPr>
          <w:p w14:paraId="5D02955B" w14:textId="77777777" w:rsidR="00FF3BC8" w:rsidRDefault="001328E4">
            <w:pPr>
              <w:spacing w:after="0" w:line="259" w:lineRule="auto"/>
              <w:ind w:left="120" w:firstLine="0"/>
              <w:jc w:val="left"/>
            </w:pPr>
            <w:proofErr w:type="spellStart"/>
            <w:r>
              <w:rPr>
                <w:sz w:val="13"/>
                <w:lang w:val="ru"/>
              </w:rPr>
              <w:t>SemBioNLQA</w:t>
            </w:r>
            <w:proofErr w:type="spellEnd"/>
          </w:p>
        </w:tc>
        <w:tc>
          <w:tcPr>
            <w:tcW w:w="2129" w:type="dxa"/>
            <w:tcBorders>
              <w:top w:val="nil"/>
              <w:left w:val="nil"/>
              <w:bottom w:val="single" w:sz="4" w:space="0" w:color="000000"/>
              <w:right w:val="nil"/>
            </w:tcBorders>
          </w:tcPr>
          <w:p w14:paraId="4728A58A" w14:textId="77777777" w:rsidR="00FF3BC8" w:rsidRDefault="001328E4">
            <w:pPr>
              <w:spacing w:after="0" w:line="259" w:lineRule="auto"/>
              <w:ind w:firstLine="0"/>
              <w:jc w:val="left"/>
            </w:pPr>
            <w:r>
              <w:rPr>
                <w:sz w:val="13"/>
                <w:lang w:val="ru"/>
              </w:rPr>
              <w:t>Естественный язык</w:t>
            </w:r>
          </w:p>
        </w:tc>
        <w:tc>
          <w:tcPr>
            <w:tcW w:w="2511" w:type="dxa"/>
            <w:tcBorders>
              <w:top w:val="nil"/>
              <w:left w:val="nil"/>
              <w:bottom w:val="single" w:sz="4" w:space="0" w:color="000000"/>
              <w:right w:val="nil"/>
            </w:tcBorders>
          </w:tcPr>
          <w:p w14:paraId="7D638508" w14:textId="77777777" w:rsidR="00FF3BC8" w:rsidRPr="00B30D1C" w:rsidRDefault="001328E4">
            <w:pPr>
              <w:spacing w:after="0" w:line="259" w:lineRule="auto"/>
              <w:ind w:firstLine="0"/>
              <w:jc w:val="left"/>
            </w:pPr>
            <w:r w:rsidRPr="00B14F33">
              <w:rPr>
                <w:sz w:val="13"/>
                <w:lang w:val="ru"/>
              </w:rPr>
              <w:t>Да/нет, фактоид, список, резюме</w:t>
            </w:r>
          </w:p>
        </w:tc>
        <w:tc>
          <w:tcPr>
            <w:tcW w:w="3840" w:type="dxa"/>
            <w:tcBorders>
              <w:top w:val="nil"/>
              <w:left w:val="nil"/>
              <w:bottom w:val="single" w:sz="4" w:space="0" w:color="000000"/>
              <w:right w:val="nil"/>
            </w:tcBorders>
          </w:tcPr>
          <w:p w14:paraId="6DF3854E" w14:textId="77777777" w:rsidR="00FF3BC8" w:rsidRPr="00B30D1C" w:rsidRDefault="001328E4">
            <w:pPr>
              <w:spacing w:after="0" w:line="259" w:lineRule="auto"/>
              <w:ind w:firstLine="0"/>
              <w:jc w:val="left"/>
            </w:pPr>
            <w:r w:rsidRPr="00B14F33">
              <w:rPr>
                <w:sz w:val="13"/>
                <w:lang w:val="ru"/>
              </w:rPr>
              <w:t>"Да" или "нет", сущность UMLS, список организаций UMLS, краткие резюме</w:t>
            </w:r>
          </w:p>
        </w:tc>
      </w:tr>
    </w:tbl>
    <w:p w14:paraId="73DD710D" w14:textId="77777777" w:rsidR="00FF3BC8" w:rsidRPr="00B30D1C" w:rsidRDefault="001328E4">
      <w:pPr>
        <w:spacing w:after="3" w:line="261" w:lineRule="auto"/>
        <w:ind w:hanging="10"/>
        <w:jc w:val="left"/>
      </w:pPr>
      <w:r w:rsidRPr="00B14F33">
        <w:rPr>
          <w:sz w:val="14"/>
          <w:lang w:val="ru"/>
        </w:rPr>
        <w:t>Системы сравнения характеристик между вышеупомянутыми системами и SemBioNLQA. Символ "-" означает, что система не включала классификацию типов целевых вопросов.</w:t>
      </w:r>
    </w:p>
    <w:p w14:paraId="1146FD28" w14:textId="77777777" w:rsidR="00FF3BC8" w:rsidRDefault="001328E4">
      <w:pPr>
        <w:spacing w:after="95" w:line="259" w:lineRule="auto"/>
        <w:ind w:left="645" w:firstLine="0"/>
        <w:jc w:val="left"/>
      </w:pPr>
      <w:r>
        <w:rPr>
          <w:noProof/>
        </w:rPr>
        <w:lastRenderedPageBreak/>
        <w:drawing>
          <wp:inline distT="0" distB="0" distL="0" distR="0" wp14:anchorId="41F81480" wp14:editId="65375CBF">
            <wp:extent cx="5786323" cy="6166714"/>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7"/>
                    <a:stretch>
                      <a:fillRect/>
                    </a:stretch>
                  </pic:blipFill>
                  <pic:spPr>
                    <a:xfrm>
                      <a:off x="0" y="0"/>
                      <a:ext cx="5786323" cy="6166714"/>
                    </a:xfrm>
                    <a:prstGeom prst="rect">
                      <a:avLst/>
                    </a:prstGeom>
                  </pic:spPr>
                </pic:pic>
              </a:graphicData>
            </a:graphic>
          </wp:inline>
        </w:drawing>
      </w:r>
    </w:p>
    <w:p w14:paraId="6B6A9DB4" w14:textId="77777777" w:rsidR="00FF3BC8" w:rsidRDefault="001328E4">
      <w:pPr>
        <w:spacing w:after="3" w:line="261" w:lineRule="auto"/>
        <w:ind w:left="2078" w:hanging="10"/>
        <w:jc w:val="left"/>
      </w:pPr>
      <w:r>
        <w:rPr>
          <w:b/>
          <w:sz w:val="14"/>
          <w:lang w:val="ru"/>
        </w:rPr>
        <w:t xml:space="preserve">Рис. 1. </w:t>
      </w:r>
      <w:r>
        <w:rPr>
          <w:sz w:val="14"/>
          <w:lang w:val="ru"/>
        </w:rPr>
        <w:t xml:space="preserve">Общая архитектура   предлагаемой  биомедицинской системы ответа </w:t>
      </w:r>
      <w:proofErr w:type="spellStart"/>
      <w:r>
        <w:rPr>
          <w:sz w:val="14"/>
          <w:lang w:val="ru"/>
        </w:rPr>
        <w:t>SemBioNLQA</w:t>
      </w:r>
      <w:proofErr w:type="spellEnd"/>
      <w:r>
        <w:rPr>
          <w:sz w:val="14"/>
          <w:lang w:val="ru"/>
        </w:rPr>
        <w:t>.</w:t>
      </w:r>
    </w:p>
    <w:p w14:paraId="7430E8BD" w14:textId="77777777" w:rsidR="00FF3BC8" w:rsidRDefault="00FF3BC8">
      <w:pPr>
        <w:sectPr w:rsidR="00FF3BC8">
          <w:type w:val="continuous"/>
          <w:pgSz w:w="11906" w:h="15874"/>
          <w:pgMar w:top="1140" w:right="752" w:bottom="993" w:left="752" w:header="720" w:footer="720" w:gutter="0"/>
          <w:cols w:space="720"/>
        </w:sectPr>
      </w:pPr>
    </w:p>
    <w:p w14:paraId="135D9FA9" w14:textId="77777777" w:rsidR="00FF3BC8" w:rsidRPr="00B30D1C" w:rsidRDefault="001328E4">
      <w:pPr>
        <w:ind w:left="4" w:firstLine="0"/>
      </w:pPr>
      <w:r w:rsidRPr="00B14F33">
        <w:rPr>
          <w:lang w:val="ru"/>
        </w:rPr>
        <w:t>наилучшее значение параметра C равно 1,01, которое было зафиксировано после 5-кратной перекрестной проверки. Наша оценка пяти партий аннотированных вопросов BioASQ показала, что использование многоклассового классификатора SVM и нашего набора лексо-синтаксических паттернов ручной работы приводит к высочайшей точности 89,40%.</w:t>
      </w:r>
    </w:p>
    <w:p w14:paraId="09C2D9C2" w14:textId="77777777" w:rsidR="00FF3BC8" w:rsidRPr="00B30D1C" w:rsidRDefault="001328E4">
      <w:pPr>
        <w:ind w:left="4"/>
      </w:pPr>
      <w:r w:rsidRPr="00B14F33">
        <w:rPr>
          <w:lang w:val="ru"/>
        </w:rPr>
        <w:t xml:space="preserve">С другой стороны, чтобы построить запрос на извлечение документов, мы сначала использовали MetaMap </w:t>
      </w:r>
      <w:r w:rsidRPr="00B14F33">
        <w:rPr>
          <w:color w:val="3B7697"/>
          <w:lang w:val="ru"/>
        </w:rPr>
        <w:t xml:space="preserve">[47] </w:t>
      </w:r>
      <w:r w:rsidRPr="00B14F33">
        <w:rPr>
          <w:lang w:val="ru"/>
        </w:rPr>
        <w:t xml:space="preserve">для сопоставления терминов вопроса с метатезавром унифицированной системы медицинского языка (UMLS) для извлечения названий биомедицинских сущностей. Затем мы объединили извлеченные сущности с оператором "+". UMLS, который состоит из трех ресурсов знаний: (1) метатезавра, (2) семантической сети и (3) лексики SPECIALIST, является хранилищем биомедицинских концепций, разработанных Национальной медицинской библиотекой США (NLM). Он объединяет более 2 миллионов названий для около 900 000 понятий из более чем 60 семейств биомедицинских словарей, а также 12 миллионов отношений между этими понятиями </w:t>
      </w:r>
      <w:r w:rsidRPr="00B14F33">
        <w:rPr>
          <w:color w:val="3B7697"/>
          <w:lang w:val="ru"/>
        </w:rPr>
        <w:t>[48].</w:t>
      </w:r>
    </w:p>
    <w:p w14:paraId="1328A645" w14:textId="77777777" w:rsidR="00FF3BC8" w:rsidRDefault="001328E4">
      <w:pPr>
        <w:pStyle w:val="2"/>
        <w:ind w:left="336" w:hanging="346"/>
      </w:pPr>
      <w:r>
        <w:rPr>
          <w:lang w:val="ru"/>
        </w:rPr>
        <w:t>Извлечение документов</w:t>
      </w:r>
    </w:p>
    <w:p w14:paraId="197F60C9" w14:textId="77777777" w:rsidR="00FF3BC8" w:rsidRPr="00B30D1C" w:rsidRDefault="001328E4">
      <w:pPr>
        <w:spacing w:after="267"/>
        <w:ind w:left="4"/>
      </w:pPr>
      <w:r w:rsidRPr="00B14F33">
        <w:rPr>
          <w:lang w:val="ru"/>
        </w:rPr>
        <w:t xml:space="preserve">Поиск документов, который заключается в извлечении набора соответствующих документов, которые, вероятно, будут содержать ответ на заданный запрос, построенный предыдущим модулем </w:t>
      </w:r>
      <w:r w:rsidRPr="00B14F33">
        <w:rPr>
          <w:color w:val="3B7697"/>
          <w:lang w:val="ru"/>
        </w:rPr>
        <w:t>[49],</w:t>
      </w:r>
      <w:r>
        <w:rPr>
          <w:lang w:val="ru"/>
        </w:rPr>
        <w:t xml:space="preserve"> </w:t>
      </w:r>
      <w:r w:rsidRPr="00B14F33">
        <w:rPr>
          <w:lang w:val="ru"/>
        </w:rPr>
        <w:t xml:space="preserve">является одним из существенных и важных компонентов предлагаемой системы контроля качества. Правильные ответы могут быть найдены только тогда, когда набор извлеченных документов определен правильно. В этой работе подход к извлечению соответствующих документов PubMed примерно аналогичен описанному в нашей недавней системе поиска документов, представленной и оцененной в </w:t>
      </w:r>
      <w:r w:rsidRPr="00B14F33">
        <w:rPr>
          <w:color w:val="3B7697"/>
          <w:lang w:val="ru"/>
        </w:rPr>
        <w:t>[34].</w:t>
      </w:r>
      <w:r w:rsidRPr="00B14F33">
        <w:rPr>
          <w:lang w:val="ru"/>
        </w:rPr>
        <w:t xml:space="preserve">. В этой задаче мы сначала отправили сконструированный запрос в поисковую систему PubMed, вызвав веб-сервис E-utilities из PubMed для извлечения соответствующих документов из базы данных MEDLINE. Эта база данных, поддерживаемая NLM США, считается авторитетным источником медицинских доказательств для медицинских работников, </w:t>
      </w:r>
      <w:r w:rsidRPr="00B14F33">
        <w:rPr>
          <w:lang w:val="ru"/>
        </w:rPr>
        <w:lastRenderedPageBreak/>
        <w:t xml:space="preserve">биомедицинских исследователей и многих других пользователей </w:t>
      </w:r>
      <w:r>
        <w:rPr>
          <w:color w:val="3B7697"/>
          <w:vertAlign w:val="superscript"/>
          <w:lang w:val="ru"/>
        </w:rPr>
        <w:footnoteReference w:id="2"/>
      </w:r>
      <w:r w:rsidRPr="00B14F33">
        <w:rPr>
          <w:color w:val="3B7697"/>
          <w:lang w:val="ru"/>
        </w:rPr>
        <w:t>[50].</w:t>
      </w:r>
      <w:r w:rsidRPr="00B14F33">
        <w:rPr>
          <w:lang w:val="ru"/>
        </w:rPr>
        <w:t xml:space="preserve"> Затем мы переранжировали возвращенные документы, используя предложенный алгоритм </w:t>
      </w:r>
      <w:r w:rsidRPr="00B14F33">
        <w:rPr>
          <w:color w:val="3B7697"/>
          <w:lang w:val="ru"/>
        </w:rPr>
        <w:t xml:space="preserve">[34], </w:t>
      </w:r>
      <w:r w:rsidRPr="00B14F33">
        <w:rPr>
          <w:lang w:val="ru"/>
        </w:rPr>
        <w:t>который основан на подобии UMLS4</w:t>
      </w:r>
      <w:r w:rsidRPr="00B14F33">
        <w:rPr>
          <w:color w:val="3B7697"/>
          <w:vertAlign w:val="superscript"/>
          <w:lang w:val="ru"/>
        </w:rPr>
        <w:t xml:space="preserve"> </w:t>
      </w:r>
      <w:r w:rsidRPr="00B14F33">
        <w:rPr>
          <w:color w:val="3B7697"/>
          <w:lang w:val="ru"/>
        </w:rPr>
        <w:t>[51]</w:t>
      </w:r>
      <w:r w:rsidRPr="00B14F33">
        <w:rPr>
          <w:lang w:val="ru"/>
        </w:rPr>
        <w:t xml:space="preserve">. Идея состоит в том, чтобы вычислить сумму баллов семантического сходства между биомедицинскими концепциями данного вопроса и каждым названием возвращенных документов. Наконец, после повторного ранжирования возвращенных документов </w:t>
      </w:r>
      <w:r w:rsidRPr="00B14F33">
        <w:rPr>
          <w:i/>
          <w:lang w:val="ru"/>
        </w:rPr>
        <w:t xml:space="preserve">документы D </w:t>
      </w:r>
      <w:r w:rsidRPr="00B14F33">
        <w:rPr>
          <w:lang w:val="ru"/>
        </w:rPr>
        <w:t>с высшим рейтингом сохраняются и используются в качестве входных данных следующего компонента, извлечения пассажа. Чтобы вычислить семантическое сходство между заголовками возвращенных документов и вопросом, мы сначала сопоставили как заголовки, так и вопрос с концепциями метатезавра UMLS, чтобы извлечь концепции UMLS, на которые они ссылаются. Затем мы вычислили семантическое сходство между концепциями пар, используя сходство UMLS. Длина пути была использована в качестве меры подобия, где оценка подобия обратно пропорциональна количеству узлов вдоль кратчайшего пути между понятиями в</w:t>
      </w:r>
      <w:r w:rsidRPr="00B14F33">
        <w:rPr>
          <w:color w:val="3B7697"/>
          <w:vertAlign w:val="superscript"/>
          <w:lang w:val="ru"/>
        </w:rPr>
        <w:t xml:space="preserve"> </w:t>
      </w:r>
      <w:r w:rsidRPr="00B14F33">
        <w:rPr>
          <w:lang w:val="ru"/>
        </w:rPr>
        <w:t xml:space="preserve">онтологии Mesh5. Рис. </w:t>
      </w:r>
      <w:r>
        <w:rPr>
          <w:lang w:val="ru"/>
        </w:rPr>
        <w:t xml:space="preserve"> </w:t>
      </w:r>
      <w:r w:rsidRPr="00B14F33">
        <w:rPr>
          <w:color w:val="3B7697"/>
          <w:lang w:val="ru"/>
        </w:rPr>
        <w:t xml:space="preserve">На фиг.2 </w:t>
      </w:r>
      <w:r w:rsidRPr="00B14F33">
        <w:rPr>
          <w:lang w:val="ru"/>
        </w:rPr>
        <w:t>показан пример симантических показателей сходства между биомедицинским вопросом «Является ли туберозный склероз генетическим заболеванием?» и названием «Комплекс туберозного склероза, диагностированный по поражениям полости рта» документа PubMed (PMID=24310804).</w:t>
      </w:r>
    </w:p>
    <w:p w14:paraId="46B0CFF1" w14:textId="77777777" w:rsidR="00FF3BC8" w:rsidRDefault="001328E4">
      <w:pPr>
        <w:pStyle w:val="2"/>
        <w:ind w:left="337" w:hanging="347"/>
      </w:pPr>
      <w:r>
        <w:rPr>
          <w:lang w:val="ru"/>
        </w:rPr>
        <w:t xml:space="preserve"> Извлечение прохода</w:t>
      </w:r>
    </w:p>
    <w:p w14:paraId="082630FD" w14:textId="77777777" w:rsidR="00FF3BC8" w:rsidRDefault="001328E4">
      <w:pPr>
        <w:spacing w:after="269"/>
        <w:ind w:left="4"/>
      </w:pPr>
      <w:r w:rsidRPr="00B14F33">
        <w:rPr>
          <w:lang w:val="ru"/>
        </w:rPr>
        <w:t xml:space="preserve">Как </w:t>
      </w:r>
      <w:proofErr w:type="gramStart"/>
      <w:r w:rsidRPr="00B14F33">
        <w:rPr>
          <w:lang w:val="ru"/>
        </w:rPr>
        <w:t xml:space="preserve">только </w:t>
      </w:r>
      <w:r w:rsidRPr="00B14F33">
        <w:rPr>
          <w:i/>
          <w:lang w:val="ru"/>
        </w:rPr>
        <w:t xml:space="preserve"> </w:t>
      </w:r>
      <w:r w:rsidRPr="00B14F33">
        <w:rPr>
          <w:lang w:val="ru"/>
        </w:rPr>
        <w:t>документы</w:t>
      </w:r>
      <w:proofErr w:type="gramEnd"/>
      <w:r w:rsidRPr="00B14F33">
        <w:rPr>
          <w:lang w:val="ru"/>
        </w:rPr>
        <w:t xml:space="preserve"> d с самым высоким рейтингом (</w:t>
      </w:r>
      <w:r w:rsidRPr="00B14F33">
        <w:rPr>
          <w:vertAlign w:val="subscript"/>
          <w:lang w:val="ru"/>
        </w:rPr>
        <w:t>d1</w:t>
      </w:r>
      <w:r w:rsidRPr="00B14F33">
        <w:rPr>
          <w:lang w:val="ru"/>
        </w:rPr>
        <w:t xml:space="preserve">, </w:t>
      </w:r>
      <w:r w:rsidRPr="00B14F33">
        <w:rPr>
          <w:i/>
          <w:lang w:val="ru"/>
        </w:rPr>
        <w:t>d2</w:t>
      </w:r>
      <w:r w:rsidRPr="00B14F33">
        <w:rPr>
          <w:lang w:val="ru"/>
        </w:rPr>
        <w:t xml:space="preserve">, .. ., </w:t>
      </w:r>
      <w:r w:rsidRPr="00B14F33">
        <w:rPr>
          <w:i/>
          <w:lang w:val="ru"/>
        </w:rPr>
        <w:t>dd</w:t>
      </w:r>
      <w:r w:rsidRPr="00B14F33">
        <w:rPr>
          <w:lang w:val="ru"/>
        </w:rPr>
        <w:t xml:space="preserve">) извлекаются для заданного вопроса, модуль извлечения отрывков извлекает и исправляет </w:t>
      </w:r>
      <w:r w:rsidRPr="00B14F33">
        <w:rPr>
          <w:i/>
          <w:lang w:val="ru"/>
        </w:rPr>
        <w:t xml:space="preserve"> </w:t>
      </w:r>
      <w:r w:rsidRPr="00B14F33">
        <w:rPr>
          <w:lang w:val="ru"/>
        </w:rPr>
        <w:t xml:space="preserve">отрывки P с самым высоким рейтингом (фрагменты текстов) из извлеченных документов. Эти отрывки с самым высоким рейтингом подаются в качестве кандидатов на ответы, и система SemBioNLQA извлекает из них ответ. Несколько исследований, таких как исследование, о котором сообщалось в </w:t>
      </w:r>
      <w:r w:rsidRPr="00B14F33">
        <w:rPr>
          <w:color w:val="3B7697"/>
          <w:lang w:val="ru"/>
        </w:rPr>
        <w:t>[52],</w:t>
      </w:r>
      <w:r>
        <w:rPr>
          <w:lang w:val="ru"/>
        </w:rPr>
        <w:t xml:space="preserve"> </w:t>
      </w:r>
      <w:r w:rsidRPr="00B14F33">
        <w:rPr>
          <w:lang w:val="ru"/>
        </w:rPr>
        <w:t xml:space="preserve">подчеркнули, что правильный ответ на данный биомедицинский вопрос может быть найден с высокой вероятностью, когда он уже существует в одном из извлеченных отрывков. Соответственно, мы разработали новый подход к извлечению соответствующих отрывков из документов PubMed к данному биомедицинскому вопросу. В предлагаемом подходе к поиску пассажей, представленном и оцененном в </w:t>
      </w:r>
      <w:r w:rsidRPr="00B14F33">
        <w:rPr>
          <w:color w:val="3B7697"/>
          <w:lang w:val="ru"/>
        </w:rPr>
        <w:t>[35],</w:t>
      </w:r>
      <w:r>
        <w:rPr>
          <w:lang w:val="ru"/>
        </w:rPr>
        <w:t xml:space="preserve"> </w:t>
      </w:r>
      <w:r w:rsidRPr="00B14F33">
        <w:rPr>
          <w:lang w:val="ru"/>
        </w:rPr>
        <w:t xml:space="preserve">мы сначала направили рефераты </w:t>
      </w:r>
      <w:r>
        <w:rPr>
          <w:lang w:val="ru"/>
        </w:rPr>
        <w:t xml:space="preserve"> документов </w:t>
      </w:r>
      <w:r w:rsidRPr="00B14F33">
        <w:rPr>
          <w:i/>
          <w:lang w:val="ru"/>
        </w:rPr>
        <w:t xml:space="preserve">d </w:t>
      </w:r>
      <w:r w:rsidRPr="00B14F33">
        <w:rPr>
          <w:lang w:val="ru"/>
        </w:rPr>
        <w:t xml:space="preserve">с самым высоким рейтингом в Stanford CoreNLP </w:t>
      </w:r>
      <w:r w:rsidRPr="00B14F33">
        <w:rPr>
          <w:color w:val="3B7697"/>
          <w:lang w:val="ru"/>
        </w:rPr>
        <w:t xml:space="preserve">[53] </w:t>
      </w:r>
      <w:r w:rsidRPr="00B14F33">
        <w:rPr>
          <w:lang w:val="ru"/>
        </w:rPr>
        <w:t>разделитель предложений, чтобы разделить их на предложения. В частности, мы определяем отрывок в SemBioNLQA как одно предложение. Затем мы предварительно обработали полученный набор предложений (т.е. набор отрывков-кандидатов), включая токенизацию, удаление стоп-слов6</w:t>
      </w:r>
      <w:r w:rsidRPr="00B14F33">
        <w:rPr>
          <w:color w:val="3B7697"/>
          <w:vertAlign w:val="superscript"/>
          <w:lang w:val="ru"/>
        </w:rPr>
        <w:t xml:space="preserve"> </w:t>
      </w:r>
      <w:r w:rsidRPr="00B14F33">
        <w:rPr>
          <w:lang w:val="ru"/>
        </w:rPr>
        <w:t xml:space="preserve">и применение stemmer Портера </w:t>
      </w:r>
      <w:r w:rsidRPr="00B14F33">
        <w:rPr>
          <w:color w:val="3B7697"/>
          <w:lang w:val="ru"/>
        </w:rPr>
        <w:t xml:space="preserve">[54] </w:t>
      </w:r>
      <w:r w:rsidRPr="00B14F33">
        <w:rPr>
          <w:lang w:val="ru"/>
        </w:rPr>
        <w:t xml:space="preserve">для извлечения стволовых слов. Кроме того, мы использовали программу MetaMap для отображения как биомедицинских вопросов, так и переходов кандидатов к концепциям UMLS, чтобы извлечь биомедицинские концепции. Кроме того, исправлена система дизамбигов смысла слова MetaMap </w:t>
      </w:r>
      <w:r w:rsidRPr="00B14F33">
        <w:rPr>
          <w:color w:val="3B7697"/>
          <w:lang w:val="ru"/>
        </w:rPr>
        <w:t xml:space="preserve">[55] </w:t>
      </w:r>
      <w:r w:rsidRPr="00B14F33">
        <w:rPr>
          <w:lang w:val="ru"/>
        </w:rPr>
        <w:t xml:space="preserve">для устранения двусмысленностей в текстах путем выявления значения неоднозначных терминов. Используя стволовые слова и концепции UMLS в качестве признаков, мы, наконец, ранжировали набор отрывков-кандидатов и сохранили </w:t>
      </w:r>
      <w:r w:rsidRPr="00B14F33">
        <w:rPr>
          <w:i/>
          <w:lang w:val="ru"/>
        </w:rPr>
        <w:t xml:space="preserve">P </w:t>
      </w:r>
      <w:r w:rsidRPr="00B14F33">
        <w:rPr>
          <w:lang w:val="ru"/>
        </w:rPr>
        <w:t xml:space="preserve">с самым высоким рейтингом, используя BM25 в качестве модели извлечения. Вывод этого компонента представляет собой набор ответов-кандидатов, т.е. </w:t>
      </w:r>
      <w:r w:rsidRPr="00B14F33">
        <w:rPr>
          <w:i/>
          <w:lang w:val="ru"/>
        </w:rPr>
        <w:t xml:space="preserve"> </w:t>
      </w:r>
      <w:r w:rsidRPr="00B14F33">
        <w:rPr>
          <w:lang w:val="ru"/>
        </w:rPr>
        <w:t>отрывков P с самым высоким рейтингом (</w:t>
      </w:r>
      <w:r w:rsidRPr="00B14F33">
        <w:rPr>
          <w:vertAlign w:val="subscript"/>
          <w:lang w:val="ru"/>
        </w:rPr>
        <w:t>p1</w:t>
      </w:r>
      <w:r w:rsidRPr="00B14F33">
        <w:rPr>
          <w:lang w:val="ru"/>
        </w:rPr>
        <w:t xml:space="preserve">, </w:t>
      </w:r>
      <w:r w:rsidRPr="00B14F33">
        <w:rPr>
          <w:vertAlign w:val="subscript"/>
          <w:lang w:val="ru"/>
        </w:rPr>
        <w:t>p2</w:t>
      </w:r>
      <w:r w:rsidRPr="00B14F33">
        <w:rPr>
          <w:lang w:val="ru"/>
        </w:rPr>
        <w:t xml:space="preserve">, .., </w:t>
      </w:r>
      <w:r w:rsidRPr="00B14F33">
        <w:rPr>
          <w:i/>
          <w:lang w:val="ru"/>
        </w:rPr>
        <w:t>pp</w:t>
      </w:r>
      <w:r w:rsidRPr="00B14F33">
        <w:rPr>
          <w:lang w:val="ru"/>
        </w:rPr>
        <w:t xml:space="preserve">), который является входом для извлечения ответа, последнего шага. </w:t>
      </w:r>
      <w:r>
        <w:rPr>
          <w:lang w:val="ru"/>
        </w:rPr>
        <w:t xml:space="preserve"> Подробности  этой работы приведены в</w:t>
      </w:r>
      <w:r>
        <w:rPr>
          <w:color w:val="3B7697"/>
          <w:lang w:val="ru"/>
        </w:rPr>
        <w:t xml:space="preserve"> [35].</w:t>
      </w:r>
      <w:r>
        <w:rPr>
          <w:lang w:val="ru"/>
        </w:rPr>
        <w:t>.</w:t>
      </w:r>
    </w:p>
    <w:p w14:paraId="3C32049F" w14:textId="77777777" w:rsidR="00FF3BC8" w:rsidRDefault="001328E4">
      <w:pPr>
        <w:pStyle w:val="2"/>
        <w:ind w:left="337" w:hanging="347"/>
      </w:pPr>
      <w:r>
        <w:rPr>
          <w:lang w:val="ru"/>
        </w:rPr>
        <w:t xml:space="preserve"> Извлечение ответа</w:t>
      </w:r>
    </w:p>
    <w:tbl>
      <w:tblPr>
        <w:tblStyle w:val="TableGrid"/>
        <w:tblpPr w:vertAnchor="text" w:horzAnchor="margin" w:tblpX="133" w:tblpY="2235"/>
        <w:tblOverlap w:val="never"/>
        <w:tblW w:w="9239" w:type="dxa"/>
        <w:tblInd w:w="0" w:type="dxa"/>
        <w:tblCellMar>
          <w:top w:w="7" w:type="dxa"/>
        </w:tblCellMar>
        <w:tblLook w:val="04A0" w:firstRow="1" w:lastRow="0" w:firstColumn="1" w:lastColumn="0" w:noHBand="0" w:noVBand="1"/>
      </w:tblPr>
      <w:tblGrid>
        <w:gridCol w:w="5252"/>
        <w:gridCol w:w="3987"/>
      </w:tblGrid>
      <w:tr w:rsidR="00FF3BC8" w14:paraId="7A82CB85" w14:textId="77777777">
        <w:trPr>
          <w:trHeight w:val="624"/>
        </w:trPr>
        <w:tc>
          <w:tcPr>
            <w:tcW w:w="5252" w:type="dxa"/>
            <w:tcBorders>
              <w:top w:val="nil"/>
              <w:left w:val="nil"/>
              <w:bottom w:val="nil"/>
              <w:right w:val="nil"/>
            </w:tcBorders>
          </w:tcPr>
          <w:p w14:paraId="65E80FC4" w14:textId="77777777" w:rsidR="00FF3BC8" w:rsidRDefault="00C17498">
            <w:pPr>
              <w:numPr>
                <w:ilvl w:val="0"/>
                <w:numId w:val="10"/>
              </w:numPr>
              <w:spacing w:after="10" w:line="259" w:lineRule="auto"/>
              <w:ind w:hanging="91"/>
              <w:jc w:val="left"/>
            </w:pPr>
            <w:hyperlink r:id="rId28">
              <w:r w:rsidR="001328E4">
                <w:rPr>
                  <w:color w:val="3B7697"/>
                  <w:sz w:val="14"/>
                  <w:lang w:val="ru"/>
                </w:rPr>
                <w:t>http://maraca.d.umn.edu/cgi-bin/umls_similarity.cgi</w:t>
              </w:r>
            </w:hyperlink>
          </w:p>
          <w:p w14:paraId="12B1C166" w14:textId="77777777" w:rsidR="00FF3BC8" w:rsidRDefault="00C17498">
            <w:pPr>
              <w:numPr>
                <w:ilvl w:val="0"/>
                <w:numId w:val="10"/>
              </w:numPr>
              <w:spacing w:after="11" w:line="259" w:lineRule="auto"/>
              <w:ind w:hanging="91"/>
              <w:jc w:val="left"/>
            </w:pPr>
            <w:hyperlink r:id="rId29">
              <w:r w:rsidR="001328E4">
                <w:rPr>
                  <w:color w:val="3B7697"/>
                  <w:sz w:val="14"/>
                  <w:lang w:val="ru"/>
                </w:rPr>
                <w:t>https://www.nlm.nih.gov/mesh/</w:t>
              </w:r>
            </w:hyperlink>
          </w:p>
          <w:p w14:paraId="48552ECF" w14:textId="77777777" w:rsidR="00FF3BC8" w:rsidRDefault="00C17498">
            <w:pPr>
              <w:numPr>
                <w:ilvl w:val="0"/>
                <w:numId w:val="10"/>
              </w:numPr>
              <w:spacing w:after="0" w:line="259" w:lineRule="auto"/>
              <w:ind w:hanging="91"/>
              <w:jc w:val="left"/>
            </w:pPr>
            <w:hyperlink r:id="rId30">
              <w:r w:rsidR="001328E4">
                <w:rPr>
                  <w:color w:val="3B7697"/>
                  <w:sz w:val="14"/>
                  <w:lang w:val="ru"/>
                </w:rPr>
                <w:t>http://www.textfixer.com/resources/common-english-words.txt</w:t>
              </w:r>
            </w:hyperlink>
          </w:p>
        </w:tc>
        <w:tc>
          <w:tcPr>
            <w:tcW w:w="3987" w:type="dxa"/>
            <w:tcBorders>
              <w:top w:val="nil"/>
              <w:left w:val="nil"/>
              <w:bottom w:val="nil"/>
              <w:right w:val="nil"/>
            </w:tcBorders>
          </w:tcPr>
          <w:p w14:paraId="06F1A35A" w14:textId="77777777" w:rsidR="00FF3BC8" w:rsidRDefault="00C17498">
            <w:pPr>
              <w:numPr>
                <w:ilvl w:val="0"/>
                <w:numId w:val="11"/>
              </w:numPr>
              <w:spacing w:after="10" w:line="259" w:lineRule="auto"/>
              <w:ind w:hanging="90"/>
              <w:jc w:val="left"/>
            </w:pPr>
            <w:hyperlink r:id="rId31">
              <w:r w:rsidR="001328E4">
                <w:rPr>
                  <w:color w:val="3B7697"/>
                  <w:sz w:val="14"/>
                  <w:lang w:val="ru"/>
                </w:rPr>
                <w:t>http://participants-area.bioasq.org/results/5b/phaseB/</w:t>
              </w:r>
            </w:hyperlink>
          </w:p>
          <w:p w14:paraId="7F14799A" w14:textId="77777777" w:rsidR="00FF3BC8" w:rsidRDefault="00C17498">
            <w:pPr>
              <w:numPr>
                <w:ilvl w:val="0"/>
                <w:numId w:val="11"/>
              </w:numPr>
              <w:spacing w:after="10" w:line="259" w:lineRule="auto"/>
              <w:ind w:hanging="90"/>
              <w:jc w:val="left"/>
            </w:pPr>
            <w:hyperlink r:id="rId32">
              <w:r w:rsidR="001328E4">
                <w:rPr>
                  <w:color w:val="3B7697"/>
                  <w:sz w:val="14"/>
                  <w:lang w:val="ru"/>
                </w:rPr>
                <w:t>http://www.bioasq.org/participate/fifth-challenge-winners</w:t>
              </w:r>
            </w:hyperlink>
          </w:p>
          <w:p w14:paraId="4F89F4D7" w14:textId="77777777" w:rsidR="00FF3BC8" w:rsidRDefault="00C17498">
            <w:pPr>
              <w:numPr>
                <w:ilvl w:val="0"/>
                <w:numId w:val="11"/>
              </w:numPr>
              <w:spacing w:after="0" w:line="259" w:lineRule="auto"/>
              <w:ind w:hanging="90"/>
              <w:jc w:val="left"/>
            </w:pPr>
            <w:hyperlink r:id="rId33">
              <w:r w:rsidR="001328E4">
                <w:rPr>
                  <w:color w:val="3B7697"/>
                  <w:sz w:val="14"/>
                  <w:lang w:val="ru"/>
                </w:rPr>
                <w:t>http://sentiwordnet.isti.cnr.it/</w:t>
              </w:r>
            </w:hyperlink>
          </w:p>
        </w:tc>
      </w:tr>
    </w:tbl>
    <w:p w14:paraId="06C6B158" w14:textId="77777777" w:rsidR="00FF3BC8" w:rsidRPr="00B30D1C" w:rsidRDefault="001328E4">
      <w:pPr>
        <w:spacing w:after="81"/>
        <w:ind w:left="4"/>
      </w:pPr>
      <w:r w:rsidRPr="00B14F33">
        <w:rPr>
          <w:lang w:val="ru"/>
        </w:rPr>
        <w:t xml:space="preserve">Извлечение ответов является наиболее сложной задачей SemBioNLQA, поскольку именно тогда точный ответ должен быть извлечен из ответов кандидатов, извлеченных и выбранных компонентом извлечения пассажа. Вывод из этого модуля представляет собой короткий точный ответ на вопрос пользователя. Здесь </w:t>
      </w:r>
      <w:r w:rsidRPr="00B14F33">
        <w:rPr>
          <w:lang w:val="ru"/>
        </w:rPr>
        <w:t xml:space="preserve">соответствующий метод извлечения ответа, который извлекает окончательный ответ из ответов-кандидатов, выбирается в соответствии с типом вопроса, который был автоматически обнаружен модулем классификации вопросов. В частности, после получения </w:t>
      </w:r>
      <w:r w:rsidRPr="00B14F33">
        <w:rPr>
          <w:i/>
          <w:lang w:val="ru"/>
        </w:rPr>
        <w:t xml:space="preserve"> </w:t>
      </w:r>
      <w:r w:rsidRPr="00B14F33">
        <w:rPr>
          <w:lang w:val="ru"/>
        </w:rPr>
        <w:t>ответов кандидата P и определения категории вопросов для данного биомедицинского</w:t>
      </w:r>
    </w:p>
    <w:p w14:paraId="0F8E328C" w14:textId="77777777" w:rsidR="00FF3BC8" w:rsidRDefault="001328E4">
      <w:pPr>
        <w:spacing w:after="0" w:line="259" w:lineRule="auto"/>
        <w:ind w:left="5" w:firstLine="0"/>
        <w:jc w:val="left"/>
      </w:pPr>
      <w:r>
        <w:rPr>
          <w:noProof/>
          <w:sz w:val="22"/>
        </w:rPr>
        <mc:AlternateContent>
          <mc:Choice Requires="wpg">
            <w:drawing>
              <wp:inline distT="0" distB="0" distL="0" distR="0" wp14:anchorId="17EDFAF5" wp14:editId="1FC14E3D">
                <wp:extent cx="458230" cy="3159"/>
                <wp:effectExtent l="0" t="0" r="0" b="0"/>
                <wp:docPr id="46297" name="Group 46297"/>
                <wp:cNvGraphicFramePr/>
                <a:graphic xmlns:a="http://schemas.openxmlformats.org/drawingml/2006/main">
                  <a:graphicData uri="http://schemas.microsoft.com/office/word/2010/wordprocessingGroup">
                    <wpg:wgp>
                      <wpg:cNvGrpSpPr/>
                      <wpg:grpSpPr>
                        <a:xfrm>
                          <a:off x="0" y="0"/>
                          <a:ext cx="458230" cy="3159"/>
                          <a:chOff x="0" y="0"/>
                          <a:chExt cx="458230" cy="3159"/>
                        </a:xfrm>
                      </wpg:grpSpPr>
                      <wps:wsp>
                        <wps:cNvPr id="1195" name="Shape 1195"/>
                        <wps:cNvSpPr/>
                        <wps:spPr>
                          <a:xfrm>
                            <a:off x="0" y="0"/>
                            <a:ext cx="458230" cy="3159"/>
                          </a:xfrm>
                          <a:custGeom>
                            <a:avLst/>
                            <a:gdLst/>
                            <a:ahLst/>
                            <a:cxnLst/>
                            <a:rect l="0" t="0" r="0" b="0"/>
                            <a:pathLst>
                              <a:path w="458230" h="3159">
                                <a:moveTo>
                                  <a:pt x="0" y="0"/>
                                </a:moveTo>
                                <a:lnTo>
                                  <a:pt x="458230" y="0"/>
                                </a:lnTo>
                                <a:lnTo>
                                  <a:pt x="458230" y="1576"/>
                                </a:lnTo>
                                <a:lnTo>
                                  <a:pt x="455493" y="3159"/>
                                </a:lnTo>
                                <a:lnTo>
                                  <a:pt x="0" y="31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6297" style="width:36.0811pt;height:0.248779pt;mso-position-horizontal-relative:char;mso-position-vertical-relative:line" coordsize="4582,31">
                <v:shape id="Shape 1195" style="position:absolute;width:4582;height:31;left:0;top:0;" coordsize="458230,3159" path="m0,0l458230,0l458230,1576l455493,3159l0,3159l0,0x">
                  <v:stroke on="false" weight="0pt" color="#000000" opacity="0" miterlimit="10" joinstyle="miter" endcap="flat"/>
                  <v:fill on="true" color="#000000"/>
                </v:shape>
              </v:group>
            </w:pict>
          </mc:Fallback>
        </mc:AlternateContent>
      </w:r>
    </w:p>
    <w:p w14:paraId="5D35D377" w14:textId="77777777" w:rsidR="00FF3BC8" w:rsidRPr="00B30D1C" w:rsidRDefault="001328E4">
      <w:pPr>
        <w:spacing w:after="211"/>
        <w:ind w:left="4" w:firstLine="0"/>
      </w:pPr>
      <w:r w:rsidRPr="00B14F33">
        <w:rPr>
          <w:lang w:val="ru"/>
        </w:rPr>
        <w:t xml:space="preserve">вопрос, система SemBioNLQA применяет соответствующий метод извлечения ответов для извлечения окончательных ответов. Поскольку SemBioNLQA имеет дело с четырьмя типами вопросов, то есть вопросами «да/ нет», фактоидными вопросами, вопросами списка и краткими вопросами, поэтому мы разработали новые методы представления ответов для каждого типа вопроса. Эти методы получены из нашей ранее установленной системы извлечения ответов </w:t>
      </w:r>
      <w:r w:rsidRPr="00B14F33">
        <w:rPr>
          <w:color w:val="3B7697"/>
          <w:lang w:val="ru"/>
        </w:rPr>
        <w:t xml:space="preserve">[36], </w:t>
      </w:r>
      <w:r w:rsidRPr="00B14F33">
        <w:rPr>
          <w:lang w:val="ru"/>
        </w:rPr>
        <w:t>которая показала хорошие результаты в рейтинге BioASQ7 2017</w:t>
      </w:r>
      <w:r w:rsidRPr="00B14F33">
        <w:rPr>
          <w:color w:val="3B7697"/>
          <w:vertAlign w:val="superscript"/>
          <w:lang w:val="ru"/>
        </w:rPr>
        <w:t xml:space="preserve"> </w:t>
      </w:r>
      <w:r w:rsidRPr="00B14F33">
        <w:rPr>
          <w:lang w:val="ru"/>
        </w:rPr>
        <w:t xml:space="preserve"> </w:t>
      </w:r>
      <w:r w:rsidRPr="00B14F33">
        <w:rPr>
          <w:color w:val="3B7697"/>
          <w:lang w:val="ru"/>
        </w:rPr>
        <w:t xml:space="preserve">года [56,57] </w:t>
      </w:r>
      <w:r w:rsidRPr="00B14F33">
        <w:rPr>
          <w:lang w:val="ru"/>
        </w:rPr>
        <w:t>в топ-уровнях всех команд и была одним из пятых победителей</w:t>
      </w:r>
      <w:r>
        <w:rPr>
          <w:lang w:val="ru"/>
        </w:rPr>
        <w:t xml:space="preserve"> </w:t>
      </w:r>
      <w:r w:rsidRPr="00B14F33">
        <w:rPr>
          <w:color w:val="3B7697"/>
          <w:vertAlign w:val="superscript"/>
          <w:lang w:val="ru"/>
        </w:rPr>
        <w:t>конкурса8</w:t>
      </w:r>
      <w:r w:rsidRPr="00B14F33">
        <w:rPr>
          <w:lang w:val="ru"/>
        </w:rPr>
        <w:t xml:space="preserve">. Предлагаемая система предоставляет точные ответы (например, «да», «нет», биомедицинская сущность и т. д.) и идеальные ответы (резюме) на вопросы «да/нет», «фактоид» и «список», в то время как она извлекает только идеальные ответы на краткие вопросы. В следующих разделах (см. разделы </w:t>
      </w:r>
      <w:r w:rsidRPr="00B14F33">
        <w:rPr>
          <w:color w:val="3B7697"/>
          <w:lang w:val="ru"/>
        </w:rPr>
        <w:t>3.4.1</w:t>
      </w:r>
      <w:r w:rsidRPr="00B14F33">
        <w:rPr>
          <w:lang w:val="ru"/>
        </w:rPr>
        <w:t xml:space="preserve">, </w:t>
      </w:r>
      <w:r w:rsidRPr="00B14F33">
        <w:rPr>
          <w:color w:val="3B7697"/>
          <w:lang w:val="ru"/>
        </w:rPr>
        <w:t>3.4.2</w:t>
      </w:r>
      <w:r w:rsidRPr="00B14F33">
        <w:rPr>
          <w:lang w:val="ru"/>
        </w:rPr>
        <w:t xml:space="preserve">, </w:t>
      </w:r>
      <w:r w:rsidRPr="00B14F33">
        <w:rPr>
          <w:color w:val="3B7697"/>
          <w:lang w:val="ru"/>
        </w:rPr>
        <w:t>3.4.3</w:t>
      </w:r>
      <w:r>
        <w:rPr>
          <w:lang w:val="ru"/>
        </w:rPr>
        <w:t xml:space="preserve"> </w:t>
      </w:r>
      <w:r w:rsidRPr="00B14F33">
        <w:rPr>
          <w:lang w:val="ru"/>
        </w:rPr>
        <w:t xml:space="preserve">и </w:t>
      </w:r>
      <w:r w:rsidRPr="00B14F33">
        <w:rPr>
          <w:color w:val="3B7697"/>
          <w:lang w:val="ru"/>
        </w:rPr>
        <w:t>3.4.4</w:t>
      </w:r>
      <w:r w:rsidRPr="00B14F33">
        <w:rPr>
          <w:lang w:val="ru"/>
        </w:rPr>
        <w:t>) мы предоставим подробное описание каждого метода извлечения ответа.</w:t>
      </w:r>
    </w:p>
    <w:p w14:paraId="74FE5551" w14:textId="77777777" w:rsidR="00FF3BC8" w:rsidRDefault="001328E4">
      <w:pPr>
        <w:pStyle w:val="3"/>
        <w:spacing w:after="0"/>
        <w:ind w:left="470" w:hanging="480"/>
      </w:pPr>
      <w:r>
        <w:rPr>
          <w:lang w:val="ru"/>
        </w:rPr>
        <w:t xml:space="preserve">Вопросы да/нет </w:t>
      </w:r>
    </w:p>
    <w:p w14:paraId="5C1C0381" w14:textId="77777777" w:rsidR="00FF3BC8" w:rsidRPr="00B30D1C" w:rsidRDefault="001328E4">
      <w:pPr>
        <w:spacing w:after="173"/>
        <w:ind w:left="4"/>
      </w:pPr>
      <w:r w:rsidRPr="00B14F33">
        <w:rPr>
          <w:lang w:val="ru"/>
        </w:rPr>
        <w:t xml:space="preserve">После получения </w:t>
      </w:r>
      <w:r w:rsidRPr="00B14F33">
        <w:rPr>
          <w:i/>
          <w:lang w:val="ru"/>
        </w:rPr>
        <w:t xml:space="preserve"> </w:t>
      </w:r>
      <w:r w:rsidRPr="00B14F33">
        <w:rPr>
          <w:lang w:val="ru"/>
        </w:rPr>
        <w:t xml:space="preserve">ответов кандидата P на заданный вопрос «да/нет» решение по ответу «да» или «нет» принимается с использованием предложенного нами метода извлечения ответа «да/нет», представленного и оцененного в </w:t>
      </w:r>
      <w:r w:rsidRPr="00B14F33">
        <w:rPr>
          <w:color w:val="3B7697"/>
          <w:lang w:val="ru"/>
        </w:rPr>
        <w:t>[58]</w:t>
      </w:r>
      <w:r w:rsidRPr="00B14F33">
        <w:rPr>
          <w:lang w:val="ru"/>
        </w:rPr>
        <w:t>. Последний основан на SENTIWORDNET</w:t>
      </w:r>
      <w:proofErr w:type="gramStart"/>
      <w:r w:rsidRPr="00B14F33">
        <w:rPr>
          <w:lang w:val="ru"/>
        </w:rPr>
        <w:t>9</w:t>
      </w:r>
      <w:r w:rsidRPr="00B14F33">
        <w:rPr>
          <w:color w:val="3B7697"/>
          <w:vertAlign w:val="superscript"/>
          <w:lang w:val="ru"/>
        </w:rPr>
        <w:t xml:space="preserve"> </w:t>
      </w:r>
      <w:r w:rsidRPr="00B14F33">
        <w:rPr>
          <w:lang w:val="ru"/>
        </w:rPr>
        <w:t>:</w:t>
      </w:r>
      <w:proofErr w:type="gramEnd"/>
      <w:r w:rsidRPr="00B14F33">
        <w:rPr>
          <w:lang w:val="ru"/>
        </w:rPr>
        <w:t xml:space="preserve"> лексическом ресурсе для анализа настроений и интеллектуального анализа мнений </w:t>
      </w:r>
      <w:r w:rsidRPr="00B14F33">
        <w:rPr>
          <w:color w:val="3B7697"/>
          <w:lang w:val="ru"/>
        </w:rPr>
        <w:t>[59].</w:t>
      </w:r>
      <w:r w:rsidRPr="00B14F33">
        <w:rPr>
          <w:lang w:val="ru"/>
        </w:rPr>
        <w:t xml:space="preserve">. В этой задаче сначала инструменты Stanford CoreNLP </w:t>
      </w:r>
      <w:r w:rsidRPr="00B14F33">
        <w:rPr>
          <w:color w:val="3B7697"/>
          <w:lang w:val="ru"/>
        </w:rPr>
        <w:t xml:space="preserve">[53] </w:t>
      </w:r>
      <w:r w:rsidRPr="00B14F33">
        <w:rPr>
          <w:lang w:val="ru"/>
        </w:rPr>
        <w:t>использовались для токенизации и пометки части речи один за другим</w:t>
      </w:r>
      <w:r>
        <w:rPr>
          <w:lang w:val="ru"/>
        </w:rPr>
        <w:t xml:space="preserve">, </w:t>
      </w:r>
      <w:r w:rsidRPr="00B14F33">
        <w:rPr>
          <w:i/>
          <w:lang w:val="ru"/>
        </w:rPr>
        <w:t xml:space="preserve">когда P </w:t>
      </w:r>
      <w:r w:rsidRPr="00B14F33">
        <w:rPr>
          <w:lang w:val="ru"/>
        </w:rPr>
        <w:t>извлекал ответы кандидатов. Затем каждому слову ответа кандидата присваивается оценка SENTIWORDNET. Наконец, решение о выводе «да» или «нет» зависит от количества положительных или отрицательных ответов кандидата: «да» для положительных итоговых ответов кандидата и «нет» для отрицательного. Алгоритм 1 дополнительно иллюстрирует, как работает предложенный метод извлечения ответа «да/нет».</w:t>
      </w:r>
    </w:p>
    <w:p w14:paraId="39BF481A" w14:textId="77777777" w:rsidR="00FF3BC8" w:rsidRPr="00B30D1C" w:rsidRDefault="001328E4">
      <w:pPr>
        <w:spacing w:after="2" w:line="252" w:lineRule="auto"/>
        <w:ind w:left="120" w:firstLine="0"/>
        <w:jc w:val="left"/>
      </w:pPr>
      <w:r w:rsidRPr="00B14F33">
        <w:rPr>
          <w:b/>
          <w:sz w:val="13"/>
          <w:lang w:val="ru"/>
        </w:rPr>
        <w:t xml:space="preserve">Алгоритм 1 </w:t>
      </w:r>
      <w:r w:rsidRPr="00B14F33">
        <w:rPr>
          <w:sz w:val="13"/>
          <w:lang w:val="ru"/>
        </w:rPr>
        <w:t xml:space="preserve">Биомедицинский генератор ответов «да/нет </w:t>
      </w:r>
      <w:r w:rsidRPr="00B14F33">
        <w:rPr>
          <w:color w:val="3B7697"/>
          <w:sz w:val="13"/>
          <w:lang w:val="ru"/>
        </w:rPr>
        <w:t>» [58]</w:t>
      </w:r>
    </w:p>
    <w:p w14:paraId="7A3DD7EC" w14:textId="77777777" w:rsidR="00FF3BC8" w:rsidRDefault="001328E4">
      <w:pPr>
        <w:spacing w:after="98" w:line="259" w:lineRule="auto"/>
        <w:ind w:left="120" w:firstLine="0"/>
        <w:jc w:val="left"/>
      </w:pPr>
      <w:r>
        <w:rPr>
          <w:noProof/>
          <w:sz w:val="22"/>
        </w:rPr>
        <mc:AlternateContent>
          <mc:Choice Requires="wpg">
            <w:drawing>
              <wp:inline distT="0" distB="0" distL="0" distR="0" wp14:anchorId="55E34DB4" wp14:editId="0C28E08A">
                <wp:extent cx="3036609" cy="6324"/>
                <wp:effectExtent l="0" t="0" r="0" b="0"/>
                <wp:docPr id="46296" name="Group 46296"/>
                <wp:cNvGraphicFramePr/>
                <a:graphic xmlns:a="http://schemas.openxmlformats.org/drawingml/2006/main">
                  <a:graphicData uri="http://schemas.microsoft.com/office/word/2010/wordprocessingGroup">
                    <wpg:wgp>
                      <wpg:cNvGrpSpPr/>
                      <wpg:grpSpPr>
                        <a:xfrm>
                          <a:off x="0" y="0"/>
                          <a:ext cx="3036609" cy="6324"/>
                          <a:chOff x="0" y="0"/>
                          <a:chExt cx="3036609" cy="6324"/>
                        </a:xfrm>
                      </wpg:grpSpPr>
                      <wps:wsp>
                        <wps:cNvPr id="63974" name="Shape 63974"/>
                        <wps:cNvSpPr/>
                        <wps:spPr>
                          <a:xfrm>
                            <a:off x="0" y="0"/>
                            <a:ext cx="3036609" cy="9144"/>
                          </a:xfrm>
                          <a:custGeom>
                            <a:avLst/>
                            <a:gdLst/>
                            <a:ahLst/>
                            <a:cxnLst/>
                            <a:rect l="0" t="0" r="0" b="0"/>
                            <a:pathLst>
                              <a:path w="3036609" h="9144">
                                <a:moveTo>
                                  <a:pt x="0" y="0"/>
                                </a:moveTo>
                                <a:lnTo>
                                  <a:pt x="3036609" y="0"/>
                                </a:lnTo>
                                <a:lnTo>
                                  <a:pt x="3036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6296" style="width:239.103pt;height:0.497986pt;mso-position-horizontal-relative:char;mso-position-vertical-relative:line" coordsize="30366,63">
                <v:shape id="Shape 63975" style="position:absolute;width:30366;height:91;left:0;top:0;" coordsize="3036609,9144" path="m0,0l3036609,0l3036609,9144l0,9144l0,0">
                  <v:stroke on="false" weight="0pt" color="#000000" opacity="0" miterlimit="10" joinstyle="miter" endcap="flat"/>
                  <v:fill on="true" color="#000000"/>
                </v:shape>
              </v:group>
            </w:pict>
          </mc:Fallback>
        </mc:AlternateContent>
      </w:r>
    </w:p>
    <w:tbl>
      <w:tblPr>
        <w:tblStyle w:val="TableGrid"/>
        <w:tblW w:w="4782" w:type="dxa"/>
        <w:tblInd w:w="120" w:type="dxa"/>
        <w:tblLook w:val="04A0" w:firstRow="1" w:lastRow="0" w:firstColumn="1" w:lastColumn="0" w:noHBand="0" w:noVBand="1"/>
      </w:tblPr>
      <w:tblGrid>
        <w:gridCol w:w="415"/>
        <w:gridCol w:w="3131"/>
        <w:gridCol w:w="1236"/>
      </w:tblGrid>
      <w:tr w:rsidR="00FF3BC8" w:rsidRPr="00B14F33" w14:paraId="5A06738A" w14:textId="77777777">
        <w:trPr>
          <w:trHeight w:val="190"/>
        </w:trPr>
        <w:tc>
          <w:tcPr>
            <w:tcW w:w="415" w:type="dxa"/>
            <w:tcBorders>
              <w:top w:val="nil"/>
              <w:left w:val="nil"/>
              <w:bottom w:val="nil"/>
              <w:right w:val="nil"/>
            </w:tcBorders>
          </w:tcPr>
          <w:p w14:paraId="319167B4" w14:textId="77777777" w:rsidR="00FF3BC8" w:rsidRDefault="001328E4">
            <w:pPr>
              <w:spacing w:after="0" w:line="259" w:lineRule="auto"/>
              <w:ind w:firstLine="0"/>
              <w:jc w:val="left"/>
            </w:pPr>
            <w:r>
              <w:rPr>
                <w:sz w:val="13"/>
                <w:lang w:val="ru"/>
              </w:rPr>
              <w:t>1:</w:t>
            </w:r>
          </w:p>
        </w:tc>
        <w:tc>
          <w:tcPr>
            <w:tcW w:w="3131" w:type="dxa"/>
            <w:tcBorders>
              <w:top w:val="nil"/>
              <w:left w:val="nil"/>
              <w:bottom w:val="nil"/>
              <w:right w:val="nil"/>
            </w:tcBorders>
          </w:tcPr>
          <w:p w14:paraId="32443EAE" w14:textId="77777777" w:rsidR="00FF3BC8" w:rsidRPr="00B30D1C" w:rsidRDefault="001328E4">
            <w:pPr>
              <w:spacing w:after="0" w:line="259" w:lineRule="auto"/>
              <w:ind w:firstLine="0"/>
              <w:jc w:val="left"/>
            </w:pPr>
            <w:r w:rsidRPr="00B14F33">
              <w:rPr>
                <w:b/>
                <w:sz w:val="13"/>
                <w:lang w:val="ru"/>
              </w:rPr>
              <w:t>Ввод</w:t>
            </w:r>
            <w:r w:rsidRPr="00B14F33">
              <w:rPr>
                <w:sz w:val="13"/>
                <w:lang w:val="ru"/>
              </w:rPr>
              <w:t xml:space="preserve">: </w:t>
            </w:r>
            <w:r w:rsidRPr="00B14F33">
              <w:rPr>
                <w:i/>
                <w:sz w:val="13"/>
                <w:lang w:val="ru"/>
              </w:rPr>
              <w:t>да/нет вопрос Q и набор ответов кандидата P</w:t>
            </w:r>
          </w:p>
        </w:tc>
        <w:tc>
          <w:tcPr>
            <w:tcW w:w="1236" w:type="dxa"/>
            <w:tcBorders>
              <w:top w:val="nil"/>
              <w:left w:val="nil"/>
              <w:bottom w:val="nil"/>
              <w:right w:val="nil"/>
            </w:tcBorders>
          </w:tcPr>
          <w:p w14:paraId="7F256E53" w14:textId="77777777" w:rsidR="00FF3BC8" w:rsidRPr="00B30D1C" w:rsidRDefault="00FF3BC8">
            <w:pPr>
              <w:spacing w:after="160" w:line="259" w:lineRule="auto"/>
              <w:ind w:firstLine="0"/>
              <w:jc w:val="left"/>
            </w:pPr>
          </w:p>
        </w:tc>
      </w:tr>
      <w:tr w:rsidR="00FF3BC8" w:rsidRPr="00B14F33" w14:paraId="457CDD23" w14:textId="77777777">
        <w:trPr>
          <w:trHeight w:val="171"/>
        </w:trPr>
        <w:tc>
          <w:tcPr>
            <w:tcW w:w="415" w:type="dxa"/>
            <w:tcBorders>
              <w:top w:val="nil"/>
              <w:left w:val="nil"/>
              <w:bottom w:val="nil"/>
              <w:right w:val="nil"/>
            </w:tcBorders>
          </w:tcPr>
          <w:p w14:paraId="448B6C0B" w14:textId="77777777" w:rsidR="00FF3BC8" w:rsidRDefault="001328E4">
            <w:pPr>
              <w:spacing w:after="0" w:line="259" w:lineRule="auto"/>
              <w:ind w:firstLine="0"/>
              <w:jc w:val="left"/>
            </w:pPr>
            <w:r>
              <w:rPr>
                <w:sz w:val="13"/>
                <w:lang w:val="ru"/>
              </w:rPr>
              <w:t>2:</w:t>
            </w:r>
          </w:p>
        </w:tc>
        <w:tc>
          <w:tcPr>
            <w:tcW w:w="3131" w:type="dxa"/>
            <w:tcBorders>
              <w:top w:val="nil"/>
              <w:left w:val="nil"/>
              <w:bottom w:val="nil"/>
              <w:right w:val="nil"/>
            </w:tcBorders>
          </w:tcPr>
          <w:p w14:paraId="33BCC5F4" w14:textId="77777777" w:rsidR="00FF3BC8" w:rsidRPr="00B30D1C" w:rsidRDefault="001328E4">
            <w:pPr>
              <w:spacing w:after="0" w:line="259" w:lineRule="auto"/>
              <w:ind w:firstLine="0"/>
              <w:jc w:val="left"/>
            </w:pPr>
            <w:r w:rsidRPr="00B14F33">
              <w:rPr>
                <w:b/>
                <w:sz w:val="13"/>
                <w:lang w:val="ru"/>
              </w:rPr>
              <w:t>Выход</w:t>
            </w:r>
            <w:r w:rsidRPr="00B14F33">
              <w:rPr>
                <w:sz w:val="13"/>
                <w:lang w:val="ru"/>
              </w:rPr>
              <w:t xml:space="preserve">: </w:t>
            </w:r>
            <w:r w:rsidRPr="00B14F33">
              <w:rPr>
                <w:i/>
                <w:sz w:val="13"/>
                <w:lang w:val="ru"/>
              </w:rPr>
              <w:t>ответ: "да" или "нет"</w:t>
            </w:r>
          </w:p>
        </w:tc>
        <w:tc>
          <w:tcPr>
            <w:tcW w:w="1236" w:type="dxa"/>
            <w:tcBorders>
              <w:top w:val="nil"/>
              <w:left w:val="nil"/>
              <w:bottom w:val="nil"/>
              <w:right w:val="nil"/>
            </w:tcBorders>
          </w:tcPr>
          <w:p w14:paraId="6C02E0F4" w14:textId="77777777" w:rsidR="00FF3BC8" w:rsidRPr="00B30D1C" w:rsidRDefault="00FF3BC8">
            <w:pPr>
              <w:spacing w:after="160" w:line="259" w:lineRule="auto"/>
              <w:ind w:firstLine="0"/>
              <w:jc w:val="left"/>
            </w:pPr>
          </w:p>
        </w:tc>
      </w:tr>
      <w:tr w:rsidR="00FF3BC8" w:rsidRPr="00B14F33" w14:paraId="17FE9500" w14:textId="77777777">
        <w:trPr>
          <w:trHeight w:val="515"/>
        </w:trPr>
        <w:tc>
          <w:tcPr>
            <w:tcW w:w="415" w:type="dxa"/>
            <w:tcBorders>
              <w:top w:val="nil"/>
              <w:left w:val="nil"/>
              <w:bottom w:val="nil"/>
              <w:right w:val="nil"/>
            </w:tcBorders>
          </w:tcPr>
          <w:p w14:paraId="623C6227" w14:textId="77777777" w:rsidR="00FF3BC8" w:rsidRDefault="001328E4">
            <w:pPr>
              <w:spacing w:after="0" w:line="259" w:lineRule="auto"/>
              <w:ind w:firstLine="0"/>
              <w:jc w:val="left"/>
            </w:pPr>
            <w:r>
              <w:rPr>
                <w:sz w:val="13"/>
                <w:lang w:val="ru"/>
              </w:rPr>
              <w:t>3:</w:t>
            </w:r>
          </w:p>
        </w:tc>
        <w:tc>
          <w:tcPr>
            <w:tcW w:w="3131" w:type="dxa"/>
            <w:tcBorders>
              <w:top w:val="nil"/>
              <w:left w:val="nil"/>
              <w:bottom w:val="nil"/>
              <w:right w:val="nil"/>
            </w:tcBorders>
          </w:tcPr>
          <w:p w14:paraId="418E5539" w14:textId="77777777" w:rsidR="00FF3BC8" w:rsidRDefault="001328E4">
            <w:pPr>
              <w:spacing w:after="0" w:line="259" w:lineRule="auto"/>
              <w:ind w:firstLine="0"/>
              <w:jc w:val="left"/>
            </w:pPr>
            <w:r>
              <w:rPr>
                <w:i/>
                <w:sz w:val="13"/>
                <w:lang w:val="ru"/>
              </w:rPr>
              <w:t>постив</w:t>
            </w:r>
            <w:r>
              <w:rPr>
                <w:sz w:val="13"/>
                <w:lang w:val="ru"/>
              </w:rPr>
              <w:t xml:space="preserve"> ⟵0;</w:t>
            </w:r>
            <w:r>
              <w:rPr>
                <w:lang w:val="ru"/>
              </w:rPr>
              <w:t xml:space="preserve"> </w:t>
            </w:r>
            <w:r>
              <w:rPr>
                <w:i/>
                <w:sz w:val="13"/>
                <w:lang w:val="ru"/>
              </w:rPr>
              <w:t>отрицательный</w:t>
            </w:r>
            <w:r>
              <w:rPr>
                <w:sz w:val="13"/>
                <w:lang w:val="ru"/>
              </w:rPr>
              <w:t xml:space="preserve"> ⟵0</w:t>
            </w:r>
          </w:p>
        </w:tc>
        <w:tc>
          <w:tcPr>
            <w:tcW w:w="1236" w:type="dxa"/>
            <w:tcBorders>
              <w:top w:val="nil"/>
              <w:left w:val="nil"/>
              <w:bottom w:val="nil"/>
              <w:right w:val="nil"/>
            </w:tcBorders>
          </w:tcPr>
          <w:p w14:paraId="0C684A7F" w14:textId="77777777" w:rsidR="00FF3BC8" w:rsidRPr="00B30D1C" w:rsidRDefault="001328E4">
            <w:pPr>
              <w:spacing w:after="0" w:line="259" w:lineRule="auto"/>
              <w:ind w:left="18" w:right="1" w:hanging="18"/>
              <w:jc w:val="right"/>
            </w:pPr>
            <w:r w:rsidRPr="00B14F33">
              <w:rPr>
                <w:sz w:val="13"/>
                <w:lang w:val="ru"/>
              </w:rPr>
              <w:t>▷ количество положительных и отрицательных ответов кандидатов</w:t>
            </w:r>
          </w:p>
        </w:tc>
      </w:tr>
      <w:tr w:rsidR="00FF3BC8" w14:paraId="687C6770" w14:textId="77777777">
        <w:trPr>
          <w:trHeight w:val="171"/>
        </w:trPr>
        <w:tc>
          <w:tcPr>
            <w:tcW w:w="415" w:type="dxa"/>
            <w:tcBorders>
              <w:top w:val="nil"/>
              <w:left w:val="nil"/>
              <w:bottom w:val="nil"/>
              <w:right w:val="nil"/>
            </w:tcBorders>
          </w:tcPr>
          <w:p w14:paraId="1CA6D095" w14:textId="77777777" w:rsidR="00FF3BC8" w:rsidRDefault="001328E4">
            <w:pPr>
              <w:spacing w:after="0" w:line="259" w:lineRule="auto"/>
              <w:ind w:firstLine="0"/>
              <w:jc w:val="left"/>
            </w:pPr>
            <w:r>
              <w:rPr>
                <w:sz w:val="13"/>
                <w:lang w:val="ru"/>
              </w:rPr>
              <w:t>4:</w:t>
            </w:r>
          </w:p>
        </w:tc>
        <w:tc>
          <w:tcPr>
            <w:tcW w:w="3131" w:type="dxa"/>
            <w:tcBorders>
              <w:top w:val="nil"/>
              <w:left w:val="nil"/>
              <w:bottom w:val="nil"/>
              <w:right w:val="nil"/>
            </w:tcBorders>
          </w:tcPr>
          <w:p w14:paraId="469CA4B8" w14:textId="77777777" w:rsidR="00FF3BC8" w:rsidRDefault="001328E4">
            <w:pPr>
              <w:spacing w:after="0" w:line="259" w:lineRule="auto"/>
              <w:ind w:firstLine="0"/>
              <w:jc w:val="left"/>
            </w:pPr>
            <w:r>
              <w:rPr>
                <w:i/>
                <w:sz w:val="13"/>
                <w:lang w:val="ru"/>
              </w:rPr>
              <w:t xml:space="preserve">i </w:t>
            </w:r>
            <w:r>
              <w:rPr>
                <w:sz w:val="13"/>
                <w:lang w:val="ru"/>
              </w:rPr>
              <w:t>⟵1</w:t>
            </w:r>
          </w:p>
        </w:tc>
        <w:tc>
          <w:tcPr>
            <w:tcW w:w="1236" w:type="dxa"/>
            <w:tcBorders>
              <w:top w:val="nil"/>
              <w:left w:val="nil"/>
              <w:bottom w:val="nil"/>
              <w:right w:val="nil"/>
            </w:tcBorders>
          </w:tcPr>
          <w:p w14:paraId="0267F05A" w14:textId="77777777" w:rsidR="00FF3BC8" w:rsidRDefault="00FF3BC8">
            <w:pPr>
              <w:spacing w:after="160" w:line="259" w:lineRule="auto"/>
              <w:ind w:firstLine="0"/>
              <w:jc w:val="left"/>
            </w:pPr>
          </w:p>
        </w:tc>
      </w:tr>
      <w:tr w:rsidR="00FF3BC8" w:rsidRPr="00B14F33" w14:paraId="75731DD8" w14:textId="77777777">
        <w:trPr>
          <w:trHeight w:val="171"/>
        </w:trPr>
        <w:tc>
          <w:tcPr>
            <w:tcW w:w="415" w:type="dxa"/>
            <w:tcBorders>
              <w:top w:val="nil"/>
              <w:left w:val="nil"/>
              <w:bottom w:val="nil"/>
              <w:right w:val="nil"/>
            </w:tcBorders>
          </w:tcPr>
          <w:p w14:paraId="07991D1E" w14:textId="77777777" w:rsidR="00FF3BC8" w:rsidRDefault="001328E4">
            <w:pPr>
              <w:spacing w:after="0" w:line="259" w:lineRule="auto"/>
              <w:ind w:firstLine="0"/>
              <w:jc w:val="left"/>
            </w:pPr>
            <w:r>
              <w:rPr>
                <w:sz w:val="13"/>
                <w:lang w:val="ru"/>
              </w:rPr>
              <w:t>5:</w:t>
            </w:r>
          </w:p>
        </w:tc>
        <w:tc>
          <w:tcPr>
            <w:tcW w:w="3131" w:type="dxa"/>
            <w:tcBorders>
              <w:top w:val="nil"/>
              <w:left w:val="nil"/>
              <w:bottom w:val="nil"/>
              <w:right w:val="nil"/>
            </w:tcBorders>
          </w:tcPr>
          <w:p w14:paraId="17FEC1D2" w14:textId="77777777" w:rsidR="00FF3BC8" w:rsidRPr="00B30D1C" w:rsidRDefault="001328E4">
            <w:pPr>
              <w:spacing w:after="0" w:line="259" w:lineRule="auto"/>
              <w:ind w:firstLine="0"/>
              <w:jc w:val="left"/>
            </w:pPr>
            <w:r w:rsidRPr="00B14F33">
              <w:rPr>
                <w:b/>
                <w:sz w:val="13"/>
                <w:lang w:val="ru"/>
              </w:rPr>
              <w:t xml:space="preserve">функция </w:t>
            </w:r>
            <w:proofErr w:type="gramStart"/>
            <w:r w:rsidRPr="00B14F33">
              <w:rPr>
                <w:sz w:val="13"/>
                <w:lang w:val="ru"/>
              </w:rPr>
              <w:t>Препроцессирование(</w:t>
            </w:r>
            <w:proofErr w:type="gramEnd"/>
            <w:r w:rsidRPr="00B14F33">
              <w:rPr>
                <w:i/>
                <w:sz w:val="13"/>
                <w:lang w:val="ru"/>
              </w:rPr>
              <w:t>p</w:t>
            </w:r>
            <w:r w:rsidRPr="00B14F33">
              <w:rPr>
                <w:sz w:val="13"/>
                <w:lang w:val="ru"/>
              </w:rPr>
              <w:t>:</w:t>
            </w:r>
            <w:r w:rsidRPr="00B14F33">
              <w:rPr>
                <w:i/>
                <w:sz w:val="13"/>
                <w:lang w:val="ru"/>
              </w:rPr>
              <w:t>ответ condidate</w:t>
            </w:r>
            <w:r w:rsidRPr="00B14F33">
              <w:rPr>
                <w:sz w:val="13"/>
                <w:lang w:val="ru"/>
              </w:rPr>
              <w:t>)</w:t>
            </w:r>
          </w:p>
        </w:tc>
        <w:tc>
          <w:tcPr>
            <w:tcW w:w="1236" w:type="dxa"/>
            <w:tcBorders>
              <w:top w:val="nil"/>
              <w:left w:val="nil"/>
              <w:bottom w:val="nil"/>
              <w:right w:val="nil"/>
            </w:tcBorders>
          </w:tcPr>
          <w:p w14:paraId="235E586D" w14:textId="77777777" w:rsidR="00FF3BC8" w:rsidRPr="00B30D1C" w:rsidRDefault="00FF3BC8">
            <w:pPr>
              <w:spacing w:after="160" w:line="259" w:lineRule="auto"/>
              <w:ind w:firstLine="0"/>
              <w:jc w:val="left"/>
            </w:pPr>
          </w:p>
        </w:tc>
      </w:tr>
      <w:tr w:rsidR="00FF3BC8" w14:paraId="0A56B5B0" w14:textId="77777777">
        <w:trPr>
          <w:trHeight w:val="342"/>
        </w:trPr>
        <w:tc>
          <w:tcPr>
            <w:tcW w:w="415" w:type="dxa"/>
            <w:tcBorders>
              <w:top w:val="nil"/>
              <w:left w:val="nil"/>
              <w:bottom w:val="nil"/>
              <w:right w:val="nil"/>
            </w:tcBorders>
          </w:tcPr>
          <w:p w14:paraId="5C4CD5E9" w14:textId="77777777" w:rsidR="00FF3BC8" w:rsidRDefault="001328E4">
            <w:pPr>
              <w:spacing w:after="0" w:line="259" w:lineRule="auto"/>
              <w:ind w:firstLine="0"/>
              <w:jc w:val="left"/>
            </w:pPr>
            <w:r>
              <w:rPr>
                <w:sz w:val="13"/>
                <w:lang w:val="ru"/>
              </w:rPr>
              <w:t>6:</w:t>
            </w:r>
          </w:p>
        </w:tc>
        <w:tc>
          <w:tcPr>
            <w:tcW w:w="3131" w:type="dxa"/>
            <w:tcBorders>
              <w:top w:val="nil"/>
              <w:left w:val="nil"/>
              <w:bottom w:val="nil"/>
              <w:right w:val="nil"/>
            </w:tcBorders>
          </w:tcPr>
          <w:p w14:paraId="0AB741F6" w14:textId="77777777" w:rsidR="00FF3BC8" w:rsidRDefault="001328E4">
            <w:pPr>
              <w:spacing w:after="0" w:line="259" w:lineRule="auto"/>
              <w:ind w:firstLine="382"/>
            </w:pPr>
            <w:proofErr w:type="gramStart"/>
            <w:r>
              <w:rPr>
                <w:i/>
                <w:sz w:val="13"/>
                <w:lang w:val="ru"/>
              </w:rPr>
              <w:t>ТОКЕН</w:t>
            </w:r>
            <w:r>
              <w:rPr>
                <w:sz w:val="13"/>
                <w:lang w:val="ru"/>
              </w:rPr>
              <w:t>[</w:t>
            </w:r>
            <w:proofErr w:type="gramEnd"/>
            <w:r>
              <w:rPr>
                <w:sz w:val="13"/>
                <w:lang w:val="ru"/>
              </w:rPr>
              <w:t>1...</w:t>
            </w:r>
            <w:r>
              <w:rPr>
                <w:lang w:val="ru"/>
              </w:rPr>
              <w:t xml:space="preserve"> </w:t>
            </w:r>
            <w:r>
              <w:rPr>
                <w:i/>
                <w:sz w:val="13"/>
                <w:lang w:val="ru"/>
              </w:rPr>
              <w:t>m</w:t>
            </w:r>
            <w:r>
              <w:rPr>
                <w:sz w:val="13"/>
                <w:lang w:val="ru"/>
              </w:rPr>
              <w:t>] ⟵</w:t>
            </w:r>
            <w:r>
              <w:rPr>
                <w:i/>
                <w:sz w:val="13"/>
                <w:lang w:val="ru"/>
              </w:rPr>
              <w:t xml:space="preserve"> ТОКЕНИЗАЦИЯИПОМЕТКИ</w:t>
            </w:r>
            <w:r>
              <w:rPr>
                <w:sz w:val="13"/>
                <w:lang w:val="ru"/>
              </w:rPr>
              <w:t>(p)</w:t>
            </w:r>
          </w:p>
        </w:tc>
        <w:tc>
          <w:tcPr>
            <w:tcW w:w="1236" w:type="dxa"/>
            <w:tcBorders>
              <w:top w:val="nil"/>
              <w:left w:val="nil"/>
              <w:bottom w:val="nil"/>
              <w:right w:val="nil"/>
            </w:tcBorders>
          </w:tcPr>
          <w:p w14:paraId="336A2693" w14:textId="77777777" w:rsidR="00FF3BC8" w:rsidRDefault="00FF3BC8">
            <w:pPr>
              <w:spacing w:after="160" w:line="259" w:lineRule="auto"/>
              <w:ind w:firstLine="0"/>
              <w:jc w:val="left"/>
            </w:pPr>
          </w:p>
        </w:tc>
      </w:tr>
      <w:tr w:rsidR="00FF3BC8" w14:paraId="0263AC34" w14:textId="77777777">
        <w:trPr>
          <w:trHeight w:val="171"/>
        </w:trPr>
        <w:tc>
          <w:tcPr>
            <w:tcW w:w="415" w:type="dxa"/>
            <w:tcBorders>
              <w:top w:val="nil"/>
              <w:left w:val="nil"/>
              <w:bottom w:val="nil"/>
              <w:right w:val="nil"/>
            </w:tcBorders>
          </w:tcPr>
          <w:p w14:paraId="3B84E413" w14:textId="77777777" w:rsidR="00FF3BC8" w:rsidRDefault="001328E4">
            <w:pPr>
              <w:spacing w:after="0" w:line="259" w:lineRule="auto"/>
              <w:ind w:firstLine="0"/>
              <w:jc w:val="left"/>
            </w:pPr>
            <w:r>
              <w:rPr>
                <w:sz w:val="13"/>
                <w:lang w:val="ru"/>
              </w:rPr>
              <w:t>7:</w:t>
            </w:r>
          </w:p>
        </w:tc>
        <w:tc>
          <w:tcPr>
            <w:tcW w:w="3131" w:type="dxa"/>
            <w:tcBorders>
              <w:top w:val="nil"/>
              <w:left w:val="nil"/>
              <w:bottom w:val="nil"/>
              <w:right w:val="nil"/>
            </w:tcBorders>
          </w:tcPr>
          <w:p w14:paraId="742E7D26" w14:textId="77777777" w:rsidR="00FF3BC8" w:rsidRDefault="001328E4">
            <w:pPr>
              <w:spacing w:after="0" w:line="259" w:lineRule="auto"/>
              <w:ind w:left="382" w:firstLine="0"/>
              <w:jc w:val="left"/>
            </w:pPr>
            <w:r>
              <w:rPr>
                <w:b/>
                <w:sz w:val="13"/>
                <w:lang w:val="ru"/>
              </w:rPr>
              <w:t>вернуть</w:t>
            </w:r>
            <w:r>
              <w:rPr>
                <w:i/>
                <w:sz w:val="13"/>
                <w:lang w:val="ru"/>
              </w:rPr>
              <w:t xml:space="preserve"> ТОКЕН</w:t>
            </w:r>
          </w:p>
        </w:tc>
        <w:tc>
          <w:tcPr>
            <w:tcW w:w="1236" w:type="dxa"/>
            <w:tcBorders>
              <w:top w:val="nil"/>
              <w:left w:val="nil"/>
              <w:bottom w:val="nil"/>
              <w:right w:val="nil"/>
            </w:tcBorders>
          </w:tcPr>
          <w:p w14:paraId="36840940" w14:textId="77777777" w:rsidR="00FF3BC8" w:rsidRDefault="00FF3BC8">
            <w:pPr>
              <w:spacing w:after="160" w:line="259" w:lineRule="auto"/>
              <w:ind w:firstLine="0"/>
              <w:jc w:val="left"/>
            </w:pPr>
          </w:p>
        </w:tc>
      </w:tr>
      <w:tr w:rsidR="00FF3BC8" w14:paraId="40E2A411" w14:textId="77777777">
        <w:trPr>
          <w:trHeight w:val="172"/>
        </w:trPr>
        <w:tc>
          <w:tcPr>
            <w:tcW w:w="415" w:type="dxa"/>
            <w:tcBorders>
              <w:top w:val="nil"/>
              <w:left w:val="nil"/>
              <w:bottom w:val="nil"/>
              <w:right w:val="nil"/>
            </w:tcBorders>
          </w:tcPr>
          <w:p w14:paraId="44D1F319" w14:textId="77777777" w:rsidR="00FF3BC8" w:rsidRDefault="001328E4">
            <w:pPr>
              <w:spacing w:after="0" w:line="259" w:lineRule="auto"/>
              <w:ind w:firstLine="0"/>
              <w:jc w:val="left"/>
            </w:pPr>
            <w:r>
              <w:rPr>
                <w:sz w:val="13"/>
                <w:lang w:val="ru"/>
              </w:rPr>
              <w:t>8:</w:t>
            </w:r>
          </w:p>
        </w:tc>
        <w:tc>
          <w:tcPr>
            <w:tcW w:w="3131" w:type="dxa"/>
            <w:tcBorders>
              <w:top w:val="nil"/>
              <w:left w:val="nil"/>
              <w:bottom w:val="nil"/>
              <w:right w:val="nil"/>
            </w:tcBorders>
          </w:tcPr>
          <w:p w14:paraId="4567E65E" w14:textId="77777777" w:rsidR="00FF3BC8" w:rsidRDefault="001328E4">
            <w:pPr>
              <w:spacing w:after="0" w:line="259" w:lineRule="auto"/>
              <w:ind w:firstLine="0"/>
              <w:jc w:val="left"/>
            </w:pPr>
            <w:r>
              <w:rPr>
                <w:b/>
                <w:sz w:val="13"/>
                <w:lang w:val="ru"/>
              </w:rPr>
              <w:t>конечная функция</w:t>
            </w:r>
          </w:p>
        </w:tc>
        <w:tc>
          <w:tcPr>
            <w:tcW w:w="1236" w:type="dxa"/>
            <w:tcBorders>
              <w:top w:val="nil"/>
              <w:left w:val="nil"/>
              <w:bottom w:val="nil"/>
              <w:right w:val="nil"/>
            </w:tcBorders>
          </w:tcPr>
          <w:p w14:paraId="3DFD7E4A" w14:textId="77777777" w:rsidR="00FF3BC8" w:rsidRDefault="00FF3BC8">
            <w:pPr>
              <w:spacing w:after="160" w:line="259" w:lineRule="auto"/>
              <w:ind w:firstLine="0"/>
              <w:jc w:val="left"/>
            </w:pPr>
          </w:p>
        </w:tc>
      </w:tr>
      <w:tr w:rsidR="00FF3BC8" w14:paraId="6A1E6FDA" w14:textId="77777777">
        <w:trPr>
          <w:trHeight w:val="172"/>
        </w:trPr>
        <w:tc>
          <w:tcPr>
            <w:tcW w:w="415" w:type="dxa"/>
            <w:tcBorders>
              <w:top w:val="nil"/>
              <w:left w:val="nil"/>
              <w:bottom w:val="nil"/>
              <w:right w:val="nil"/>
            </w:tcBorders>
          </w:tcPr>
          <w:p w14:paraId="51BCE915" w14:textId="77777777" w:rsidR="00FF3BC8" w:rsidRDefault="001328E4">
            <w:pPr>
              <w:spacing w:after="0" w:line="259" w:lineRule="auto"/>
              <w:ind w:firstLine="0"/>
              <w:jc w:val="left"/>
            </w:pPr>
            <w:r>
              <w:rPr>
                <w:sz w:val="13"/>
                <w:lang w:val="ru"/>
              </w:rPr>
              <w:t>9:</w:t>
            </w:r>
          </w:p>
        </w:tc>
        <w:tc>
          <w:tcPr>
            <w:tcW w:w="3131" w:type="dxa"/>
            <w:tcBorders>
              <w:top w:val="nil"/>
              <w:left w:val="nil"/>
              <w:bottom w:val="nil"/>
              <w:right w:val="nil"/>
            </w:tcBorders>
          </w:tcPr>
          <w:p w14:paraId="57469A5A" w14:textId="77777777" w:rsidR="00FF3BC8" w:rsidRDefault="001328E4">
            <w:pPr>
              <w:spacing w:after="0" w:line="259" w:lineRule="auto"/>
              <w:ind w:firstLine="0"/>
              <w:jc w:val="left"/>
            </w:pPr>
            <w:proofErr w:type="spellStart"/>
            <w:r>
              <w:rPr>
                <w:b/>
                <w:sz w:val="13"/>
                <w:lang w:val="ru"/>
              </w:rPr>
              <w:t>do</w:t>
            </w:r>
            <w:proofErr w:type="spellEnd"/>
          </w:p>
        </w:tc>
        <w:tc>
          <w:tcPr>
            <w:tcW w:w="1236" w:type="dxa"/>
            <w:tcBorders>
              <w:top w:val="nil"/>
              <w:left w:val="nil"/>
              <w:bottom w:val="nil"/>
              <w:right w:val="nil"/>
            </w:tcBorders>
          </w:tcPr>
          <w:p w14:paraId="4A9C52B9" w14:textId="77777777" w:rsidR="00FF3BC8" w:rsidRDefault="00FF3BC8">
            <w:pPr>
              <w:spacing w:after="160" w:line="259" w:lineRule="auto"/>
              <w:ind w:firstLine="0"/>
              <w:jc w:val="left"/>
            </w:pPr>
          </w:p>
        </w:tc>
      </w:tr>
      <w:tr w:rsidR="00FF3BC8" w:rsidRPr="00B14F33" w14:paraId="41C1431D" w14:textId="77777777">
        <w:trPr>
          <w:trHeight w:val="514"/>
        </w:trPr>
        <w:tc>
          <w:tcPr>
            <w:tcW w:w="415" w:type="dxa"/>
            <w:tcBorders>
              <w:top w:val="nil"/>
              <w:left w:val="nil"/>
              <w:bottom w:val="nil"/>
              <w:right w:val="nil"/>
            </w:tcBorders>
          </w:tcPr>
          <w:p w14:paraId="2CB5E692" w14:textId="77777777" w:rsidR="00FF3BC8" w:rsidRDefault="001328E4">
            <w:pPr>
              <w:spacing w:after="0" w:line="259" w:lineRule="auto"/>
              <w:ind w:firstLine="0"/>
              <w:jc w:val="left"/>
            </w:pPr>
            <w:r>
              <w:rPr>
                <w:sz w:val="13"/>
                <w:lang w:val="ru"/>
              </w:rPr>
              <w:t>10:</w:t>
            </w:r>
          </w:p>
        </w:tc>
        <w:tc>
          <w:tcPr>
            <w:tcW w:w="3131" w:type="dxa"/>
            <w:tcBorders>
              <w:top w:val="nil"/>
              <w:left w:val="nil"/>
              <w:bottom w:val="nil"/>
              <w:right w:val="nil"/>
            </w:tcBorders>
          </w:tcPr>
          <w:p w14:paraId="595B49DA" w14:textId="77777777" w:rsidR="00FF3BC8" w:rsidRDefault="001328E4">
            <w:pPr>
              <w:spacing w:after="0" w:line="259" w:lineRule="auto"/>
              <w:ind w:left="382" w:firstLine="0"/>
              <w:jc w:val="left"/>
            </w:pPr>
            <w:proofErr w:type="gramStart"/>
            <w:r>
              <w:rPr>
                <w:i/>
                <w:sz w:val="13"/>
                <w:lang w:val="ru"/>
              </w:rPr>
              <w:t>В</w:t>
            </w:r>
            <w:r>
              <w:rPr>
                <w:sz w:val="13"/>
                <w:lang w:val="ru"/>
              </w:rPr>
              <w:t>[</w:t>
            </w:r>
            <w:proofErr w:type="gramEnd"/>
            <w:r>
              <w:rPr>
                <w:sz w:val="13"/>
                <w:lang w:val="ru"/>
              </w:rPr>
              <w:t xml:space="preserve">1. .. </w:t>
            </w:r>
            <w:r>
              <w:rPr>
                <w:lang w:val="ru"/>
              </w:rPr>
              <w:t xml:space="preserve"> </w:t>
            </w:r>
            <w:r>
              <w:rPr>
                <w:i/>
                <w:sz w:val="13"/>
                <w:lang w:val="ru"/>
              </w:rPr>
              <w:t>m</w:t>
            </w:r>
            <w:r>
              <w:rPr>
                <w:sz w:val="13"/>
                <w:lang w:val="ru"/>
              </w:rPr>
              <w:t>] ⟵</w:t>
            </w:r>
            <w:r>
              <w:rPr>
                <w:i/>
                <w:sz w:val="13"/>
                <w:lang w:val="ru"/>
              </w:rPr>
              <w:t xml:space="preserve"> ПРЕДВАРИТЕЛЬНАЯ ОБРАБОТКАP</w:t>
            </w:r>
            <w:r>
              <w:rPr>
                <w:sz w:val="13"/>
                <w:lang w:val="ru"/>
              </w:rPr>
              <w:t>[</w:t>
            </w:r>
            <w:r>
              <w:rPr>
                <w:i/>
                <w:sz w:val="13"/>
                <w:lang w:val="ru"/>
              </w:rPr>
              <w:t>i</w:t>
            </w:r>
            <w:r>
              <w:rPr>
                <w:sz w:val="13"/>
                <w:lang w:val="ru"/>
              </w:rPr>
              <w:t>]</w:t>
            </w:r>
          </w:p>
        </w:tc>
        <w:tc>
          <w:tcPr>
            <w:tcW w:w="1236" w:type="dxa"/>
            <w:tcBorders>
              <w:top w:val="nil"/>
              <w:left w:val="nil"/>
              <w:bottom w:val="nil"/>
              <w:right w:val="nil"/>
            </w:tcBorders>
          </w:tcPr>
          <w:p w14:paraId="1E2D0FBB" w14:textId="77777777" w:rsidR="00FF3BC8" w:rsidRPr="00B30D1C" w:rsidRDefault="001328E4">
            <w:pPr>
              <w:spacing w:after="0" w:line="259" w:lineRule="auto"/>
              <w:ind w:left="19" w:firstLine="24"/>
            </w:pPr>
            <w:r w:rsidRPr="00B14F33">
              <w:rPr>
                <w:sz w:val="13"/>
                <w:lang w:val="ru"/>
              </w:rPr>
              <w:t>▷ получить набор слов и их POS-теги ответа кандидата</w:t>
            </w:r>
          </w:p>
        </w:tc>
      </w:tr>
      <w:tr w:rsidR="00FF3BC8" w14:paraId="79E6B839" w14:textId="77777777">
        <w:trPr>
          <w:trHeight w:val="171"/>
        </w:trPr>
        <w:tc>
          <w:tcPr>
            <w:tcW w:w="415" w:type="dxa"/>
            <w:tcBorders>
              <w:top w:val="nil"/>
              <w:left w:val="nil"/>
              <w:bottom w:val="nil"/>
              <w:right w:val="nil"/>
            </w:tcBorders>
          </w:tcPr>
          <w:p w14:paraId="2E3882A2" w14:textId="77777777" w:rsidR="00FF3BC8" w:rsidRDefault="001328E4">
            <w:pPr>
              <w:spacing w:after="0" w:line="259" w:lineRule="auto"/>
              <w:ind w:firstLine="0"/>
              <w:jc w:val="left"/>
            </w:pPr>
            <w:r>
              <w:rPr>
                <w:sz w:val="13"/>
                <w:lang w:val="ru"/>
              </w:rPr>
              <w:t>11:</w:t>
            </w:r>
          </w:p>
        </w:tc>
        <w:tc>
          <w:tcPr>
            <w:tcW w:w="3131" w:type="dxa"/>
            <w:tcBorders>
              <w:top w:val="nil"/>
              <w:left w:val="nil"/>
              <w:bottom w:val="nil"/>
              <w:right w:val="nil"/>
            </w:tcBorders>
          </w:tcPr>
          <w:p w14:paraId="48F84530" w14:textId="77777777" w:rsidR="00FF3BC8" w:rsidRDefault="001328E4">
            <w:pPr>
              <w:spacing w:after="0" w:line="259" w:lineRule="auto"/>
              <w:ind w:left="382" w:firstLine="0"/>
              <w:jc w:val="left"/>
            </w:pPr>
            <w:r>
              <w:rPr>
                <w:i/>
                <w:sz w:val="13"/>
                <w:lang w:val="ru"/>
              </w:rPr>
              <w:t>оценка</w:t>
            </w:r>
            <w:r>
              <w:rPr>
                <w:sz w:val="13"/>
                <w:lang w:val="ru"/>
              </w:rPr>
              <w:t xml:space="preserve"> ⟵0.</w:t>
            </w:r>
            <w:r>
              <w:rPr>
                <w:lang w:val="ru"/>
              </w:rPr>
              <w:t xml:space="preserve"> </w:t>
            </w:r>
            <w:r>
              <w:rPr>
                <w:sz w:val="13"/>
                <w:lang w:val="ru"/>
              </w:rPr>
              <w:t>0;</w:t>
            </w:r>
            <w:r>
              <w:rPr>
                <w:lang w:val="ru"/>
              </w:rPr>
              <w:t xml:space="preserve"> </w:t>
            </w:r>
            <w:r>
              <w:rPr>
                <w:i/>
                <w:sz w:val="13"/>
                <w:lang w:val="ru"/>
              </w:rPr>
              <w:t>j</w:t>
            </w:r>
            <w:r>
              <w:rPr>
                <w:sz w:val="13"/>
                <w:lang w:val="ru"/>
              </w:rPr>
              <w:t xml:space="preserve"> ⟵1</w:t>
            </w:r>
          </w:p>
        </w:tc>
        <w:tc>
          <w:tcPr>
            <w:tcW w:w="1236" w:type="dxa"/>
            <w:tcBorders>
              <w:top w:val="nil"/>
              <w:left w:val="nil"/>
              <w:bottom w:val="nil"/>
              <w:right w:val="nil"/>
            </w:tcBorders>
          </w:tcPr>
          <w:p w14:paraId="77830F16" w14:textId="77777777" w:rsidR="00FF3BC8" w:rsidRDefault="00FF3BC8">
            <w:pPr>
              <w:spacing w:after="160" w:line="259" w:lineRule="auto"/>
              <w:ind w:firstLine="0"/>
              <w:jc w:val="left"/>
            </w:pPr>
          </w:p>
        </w:tc>
      </w:tr>
      <w:tr w:rsidR="00FF3BC8" w14:paraId="385451A6" w14:textId="77777777">
        <w:trPr>
          <w:trHeight w:val="171"/>
        </w:trPr>
        <w:tc>
          <w:tcPr>
            <w:tcW w:w="415" w:type="dxa"/>
            <w:tcBorders>
              <w:top w:val="nil"/>
              <w:left w:val="nil"/>
              <w:bottom w:val="nil"/>
              <w:right w:val="nil"/>
            </w:tcBorders>
          </w:tcPr>
          <w:p w14:paraId="23365F04" w14:textId="77777777" w:rsidR="00FF3BC8" w:rsidRDefault="001328E4">
            <w:pPr>
              <w:spacing w:after="0" w:line="259" w:lineRule="auto"/>
              <w:ind w:firstLine="0"/>
              <w:jc w:val="left"/>
            </w:pPr>
            <w:r>
              <w:rPr>
                <w:sz w:val="13"/>
                <w:lang w:val="ru"/>
              </w:rPr>
              <w:lastRenderedPageBreak/>
              <w:t>12:</w:t>
            </w:r>
          </w:p>
        </w:tc>
        <w:tc>
          <w:tcPr>
            <w:tcW w:w="3131" w:type="dxa"/>
            <w:tcBorders>
              <w:top w:val="nil"/>
              <w:left w:val="nil"/>
              <w:bottom w:val="nil"/>
              <w:right w:val="nil"/>
            </w:tcBorders>
          </w:tcPr>
          <w:p w14:paraId="77E7DD1D" w14:textId="77777777" w:rsidR="00FF3BC8" w:rsidRDefault="001328E4">
            <w:pPr>
              <w:spacing w:after="0" w:line="259" w:lineRule="auto"/>
              <w:ind w:left="382" w:firstLine="0"/>
              <w:jc w:val="left"/>
            </w:pPr>
            <w:proofErr w:type="spellStart"/>
            <w:r>
              <w:rPr>
                <w:b/>
                <w:sz w:val="13"/>
                <w:lang w:val="ru"/>
              </w:rPr>
              <w:t>do</w:t>
            </w:r>
            <w:proofErr w:type="spellEnd"/>
          </w:p>
        </w:tc>
        <w:tc>
          <w:tcPr>
            <w:tcW w:w="1236" w:type="dxa"/>
            <w:tcBorders>
              <w:top w:val="nil"/>
              <w:left w:val="nil"/>
              <w:bottom w:val="nil"/>
              <w:right w:val="nil"/>
            </w:tcBorders>
          </w:tcPr>
          <w:p w14:paraId="151A9860" w14:textId="77777777" w:rsidR="00FF3BC8" w:rsidRDefault="00FF3BC8">
            <w:pPr>
              <w:spacing w:after="160" w:line="259" w:lineRule="auto"/>
              <w:ind w:firstLine="0"/>
              <w:jc w:val="left"/>
            </w:pPr>
          </w:p>
        </w:tc>
      </w:tr>
      <w:tr w:rsidR="00FF3BC8" w14:paraId="1493806A" w14:textId="77777777">
        <w:trPr>
          <w:trHeight w:val="171"/>
        </w:trPr>
        <w:tc>
          <w:tcPr>
            <w:tcW w:w="415" w:type="dxa"/>
            <w:tcBorders>
              <w:top w:val="nil"/>
              <w:left w:val="nil"/>
              <w:bottom w:val="nil"/>
              <w:right w:val="nil"/>
            </w:tcBorders>
          </w:tcPr>
          <w:p w14:paraId="15CD1EAE" w14:textId="77777777" w:rsidR="00FF3BC8" w:rsidRDefault="001328E4">
            <w:pPr>
              <w:spacing w:after="0" w:line="259" w:lineRule="auto"/>
              <w:ind w:firstLine="0"/>
              <w:jc w:val="left"/>
            </w:pPr>
            <w:r>
              <w:rPr>
                <w:sz w:val="13"/>
                <w:lang w:val="ru"/>
              </w:rPr>
              <w:t>13:</w:t>
            </w:r>
          </w:p>
        </w:tc>
        <w:tc>
          <w:tcPr>
            <w:tcW w:w="3131" w:type="dxa"/>
            <w:tcBorders>
              <w:top w:val="nil"/>
              <w:left w:val="nil"/>
              <w:bottom w:val="nil"/>
              <w:right w:val="nil"/>
            </w:tcBorders>
          </w:tcPr>
          <w:p w14:paraId="791EB6B9" w14:textId="77777777" w:rsidR="00FF3BC8" w:rsidRDefault="001328E4">
            <w:pPr>
              <w:spacing w:after="0" w:line="259" w:lineRule="auto"/>
              <w:ind w:left="765" w:firstLine="0"/>
              <w:jc w:val="left"/>
            </w:pPr>
            <w:r>
              <w:rPr>
                <w:i/>
                <w:sz w:val="13"/>
                <w:lang w:val="ru"/>
              </w:rPr>
              <w:t>оценка</w:t>
            </w:r>
            <w:r>
              <w:rPr>
                <w:sz w:val="13"/>
                <w:lang w:val="ru"/>
              </w:rPr>
              <w:t xml:space="preserve"> ⟵</w:t>
            </w:r>
            <w:r>
              <w:rPr>
                <w:i/>
                <w:sz w:val="13"/>
                <w:lang w:val="ru"/>
              </w:rPr>
              <w:t xml:space="preserve"> оценка</w:t>
            </w:r>
            <w:r>
              <w:rPr>
                <w:sz w:val="13"/>
                <w:lang w:val="ru"/>
              </w:rPr>
              <w:t xml:space="preserve"> + </w:t>
            </w:r>
            <w:r>
              <w:rPr>
                <w:i/>
                <w:sz w:val="13"/>
                <w:lang w:val="ru"/>
              </w:rPr>
              <w:t>SENTIWORDNETW</w:t>
            </w:r>
            <w:r>
              <w:rPr>
                <w:sz w:val="13"/>
                <w:lang w:val="ru"/>
              </w:rPr>
              <w:t>[j]</w:t>
            </w:r>
          </w:p>
        </w:tc>
        <w:tc>
          <w:tcPr>
            <w:tcW w:w="1236" w:type="dxa"/>
            <w:tcBorders>
              <w:top w:val="nil"/>
              <w:left w:val="nil"/>
              <w:bottom w:val="nil"/>
              <w:right w:val="nil"/>
            </w:tcBorders>
          </w:tcPr>
          <w:p w14:paraId="2A54DC48" w14:textId="77777777" w:rsidR="00FF3BC8" w:rsidRDefault="00FF3BC8">
            <w:pPr>
              <w:spacing w:after="160" w:line="259" w:lineRule="auto"/>
              <w:ind w:firstLine="0"/>
              <w:jc w:val="left"/>
            </w:pPr>
          </w:p>
        </w:tc>
      </w:tr>
      <w:tr w:rsidR="00FF3BC8" w14:paraId="50705A00" w14:textId="77777777">
        <w:trPr>
          <w:trHeight w:val="172"/>
        </w:trPr>
        <w:tc>
          <w:tcPr>
            <w:tcW w:w="415" w:type="dxa"/>
            <w:tcBorders>
              <w:top w:val="nil"/>
              <w:left w:val="nil"/>
              <w:bottom w:val="nil"/>
              <w:right w:val="nil"/>
            </w:tcBorders>
          </w:tcPr>
          <w:p w14:paraId="79B21635" w14:textId="77777777" w:rsidR="00FF3BC8" w:rsidRDefault="001328E4">
            <w:pPr>
              <w:spacing w:after="0" w:line="259" w:lineRule="auto"/>
              <w:ind w:firstLine="0"/>
              <w:jc w:val="left"/>
            </w:pPr>
            <w:r>
              <w:rPr>
                <w:sz w:val="13"/>
                <w:lang w:val="ru"/>
              </w:rPr>
              <w:t>14:</w:t>
            </w:r>
          </w:p>
        </w:tc>
        <w:tc>
          <w:tcPr>
            <w:tcW w:w="3131" w:type="dxa"/>
            <w:tcBorders>
              <w:top w:val="nil"/>
              <w:left w:val="nil"/>
              <w:bottom w:val="nil"/>
              <w:right w:val="nil"/>
            </w:tcBorders>
          </w:tcPr>
          <w:p w14:paraId="400AD5D5" w14:textId="77777777" w:rsidR="00FF3BC8" w:rsidRDefault="001328E4">
            <w:pPr>
              <w:spacing w:after="0" w:line="259" w:lineRule="auto"/>
              <w:ind w:left="765" w:firstLine="0"/>
              <w:jc w:val="left"/>
            </w:pPr>
            <w:r>
              <w:rPr>
                <w:i/>
                <w:sz w:val="13"/>
                <w:lang w:val="ru"/>
              </w:rPr>
              <w:t xml:space="preserve">д </w:t>
            </w:r>
            <w:r>
              <w:rPr>
                <w:sz w:val="13"/>
                <w:lang w:val="ru"/>
              </w:rPr>
              <w:t>⟵</w:t>
            </w:r>
            <w:r>
              <w:rPr>
                <w:i/>
                <w:sz w:val="13"/>
                <w:lang w:val="ru"/>
              </w:rPr>
              <w:t xml:space="preserve"> д </w:t>
            </w:r>
            <w:r>
              <w:rPr>
                <w:sz w:val="13"/>
                <w:lang w:val="ru"/>
              </w:rPr>
              <w:t>+ 1</w:t>
            </w:r>
          </w:p>
        </w:tc>
        <w:tc>
          <w:tcPr>
            <w:tcW w:w="1236" w:type="dxa"/>
            <w:tcBorders>
              <w:top w:val="nil"/>
              <w:left w:val="nil"/>
              <w:bottom w:val="nil"/>
              <w:right w:val="nil"/>
            </w:tcBorders>
          </w:tcPr>
          <w:p w14:paraId="7ABA197A" w14:textId="77777777" w:rsidR="00FF3BC8" w:rsidRDefault="00FF3BC8">
            <w:pPr>
              <w:spacing w:after="160" w:line="259" w:lineRule="auto"/>
              <w:ind w:firstLine="0"/>
              <w:jc w:val="left"/>
            </w:pPr>
          </w:p>
        </w:tc>
      </w:tr>
      <w:tr w:rsidR="00FF3BC8" w:rsidRPr="00B14F33" w14:paraId="4DEA1441" w14:textId="77777777">
        <w:trPr>
          <w:trHeight w:val="343"/>
        </w:trPr>
        <w:tc>
          <w:tcPr>
            <w:tcW w:w="415" w:type="dxa"/>
            <w:tcBorders>
              <w:top w:val="nil"/>
              <w:left w:val="nil"/>
              <w:bottom w:val="nil"/>
              <w:right w:val="nil"/>
            </w:tcBorders>
          </w:tcPr>
          <w:p w14:paraId="0139956F" w14:textId="77777777" w:rsidR="00FF3BC8" w:rsidRDefault="001328E4">
            <w:pPr>
              <w:spacing w:after="0" w:line="259" w:lineRule="auto"/>
              <w:ind w:firstLine="0"/>
              <w:jc w:val="left"/>
            </w:pPr>
            <w:r>
              <w:rPr>
                <w:sz w:val="13"/>
                <w:lang w:val="ru"/>
              </w:rPr>
              <w:t>15:</w:t>
            </w:r>
          </w:p>
        </w:tc>
        <w:tc>
          <w:tcPr>
            <w:tcW w:w="3131" w:type="dxa"/>
            <w:tcBorders>
              <w:top w:val="nil"/>
              <w:left w:val="nil"/>
              <w:bottom w:val="nil"/>
              <w:right w:val="nil"/>
            </w:tcBorders>
          </w:tcPr>
          <w:p w14:paraId="1926783A" w14:textId="77777777" w:rsidR="00FF3BC8" w:rsidRDefault="001328E4">
            <w:pPr>
              <w:spacing w:after="0" w:line="259" w:lineRule="auto"/>
              <w:ind w:left="382" w:firstLine="0"/>
              <w:jc w:val="left"/>
            </w:pPr>
            <w:r>
              <w:rPr>
                <w:b/>
                <w:sz w:val="13"/>
                <w:lang w:val="ru"/>
              </w:rPr>
              <w:t>в то время как</w:t>
            </w:r>
            <w:r>
              <w:rPr>
                <w:i/>
                <w:sz w:val="13"/>
                <w:lang w:val="ru"/>
              </w:rPr>
              <w:t xml:space="preserve"> J </w:t>
            </w:r>
            <w:r>
              <w:rPr>
                <w:sz w:val="13"/>
                <w:lang w:val="ru"/>
              </w:rPr>
              <w:t xml:space="preserve">≤ </w:t>
            </w:r>
            <w:r>
              <w:rPr>
                <w:i/>
                <w:sz w:val="13"/>
                <w:lang w:val="ru"/>
              </w:rPr>
              <w:t>m</w:t>
            </w:r>
          </w:p>
        </w:tc>
        <w:tc>
          <w:tcPr>
            <w:tcW w:w="1236" w:type="dxa"/>
            <w:tcBorders>
              <w:top w:val="nil"/>
              <w:left w:val="nil"/>
              <w:bottom w:val="nil"/>
              <w:right w:val="nil"/>
            </w:tcBorders>
          </w:tcPr>
          <w:p w14:paraId="73DF05B0" w14:textId="77777777" w:rsidR="00FF3BC8" w:rsidRPr="00B30D1C" w:rsidRDefault="001328E4">
            <w:pPr>
              <w:spacing w:after="0" w:line="259" w:lineRule="auto"/>
              <w:ind w:right="1" w:firstLine="0"/>
              <w:jc w:val="right"/>
            </w:pPr>
            <w:r w:rsidRPr="00B14F33">
              <w:rPr>
                <w:sz w:val="13"/>
                <w:lang w:val="ru"/>
              </w:rPr>
              <w:t>▷ m - размер набора слов W</w:t>
            </w:r>
          </w:p>
        </w:tc>
      </w:tr>
      <w:tr w:rsidR="00FF3BC8" w14:paraId="533DC071" w14:textId="77777777">
        <w:trPr>
          <w:trHeight w:val="171"/>
        </w:trPr>
        <w:tc>
          <w:tcPr>
            <w:tcW w:w="415" w:type="dxa"/>
            <w:tcBorders>
              <w:top w:val="nil"/>
              <w:left w:val="nil"/>
              <w:bottom w:val="nil"/>
              <w:right w:val="nil"/>
            </w:tcBorders>
          </w:tcPr>
          <w:p w14:paraId="2817E5A5" w14:textId="77777777" w:rsidR="00FF3BC8" w:rsidRDefault="001328E4">
            <w:pPr>
              <w:spacing w:after="0" w:line="259" w:lineRule="auto"/>
              <w:ind w:firstLine="0"/>
              <w:jc w:val="left"/>
            </w:pPr>
            <w:r>
              <w:rPr>
                <w:sz w:val="13"/>
                <w:lang w:val="ru"/>
              </w:rPr>
              <w:t>16:</w:t>
            </w:r>
          </w:p>
        </w:tc>
        <w:tc>
          <w:tcPr>
            <w:tcW w:w="3131" w:type="dxa"/>
            <w:tcBorders>
              <w:top w:val="nil"/>
              <w:left w:val="nil"/>
              <w:bottom w:val="nil"/>
              <w:right w:val="nil"/>
            </w:tcBorders>
          </w:tcPr>
          <w:p w14:paraId="37D1B13A" w14:textId="77777777" w:rsidR="00FF3BC8" w:rsidRDefault="001328E4">
            <w:pPr>
              <w:spacing w:after="0" w:line="259" w:lineRule="auto"/>
              <w:ind w:left="382" w:firstLine="0"/>
              <w:jc w:val="left"/>
            </w:pPr>
            <w:r>
              <w:rPr>
                <w:b/>
                <w:sz w:val="13"/>
                <w:lang w:val="ru"/>
              </w:rPr>
              <w:t>Если</w:t>
            </w:r>
            <w:r>
              <w:rPr>
                <w:i/>
                <w:sz w:val="13"/>
                <w:lang w:val="ru"/>
              </w:rPr>
              <w:t xml:space="preserve"> оценка</w:t>
            </w:r>
            <w:r>
              <w:rPr>
                <w:sz w:val="13"/>
                <w:lang w:val="ru"/>
              </w:rPr>
              <w:t xml:space="preserve"> ≥ 0, </w:t>
            </w:r>
            <w:r>
              <w:rPr>
                <w:b/>
                <w:sz w:val="13"/>
                <w:lang w:val="ru"/>
              </w:rPr>
              <w:t>то</w:t>
            </w:r>
          </w:p>
        </w:tc>
        <w:tc>
          <w:tcPr>
            <w:tcW w:w="1236" w:type="dxa"/>
            <w:tcBorders>
              <w:top w:val="nil"/>
              <w:left w:val="nil"/>
              <w:bottom w:val="nil"/>
              <w:right w:val="nil"/>
            </w:tcBorders>
          </w:tcPr>
          <w:p w14:paraId="0288C016" w14:textId="77777777" w:rsidR="00FF3BC8" w:rsidRDefault="00FF3BC8">
            <w:pPr>
              <w:spacing w:after="160" w:line="259" w:lineRule="auto"/>
              <w:ind w:firstLine="0"/>
              <w:jc w:val="left"/>
            </w:pPr>
          </w:p>
        </w:tc>
      </w:tr>
      <w:tr w:rsidR="00FF3BC8" w14:paraId="6D62EAE6" w14:textId="77777777">
        <w:trPr>
          <w:trHeight w:val="171"/>
        </w:trPr>
        <w:tc>
          <w:tcPr>
            <w:tcW w:w="415" w:type="dxa"/>
            <w:tcBorders>
              <w:top w:val="nil"/>
              <w:left w:val="nil"/>
              <w:bottom w:val="nil"/>
              <w:right w:val="nil"/>
            </w:tcBorders>
          </w:tcPr>
          <w:p w14:paraId="030C8E97" w14:textId="77777777" w:rsidR="00FF3BC8" w:rsidRDefault="001328E4">
            <w:pPr>
              <w:spacing w:after="0" w:line="259" w:lineRule="auto"/>
              <w:ind w:firstLine="0"/>
              <w:jc w:val="left"/>
            </w:pPr>
            <w:r>
              <w:rPr>
                <w:sz w:val="13"/>
                <w:lang w:val="ru"/>
              </w:rPr>
              <w:t>17:</w:t>
            </w:r>
          </w:p>
        </w:tc>
        <w:tc>
          <w:tcPr>
            <w:tcW w:w="3131" w:type="dxa"/>
            <w:tcBorders>
              <w:top w:val="nil"/>
              <w:left w:val="nil"/>
              <w:bottom w:val="nil"/>
              <w:right w:val="nil"/>
            </w:tcBorders>
          </w:tcPr>
          <w:p w14:paraId="13C6F1AD" w14:textId="77777777" w:rsidR="00FF3BC8" w:rsidRDefault="001328E4">
            <w:pPr>
              <w:spacing w:after="0" w:line="259" w:lineRule="auto"/>
              <w:ind w:left="765" w:firstLine="0"/>
              <w:jc w:val="left"/>
            </w:pPr>
            <w:r>
              <w:rPr>
                <w:sz w:val="13"/>
                <w:lang w:val="ru"/>
              </w:rPr>
              <w:t xml:space="preserve"> положительный ⟵</w:t>
            </w:r>
            <w:r>
              <w:rPr>
                <w:i/>
                <w:sz w:val="13"/>
                <w:lang w:val="ru"/>
              </w:rPr>
              <w:t xml:space="preserve"> положительный</w:t>
            </w:r>
            <w:r>
              <w:rPr>
                <w:sz w:val="13"/>
                <w:lang w:val="ru"/>
              </w:rPr>
              <w:t xml:space="preserve"> + 1</w:t>
            </w:r>
          </w:p>
        </w:tc>
        <w:tc>
          <w:tcPr>
            <w:tcW w:w="1236" w:type="dxa"/>
            <w:tcBorders>
              <w:top w:val="nil"/>
              <w:left w:val="nil"/>
              <w:bottom w:val="nil"/>
              <w:right w:val="nil"/>
            </w:tcBorders>
          </w:tcPr>
          <w:p w14:paraId="523243E1" w14:textId="77777777" w:rsidR="00FF3BC8" w:rsidRDefault="00FF3BC8">
            <w:pPr>
              <w:spacing w:after="160" w:line="259" w:lineRule="auto"/>
              <w:ind w:firstLine="0"/>
              <w:jc w:val="left"/>
            </w:pPr>
          </w:p>
        </w:tc>
      </w:tr>
      <w:tr w:rsidR="00FF3BC8" w14:paraId="31E839DC" w14:textId="77777777">
        <w:trPr>
          <w:trHeight w:val="171"/>
        </w:trPr>
        <w:tc>
          <w:tcPr>
            <w:tcW w:w="415" w:type="dxa"/>
            <w:tcBorders>
              <w:top w:val="nil"/>
              <w:left w:val="nil"/>
              <w:bottom w:val="nil"/>
              <w:right w:val="nil"/>
            </w:tcBorders>
          </w:tcPr>
          <w:p w14:paraId="06DA636F" w14:textId="77777777" w:rsidR="00FF3BC8" w:rsidRDefault="001328E4">
            <w:pPr>
              <w:spacing w:after="0" w:line="259" w:lineRule="auto"/>
              <w:ind w:firstLine="0"/>
              <w:jc w:val="left"/>
            </w:pPr>
            <w:r>
              <w:rPr>
                <w:sz w:val="13"/>
                <w:lang w:val="ru"/>
              </w:rPr>
              <w:t>18:</w:t>
            </w:r>
          </w:p>
        </w:tc>
        <w:tc>
          <w:tcPr>
            <w:tcW w:w="3131" w:type="dxa"/>
            <w:tcBorders>
              <w:top w:val="nil"/>
              <w:left w:val="nil"/>
              <w:bottom w:val="nil"/>
              <w:right w:val="nil"/>
            </w:tcBorders>
          </w:tcPr>
          <w:p w14:paraId="03253FC4" w14:textId="77777777" w:rsidR="00FF3BC8" w:rsidRDefault="001328E4">
            <w:pPr>
              <w:spacing w:after="0" w:line="259" w:lineRule="auto"/>
              <w:ind w:left="382" w:firstLine="0"/>
              <w:jc w:val="left"/>
            </w:pPr>
            <w:r>
              <w:rPr>
                <w:b/>
                <w:sz w:val="13"/>
                <w:lang w:val="ru"/>
              </w:rPr>
              <w:t>еще</w:t>
            </w:r>
          </w:p>
        </w:tc>
        <w:tc>
          <w:tcPr>
            <w:tcW w:w="1236" w:type="dxa"/>
            <w:tcBorders>
              <w:top w:val="nil"/>
              <w:left w:val="nil"/>
              <w:bottom w:val="nil"/>
              <w:right w:val="nil"/>
            </w:tcBorders>
          </w:tcPr>
          <w:p w14:paraId="470BFCA6" w14:textId="77777777" w:rsidR="00FF3BC8" w:rsidRDefault="00FF3BC8">
            <w:pPr>
              <w:spacing w:after="160" w:line="259" w:lineRule="auto"/>
              <w:ind w:firstLine="0"/>
              <w:jc w:val="left"/>
            </w:pPr>
          </w:p>
        </w:tc>
      </w:tr>
      <w:tr w:rsidR="00FF3BC8" w14:paraId="57C8ABB6" w14:textId="77777777">
        <w:trPr>
          <w:trHeight w:val="171"/>
        </w:trPr>
        <w:tc>
          <w:tcPr>
            <w:tcW w:w="415" w:type="dxa"/>
            <w:tcBorders>
              <w:top w:val="nil"/>
              <w:left w:val="nil"/>
              <w:bottom w:val="nil"/>
              <w:right w:val="nil"/>
            </w:tcBorders>
          </w:tcPr>
          <w:p w14:paraId="35007754" w14:textId="77777777" w:rsidR="00FF3BC8" w:rsidRDefault="001328E4">
            <w:pPr>
              <w:spacing w:after="0" w:line="259" w:lineRule="auto"/>
              <w:ind w:firstLine="0"/>
              <w:jc w:val="left"/>
            </w:pPr>
            <w:r>
              <w:rPr>
                <w:sz w:val="13"/>
                <w:lang w:val="ru"/>
              </w:rPr>
              <w:t>19:</w:t>
            </w:r>
          </w:p>
        </w:tc>
        <w:tc>
          <w:tcPr>
            <w:tcW w:w="3131" w:type="dxa"/>
            <w:tcBorders>
              <w:top w:val="nil"/>
              <w:left w:val="nil"/>
              <w:bottom w:val="nil"/>
              <w:right w:val="nil"/>
            </w:tcBorders>
          </w:tcPr>
          <w:p w14:paraId="6DEE9326" w14:textId="77777777" w:rsidR="00FF3BC8" w:rsidRDefault="001328E4">
            <w:pPr>
              <w:spacing w:after="0" w:line="259" w:lineRule="auto"/>
              <w:ind w:left="765" w:firstLine="0"/>
              <w:jc w:val="left"/>
            </w:pPr>
            <w:r>
              <w:rPr>
                <w:sz w:val="13"/>
                <w:lang w:val="ru"/>
              </w:rPr>
              <w:t xml:space="preserve"> отрицательный ⟵</w:t>
            </w:r>
            <w:r>
              <w:rPr>
                <w:i/>
                <w:sz w:val="13"/>
                <w:lang w:val="ru"/>
              </w:rPr>
              <w:t xml:space="preserve"> отрицательный</w:t>
            </w:r>
            <w:r>
              <w:rPr>
                <w:sz w:val="13"/>
                <w:lang w:val="ru"/>
              </w:rPr>
              <w:t xml:space="preserve"> + 1</w:t>
            </w:r>
          </w:p>
        </w:tc>
        <w:tc>
          <w:tcPr>
            <w:tcW w:w="1236" w:type="dxa"/>
            <w:tcBorders>
              <w:top w:val="nil"/>
              <w:left w:val="nil"/>
              <w:bottom w:val="nil"/>
              <w:right w:val="nil"/>
            </w:tcBorders>
          </w:tcPr>
          <w:p w14:paraId="74901D80" w14:textId="77777777" w:rsidR="00FF3BC8" w:rsidRDefault="00FF3BC8">
            <w:pPr>
              <w:spacing w:after="160" w:line="259" w:lineRule="auto"/>
              <w:ind w:firstLine="0"/>
              <w:jc w:val="left"/>
            </w:pPr>
          </w:p>
        </w:tc>
      </w:tr>
      <w:tr w:rsidR="00FF3BC8" w14:paraId="1C6169D1" w14:textId="77777777">
        <w:trPr>
          <w:trHeight w:val="171"/>
        </w:trPr>
        <w:tc>
          <w:tcPr>
            <w:tcW w:w="415" w:type="dxa"/>
            <w:tcBorders>
              <w:top w:val="nil"/>
              <w:left w:val="nil"/>
              <w:bottom w:val="nil"/>
              <w:right w:val="nil"/>
            </w:tcBorders>
          </w:tcPr>
          <w:p w14:paraId="48705AD4" w14:textId="77777777" w:rsidR="00FF3BC8" w:rsidRDefault="001328E4">
            <w:pPr>
              <w:spacing w:after="0" w:line="259" w:lineRule="auto"/>
              <w:ind w:firstLine="0"/>
              <w:jc w:val="left"/>
            </w:pPr>
            <w:r>
              <w:rPr>
                <w:sz w:val="13"/>
                <w:lang w:val="ru"/>
              </w:rPr>
              <w:t>20:</w:t>
            </w:r>
          </w:p>
        </w:tc>
        <w:tc>
          <w:tcPr>
            <w:tcW w:w="3131" w:type="dxa"/>
            <w:tcBorders>
              <w:top w:val="nil"/>
              <w:left w:val="nil"/>
              <w:bottom w:val="nil"/>
              <w:right w:val="nil"/>
            </w:tcBorders>
          </w:tcPr>
          <w:p w14:paraId="19595E92" w14:textId="77777777" w:rsidR="00FF3BC8" w:rsidRDefault="001328E4">
            <w:pPr>
              <w:spacing w:after="0" w:line="259" w:lineRule="auto"/>
              <w:ind w:left="382" w:firstLine="0"/>
              <w:jc w:val="left"/>
            </w:pPr>
            <w:r>
              <w:rPr>
                <w:b/>
                <w:sz w:val="13"/>
                <w:lang w:val="ru"/>
              </w:rPr>
              <w:t>окончание , если</w:t>
            </w:r>
          </w:p>
        </w:tc>
        <w:tc>
          <w:tcPr>
            <w:tcW w:w="1236" w:type="dxa"/>
            <w:tcBorders>
              <w:top w:val="nil"/>
              <w:left w:val="nil"/>
              <w:bottom w:val="nil"/>
              <w:right w:val="nil"/>
            </w:tcBorders>
          </w:tcPr>
          <w:p w14:paraId="148DBB91" w14:textId="77777777" w:rsidR="00FF3BC8" w:rsidRDefault="00FF3BC8">
            <w:pPr>
              <w:spacing w:after="160" w:line="259" w:lineRule="auto"/>
              <w:ind w:firstLine="0"/>
              <w:jc w:val="left"/>
            </w:pPr>
          </w:p>
        </w:tc>
      </w:tr>
      <w:tr w:rsidR="00FF3BC8" w14:paraId="38DA39E6" w14:textId="77777777">
        <w:trPr>
          <w:trHeight w:val="172"/>
        </w:trPr>
        <w:tc>
          <w:tcPr>
            <w:tcW w:w="415" w:type="dxa"/>
            <w:tcBorders>
              <w:top w:val="nil"/>
              <w:left w:val="nil"/>
              <w:bottom w:val="nil"/>
              <w:right w:val="nil"/>
            </w:tcBorders>
          </w:tcPr>
          <w:p w14:paraId="60253CFB" w14:textId="77777777" w:rsidR="00FF3BC8" w:rsidRDefault="001328E4">
            <w:pPr>
              <w:spacing w:after="0" w:line="259" w:lineRule="auto"/>
              <w:ind w:firstLine="0"/>
              <w:jc w:val="left"/>
            </w:pPr>
            <w:r>
              <w:rPr>
                <w:sz w:val="13"/>
                <w:lang w:val="ru"/>
              </w:rPr>
              <w:t>21:</w:t>
            </w:r>
          </w:p>
        </w:tc>
        <w:tc>
          <w:tcPr>
            <w:tcW w:w="3131" w:type="dxa"/>
            <w:tcBorders>
              <w:top w:val="nil"/>
              <w:left w:val="nil"/>
              <w:bottom w:val="nil"/>
              <w:right w:val="nil"/>
            </w:tcBorders>
          </w:tcPr>
          <w:p w14:paraId="0FA16305" w14:textId="77777777" w:rsidR="00FF3BC8" w:rsidRDefault="001328E4">
            <w:pPr>
              <w:spacing w:after="0" w:line="259" w:lineRule="auto"/>
              <w:ind w:left="382" w:firstLine="0"/>
              <w:jc w:val="left"/>
            </w:pPr>
            <w:r>
              <w:rPr>
                <w:i/>
                <w:sz w:val="13"/>
                <w:lang w:val="ru"/>
              </w:rPr>
              <w:t xml:space="preserve">в </w:t>
            </w:r>
            <w:r>
              <w:rPr>
                <w:sz w:val="13"/>
                <w:lang w:val="ru"/>
              </w:rPr>
              <w:t>⟵</w:t>
            </w:r>
            <w:r>
              <w:rPr>
                <w:i/>
                <w:sz w:val="13"/>
                <w:lang w:val="ru"/>
              </w:rPr>
              <w:t xml:space="preserve"> в </w:t>
            </w:r>
            <w:r>
              <w:rPr>
                <w:sz w:val="13"/>
                <w:lang w:val="ru"/>
              </w:rPr>
              <w:t>+ 1</w:t>
            </w:r>
          </w:p>
        </w:tc>
        <w:tc>
          <w:tcPr>
            <w:tcW w:w="1236" w:type="dxa"/>
            <w:tcBorders>
              <w:top w:val="nil"/>
              <w:left w:val="nil"/>
              <w:bottom w:val="nil"/>
              <w:right w:val="nil"/>
            </w:tcBorders>
          </w:tcPr>
          <w:p w14:paraId="3D6077A1" w14:textId="77777777" w:rsidR="00FF3BC8" w:rsidRDefault="00FF3BC8">
            <w:pPr>
              <w:spacing w:after="160" w:line="259" w:lineRule="auto"/>
              <w:ind w:firstLine="0"/>
              <w:jc w:val="left"/>
            </w:pPr>
          </w:p>
        </w:tc>
      </w:tr>
      <w:tr w:rsidR="00FF3BC8" w:rsidRPr="00B14F33" w14:paraId="1EC1F5C9" w14:textId="77777777">
        <w:trPr>
          <w:trHeight w:val="343"/>
        </w:trPr>
        <w:tc>
          <w:tcPr>
            <w:tcW w:w="415" w:type="dxa"/>
            <w:tcBorders>
              <w:top w:val="nil"/>
              <w:left w:val="nil"/>
              <w:bottom w:val="nil"/>
              <w:right w:val="nil"/>
            </w:tcBorders>
          </w:tcPr>
          <w:p w14:paraId="26EC014D" w14:textId="77777777" w:rsidR="00FF3BC8" w:rsidRDefault="001328E4">
            <w:pPr>
              <w:spacing w:after="0" w:line="259" w:lineRule="auto"/>
              <w:ind w:firstLine="0"/>
              <w:jc w:val="left"/>
            </w:pPr>
            <w:r>
              <w:rPr>
                <w:sz w:val="13"/>
                <w:lang w:val="ru"/>
              </w:rPr>
              <w:t>22:</w:t>
            </w:r>
          </w:p>
        </w:tc>
        <w:tc>
          <w:tcPr>
            <w:tcW w:w="3131" w:type="dxa"/>
            <w:tcBorders>
              <w:top w:val="nil"/>
              <w:left w:val="nil"/>
              <w:bottom w:val="nil"/>
              <w:right w:val="nil"/>
            </w:tcBorders>
          </w:tcPr>
          <w:p w14:paraId="46FAAB28" w14:textId="77777777" w:rsidR="00FF3BC8" w:rsidRDefault="001328E4">
            <w:pPr>
              <w:spacing w:after="0" w:line="259" w:lineRule="auto"/>
              <w:ind w:firstLine="0"/>
              <w:jc w:val="left"/>
            </w:pPr>
            <w:r>
              <w:rPr>
                <w:b/>
                <w:sz w:val="13"/>
                <w:lang w:val="ru"/>
              </w:rPr>
              <w:t>в то время как</w:t>
            </w:r>
            <w:r>
              <w:rPr>
                <w:i/>
                <w:sz w:val="13"/>
                <w:lang w:val="ru"/>
              </w:rPr>
              <w:t xml:space="preserve"> я </w:t>
            </w:r>
            <w:r>
              <w:rPr>
                <w:sz w:val="13"/>
                <w:lang w:val="ru"/>
              </w:rPr>
              <w:t xml:space="preserve">≤ </w:t>
            </w:r>
            <w:proofErr w:type="spellStart"/>
            <w:r>
              <w:rPr>
                <w:i/>
                <w:sz w:val="13"/>
                <w:lang w:val="ru"/>
              </w:rPr>
              <w:t>np</w:t>
            </w:r>
            <w:proofErr w:type="spellEnd"/>
          </w:p>
        </w:tc>
        <w:tc>
          <w:tcPr>
            <w:tcW w:w="1236" w:type="dxa"/>
            <w:tcBorders>
              <w:top w:val="nil"/>
              <w:left w:val="nil"/>
              <w:bottom w:val="nil"/>
              <w:right w:val="nil"/>
            </w:tcBorders>
          </w:tcPr>
          <w:p w14:paraId="1985029D" w14:textId="77777777" w:rsidR="00FF3BC8" w:rsidRPr="00B14F33" w:rsidRDefault="001328E4">
            <w:pPr>
              <w:spacing w:after="0" w:line="259" w:lineRule="auto"/>
              <w:ind w:right="1" w:firstLine="0"/>
              <w:jc w:val="right"/>
              <w:rPr>
                <w:lang w:val="en-US"/>
              </w:rPr>
            </w:pPr>
            <w:r w:rsidRPr="00B14F33">
              <w:rPr>
                <w:sz w:val="13"/>
                <w:lang w:val="ru"/>
              </w:rPr>
              <w:t>▷ np - количество ответов кандидатов</w:t>
            </w:r>
          </w:p>
        </w:tc>
      </w:tr>
      <w:tr w:rsidR="00FF3BC8" w:rsidRPr="00B14F33" w14:paraId="509BEFFF" w14:textId="77777777">
        <w:trPr>
          <w:trHeight w:val="1028"/>
        </w:trPr>
        <w:tc>
          <w:tcPr>
            <w:tcW w:w="415" w:type="dxa"/>
            <w:tcBorders>
              <w:top w:val="nil"/>
              <w:left w:val="nil"/>
              <w:bottom w:val="nil"/>
              <w:right w:val="nil"/>
            </w:tcBorders>
          </w:tcPr>
          <w:p w14:paraId="11FEF511" w14:textId="77777777" w:rsidR="00FF3BC8" w:rsidRDefault="001328E4">
            <w:pPr>
              <w:spacing w:after="0" w:line="259" w:lineRule="auto"/>
              <w:ind w:firstLine="0"/>
              <w:jc w:val="left"/>
            </w:pPr>
            <w:r>
              <w:rPr>
                <w:sz w:val="13"/>
                <w:lang w:val="ru"/>
              </w:rPr>
              <w:t>23:</w:t>
            </w:r>
          </w:p>
        </w:tc>
        <w:tc>
          <w:tcPr>
            <w:tcW w:w="3131" w:type="dxa"/>
            <w:tcBorders>
              <w:top w:val="nil"/>
              <w:left w:val="nil"/>
              <w:bottom w:val="nil"/>
              <w:right w:val="nil"/>
            </w:tcBorders>
          </w:tcPr>
          <w:p w14:paraId="7D0C46DE" w14:textId="77777777" w:rsidR="00FF3BC8" w:rsidRDefault="001328E4">
            <w:pPr>
              <w:spacing w:after="0" w:line="259" w:lineRule="auto"/>
              <w:ind w:firstLine="0"/>
              <w:jc w:val="left"/>
            </w:pPr>
            <w:r>
              <w:rPr>
                <w:b/>
                <w:sz w:val="13"/>
                <w:lang w:val="ru"/>
              </w:rPr>
              <w:t>если</w:t>
            </w:r>
            <w:r>
              <w:rPr>
                <w:i/>
                <w:sz w:val="13"/>
                <w:lang w:val="ru"/>
              </w:rPr>
              <w:t xml:space="preserve"> положительный</w:t>
            </w:r>
            <w:r>
              <w:rPr>
                <w:sz w:val="13"/>
                <w:lang w:val="ru"/>
              </w:rPr>
              <w:t xml:space="preserve"> ≥ </w:t>
            </w:r>
            <w:r>
              <w:rPr>
                <w:i/>
                <w:sz w:val="13"/>
                <w:lang w:val="ru"/>
              </w:rPr>
              <w:t>отрицательный,</w:t>
            </w:r>
            <w:r>
              <w:rPr>
                <w:b/>
                <w:sz w:val="13"/>
                <w:lang w:val="ru"/>
              </w:rPr>
              <w:t xml:space="preserve"> то</w:t>
            </w:r>
          </w:p>
        </w:tc>
        <w:tc>
          <w:tcPr>
            <w:tcW w:w="1236" w:type="dxa"/>
            <w:tcBorders>
              <w:top w:val="nil"/>
              <w:left w:val="nil"/>
              <w:bottom w:val="nil"/>
              <w:right w:val="nil"/>
            </w:tcBorders>
          </w:tcPr>
          <w:p w14:paraId="5B07AD9B" w14:textId="77777777" w:rsidR="00FF3BC8" w:rsidRPr="00B30D1C" w:rsidRDefault="001328E4">
            <w:pPr>
              <w:spacing w:after="0" w:line="259" w:lineRule="auto"/>
              <w:ind w:firstLine="0"/>
              <w:jc w:val="right"/>
            </w:pPr>
            <w:r w:rsidRPr="00B14F33">
              <w:rPr>
                <w:sz w:val="13"/>
                <w:lang w:val="ru"/>
              </w:rPr>
              <w:t>▷ решение для ответов «да» или «нет» основано на количестве положительных и отрицательных ответов кандидата</w:t>
            </w:r>
          </w:p>
        </w:tc>
      </w:tr>
      <w:tr w:rsidR="00FF3BC8" w14:paraId="6FAB2CBE" w14:textId="77777777">
        <w:trPr>
          <w:trHeight w:val="190"/>
        </w:trPr>
        <w:tc>
          <w:tcPr>
            <w:tcW w:w="415" w:type="dxa"/>
            <w:tcBorders>
              <w:top w:val="nil"/>
              <w:left w:val="nil"/>
              <w:bottom w:val="nil"/>
              <w:right w:val="nil"/>
            </w:tcBorders>
          </w:tcPr>
          <w:p w14:paraId="0952D791" w14:textId="77777777" w:rsidR="00FF3BC8" w:rsidRDefault="001328E4">
            <w:pPr>
              <w:spacing w:after="0" w:line="259" w:lineRule="auto"/>
              <w:ind w:firstLine="0"/>
              <w:jc w:val="left"/>
            </w:pPr>
            <w:r>
              <w:rPr>
                <w:sz w:val="13"/>
                <w:lang w:val="ru"/>
              </w:rPr>
              <w:t>24:</w:t>
            </w:r>
          </w:p>
        </w:tc>
        <w:tc>
          <w:tcPr>
            <w:tcW w:w="3131" w:type="dxa"/>
            <w:tcBorders>
              <w:top w:val="nil"/>
              <w:left w:val="nil"/>
              <w:bottom w:val="nil"/>
              <w:right w:val="nil"/>
            </w:tcBorders>
          </w:tcPr>
          <w:p w14:paraId="4A24858E" w14:textId="77777777" w:rsidR="00FF3BC8" w:rsidRDefault="001328E4">
            <w:pPr>
              <w:spacing w:after="0" w:line="259" w:lineRule="auto"/>
              <w:ind w:left="382" w:firstLine="0"/>
              <w:jc w:val="left"/>
            </w:pPr>
            <w:r>
              <w:rPr>
                <w:i/>
                <w:sz w:val="13"/>
                <w:lang w:val="ru"/>
              </w:rPr>
              <w:t>выход</w:t>
            </w:r>
            <w:r>
              <w:rPr>
                <w:sz w:val="13"/>
                <w:lang w:val="ru"/>
              </w:rPr>
              <w:t xml:space="preserve"> ⟵"</w:t>
            </w:r>
            <w:r>
              <w:rPr>
                <w:i/>
                <w:sz w:val="13"/>
                <w:lang w:val="ru"/>
              </w:rPr>
              <w:t>да</w:t>
            </w:r>
            <w:r>
              <w:rPr>
                <w:sz w:val="13"/>
                <w:lang w:val="ru"/>
              </w:rPr>
              <w:t>"</w:t>
            </w:r>
          </w:p>
        </w:tc>
        <w:tc>
          <w:tcPr>
            <w:tcW w:w="1236" w:type="dxa"/>
            <w:tcBorders>
              <w:top w:val="nil"/>
              <w:left w:val="nil"/>
              <w:bottom w:val="nil"/>
              <w:right w:val="nil"/>
            </w:tcBorders>
          </w:tcPr>
          <w:p w14:paraId="7624750B" w14:textId="77777777" w:rsidR="00FF3BC8" w:rsidRDefault="00FF3BC8">
            <w:pPr>
              <w:spacing w:after="160" w:line="259" w:lineRule="auto"/>
              <w:ind w:firstLine="0"/>
              <w:jc w:val="left"/>
            </w:pPr>
          </w:p>
        </w:tc>
      </w:tr>
    </w:tbl>
    <w:p w14:paraId="14E057B5" w14:textId="77777777" w:rsidR="00FF3BC8" w:rsidRDefault="001328E4">
      <w:pPr>
        <w:spacing w:after="0" w:line="259" w:lineRule="auto"/>
        <w:ind w:firstLine="0"/>
        <w:jc w:val="left"/>
      </w:pPr>
      <w:r>
        <w:rPr>
          <w:noProof/>
          <w:sz w:val="22"/>
        </w:rPr>
        <mc:AlternateContent>
          <mc:Choice Requires="wpg">
            <w:drawing>
              <wp:inline distT="0" distB="0" distL="0" distR="0" wp14:anchorId="173AC210" wp14:editId="44338E91">
                <wp:extent cx="458229" cy="3159"/>
                <wp:effectExtent l="0" t="0" r="0" b="0"/>
                <wp:docPr id="46298" name="Group 46298"/>
                <wp:cNvGraphicFramePr/>
                <a:graphic xmlns:a="http://schemas.openxmlformats.org/drawingml/2006/main">
                  <a:graphicData uri="http://schemas.microsoft.com/office/word/2010/wordprocessingGroup">
                    <wpg:wgp>
                      <wpg:cNvGrpSpPr/>
                      <wpg:grpSpPr>
                        <a:xfrm>
                          <a:off x="0" y="0"/>
                          <a:ext cx="458229" cy="3159"/>
                          <a:chOff x="0" y="0"/>
                          <a:chExt cx="458229" cy="3159"/>
                        </a:xfrm>
                      </wpg:grpSpPr>
                      <wps:wsp>
                        <wps:cNvPr id="1202" name="Shape 1202"/>
                        <wps:cNvSpPr/>
                        <wps:spPr>
                          <a:xfrm>
                            <a:off x="0" y="0"/>
                            <a:ext cx="458229" cy="3159"/>
                          </a:xfrm>
                          <a:custGeom>
                            <a:avLst/>
                            <a:gdLst/>
                            <a:ahLst/>
                            <a:cxnLst/>
                            <a:rect l="0" t="0" r="0" b="0"/>
                            <a:pathLst>
                              <a:path w="458229" h="3159">
                                <a:moveTo>
                                  <a:pt x="0" y="0"/>
                                </a:moveTo>
                                <a:lnTo>
                                  <a:pt x="458229" y="0"/>
                                </a:lnTo>
                                <a:lnTo>
                                  <a:pt x="458229" y="1576"/>
                                </a:lnTo>
                                <a:lnTo>
                                  <a:pt x="455498" y="3159"/>
                                </a:lnTo>
                                <a:lnTo>
                                  <a:pt x="0" y="31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6298" style="width:36.081pt;height:0.248779pt;mso-position-horizontal-relative:char;mso-position-vertical-relative:line" coordsize="4582,31">
                <v:shape id="Shape 1202" style="position:absolute;width:4582;height:31;left:0;top:0;" coordsize="458229,3159" path="m0,0l458229,0l458229,1576l455498,3159l0,3159l0,0x">
                  <v:stroke on="false" weight="0pt" color="#000000" opacity="0" miterlimit="10" joinstyle="miter" endcap="flat"/>
                  <v:fill on="true" color="#000000"/>
                </v:shape>
              </v:group>
            </w:pict>
          </mc:Fallback>
        </mc:AlternateContent>
      </w:r>
    </w:p>
    <w:tbl>
      <w:tblPr>
        <w:tblStyle w:val="TableGrid"/>
        <w:tblpPr w:vertAnchor="text" w:horzAnchor="margin"/>
        <w:tblOverlap w:val="never"/>
        <w:tblW w:w="10402" w:type="dxa"/>
        <w:tblInd w:w="0" w:type="dxa"/>
        <w:tblLook w:val="04A0" w:firstRow="1" w:lastRow="0" w:firstColumn="1" w:lastColumn="0" w:noHBand="0" w:noVBand="1"/>
      </w:tblPr>
      <w:tblGrid>
        <w:gridCol w:w="10402"/>
      </w:tblGrid>
      <w:tr w:rsidR="00FF3BC8" w14:paraId="5086505D" w14:textId="77777777">
        <w:trPr>
          <w:trHeight w:val="235"/>
        </w:trPr>
        <w:tc>
          <w:tcPr>
            <w:tcW w:w="10402" w:type="dxa"/>
            <w:tcBorders>
              <w:top w:val="nil"/>
              <w:left w:val="nil"/>
              <w:bottom w:val="nil"/>
              <w:right w:val="nil"/>
            </w:tcBorders>
          </w:tcPr>
          <w:p w14:paraId="7D9176C5" w14:textId="77777777" w:rsidR="00FF3BC8" w:rsidRDefault="001328E4">
            <w:pPr>
              <w:spacing w:after="0" w:line="259" w:lineRule="auto"/>
              <w:ind w:firstLine="0"/>
            </w:pPr>
            <w:r>
              <w:rPr>
                <w:b/>
                <w:sz w:val="14"/>
                <w:lang w:val="ru"/>
              </w:rPr>
              <w:t xml:space="preserve">Рис. 2. </w:t>
            </w:r>
            <w:r>
              <w:rPr>
                <w:sz w:val="14"/>
                <w:lang w:val="ru"/>
              </w:rPr>
              <w:t xml:space="preserve">Пример  оценки семантического сходства  между биомедицинскими понятиями, извлеченными с помощью  инструмента </w:t>
            </w:r>
            <w:proofErr w:type="spellStart"/>
            <w:r>
              <w:rPr>
                <w:sz w:val="14"/>
                <w:lang w:val="ru"/>
              </w:rPr>
              <w:t>MetaMap</w:t>
            </w:r>
            <w:proofErr w:type="spellEnd"/>
            <w:r>
              <w:rPr>
                <w:sz w:val="14"/>
                <w:lang w:val="ru"/>
              </w:rPr>
              <w:t>. АПИ указывает уникальный идентификатор</w:t>
            </w:r>
            <w:r>
              <w:rPr>
                <w:lang w:val="ru"/>
              </w:rPr>
              <w:t xml:space="preserve"> </w:t>
            </w:r>
            <w:r>
              <w:rPr>
                <w:sz w:val="14"/>
                <w:lang w:val="ru"/>
              </w:rPr>
              <w:t>концепции UMLS. -1</w:t>
            </w:r>
          </w:p>
        </w:tc>
      </w:tr>
    </w:tbl>
    <w:p w14:paraId="4BC5CFBC" w14:textId="77777777" w:rsidR="00FF3BC8" w:rsidRPr="00B30D1C" w:rsidRDefault="001328E4">
      <w:pPr>
        <w:spacing w:after="255" w:line="261" w:lineRule="auto"/>
        <w:ind w:hanging="10"/>
        <w:jc w:val="left"/>
      </w:pPr>
      <w:r>
        <w:rPr>
          <w:noProof/>
          <w:lang w:val="ru"/>
        </w:rPr>
        <w:drawing>
          <wp:anchor distT="0" distB="0" distL="114300" distR="114300" simplePos="0" relativeHeight="251659264" behindDoc="0" locked="0" layoutInCell="1" allowOverlap="0" wp14:anchorId="08F137B5" wp14:editId="28F2C4DE">
            <wp:simplePos x="0" y="0"/>
            <wp:positionH relativeFrom="margin">
              <wp:posOffset>1019686</wp:posOffset>
            </wp:positionH>
            <wp:positionV relativeFrom="paragraph">
              <wp:posOffset>-2088642</wp:posOffset>
            </wp:positionV>
            <wp:extent cx="4572000" cy="1907439"/>
            <wp:effectExtent l="0" t="0" r="0" b="0"/>
            <wp:wrapTopAndBottom/>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34"/>
                    <a:stretch>
                      <a:fillRect/>
                    </a:stretch>
                  </pic:blipFill>
                  <pic:spPr>
                    <a:xfrm>
                      <a:off x="0" y="0"/>
                      <a:ext cx="4572000" cy="1907439"/>
                    </a:xfrm>
                    <a:prstGeom prst="rect">
                      <a:avLst/>
                    </a:prstGeom>
                  </pic:spPr>
                </pic:pic>
              </a:graphicData>
            </a:graphic>
          </wp:anchor>
        </w:drawing>
      </w:r>
      <w:r w:rsidRPr="00B14F33">
        <w:rPr>
          <w:sz w:val="14"/>
          <w:lang w:val="ru"/>
        </w:rPr>
        <w:t>означает, что между парными понятиями UMLS нет семантической связи.</w:t>
      </w:r>
    </w:p>
    <w:p w14:paraId="7EBF31DD" w14:textId="77777777" w:rsidR="00FF3BC8" w:rsidRDefault="001328E4">
      <w:pPr>
        <w:tabs>
          <w:tab w:val="center" w:pos="652"/>
        </w:tabs>
        <w:spacing w:after="15" w:line="259" w:lineRule="auto"/>
        <w:ind w:firstLine="0"/>
        <w:jc w:val="left"/>
      </w:pPr>
      <w:r>
        <w:rPr>
          <w:sz w:val="13"/>
          <w:lang w:val="ru"/>
        </w:rPr>
        <w:t>25:</w:t>
      </w:r>
      <w:r>
        <w:rPr>
          <w:sz w:val="13"/>
          <w:lang w:val="ru"/>
        </w:rPr>
        <w:tab/>
      </w:r>
      <w:r>
        <w:rPr>
          <w:b/>
          <w:sz w:val="13"/>
          <w:lang w:val="ru"/>
        </w:rPr>
        <w:t>иначе</w:t>
      </w:r>
    </w:p>
    <w:p w14:paraId="07E8F1EF" w14:textId="77777777" w:rsidR="00FF3BC8" w:rsidRDefault="001328E4">
      <w:pPr>
        <w:tabs>
          <w:tab w:val="center" w:pos="1335"/>
        </w:tabs>
        <w:spacing w:after="4" w:line="267" w:lineRule="auto"/>
        <w:ind w:firstLine="0"/>
        <w:jc w:val="left"/>
      </w:pPr>
      <w:r>
        <w:rPr>
          <w:sz w:val="13"/>
          <w:lang w:val="ru"/>
        </w:rPr>
        <w:t xml:space="preserve">26: </w:t>
      </w:r>
      <w:r>
        <w:rPr>
          <w:sz w:val="13"/>
          <w:lang w:val="ru"/>
        </w:rPr>
        <w:tab/>
      </w:r>
      <w:r>
        <w:rPr>
          <w:i/>
          <w:sz w:val="13"/>
          <w:lang w:val="ru"/>
        </w:rPr>
        <w:t>выход</w:t>
      </w:r>
      <w:r>
        <w:rPr>
          <w:sz w:val="13"/>
          <w:lang w:val="ru"/>
        </w:rPr>
        <w:t xml:space="preserve"> ⟵"</w:t>
      </w:r>
      <w:r>
        <w:rPr>
          <w:i/>
          <w:sz w:val="13"/>
          <w:lang w:val="ru"/>
        </w:rPr>
        <w:t>нет</w:t>
      </w:r>
      <w:r>
        <w:rPr>
          <w:sz w:val="13"/>
          <w:lang w:val="ru"/>
        </w:rPr>
        <w:t>"</w:t>
      </w:r>
    </w:p>
    <w:p w14:paraId="0E96210A" w14:textId="77777777" w:rsidR="00FF3BC8" w:rsidRDefault="001328E4">
      <w:pPr>
        <w:tabs>
          <w:tab w:val="center" w:pos="712"/>
        </w:tabs>
        <w:spacing w:after="347" w:line="259" w:lineRule="auto"/>
        <w:ind w:firstLine="0"/>
        <w:jc w:val="left"/>
      </w:pPr>
      <w:r>
        <w:rPr>
          <w:sz w:val="13"/>
          <w:lang w:val="ru"/>
        </w:rPr>
        <w:t>27:</w:t>
      </w:r>
      <w:r>
        <w:rPr>
          <w:sz w:val="13"/>
          <w:lang w:val="ru"/>
        </w:rPr>
        <w:tab/>
      </w:r>
      <w:r>
        <w:rPr>
          <w:b/>
          <w:sz w:val="13"/>
          <w:lang w:val="ru"/>
        </w:rPr>
        <w:t>конец, если</w:t>
      </w:r>
    </w:p>
    <w:p w14:paraId="307E2D7D" w14:textId="77777777" w:rsidR="00FF3BC8" w:rsidRDefault="001328E4">
      <w:pPr>
        <w:pStyle w:val="3"/>
        <w:spacing w:after="0"/>
        <w:ind w:left="470" w:hanging="480"/>
      </w:pPr>
      <w:r>
        <w:rPr>
          <w:lang w:val="ru"/>
        </w:rPr>
        <w:t xml:space="preserve"> </w:t>
      </w:r>
      <w:proofErr w:type="spellStart"/>
      <w:r>
        <w:rPr>
          <w:lang w:val="ru"/>
        </w:rPr>
        <w:t>Фактоидные</w:t>
      </w:r>
      <w:proofErr w:type="spellEnd"/>
      <w:r>
        <w:rPr>
          <w:lang w:val="ru"/>
        </w:rPr>
        <w:t xml:space="preserve"> вопросы</w:t>
      </w:r>
    </w:p>
    <w:p w14:paraId="73A3D85E" w14:textId="77777777" w:rsidR="00FF3BC8" w:rsidRPr="00B30D1C" w:rsidRDefault="001328E4">
      <w:pPr>
        <w:spacing w:after="307"/>
        <w:ind w:left="4"/>
      </w:pPr>
      <w:r w:rsidRPr="00B14F33">
        <w:rPr>
          <w:lang w:val="ru"/>
        </w:rPr>
        <w:t xml:space="preserve">Чтобы ответить на фактоидные вопросы в SemBioNLQA, мы предложили метод извлечения фактоидных ответов, основанный на метатезавре UMLS, синонимах BioPortal и метриках частоты терминов. Для этого ответы кандидата </w:t>
      </w:r>
      <w:r w:rsidRPr="00B14F33">
        <w:rPr>
          <w:i/>
          <w:lang w:val="ru"/>
        </w:rPr>
        <w:t xml:space="preserve">P </w:t>
      </w:r>
      <w:r w:rsidRPr="00B14F33">
        <w:rPr>
          <w:lang w:val="ru"/>
        </w:rPr>
        <w:t xml:space="preserve">сначала сопоставляются с метатезавром UMLS (источник знаний 2016AA) с помощью программы MetaMap </w:t>
      </w:r>
      <w:r>
        <w:rPr>
          <w:color w:val="3B7697"/>
          <w:vertAlign w:val="superscript"/>
          <w:lang w:val="ru"/>
        </w:rPr>
        <w:footnoteReference w:id="3"/>
      </w:r>
      <w:r w:rsidRPr="00B14F33">
        <w:rPr>
          <w:color w:val="3B7697"/>
          <w:lang w:val="ru"/>
        </w:rPr>
        <w:t xml:space="preserve">[47], </w:t>
      </w:r>
      <w:r w:rsidRPr="00B14F33">
        <w:rPr>
          <w:lang w:val="ru"/>
        </w:rPr>
        <w:t xml:space="preserve">чтобы извлечь набор биомедицинских имен сущностей </w:t>
      </w:r>
      <w:r w:rsidRPr="00B14F33">
        <w:rPr>
          <w:i/>
          <w:lang w:val="ru"/>
        </w:rPr>
        <w:t>Es</w:t>
      </w:r>
      <w:r w:rsidRPr="00B14F33">
        <w:rPr>
          <w:lang w:val="ru"/>
        </w:rPr>
        <w:t xml:space="preserve">. Далее полученный набор биомедицинских названий сущностей ранжируется на основе терминов частотных метрик </w:t>
      </w:r>
      <w:proofErr w:type="gramStart"/>
      <w:r w:rsidRPr="00B14F33">
        <w:rPr>
          <w:i/>
          <w:lang w:val="ru"/>
        </w:rPr>
        <w:t>TF</w:t>
      </w:r>
      <w:r w:rsidRPr="00B14F33">
        <w:rPr>
          <w:lang w:val="ru"/>
        </w:rPr>
        <w:t>(</w:t>
      </w:r>
      <w:proofErr w:type="gramEnd"/>
      <w:r w:rsidRPr="00B14F33">
        <w:rPr>
          <w:i/>
          <w:lang w:val="ru"/>
        </w:rPr>
        <w:t>ei</w:t>
      </w:r>
      <w:r w:rsidRPr="00B14F33">
        <w:rPr>
          <w:lang w:val="ru"/>
        </w:rPr>
        <w:t xml:space="preserve">, </w:t>
      </w:r>
      <w:r w:rsidRPr="00B14F33">
        <w:rPr>
          <w:i/>
          <w:lang w:val="ru"/>
        </w:rPr>
        <w:t>Es</w:t>
      </w:r>
      <w:r w:rsidRPr="00B14F33">
        <w:rPr>
          <w:lang w:val="ru"/>
        </w:rPr>
        <w:t xml:space="preserve">), количество раз, когда имя сущности </w:t>
      </w:r>
      <w:r w:rsidRPr="00B14F33">
        <w:rPr>
          <w:i/>
          <w:lang w:val="ru"/>
        </w:rPr>
        <w:t>ei</w:t>
      </w:r>
      <w:r w:rsidRPr="00B14F33">
        <w:rPr>
          <w:i/>
          <w:vertAlign w:val="subscript"/>
          <w:lang w:val="ru"/>
        </w:rPr>
        <w:t xml:space="preserve"> </w:t>
      </w:r>
      <w:r w:rsidRPr="00B14F33">
        <w:rPr>
          <w:lang w:val="ru"/>
        </w:rPr>
        <w:t xml:space="preserve">появлялось в наборе биомедицинских названий сущностей </w:t>
      </w:r>
      <w:r>
        <w:rPr>
          <w:lang w:val="ru"/>
        </w:rPr>
        <w:t xml:space="preserve"> Es</w:t>
      </w:r>
      <w:r w:rsidRPr="00B14F33">
        <w:rPr>
          <w:lang w:val="ru"/>
        </w:rPr>
        <w:t xml:space="preserve">. Мы изучили несколько методов взвешивания терминов, таких как TFIDF и BM25, показав, что частота терминов достигла наилучшего результата для этой задачи. Мы предполагаем, что ответы расположены в ответах первого и второго кандидатов. Затем синонимы для каждого из </w:t>
      </w:r>
      <w:r w:rsidRPr="00B14F33">
        <w:rPr>
          <w:i/>
          <w:lang w:val="ru"/>
        </w:rPr>
        <w:t xml:space="preserve"> </w:t>
      </w:r>
      <w:r w:rsidRPr="00B14F33">
        <w:rPr>
          <w:lang w:val="ru"/>
        </w:rPr>
        <w:t xml:space="preserve">имен сущностей с самым высоким рейтингом T извлекаются с помощью веб-служб из BioPortal. Наконец, </w:t>
      </w:r>
      <w:r>
        <w:rPr>
          <w:color w:val="3B7697"/>
          <w:vertAlign w:val="superscript"/>
          <w:lang w:val="ru"/>
        </w:rPr>
        <w:footnoteReference w:id="4"/>
      </w:r>
      <w:r w:rsidRPr="00B14F33">
        <w:rPr>
          <w:i/>
          <w:lang w:val="ru"/>
        </w:rPr>
        <w:t xml:space="preserve"> </w:t>
      </w:r>
      <w:r w:rsidRPr="00B14F33">
        <w:rPr>
          <w:lang w:val="ru"/>
        </w:rPr>
        <w:t xml:space="preserve">имена биомедицинских сущностей с самым высоким рейтингом T и их </w:t>
      </w:r>
      <w:r w:rsidRPr="00B14F33">
        <w:rPr>
          <w:i/>
          <w:lang w:val="ru"/>
        </w:rPr>
        <w:t xml:space="preserve"> </w:t>
      </w:r>
      <w:r w:rsidRPr="00B14F33">
        <w:rPr>
          <w:lang w:val="ru"/>
        </w:rPr>
        <w:t xml:space="preserve">лучшие синонимы T отображаются в качестве ответов, исключая сущности, также упомянутые в вопросе. Идея исключения сущностей, упомянутых в вопросе, заключается в том, что после анализа обучающего набора вопросов и ответов, выпущенных организаторами BioASQ, мы обнаружили, что большинство сущностей, которые появляются в вопросах, не являются частью ответов. Например, ответ на фактоидный вопрос «Как называется ингибитор тирозинкиназы Брутона, который может быть использован для лечения хронического лимфоцитарного лейкоза?», который содержит несколько сущностей (например, «Хронический лимфоцитарный лейкоз»), — это «Ибрутиниб», который не является частью вопросных сущностей. Как описано в конкурсе BioASQ, фактоидный вопрос имеет один правильный ответ, но допускается до пяти ответов-кандидатов и их синонимов. Инжир. </w:t>
      </w:r>
      <w:r>
        <w:rPr>
          <w:lang w:val="ru"/>
        </w:rPr>
        <w:t xml:space="preserve"> </w:t>
      </w:r>
      <w:r w:rsidRPr="00B14F33">
        <w:rPr>
          <w:color w:val="3B7697"/>
          <w:lang w:val="ru"/>
        </w:rPr>
        <w:t xml:space="preserve">На фиг.3 </w:t>
      </w:r>
      <w:r w:rsidRPr="00B14F33">
        <w:rPr>
          <w:lang w:val="ru"/>
        </w:rPr>
        <w:t>приведен пример всего процесса, т.е. сопоставление с метатезавром UMLS и извлечение синонимов для кандидата на фактоидный вопрос «Для какого типа рака легких используется афатиниб?».</w:t>
      </w:r>
    </w:p>
    <w:p w14:paraId="6FB084AF" w14:textId="77777777" w:rsidR="00FF3BC8" w:rsidRDefault="001328E4">
      <w:pPr>
        <w:pStyle w:val="3"/>
        <w:spacing w:after="0"/>
        <w:ind w:left="470" w:hanging="480"/>
      </w:pPr>
      <w:r>
        <w:rPr>
          <w:lang w:val="ru"/>
        </w:rPr>
        <w:t>Список вопросов</w:t>
      </w:r>
    </w:p>
    <w:p w14:paraId="61DF1533" w14:textId="77777777" w:rsidR="00FF3BC8" w:rsidRPr="00B30D1C" w:rsidRDefault="001328E4">
      <w:pPr>
        <w:spacing w:after="307"/>
        <w:ind w:left="4"/>
      </w:pPr>
      <w:r w:rsidRPr="00B14F33">
        <w:rPr>
          <w:lang w:val="ru"/>
        </w:rPr>
        <w:t xml:space="preserve">Предлагаемый метод, используемый для ответа на вопросы списка в SemBioNLQA, аналогичен методу, описанному для фактоидных вопросов. Как показывает вызов BioASQ, основное различие между фактоидными и списковыми вопросами заключается в том, что первые требуют единого списка ответов, в то время как вторые ожидают списка списков имен сущностей, номеров или аналогичных коротких выражений. Каждая сущность может сопровождаться списком синонимов. Поэтому предлагаемая биомедицинская система контроля качества должна предоставлять список списков для каждого вопроса. Другими словами, точный ответ одинаков для фактоидных вопросов, но интерпретация </w:t>
      </w:r>
      <w:r w:rsidRPr="00B14F33">
        <w:rPr>
          <w:lang w:val="ru"/>
        </w:rPr>
        <w:lastRenderedPageBreak/>
        <w:t xml:space="preserve">отличается для вопросов списка: все </w:t>
      </w:r>
      <w:r w:rsidRPr="00B14F33">
        <w:rPr>
          <w:i/>
          <w:lang w:val="ru"/>
        </w:rPr>
        <w:t xml:space="preserve"> </w:t>
      </w:r>
      <w:r w:rsidRPr="00B14F33">
        <w:rPr>
          <w:lang w:val="ru"/>
        </w:rPr>
        <w:t>сущности с самым высоким рейтингом считаются частью одного и того же ответа на вопрос списка, а не как кандидаты.</w:t>
      </w:r>
    </w:p>
    <w:p w14:paraId="463D2775" w14:textId="77777777" w:rsidR="00FF3BC8" w:rsidRDefault="001328E4">
      <w:pPr>
        <w:pStyle w:val="3"/>
        <w:spacing w:after="0"/>
        <w:ind w:left="470" w:hanging="480"/>
      </w:pPr>
      <w:r>
        <w:rPr>
          <w:lang w:val="ru"/>
        </w:rPr>
        <w:t>Краткие вопросы</w:t>
      </w:r>
    </w:p>
    <w:p w14:paraId="331F9CDB" w14:textId="77777777" w:rsidR="00FF3BC8" w:rsidRPr="00B30D1C" w:rsidRDefault="001328E4">
      <w:pPr>
        <w:ind w:left="4"/>
      </w:pPr>
      <w:r w:rsidRPr="00B14F33">
        <w:rPr>
          <w:lang w:val="ru"/>
        </w:rPr>
        <w:t xml:space="preserve">Поскольку краткие вопросы не имеют точных ответов, на них просто отвечают в SemBioNLQA путем формулирования кратких резюме (т. Е. Идеальных ответов) соответствующей информации. В этой работе идеальные ответы на вопросы формируются путем объединения двух отрывков с самым высоким рейтингом, которые были извлечены с помощью предложенного подхода к поиску пассажей, основанного на длине предложения Stanford CoreNLP как длине прохода, стволовых словах и концепциях UMLS в качестве признаков для модели BM25. Сначала мы направили рефераты из </w:t>
      </w:r>
      <w:r w:rsidRPr="00B14F33">
        <w:rPr>
          <w:i/>
          <w:lang w:val="ru"/>
        </w:rPr>
        <w:t xml:space="preserve">N </w:t>
      </w:r>
      <w:r w:rsidRPr="00B14F33">
        <w:rPr>
          <w:lang w:val="ru"/>
        </w:rPr>
        <w:t>соответствующих документов по данному биомедицинскому вопросу в Стэнфордский разделитель предложений CoreNLP, чтобы разделить их на предложения. Затем мы предварительно обработали полученный набор отрывков из ответов кандидатов, включая токенизацию, удаление стоп-слов и применение stemmer Портера для извлечения стволовых слов. Кроме того, мы использовали программу MetaMap для отображения как биомедицинских вопросов, так и переходов кандидатов к концепциям UMLS, чтобы извлечь биомедицинские концепции. Кроме того, система дизамбигов смысла слова MetaMap была использована для устранения двусмысленностей в текстах путем определения значения неоднозначных терминов. Используя стволовые слова и концепции UMLS в качестве признаков, мы, наконец, ранжировали набор отрывков ответов кандидатов, используя BM25 в качестве модели извлечения, и объединили два отрывка из ответов кандидатов на первое место.</w:t>
      </w:r>
    </w:p>
    <w:p w14:paraId="5ED13FDE" w14:textId="77777777" w:rsidR="00FF3BC8" w:rsidRPr="00B30D1C" w:rsidRDefault="001328E4">
      <w:pPr>
        <w:spacing w:after="307"/>
        <w:ind w:left="4"/>
      </w:pPr>
      <w:r w:rsidRPr="00B14F33">
        <w:rPr>
          <w:lang w:val="ru"/>
        </w:rPr>
        <w:t>В частности, в дополнение к точным ответам, возвращенным на предыдущие вопросы (т.е. да/нет, фактоид и список), система также предоставляет идеальные ответы. Таким образом, SemBioNLQA предоставляет как точные ответы, так и идеальные ответы на вопросы «да/нет», «фактоид» и «список», тогда как он дает только идеальные ответы на краткие вопросы.</w:t>
      </w:r>
    </w:p>
    <w:p w14:paraId="1C8C1E56" w14:textId="77777777" w:rsidR="00FF3BC8" w:rsidRDefault="001328E4">
      <w:pPr>
        <w:pStyle w:val="1"/>
        <w:ind w:left="215" w:hanging="225"/>
      </w:pPr>
      <w:r>
        <w:rPr>
          <w:lang w:val="ru"/>
        </w:rPr>
        <w:t xml:space="preserve"> Экспериментальные результаты и обсуждение</w:t>
      </w:r>
    </w:p>
    <w:p w14:paraId="4674984B" w14:textId="77777777" w:rsidR="00FF3BC8" w:rsidRPr="00B14F33" w:rsidRDefault="001328E4">
      <w:pPr>
        <w:ind w:left="4"/>
        <w:rPr>
          <w:lang w:val="en-US"/>
        </w:rPr>
      </w:pPr>
      <w:r w:rsidRPr="00B14F33">
        <w:rPr>
          <w:lang w:val="ru"/>
        </w:rPr>
        <w:t xml:space="preserve">В этом разделе мы сначала сообщаем о систематической оценке системы SemBioNLQA на контрольных наборах данных, предоставленных конкурсом BioASQ, чтобы сравнить с системой Olelo </w:t>
      </w:r>
      <w:r w:rsidRPr="00B14F33">
        <w:rPr>
          <w:color w:val="3B7697"/>
          <w:lang w:val="ru"/>
        </w:rPr>
        <w:t>[38],</w:t>
      </w:r>
      <w:r>
        <w:rPr>
          <w:lang w:val="ru"/>
        </w:rPr>
        <w:t xml:space="preserve"> </w:t>
      </w:r>
      <w:r w:rsidRPr="00B14F33">
        <w:rPr>
          <w:lang w:val="ru"/>
        </w:rPr>
        <w:t xml:space="preserve">которая, к счастью, оценивается на конкурсе BioASQ 2017 </w:t>
      </w:r>
      <w:r w:rsidRPr="00B14F33">
        <w:rPr>
          <w:color w:val="3B7697"/>
          <w:lang w:val="ru"/>
        </w:rPr>
        <w:t xml:space="preserve">года [27], </w:t>
      </w:r>
      <w:r w:rsidRPr="00B14F33">
        <w:rPr>
          <w:lang w:val="ru"/>
        </w:rPr>
        <w:t xml:space="preserve">в котором мы также участвовали </w:t>
      </w:r>
      <w:r w:rsidRPr="00B14F33">
        <w:rPr>
          <w:color w:val="3B7697"/>
          <w:lang w:val="ru"/>
        </w:rPr>
        <w:t>[36].</w:t>
      </w:r>
      <w:r w:rsidRPr="00B14F33">
        <w:rPr>
          <w:lang w:val="ru"/>
        </w:rPr>
        <w:t xml:space="preserve"> Затем мы представляем ручную оценку с использованием обучающих вопросов и ответов BioASQ для сравнения с системами AskHERMES </w:t>
      </w:r>
      <w:r w:rsidRPr="00B14F33">
        <w:rPr>
          <w:color w:val="3B7697"/>
          <w:lang w:val="ru"/>
        </w:rPr>
        <w:t>[26],</w:t>
      </w:r>
      <w:r>
        <w:rPr>
          <w:lang w:val="ru"/>
        </w:rPr>
        <w:t xml:space="preserve"> </w:t>
      </w:r>
      <w:r w:rsidRPr="00B14F33">
        <w:rPr>
          <w:lang w:val="ru"/>
        </w:rPr>
        <w:t xml:space="preserve">EAGLi </w:t>
      </w:r>
      <w:r w:rsidRPr="00B14F33">
        <w:rPr>
          <w:color w:val="3B7697"/>
          <w:lang w:val="ru"/>
        </w:rPr>
        <w:t xml:space="preserve">[25], </w:t>
      </w:r>
      <w:r w:rsidRPr="00B14F33">
        <w:rPr>
          <w:lang w:val="ru"/>
        </w:rPr>
        <w:t>поскольку, насколько нам известно, они не были недавно оценены по комплексным биомедицинским критериям качества, таким как те, которые предоставляются BioASQ. Наконец, мы обсуждаем сравнение SemBioNLQA с этими системами.</w:t>
      </w:r>
    </w:p>
    <w:tbl>
      <w:tblPr>
        <w:tblStyle w:val="TableGrid"/>
        <w:tblpPr w:vertAnchor="text" w:horzAnchor="margin" w:tblpY="888"/>
        <w:tblOverlap w:val="never"/>
        <w:tblW w:w="10407" w:type="dxa"/>
        <w:tblInd w:w="0" w:type="dxa"/>
        <w:tblCellMar>
          <w:left w:w="1611" w:type="dxa"/>
          <w:right w:w="1607" w:type="dxa"/>
        </w:tblCellMar>
        <w:tblLook w:val="04A0" w:firstRow="1" w:lastRow="0" w:firstColumn="1" w:lastColumn="0" w:noHBand="0" w:noVBand="1"/>
      </w:tblPr>
      <w:tblGrid>
        <w:gridCol w:w="10407"/>
      </w:tblGrid>
      <w:tr w:rsidR="00FF3BC8" w14:paraId="613EB5D0" w14:textId="77777777">
        <w:trPr>
          <w:trHeight w:val="235"/>
        </w:trPr>
        <w:tc>
          <w:tcPr>
            <w:tcW w:w="5274" w:type="dxa"/>
            <w:tcBorders>
              <w:top w:val="nil"/>
              <w:left w:val="nil"/>
              <w:bottom w:val="nil"/>
              <w:right w:val="nil"/>
            </w:tcBorders>
            <w:vAlign w:val="bottom"/>
          </w:tcPr>
          <w:p w14:paraId="020340EE" w14:textId="77777777" w:rsidR="00FF3BC8" w:rsidRDefault="001328E4">
            <w:pPr>
              <w:spacing w:after="95" w:line="259" w:lineRule="auto"/>
              <w:ind w:firstLine="0"/>
              <w:jc w:val="left"/>
            </w:pPr>
            <w:r>
              <w:rPr>
                <w:noProof/>
              </w:rPr>
              <w:drawing>
                <wp:inline distT="0" distB="0" distL="0" distR="0" wp14:anchorId="04772F46" wp14:editId="6B5D53DD">
                  <wp:extent cx="4564685" cy="3491179"/>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35"/>
                          <a:stretch>
                            <a:fillRect/>
                          </a:stretch>
                        </pic:blipFill>
                        <pic:spPr>
                          <a:xfrm>
                            <a:off x="0" y="0"/>
                            <a:ext cx="4564685" cy="3491179"/>
                          </a:xfrm>
                          <a:prstGeom prst="rect">
                            <a:avLst/>
                          </a:prstGeom>
                        </pic:spPr>
                      </pic:pic>
                    </a:graphicData>
                  </a:graphic>
                </wp:inline>
              </w:drawing>
            </w:r>
          </w:p>
          <w:p w14:paraId="51DE891B" w14:textId="77777777" w:rsidR="00FF3BC8" w:rsidRDefault="001328E4">
            <w:pPr>
              <w:spacing w:after="0" w:line="259" w:lineRule="auto"/>
              <w:ind w:left="957" w:firstLine="0"/>
            </w:pPr>
            <w:r>
              <w:rPr>
                <w:b/>
                <w:sz w:val="14"/>
                <w:lang w:val="ru"/>
              </w:rPr>
              <w:t xml:space="preserve">Рис. 3. </w:t>
            </w:r>
            <w:r>
              <w:rPr>
                <w:sz w:val="14"/>
                <w:lang w:val="ru"/>
              </w:rPr>
              <w:t xml:space="preserve"> Пример  сопоставления с</w:t>
            </w:r>
            <w:r>
              <w:rPr>
                <w:lang w:val="ru"/>
              </w:rPr>
              <w:t xml:space="preserve"> </w:t>
            </w:r>
            <w:proofErr w:type="spellStart"/>
            <w:r>
              <w:rPr>
                <w:sz w:val="14"/>
                <w:lang w:val="ru"/>
              </w:rPr>
              <w:t>метатезавром</w:t>
            </w:r>
            <w:proofErr w:type="spellEnd"/>
            <w:r>
              <w:rPr>
                <w:sz w:val="14"/>
                <w:lang w:val="ru"/>
              </w:rPr>
              <w:t xml:space="preserve"> UMLS  и извлечением синонимов.</w:t>
            </w:r>
          </w:p>
        </w:tc>
      </w:tr>
    </w:tbl>
    <w:p w14:paraId="3DD1D7B6" w14:textId="77777777" w:rsidR="00FF3BC8" w:rsidRPr="00B30D1C" w:rsidRDefault="001328E4">
      <w:pPr>
        <w:spacing w:after="278"/>
        <w:ind w:left="4"/>
      </w:pPr>
      <w:r w:rsidRPr="00B14F33">
        <w:rPr>
          <w:lang w:val="ru"/>
        </w:rPr>
        <w:t xml:space="preserve">Конкурс BioASQ в рамках издания 2017 года </w:t>
      </w:r>
      <w:r w:rsidRPr="00B14F33">
        <w:rPr>
          <w:color w:val="3B7697"/>
          <w:lang w:val="ru"/>
        </w:rPr>
        <w:t>[56]</w:t>
      </w:r>
      <w:r>
        <w:rPr>
          <w:lang w:val="ru"/>
        </w:rPr>
        <w:t xml:space="preserve"> </w:t>
      </w:r>
      <w:r w:rsidRPr="00B14F33">
        <w:rPr>
          <w:lang w:val="ru"/>
        </w:rPr>
        <w:t>состоял из трех задач: (1) Задача 5a по крупномасштабной онлайн-биомедицинской семантической индексации, (2) Задача 5b по биомедицинскому семантическому обеспечению качества и (3) Задача c по финансированию извлечения информации из биомедицинской литературы. Целью задачи 5b является оценка производительности систем контроля качества на разных этапах процесса контроля качества. Он подразделяется на две фазы: фазу A и фазу B. BioASQ создал и выпустил контрольные наборы данных биомедицинских вопросов на английском языке вместе с ответами золотого стандарта. Было четыре типа вопросов: да/нет, фактоид, список и резюме вопросов. На этапе А участники должны были ответить биомедицинскими концепциями, соответствующими документами, соответствующими отрывками и тройками RDF. На этапе B участникам было предложено ответить точными ответами и идеальными ответами (резюме размером с абзац). Точные ответы требуются только в случае да/нет, фактоида, списка, в то время как идеальные ответы, как ожидается, будут возвращены для вопросов. Выпущенные вопросы сопровождались их видами и правильными ответами на требуемые элементы (документы и отрывки) первого этапа.</w:t>
      </w:r>
    </w:p>
    <w:p w14:paraId="364D3137" w14:textId="77777777" w:rsidR="00FF3BC8" w:rsidRDefault="001328E4">
      <w:pPr>
        <w:pStyle w:val="2"/>
        <w:ind w:left="337" w:hanging="347"/>
      </w:pPr>
      <w:r>
        <w:rPr>
          <w:lang w:val="ru"/>
        </w:rPr>
        <w:t xml:space="preserve"> Метрики оценки</w:t>
      </w:r>
    </w:p>
    <w:p w14:paraId="4A65EB7D" w14:textId="77777777" w:rsidR="00FF3BC8" w:rsidRPr="00B30D1C" w:rsidRDefault="001328E4">
      <w:pPr>
        <w:spacing w:after="106"/>
        <w:ind w:left="4"/>
      </w:pPr>
      <w:r w:rsidRPr="00B14F33">
        <w:rPr>
          <w:lang w:val="ru"/>
        </w:rPr>
        <w:t xml:space="preserve">Эффективность предлагаемой биомедицинской системы контроля качества оценивается с использованием оценочных показателей, </w:t>
      </w:r>
      <w:r w:rsidRPr="00B14F33">
        <w:rPr>
          <w:lang w:val="ru"/>
        </w:rPr>
        <w:lastRenderedPageBreak/>
        <w:t xml:space="preserve">описанных в конкурсе BioASQ </w:t>
      </w:r>
      <w:r w:rsidRPr="00B14F33">
        <w:rPr>
          <w:color w:val="3B7697"/>
          <w:lang w:val="ru"/>
        </w:rPr>
        <w:t>[41].</w:t>
      </w:r>
      <w:r w:rsidRPr="00B14F33">
        <w:rPr>
          <w:lang w:val="ru"/>
        </w:rPr>
        <w:t xml:space="preserve">. В случае вопросов «да/нет» точные ответы SemBioNLQA должны были быть либо «да», либо «нет». Таким образом, точность является основным показателем оценки, используемым для оценки ответов на вопросы «да/нет». Пусть </w:t>
      </w:r>
      <w:r w:rsidRPr="00B14F33">
        <w:rPr>
          <w:i/>
          <w:lang w:val="ru"/>
        </w:rPr>
        <w:t xml:space="preserve">n </w:t>
      </w:r>
      <w:r w:rsidRPr="00B14F33">
        <w:rPr>
          <w:lang w:val="ru"/>
        </w:rPr>
        <w:t xml:space="preserve">будет, количество вопросов «да/нет», и </w:t>
      </w:r>
      <w:r w:rsidRPr="00B14F33">
        <w:rPr>
          <w:i/>
          <w:lang w:val="ru"/>
        </w:rPr>
        <w:t xml:space="preserve">k </w:t>
      </w:r>
      <w:r w:rsidRPr="00B14F33">
        <w:rPr>
          <w:lang w:val="ru"/>
        </w:rPr>
        <w:t>— количество правильно ответивших вопросов «да/нет», точность вычисляется следующим образом:</w:t>
      </w:r>
    </w:p>
    <w:p w14:paraId="4307F273" w14:textId="77777777" w:rsidR="00FF3BC8" w:rsidRPr="00B30D1C" w:rsidRDefault="001328E4">
      <w:pPr>
        <w:spacing w:after="0" w:line="259" w:lineRule="auto"/>
        <w:ind w:left="881" w:firstLine="0"/>
        <w:jc w:val="left"/>
      </w:pPr>
      <w:r w:rsidRPr="00B14F33">
        <w:rPr>
          <w:i/>
          <w:u w:val="single" w:color="000000"/>
          <w:lang w:val="ru"/>
        </w:rPr>
        <w:t>k</w:t>
      </w:r>
    </w:p>
    <w:p w14:paraId="22ED1007" w14:textId="77777777" w:rsidR="00FF3BC8" w:rsidRPr="00B30D1C" w:rsidRDefault="001328E4">
      <w:pPr>
        <w:spacing w:after="0" w:line="259" w:lineRule="auto"/>
        <w:ind w:left="5" w:firstLine="0"/>
        <w:jc w:val="left"/>
      </w:pPr>
      <w:r w:rsidRPr="00B14F33">
        <w:rPr>
          <w:lang w:val="ru"/>
        </w:rPr>
        <w:t xml:space="preserve">Точность </w:t>
      </w:r>
      <w:r w:rsidRPr="00B14F33">
        <w:rPr>
          <w:i/>
          <w:lang w:val="ru"/>
        </w:rPr>
        <w:t>=</w:t>
      </w:r>
    </w:p>
    <w:p w14:paraId="7B8CA5BF" w14:textId="77777777" w:rsidR="00FF3BC8" w:rsidRPr="00B30D1C" w:rsidRDefault="001328E4">
      <w:pPr>
        <w:tabs>
          <w:tab w:val="center" w:pos="921"/>
          <w:tab w:val="right" w:pos="5027"/>
        </w:tabs>
        <w:spacing w:after="114" w:line="259" w:lineRule="auto"/>
        <w:ind w:right="-14" w:firstLine="0"/>
        <w:jc w:val="left"/>
      </w:pPr>
      <w:r w:rsidRPr="00B14F33">
        <w:rPr>
          <w:sz w:val="22"/>
          <w:lang w:val="ru"/>
        </w:rPr>
        <w:tab/>
      </w:r>
      <w:r w:rsidRPr="00B14F33">
        <w:rPr>
          <w:i/>
          <w:lang w:val="ru"/>
        </w:rPr>
        <w:t>н</w:t>
      </w:r>
      <w:r w:rsidRPr="00B14F33">
        <w:rPr>
          <w:i/>
          <w:lang w:val="ru"/>
        </w:rPr>
        <w:tab/>
      </w:r>
      <w:r w:rsidRPr="00B14F33">
        <w:rPr>
          <w:lang w:val="ru"/>
        </w:rPr>
        <w:t>(1)</w:t>
      </w:r>
    </w:p>
    <w:p w14:paraId="5DBF7BFB" w14:textId="77777777" w:rsidR="00FF3BC8" w:rsidRPr="00B30D1C" w:rsidRDefault="001328E4">
      <w:pPr>
        <w:spacing w:after="136"/>
        <w:ind w:left="4"/>
      </w:pPr>
      <w:r w:rsidRPr="00B14F33">
        <w:rPr>
          <w:lang w:val="ru"/>
        </w:rPr>
        <w:t xml:space="preserve">Для фактоидных вопросов средний взаимный ранг (MRR) является основным баллом, используемым для оценки фактоидных систем контроля качества. Предполагая, что существует </w:t>
      </w:r>
      <w:r w:rsidRPr="00B14F33">
        <w:rPr>
          <w:i/>
          <w:lang w:val="ru"/>
        </w:rPr>
        <w:t xml:space="preserve">n </w:t>
      </w:r>
      <w:r w:rsidRPr="00B14F33">
        <w:rPr>
          <w:lang w:val="ru"/>
        </w:rPr>
        <w:t xml:space="preserve">фактоидных вопросов, MRR определяется следующим образом, где </w:t>
      </w:r>
      <w:r w:rsidRPr="00B14F33">
        <w:rPr>
          <w:i/>
          <w:lang w:val="ru"/>
        </w:rPr>
        <w:t>ri</w:t>
      </w:r>
      <w:r w:rsidRPr="00B14F33">
        <w:rPr>
          <w:i/>
          <w:vertAlign w:val="subscript"/>
          <w:lang w:val="ru"/>
        </w:rPr>
        <w:t xml:space="preserve"> </w:t>
      </w:r>
      <w:r w:rsidRPr="00B14F33">
        <w:rPr>
          <w:lang w:val="ru"/>
        </w:rPr>
        <w:t>является самой верхней позицией, содержащей имя золотой сущности (или один из его синонимов) в возвращенном списке возможных ответов.</w:t>
      </w:r>
    </w:p>
    <w:p w14:paraId="16044618" w14:textId="77777777" w:rsidR="00FF3BC8" w:rsidRPr="00B30D1C" w:rsidRDefault="001328E4">
      <w:pPr>
        <w:tabs>
          <w:tab w:val="center" w:pos="640"/>
          <w:tab w:val="center" w:pos="1017"/>
        </w:tabs>
        <w:spacing w:after="0" w:line="259" w:lineRule="auto"/>
        <w:ind w:firstLine="0"/>
        <w:jc w:val="left"/>
      </w:pPr>
      <w:r w:rsidRPr="00B14F33">
        <w:rPr>
          <w:sz w:val="22"/>
          <w:lang w:val="ru"/>
        </w:rPr>
        <w:tab/>
      </w:r>
      <w:r w:rsidRPr="00B14F33">
        <w:rPr>
          <w:lang w:val="ru"/>
        </w:rPr>
        <w:t>1н</w:t>
      </w:r>
      <w:r w:rsidRPr="00B14F33">
        <w:rPr>
          <w:lang w:val="ru"/>
        </w:rPr>
        <w:tab/>
      </w:r>
      <w:r w:rsidRPr="00B14F33">
        <w:rPr>
          <w:i/>
          <w:vertAlign w:val="superscript"/>
          <w:lang w:val="ru"/>
        </w:rPr>
        <w:t xml:space="preserve"> </w:t>
      </w:r>
      <w:r w:rsidRPr="00B14F33">
        <w:rPr>
          <w:lang w:val="ru"/>
        </w:rPr>
        <w:t>1</w:t>
      </w:r>
    </w:p>
    <w:p w14:paraId="3D01CE80" w14:textId="77777777" w:rsidR="00FF3BC8" w:rsidRPr="00B30D1C" w:rsidRDefault="001328E4">
      <w:pPr>
        <w:spacing w:after="0" w:line="259" w:lineRule="auto"/>
        <w:ind w:left="-5" w:hanging="10"/>
        <w:jc w:val="left"/>
      </w:pPr>
      <w:r w:rsidRPr="00B14F33">
        <w:rPr>
          <w:lang w:val="ru"/>
        </w:rPr>
        <w:t xml:space="preserve">MRR </w:t>
      </w:r>
      <w:r w:rsidRPr="00B14F33">
        <w:rPr>
          <w:i/>
          <w:lang w:val="ru"/>
        </w:rPr>
        <w:t xml:space="preserve">= </w:t>
      </w:r>
      <w:r w:rsidRPr="00B14F33">
        <w:rPr>
          <w:lang w:val="ru"/>
        </w:rPr>
        <w:t>*</w:t>
      </w:r>
    </w:p>
    <w:p w14:paraId="095BDECB" w14:textId="77777777" w:rsidR="00FF3BC8" w:rsidRPr="00B30D1C" w:rsidRDefault="001328E4">
      <w:pPr>
        <w:tabs>
          <w:tab w:val="center" w:pos="874"/>
          <w:tab w:val="right" w:pos="5027"/>
        </w:tabs>
        <w:spacing w:after="164" w:line="259" w:lineRule="auto"/>
        <w:ind w:right="-14" w:firstLine="0"/>
        <w:jc w:val="left"/>
      </w:pPr>
      <w:r>
        <w:rPr>
          <w:noProof/>
          <w:sz w:val="22"/>
          <w:lang w:val="ru"/>
        </w:rPr>
        <mc:AlternateContent>
          <mc:Choice Requires="wpg">
            <w:drawing>
              <wp:anchor distT="0" distB="0" distL="114300" distR="114300" simplePos="0" relativeHeight="251660288" behindDoc="0" locked="0" layoutInCell="1" allowOverlap="1" wp14:anchorId="76673167" wp14:editId="6FDF40D0">
                <wp:simplePos x="0" y="0"/>
                <wp:positionH relativeFrom="column">
                  <wp:posOffset>370706</wp:posOffset>
                </wp:positionH>
                <wp:positionV relativeFrom="paragraph">
                  <wp:posOffset>-101923</wp:posOffset>
                </wp:positionV>
                <wp:extent cx="370713" cy="139971"/>
                <wp:effectExtent l="0" t="0" r="0" b="0"/>
                <wp:wrapNone/>
                <wp:docPr id="45364" name="Group 45364"/>
                <wp:cNvGraphicFramePr/>
                <a:graphic xmlns:a="http://schemas.openxmlformats.org/drawingml/2006/main">
                  <a:graphicData uri="http://schemas.microsoft.com/office/word/2010/wordprocessingGroup">
                    <wpg:wgp>
                      <wpg:cNvGrpSpPr/>
                      <wpg:grpSpPr>
                        <a:xfrm>
                          <a:off x="0" y="0"/>
                          <a:ext cx="370713" cy="139971"/>
                          <a:chOff x="0" y="0"/>
                          <a:chExt cx="370713" cy="139971"/>
                        </a:xfrm>
                      </wpg:grpSpPr>
                      <wps:wsp>
                        <wps:cNvPr id="63986" name="Shape 63986"/>
                        <wps:cNvSpPr/>
                        <wps:spPr>
                          <a:xfrm>
                            <a:off x="0" y="68549"/>
                            <a:ext cx="73227" cy="9144"/>
                          </a:xfrm>
                          <a:custGeom>
                            <a:avLst/>
                            <a:gdLst/>
                            <a:ahLst/>
                            <a:cxnLst/>
                            <a:rect l="0" t="0" r="0" b="0"/>
                            <a:pathLst>
                              <a:path w="73227" h="9144">
                                <a:moveTo>
                                  <a:pt x="0" y="0"/>
                                </a:moveTo>
                                <a:lnTo>
                                  <a:pt x="73227" y="0"/>
                                </a:lnTo>
                                <a:lnTo>
                                  <a:pt x="73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87" name="Shape 63987"/>
                        <wps:cNvSpPr/>
                        <wps:spPr>
                          <a:xfrm>
                            <a:off x="305114" y="68549"/>
                            <a:ext cx="65600" cy="9144"/>
                          </a:xfrm>
                          <a:custGeom>
                            <a:avLst/>
                            <a:gdLst/>
                            <a:ahLst/>
                            <a:cxnLst/>
                            <a:rect l="0" t="0" r="0" b="0"/>
                            <a:pathLst>
                              <a:path w="65600" h="9144">
                                <a:moveTo>
                                  <a:pt x="0" y="0"/>
                                </a:moveTo>
                                <a:lnTo>
                                  <a:pt x="65600" y="0"/>
                                </a:lnTo>
                                <a:lnTo>
                                  <a:pt x="6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155697" y="0"/>
                            <a:ext cx="108989" cy="139971"/>
                          </a:xfrm>
                          <a:custGeom>
                            <a:avLst/>
                            <a:gdLst/>
                            <a:ahLst/>
                            <a:cxnLst/>
                            <a:rect l="0" t="0" r="0" b="0"/>
                            <a:pathLst>
                              <a:path w="108989" h="139971">
                                <a:moveTo>
                                  <a:pt x="966" y="0"/>
                                </a:moveTo>
                                <a:lnTo>
                                  <a:pt x="103268" y="0"/>
                                </a:lnTo>
                                <a:lnTo>
                                  <a:pt x="104883" y="34033"/>
                                </a:lnTo>
                                <a:lnTo>
                                  <a:pt x="99162" y="34033"/>
                                </a:lnTo>
                                <a:cubicBezTo>
                                  <a:pt x="98692" y="28312"/>
                                  <a:pt x="97458" y="23837"/>
                                  <a:pt x="96022" y="20303"/>
                                </a:cubicBezTo>
                                <a:cubicBezTo>
                                  <a:pt x="94306" y="16769"/>
                                  <a:pt x="92399" y="14010"/>
                                  <a:pt x="89920" y="12102"/>
                                </a:cubicBezTo>
                                <a:cubicBezTo>
                                  <a:pt x="87530" y="10196"/>
                                  <a:pt x="84491" y="9051"/>
                                  <a:pt x="81046" y="8289"/>
                                </a:cubicBezTo>
                                <a:cubicBezTo>
                                  <a:pt x="77524" y="7627"/>
                                  <a:pt x="73520" y="7234"/>
                                  <a:pt x="69032" y="7234"/>
                                </a:cubicBezTo>
                                <a:lnTo>
                                  <a:pt x="23939" y="7234"/>
                                </a:lnTo>
                                <a:lnTo>
                                  <a:pt x="23939" y="7818"/>
                                </a:lnTo>
                                <a:lnTo>
                                  <a:pt x="66172" y="61023"/>
                                </a:lnTo>
                                <a:lnTo>
                                  <a:pt x="66172" y="63692"/>
                                </a:lnTo>
                                <a:lnTo>
                                  <a:pt x="18307" y="125948"/>
                                </a:lnTo>
                                <a:lnTo>
                                  <a:pt x="18307" y="126622"/>
                                </a:lnTo>
                                <a:lnTo>
                                  <a:pt x="76571" y="126622"/>
                                </a:lnTo>
                                <a:cubicBezTo>
                                  <a:pt x="80766" y="126622"/>
                                  <a:pt x="84389" y="125948"/>
                                  <a:pt x="87250" y="124613"/>
                                </a:cubicBezTo>
                                <a:cubicBezTo>
                                  <a:pt x="90110" y="123189"/>
                                  <a:pt x="92589" y="121181"/>
                                  <a:pt x="94585" y="118613"/>
                                </a:cubicBezTo>
                                <a:cubicBezTo>
                                  <a:pt x="96492" y="116032"/>
                                  <a:pt x="98310" y="112892"/>
                                  <a:pt x="99353" y="109269"/>
                                </a:cubicBezTo>
                                <a:cubicBezTo>
                                  <a:pt x="100789" y="105735"/>
                                  <a:pt x="102404" y="101540"/>
                                  <a:pt x="103840" y="96873"/>
                                </a:cubicBezTo>
                                <a:lnTo>
                                  <a:pt x="108989" y="96873"/>
                                </a:lnTo>
                                <a:lnTo>
                                  <a:pt x="100789" y="139971"/>
                                </a:lnTo>
                                <a:lnTo>
                                  <a:pt x="0" y="139971"/>
                                </a:lnTo>
                                <a:lnTo>
                                  <a:pt x="0" y="136716"/>
                                </a:lnTo>
                                <a:lnTo>
                                  <a:pt x="53014" y="68167"/>
                                </a:lnTo>
                                <a:lnTo>
                                  <a:pt x="966" y="3229"/>
                                </a:lnTo>
                                <a:lnTo>
                                  <a:pt x="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45364" style="width:29.19pt;height:11.0213pt;position:absolute;z-index:44;mso-position-horizontal-relative:text;mso-position-horizontal:absolute;margin-left:29.1894pt;mso-position-vertical-relative:text;margin-top:-8.02551pt;" coordsize="3707,1399">
                <v:shape id="Shape 63988" style="position:absolute;width:732;height:91;left:0;top:685;" coordsize="73227,9144" path="m0,0l73227,0l73227,9144l0,9144l0,0">
                  <v:stroke on="false" weight="0pt" color="#000000" opacity="0" miterlimit="10" joinstyle="miter" endcap="flat"/>
                  <v:fill on="true" color="#000000"/>
                </v:shape>
                <v:shape id="Shape 63989" style="position:absolute;width:656;height:91;left:3051;top:685;" coordsize="65600,9144" path="m0,0l65600,0l65600,9144l0,9144l0,0">
                  <v:stroke on="false" weight="0pt" color="#000000" opacity="0" miterlimit="10" joinstyle="miter" endcap="flat"/>
                  <v:fill on="true" color="#000000"/>
                </v:shape>
                <v:shape id="Shape 1509" style="position:absolute;width:1089;height:1399;left:1556;top:0;" coordsize="108989,139971" path="m966,0l103268,0l104883,34033l99162,34033c98692,28312,97458,23837,96022,20303c94306,16769,92399,14010,89920,12102c87530,10196,84491,9051,81046,8289c77524,7627,73520,7234,69032,7234l23939,7234l23939,7818l66172,61023l66172,63692l18307,125948l18307,126622l76571,126622c80766,126622,84389,125948,87250,124613c90110,123189,92589,121181,94585,118613c96492,116032,98310,112892,99353,109269c100789,105735,102404,101540,103840,96873l108989,96873l100789,139971l0,139971l0,136716l53014,68167l966,3229l966,0x">
                  <v:stroke on="false" weight="0pt" color="#000000" opacity="0" miterlimit="10" joinstyle="miter" endcap="flat"/>
                  <v:fill on="true" color="#000000"/>
                </v:shape>
              </v:group>
            </w:pict>
          </mc:Fallback>
        </mc:AlternateContent>
      </w:r>
      <w:r w:rsidRPr="00B14F33">
        <w:rPr>
          <w:sz w:val="22"/>
          <w:lang w:val="ru"/>
        </w:rPr>
        <w:tab/>
      </w:r>
      <w:r w:rsidRPr="00B14F33">
        <w:rPr>
          <w:i/>
          <w:lang w:val="ru"/>
        </w:rPr>
        <w:t xml:space="preserve">n </w:t>
      </w:r>
      <w:r w:rsidRPr="00B14F33">
        <w:rPr>
          <w:i/>
          <w:vertAlign w:val="subscript"/>
          <w:lang w:val="ru"/>
        </w:rPr>
        <w:t>i=</w:t>
      </w:r>
      <w:r w:rsidRPr="00B14F33">
        <w:rPr>
          <w:vertAlign w:val="subscript"/>
          <w:lang w:val="ru"/>
        </w:rPr>
        <w:t xml:space="preserve">1 </w:t>
      </w:r>
      <w:r w:rsidRPr="00B14F33">
        <w:rPr>
          <w:i/>
          <w:lang w:val="ru"/>
        </w:rPr>
        <w:t>ri</w:t>
      </w:r>
      <w:r w:rsidRPr="00B14F33">
        <w:rPr>
          <w:i/>
          <w:sz w:val="11"/>
          <w:lang w:val="ru"/>
        </w:rPr>
        <w:tab/>
      </w:r>
      <w:r w:rsidRPr="00B14F33">
        <w:rPr>
          <w:lang w:val="ru"/>
        </w:rPr>
        <w:t>(2)</w:t>
      </w:r>
    </w:p>
    <w:p w14:paraId="247EC081" w14:textId="77777777" w:rsidR="00FF3BC8" w:rsidRPr="00B30D1C" w:rsidRDefault="001328E4">
      <w:pPr>
        <w:spacing w:after="73"/>
        <w:ind w:left="4"/>
      </w:pPr>
      <w:r w:rsidRPr="00B14F33">
        <w:rPr>
          <w:lang w:val="ru"/>
        </w:rPr>
        <w:t>С другой стороны, для оценки точных ответов на вопросы списка используются средние показатели точности, среднего среднего отзыва и среднего среднего значения Fmeasure, которые вычисляются путем усреднения точности (P), отзыва (R) и F1-меры (F1) по вопросам списка. Эти показатели рассчитываются следующим образом, где TP - количество возможных ответов, которые включены как в возвращенный, так и в золотой список; FP – количество возможных ответов, которые упоминаются в возвращенном, но не в золотом списке; и FN — это количество возможных ответов, которые включены в золотой, но не в возвращенный список. Действительно, средняя средняя F-мера является официальным баллом, используемым вызовом BioASQ для вопросов списка.</w:t>
      </w:r>
    </w:p>
    <w:p w14:paraId="2DABD587" w14:textId="77777777" w:rsidR="00FF3BC8" w:rsidRPr="00B14F33" w:rsidRDefault="001328E4">
      <w:pPr>
        <w:tabs>
          <w:tab w:val="center" w:pos="633"/>
          <w:tab w:val="center" w:pos="2244"/>
        </w:tabs>
        <w:spacing w:after="29" w:line="216" w:lineRule="auto"/>
        <w:ind w:firstLine="0"/>
        <w:jc w:val="left"/>
        <w:rPr>
          <w:lang w:val="en-US"/>
        </w:rPr>
      </w:pPr>
      <w:r>
        <w:rPr>
          <w:noProof/>
          <w:lang w:val="ru"/>
        </w:rPr>
        <w:drawing>
          <wp:anchor distT="0" distB="0" distL="114300" distR="114300" simplePos="0" relativeHeight="251661312" behindDoc="0" locked="0" layoutInCell="1" allowOverlap="0" wp14:anchorId="62C66A44" wp14:editId="70E79289">
            <wp:simplePos x="0" y="0"/>
            <wp:positionH relativeFrom="column">
              <wp:posOffset>2394238</wp:posOffset>
            </wp:positionH>
            <wp:positionV relativeFrom="paragraph">
              <wp:posOffset>0</wp:posOffset>
            </wp:positionV>
            <wp:extent cx="280415" cy="219456"/>
            <wp:effectExtent l="0" t="0" r="0" b="0"/>
            <wp:wrapSquare wrapText="bothSides"/>
            <wp:docPr id="61319" name="Picture 61319"/>
            <wp:cNvGraphicFramePr/>
            <a:graphic xmlns:a="http://schemas.openxmlformats.org/drawingml/2006/main">
              <a:graphicData uri="http://schemas.openxmlformats.org/drawingml/2006/picture">
                <pic:pic xmlns:pic="http://schemas.openxmlformats.org/drawingml/2006/picture">
                  <pic:nvPicPr>
                    <pic:cNvPr id="61319" name="Picture 61319"/>
                    <pic:cNvPicPr/>
                  </pic:nvPicPr>
                  <pic:blipFill>
                    <a:blip r:embed="rId36"/>
                    <a:stretch>
                      <a:fillRect/>
                    </a:stretch>
                  </pic:blipFill>
                  <pic:spPr>
                    <a:xfrm>
                      <a:off x="0" y="0"/>
                      <a:ext cx="280415" cy="219456"/>
                    </a:xfrm>
                    <a:prstGeom prst="rect">
                      <a:avLst/>
                    </a:prstGeom>
                  </pic:spPr>
                </pic:pic>
              </a:graphicData>
            </a:graphic>
          </wp:anchor>
        </w:drawing>
      </w:r>
      <w:r w:rsidRPr="00B14F33">
        <w:rPr>
          <w:sz w:val="22"/>
          <w:lang w:val="ru"/>
        </w:rPr>
        <w:tab/>
      </w:r>
      <w:r w:rsidRPr="00B14F33">
        <w:rPr>
          <w:lang w:val="ru"/>
        </w:rPr>
        <w:t>ТПТП</w:t>
      </w:r>
    </w:p>
    <w:p w14:paraId="342B6C84" w14:textId="77777777" w:rsidR="00FF3BC8" w:rsidRPr="00B14F33" w:rsidRDefault="001328E4">
      <w:pPr>
        <w:spacing w:after="127" w:line="216" w:lineRule="auto"/>
        <w:ind w:left="333" w:right="-15" w:hanging="348"/>
        <w:jc w:val="left"/>
        <w:rPr>
          <w:lang w:val="en-US"/>
        </w:rPr>
      </w:pPr>
      <w:r w:rsidRPr="00B30D1C">
        <w:rPr>
          <w:i/>
          <w:lang w:val="en-US"/>
        </w:rPr>
        <w:t xml:space="preserve">P= R= </w:t>
      </w:r>
      <w:r>
        <w:rPr>
          <w:noProof/>
          <w:sz w:val="22"/>
          <w:lang w:val="ru"/>
        </w:rPr>
        <mc:AlternateContent>
          <mc:Choice Requires="wpg">
            <w:drawing>
              <wp:inline distT="0" distB="0" distL="0" distR="0" wp14:anchorId="7EED77D2" wp14:editId="771A9C69">
                <wp:extent cx="391672" cy="6096"/>
                <wp:effectExtent l="0" t="0" r="0" b="0"/>
                <wp:docPr id="45371" name="Group 45371"/>
                <wp:cNvGraphicFramePr/>
                <a:graphic xmlns:a="http://schemas.openxmlformats.org/drawingml/2006/main">
                  <a:graphicData uri="http://schemas.microsoft.com/office/word/2010/wordprocessingGroup">
                    <wpg:wgp>
                      <wpg:cNvGrpSpPr/>
                      <wpg:grpSpPr>
                        <a:xfrm>
                          <a:off x="0" y="0"/>
                          <a:ext cx="391672" cy="6096"/>
                          <a:chOff x="0" y="0"/>
                          <a:chExt cx="391672" cy="6096"/>
                        </a:xfrm>
                      </wpg:grpSpPr>
                      <wps:wsp>
                        <wps:cNvPr id="63990" name="Shape 63990"/>
                        <wps:cNvSpPr/>
                        <wps:spPr>
                          <a:xfrm>
                            <a:off x="0" y="0"/>
                            <a:ext cx="391672" cy="9144"/>
                          </a:xfrm>
                          <a:custGeom>
                            <a:avLst/>
                            <a:gdLst/>
                            <a:ahLst/>
                            <a:cxnLst/>
                            <a:rect l="0" t="0" r="0" b="0"/>
                            <a:pathLst>
                              <a:path w="391672" h="9144">
                                <a:moveTo>
                                  <a:pt x="0" y="0"/>
                                </a:moveTo>
                                <a:lnTo>
                                  <a:pt x="391672" y="0"/>
                                </a:lnTo>
                                <a:lnTo>
                                  <a:pt x="391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5371" style="width:30.8403pt;height:0.480011pt;mso-position-horizontal-relative:char;mso-position-vertical-relative:line" coordsize="3916,60">
                <v:shape id="Shape 63991" style="position:absolute;width:3916;height:91;left:0;top:0;" coordsize="391672,9144" path="m0,0l391672,0l391672,9144l0,9144l0,0">
                  <v:stroke on="false" weight="0pt" color="#000000" opacity="0" miterlimit="10" joinstyle="miter" endcap="flat"/>
                  <v:fill on="true" color="#000000"/>
                </v:shape>
              </v:group>
            </w:pict>
          </mc:Fallback>
        </mc:AlternateContent>
      </w:r>
      <w:r>
        <w:rPr>
          <w:noProof/>
          <w:sz w:val="22"/>
          <w:lang w:val="ru"/>
        </w:rPr>
        <mc:AlternateContent>
          <mc:Choice Requires="wpg">
            <w:drawing>
              <wp:inline distT="0" distB="0" distL="0" distR="0" wp14:anchorId="52EF625A" wp14:editId="449CFA6D">
                <wp:extent cx="408436" cy="6096"/>
                <wp:effectExtent l="0" t="0" r="0" b="0"/>
                <wp:docPr id="45372" name="Group 45372"/>
                <wp:cNvGraphicFramePr/>
                <a:graphic xmlns:a="http://schemas.openxmlformats.org/drawingml/2006/main">
                  <a:graphicData uri="http://schemas.microsoft.com/office/word/2010/wordprocessingGroup">
                    <wpg:wgp>
                      <wpg:cNvGrpSpPr/>
                      <wpg:grpSpPr>
                        <a:xfrm>
                          <a:off x="0" y="0"/>
                          <a:ext cx="408436" cy="6096"/>
                          <a:chOff x="0" y="0"/>
                          <a:chExt cx="408436" cy="6096"/>
                        </a:xfrm>
                      </wpg:grpSpPr>
                      <wps:wsp>
                        <wps:cNvPr id="63992" name="Shape 63992"/>
                        <wps:cNvSpPr/>
                        <wps:spPr>
                          <a:xfrm>
                            <a:off x="0" y="0"/>
                            <a:ext cx="408436" cy="9144"/>
                          </a:xfrm>
                          <a:custGeom>
                            <a:avLst/>
                            <a:gdLst/>
                            <a:ahLst/>
                            <a:cxnLst/>
                            <a:rect l="0" t="0" r="0" b="0"/>
                            <a:pathLst>
                              <a:path w="408436" h="9144">
                                <a:moveTo>
                                  <a:pt x="0" y="0"/>
                                </a:moveTo>
                                <a:lnTo>
                                  <a:pt x="408436" y="0"/>
                                </a:lnTo>
                                <a:lnTo>
                                  <a:pt x="408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5372" style="width:32.1603pt;height:0.480011pt;mso-position-horizontal-relative:char;mso-position-vertical-relative:line" coordsize="4084,60">
                <v:shape id="Shape 63993" style="position:absolute;width:4084;height:91;left:0;top:0;" coordsize="408436,9144" path="m0,0l408436,0l408436,9144l0,9144l0,0">
                  <v:stroke on="false" weight="0pt" color="#000000" opacity="0" miterlimit="10" joinstyle="miter" endcap="flat"/>
                  <v:fill on="true" color="#000000"/>
                </v:shape>
              </v:group>
            </w:pict>
          </mc:Fallback>
        </mc:AlternateContent>
      </w:r>
      <w:r w:rsidRPr="00B30D1C">
        <w:rPr>
          <w:lang w:val="en-US"/>
        </w:rPr>
        <w:t xml:space="preserve">F1 </w:t>
      </w:r>
      <w:r w:rsidRPr="00B30D1C">
        <w:rPr>
          <w:i/>
          <w:lang w:val="en-US"/>
        </w:rPr>
        <w:t xml:space="preserve">= </w:t>
      </w:r>
      <w:r w:rsidRPr="00B30D1C">
        <w:rPr>
          <w:lang w:val="en-US"/>
        </w:rPr>
        <w:t xml:space="preserve">2* TP </w:t>
      </w:r>
      <w:r w:rsidRPr="00B30D1C">
        <w:rPr>
          <w:i/>
          <w:lang w:val="en-US"/>
        </w:rPr>
        <w:t xml:space="preserve">+ </w:t>
      </w:r>
      <w:r w:rsidRPr="00B30D1C">
        <w:rPr>
          <w:lang w:val="en-US"/>
        </w:rPr>
        <w:t xml:space="preserve">FP TP </w:t>
      </w:r>
      <w:r w:rsidRPr="00B30D1C">
        <w:rPr>
          <w:i/>
          <w:lang w:val="en-US"/>
        </w:rPr>
        <w:t xml:space="preserve">+ </w:t>
      </w:r>
      <w:proofErr w:type="gramStart"/>
      <w:r w:rsidRPr="00B30D1C">
        <w:rPr>
          <w:lang w:val="en-US"/>
        </w:rPr>
        <w:t>FN(</w:t>
      </w:r>
      <w:proofErr w:type="gramEnd"/>
      <w:r w:rsidRPr="00B30D1C">
        <w:rPr>
          <w:lang w:val="en-US"/>
        </w:rPr>
        <w:t>3)</w:t>
      </w:r>
    </w:p>
    <w:p w14:paraId="00EEE0F1" w14:textId="77777777" w:rsidR="00FF3BC8" w:rsidRDefault="001328E4">
      <w:pPr>
        <w:spacing w:after="211"/>
        <w:ind w:left="4"/>
      </w:pPr>
      <w:r w:rsidRPr="00B14F33">
        <w:rPr>
          <w:lang w:val="ru"/>
        </w:rPr>
        <w:t xml:space="preserve">Наконец, идеальные ответы на вопросы (все типы вопросов: да/нет, фактоид, список и резюме) были автоматически оценены с использованием мер Rouge. </w:t>
      </w:r>
      <w:r>
        <w:rPr>
          <w:lang w:val="ru"/>
        </w:rPr>
        <w:t>Более подробная информация об  этих метриках оценок приведена  в</w:t>
      </w:r>
      <w:r>
        <w:rPr>
          <w:color w:val="3B7697"/>
          <w:lang w:val="ru"/>
        </w:rPr>
        <w:t xml:space="preserve"> [60].</w:t>
      </w:r>
      <w:r>
        <w:rPr>
          <w:lang w:val="ru"/>
        </w:rPr>
        <w:t>.</w:t>
      </w:r>
    </w:p>
    <w:p w14:paraId="673840FC" w14:textId="77777777" w:rsidR="00FF3BC8" w:rsidRDefault="001328E4">
      <w:pPr>
        <w:pStyle w:val="2"/>
        <w:ind w:left="336" w:hanging="346"/>
      </w:pPr>
      <w:r>
        <w:rPr>
          <w:lang w:val="ru"/>
        </w:rPr>
        <w:t xml:space="preserve"> Наборы оценочных данных</w:t>
      </w:r>
    </w:p>
    <w:p w14:paraId="7421EFAB" w14:textId="77777777" w:rsidR="00FF3BC8" w:rsidRPr="00B30D1C" w:rsidRDefault="001328E4">
      <w:pPr>
        <w:spacing w:after="211"/>
        <w:ind w:left="4"/>
      </w:pPr>
      <w:r w:rsidRPr="00B14F33">
        <w:rPr>
          <w:lang w:val="ru"/>
        </w:rPr>
        <w:t>Для оценки производительности SemBioNLQA используется общедоступная инфраструктура оценки биомедицинского контроля качества, разработанная BioASQ challenge [41], которая включает в себя наборы эталонных данных. Контрольные наборы данных, содержащие биомедицинские вопросы на английском языке и ответы золотого стандарта, были построены и вручную аннотированы командой биомедицинских экспертов BioASQ. Было четыре типа вопросов: да/нет, фактоид, список и резюме вопросов. На этапе B, задача b конкурса BioASQ, в рамках каждого издания организаторы выпустили обучающий набор пар вопросов-ответов и пять пакетов тестовых вопросов. Каждая партия содержит около 100 биомедицинских вопросов, а также соответствующие типы, золотые документы и золотые отрывки. В этом исследовании наборы данных BioASQ 2015, 2016 и 2017 годов используются для оценки эффективности системы SemBioNLQA. Ниже приведены некоторые примеры биомедицинских вопросов из набора обучающих данных BioASQ:</w:t>
      </w:r>
    </w:p>
    <w:p w14:paraId="54F45C8B" w14:textId="77777777" w:rsidR="00FF3BC8" w:rsidRDefault="001328E4">
      <w:pPr>
        <w:numPr>
          <w:ilvl w:val="0"/>
          <w:numId w:val="3"/>
        </w:numPr>
        <w:ind w:hanging="118"/>
      </w:pPr>
      <w:r w:rsidRPr="00B14F33">
        <w:rPr>
          <w:lang w:val="ru"/>
        </w:rPr>
        <w:t xml:space="preserve">Какие лекарства сравнивались в испытании ROCKET AF? </w:t>
      </w:r>
      <w:r>
        <w:rPr>
          <w:lang w:val="ru"/>
        </w:rPr>
        <w:t>(идентификатор 56bb616dac7ad10019000008)</w:t>
      </w:r>
    </w:p>
    <w:p w14:paraId="3D8F3037" w14:textId="77777777" w:rsidR="00FF3BC8" w:rsidRDefault="001328E4">
      <w:pPr>
        <w:numPr>
          <w:ilvl w:val="0"/>
          <w:numId w:val="3"/>
        </w:numPr>
        <w:ind w:hanging="118"/>
      </w:pPr>
      <w:r w:rsidRPr="00B14F33">
        <w:rPr>
          <w:lang w:val="ru"/>
        </w:rPr>
        <w:t xml:space="preserve">Какие ферментымедoesMLN4924inhibit? </w:t>
      </w:r>
      <w:r w:rsidRPr="00B14F33">
        <w:rPr>
          <w:lang w:val="ru"/>
        </w:rPr>
        <w:tab/>
      </w:r>
      <w:r>
        <w:rPr>
          <w:lang w:val="ru"/>
        </w:rPr>
        <w:t>(идентификатор</w:t>
      </w:r>
    </w:p>
    <w:tbl>
      <w:tblPr>
        <w:tblStyle w:val="TableGrid"/>
        <w:tblpPr w:vertAnchor="text" w:horzAnchor="margin"/>
        <w:tblOverlap w:val="never"/>
        <w:tblW w:w="10402" w:type="dxa"/>
        <w:tblInd w:w="0" w:type="dxa"/>
        <w:tblLook w:val="04A0" w:firstRow="1" w:lastRow="0" w:firstColumn="1" w:lastColumn="0" w:noHBand="0" w:noVBand="1"/>
      </w:tblPr>
      <w:tblGrid>
        <w:gridCol w:w="10402"/>
      </w:tblGrid>
      <w:tr w:rsidR="00FF3BC8" w14:paraId="137C0D31" w14:textId="77777777">
        <w:trPr>
          <w:trHeight w:val="808"/>
        </w:trPr>
        <w:tc>
          <w:tcPr>
            <w:tcW w:w="10402" w:type="dxa"/>
            <w:tcBorders>
              <w:top w:val="nil"/>
              <w:left w:val="nil"/>
              <w:bottom w:val="nil"/>
              <w:right w:val="nil"/>
            </w:tcBorders>
          </w:tcPr>
          <w:p w14:paraId="39398127" w14:textId="77777777" w:rsidR="00FF3BC8" w:rsidRDefault="001328E4">
            <w:pPr>
              <w:spacing w:after="1" w:line="259" w:lineRule="auto"/>
              <w:ind w:firstLine="0"/>
              <w:jc w:val="left"/>
            </w:pPr>
            <w:r>
              <w:rPr>
                <w:b/>
                <w:sz w:val="14"/>
                <w:lang w:val="ru"/>
              </w:rPr>
              <w:lastRenderedPageBreak/>
              <w:t>Таблица 2</w:t>
            </w:r>
          </w:p>
          <w:p w14:paraId="6E1C8078" w14:textId="77777777" w:rsidR="00FF3BC8" w:rsidRPr="00B30D1C" w:rsidRDefault="001328E4">
            <w:pPr>
              <w:spacing w:after="0" w:line="263" w:lineRule="auto"/>
              <w:ind w:firstLine="0"/>
            </w:pPr>
            <w:r w:rsidRPr="00B14F33">
              <w:rPr>
                <w:sz w:val="14"/>
                <w:lang w:val="ru"/>
              </w:rPr>
              <w:t>Общие результаты предложенных методов извлечения ответов в SemBioNLQA и сравнение с современными системами на пяти партиях тестовых наборов данных, предоставленных BioASQ 3b 2015. Символ "-" заменяет оценки систем, которые не проводили оценку по этой партии или не занимались этой задачей, в то время как "nr" указывает, что результаты не представлены для этой оценочной меры. P, R и F1 указывают на точность, отзыв и F1-меру соответственно.</w:t>
            </w:r>
          </w:p>
          <w:p w14:paraId="56796A7D" w14:textId="77777777" w:rsidR="00FF3BC8" w:rsidRDefault="001328E4">
            <w:pPr>
              <w:spacing w:after="0" w:line="259" w:lineRule="auto"/>
              <w:ind w:firstLine="0"/>
              <w:jc w:val="left"/>
            </w:pPr>
            <w:r>
              <w:rPr>
                <w:noProof/>
                <w:sz w:val="22"/>
                <w:lang w:val="ru"/>
              </w:rPr>
              <mc:AlternateContent>
                <mc:Choice Requires="wpg">
                  <w:drawing>
                    <wp:inline distT="0" distB="0" distL="0" distR="0" wp14:anchorId="553FF85F" wp14:editId="12282703">
                      <wp:extent cx="6604637" cy="328968"/>
                      <wp:effectExtent l="0" t="0" r="0" b="0"/>
                      <wp:docPr id="60596" name="Group 60596"/>
                      <wp:cNvGraphicFramePr/>
                      <a:graphic xmlns:a="http://schemas.openxmlformats.org/drawingml/2006/main">
                        <a:graphicData uri="http://schemas.microsoft.com/office/word/2010/wordprocessingGroup">
                          <wpg:wgp>
                            <wpg:cNvGrpSpPr/>
                            <wpg:grpSpPr>
                              <a:xfrm>
                                <a:off x="0" y="0"/>
                                <a:ext cx="6604637" cy="328968"/>
                                <a:chOff x="0" y="0"/>
                                <a:chExt cx="6604637" cy="328968"/>
                              </a:xfrm>
                            </wpg:grpSpPr>
                            <wps:wsp>
                              <wps:cNvPr id="63996" name="Shape 63996"/>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7" name="Shape 63997"/>
                              <wps:cNvSpPr/>
                              <wps:spPr>
                                <a:xfrm>
                                  <a:off x="1866762" y="322644"/>
                                  <a:ext cx="766813" cy="9144"/>
                                </a:xfrm>
                                <a:custGeom>
                                  <a:avLst/>
                                  <a:gdLst/>
                                  <a:ahLst/>
                                  <a:cxnLst/>
                                  <a:rect l="0" t="0" r="0" b="0"/>
                                  <a:pathLst>
                                    <a:path w="766813" h="9144">
                                      <a:moveTo>
                                        <a:pt x="0" y="0"/>
                                      </a:moveTo>
                                      <a:lnTo>
                                        <a:pt x="766813" y="0"/>
                                      </a:lnTo>
                                      <a:lnTo>
                                        <a:pt x="7668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8" name="Shape 63998"/>
                              <wps:cNvSpPr/>
                              <wps:spPr>
                                <a:xfrm>
                                  <a:off x="2633575" y="322644"/>
                                  <a:ext cx="701776" cy="9144"/>
                                </a:xfrm>
                                <a:custGeom>
                                  <a:avLst/>
                                  <a:gdLst/>
                                  <a:ahLst/>
                                  <a:cxnLst/>
                                  <a:rect l="0" t="0" r="0" b="0"/>
                                  <a:pathLst>
                                    <a:path w="701776" h="9144">
                                      <a:moveTo>
                                        <a:pt x="0" y="0"/>
                                      </a:moveTo>
                                      <a:lnTo>
                                        <a:pt x="701776" y="0"/>
                                      </a:lnTo>
                                      <a:lnTo>
                                        <a:pt x="701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9" name="Shape 63999"/>
                              <wps:cNvSpPr/>
                              <wps:spPr>
                                <a:xfrm>
                                  <a:off x="3335352" y="322644"/>
                                  <a:ext cx="1626299" cy="9144"/>
                                </a:xfrm>
                                <a:custGeom>
                                  <a:avLst/>
                                  <a:gdLst/>
                                  <a:ahLst/>
                                  <a:cxnLst/>
                                  <a:rect l="0" t="0" r="0" b="0"/>
                                  <a:pathLst>
                                    <a:path w="1626299" h="9144">
                                      <a:moveTo>
                                        <a:pt x="0" y="0"/>
                                      </a:moveTo>
                                      <a:lnTo>
                                        <a:pt x="1626299" y="0"/>
                                      </a:lnTo>
                                      <a:lnTo>
                                        <a:pt x="16262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00" name="Shape 64000"/>
                              <wps:cNvSpPr/>
                              <wps:spPr>
                                <a:xfrm>
                                  <a:off x="5398911" y="322644"/>
                                  <a:ext cx="1129780" cy="9144"/>
                                </a:xfrm>
                                <a:custGeom>
                                  <a:avLst/>
                                  <a:gdLst/>
                                  <a:ahLst/>
                                  <a:cxnLst/>
                                  <a:rect l="0" t="0" r="0" b="0"/>
                                  <a:pathLst>
                                    <a:path w="1129780" h="9144">
                                      <a:moveTo>
                                        <a:pt x="0" y="0"/>
                                      </a:moveTo>
                                      <a:lnTo>
                                        <a:pt x="1129780" y="0"/>
                                      </a:lnTo>
                                      <a:lnTo>
                                        <a:pt x="11297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Rectangle 1718"/>
                              <wps:cNvSpPr/>
                              <wps:spPr>
                                <a:xfrm>
                                  <a:off x="76046" y="39109"/>
                                  <a:ext cx="396319" cy="176081"/>
                                </a:xfrm>
                                <a:prstGeom prst="rect">
                                  <a:avLst/>
                                </a:prstGeom>
                                <a:ln>
                                  <a:noFill/>
                                </a:ln>
                              </wps:spPr>
                              <wps:txbx>
                                <w:txbxContent>
                                  <w:p w14:paraId="1EDCE888" w14:textId="77777777" w:rsidR="00FF3BC8" w:rsidRDefault="001328E4">
                                    <w:pPr>
                                      <w:spacing w:after="160" w:line="259" w:lineRule="auto"/>
                                      <w:ind w:firstLine="0"/>
                                      <w:jc w:val="left"/>
                                    </w:pPr>
                                    <w:r>
                                      <w:rPr>
                                        <w:w w:val="105"/>
                                        <w:sz w:val="13"/>
                                        <w:lang w:val="ru"/>
                                      </w:rPr>
                                      <w:t>Наборов данных</w:t>
                                    </w:r>
                                  </w:p>
                                </w:txbxContent>
                              </wps:txbx>
                              <wps:bodyPr horzOverflow="overflow" vert="horz" lIns="0" tIns="0" rIns="0" bIns="0" rtlCol="0">
                                <a:noAutofit/>
                              </wps:bodyPr>
                            </wps:wsp>
                            <wps:wsp>
                              <wps:cNvPr id="1719" name="Rectangle 1719"/>
                              <wps:cNvSpPr/>
                              <wps:spPr>
                                <a:xfrm>
                                  <a:off x="811152" y="39109"/>
                                  <a:ext cx="632699" cy="176081"/>
                                </a:xfrm>
                                <a:prstGeom prst="rect">
                                  <a:avLst/>
                                </a:prstGeom>
                                <a:ln>
                                  <a:noFill/>
                                </a:ln>
                              </wps:spPr>
                              <wps:txbx>
                                <w:txbxContent>
                                  <w:p w14:paraId="4EEA01F7" w14:textId="77777777" w:rsidR="00FF3BC8" w:rsidRDefault="001328E4">
                                    <w:pPr>
                                      <w:spacing w:after="160" w:line="259" w:lineRule="auto"/>
                                      <w:ind w:firstLine="0"/>
                                      <w:jc w:val="left"/>
                                    </w:pPr>
                                    <w:r>
                                      <w:rPr>
                                        <w:w w:val="107"/>
                                        <w:sz w:val="13"/>
                                        <w:lang w:val="ru"/>
                                      </w:rPr>
                                      <w:t xml:space="preserve"> Имя</w:t>
                                    </w:r>
                                    <w:r>
                                      <w:rPr>
                                        <w:lang w:val="ru"/>
                                      </w:rPr>
                                      <w:t xml:space="preserve"> системы</w:t>
                                    </w:r>
                                  </w:p>
                                </w:txbxContent>
                              </wps:txbx>
                              <wps:bodyPr horzOverflow="overflow" vert="horz" lIns="0" tIns="0" rIns="0" bIns="0" rtlCol="0">
                                <a:noAutofit/>
                              </wps:bodyPr>
                            </wps:wsp>
                            <wps:wsp>
                              <wps:cNvPr id="1720" name="Rectangle 1720"/>
                              <wps:cNvSpPr/>
                              <wps:spPr>
                                <a:xfrm>
                                  <a:off x="3159768" y="39109"/>
                                  <a:ext cx="676703" cy="176081"/>
                                </a:xfrm>
                                <a:prstGeom prst="rect">
                                  <a:avLst/>
                                </a:prstGeom>
                                <a:ln>
                                  <a:noFill/>
                                </a:ln>
                              </wps:spPr>
                              <wps:txbx>
                                <w:txbxContent>
                                  <w:p w14:paraId="5A5AA6A6" w14:textId="77777777" w:rsidR="00FF3BC8" w:rsidRDefault="001328E4">
                                    <w:pPr>
                                      <w:spacing w:after="160" w:line="259" w:lineRule="auto"/>
                                      <w:ind w:firstLine="0"/>
                                      <w:jc w:val="left"/>
                                    </w:pPr>
                                    <w:r>
                                      <w:rPr>
                                        <w:w w:val="109"/>
                                        <w:sz w:val="13"/>
                                        <w:lang w:val="ru"/>
                                      </w:rPr>
                                      <w:t>Точные ответы</w:t>
                                    </w:r>
                                  </w:p>
                                </w:txbxContent>
                              </wps:txbx>
                              <wps:bodyPr horzOverflow="overflow" vert="horz" lIns="0" tIns="0" rIns="0" bIns="0" rtlCol="0">
                                <a:noAutofit/>
                              </wps:bodyPr>
                            </wps:wsp>
                            <wps:wsp>
                              <wps:cNvPr id="1721" name="Rectangle 1721"/>
                              <wps:cNvSpPr/>
                              <wps:spPr>
                                <a:xfrm>
                                  <a:off x="5763979" y="39109"/>
                                  <a:ext cx="632656" cy="176081"/>
                                </a:xfrm>
                                <a:prstGeom prst="rect">
                                  <a:avLst/>
                                </a:prstGeom>
                                <a:ln>
                                  <a:noFill/>
                                </a:ln>
                              </wps:spPr>
                              <wps:txbx>
                                <w:txbxContent>
                                  <w:p w14:paraId="4C8FD46A" w14:textId="77777777" w:rsidR="00FF3BC8" w:rsidRDefault="001328E4">
                                    <w:pPr>
                                      <w:spacing w:after="160" w:line="259" w:lineRule="auto"/>
                                      <w:ind w:firstLine="0"/>
                                      <w:jc w:val="left"/>
                                    </w:pPr>
                                    <w:r>
                                      <w:rPr>
                                        <w:w w:val="111"/>
                                        <w:sz w:val="13"/>
                                        <w:lang w:val="ru"/>
                                      </w:rPr>
                                      <w:t>Идентификационные ответы</w:t>
                                    </w:r>
                                  </w:p>
                                </w:txbxContent>
                              </wps:txbx>
                              <wps:bodyPr horzOverflow="overflow" vert="horz" lIns="0" tIns="0" rIns="0" bIns="0" rtlCol="0">
                                <a:noAutofit/>
                              </wps:bodyPr>
                            </wps:wsp>
                            <wps:wsp>
                              <wps:cNvPr id="1722" name="Rectangle 1722"/>
                              <wps:cNvSpPr/>
                              <wps:spPr>
                                <a:xfrm>
                                  <a:off x="1866663" y="147825"/>
                                  <a:ext cx="352056" cy="176081"/>
                                </a:xfrm>
                                <a:prstGeom prst="rect">
                                  <a:avLst/>
                                </a:prstGeom>
                                <a:ln>
                                  <a:noFill/>
                                </a:ln>
                              </wps:spPr>
                              <wps:txbx>
                                <w:txbxContent>
                                  <w:p w14:paraId="2F967702" w14:textId="77777777" w:rsidR="00FF3BC8" w:rsidRDefault="001328E4">
                                    <w:pPr>
                                      <w:spacing w:after="160" w:line="259" w:lineRule="auto"/>
                                      <w:ind w:firstLine="0"/>
                                      <w:jc w:val="left"/>
                                    </w:pPr>
                                    <w:r>
                                      <w:rPr>
                                        <w:w w:val="113"/>
                                        <w:sz w:val="13"/>
                                        <w:lang w:val="ru"/>
                                      </w:rPr>
                                      <w:t>Да/Нет</w:t>
                                    </w:r>
                                  </w:p>
                                </w:txbxContent>
                              </wps:txbx>
                              <wps:bodyPr horzOverflow="overflow" vert="horz" lIns="0" tIns="0" rIns="0" bIns="0" rtlCol="0">
                                <a:noAutofit/>
                              </wps:bodyPr>
                            </wps:wsp>
                            <wps:wsp>
                              <wps:cNvPr id="1723" name="Rectangle 1723"/>
                              <wps:cNvSpPr/>
                              <wps:spPr>
                                <a:xfrm>
                                  <a:off x="2633454" y="147825"/>
                                  <a:ext cx="351841" cy="176081"/>
                                </a:xfrm>
                                <a:prstGeom prst="rect">
                                  <a:avLst/>
                                </a:prstGeom>
                                <a:ln>
                                  <a:noFill/>
                                </a:ln>
                              </wps:spPr>
                              <wps:txbx>
                                <w:txbxContent>
                                  <w:p w14:paraId="1B612DD2" w14:textId="77777777" w:rsidR="00FF3BC8" w:rsidRDefault="001328E4">
                                    <w:pPr>
                                      <w:spacing w:after="160" w:line="259" w:lineRule="auto"/>
                                      <w:ind w:firstLine="0"/>
                                      <w:jc w:val="left"/>
                                    </w:pPr>
                                    <w:r>
                                      <w:rPr>
                                        <w:w w:val="110"/>
                                        <w:sz w:val="13"/>
                                        <w:lang w:val="ru"/>
                                      </w:rPr>
                                      <w:t>Фактоид</w:t>
                                    </w:r>
                                  </w:p>
                                </w:txbxContent>
                              </wps:txbx>
                              <wps:bodyPr horzOverflow="overflow" vert="horz" lIns="0" tIns="0" rIns="0" bIns="0" rtlCol="0">
                                <a:noAutofit/>
                              </wps:bodyPr>
                            </wps:wsp>
                            <wps:wsp>
                              <wps:cNvPr id="1724" name="Rectangle 1724"/>
                              <wps:cNvSpPr/>
                              <wps:spPr>
                                <a:xfrm>
                                  <a:off x="4084960" y="147825"/>
                                  <a:ext cx="169297" cy="176081"/>
                                </a:xfrm>
                                <a:prstGeom prst="rect">
                                  <a:avLst/>
                                </a:prstGeom>
                                <a:ln>
                                  <a:noFill/>
                                </a:ln>
                              </wps:spPr>
                              <wps:txbx>
                                <w:txbxContent>
                                  <w:p w14:paraId="5ABB1240" w14:textId="77777777" w:rsidR="00FF3BC8" w:rsidRDefault="001328E4">
                                    <w:pPr>
                                      <w:spacing w:after="160" w:line="259" w:lineRule="auto"/>
                                      <w:ind w:firstLine="0"/>
                                      <w:jc w:val="left"/>
                                    </w:pPr>
                                    <w:r>
                                      <w:rPr>
                                        <w:w w:val="116"/>
                                        <w:sz w:val="13"/>
                                        <w:lang w:val="ru"/>
                                      </w:rPr>
                                      <w:t>Список</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60596" style="width:520.05pt;height:25.9pt;mso-position-horizontal-relative:char;mso-position-vertical-relative:line" coordsize="66046,3289" o:spid="_x0000_s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" w14:anchorId="553FF85F">
                      <v:shape id="Shape 63996" style="position:absolute;width:66046;height:91;visibility:visible;mso-wrap-style:square;v-text-anchor:top" coordsize="6604637,9144" o:spid="_x0000_s1070" fillcolor="black" stroked="f" strokeweight="0" path="m,l660463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">
                        <v:stroke miterlimit="83231f" joinstyle="miter"/>
                        <v:path textboxrect="0,0,6604637,9144" arrowok="t"/>
                      </v:shape>
                      <v:shape id="Shape 63997" style="position:absolute;left:18667;top:3226;width:7668;height:91;visibility:visible;mso-wrap-style:square;v-text-anchor:top" coordsize="766813,9144" o:spid="_x0000_s1071" fillcolor="black" stroked="f" strokeweight="0" path="m,l76681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">
                        <v:stroke miterlimit="83231f" joinstyle="miter"/>
                        <v:path textboxrect="0,0,766813,9144" arrowok="t"/>
                      </v:shape>
                      <v:shape id="Shape 63998" style="position:absolute;left:26335;top:3226;width:7018;height:91;visibility:visible;mso-wrap-style:square;v-text-anchor:top" coordsize="701776,9144" o:spid="_x0000_s1072" fillcolor="black" stroked="f" strokeweight="0" path="m,l701776,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">
                        <v:stroke miterlimit="83231f" joinstyle="miter"/>
                        <v:path textboxrect="0,0,701776,9144" arrowok="t"/>
                      </v:shape>
                      <v:shape id="Shape 63999" style="position:absolute;left:33353;top:3226;width:16263;height:91;visibility:visible;mso-wrap-style:square;v-text-anchor:top" coordsize="1626299,9144" o:spid="_x0000_s1073" fillcolor="black" stroked="f" strokeweight="0" path="m,l162629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">
                        <v:stroke miterlimit="83231f" joinstyle="miter"/>
                        <v:path textboxrect="0,0,1626299,9144" arrowok="t"/>
                      </v:shape>
                      <v:shape id="Shape 64000" style="position:absolute;left:53989;top:3226;width:11297;height:91;visibility:visible;mso-wrap-style:square;v-text-anchor:top" coordsize="1129780,9144" o:spid="_x0000_s1074" fillcolor="black" stroked="f" strokeweight="0" path="m,l112978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">
                        <v:stroke miterlimit="83231f" joinstyle="miter"/>
                        <v:path textboxrect="0,0,1129780,9144" arrowok="t"/>
                      </v:shape>
                      <v:rect id="Rectangle 1718" style="position:absolute;left:760;top:391;width:3963;height:1760;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v:textbox inset="0,0,0,0">
                          <w:txbxContent>
                            <w:p w:rsidR="00FF3BC8" w:rsidRDefault="001328E4" w14:paraId="1EDCE888" w14:textId="77777777">
                              <w:pPr>
                                <w:bidi w:val="false"/>
                                <w:spacing w:after="160" w:line="259" w:lineRule="auto"/>
                                <w:ind w:firstLine="0"/>
                                <w:jc w:val="left"/>
                              </w:pPr>
                              <w:proofErr w:type="spellStart"/>
                              <w:r>
                                <w:rPr>
                                  <w:w w:val="105"/>
                                  <w:sz w:val="13"/>
                                  <w:lang w:val="ru"/>
                                </w:rPr>
                                <w:t xml:space="preserve">Наборов данных</w:t>
                              </w:r>
                              <w:proofErr w:type="spellEnd"/>
                            </w:p>
                          </w:txbxContent>
                        </v:textbox>
                      </v:rect>
                      <v:rect id="Rectangle 1719" style="position:absolute;left:8111;top:391;width:6327;height:1760;visibility:visible;mso-wrap-style:square;v-text-anchor:top" o:spid="_x0000_s10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v:textbox inset="0,0,0,0">
                          <w:txbxContent>
                            <w:p w:rsidR="00FF3BC8" w:rsidRDefault="001328E4" w14:paraId="4EEA01F7" w14:textId="77777777">
                              <w:pPr>
                                <w:bidi w:val="false"/>
                                <w:spacing w:after="160" w:line="259" w:lineRule="auto"/>
                                <w:ind w:firstLine="0"/>
                                <w:jc w:val="left"/>
                              </w:pPr>
                              <w:r>
                                <w:rPr>
                                  <w:w w:val="107"/>
                                  <w:sz w:val="13"/>
                                  <w:lang w:val="ru"/>
                                </w:rPr>
                                <w:t xml:space="preserve"/>
                              </w:r>
                              <w:r>
                                <w:rPr>
                                  <w:spacing w:val="13"/>
                                  <w:w w:val="107"/>
                                  <w:sz w:val="13"/>
                                  <w:lang w:val="ru"/>
                                </w:rPr>
                                <w:t xml:space="preserve"/>
                              </w:r>
                              <w:proofErr w:type="spellStart"/>
                              <w:r>
                                <w:rPr>
                                  <w:w w:val="107"/>
                                  <w:sz w:val="13"/>
                                  <w:lang w:val="ru"/>
                                </w:rPr>
                                <w:t xml:space="preserve"> Имя</w:t>
                              </w:r>
                              <w:r w:rsidR="0">
                                <w:rPr>
                                  <w:lang w:val="ru"/>
                                </w:rPr>
                                <w:t xml:space="preserve"> системы</w:t>
                              </w:r>
                              <w:proofErr w:type="spellEnd"/>
                            </w:p>
                          </w:txbxContent>
                        </v:textbox>
                      </v:rect>
                      <v:rect id="Rectangle 1720" style="position:absolute;left:31597;top:391;width:6767;height:1760;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v:textbox inset="0,0,0,0">
                          <w:txbxContent>
                            <w:p w:rsidR="00FF3BC8" w:rsidRDefault="001328E4" w14:paraId="5A5AA6A6" w14:textId="77777777">
                              <w:pPr>
                                <w:bidi w:val="false"/>
                                <w:spacing w:after="160" w:line="259" w:lineRule="auto"/>
                                <w:ind w:firstLine="0"/>
                                <w:jc w:val="left"/>
                              </w:pPr>
                              <w:proofErr w:type="spellStart"/>
                              <w:r>
                                <w:rPr>
                                  <w:w w:val="109"/>
                                  <w:sz w:val="13"/>
                                  <w:lang w:val="ru"/>
                                </w:rPr>
                                <w:t xml:space="preserve">Точные</w:t>
                              </w:r>
                              <w:proofErr w:type="spellEnd"/>
                              <w:r>
                                <w:rPr>
                                  <w:spacing w:val="14"/>
                                  <w:w w:val="109"/>
                                  <w:sz w:val="13"/>
                                  <w:lang w:val="ru"/>
                                </w:rPr>
                                <w:t xml:space="preserve"/>
                              </w:r>
                              <w:proofErr w:type="spellStart"/>
                              <w:r>
                                <w:rPr>
                                  <w:w w:val="109"/>
                                  <w:sz w:val="13"/>
                                  <w:lang w:val="ru"/>
                                </w:rPr>
                                <w:t xml:space="preserve"> ответы</w:t>
                              </w:r>
                              <w:proofErr w:type="spellEnd"/>
                            </w:p>
                          </w:txbxContent>
                        </v:textbox>
                      </v:rect>
                      <v:rect id="Rectangle 1721" style="position:absolute;left:57639;top:391;width:6327;height:1760;visibility:visible;mso-wrap-style:square;v-text-anchor:top" o:spid="_x0000_s1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v:textbox inset="0,0,0,0">
                          <w:txbxContent>
                            <w:p w:rsidR="00FF3BC8" w:rsidRDefault="001328E4" w14:paraId="4C8FD46A" w14:textId="77777777">
                              <w:pPr>
                                <w:bidi w:val="false"/>
                                <w:spacing w:after="160" w:line="259" w:lineRule="auto"/>
                                <w:ind w:firstLine="0"/>
                                <w:jc w:val="left"/>
                              </w:pPr>
                              <w:proofErr w:type="spellStart"/>
                              <w:r>
                                <w:rPr>
                                  <w:w w:val="111"/>
                                  <w:sz w:val="13"/>
                                  <w:lang w:val="ru"/>
                                </w:rPr>
                                <w:t xml:space="preserve">Идентификационные</w:t>
                              </w:r>
                              <w:proofErr w:type="spellEnd"/>
                              <w:r>
                                <w:rPr>
                                  <w:spacing w:val="14"/>
                                  <w:w w:val="111"/>
                                  <w:sz w:val="13"/>
                                  <w:lang w:val="ru"/>
                                </w:rPr>
                                <w:t xml:space="preserve"/>
                              </w:r>
                              <w:proofErr w:type="spellStart"/>
                              <w:r>
                                <w:rPr>
                                  <w:w w:val="111"/>
                                  <w:sz w:val="13"/>
                                  <w:lang w:val="ru"/>
                                </w:rPr>
                                <w:t xml:space="preserve"> ответы</w:t>
                              </w:r>
                              <w:proofErr w:type="spellEnd"/>
                            </w:p>
                          </w:txbxContent>
                        </v:textbox>
                      </v:rect>
                      <v:rect id="Rectangle 1722" style="position:absolute;left:18666;top:1478;width:3521;height:1761;visibility:visible;mso-wrap-style:square;v-text-anchor:top" o:spid="_x0000_s1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v:textbox inset="0,0,0,0">
                          <w:txbxContent>
                            <w:p w:rsidR="00FF3BC8" w:rsidRDefault="001328E4" w14:paraId="2F967702" w14:textId="77777777">
                              <w:pPr>
                                <w:bidi w:val="false"/>
                                <w:spacing w:after="160" w:line="259" w:lineRule="auto"/>
                                <w:ind w:firstLine="0"/>
                                <w:jc w:val="left"/>
                              </w:pPr>
                              <w:r>
                                <w:rPr>
                                  <w:w w:val="113"/>
                                  <w:sz w:val="13"/>
                                  <w:lang w:val="ru"/>
                                </w:rPr>
                                <w:t xml:space="preserve">Да</w:t>
                              </w:r>
                              <w:r>
                                <w:rPr>
                                  <w:w w:val="113"/>
                                  <w:sz w:val="13"/>
                                  <w:lang w:val="ru"/>
                                </w:rPr>
                                <w:t xml:space="preserve">/Нет</w:t>
                              </w:r>
                            </w:p>
                          </w:txbxContent>
                        </v:textbox>
                      </v:rect>
                      <v:rect id="Rectangle 1723" style="position:absolute;left:26334;top:1478;width:3518;height:1761;visibility:visible;mso-wrap-style:square;v-text-anchor:top" o:spid="_x0000_s10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v:textbox inset="0,0,0,0">
                          <w:txbxContent>
                            <w:p w:rsidR="00FF3BC8" w:rsidRDefault="001328E4" w14:paraId="1B612DD2" w14:textId="77777777">
                              <w:pPr>
                                <w:bidi w:val="false"/>
                                <w:spacing w:after="160" w:line="259" w:lineRule="auto"/>
                                <w:ind w:firstLine="0"/>
                                <w:jc w:val="left"/>
                              </w:pPr>
                              <w:proofErr w:type="spellStart"/>
                              <w:r>
                                <w:rPr>
                                  <w:w w:val="110"/>
                                  <w:sz w:val="13"/>
                                  <w:lang w:val="ru"/>
                                </w:rPr>
                                <w:t xml:space="preserve">Фактоид</w:t>
                              </w:r>
                              <w:proofErr w:type="spellEnd"/>
                            </w:p>
                          </w:txbxContent>
                        </v:textbox>
                      </v:rect>
                      <v:rect id="Rectangle 1724" style="position:absolute;left:40849;top:1478;width:1693;height:1761;visibility:visible;mso-wrap-style:square;v-text-anchor:top" o:spid="_x0000_s10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v:textbox inset="0,0,0,0">
                          <w:txbxContent>
                            <w:p w:rsidR="00FF3BC8" w:rsidRDefault="001328E4" w14:paraId="5ABB1240" w14:textId="77777777">
                              <w:pPr>
                                <w:bidi w:val="false"/>
                                <w:spacing w:after="160" w:line="259" w:lineRule="auto"/>
                                <w:ind w:firstLine="0"/>
                                <w:jc w:val="left"/>
                              </w:pPr>
                              <w:r>
                                <w:rPr>
                                  <w:w w:val="116"/>
                                  <w:sz w:val="13"/>
                                  <w:lang w:val="ru"/>
                                </w:rPr>
                                <w:t xml:space="preserve">Список</w:t>
                              </w:r>
                            </w:p>
                          </w:txbxContent>
                        </v:textbox>
                      </v:rect>
                      <w10:anchorlock/>
                    </v:group>
                  </w:pict>
                </mc:Fallback>
              </mc:AlternateContent>
            </w:r>
          </w:p>
          <w:tbl>
            <w:tblPr>
              <w:tblStyle w:val="TableGrid"/>
              <w:tblW w:w="10401" w:type="dxa"/>
              <w:tblInd w:w="0" w:type="dxa"/>
              <w:tblCellMar>
                <w:right w:w="115" w:type="dxa"/>
              </w:tblCellMar>
              <w:tblLook w:val="04A0" w:firstRow="1" w:lastRow="0" w:firstColumn="1" w:lastColumn="0" w:noHBand="0" w:noVBand="1"/>
            </w:tblPr>
            <w:tblGrid>
              <w:gridCol w:w="1277"/>
              <w:gridCol w:w="1662"/>
              <w:gridCol w:w="1208"/>
              <w:gridCol w:w="1106"/>
              <w:gridCol w:w="1083"/>
              <w:gridCol w:w="1084"/>
              <w:gridCol w:w="1083"/>
              <w:gridCol w:w="1155"/>
              <w:gridCol w:w="743"/>
            </w:tblGrid>
            <w:tr w:rsidR="00FF3BC8" w14:paraId="1AC46518" w14:textId="77777777">
              <w:trPr>
                <w:trHeight w:val="272"/>
              </w:trPr>
              <w:tc>
                <w:tcPr>
                  <w:tcW w:w="1277" w:type="dxa"/>
                  <w:tcBorders>
                    <w:top w:val="nil"/>
                    <w:left w:val="nil"/>
                    <w:bottom w:val="single" w:sz="4" w:space="0" w:color="000000"/>
                    <w:right w:val="nil"/>
                  </w:tcBorders>
                </w:tcPr>
                <w:p w14:paraId="0AF710A9"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single" w:sz="4" w:space="0" w:color="000000"/>
                    <w:right w:val="nil"/>
                  </w:tcBorders>
                </w:tcPr>
                <w:p w14:paraId="4346CF4D" w14:textId="77777777" w:rsidR="00FF3BC8" w:rsidRDefault="00FF3BC8" w:rsidP="00B30D1C">
                  <w:pPr>
                    <w:framePr w:wrap="around" w:vAnchor="text" w:hAnchor="margin"/>
                    <w:spacing w:after="160" w:line="259" w:lineRule="auto"/>
                    <w:ind w:firstLine="0"/>
                    <w:suppressOverlap/>
                    <w:jc w:val="left"/>
                  </w:pPr>
                </w:p>
              </w:tc>
              <w:tc>
                <w:tcPr>
                  <w:tcW w:w="1208" w:type="dxa"/>
                  <w:tcBorders>
                    <w:top w:val="nil"/>
                    <w:left w:val="nil"/>
                    <w:bottom w:val="single" w:sz="4" w:space="0" w:color="000000"/>
                    <w:right w:val="nil"/>
                  </w:tcBorders>
                </w:tcPr>
                <w:p w14:paraId="0E8BA7C0" w14:textId="77777777" w:rsidR="00FF3BC8" w:rsidRDefault="001328E4" w:rsidP="00B30D1C">
                  <w:pPr>
                    <w:framePr w:wrap="around" w:vAnchor="text" w:hAnchor="margin"/>
                    <w:spacing w:after="0" w:line="259" w:lineRule="auto"/>
                    <w:ind w:firstLine="0"/>
                    <w:suppressOverlap/>
                    <w:jc w:val="left"/>
                  </w:pPr>
                  <w:r>
                    <w:rPr>
                      <w:sz w:val="13"/>
                      <w:lang w:val="ru"/>
                    </w:rPr>
                    <w:t>Точность</w:t>
                  </w:r>
                </w:p>
              </w:tc>
              <w:tc>
                <w:tcPr>
                  <w:tcW w:w="1106" w:type="dxa"/>
                  <w:tcBorders>
                    <w:top w:val="nil"/>
                    <w:left w:val="nil"/>
                    <w:bottom w:val="single" w:sz="4" w:space="0" w:color="000000"/>
                    <w:right w:val="nil"/>
                  </w:tcBorders>
                </w:tcPr>
                <w:p w14:paraId="1EAF1E02" w14:textId="77777777" w:rsidR="00FF3BC8" w:rsidRDefault="001328E4" w:rsidP="00B30D1C">
                  <w:pPr>
                    <w:framePr w:wrap="around" w:vAnchor="text" w:hAnchor="margin"/>
                    <w:spacing w:after="0" w:line="259" w:lineRule="auto"/>
                    <w:ind w:firstLine="0"/>
                    <w:suppressOverlap/>
                    <w:jc w:val="left"/>
                  </w:pPr>
                  <w:r>
                    <w:rPr>
                      <w:sz w:val="13"/>
                      <w:lang w:val="ru"/>
                    </w:rPr>
                    <w:t>МРР</w:t>
                  </w:r>
                </w:p>
              </w:tc>
              <w:tc>
                <w:tcPr>
                  <w:tcW w:w="1083" w:type="dxa"/>
                  <w:tcBorders>
                    <w:top w:val="nil"/>
                    <w:left w:val="nil"/>
                    <w:bottom w:val="single" w:sz="4" w:space="0" w:color="000000"/>
                    <w:right w:val="nil"/>
                  </w:tcBorders>
                </w:tcPr>
                <w:p w14:paraId="3F1F017A" w14:textId="77777777" w:rsidR="00FF3BC8" w:rsidRDefault="001328E4" w:rsidP="00B30D1C">
                  <w:pPr>
                    <w:framePr w:wrap="around" w:vAnchor="text" w:hAnchor="margin"/>
                    <w:spacing w:after="0" w:line="259" w:lineRule="auto"/>
                    <w:ind w:firstLine="0"/>
                    <w:suppressOverlap/>
                    <w:jc w:val="left"/>
                  </w:pPr>
                  <w:r>
                    <w:rPr>
                      <w:sz w:val="13"/>
                      <w:lang w:val="ru"/>
                    </w:rPr>
                    <w:t>P</w:t>
                  </w:r>
                </w:p>
              </w:tc>
              <w:tc>
                <w:tcPr>
                  <w:tcW w:w="1084" w:type="dxa"/>
                  <w:tcBorders>
                    <w:top w:val="nil"/>
                    <w:left w:val="nil"/>
                    <w:bottom w:val="single" w:sz="4" w:space="0" w:color="000000"/>
                    <w:right w:val="nil"/>
                  </w:tcBorders>
                </w:tcPr>
                <w:p w14:paraId="23887B7D" w14:textId="77777777" w:rsidR="00FF3BC8" w:rsidRDefault="001328E4" w:rsidP="00B30D1C">
                  <w:pPr>
                    <w:framePr w:wrap="around" w:vAnchor="text" w:hAnchor="margin"/>
                    <w:spacing w:after="0" w:line="259" w:lineRule="auto"/>
                    <w:ind w:firstLine="0"/>
                    <w:suppressOverlap/>
                    <w:jc w:val="left"/>
                  </w:pPr>
                  <w:r>
                    <w:rPr>
                      <w:sz w:val="13"/>
                      <w:lang w:val="ru"/>
                    </w:rPr>
                    <w:t>R</w:t>
                  </w:r>
                </w:p>
              </w:tc>
              <w:tc>
                <w:tcPr>
                  <w:tcW w:w="1083" w:type="dxa"/>
                  <w:tcBorders>
                    <w:top w:val="nil"/>
                    <w:left w:val="nil"/>
                    <w:bottom w:val="single" w:sz="4" w:space="0" w:color="000000"/>
                    <w:right w:val="nil"/>
                  </w:tcBorders>
                </w:tcPr>
                <w:p w14:paraId="45F63FE7" w14:textId="77777777" w:rsidR="00FF3BC8" w:rsidRDefault="001328E4" w:rsidP="00B30D1C">
                  <w:pPr>
                    <w:framePr w:wrap="around" w:vAnchor="text" w:hAnchor="margin"/>
                    <w:spacing w:after="0" w:line="259" w:lineRule="auto"/>
                    <w:ind w:firstLine="0"/>
                    <w:suppressOverlap/>
                    <w:jc w:val="left"/>
                  </w:pPr>
                  <w:r>
                    <w:rPr>
                      <w:sz w:val="13"/>
                      <w:lang w:val="ru"/>
                    </w:rPr>
                    <w:t>Формула-1</w:t>
                  </w:r>
                </w:p>
              </w:tc>
              <w:tc>
                <w:tcPr>
                  <w:tcW w:w="1155" w:type="dxa"/>
                  <w:tcBorders>
                    <w:top w:val="nil"/>
                    <w:left w:val="nil"/>
                    <w:bottom w:val="single" w:sz="4" w:space="0" w:color="000000"/>
                    <w:right w:val="nil"/>
                  </w:tcBorders>
                </w:tcPr>
                <w:p w14:paraId="12FE646D" w14:textId="77777777" w:rsidR="00FF3BC8" w:rsidRDefault="001328E4" w:rsidP="00B30D1C">
                  <w:pPr>
                    <w:framePr w:wrap="around" w:vAnchor="text" w:hAnchor="margin"/>
                    <w:spacing w:after="0" w:line="259" w:lineRule="auto"/>
                    <w:ind w:firstLine="0"/>
                    <w:suppressOverlap/>
                    <w:jc w:val="left"/>
                  </w:pPr>
                  <w:r>
                    <w:rPr>
                      <w:sz w:val="13"/>
                      <w:lang w:val="ru"/>
                    </w:rPr>
                    <w:t>Красный-2</w:t>
                  </w:r>
                </w:p>
              </w:tc>
              <w:tc>
                <w:tcPr>
                  <w:tcW w:w="743" w:type="dxa"/>
                  <w:tcBorders>
                    <w:top w:val="nil"/>
                    <w:left w:val="nil"/>
                    <w:bottom w:val="single" w:sz="4" w:space="0" w:color="000000"/>
                    <w:right w:val="nil"/>
                  </w:tcBorders>
                </w:tcPr>
                <w:p w14:paraId="445F6577" w14:textId="77777777" w:rsidR="00FF3BC8" w:rsidRDefault="001328E4" w:rsidP="00B30D1C">
                  <w:pPr>
                    <w:framePr w:wrap="around" w:vAnchor="text" w:hAnchor="margin"/>
                    <w:spacing w:after="0" w:line="259" w:lineRule="auto"/>
                    <w:ind w:firstLine="0"/>
                    <w:suppressOverlap/>
                    <w:jc w:val="left"/>
                  </w:pPr>
                  <w:r>
                    <w:rPr>
                      <w:sz w:val="13"/>
                      <w:lang w:val="ru"/>
                    </w:rPr>
                    <w:t>Красный-СУ4</w:t>
                  </w:r>
                </w:p>
              </w:tc>
            </w:tr>
            <w:tr w:rsidR="00FF3BC8" w14:paraId="7020EAFF" w14:textId="77777777">
              <w:trPr>
                <w:trHeight w:val="248"/>
              </w:trPr>
              <w:tc>
                <w:tcPr>
                  <w:tcW w:w="1277" w:type="dxa"/>
                  <w:tcBorders>
                    <w:top w:val="single" w:sz="4" w:space="0" w:color="000000"/>
                    <w:left w:val="nil"/>
                    <w:bottom w:val="nil"/>
                    <w:right w:val="nil"/>
                  </w:tcBorders>
                </w:tcPr>
                <w:p w14:paraId="7B66FB8B" w14:textId="77777777" w:rsidR="00FF3BC8" w:rsidRDefault="001328E4" w:rsidP="00B30D1C">
                  <w:pPr>
                    <w:framePr w:wrap="around" w:vAnchor="text" w:hAnchor="margin"/>
                    <w:spacing w:after="0" w:line="259" w:lineRule="auto"/>
                    <w:ind w:left="120" w:firstLine="0"/>
                    <w:suppressOverlap/>
                    <w:jc w:val="left"/>
                  </w:pPr>
                  <w:r>
                    <w:rPr>
                      <w:sz w:val="13"/>
                      <w:lang w:val="ru"/>
                    </w:rPr>
                    <w:t>Партия 1</w:t>
                  </w:r>
                </w:p>
              </w:tc>
              <w:tc>
                <w:tcPr>
                  <w:tcW w:w="1662" w:type="dxa"/>
                  <w:tcBorders>
                    <w:top w:val="single" w:sz="4" w:space="0" w:color="000000"/>
                    <w:left w:val="nil"/>
                    <w:bottom w:val="nil"/>
                    <w:right w:val="nil"/>
                  </w:tcBorders>
                </w:tcPr>
                <w:p w14:paraId="38CCFBAF"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208" w:type="dxa"/>
                  <w:tcBorders>
                    <w:top w:val="single" w:sz="4" w:space="0" w:color="000000"/>
                    <w:left w:val="nil"/>
                    <w:bottom w:val="nil"/>
                    <w:right w:val="nil"/>
                  </w:tcBorders>
                </w:tcPr>
                <w:p w14:paraId="2AE0298A" w14:textId="77777777" w:rsidR="00FF3BC8" w:rsidRDefault="001328E4" w:rsidP="00B30D1C">
                  <w:pPr>
                    <w:framePr w:wrap="around" w:vAnchor="text" w:hAnchor="margin"/>
                    <w:spacing w:after="0" w:line="259" w:lineRule="auto"/>
                    <w:ind w:firstLine="0"/>
                    <w:suppressOverlap/>
                    <w:jc w:val="left"/>
                  </w:pPr>
                  <w:r>
                    <w:rPr>
                      <w:sz w:val="13"/>
                      <w:lang w:val="ru"/>
                    </w:rPr>
                    <w:t>0.6970</w:t>
                  </w:r>
                </w:p>
              </w:tc>
              <w:tc>
                <w:tcPr>
                  <w:tcW w:w="1106" w:type="dxa"/>
                  <w:tcBorders>
                    <w:top w:val="single" w:sz="4" w:space="0" w:color="000000"/>
                    <w:left w:val="nil"/>
                    <w:bottom w:val="nil"/>
                    <w:right w:val="nil"/>
                  </w:tcBorders>
                </w:tcPr>
                <w:p w14:paraId="74A6591D" w14:textId="77777777" w:rsidR="00FF3BC8" w:rsidRDefault="001328E4" w:rsidP="00B30D1C">
                  <w:pPr>
                    <w:framePr w:wrap="around" w:vAnchor="text" w:hAnchor="margin"/>
                    <w:spacing w:after="0" w:line="259" w:lineRule="auto"/>
                    <w:ind w:firstLine="0"/>
                    <w:suppressOverlap/>
                    <w:jc w:val="left"/>
                  </w:pPr>
                  <w:r>
                    <w:rPr>
                      <w:sz w:val="13"/>
                      <w:lang w:val="ru"/>
                    </w:rPr>
                    <w:t>0.1692</w:t>
                  </w:r>
                </w:p>
              </w:tc>
              <w:tc>
                <w:tcPr>
                  <w:tcW w:w="1083" w:type="dxa"/>
                  <w:tcBorders>
                    <w:top w:val="single" w:sz="4" w:space="0" w:color="000000"/>
                    <w:left w:val="nil"/>
                    <w:bottom w:val="nil"/>
                    <w:right w:val="nil"/>
                  </w:tcBorders>
                </w:tcPr>
                <w:p w14:paraId="2CB5A067" w14:textId="77777777" w:rsidR="00FF3BC8" w:rsidRDefault="001328E4" w:rsidP="00B30D1C">
                  <w:pPr>
                    <w:framePr w:wrap="around" w:vAnchor="text" w:hAnchor="margin"/>
                    <w:spacing w:after="0" w:line="259" w:lineRule="auto"/>
                    <w:ind w:firstLine="0"/>
                    <w:suppressOverlap/>
                    <w:jc w:val="left"/>
                  </w:pPr>
                  <w:r>
                    <w:rPr>
                      <w:sz w:val="13"/>
                      <w:lang w:val="ru"/>
                    </w:rPr>
                    <w:t>0.1545</w:t>
                  </w:r>
                </w:p>
              </w:tc>
              <w:tc>
                <w:tcPr>
                  <w:tcW w:w="1084" w:type="dxa"/>
                  <w:tcBorders>
                    <w:top w:val="single" w:sz="4" w:space="0" w:color="000000"/>
                    <w:left w:val="nil"/>
                    <w:bottom w:val="nil"/>
                    <w:right w:val="nil"/>
                  </w:tcBorders>
                </w:tcPr>
                <w:p w14:paraId="4ED7546D" w14:textId="77777777" w:rsidR="00FF3BC8" w:rsidRDefault="001328E4" w:rsidP="00B30D1C">
                  <w:pPr>
                    <w:framePr w:wrap="around" w:vAnchor="text" w:hAnchor="margin"/>
                    <w:spacing w:after="0" w:line="259" w:lineRule="auto"/>
                    <w:ind w:firstLine="0"/>
                    <w:suppressOverlap/>
                    <w:jc w:val="left"/>
                  </w:pPr>
                  <w:r>
                    <w:rPr>
                      <w:sz w:val="13"/>
                      <w:lang w:val="ru"/>
                    </w:rPr>
                    <w:t>0.2409</w:t>
                  </w:r>
                </w:p>
              </w:tc>
              <w:tc>
                <w:tcPr>
                  <w:tcW w:w="1083" w:type="dxa"/>
                  <w:tcBorders>
                    <w:top w:val="single" w:sz="4" w:space="0" w:color="000000"/>
                    <w:left w:val="nil"/>
                    <w:bottom w:val="nil"/>
                    <w:right w:val="nil"/>
                  </w:tcBorders>
                </w:tcPr>
                <w:p w14:paraId="35CEBE9A" w14:textId="77777777" w:rsidR="00FF3BC8" w:rsidRDefault="001328E4" w:rsidP="00B30D1C">
                  <w:pPr>
                    <w:framePr w:wrap="around" w:vAnchor="text" w:hAnchor="margin"/>
                    <w:spacing w:after="0" w:line="259" w:lineRule="auto"/>
                    <w:ind w:firstLine="0"/>
                    <w:suppressOverlap/>
                    <w:jc w:val="left"/>
                  </w:pPr>
                  <w:r>
                    <w:rPr>
                      <w:sz w:val="13"/>
                      <w:lang w:val="ru"/>
                    </w:rPr>
                    <w:t>0.1830</w:t>
                  </w:r>
                </w:p>
              </w:tc>
              <w:tc>
                <w:tcPr>
                  <w:tcW w:w="1155" w:type="dxa"/>
                  <w:tcBorders>
                    <w:top w:val="single" w:sz="4" w:space="0" w:color="000000"/>
                    <w:left w:val="nil"/>
                    <w:bottom w:val="nil"/>
                    <w:right w:val="nil"/>
                  </w:tcBorders>
                </w:tcPr>
                <w:p w14:paraId="5772EE17" w14:textId="77777777" w:rsidR="00FF3BC8" w:rsidRDefault="001328E4" w:rsidP="00B30D1C">
                  <w:pPr>
                    <w:framePr w:wrap="around" w:vAnchor="text" w:hAnchor="margin"/>
                    <w:spacing w:after="0" w:line="259" w:lineRule="auto"/>
                    <w:ind w:firstLine="0"/>
                    <w:suppressOverlap/>
                    <w:jc w:val="left"/>
                  </w:pPr>
                  <w:r>
                    <w:rPr>
                      <w:sz w:val="13"/>
                      <w:lang w:val="ru"/>
                    </w:rPr>
                    <w:t>0.2716</w:t>
                  </w:r>
                </w:p>
              </w:tc>
              <w:tc>
                <w:tcPr>
                  <w:tcW w:w="743" w:type="dxa"/>
                  <w:tcBorders>
                    <w:top w:val="single" w:sz="4" w:space="0" w:color="000000"/>
                    <w:left w:val="nil"/>
                    <w:bottom w:val="nil"/>
                    <w:right w:val="nil"/>
                  </w:tcBorders>
                </w:tcPr>
                <w:p w14:paraId="6F24C185" w14:textId="77777777" w:rsidR="00FF3BC8" w:rsidRDefault="001328E4" w:rsidP="00B30D1C">
                  <w:pPr>
                    <w:framePr w:wrap="around" w:vAnchor="text" w:hAnchor="margin"/>
                    <w:spacing w:after="0" w:line="259" w:lineRule="auto"/>
                    <w:ind w:firstLine="0"/>
                    <w:suppressOverlap/>
                    <w:jc w:val="left"/>
                  </w:pPr>
                  <w:r>
                    <w:rPr>
                      <w:sz w:val="13"/>
                      <w:lang w:val="ru"/>
                    </w:rPr>
                    <w:t>0.2860</w:t>
                  </w:r>
                </w:p>
              </w:tc>
            </w:tr>
            <w:tr w:rsidR="00FF3BC8" w14:paraId="3BE64D46" w14:textId="77777777">
              <w:trPr>
                <w:trHeight w:val="171"/>
              </w:trPr>
              <w:tc>
                <w:tcPr>
                  <w:tcW w:w="1277" w:type="dxa"/>
                  <w:tcBorders>
                    <w:top w:val="nil"/>
                    <w:left w:val="nil"/>
                    <w:bottom w:val="nil"/>
                    <w:right w:val="nil"/>
                  </w:tcBorders>
                </w:tcPr>
                <w:p w14:paraId="39E43731"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32624B4"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Чжан</w:t>
                  </w:r>
                  <w:proofErr w:type="spellEnd"/>
                  <w:r>
                    <w:rPr>
                      <w:sz w:val="13"/>
                      <w:lang w:val="ru"/>
                    </w:rPr>
                    <w:t xml:space="preserve"> и др. </w:t>
                  </w:r>
                  <w:r>
                    <w:rPr>
                      <w:lang w:val="ru"/>
                    </w:rPr>
                    <w:t xml:space="preserve"> </w:t>
                  </w:r>
                  <w:r>
                    <w:rPr>
                      <w:color w:val="3B7697"/>
                      <w:sz w:val="13"/>
                      <w:lang w:val="ru"/>
                    </w:rPr>
                    <w:t>[29]</w:t>
                  </w:r>
                </w:p>
              </w:tc>
              <w:tc>
                <w:tcPr>
                  <w:tcW w:w="1208" w:type="dxa"/>
                  <w:tcBorders>
                    <w:top w:val="nil"/>
                    <w:left w:val="nil"/>
                    <w:bottom w:val="nil"/>
                    <w:right w:val="nil"/>
                  </w:tcBorders>
                </w:tcPr>
                <w:p w14:paraId="695AAEF5"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56F6D53B" w14:textId="77777777" w:rsidR="00FF3BC8" w:rsidRDefault="001328E4" w:rsidP="00B30D1C">
                  <w:pPr>
                    <w:framePr w:wrap="around" w:vAnchor="text" w:hAnchor="margin"/>
                    <w:spacing w:after="0" w:line="259" w:lineRule="auto"/>
                    <w:ind w:firstLine="0"/>
                    <w:suppressOverlap/>
                    <w:jc w:val="left"/>
                  </w:pPr>
                  <w:r>
                    <w:rPr>
                      <w:sz w:val="13"/>
                      <w:lang w:val="ru"/>
                    </w:rPr>
                    <w:t>0.1423</w:t>
                  </w:r>
                </w:p>
              </w:tc>
              <w:tc>
                <w:tcPr>
                  <w:tcW w:w="1083" w:type="dxa"/>
                  <w:tcBorders>
                    <w:top w:val="nil"/>
                    <w:left w:val="nil"/>
                    <w:bottom w:val="nil"/>
                    <w:right w:val="nil"/>
                  </w:tcBorders>
                </w:tcPr>
                <w:p w14:paraId="565F1C50"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4" w:type="dxa"/>
                  <w:tcBorders>
                    <w:top w:val="nil"/>
                    <w:left w:val="nil"/>
                    <w:bottom w:val="nil"/>
                    <w:right w:val="nil"/>
                  </w:tcBorders>
                </w:tcPr>
                <w:p w14:paraId="19CE07C6"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3" w:type="dxa"/>
                  <w:tcBorders>
                    <w:top w:val="nil"/>
                    <w:left w:val="nil"/>
                    <w:bottom w:val="nil"/>
                    <w:right w:val="nil"/>
                  </w:tcBorders>
                </w:tcPr>
                <w:p w14:paraId="100D0130" w14:textId="77777777" w:rsidR="00FF3BC8" w:rsidRDefault="001328E4" w:rsidP="00B30D1C">
                  <w:pPr>
                    <w:framePr w:wrap="around" w:vAnchor="text" w:hAnchor="margin"/>
                    <w:spacing w:after="0" w:line="259" w:lineRule="auto"/>
                    <w:ind w:firstLine="0"/>
                    <w:suppressOverlap/>
                    <w:jc w:val="left"/>
                  </w:pPr>
                  <w:r>
                    <w:rPr>
                      <w:sz w:val="13"/>
                      <w:lang w:val="ru"/>
                    </w:rPr>
                    <w:t>0.0756</w:t>
                  </w:r>
                </w:p>
              </w:tc>
              <w:tc>
                <w:tcPr>
                  <w:tcW w:w="1155" w:type="dxa"/>
                  <w:tcBorders>
                    <w:top w:val="nil"/>
                    <w:left w:val="nil"/>
                    <w:bottom w:val="nil"/>
                    <w:right w:val="nil"/>
                  </w:tcBorders>
                </w:tcPr>
                <w:p w14:paraId="5DF3422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583D1F4A"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23FD4C38" w14:textId="77777777">
              <w:trPr>
                <w:trHeight w:val="171"/>
              </w:trPr>
              <w:tc>
                <w:tcPr>
                  <w:tcW w:w="1277" w:type="dxa"/>
                  <w:tcBorders>
                    <w:top w:val="nil"/>
                    <w:left w:val="nil"/>
                    <w:bottom w:val="nil"/>
                    <w:right w:val="nil"/>
                  </w:tcBorders>
                </w:tcPr>
                <w:p w14:paraId="0D2F45C8"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6994CAD7" w14:textId="77777777" w:rsidR="00FF3BC8" w:rsidRDefault="001328E4" w:rsidP="00B30D1C">
                  <w:pPr>
                    <w:framePr w:wrap="around" w:vAnchor="text" w:hAnchor="margin"/>
                    <w:spacing w:after="0" w:line="259" w:lineRule="auto"/>
                    <w:ind w:firstLine="0"/>
                    <w:suppressOverlap/>
                    <w:jc w:val="left"/>
                  </w:pPr>
                  <w:r>
                    <w:rPr>
                      <w:sz w:val="13"/>
                      <w:lang w:val="ru"/>
                    </w:rPr>
                    <w:t>Невес</w:t>
                  </w:r>
                  <w:r>
                    <w:rPr>
                      <w:color w:val="3B7697"/>
                      <w:sz w:val="13"/>
                      <w:lang w:val="ru"/>
                    </w:rPr>
                    <w:t xml:space="preserve"> [31]</w:t>
                  </w:r>
                </w:p>
              </w:tc>
              <w:tc>
                <w:tcPr>
                  <w:tcW w:w="1208" w:type="dxa"/>
                  <w:tcBorders>
                    <w:top w:val="nil"/>
                    <w:left w:val="nil"/>
                    <w:bottom w:val="nil"/>
                    <w:right w:val="nil"/>
                  </w:tcBorders>
                </w:tcPr>
                <w:p w14:paraId="0C369B5C" w14:textId="77777777" w:rsidR="00FF3BC8" w:rsidRDefault="001328E4" w:rsidP="00B30D1C">
                  <w:pPr>
                    <w:framePr w:wrap="around" w:vAnchor="text" w:hAnchor="margin"/>
                    <w:spacing w:after="0" w:line="259" w:lineRule="auto"/>
                    <w:ind w:firstLine="0"/>
                    <w:suppressOverlap/>
                    <w:jc w:val="left"/>
                  </w:pPr>
                  <w:r>
                    <w:rPr>
                      <w:sz w:val="13"/>
                      <w:lang w:val="ru"/>
                    </w:rPr>
                    <w:t>0.6667</w:t>
                  </w:r>
                </w:p>
              </w:tc>
              <w:tc>
                <w:tcPr>
                  <w:tcW w:w="1106" w:type="dxa"/>
                  <w:tcBorders>
                    <w:top w:val="nil"/>
                    <w:left w:val="nil"/>
                    <w:bottom w:val="nil"/>
                    <w:right w:val="nil"/>
                  </w:tcBorders>
                </w:tcPr>
                <w:p w14:paraId="25F2D890"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706AD25E" w14:textId="77777777" w:rsidR="00FF3BC8" w:rsidRDefault="001328E4" w:rsidP="00B30D1C">
                  <w:pPr>
                    <w:framePr w:wrap="around" w:vAnchor="text" w:hAnchor="margin"/>
                    <w:spacing w:after="0" w:line="259" w:lineRule="auto"/>
                    <w:ind w:firstLine="0"/>
                    <w:suppressOverlap/>
                    <w:jc w:val="left"/>
                  </w:pPr>
                  <w:r>
                    <w:rPr>
                      <w:sz w:val="13"/>
                      <w:lang w:val="ru"/>
                    </w:rPr>
                    <w:t>0.0292</w:t>
                  </w:r>
                </w:p>
              </w:tc>
              <w:tc>
                <w:tcPr>
                  <w:tcW w:w="1084" w:type="dxa"/>
                  <w:tcBorders>
                    <w:top w:val="nil"/>
                    <w:left w:val="nil"/>
                    <w:bottom w:val="nil"/>
                    <w:right w:val="nil"/>
                  </w:tcBorders>
                </w:tcPr>
                <w:p w14:paraId="4D1559FB" w14:textId="77777777" w:rsidR="00FF3BC8" w:rsidRDefault="001328E4" w:rsidP="00B30D1C">
                  <w:pPr>
                    <w:framePr w:wrap="around" w:vAnchor="text" w:hAnchor="margin"/>
                    <w:spacing w:after="0" w:line="259" w:lineRule="auto"/>
                    <w:ind w:firstLine="0"/>
                    <w:suppressOverlap/>
                    <w:jc w:val="left"/>
                  </w:pPr>
                  <w:r>
                    <w:rPr>
                      <w:sz w:val="13"/>
                      <w:lang w:val="ru"/>
                    </w:rPr>
                    <w:t>0.0603</w:t>
                  </w:r>
                </w:p>
              </w:tc>
              <w:tc>
                <w:tcPr>
                  <w:tcW w:w="1083" w:type="dxa"/>
                  <w:tcBorders>
                    <w:top w:val="nil"/>
                    <w:left w:val="nil"/>
                    <w:bottom w:val="nil"/>
                    <w:right w:val="nil"/>
                  </w:tcBorders>
                </w:tcPr>
                <w:p w14:paraId="4729D982" w14:textId="77777777" w:rsidR="00FF3BC8" w:rsidRDefault="001328E4" w:rsidP="00B30D1C">
                  <w:pPr>
                    <w:framePr w:wrap="around" w:vAnchor="text" w:hAnchor="margin"/>
                    <w:spacing w:after="0" w:line="259" w:lineRule="auto"/>
                    <w:ind w:firstLine="0"/>
                    <w:suppressOverlap/>
                    <w:jc w:val="left"/>
                  </w:pPr>
                  <w:r>
                    <w:rPr>
                      <w:sz w:val="13"/>
                      <w:lang w:val="ru"/>
                    </w:rPr>
                    <w:t>0.0364</w:t>
                  </w:r>
                </w:p>
              </w:tc>
              <w:tc>
                <w:tcPr>
                  <w:tcW w:w="1155" w:type="dxa"/>
                  <w:tcBorders>
                    <w:top w:val="nil"/>
                    <w:left w:val="nil"/>
                    <w:bottom w:val="nil"/>
                    <w:right w:val="nil"/>
                  </w:tcBorders>
                </w:tcPr>
                <w:p w14:paraId="2B8A3C93" w14:textId="77777777" w:rsidR="00FF3BC8" w:rsidRDefault="001328E4" w:rsidP="00B30D1C">
                  <w:pPr>
                    <w:framePr w:wrap="around" w:vAnchor="text" w:hAnchor="margin"/>
                    <w:spacing w:after="0" w:line="259" w:lineRule="auto"/>
                    <w:ind w:firstLine="0"/>
                    <w:suppressOverlap/>
                    <w:jc w:val="left"/>
                  </w:pPr>
                  <w:r>
                    <w:rPr>
                      <w:sz w:val="13"/>
                      <w:lang w:val="ru"/>
                    </w:rPr>
                    <w:t>0.1884</w:t>
                  </w:r>
                </w:p>
              </w:tc>
              <w:tc>
                <w:tcPr>
                  <w:tcW w:w="743" w:type="dxa"/>
                  <w:tcBorders>
                    <w:top w:val="nil"/>
                    <w:left w:val="nil"/>
                    <w:bottom w:val="nil"/>
                    <w:right w:val="nil"/>
                  </w:tcBorders>
                </w:tcPr>
                <w:p w14:paraId="71429FE7" w14:textId="77777777" w:rsidR="00FF3BC8" w:rsidRDefault="001328E4" w:rsidP="00B30D1C">
                  <w:pPr>
                    <w:framePr w:wrap="around" w:vAnchor="text" w:hAnchor="margin"/>
                    <w:spacing w:after="0" w:line="259" w:lineRule="auto"/>
                    <w:ind w:firstLine="0"/>
                    <w:suppressOverlap/>
                    <w:jc w:val="left"/>
                  </w:pPr>
                  <w:r>
                    <w:rPr>
                      <w:sz w:val="13"/>
                      <w:lang w:val="ru"/>
                    </w:rPr>
                    <w:t>0.2008</w:t>
                  </w:r>
                </w:p>
              </w:tc>
            </w:tr>
            <w:tr w:rsidR="00FF3BC8" w14:paraId="3D328CD7" w14:textId="77777777">
              <w:trPr>
                <w:trHeight w:val="171"/>
              </w:trPr>
              <w:tc>
                <w:tcPr>
                  <w:tcW w:w="1277" w:type="dxa"/>
                  <w:tcBorders>
                    <w:top w:val="nil"/>
                    <w:left w:val="nil"/>
                    <w:bottom w:val="nil"/>
                    <w:right w:val="nil"/>
                  </w:tcBorders>
                </w:tcPr>
                <w:p w14:paraId="4761B804"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ADD49B9" w14:textId="77777777" w:rsidR="00FF3BC8" w:rsidRDefault="001328E4" w:rsidP="00B30D1C">
                  <w:pPr>
                    <w:framePr w:wrap="around" w:vAnchor="text" w:hAnchor="margin"/>
                    <w:spacing w:after="0" w:line="259" w:lineRule="auto"/>
                    <w:ind w:firstLine="0"/>
                    <w:suppressOverlap/>
                    <w:jc w:val="left"/>
                  </w:pPr>
                  <w:r>
                    <w:rPr>
                      <w:sz w:val="13"/>
                      <w:lang w:val="ru"/>
                    </w:rPr>
                    <w:t>Цой</w:t>
                  </w:r>
                  <w:r>
                    <w:rPr>
                      <w:color w:val="3B7697"/>
                      <w:sz w:val="13"/>
                      <w:lang w:val="ru"/>
                    </w:rPr>
                    <w:t xml:space="preserve"> [30]</w:t>
                  </w:r>
                </w:p>
              </w:tc>
              <w:tc>
                <w:tcPr>
                  <w:tcW w:w="1208" w:type="dxa"/>
                  <w:tcBorders>
                    <w:top w:val="nil"/>
                    <w:left w:val="nil"/>
                    <w:bottom w:val="nil"/>
                    <w:right w:val="nil"/>
                  </w:tcBorders>
                </w:tcPr>
                <w:p w14:paraId="6661F0A2"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56595A0E"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3CE0B7C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4" w:type="dxa"/>
                  <w:tcBorders>
                    <w:top w:val="nil"/>
                    <w:left w:val="nil"/>
                    <w:bottom w:val="nil"/>
                    <w:right w:val="nil"/>
                  </w:tcBorders>
                </w:tcPr>
                <w:p w14:paraId="13F8492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371C4067"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55" w:type="dxa"/>
                  <w:tcBorders>
                    <w:top w:val="nil"/>
                    <w:left w:val="nil"/>
                    <w:bottom w:val="nil"/>
                    <w:right w:val="nil"/>
                  </w:tcBorders>
                </w:tcPr>
                <w:p w14:paraId="51DF8F5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088A502D" w14:textId="77777777" w:rsidR="00FF3BC8" w:rsidRDefault="001328E4" w:rsidP="00B30D1C">
                  <w:pPr>
                    <w:framePr w:wrap="around" w:vAnchor="text" w:hAnchor="margin"/>
                    <w:spacing w:after="0" w:line="259" w:lineRule="auto"/>
                    <w:ind w:firstLine="0"/>
                    <w:suppressOverlap/>
                    <w:jc w:val="left"/>
                  </w:pPr>
                  <w:r>
                    <w:rPr>
                      <w:sz w:val="13"/>
                      <w:lang w:val="ru"/>
                    </w:rPr>
                    <w:t>0.3071</w:t>
                  </w:r>
                </w:p>
              </w:tc>
            </w:tr>
            <w:tr w:rsidR="00FF3BC8" w14:paraId="52BAFFA4" w14:textId="77777777">
              <w:trPr>
                <w:trHeight w:val="171"/>
              </w:trPr>
              <w:tc>
                <w:tcPr>
                  <w:tcW w:w="1277" w:type="dxa"/>
                  <w:tcBorders>
                    <w:top w:val="nil"/>
                    <w:left w:val="nil"/>
                    <w:bottom w:val="nil"/>
                    <w:right w:val="nil"/>
                  </w:tcBorders>
                </w:tcPr>
                <w:p w14:paraId="5751DA50" w14:textId="77777777" w:rsidR="00FF3BC8" w:rsidRDefault="001328E4" w:rsidP="00B30D1C">
                  <w:pPr>
                    <w:framePr w:wrap="around" w:vAnchor="text" w:hAnchor="margin"/>
                    <w:spacing w:after="0" w:line="259" w:lineRule="auto"/>
                    <w:ind w:left="120" w:firstLine="0"/>
                    <w:suppressOverlap/>
                    <w:jc w:val="left"/>
                  </w:pPr>
                  <w:r>
                    <w:rPr>
                      <w:sz w:val="13"/>
                      <w:lang w:val="ru"/>
                    </w:rPr>
                    <w:t>Партия 2</w:t>
                  </w:r>
                </w:p>
              </w:tc>
              <w:tc>
                <w:tcPr>
                  <w:tcW w:w="1662" w:type="dxa"/>
                  <w:tcBorders>
                    <w:top w:val="nil"/>
                    <w:left w:val="nil"/>
                    <w:bottom w:val="nil"/>
                    <w:right w:val="nil"/>
                  </w:tcBorders>
                </w:tcPr>
                <w:p w14:paraId="7A311077"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208" w:type="dxa"/>
                  <w:tcBorders>
                    <w:top w:val="nil"/>
                    <w:left w:val="nil"/>
                    <w:bottom w:val="nil"/>
                    <w:right w:val="nil"/>
                  </w:tcBorders>
                </w:tcPr>
                <w:p w14:paraId="4751AA87" w14:textId="77777777" w:rsidR="00FF3BC8" w:rsidRDefault="001328E4" w:rsidP="00B30D1C">
                  <w:pPr>
                    <w:framePr w:wrap="around" w:vAnchor="text" w:hAnchor="margin"/>
                    <w:spacing w:after="0" w:line="259" w:lineRule="auto"/>
                    <w:ind w:firstLine="0"/>
                    <w:suppressOverlap/>
                    <w:jc w:val="left"/>
                  </w:pPr>
                  <w:r>
                    <w:rPr>
                      <w:sz w:val="13"/>
                      <w:lang w:val="ru"/>
                    </w:rPr>
                    <w:t>0.6250</w:t>
                  </w:r>
                </w:p>
              </w:tc>
              <w:tc>
                <w:tcPr>
                  <w:tcW w:w="1106" w:type="dxa"/>
                  <w:tcBorders>
                    <w:top w:val="nil"/>
                    <w:left w:val="nil"/>
                    <w:bottom w:val="nil"/>
                    <w:right w:val="nil"/>
                  </w:tcBorders>
                </w:tcPr>
                <w:p w14:paraId="2307DC47" w14:textId="77777777" w:rsidR="00FF3BC8" w:rsidRDefault="001328E4" w:rsidP="00B30D1C">
                  <w:pPr>
                    <w:framePr w:wrap="around" w:vAnchor="text" w:hAnchor="margin"/>
                    <w:spacing w:after="0" w:line="259" w:lineRule="auto"/>
                    <w:ind w:firstLine="0"/>
                    <w:suppressOverlap/>
                    <w:jc w:val="left"/>
                  </w:pPr>
                  <w:r>
                    <w:rPr>
                      <w:sz w:val="13"/>
                      <w:lang w:val="ru"/>
                    </w:rPr>
                    <w:t>0.1776</w:t>
                  </w:r>
                </w:p>
              </w:tc>
              <w:tc>
                <w:tcPr>
                  <w:tcW w:w="1083" w:type="dxa"/>
                  <w:tcBorders>
                    <w:top w:val="nil"/>
                    <w:left w:val="nil"/>
                    <w:bottom w:val="nil"/>
                    <w:right w:val="nil"/>
                  </w:tcBorders>
                </w:tcPr>
                <w:p w14:paraId="7F9A6475" w14:textId="77777777" w:rsidR="00FF3BC8" w:rsidRDefault="001328E4" w:rsidP="00B30D1C">
                  <w:pPr>
                    <w:framePr w:wrap="around" w:vAnchor="text" w:hAnchor="margin"/>
                    <w:spacing w:after="0" w:line="259" w:lineRule="auto"/>
                    <w:ind w:firstLine="0"/>
                    <w:suppressOverlap/>
                    <w:jc w:val="left"/>
                  </w:pPr>
                  <w:r>
                    <w:rPr>
                      <w:sz w:val="13"/>
                      <w:lang w:val="ru"/>
                    </w:rPr>
                    <w:t>0.1929</w:t>
                  </w:r>
                </w:p>
              </w:tc>
              <w:tc>
                <w:tcPr>
                  <w:tcW w:w="1084" w:type="dxa"/>
                  <w:tcBorders>
                    <w:top w:val="nil"/>
                    <w:left w:val="nil"/>
                    <w:bottom w:val="nil"/>
                    <w:right w:val="nil"/>
                  </w:tcBorders>
                </w:tcPr>
                <w:p w14:paraId="610CE672" w14:textId="77777777" w:rsidR="00FF3BC8" w:rsidRDefault="001328E4" w:rsidP="00B30D1C">
                  <w:pPr>
                    <w:framePr w:wrap="around" w:vAnchor="text" w:hAnchor="margin"/>
                    <w:spacing w:after="0" w:line="259" w:lineRule="auto"/>
                    <w:ind w:firstLine="0"/>
                    <w:suppressOverlap/>
                    <w:jc w:val="left"/>
                  </w:pPr>
                  <w:r>
                    <w:rPr>
                      <w:sz w:val="13"/>
                      <w:lang w:val="ru"/>
                    </w:rPr>
                    <w:t>0.2714</w:t>
                  </w:r>
                </w:p>
              </w:tc>
              <w:tc>
                <w:tcPr>
                  <w:tcW w:w="1083" w:type="dxa"/>
                  <w:tcBorders>
                    <w:top w:val="nil"/>
                    <w:left w:val="nil"/>
                    <w:bottom w:val="nil"/>
                    <w:right w:val="nil"/>
                  </w:tcBorders>
                </w:tcPr>
                <w:p w14:paraId="46F18CB0" w14:textId="77777777" w:rsidR="00FF3BC8" w:rsidRDefault="001328E4" w:rsidP="00B30D1C">
                  <w:pPr>
                    <w:framePr w:wrap="around" w:vAnchor="text" w:hAnchor="margin"/>
                    <w:spacing w:after="0" w:line="259" w:lineRule="auto"/>
                    <w:ind w:firstLine="0"/>
                    <w:suppressOverlap/>
                    <w:jc w:val="left"/>
                  </w:pPr>
                  <w:r>
                    <w:rPr>
                      <w:sz w:val="13"/>
                      <w:lang w:val="ru"/>
                    </w:rPr>
                    <w:t>0.2127</w:t>
                  </w:r>
                </w:p>
              </w:tc>
              <w:tc>
                <w:tcPr>
                  <w:tcW w:w="1155" w:type="dxa"/>
                  <w:tcBorders>
                    <w:top w:val="nil"/>
                    <w:left w:val="nil"/>
                    <w:bottom w:val="nil"/>
                    <w:right w:val="nil"/>
                  </w:tcBorders>
                </w:tcPr>
                <w:p w14:paraId="3BAF1DA5" w14:textId="77777777" w:rsidR="00FF3BC8" w:rsidRDefault="001328E4" w:rsidP="00B30D1C">
                  <w:pPr>
                    <w:framePr w:wrap="around" w:vAnchor="text" w:hAnchor="margin"/>
                    <w:spacing w:after="0" w:line="259" w:lineRule="auto"/>
                    <w:ind w:firstLine="0"/>
                    <w:suppressOverlap/>
                    <w:jc w:val="left"/>
                  </w:pPr>
                  <w:r>
                    <w:rPr>
                      <w:sz w:val="13"/>
                      <w:lang w:val="ru"/>
                    </w:rPr>
                    <w:t>0.3123</w:t>
                  </w:r>
                </w:p>
              </w:tc>
              <w:tc>
                <w:tcPr>
                  <w:tcW w:w="743" w:type="dxa"/>
                  <w:tcBorders>
                    <w:top w:val="nil"/>
                    <w:left w:val="nil"/>
                    <w:bottom w:val="nil"/>
                    <w:right w:val="nil"/>
                  </w:tcBorders>
                </w:tcPr>
                <w:p w14:paraId="48111763" w14:textId="77777777" w:rsidR="00FF3BC8" w:rsidRDefault="001328E4" w:rsidP="00B30D1C">
                  <w:pPr>
                    <w:framePr w:wrap="around" w:vAnchor="text" w:hAnchor="margin"/>
                    <w:spacing w:after="0" w:line="259" w:lineRule="auto"/>
                    <w:ind w:firstLine="0"/>
                    <w:suppressOverlap/>
                    <w:jc w:val="left"/>
                  </w:pPr>
                  <w:r>
                    <w:rPr>
                      <w:sz w:val="13"/>
                      <w:lang w:val="ru"/>
                    </w:rPr>
                    <w:t>0.3364</w:t>
                  </w:r>
                </w:p>
              </w:tc>
            </w:tr>
            <w:tr w:rsidR="00FF3BC8" w14:paraId="3209756A" w14:textId="77777777">
              <w:trPr>
                <w:trHeight w:val="171"/>
              </w:trPr>
              <w:tc>
                <w:tcPr>
                  <w:tcW w:w="1277" w:type="dxa"/>
                  <w:tcBorders>
                    <w:top w:val="nil"/>
                    <w:left w:val="nil"/>
                    <w:bottom w:val="nil"/>
                    <w:right w:val="nil"/>
                  </w:tcBorders>
                </w:tcPr>
                <w:p w14:paraId="6AEE05C6"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48607CE8"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Чжан</w:t>
                  </w:r>
                  <w:proofErr w:type="spellEnd"/>
                  <w:r>
                    <w:rPr>
                      <w:sz w:val="13"/>
                      <w:lang w:val="ru"/>
                    </w:rPr>
                    <w:t xml:space="preserve"> и др. </w:t>
                  </w:r>
                  <w:r>
                    <w:rPr>
                      <w:lang w:val="ru"/>
                    </w:rPr>
                    <w:t xml:space="preserve"> </w:t>
                  </w:r>
                  <w:r>
                    <w:rPr>
                      <w:color w:val="3B7697"/>
                      <w:sz w:val="13"/>
                      <w:lang w:val="ru"/>
                    </w:rPr>
                    <w:t>[29]</w:t>
                  </w:r>
                </w:p>
              </w:tc>
              <w:tc>
                <w:tcPr>
                  <w:tcW w:w="1208" w:type="dxa"/>
                  <w:tcBorders>
                    <w:top w:val="nil"/>
                    <w:left w:val="nil"/>
                    <w:bottom w:val="nil"/>
                    <w:right w:val="nil"/>
                  </w:tcBorders>
                </w:tcPr>
                <w:p w14:paraId="38A4B36A"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2183A8E6" w14:textId="77777777" w:rsidR="00FF3BC8" w:rsidRDefault="001328E4" w:rsidP="00B30D1C">
                  <w:pPr>
                    <w:framePr w:wrap="around" w:vAnchor="text" w:hAnchor="margin"/>
                    <w:spacing w:after="0" w:line="259" w:lineRule="auto"/>
                    <w:ind w:firstLine="0"/>
                    <w:suppressOverlap/>
                    <w:jc w:val="left"/>
                  </w:pPr>
                  <w:r>
                    <w:rPr>
                      <w:sz w:val="13"/>
                      <w:lang w:val="ru"/>
                    </w:rPr>
                    <w:t>0.0859</w:t>
                  </w:r>
                </w:p>
              </w:tc>
              <w:tc>
                <w:tcPr>
                  <w:tcW w:w="1083" w:type="dxa"/>
                  <w:tcBorders>
                    <w:top w:val="nil"/>
                    <w:left w:val="nil"/>
                    <w:bottom w:val="nil"/>
                    <w:right w:val="nil"/>
                  </w:tcBorders>
                </w:tcPr>
                <w:p w14:paraId="52F34CA8"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4" w:type="dxa"/>
                  <w:tcBorders>
                    <w:top w:val="nil"/>
                    <w:left w:val="nil"/>
                    <w:bottom w:val="nil"/>
                    <w:right w:val="nil"/>
                  </w:tcBorders>
                </w:tcPr>
                <w:p w14:paraId="5AD09F59"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3" w:type="dxa"/>
                  <w:tcBorders>
                    <w:top w:val="nil"/>
                    <w:left w:val="nil"/>
                    <w:bottom w:val="nil"/>
                    <w:right w:val="nil"/>
                  </w:tcBorders>
                </w:tcPr>
                <w:p w14:paraId="107DFCC4" w14:textId="77777777" w:rsidR="00FF3BC8" w:rsidRDefault="001328E4" w:rsidP="00B30D1C">
                  <w:pPr>
                    <w:framePr w:wrap="around" w:vAnchor="text" w:hAnchor="margin"/>
                    <w:spacing w:after="0" w:line="259" w:lineRule="auto"/>
                    <w:ind w:firstLine="0"/>
                    <w:suppressOverlap/>
                    <w:jc w:val="left"/>
                  </w:pPr>
                  <w:r>
                    <w:rPr>
                      <w:sz w:val="13"/>
                      <w:lang w:val="ru"/>
                    </w:rPr>
                    <w:t>0.1160</w:t>
                  </w:r>
                </w:p>
              </w:tc>
              <w:tc>
                <w:tcPr>
                  <w:tcW w:w="1155" w:type="dxa"/>
                  <w:tcBorders>
                    <w:top w:val="nil"/>
                    <w:left w:val="nil"/>
                    <w:bottom w:val="nil"/>
                    <w:right w:val="nil"/>
                  </w:tcBorders>
                </w:tcPr>
                <w:p w14:paraId="4C56A01A"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3248E86D"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36FA349C" w14:textId="77777777">
              <w:trPr>
                <w:trHeight w:val="171"/>
              </w:trPr>
              <w:tc>
                <w:tcPr>
                  <w:tcW w:w="1277" w:type="dxa"/>
                  <w:tcBorders>
                    <w:top w:val="nil"/>
                    <w:left w:val="nil"/>
                    <w:bottom w:val="nil"/>
                    <w:right w:val="nil"/>
                  </w:tcBorders>
                </w:tcPr>
                <w:p w14:paraId="2FEA38DA"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4793D8C3" w14:textId="77777777" w:rsidR="00FF3BC8" w:rsidRDefault="001328E4" w:rsidP="00B30D1C">
                  <w:pPr>
                    <w:framePr w:wrap="around" w:vAnchor="text" w:hAnchor="margin"/>
                    <w:spacing w:after="0" w:line="259" w:lineRule="auto"/>
                    <w:ind w:firstLine="0"/>
                    <w:suppressOverlap/>
                    <w:jc w:val="left"/>
                  </w:pPr>
                  <w:r>
                    <w:rPr>
                      <w:sz w:val="13"/>
                      <w:lang w:val="ru"/>
                    </w:rPr>
                    <w:t>Невес</w:t>
                  </w:r>
                  <w:r>
                    <w:rPr>
                      <w:color w:val="3B7697"/>
                      <w:sz w:val="13"/>
                      <w:lang w:val="ru"/>
                    </w:rPr>
                    <w:t xml:space="preserve"> [31]</w:t>
                  </w:r>
                </w:p>
              </w:tc>
              <w:tc>
                <w:tcPr>
                  <w:tcW w:w="1208" w:type="dxa"/>
                  <w:tcBorders>
                    <w:top w:val="nil"/>
                    <w:left w:val="nil"/>
                    <w:bottom w:val="nil"/>
                    <w:right w:val="nil"/>
                  </w:tcBorders>
                </w:tcPr>
                <w:p w14:paraId="0DEF9B51" w14:textId="77777777" w:rsidR="00FF3BC8" w:rsidRDefault="001328E4" w:rsidP="00B30D1C">
                  <w:pPr>
                    <w:framePr w:wrap="around" w:vAnchor="text" w:hAnchor="margin"/>
                    <w:spacing w:after="0" w:line="259" w:lineRule="auto"/>
                    <w:ind w:firstLine="0"/>
                    <w:suppressOverlap/>
                    <w:jc w:val="left"/>
                  </w:pPr>
                  <w:r>
                    <w:rPr>
                      <w:sz w:val="13"/>
                      <w:lang w:val="ru"/>
                    </w:rPr>
                    <w:t>0.5625</w:t>
                  </w:r>
                </w:p>
              </w:tc>
              <w:tc>
                <w:tcPr>
                  <w:tcW w:w="1106" w:type="dxa"/>
                  <w:tcBorders>
                    <w:top w:val="nil"/>
                    <w:left w:val="nil"/>
                    <w:bottom w:val="nil"/>
                    <w:right w:val="nil"/>
                  </w:tcBorders>
                </w:tcPr>
                <w:p w14:paraId="3C262A2C"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1F2CB938" w14:textId="77777777" w:rsidR="00FF3BC8" w:rsidRDefault="001328E4" w:rsidP="00B30D1C">
                  <w:pPr>
                    <w:framePr w:wrap="around" w:vAnchor="text" w:hAnchor="margin"/>
                    <w:spacing w:after="0" w:line="259" w:lineRule="auto"/>
                    <w:ind w:firstLine="0"/>
                    <w:suppressOverlap/>
                    <w:jc w:val="left"/>
                  </w:pPr>
                  <w:r>
                    <w:rPr>
                      <w:sz w:val="13"/>
                      <w:lang w:val="ru"/>
                    </w:rPr>
                    <w:t>0.0714</w:t>
                  </w:r>
                </w:p>
              </w:tc>
              <w:tc>
                <w:tcPr>
                  <w:tcW w:w="1084" w:type="dxa"/>
                  <w:tcBorders>
                    <w:top w:val="nil"/>
                    <w:left w:val="nil"/>
                    <w:bottom w:val="nil"/>
                    <w:right w:val="nil"/>
                  </w:tcBorders>
                </w:tcPr>
                <w:p w14:paraId="11CA6E04" w14:textId="77777777" w:rsidR="00FF3BC8" w:rsidRDefault="001328E4" w:rsidP="00B30D1C">
                  <w:pPr>
                    <w:framePr w:wrap="around" w:vAnchor="text" w:hAnchor="margin"/>
                    <w:spacing w:after="0" w:line="259" w:lineRule="auto"/>
                    <w:ind w:firstLine="0"/>
                    <w:suppressOverlap/>
                    <w:jc w:val="left"/>
                  </w:pPr>
                  <w:r>
                    <w:rPr>
                      <w:sz w:val="13"/>
                      <w:lang w:val="ru"/>
                    </w:rPr>
                    <w:t>0.0161</w:t>
                  </w:r>
                </w:p>
              </w:tc>
              <w:tc>
                <w:tcPr>
                  <w:tcW w:w="1083" w:type="dxa"/>
                  <w:tcBorders>
                    <w:top w:val="nil"/>
                    <w:left w:val="nil"/>
                    <w:bottom w:val="nil"/>
                    <w:right w:val="nil"/>
                  </w:tcBorders>
                </w:tcPr>
                <w:p w14:paraId="1DEB4CAC" w14:textId="77777777" w:rsidR="00FF3BC8" w:rsidRDefault="001328E4" w:rsidP="00B30D1C">
                  <w:pPr>
                    <w:framePr w:wrap="around" w:vAnchor="text" w:hAnchor="margin"/>
                    <w:spacing w:after="0" w:line="259" w:lineRule="auto"/>
                    <w:ind w:firstLine="0"/>
                    <w:suppressOverlap/>
                    <w:jc w:val="left"/>
                  </w:pPr>
                  <w:r>
                    <w:rPr>
                      <w:sz w:val="13"/>
                      <w:lang w:val="ru"/>
                    </w:rPr>
                    <w:t>0.0262</w:t>
                  </w:r>
                </w:p>
              </w:tc>
              <w:tc>
                <w:tcPr>
                  <w:tcW w:w="1155" w:type="dxa"/>
                  <w:tcBorders>
                    <w:top w:val="nil"/>
                    <w:left w:val="nil"/>
                    <w:bottom w:val="nil"/>
                    <w:right w:val="nil"/>
                  </w:tcBorders>
                </w:tcPr>
                <w:p w14:paraId="66E92552" w14:textId="77777777" w:rsidR="00FF3BC8" w:rsidRDefault="001328E4" w:rsidP="00B30D1C">
                  <w:pPr>
                    <w:framePr w:wrap="around" w:vAnchor="text" w:hAnchor="margin"/>
                    <w:spacing w:after="0" w:line="259" w:lineRule="auto"/>
                    <w:ind w:firstLine="0"/>
                    <w:suppressOverlap/>
                    <w:jc w:val="left"/>
                  </w:pPr>
                  <w:r>
                    <w:rPr>
                      <w:sz w:val="13"/>
                      <w:lang w:val="ru"/>
                    </w:rPr>
                    <w:t>0.2026</w:t>
                  </w:r>
                </w:p>
              </w:tc>
              <w:tc>
                <w:tcPr>
                  <w:tcW w:w="743" w:type="dxa"/>
                  <w:tcBorders>
                    <w:top w:val="nil"/>
                    <w:left w:val="nil"/>
                    <w:bottom w:val="nil"/>
                    <w:right w:val="nil"/>
                  </w:tcBorders>
                </w:tcPr>
                <w:p w14:paraId="19499588" w14:textId="77777777" w:rsidR="00FF3BC8" w:rsidRDefault="001328E4" w:rsidP="00B30D1C">
                  <w:pPr>
                    <w:framePr w:wrap="around" w:vAnchor="text" w:hAnchor="margin"/>
                    <w:spacing w:after="0" w:line="259" w:lineRule="auto"/>
                    <w:ind w:firstLine="0"/>
                    <w:suppressOverlap/>
                    <w:jc w:val="left"/>
                  </w:pPr>
                  <w:r>
                    <w:rPr>
                      <w:sz w:val="13"/>
                      <w:lang w:val="ru"/>
                    </w:rPr>
                    <w:t>0.2227</w:t>
                  </w:r>
                </w:p>
              </w:tc>
            </w:tr>
            <w:tr w:rsidR="00FF3BC8" w14:paraId="5C30016D" w14:textId="77777777">
              <w:trPr>
                <w:trHeight w:val="172"/>
              </w:trPr>
              <w:tc>
                <w:tcPr>
                  <w:tcW w:w="1277" w:type="dxa"/>
                  <w:tcBorders>
                    <w:top w:val="nil"/>
                    <w:left w:val="nil"/>
                    <w:bottom w:val="nil"/>
                    <w:right w:val="nil"/>
                  </w:tcBorders>
                </w:tcPr>
                <w:p w14:paraId="37C112F9"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501AD2F" w14:textId="77777777" w:rsidR="00FF3BC8" w:rsidRDefault="001328E4" w:rsidP="00B30D1C">
                  <w:pPr>
                    <w:framePr w:wrap="around" w:vAnchor="text" w:hAnchor="margin"/>
                    <w:spacing w:after="0" w:line="259" w:lineRule="auto"/>
                    <w:ind w:firstLine="0"/>
                    <w:suppressOverlap/>
                    <w:jc w:val="left"/>
                  </w:pPr>
                  <w:r>
                    <w:rPr>
                      <w:sz w:val="13"/>
                      <w:lang w:val="ru"/>
                    </w:rPr>
                    <w:t>Цой</w:t>
                  </w:r>
                  <w:r>
                    <w:rPr>
                      <w:color w:val="3B7697"/>
                      <w:sz w:val="13"/>
                      <w:lang w:val="ru"/>
                    </w:rPr>
                    <w:t xml:space="preserve"> [30]</w:t>
                  </w:r>
                </w:p>
              </w:tc>
              <w:tc>
                <w:tcPr>
                  <w:tcW w:w="1208" w:type="dxa"/>
                  <w:tcBorders>
                    <w:top w:val="nil"/>
                    <w:left w:val="nil"/>
                    <w:bottom w:val="nil"/>
                    <w:right w:val="nil"/>
                  </w:tcBorders>
                </w:tcPr>
                <w:p w14:paraId="2C5D8592"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1AD9ECE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35635DD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4" w:type="dxa"/>
                  <w:tcBorders>
                    <w:top w:val="nil"/>
                    <w:left w:val="nil"/>
                    <w:bottom w:val="nil"/>
                    <w:right w:val="nil"/>
                  </w:tcBorders>
                </w:tcPr>
                <w:p w14:paraId="401328B1"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3A0CDB41"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55" w:type="dxa"/>
                  <w:tcBorders>
                    <w:top w:val="nil"/>
                    <w:left w:val="nil"/>
                    <w:bottom w:val="nil"/>
                    <w:right w:val="nil"/>
                  </w:tcBorders>
                </w:tcPr>
                <w:p w14:paraId="1A4414F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40E63FF2" w14:textId="77777777" w:rsidR="00FF3BC8" w:rsidRDefault="001328E4" w:rsidP="00B30D1C">
                  <w:pPr>
                    <w:framePr w:wrap="around" w:vAnchor="text" w:hAnchor="margin"/>
                    <w:spacing w:after="0" w:line="259" w:lineRule="auto"/>
                    <w:ind w:firstLine="0"/>
                    <w:suppressOverlap/>
                    <w:jc w:val="left"/>
                  </w:pPr>
                  <w:r>
                    <w:rPr>
                      <w:sz w:val="13"/>
                      <w:lang w:val="ru"/>
                    </w:rPr>
                    <w:t>0.3710</w:t>
                  </w:r>
                </w:p>
              </w:tc>
            </w:tr>
            <w:tr w:rsidR="00FF3BC8" w14:paraId="412A5F4A" w14:textId="77777777">
              <w:trPr>
                <w:trHeight w:val="172"/>
              </w:trPr>
              <w:tc>
                <w:tcPr>
                  <w:tcW w:w="1277" w:type="dxa"/>
                  <w:tcBorders>
                    <w:top w:val="nil"/>
                    <w:left w:val="nil"/>
                    <w:bottom w:val="nil"/>
                    <w:right w:val="nil"/>
                  </w:tcBorders>
                </w:tcPr>
                <w:p w14:paraId="38B39C9F" w14:textId="77777777" w:rsidR="00FF3BC8" w:rsidRDefault="001328E4" w:rsidP="00B30D1C">
                  <w:pPr>
                    <w:framePr w:wrap="around" w:vAnchor="text" w:hAnchor="margin"/>
                    <w:spacing w:after="0" w:line="259" w:lineRule="auto"/>
                    <w:ind w:left="120" w:firstLine="0"/>
                    <w:suppressOverlap/>
                    <w:jc w:val="left"/>
                  </w:pPr>
                  <w:r>
                    <w:rPr>
                      <w:sz w:val="13"/>
                      <w:lang w:val="ru"/>
                    </w:rPr>
                    <w:t>Партия 3</w:t>
                  </w:r>
                </w:p>
              </w:tc>
              <w:tc>
                <w:tcPr>
                  <w:tcW w:w="1662" w:type="dxa"/>
                  <w:tcBorders>
                    <w:top w:val="nil"/>
                    <w:left w:val="nil"/>
                    <w:bottom w:val="nil"/>
                    <w:right w:val="nil"/>
                  </w:tcBorders>
                </w:tcPr>
                <w:p w14:paraId="5D8C5A6C"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208" w:type="dxa"/>
                  <w:tcBorders>
                    <w:top w:val="nil"/>
                    <w:left w:val="nil"/>
                    <w:bottom w:val="nil"/>
                    <w:right w:val="nil"/>
                  </w:tcBorders>
                </w:tcPr>
                <w:p w14:paraId="6C75D931" w14:textId="77777777" w:rsidR="00FF3BC8" w:rsidRDefault="001328E4" w:rsidP="00B30D1C">
                  <w:pPr>
                    <w:framePr w:wrap="around" w:vAnchor="text" w:hAnchor="margin"/>
                    <w:spacing w:after="0" w:line="259" w:lineRule="auto"/>
                    <w:ind w:firstLine="0"/>
                    <w:suppressOverlap/>
                    <w:jc w:val="left"/>
                  </w:pPr>
                  <w:r>
                    <w:rPr>
                      <w:sz w:val="13"/>
                      <w:lang w:val="ru"/>
                    </w:rPr>
                    <w:t>0.8621</w:t>
                  </w:r>
                </w:p>
              </w:tc>
              <w:tc>
                <w:tcPr>
                  <w:tcW w:w="1106" w:type="dxa"/>
                  <w:tcBorders>
                    <w:top w:val="nil"/>
                    <w:left w:val="nil"/>
                    <w:bottom w:val="nil"/>
                    <w:right w:val="nil"/>
                  </w:tcBorders>
                </w:tcPr>
                <w:p w14:paraId="001A2597" w14:textId="77777777" w:rsidR="00FF3BC8" w:rsidRDefault="001328E4" w:rsidP="00B30D1C">
                  <w:pPr>
                    <w:framePr w:wrap="around" w:vAnchor="text" w:hAnchor="margin"/>
                    <w:spacing w:after="0" w:line="259" w:lineRule="auto"/>
                    <w:ind w:firstLine="0"/>
                    <w:suppressOverlap/>
                    <w:jc w:val="left"/>
                  </w:pPr>
                  <w:r>
                    <w:rPr>
                      <w:sz w:val="13"/>
                      <w:lang w:val="ru"/>
                    </w:rPr>
                    <w:t>0.1840</w:t>
                  </w:r>
                </w:p>
              </w:tc>
              <w:tc>
                <w:tcPr>
                  <w:tcW w:w="1083" w:type="dxa"/>
                  <w:tcBorders>
                    <w:top w:val="nil"/>
                    <w:left w:val="nil"/>
                    <w:bottom w:val="nil"/>
                    <w:right w:val="nil"/>
                  </w:tcBorders>
                </w:tcPr>
                <w:p w14:paraId="0620BDD8" w14:textId="77777777" w:rsidR="00FF3BC8" w:rsidRDefault="001328E4" w:rsidP="00B30D1C">
                  <w:pPr>
                    <w:framePr w:wrap="around" w:vAnchor="text" w:hAnchor="margin"/>
                    <w:spacing w:after="0" w:line="259" w:lineRule="auto"/>
                    <w:ind w:firstLine="0"/>
                    <w:suppressOverlap/>
                    <w:jc w:val="left"/>
                  </w:pPr>
                  <w:r>
                    <w:rPr>
                      <w:sz w:val="13"/>
                      <w:lang w:val="ru"/>
                    </w:rPr>
                    <w:t>0.2353</w:t>
                  </w:r>
                </w:p>
              </w:tc>
              <w:tc>
                <w:tcPr>
                  <w:tcW w:w="1084" w:type="dxa"/>
                  <w:tcBorders>
                    <w:top w:val="nil"/>
                    <w:left w:val="nil"/>
                    <w:bottom w:val="nil"/>
                    <w:right w:val="nil"/>
                  </w:tcBorders>
                </w:tcPr>
                <w:p w14:paraId="311FAC7C" w14:textId="77777777" w:rsidR="00FF3BC8" w:rsidRDefault="001328E4" w:rsidP="00B30D1C">
                  <w:pPr>
                    <w:framePr w:wrap="around" w:vAnchor="text" w:hAnchor="margin"/>
                    <w:spacing w:after="0" w:line="259" w:lineRule="auto"/>
                    <w:ind w:firstLine="0"/>
                    <w:suppressOverlap/>
                    <w:jc w:val="left"/>
                  </w:pPr>
                  <w:r>
                    <w:rPr>
                      <w:sz w:val="13"/>
                      <w:lang w:val="ru"/>
                    </w:rPr>
                    <w:t>0.2927</w:t>
                  </w:r>
                </w:p>
              </w:tc>
              <w:tc>
                <w:tcPr>
                  <w:tcW w:w="1083" w:type="dxa"/>
                  <w:tcBorders>
                    <w:top w:val="nil"/>
                    <w:left w:val="nil"/>
                    <w:bottom w:val="nil"/>
                    <w:right w:val="nil"/>
                  </w:tcBorders>
                </w:tcPr>
                <w:p w14:paraId="2728EEEB" w14:textId="77777777" w:rsidR="00FF3BC8" w:rsidRDefault="001328E4" w:rsidP="00B30D1C">
                  <w:pPr>
                    <w:framePr w:wrap="around" w:vAnchor="text" w:hAnchor="margin"/>
                    <w:spacing w:after="0" w:line="259" w:lineRule="auto"/>
                    <w:ind w:firstLine="0"/>
                    <w:suppressOverlap/>
                    <w:jc w:val="left"/>
                  </w:pPr>
                  <w:r>
                    <w:rPr>
                      <w:sz w:val="13"/>
                      <w:lang w:val="ru"/>
                    </w:rPr>
                    <w:t>0.2524</w:t>
                  </w:r>
                </w:p>
              </w:tc>
              <w:tc>
                <w:tcPr>
                  <w:tcW w:w="1155" w:type="dxa"/>
                  <w:tcBorders>
                    <w:top w:val="nil"/>
                    <w:left w:val="nil"/>
                    <w:bottom w:val="nil"/>
                    <w:right w:val="nil"/>
                  </w:tcBorders>
                </w:tcPr>
                <w:p w14:paraId="6862872C" w14:textId="77777777" w:rsidR="00FF3BC8" w:rsidRDefault="001328E4" w:rsidP="00B30D1C">
                  <w:pPr>
                    <w:framePr w:wrap="around" w:vAnchor="text" w:hAnchor="margin"/>
                    <w:spacing w:after="0" w:line="259" w:lineRule="auto"/>
                    <w:ind w:firstLine="0"/>
                    <w:suppressOverlap/>
                    <w:jc w:val="left"/>
                  </w:pPr>
                  <w:r>
                    <w:rPr>
                      <w:sz w:val="13"/>
                      <w:lang w:val="ru"/>
                    </w:rPr>
                    <w:t>0.3879</w:t>
                  </w:r>
                </w:p>
              </w:tc>
              <w:tc>
                <w:tcPr>
                  <w:tcW w:w="743" w:type="dxa"/>
                  <w:tcBorders>
                    <w:top w:val="nil"/>
                    <w:left w:val="nil"/>
                    <w:bottom w:val="nil"/>
                    <w:right w:val="nil"/>
                  </w:tcBorders>
                </w:tcPr>
                <w:p w14:paraId="26E8845B" w14:textId="77777777" w:rsidR="00FF3BC8" w:rsidRDefault="001328E4" w:rsidP="00B30D1C">
                  <w:pPr>
                    <w:framePr w:wrap="around" w:vAnchor="text" w:hAnchor="margin"/>
                    <w:spacing w:after="0" w:line="259" w:lineRule="auto"/>
                    <w:ind w:firstLine="0"/>
                    <w:suppressOverlap/>
                    <w:jc w:val="left"/>
                  </w:pPr>
                  <w:r>
                    <w:rPr>
                      <w:sz w:val="13"/>
                      <w:lang w:val="ru"/>
                    </w:rPr>
                    <w:t>0.4078</w:t>
                  </w:r>
                </w:p>
              </w:tc>
            </w:tr>
            <w:tr w:rsidR="00FF3BC8" w14:paraId="39D0E1E1" w14:textId="77777777">
              <w:trPr>
                <w:trHeight w:val="171"/>
              </w:trPr>
              <w:tc>
                <w:tcPr>
                  <w:tcW w:w="1277" w:type="dxa"/>
                  <w:tcBorders>
                    <w:top w:val="nil"/>
                    <w:left w:val="nil"/>
                    <w:bottom w:val="nil"/>
                    <w:right w:val="nil"/>
                  </w:tcBorders>
                </w:tcPr>
                <w:p w14:paraId="1196779F"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477CB27"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Чжан</w:t>
                  </w:r>
                  <w:proofErr w:type="spellEnd"/>
                  <w:r>
                    <w:rPr>
                      <w:sz w:val="13"/>
                      <w:lang w:val="ru"/>
                    </w:rPr>
                    <w:t xml:space="preserve"> и др. </w:t>
                  </w:r>
                  <w:r>
                    <w:rPr>
                      <w:lang w:val="ru"/>
                    </w:rPr>
                    <w:t xml:space="preserve"> </w:t>
                  </w:r>
                  <w:r>
                    <w:rPr>
                      <w:color w:val="3B7697"/>
                      <w:sz w:val="13"/>
                      <w:lang w:val="ru"/>
                    </w:rPr>
                    <w:t>[29]</w:t>
                  </w:r>
                </w:p>
              </w:tc>
              <w:tc>
                <w:tcPr>
                  <w:tcW w:w="1208" w:type="dxa"/>
                  <w:tcBorders>
                    <w:top w:val="nil"/>
                    <w:left w:val="nil"/>
                    <w:bottom w:val="nil"/>
                    <w:right w:val="nil"/>
                  </w:tcBorders>
                </w:tcPr>
                <w:p w14:paraId="12B98072"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718150C1" w14:textId="77777777" w:rsidR="00FF3BC8" w:rsidRDefault="001328E4" w:rsidP="00B30D1C">
                  <w:pPr>
                    <w:framePr w:wrap="around" w:vAnchor="text" w:hAnchor="margin"/>
                    <w:spacing w:after="0" w:line="259" w:lineRule="auto"/>
                    <w:ind w:firstLine="0"/>
                    <w:suppressOverlap/>
                    <w:jc w:val="left"/>
                  </w:pPr>
                  <w:r>
                    <w:rPr>
                      <w:sz w:val="13"/>
                      <w:lang w:val="ru"/>
                    </w:rPr>
                    <w:t>0.0846</w:t>
                  </w:r>
                </w:p>
              </w:tc>
              <w:tc>
                <w:tcPr>
                  <w:tcW w:w="1083" w:type="dxa"/>
                  <w:tcBorders>
                    <w:top w:val="nil"/>
                    <w:left w:val="nil"/>
                    <w:bottom w:val="nil"/>
                    <w:right w:val="nil"/>
                  </w:tcBorders>
                </w:tcPr>
                <w:p w14:paraId="0903F6ED"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4" w:type="dxa"/>
                  <w:tcBorders>
                    <w:top w:val="nil"/>
                    <w:left w:val="nil"/>
                    <w:bottom w:val="nil"/>
                    <w:right w:val="nil"/>
                  </w:tcBorders>
                </w:tcPr>
                <w:p w14:paraId="78248A7B"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3" w:type="dxa"/>
                  <w:tcBorders>
                    <w:top w:val="nil"/>
                    <w:left w:val="nil"/>
                    <w:bottom w:val="nil"/>
                    <w:right w:val="nil"/>
                  </w:tcBorders>
                </w:tcPr>
                <w:p w14:paraId="2CE18D37" w14:textId="77777777" w:rsidR="00FF3BC8" w:rsidRDefault="001328E4" w:rsidP="00B30D1C">
                  <w:pPr>
                    <w:framePr w:wrap="around" w:vAnchor="text" w:hAnchor="margin"/>
                    <w:spacing w:after="0" w:line="259" w:lineRule="auto"/>
                    <w:ind w:firstLine="0"/>
                    <w:suppressOverlap/>
                    <w:jc w:val="left"/>
                  </w:pPr>
                  <w:r>
                    <w:rPr>
                      <w:sz w:val="13"/>
                      <w:lang w:val="ru"/>
                    </w:rPr>
                    <w:t>0.1319</w:t>
                  </w:r>
                </w:p>
              </w:tc>
              <w:tc>
                <w:tcPr>
                  <w:tcW w:w="1155" w:type="dxa"/>
                  <w:tcBorders>
                    <w:top w:val="nil"/>
                    <w:left w:val="nil"/>
                    <w:bottom w:val="nil"/>
                    <w:right w:val="nil"/>
                  </w:tcBorders>
                </w:tcPr>
                <w:p w14:paraId="63F34C9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07CF6135"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24695675" w14:textId="77777777">
              <w:trPr>
                <w:trHeight w:val="171"/>
              </w:trPr>
              <w:tc>
                <w:tcPr>
                  <w:tcW w:w="1277" w:type="dxa"/>
                  <w:tcBorders>
                    <w:top w:val="nil"/>
                    <w:left w:val="nil"/>
                    <w:bottom w:val="nil"/>
                    <w:right w:val="nil"/>
                  </w:tcBorders>
                </w:tcPr>
                <w:p w14:paraId="1D765459"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F8EAB7A" w14:textId="77777777" w:rsidR="00FF3BC8" w:rsidRDefault="001328E4" w:rsidP="00B30D1C">
                  <w:pPr>
                    <w:framePr w:wrap="around" w:vAnchor="text" w:hAnchor="margin"/>
                    <w:spacing w:after="0" w:line="259" w:lineRule="auto"/>
                    <w:ind w:firstLine="0"/>
                    <w:suppressOverlap/>
                    <w:jc w:val="left"/>
                  </w:pPr>
                  <w:r>
                    <w:rPr>
                      <w:sz w:val="13"/>
                      <w:lang w:val="ru"/>
                    </w:rPr>
                    <w:t xml:space="preserve">Ян и др. </w:t>
                  </w:r>
                  <w:r>
                    <w:rPr>
                      <w:lang w:val="ru"/>
                    </w:rPr>
                    <w:t xml:space="preserve"> </w:t>
                  </w:r>
                  <w:r>
                    <w:rPr>
                      <w:color w:val="3B7697"/>
                      <w:sz w:val="13"/>
                      <w:lang w:val="ru"/>
                    </w:rPr>
                    <w:t>[28]</w:t>
                  </w:r>
                </w:p>
              </w:tc>
              <w:tc>
                <w:tcPr>
                  <w:tcW w:w="1208" w:type="dxa"/>
                  <w:tcBorders>
                    <w:top w:val="nil"/>
                    <w:left w:val="nil"/>
                    <w:bottom w:val="nil"/>
                    <w:right w:val="nil"/>
                  </w:tcBorders>
                </w:tcPr>
                <w:p w14:paraId="7F555CA8"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08D0841C" w14:textId="77777777" w:rsidR="00FF3BC8" w:rsidRDefault="001328E4" w:rsidP="00B30D1C">
                  <w:pPr>
                    <w:framePr w:wrap="around" w:vAnchor="text" w:hAnchor="margin"/>
                    <w:spacing w:after="0" w:line="259" w:lineRule="auto"/>
                    <w:ind w:firstLine="0"/>
                    <w:suppressOverlap/>
                    <w:jc w:val="left"/>
                  </w:pPr>
                  <w:r>
                    <w:rPr>
                      <w:sz w:val="13"/>
                      <w:lang w:val="ru"/>
                    </w:rPr>
                    <w:t>0.1615</w:t>
                  </w:r>
                </w:p>
              </w:tc>
              <w:tc>
                <w:tcPr>
                  <w:tcW w:w="1083" w:type="dxa"/>
                  <w:tcBorders>
                    <w:top w:val="nil"/>
                    <w:left w:val="nil"/>
                    <w:bottom w:val="nil"/>
                    <w:right w:val="nil"/>
                  </w:tcBorders>
                </w:tcPr>
                <w:p w14:paraId="4268C904" w14:textId="77777777" w:rsidR="00FF3BC8" w:rsidRDefault="001328E4" w:rsidP="00B30D1C">
                  <w:pPr>
                    <w:framePr w:wrap="around" w:vAnchor="text" w:hAnchor="margin"/>
                    <w:spacing w:after="0" w:line="259" w:lineRule="auto"/>
                    <w:ind w:firstLine="0"/>
                    <w:suppressOverlap/>
                    <w:jc w:val="left"/>
                  </w:pPr>
                  <w:r>
                    <w:rPr>
                      <w:sz w:val="13"/>
                      <w:lang w:val="ru"/>
                    </w:rPr>
                    <w:t>0.0539</w:t>
                  </w:r>
                </w:p>
              </w:tc>
              <w:tc>
                <w:tcPr>
                  <w:tcW w:w="1084" w:type="dxa"/>
                  <w:tcBorders>
                    <w:top w:val="nil"/>
                    <w:left w:val="nil"/>
                    <w:bottom w:val="nil"/>
                    <w:right w:val="nil"/>
                  </w:tcBorders>
                </w:tcPr>
                <w:p w14:paraId="48F463B0" w14:textId="77777777" w:rsidR="00FF3BC8" w:rsidRDefault="001328E4" w:rsidP="00B30D1C">
                  <w:pPr>
                    <w:framePr w:wrap="around" w:vAnchor="text" w:hAnchor="margin"/>
                    <w:spacing w:after="0" w:line="259" w:lineRule="auto"/>
                    <w:ind w:firstLine="0"/>
                    <w:suppressOverlap/>
                    <w:jc w:val="left"/>
                  </w:pPr>
                  <w:r>
                    <w:rPr>
                      <w:sz w:val="13"/>
                      <w:lang w:val="ru"/>
                    </w:rPr>
                    <w:t>0.6933</w:t>
                  </w:r>
                </w:p>
              </w:tc>
              <w:tc>
                <w:tcPr>
                  <w:tcW w:w="1083" w:type="dxa"/>
                  <w:tcBorders>
                    <w:top w:val="nil"/>
                    <w:left w:val="nil"/>
                    <w:bottom w:val="nil"/>
                    <w:right w:val="nil"/>
                  </w:tcBorders>
                </w:tcPr>
                <w:p w14:paraId="62A12A7B" w14:textId="77777777" w:rsidR="00FF3BC8" w:rsidRDefault="001328E4" w:rsidP="00B30D1C">
                  <w:pPr>
                    <w:framePr w:wrap="around" w:vAnchor="text" w:hAnchor="margin"/>
                    <w:spacing w:after="0" w:line="259" w:lineRule="auto"/>
                    <w:ind w:firstLine="0"/>
                    <w:suppressOverlap/>
                    <w:jc w:val="left"/>
                  </w:pPr>
                  <w:r>
                    <w:rPr>
                      <w:sz w:val="13"/>
                      <w:lang w:val="ru"/>
                    </w:rPr>
                    <w:t>0.0969</w:t>
                  </w:r>
                </w:p>
              </w:tc>
              <w:tc>
                <w:tcPr>
                  <w:tcW w:w="1155" w:type="dxa"/>
                  <w:tcBorders>
                    <w:top w:val="nil"/>
                    <w:left w:val="nil"/>
                    <w:bottom w:val="nil"/>
                    <w:right w:val="nil"/>
                  </w:tcBorders>
                </w:tcPr>
                <w:p w14:paraId="5BE79ED4"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5FC5054D"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06AE9A10" w14:textId="77777777">
              <w:trPr>
                <w:trHeight w:val="171"/>
              </w:trPr>
              <w:tc>
                <w:tcPr>
                  <w:tcW w:w="1277" w:type="dxa"/>
                  <w:tcBorders>
                    <w:top w:val="nil"/>
                    <w:left w:val="nil"/>
                    <w:bottom w:val="nil"/>
                    <w:right w:val="nil"/>
                  </w:tcBorders>
                </w:tcPr>
                <w:p w14:paraId="7826872A"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791C4D17" w14:textId="77777777" w:rsidR="00FF3BC8" w:rsidRDefault="001328E4" w:rsidP="00B30D1C">
                  <w:pPr>
                    <w:framePr w:wrap="around" w:vAnchor="text" w:hAnchor="margin"/>
                    <w:spacing w:after="0" w:line="259" w:lineRule="auto"/>
                    <w:ind w:firstLine="0"/>
                    <w:suppressOverlap/>
                    <w:jc w:val="left"/>
                  </w:pPr>
                  <w:r>
                    <w:rPr>
                      <w:sz w:val="13"/>
                      <w:lang w:val="ru"/>
                    </w:rPr>
                    <w:t>Невес</w:t>
                  </w:r>
                  <w:r>
                    <w:rPr>
                      <w:color w:val="3B7697"/>
                      <w:sz w:val="13"/>
                      <w:lang w:val="ru"/>
                    </w:rPr>
                    <w:t xml:space="preserve"> [31]</w:t>
                  </w:r>
                </w:p>
              </w:tc>
              <w:tc>
                <w:tcPr>
                  <w:tcW w:w="1208" w:type="dxa"/>
                  <w:tcBorders>
                    <w:top w:val="nil"/>
                    <w:left w:val="nil"/>
                    <w:bottom w:val="nil"/>
                    <w:right w:val="nil"/>
                  </w:tcBorders>
                </w:tcPr>
                <w:p w14:paraId="4DC66EDB" w14:textId="77777777" w:rsidR="00FF3BC8" w:rsidRDefault="001328E4" w:rsidP="00B30D1C">
                  <w:pPr>
                    <w:framePr w:wrap="around" w:vAnchor="text" w:hAnchor="margin"/>
                    <w:spacing w:after="0" w:line="259" w:lineRule="auto"/>
                    <w:ind w:firstLine="0"/>
                    <w:suppressOverlap/>
                    <w:jc w:val="left"/>
                  </w:pPr>
                  <w:r>
                    <w:rPr>
                      <w:sz w:val="13"/>
                      <w:lang w:val="ru"/>
                    </w:rPr>
                    <w:t>0.6207</w:t>
                  </w:r>
                </w:p>
              </w:tc>
              <w:tc>
                <w:tcPr>
                  <w:tcW w:w="1106" w:type="dxa"/>
                  <w:tcBorders>
                    <w:top w:val="nil"/>
                    <w:left w:val="nil"/>
                    <w:bottom w:val="nil"/>
                    <w:right w:val="nil"/>
                  </w:tcBorders>
                </w:tcPr>
                <w:p w14:paraId="50979901"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62D5A636"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4" w:type="dxa"/>
                  <w:tcBorders>
                    <w:top w:val="nil"/>
                    <w:left w:val="nil"/>
                    <w:bottom w:val="nil"/>
                    <w:right w:val="nil"/>
                  </w:tcBorders>
                </w:tcPr>
                <w:p w14:paraId="39564035"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3CE9FBE2"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55" w:type="dxa"/>
                  <w:tcBorders>
                    <w:top w:val="nil"/>
                    <w:left w:val="nil"/>
                    <w:bottom w:val="nil"/>
                    <w:right w:val="nil"/>
                  </w:tcBorders>
                </w:tcPr>
                <w:p w14:paraId="7770E3A4" w14:textId="77777777" w:rsidR="00FF3BC8" w:rsidRDefault="001328E4" w:rsidP="00B30D1C">
                  <w:pPr>
                    <w:framePr w:wrap="around" w:vAnchor="text" w:hAnchor="margin"/>
                    <w:spacing w:after="0" w:line="259" w:lineRule="auto"/>
                    <w:ind w:firstLine="0"/>
                    <w:suppressOverlap/>
                    <w:jc w:val="left"/>
                  </w:pPr>
                  <w:r>
                    <w:rPr>
                      <w:sz w:val="13"/>
                      <w:lang w:val="ru"/>
                    </w:rPr>
                    <w:t>0.1934</w:t>
                  </w:r>
                </w:p>
              </w:tc>
              <w:tc>
                <w:tcPr>
                  <w:tcW w:w="743" w:type="dxa"/>
                  <w:tcBorders>
                    <w:top w:val="nil"/>
                    <w:left w:val="nil"/>
                    <w:bottom w:val="nil"/>
                    <w:right w:val="nil"/>
                  </w:tcBorders>
                </w:tcPr>
                <w:p w14:paraId="40DA02EA" w14:textId="77777777" w:rsidR="00FF3BC8" w:rsidRDefault="001328E4" w:rsidP="00B30D1C">
                  <w:pPr>
                    <w:framePr w:wrap="around" w:vAnchor="text" w:hAnchor="margin"/>
                    <w:spacing w:after="0" w:line="259" w:lineRule="auto"/>
                    <w:ind w:firstLine="0"/>
                    <w:suppressOverlap/>
                    <w:jc w:val="left"/>
                  </w:pPr>
                  <w:r>
                    <w:rPr>
                      <w:sz w:val="13"/>
                      <w:lang w:val="ru"/>
                    </w:rPr>
                    <w:t>0.2189</w:t>
                  </w:r>
                </w:p>
              </w:tc>
            </w:tr>
            <w:tr w:rsidR="00FF3BC8" w14:paraId="25655640" w14:textId="77777777">
              <w:trPr>
                <w:trHeight w:val="171"/>
              </w:trPr>
              <w:tc>
                <w:tcPr>
                  <w:tcW w:w="1277" w:type="dxa"/>
                  <w:tcBorders>
                    <w:top w:val="nil"/>
                    <w:left w:val="nil"/>
                    <w:bottom w:val="nil"/>
                    <w:right w:val="nil"/>
                  </w:tcBorders>
                </w:tcPr>
                <w:p w14:paraId="7358FD20"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37F3A000" w14:textId="77777777" w:rsidR="00FF3BC8" w:rsidRDefault="001328E4" w:rsidP="00B30D1C">
                  <w:pPr>
                    <w:framePr w:wrap="around" w:vAnchor="text" w:hAnchor="margin"/>
                    <w:spacing w:after="0" w:line="259" w:lineRule="auto"/>
                    <w:ind w:firstLine="0"/>
                    <w:suppressOverlap/>
                    <w:jc w:val="left"/>
                  </w:pPr>
                  <w:r>
                    <w:rPr>
                      <w:sz w:val="13"/>
                      <w:lang w:val="ru"/>
                    </w:rPr>
                    <w:t>Цой</w:t>
                  </w:r>
                  <w:r>
                    <w:rPr>
                      <w:color w:val="3B7697"/>
                      <w:sz w:val="13"/>
                      <w:lang w:val="ru"/>
                    </w:rPr>
                    <w:t xml:space="preserve"> [30]</w:t>
                  </w:r>
                </w:p>
              </w:tc>
              <w:tc>
                <w:tcPr>
                  <w:tcW w:w="1208" w:type="dxa"/>
                  <w:tcBorders>
                    <w:top w:val="nil"/>
                    <w:left w:val="nil"/>
                    <w:bottom w:val="nil"/>
                    <w:right w:val="nil"/>
                  </w:tcBorders>
                </w:tcPr>
                <w:p w14:paraId="184DDEB8"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7E65ED97"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2758B544"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4" w:type="dxa"/>
                  <w:tcBorders>
                    <w:top w:val="nil"/>
                    <w:left w:val="nil"/>
                    <w:bottom w:val="nil"/>
                    <w:right w:val="nil"/>
                  </w:tcBorders>
                </w:tcPr>
                <w:p w14:paraId="112EAB7A"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46751C85"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55" w:type="dxa"/>
                  <w:tcBorders>
                    <w:top w:val="nil"/>
                    <w:left w:val="nil"/>
                    <w:bottom w:val="nil"/>
                    <w:right w:val="nil"/>
                  </w:tcBorders>
                </w:tcPr>
                <w:p w14:paraId="15D3F2C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7F16B687" w14:textId="77777777" w:rsidR="00FF3BC8" w:rsidRDefault="001328E4" w:rsidP="00B30D1C">
                  <w:pPr>
                    <w:framePr w:wrap="around" w:vAnchor="text" w:hAnchor="margin"/>
                    <w:spacing w:after="0" w:line="259" w:lineRule="auto"/>
                    <w:ind w:firstLine="0"/>
                    <w:suppressOverlap/>
                    <w:jc w:val="left"/>
                  </w:pPr>
                  <w:r>
                    <w:rPr>
                      <w:sz w:val="13"/>
                      <w:lang w:val="ru"/>
                    </w:rPr>
                    <w:t>0.3941</w:t>
                  </w:r>
                </w:p>
              </w:tc>
            </w:tr>
            <w:tr w:rsidR="00FF3BC8" w14:paraId="712996E7" w14:textId="77777777">
              <w:trPr>
                <w:trHeight w:val="171"/>
              </w:trPr>
              <w:tc>
                <w:tcPr>
                  <w:tcW w:w="1277" w:type="dxa"/>
                  <w:tcBorders>
                    <w:top w:val="nil"/>
                    <w:left w:val="nil"/>
                    <w:bottom w:val="nil"/>
                    <w:right w:val="nil"/>
                  </w:tcBorders>
                </w:tcPr>
                <w:p w14:paraId="3BAA9CCF" w14:textId="77777777" w:rsidR="00FF3BC8" w:rsidRDefault="001328E4" w:rsidP="00B30D1C">
                  <w:pPr>
                    <w:framePr w:wrap="around" w:vAnchor="text" w:hAnchor="margin"/>
                    <w:spacing w:after="0" w:line="259" w:lineRule="auto"/>
                    <w:ind w:left="120" w:firstLine="0"/>
                    <w:suppressOverlap/>
                    <w:jc w:val="left"/>
                  </w:pPr>
                  <w:r>
                    <w:rPr>
                      <w:sz w:val="13"/>
                      <w:lang w:val="ru"/>
                    </w:rPr>
                    <w:t>Партия 4</w:t>
                  </w:r>
                </w:p>
              </w:tc>
              <w:tc>
                <w:tcPr>
                  <w:tcW w:w="1662" w:type="dxa"/>
                  <w:tcBorders>
                    <w:top w:val="nil"/>
                    <w:left w:val="nil"/>
                    <w:bottom w:val="nil"/>
                    <w:right w:val="nil"/>
                  </w:tcBorders>
                </w:tcPr>
                <w:p w14:paraId="1B4E7696"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208" w:type="dxa"/>
                  <w:tcBorders>
                    <w:top w:val="nil"/>
                    <w:left w:val="nil"/>
                    <w:bottom w:val="nil"/>
                    <w:right w:val="nil"/>
                  </w:tcBorders>
                </w:tcPr>
                <w:p w14:paraId="2C28139D" w14:textId="77777777" w:rsidR="00FF3BC8" w:rsidRDefault="001328E4" w:rsidP="00B30D1C">
                  <w:pPr>
                    <w:framePr w:wrap="around" w:vAnchor="text" w:hAnchor="margin"/>
                    <w:spacing w:after="0" w:line="259" w:lineRule="auto"/>
                    <w:ind w:firstLine="0"/>
                    <w:suppressOverlap/>
                    <w:jc w:val="left"/>
                  </w:pPr>
                  <w:r>
                    <w:rPr>
                      <w:sz w:val="13"/>
                      <w:lang w:val="ru"/>
                    </w:rPr>
                    <w:t>0.7600</w:t>
                  </w:r>
                </w:p>
              </w:tc>
              <w:tc>
                <w:tcPr>
                  <w:tcW w:w="1106" w:type="dxa"/>
                  <w:tcBorders>
                    <w:top w:val="nil"/>
                    <w:left w:val="nil"/>
                    <w:bottom w:val="nil"/>
                    <w:right w:val="nil"/>
                  </w:tcBorders>
                </w:tcPr>
                <w:p w14:paraId="18852D94" w14:textId="77777777" w:rsidR="00FF3BC8" w:rsidRDefault="001328E4" w:rsidP="00B30D1C">
                  <w:pPr>
                    <w:framePr w:wrap="around" w:vAnchor="text" w:hAnchor="margin"/>
                    <w:spacing w:after="0" w:line="259" w:lineRule="auto"/>
                    <w:ind w:firstLine="0"/>
                    <w:suppressOverlap/>
                    <w:jc w:val="left"/>
                  </w:pPr>
                  <w:r>
                    <w:rPr>
                      <w:sz w:val="13"/>
                      <w:lang w:val="ru"/>
                    </w:rPr>
                    <w:t>0.2960</w:t>
                  </w:r>
                </w:p>
              </w:tc>
              <w:tc>
                <w:tcPr>
                  <w:tcW w:w="1083" w:type="dxa"/>
                  <w:tcBorders>
                    <w:top w:val="nil"/>
                    <w:left w:val="nil"/>
                    <w:bottom w:val="nil"/>
                    <w:right w:val="nil"/>
                  </w:tcBorders>
                </w:tcPr>
                <w:p w14:paraId="48323B71" w14:textId="77777777" w:rsidR="00FF3BC8" w:rsidRDefault="001328E4" w:rsidP="00B30D1C">
                  <w:pPr>
                    <w:framePr w:wrap="around" w:vAnchor="text" w:hAnchor="margin"/>
                    <w:spacing w:after="0" w:line="259" w:lineRule="auto"/>
                    <w:ind w:firstLine="0"/>
                    <w:suppressOverlap/>
                    <w:jc w:val="left"/>
                  </w:pPr>
                  <w:r>
                    <w:rPr>
                      <w:sz w:val="13"/>
                      <w:lang w:val="ru"/>
                    </w:rPr>
                    <w:t>0.2783</w:t>
                  </w:r>
                </w:p>
              </w:tc>
              <w:tc>
                <w:tcPr>
                  <w:tcW w:w="1084" w:type="dxa"/>
                  <w:tcBorders>
                    <w:top w:val="nil"/>
                    <w:left w:val="nil"/>
                    <w:bottom w:val="nil"/>
                    <w:right w:val="nil"/>
                  </w:tcBorders>
                </w:tcPr>
                <w:p w14:paraId="4A1F2C20" w14:textId="77777777" w:rsidR="00FF3BC8" w:rsidRDefault="001328E4" w:rsidP="00B30D1C">
                  <w:pPr>
                    <w:framePr w:wrap="around" w:vAnchor="text" w:hAnchor="margin"/>
                    <w:spacing w:after="0" w:line="259" w:lineRule="auto"/>
                    <w:ind w:firstLine="0"/>
                    <w:suppressOverlap/>
                    <w:jc w:val="left"/>
                  </w:pPr>
                  <w:r>
                    <w:rPr>
                      <w:sz w:val="13"/>
                      <w:lang w:val="ru"/>
                    </w:rPr>
                    <w:t>0.2713</w:t>
                  </w:r>
                </w:p>
              </w:tc>
              <w:tc>
                <w:tcPr>
                  <w:tcW w:w="1083" w:type="dxa"/>
                  <w:tcBorders>
                    <w:top w:val="nil"/>
                    <w:left w:val="nil"/>
                    <w:bottom w:val="nil"/>
                    <w:right w:val="nil"/>
                  </w:tcBorders>
                </w:tcPr>
                <w:p w14:paraId="28ECABCE" w14:textId="77777777" w:rsidR="00FF3BC8" w:rsidRDefault="001328E4" w:rsidP="00B30D1C">
                  <w:pPr>
                    <w:framePr w:wrap="around" w:vAnchor="text" w:hAnchor="margin"/>
                    <w:spacing w:after="0" w:line="259" w:lineRule="auto"/>
                    <w:ind w:firstLine="0"/>
                    <w:suppressOverlap/>
                    <w:jc w:val="left"/>
                  </w:pPr>
                  <w:r>
                    <w:rPr>
                      <w:sz w:val="13"/>
                      <w:lang w:val="ru"/>
                    </w:rPr>
                    <w:t>0.2588</w:t>
                  </w:r>
                </w:p>
              </w:tc>
              <w:tc>
                <w:tcPr>
                  <w:tcW w:w="1155" w:type="dxa"/>
                  <w:tcBorders>
                    <w:top w:val="nil"/>
                    <w:left w:val="nil"/>
                    <w:bottom w:val="nil"/>
                    <w:right w:val="nil"/>
                  </w:tcBorders>
                </w:tcPr>
                <w:p w14:paraId="1A87D20F" w14:textId="77777777" w:rsidR="00FF3BC8" w:rsidRDefault="001328E4" w:rsidP="00B30D1C">
                  <w:pPr>
                    <w:framePr w:wrap="around" w:vAnchor="text" w:hAnchor="margin"/>
                    <w:spacing w:after="0" w:line="259" w:lineRule="auto"/>
                    <w:ind w:firstLine="0"/>
                    <w:suppressOverlap/>
                    <w:jc w:val="left"/>
                  </w:pPr>
                  <w:r>
                    <w:rPr>
                      <w:sz w:val="13"/>
                      <w:lang w:val="ru"/>
                    </w:rPr>
                    <w:t>0.3917</w:t>
                  </w:r>
                </w:p>
              </w:tc>
              <w:tc>
                <w:tcPr>
                  <w:tcW w:w="743" w:type="dxa"/>
                  <w:tcBorders>
                    <w:top w:val="nil"/>
                    <w:left w:val="nil"/>
                    <w:bottom w:val="nil"/>
                    <w:right w:val="nil"/>
                  </w:tcBorders>
                </w:tcPr>
                <w:p w14:paraId="67924338" w14:textId="77777777" w:rsidR="00FF3BC8" w:rsidRDefault="001328E4" w:rsidP="00B30D1C">
                  <w:pPr>
                    <w:framePr w:wrap="around" w:vAnchor="text" w:hAnchor="margin"/>
                    <w:spacing w:after="0" w:line="259" w:lineRule="auto"/>
                    <w:ind w:firstLine="0"/>
                    <w:suppressOverlap/>
                    <w:jc w:val="left"/>
                  </w:pPr>
                  <w:r>
                    <w:rPr>
                      <w:sz w:val="13"/>
                      <w:lang w:val="ru"/>
                    </w:rPr>
                    <w:t>0.4108</w:t>
                  </w:r>
                </w:p>
              </w:tc>
            </w:tr>
            <w:tr w:rsidR="00FF3BC8" w14:paraId="52954009" w14:textId="77777777">
              <w:trPr>
                <w:trHeight w:val="171"/>
              </w:trPr>
              <w:tc>
                <w:tcPr>
                  <w:tcW w:w="1277" w:type="dxa"/>
                  <w:tcBorders>
                    <w:top w:val="nil"/>
                    <w:left w:val="nil"/>
                    <w:bottom w:val="nil"/>
                    <w:right w:val="nil"/>
                  </w:tcBorders>
                </w:tcPr>
                <w:p w14:paraId="638F1AC5"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0402E557"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Чжан</w:t>
                  </w:r>
                  <w:proofErr w:type="spellEnd"/>
                  <w:r>
                    <w:rPr>
                      <w:sz w:val="13"/>
                      <w:lang w:val="ru"/>
                    </w:rPr>
                    <w:t xml:space="preserve"> и др. </w:t>
                  </w:r>
                  <w:r>
                    <w:rPr>
                      <w:lang w:val="ru"/>
                    </w:rPr>
                    <w:t xml:space="preserve"> </w:t>
                  </w:r>
                  <w:r>
                    <w:rPr>
                      <w:color w:val="3B7697"/>
                      <w:sz w:val="13"/>
                      <w:lang w:val="ru"/>
                    </w:rPr>
                    <w:t>[29]</w:t>
                  </w:r>
                </w:p>
              </w:tc>
              <w:tc>
                <w:tcPr>
                  <w:tcW w:w="1208" w:type="dxa"/>
                  <w:tcBorders>
                    <w:top w:val="nil"/>
                    <w:left w:val="nil"/>
                    <w:bottom w:val="nil"/>
                    <w:right w:val="nil"/>
                  </w:tcBorders>
                </w:tcPr>
                <w:p w14:paraId="7E24F20D"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6A66C672" w14:textId="77777777" w:rsidR="00FF3BC8" w:rsidRDefault="001328E4" w:rsidP="00B30D1C">
                  <w:pPr>
                    <w:framePr w:wrap="around" w:vAnchor="text" w:hAnchor="margin"/>
                    <w:spacing w:after="0" w:line="259" w:lineRule="auto"/>
                    <w:ind w:firstLine="0"/>
                    <w:suppressOverlap/>
                    <w:jc w:val="left"/>
                  </w:pPr>
                  <w:r>
                    <w:rPr>
                      <w:sz w:val="13"/>
                      <w:lang w:val="ru"/>
                    </w:rPr>
                    <w:t>0.2299</w:t>
                  </w:r>
                </w:p>
              </w:tc>
              <w:tc>
                <w:tcPr>
                  <w:tcW w:w="1083" w:type="dxa"/>
                  <w:tcBorders>
                    <w:top w:val="nil"/>
                    <w:left w:val="nil"/>
                    <w:bottom w:val="nil"/>
                    <w:right w:val="nil"/>
                  </w:tcBorders>
                </w:tcPr>
                <w:p w14:paraId="03D7E8A5"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4" w:type="dxa"/>
                  <w:tcBorders>
                    <w:top w:val="nil"/>
                    <w:left w:val="nil"/>
                    <w:bottom w:val="nil"/>
                    <w:right w:val="nil"/>
                  </w:tcBorders>
                </w:tcPr>
                <w:p w14:paraId="0D04C4A2"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3" w:type="dxa"/>
                  <w:tcBorders>
                    <w:top w:val="nil"/>
                    <w:left w:val="nil"/>
                    <w:bottom w:val="nil"/>
                    <w:right w:val="nil"/>
                  </w:tcBorders>
                </w:tcPr>
                <w:p w14:paraId="0AF8214B" w14:textId="77777777" w:rsidR="00FF3BC8" w:rsidRDefault="001328E4" w:rsidP="00B30D1C">
                  <w:pPr>
                    <w:framePr w:wrap="around" w:vAnchor="text" w:hAnchor="margin"/>
                    <w:spacing w:after="0" w:line="259" w:lineRule="auto"/>
                    <w:ind w:firstLine="0"/>
                    <w:suppressOverlap/>
                    <w:jc w:val="left"/>
                  </w:pPr>
                  <w:r>
                    <w:rPr>
                      <w:sz w:val="13"/>
                      <w:lang w:val="ru"/>
                    </w:rPr>
                    <w:t>0.2192</w:t>
                  </w:r>
                </w:p>
              </w:tc>
              <w:tc>
                <w:tcPr>
                  <w:tcW w:w="1155" w:type="dxa"/>
                  <w:tcBorders>
                    <w:top w:val="nil"/>
                    <w:left w:val="nil"/>
                    <w:bottom w:val="nil"/>
                    <w:right w:val="nil"/>
                  </w:tcBorders>
                </w:tcPr>
                <w:p w14:paraId="6C21F4B0"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6DB4F7D9"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0677BD60" w14:textId="77777777">
              <w:trPr>
                <w:trHeight w:val="172"/>
              </w:trPr>
              <w:tc>
                <w:tcPr>
                  <w:tcW w:w="1277" w:type="dxa"/>
                  <w:tcBorders>
                    <w:top w:val="nil"/>
                    <w:left w:val="nil"/>
                    <w:bottom w:val="nil"/>
                    <w:right w:val="nil"/>
                  </w:tcBorders>
                </w:tcPr>
                <w:p w14:paraId="42C66B04"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10458CF" w14:textId="77777777" w:rsidR="00FF3BC8" w:rsidRDefault="001328E4" w:rsidP="00B30D1C">
                  <w:pPr>
                    <w:framePr w:wrap="around" w:vAnchor="text" w:hAnchor="margin"/>
                    <w:spacing w:after="0" w:line="259" w:lineRule="auto"/>
                    <w:ind w:firstLine="0"/>
                    <w:suppressOverlap/>
                    <w:jc w:val="left"/>
                  </w:pPr>
                  <w:r>
                    <w:rPr>
                      <w:sz w:val="13"/>
                      <w:lang w:val="ru"/>
                    </w:rPr>
                    <w:t xml:space="preserve">Ян и др. </w:t>
                  </w:r>
                  <w:r>
                    <w:rPr>
                      <w:lang w:val="ru"/>
                    </w:rPr>
                    <w:t xml:space="preserve"> </w:t>
                  </w:r>
                  <w:r>
                    <w:rPr>
                      <w:color w:val="3B7697"/>
                      <w:sz w:val="13"/>
                      <w:lang w:val="ru"/>
                    </w:rPr>
                    <w:t>[28]</w:t>
                  </w:r>
                </w:p>
              </w:tc>
              <w:tc>
                <w:tcPr>
                  <w:tcW w:w="1208" w:type="dxa"/>
                  <w:tcBorders>
                    <w:top w:val="nil"/>
                    <w:left w:val="nil"/>
                    <w:bottom w:val="nil"/>
                    <w:right w:val="nil"/>
                  </w:tcBorders>
                </w:tcPr>
                <w:p w14:paraId="2ECFEDAB"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79DD853F" w14:textId="77777777" w:rsidR="00FF3BC8" w:rsidRDefault="001328E4" w:rsidP="00B30D1C">
                  <w:pPr>
                    <w:framePr w:wrap="around" w:vAnchor="text" w:hAnchor="margin"/>
                    <w:spacing w:after="0" w:line="259" w:lineRule="auto"/>
                    <w:ind w:firstLine="0"/>
                    <w:suppressOverlap/>
                    <w:jc w:val="left"/>
                  </w:pPr>
                  <w:r>
                    <w:rPr>
                      <w:sz w:val="13"/>
                      <w:lang w:val="ru"/>
                    </w:rPr>
                    <w:t>0.5155</w:t>
                  </w:r>
                </w:p>
              </w:tc>
              <w:tc>
                <w:tcPr>
                  <w:tcW w:w="1083" w:type="dxa"/>
                  <w:tcBorders>
                    <w:top w:val="nil"/>
                    <w:left w:val="nil"/>
                    <w:bottom w:val="nil"/>
                    <w:right w:val="nil"/>
                  </w:tcBorders>
                </w:tcPr>
                <w:p w14:paraId="424DB0B5" w14:textId="77777777" w:rsidR="00FF3BC8" w:rsidRDefault="001328E4" w:rsidP="00B30D1C">
                  <w:pPr>
                    <w:framePr w:wrap="around" w:vAnchor="text" w:hAnchor="margin"/>
                    <w:spacing w:after="0" w:line="259" w:lineRule="auto"/>
                    <w:ind w:firstLine="0"/>
                    <w:suppressOverlap/>
                    <w:jc w:val="left"/>
                  </w:pPr>
                  <w:r>
                    <w:rPr>
                      <w:sz w:val="13"/>
                      <w:lang w:val="ru"/>
                    </w:rPr>
                    <w:t>0.3836</w:t>
                  </w:r>
                </w:p>
              </w:tc>
              <w:tc>
                <w:tcPr>
                  <w:tcW w:w="1084" w:type="dxa"/>
                  <w:tcBorders>
                    <w:top w:val="nil"/>
                    <w:left w:val="nil"/>
                    <w:bottom w:val="nil"/>
                    <w:right w:val="nil"/>
                  </w:tcBorders>
                </w:tcPr>
                <w:p w14:paraId="3980DC1B" w14:textId="77777777" w:rsidR="00FF3BC8" w:rsidRDefault="001328E4" w:rsidP="00B30D1C">
                  <w:pPr>
                    <w:framePr w:wrap="around" w:vAnchor="text" w:hAnchor="margin"/>
                    <w:spacing w:after="0" w:line="259" w:lineRule="auto"/>
                    <w:ind w:firstLine="0"/>
                    <w:suppressOverlap/>
                    <w:jc w:val="left"/>
                  </w:pPr>
                  <w:r>
                    <w:rPr>
                      <w:sz w:val="13"/>
                      <w:lang w:val="ru"/>
                    </w:rPr>
                    <w:t>0.3480</w:t>
                  </w:r>
                </w:p>
              </w:tc>
              <w:tc>
                <w:tcPr>
                  <w:tcW w:w="1083" w:type="dxa"/>
                  <w:tcBorders>
                    <w:top w:val="nil"/>
                    <w:left w:val="nil"/>
                    <w:bottom w:val="nil"/>
                    <w:right w:val="nil"/>
                  </w:tcBorders>
                </w:tcPr>
                <w:p w14:paraId="1F88D52C" w14:textId="77777777" w:rsidR="00FF3BC8" w:rsidRDefault="001328E4" w:rsidP="00B30D1C">
                  <w:pPr>
                    <w:framePr w:wrap="around" w:vAnchor="text" w:hAnchor="margin"/>
                    <w:spacing w:after="0" w:line="259" w:lineRule="auto"/>
                    <w:ind w:firstLine="0"/>
                    <w:suppressOverlap/>
                    <w:jc w:val="left"/>
                  </w:pPr>
                  <w:r>
                    <w:rPr>
                      <w:sz w:val="13"/>
                      <w:lang w:val="ru"/>
                    </w:rPr>
                    <w:t>0.3168</w:t>
                  </w:r>
                </w:p>
              </w:tc>
              <w:tc>
                <w:tcPr>
                  <w:tcW w:w="1155" w:type="dxa"/>
                  <w:tcBorders>
                    <w:top w:val="nil"/>
                    <w:left w:val="nil"/>
                    <w:bottom w:val="nil"/>
                    <w:right w:val="nil"/>
                  </w:tcBorders>
                </w:tcPr>
                <w:p w14:paraId="5F66B8E6"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02D02713"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42BD3BC8" w14:textId="77777777">
              <w:trPr>
                <w:trHeight w:val="172"/>
              </w:trPr>
              <w:tc>
                <w:tcPr>
                  <w:tcW w:w="1277" w:type="dxa"/>
                  <w:tcBorders>
                    <w:top w:val="nil"/>
                    <w:left w:val="nil"/>
                    <w:bottom w:val="nil"/>
                    <w:right w:val="nil"/>
                  </w:tcBorders>
                </w:tcPr>
                <w:p w14:paraId="3AA8CB91"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78965347" w14:textId="77777777" w:rsidR="00FF3BC8" w:rsidRDefault="001328E4" w:rsidP="00B30D1C">
                  <w:pPr>
                    <w:framePr w:wrap="around" w:vAnchor="text" w:hAnchor="margin"/>
                    <w:spacing w:after="0" w:line="259" w:lineRule="auto"/>
                    <w:ind w:firstLine="0"/>
                    <w:suppressOverlap/>
                    <w:jc w:val="left"/>
                  </w:pPr>
                  <w:r>
                    <w:rPr>
                      <w:sz w:val="13"/>
                      <w:lang w:val="ru"/>
                    </w:rPr>
                    <w:t>Невес</w:t>
                  </w:r>
                  <w:r>
                    <w:rPr>
                      <w:color w:val="3B7697"/>
                      <w:sz w:val="13"/>
                      <w:lang w:val="ru"/>
                    </w:rPr>
                    <w:t xml:space="preserve"> [31]</w:t>
                  </w:r>
                </w:p>
              </w:tc>
              <w:tc>
                <w:tcPr>
                  <w:tcW w:w="1208" w:type="dxa"/>
                  <w:tcBorders>
                    <w:top w:val="nil"/>
                    <w:left w:val="nil"/>
                    <w:bottom w:val="nil"/>
                    <w:right w:val="nil"/>
                  </w:tcBorders>
                </w:tcPr>
                <w:p w14:paraId="3A05C500" w14:textId="77777777" w:rsidR="00FF3BC8" w:rsidRDefault="001328E4" w:rsidP="00B30D1C">
                  <w:pPr>
                    <w:framePr w:wrap="around" w:vAnchor="text" w:hAnchor="margin"/>
                    <w:spacing w:after="0" w:line="259" w:lineRule="auto"/>
                    <w:ind w:firstLine="0"/>
                    <w:suppressOverlap/>
                    <w:jc w:val="left"/>
                  </w:pPr>
                  <w:r>
                    <w:rPr>
                      <w:sz w:val="13"/>
                      <w:lang w:val="ru"/>
                    </w:rPr>
                    <w:t>0.5600</w:t>
                  </w:r>
                </w:p>
              </w:tc>
              <w:tc>
                <w:tcPr>
                  <w:tcW w:w="1106" w:type="dxa"/>
                  <w:tcBorders>
                    <w:top w:val="nil"/>
                    <w:left w:val="nil"/>
                    <w:bottom w:val="nil"/>
                    <w:right w:val="nil"/>
                  </w:tcBorders>
                </w:tcPr>
                <w:p w14:paraId="0A6374BC" w14:textId="77777777" w:rsidR="00FF3BC8" w:rsidRDefault="001328E4" w:rsidP="00B30D1C">
                  <w:pPr>
                    <w:framePr w:wrap="around" w:vAnchor="text" w:hAnchor="margin"/>
                    <w:spacing w:after="0" w:line="259" w:lineRule="auto"/>
                    <w:ind w:firstLine="0"/>
                    <w:suppressOverlap/>
                    <w:jc w:val="left"/>
                  </w:pPr>
                  <w:r>
                    <w:rPr>
                      <w:sz w:val="13"/>
                      <w:lang w:val="ru"/>
                    </w:rPr>
                    <w:t>0.0345</w:t>
                  </w:r>
                </w:p>
              </w:tc>
              <w:tc>
                <w:tcPr>
                  <w:tcW w:w="1083" w:type="dxa"/>
                  <w:tcBorders>
                    <w:top w:val="nil"/>
                    <w:left w:val="nil"/>
                    <w:bottom w:val="nil"/>
                    <w:right w:val="nil"/>
                  </w:tcBorders>
                </w:tcPr>
                <w:p w14:paraId="2481FAB5" w14:textId="77777777" w:rsidR="00FF3BC8" w:rsidRDefault="001328E4" w:rsidP="00B30D1C">
                  <w:pPr>
                    <w:framePr w:wrap="around" w:vAnchor="text" w:hAnchor="margin"/>
                    <w:spacing w:after="0" w:line="259" w:lineRule="auto"/>
                    <w:ind w:firstLine="0"/>
                    <w:suppressOverlap/>
                    <w:jc w:val="left"/>
                  </w:pPr>
                  <w:r>
                    <w:rPr>
                      <w:sz w:val="13"/>
                      <w:lang w:val="ru"/>
                    </w:rPr>
                    <w:t>0.1522</w:t>
                  </w:r>
                </w:p>
              </w:tc>
              <w:tc>
                <w:tcPr>
                  <w:tcW w:w="1084" w:type="dxa"/>
                  <w:tcBorders>
                    <w:top w:val="nil"/>
                    <w:left w:val="nil"/>
                    <w:bottom w:val="nil"/>
                    <w:right w:val="nil"/>
                  </w:tcBorders>
                </w:tcPr>
                <w:p w14:paraId="297BC440" w14:textId="77777777" w:rsidR="00FF3BC8" w:rsidRDefault="001328E4" w:rsidP="00B30D1C">
                  <w:pPr>
                    <w:framePr w:wrap="around" w:vAnchor="text" w:hAnchor="margin"/>
                    <w:spacing w:after="0" w:line="259" w:lineRule="auto"/>
                    <w:ind w:firstLine="0"/>
                    <w:suppressOverlap/>
                    <w:jc w:val="left"/>
                  </w:pPr>
                  <w:r>
                    <w:rPr>
                      <w:sz w:val="13"/>
                      <w:lang w:val="ru"/>
                    </w:rPr>
                    <w:t>0.0473</w:t>
                  </w:r>
                </w:p>
              </w:tc>
              <w:tc>
                <w:tcPr>
                  <w:tcW w:w="1083" w:type="dxa"/>
                  <w:tcBorders>
                    <w:top w:val="nil"/>
                    <w:left w:val="nil"/>
                    <w:bottom w:val="nil"/>
                    <w:right w:val="nil"/>
                  </w:tcBorders>
                </w:tcPr>
                <w:p w14:paraId="0C24A491" w14:textId="77777777" w:rsidR="00FF3BC8" w:rsidRDefault="001328E4" w:rsidP="00B30D1C">
                  <w:pPr>
                    <w:framePr w:wrap="around" w:vAnchor="text" w:hAnchor="margin"/>
                    <w:spacing w:after="0" w:line="259" w:lineRule="auto"/>
                    <w:ind w:firstLine="0"/>
                    <w:suppressOverlap/>
                    <w:jc w:val="left"/>
                  </w:pPr>
                  <w:r>
                    <w:rPr>
                      <w:sz w:val="13"/>
                      <w:lang w:val="ru"/>
                    </w:rPr>
                    <w:t>0.0689</w:t>
                  </w:r>
                </w:p>
              </w:tc>
              <w:tc>
                <w:tcPr>
                  <w:tcW w:w="1155" w:type="dxa"/>
                  <w:tcBorders>
                    <w:top w:val="nil"/>
                    <w:left w:val="nil"/>
                    <w:bottom w:val="nil"/>
                    <w:right w:val="nil"/>
                  </w:tcBorders>
                </w:tcPr>
                <w:p w14:paraId="74CA15EE" w14:textId="77777777" w:rsidR="00FF3BC8" w:rsidRDefault="001328E4" w:rsidP="00B30D1C">
                  <w:pPr>
                    <w:framePr w:wrap="around" w:vAnchor="text" w:hAnchor="margin"/>
                    <w:spacing w:after="0" w:line="259" w:lineRule="auto"/>
                    <w:ind w:firstLine="0"/>
                    <w:suppressOverlap/>
                    <w:jc w:val="left"/>
                  </w:pPr>
                  <w:r>
                    <w:rPr>
                      <w:sz w:val="13"/>
                      <w:lang w:val="ru"/>
                    </w:rPr>
                    <w:t>0.2504</w:t>
                  </w:r>
                </w:p>
              </w:tc>
              <w:tc>
                <w:tcPr>
                  <w:tcW w:w="743" w:type="dxa"/>
                  <w:tcBorders>
                    <w:top w:val="nil"/>
                    <w:left w:val="nil"/>
                    <w:bottom w:val="nil"/>
                    <w:right w:val="nil"/>
                  </w:tcBorders>
                </w:tcPr>
                <w:p w14:paraId="07B841B4" w14:textId="77777777" w:rsidR="00FF3BC8" w:rsidRDefault="001328E4" w:rsidP="00B30D1C">
                  <w:pPr>
                    <w:framePr w:wrap="around" w:vAnchor="text" w:hAnchor="margin"/>
                    <w:spacing w:after="0" w:line="259" w:lineRule="auto"/>
                    <w:ind w:firstLine="0"/>
                    <w:suppressOverlap/>
                    <w:jc w:val="left"/>
                  </w:pPr>
                  <w:r>
                    <w:rPr>
                      <w:sz w:val="13"/>
                      <w:lang w:val="ru"/>
                    </w:rPr>
                    <w:t>0.2724</w:t>
                  </w:r>
                </w:p>
              </w:tc>
            </w:tr>
            <w:tr w:rsidR="00FF3BC8" w14:paraId="76EFB104" w14:textId="77777777">
              <w:trPr>
                <w:trHeight w:val="171"/>
              </w:trPr>
              <w:tc>
                <w:tcPr>
                  <w:tcW w:w="1277" w:type="dxa"/>
                  <w:tcBorders>
                    <w:top w:val="nil"/>
                    <w:left w:val="nil"/>
                    <w:bottom w:val="nil"/>
                    <w:right w:val="nil"/>
                  </w:tcBorders>
                </w:tcPr>
                <w:p w14:paraId="70AB33A2"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72E8AEBB" w14:textId="77777777" w:rsidR="00FF3BC8" w:rsidRDefault="001328E4" w:rsidP="00B30D1C">
                  <w:pPr>
                    <w:framePr w:wrap="around" w:vAnchor="text" w:hAnchor="margin"/>
                    <w:spacing w:after="0" w:line="259" w:lineRule="auto"/>
                    <w:ind w:firstLine="0"/>
                    <w:suppressOverlap/>
                    <w:jc w:val="left"/>
                  </w:pPr>
                  <w:r>
                    <w:rPr>
                      <w:sz w:val="13"/>
                      <w:lang w:val="ru"/>
                    </w:rPr>
                    <w:t>Цой</w:t>
                  </w:r>
                  <w:r>
                    <w:rPr>
                      <w:color w:val="3B7697"/>
                      <w:sz w:val="13"/>
                      <w:lang w:val="ru"/>
                    </w:rPr>
                    <w:t xml:space="preserve"> [30]</w:t>
                  </w:r>
                </w:p>
              </w:tc>
              <w:tc>
                <w:tcPr>
                  <w:tcW w:w="1208" w:type="dxa"/>
                  <w:tcBorders>
                    <w:top w:val="nil"/>
                    <w:left w:val="nil"/>
                    <w:bottom w:val="nil"/>
                    <w:right w:val="nil"/>
                  </w:tcBorders>
                </w:tcPr>
                <w:p w14:paraId="638436E4"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623AA58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7EEC86E0"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4" w:type="dxa"/>
                  <w:tcBorders>
                    <w:top w:val="nil"/>
                    <w:left w:val="nil"/>
                    <w:bottom w:val="nil"/>
                    <w:right w:val="nil"/>
                  </w:tcBorders>
                </w:tcPr>
                <w:p w14:paraId="52FF3BFB"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nil"/>
                    <w:right w:val="nil"/>
                  </w:tcBorders>
                </w:tcPr>
                <w:p w14:paraId="24ACE8B9"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55" w:type="dxa"/>
                  <w:tcBorders>
                    <w:top w:val="nil"/>
                    <w:left w:val="nil"/>
                    <w:bottom w:val="nil"/>
                    <w:right w:val="nil"/>
                  </w:tcBorders>
                </w:tcPr>
                <w:p w14:paraId="1868C13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05C879A7" w14:textId="77777777" w:rsidR="00FF3BC8" w:rsidRDefault="001328E4" w:rsidP="00B30D1C">
                  <w:pPr>
                    <w:framePr w:wrap="around" w:vAnchor="text" w:hAnchor="margin"/>
                    <w:spacing w:after="0" w:line="259" w:lineRule="auto"/>
                    <w:ind w:firstLine="0"/>
                    <w:suppressOverlap/>
                    <w:jc w:val="left"/>
                  </w:pPr>
                  <w:r>
                    <w:rPr>
                      <w:sz w:val="13"/>
                      <w:lang w:val="ru"/>
                    </w:rPr>
                    <w:t>0.3906</w:t>
                  </w:r>
                </w:p>
              </w:tc>
            </w:tr>
            <w:tr w:rsidR="00FF3BC8" w14:paraId="43FBD366" w14:textId="77777777">
              <w:trPr>
                <w:trHeight w:val="171"/>
              </w:trPr>
              <w:tc>
                <w:tcPr>
                  <w:tcW w:w="1277" w:type="dxa"/>
                  <w:tcBorders>
                    <w:top w:val="nil"/>
                    <w:left w:val="nil"/>
                    <w:bottom w:val="nil"/>
                    <w:right w:val="nil"/>
                  </w:tcBorders>
                </w:tcPr>
                <w:p w14:paraId="6466CCE1" w14:textId="77777777" w:rsidR="00FF3BC8" w:rsidRDefault="001328E4" w:rsidP="00B30D1C">
                  <w:pPr>
                    <w:framePr w:wrap="around" w:vAnchor="text" w:hAnchor="margin"/>
                    <w:spacing w:after="0" w:line="259" w:lineRule="auto"/>
                    <w:ind w:left="120" w:firstLine="0"/>
                    <w:suppressOverlap/>
                    <w:jc w:val="left"/>
                  </w:pPr>
                  <w:r>
                    <w:rPr>
                      <w:sz w:val="13"/>
                      <w:lang w:val="ru"/>
                    </w:rPr>
                    <w:t>Партия 5</w:t>
                  </w:r>
                </w:p>
              </w:tc>
              <w:tc>
                <w:tcPr>
                  <w:tcW w:w="1662" w:type="dxa"/>
                  <w:tcBorders>
                    <w:top w:val="nil"/>
                    <w:left w:val="nil"/>
                    <w:bottom w:val="nil"/>
                    <w:right w:val="nil"/>
                  </w:tcBorders>
                </w:tcPr>
                <w:p w14:paraId="56CEB944"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208" w:type="dxa"/>
                  <w:tcBorders>
                    <w:top w:val="nil"/>
                    <w:left w:val="nil"/>
                    <w:bottom w:val="nil"/>
                    <w:right w:val="nil"/>
                  </w:tcBorders>
                </w:tcPr>
                <w:p w14:paraId="53A64443" w14:textId="77777777" w:rsidR="00FF3BC8" w:rsidRDefault="001328E4" w:rsidP="00B30D1C">
                  <w:pPr>
                    <w:framePr w:wrap="around" w:vAnchor="text" w:hAnchor="margin"/>
                    <w:spacing w:after="0" w:line="259" w:lineRule="auto"/>
                    <w:ind w:firstLine="0"/>
                    <w:suppressOverlap/>
                    <w:jc w:val="left"/>
                  </w:pPr>
                  <w:r>
                    <w:rPr>
                      <w:sz w:val="13"/>
                      <w:lang w:val="ru"/>
                    </w:rPr>
                    <w:t>0.6071</w:t>
                  </w:r>
                </w:p>
              </w:tc>
              <w:tc>
                <w:tcPr>
                  <w:tcW w:w="1106" w:type="dxa"/>
                  <w:tcBorders>
                    <w:top w:val="nil"/>
                    <w:left w:val="nil"/>
                    <w:bottom w:val="nil"/>
                    <w:right w:val="nil"/>
                  </w:tcBorders>
                </w:tcPr>
                <w:p w14:paraId="2C95A106" w14:textId="77777777" w:rsidR="00FF3BC8" w:rsidRDefault="001328E4" w:rsidP="00B30D1C">
                  <w:pPr>
                    <w:framePr w:wrap="around" w:vAnchor="text" w:hAnchor="margin"/>
                    <w:spacing w:after="0" w:line="259" w:lineRule="auto"/>
                    <w:ind w:firstLine="0"/>
                    <w:suppressOverlap/>
                    <w:jc w:val="left"/>
                  </w:pPr>
                  <w:r>
                    <w:rPr>
                      <w:sz w:val="13"/>
                      <w:lang w:val="ru"/>
                    </w:rPr>
                    <w:t>0.1568</w:t>
                  </w:r>
                </w:p>
              </w:tc>
              <w:tc>
                <w:tcPr>
                  <w:tcW w:w="1083" w:type="dxa"/>
                  <w:tcBorders>
                    <w:top w:val="nil"/>
                    <w:left w:val="nil"/>
                    <w:bottom w:val="nil"/>
                    <w:right w:val="nil"/>
                  </w:tcBorders>
                </w:tcPr>
                <w:p w14:paraId="034F1F20" w14:textId="77777777" w:rsidR="00FF3BC8" w:rsidRDefault="001328E4" w:rsidP="00B30D1C">
                  <w:pPr>
                    <w:framePr w:wrap="around" w:vAnchor="text" w:hAnchor="margin"/>
                    <w:spacing w:after="0" w:line="259" w:lineRule="auto"/>
                    <w:ind w:firstLine="0"/>
                    <w:suppressOverlap/>
                    <w:jc w:val="left"/>
                  </w:pPr>
                  <w:r>
                    <w:rPr>
                      <w:sz w:val="13"/>
                      <w:lang w:val="ru"/>
                    </w:rPr>
                    <w:t>0.0583</w:t>
                  </w:r>
                </w:p>
              </w:tc>
              <w:tc>
                <w:tcPr>
                  <w:tcW w:w="1084" w:type="dxa"/>
                  <w:tcBorders>
                    <w:top w:val="nil"/>
                    <w:left w:val="nil"/>
                    <w:bottom w:val="nil"/>
                    <w:right w:val="nil"/>
                  </w:tcBorders>
                </w:tcPr>
                <w:p w14:paraId="0D69CE18" w14:textId="77777777" w:rsidR="00FF3BC8" w:rsidRDefault="001328E4" w:rsidP="00B30D1C">
                  <w:pPr>
                    <w:framePr w:wrap="around" w:vAnchor="text" w:hAnchor="margin"/>
                    <w:spacing w:after="0" w:line="259" w:lineRule="auto"/>
                    <w:ind w:firstLine="0"/>
                    <w:suppressOverlap/>
                    <w:jc w:val="left"/>
                  </w:pPr>
                  <w:r>
                    <w:rPr>
                      <w:sz w:val="13"/>
                      <w:lang w:val="ru"/>
                    </w:rPr>
                    <w:t>0.0736</w:t>
                  </w:r>
                </w:p>
              </w:tc>
              <w:tc>
                <w:tcPr>
                  <w:tcW w:w="1083" w:type="dxa"/>
                  <w:tcBorders>
                    <w:top w:val="nil"/>
                    <w:left w:val="nil"/>
                    <w:bottom w:val="nil"/>
                    <w:right w:val="nil"/>
                  </w:tcBorders>
                </w:tcPr>
                <w:p w14:paraId="2F141C6E" w14:textId="77777777" w:rsidR="00FF3BC8" w:rsidRDefault="001328E4" w:rsidP="00B30D1C">
                  <w:pPr>
                    <w:framePr w:wrap="around" w:vAnchor="text" w:hAnchor="margin"/>
                    <w:spacing w:after="0" w:line="259" w:lineRule="auto"/>
                    <w:ind w:firstLine="0"/>
                    <w:suppressOverlap/>
                    <w:jc w:val="left"/>
                  </w:pPr>
                  <w:r>
                    <w:rPr>
                      <w:sz w:val="13"/>
                      <w:lang w:val="ru"/>
                    </w:rPr>
                    <w:t>0.0625</w:t>
                  </w:r>
                </w:p>
              </w:tc>
              <w:tc>
                <w:tcPr>
                  <w:tcW w:w="1155" w:type="dxa"/>
                  <w:tcBorders>
                    <w:top w:val="nil"/>
                    <w:left w:val="nil"/>
                    <w:bottom w:val="nil"/>
                    <w:right w:val="nil"/>
                  </w:tcBorders>
                </w:tcPr>
                <w:p w14:paraId="31936ACC" w14:textId="77777777" w:rsidR="00FF3BC8" w:rsidRDefault="001328E4" w:rsidP="00B30D1C">
                  <w:pPr>
                    <w:framePr w:wrap="around" w:vAnchor="text" w:hAnchor="margin"/>
                    <w:spacing w:after="0" w:line="259" w:lineRule="auto"/>
                    <w:ind w:firstLine="0"/>
                    <w:suppressOverlap/>
                    <w:jc w:val="left"/>
                  </w:pPr>
                  <w:r>
                    <w:rPr>
                      <w:sz w:val="13"/>
                      <w:lang w:val="ru"/>
                    </w:rPr>
                    <w:t>0.3440</w:t>
                  </w:r>
                </w:p>
              </w:tc>
              <w:tc>
                <w:tcPr>
                  <w:tcW w:w="743" w:type="dxa"/>
                  <w:tcBorders>
                    <w:top w:val="nil"/>
                    <w:left w:val="nil"/>
                    <w:bottom w:val="nil"/>
                    <w:right w:val="nil"/>
                  </w:tcBorders>
                </w:tcPr>
                <w:p w14:paraId="7F74EED8" w14:textId="77777777" w:rsidR="00FF3BC8" w:rsidRDefault="001328E4" w:rsidP="00B30D1C">
                  <w:pPr>
                    <w:framePr w:wrap="around" w:vAnchor="text" w:hAnchor="margin"/>
                    <w:spacing w:after="0" w:line="259" w:lineRule="auto"/>
                    <w:ind w:firstLine="0"/>
                    <w:suppressOverlap/>
                    <w:jc w:val="left"/>
                  </w:pPr>
                  <w:r>
                    <w:rPr>
                      <w:sz w:val="13"/>
                      <w:lang w:val="ru"/>
                    </w:rPr>
                    <w:t>0.3533</w:t>
                  </w:r>
                </w:p>
              </w:tc>
            </w:tr>
            <w:tr w:rsidR="00FF3BC8" w14:paraId="313B879E" w14:textId="77777777">
              <w:trPr>
                <w:trHeight w:val="171"/>
              </w:trPr>
              <w:tc>
                <w:tcPr>
                  <w:tcW w:w="1277" w:type="dxa"/>
                  <w:tcBorders>
                    <w:top w:val="nil"/>
                    <w:left w:val="nil"/>
                    <w:bottom w:val="nil"/>
                    <w:right w:val="nil"/>
                  </w:tcBorders>
                </w:tcPr>
                <w:p w14:paraId="2EE9BE82"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583E3B85"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Чжан</w:t>
                  </w:r>
                  <w:proofErr w:type="spellEnd"/>
                  <w:r>
                    <w:rPr>
                      <w:sz w:val="13"/>
                      <w:lang w:val="ru"/>
                    </w:rPr>
                    <w:t xml:space="preserve"> и др. </w:t>
                  </w:r>
                  <w:r>
                    <w:rPr>
                      <w:lang w:val="ru"/>
                    </w:rPr>
                    <w:t xml:space="preserve"> </w:t>
                  </w:r>
                  <w:r>
                    <w:rPr>
                      <w:color w:val="3B7697"/>
                      <w:sz w:val="13"/>
                      <w:lang w:val="ru"/>
                    </w:rPr>
                    <w:t>[29]</w:t>
                  </w:r>
                </w:p>
              </w:tc>
              <w:tc>
                <w:tcPr>
                  <w:tcW w:w="1208" w:type="dxa"/>
                  <w:tcBorders>
                    <w:top w:val="nil"/>
                    <w:left w:val="nil"/>
                    <w:bottom w:val="nil"/>
                    <w:right w:val="nil"/>
                  </w:tcBorders>
                </w:tcPr>
                <w:p w14:paraId="667E434B"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14E87641" w14:textId="77777777" w:rsidR="00FF3BC8" w:rsidRDefault="001328E4" w:rsidP="00B30D1C">
                  <w:pPr>
                    <w:framePr w:wrap="around" w:vAnchor="text" w:hAnchor="margin"/>
                    <w:spacing w:after="0" w:line="259" w:lineRule="auto"/>
                    <w:ind w:firstLine="0"/>
                    <w:suppressOverlap/>
                    <w:jc w:val="left"/>
                  </w:pPr>
                  <w:r>
                    <w:rPr>
                      <w:sz w:val="13"/>
                      <w:lang w:val="ru"/>
                    </w:rPr>
                    <w:t>0.2500</w:t>
                  </w:r>
                </w:p>
              </w:tc>
              <w:tc>
                <w:tcPr>
                  <w:tcW w:w="1083" w:type="dxa"/>
                  <w:tcBorders>
                    <w:top w:val="nil"/>
                    <w:left w:val="nil"/>
                    <w:bottom w:val="nil"/>
                    <w:right w:val="nil"/>
                  </w:tcBorders>
                </w:tcPr>
                <w:p w14:paraId="350D6592"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4" w:type="dxa"/>
                  <w:tcBorders>
                    <w:top w:val="nil"/>
                    <w:left w:val="nil"/>
                    <w:bottom w:val="nil"/>
                    <w:right w:val="nil"/>
                  </w:tcBorders>
                </w:tcPr>
                <w:p w14:paraId="5DFE503A"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1083" w:type="dxa"/>
                  <w:tcBorders>
                    <w:top w:val="nil"/>
                    <w:left w:val="nil"/>
                    <w:bottom w:val="nil"/>
                    <w:right w:val="nil"/>
                  </w:tcBorders>
                </w:tcPr>
                <w:p w14:paraId="0058B823" w14:textId="77777777" w:rsidR="00FF3BC8" w:rsidRDefault="001328E4" w:rsidP="00B30D1C">
                  <w:pPr>
                    <w:framePr w:wrap="around" w:vAnchor="text" w:hAnchor="margin"/>
                    <w:spacing w:after="0" w:line="259" w:lineRule="auto"/>
                    <w:ind w:firstLine="0"/>
                    <w:suppressOverlap/>
                    <w:jc w:val="left"/>
                  </w:pPr>
                  <w:r>
                    <w:rPr>
                      <w:sz w:val="13"/>
                      <w:lang w:val="ru"/>
                    </w:rPr>
                    <w:t>0.1340</w:t>
                  </w:r>
                </w:p>
              </w:tc>
              <w:tc>
                <w:tcPr>
                  <w:tcW w:w="1155" w:type="dxa"/>
                  <w:tcBorders>
                    <w:top w:val="nil"/>
                    <w:left w:val="nil"/>
                    <w:bottom w:val="nil"/>
                    <w:right w:val="nil"/>
                  </w:tcBorders>
                </w:tcPr>
                <w:p w14:paraId="669CBBE1"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25E0842D"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49652526" w14:textId="77777777">
              <w:trPr>
                <w:trHeight w:val="171"/>
              </w:trPr>
              <w:tc>
                <w:tcPr>
                  <w:tcW w:w="1277" w:type="dxa"/>
                  <w:tcBorders>
                    <w:top w:val="nil"/>
                    <w:left w:val="nil"/>
                    <w:bottom w:val="nil"/>
                    <w:right w:val="nil"/>
                  </w:tcBorders>
                </w:tcPr>
                <w:p w14:paraId="53CE86FF"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351DD33B" w14:textId="77777777" w:rsidR="00FF3BC8" w:rsidRDefault="001328E4" w:rsidP="00B30D1C">
                  <w:pPr>
                    <w:framePr w:wrap="around" w:vAnchor="text" w:hAnchor="margin"/>
                    <w:spacing w:after="0" w:line="259" w:lineRule="auto"/>
                    <w:ind w:firstLine="0"/>
                    <w:suppressOverlap/>
                    <w:jc w:val="left"/>
                  </w:pPr>
                  <w:r>
                    <w:rPr>
                      <w:sz w:val="13"/>
                      <w:lang w:val="ru"/>
                    </w:rPr>
                    <w:t xml:space="preserve">Ян и др. </w:t>
                  </w:r>
                  <w:r>
                    <w:rPr>
                      <w:lang w:val="ru"/>
                    </w:rPr>
                    <w:t xml:space="preserve"> </w:t>
                  </w:r>
                  <w:r>
                    <w:rPr>
                      <w:color w:val="3B7697"/>
                      <w:sz w:val="13"/>
                      <w:lang w:val="ru"/>
                    </w:rPr>
                    <w:t>[28]</w:t>
                  </w:r>
                </w:p>
              </w:tc>
              <w:tc>
                <w:tcPr>
                  <w:tcW w:w="1208" w:type="dxa"/>
                  <w:tcBorders>
                    <w:top w:val="nil"/>
                    <w:left w:val="nil"/>
                    <w:bottom w:val="nil"/>
                    <w:right w:val="nil"/>
                  </w:tcBorders>
                </w:tcPr>
                <w:p w14:paraId="543D5C2B"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nil"/>
                    <w:right w:val="nil"/>
                  </w:tcBorders>
                </w:tcPr>
                <w:p w14:paraId="5105C060" w14:textId="77777777" w:rsidR="00FF3BC8" w:rsidRDefault="001328E4" w:rsidP="00B30D1C">
                  <w:pPr>
                    <w:framePr w:wrap="around" w:vAnchor="text" w:hAnchor="margin"/>
                    <w:spacing w:after="0" w:line="259" w:lineRule="auto"/>
                    <w:ind w:firstLine="0"/>
                    <w:suppressOverlap/>
                    <w:jc w:val="left"/>
                  </w:pPr>
                  <w:r>
                    <w:rPr>
                      <w:sz w:val="13"/>
                      <w:lang w:val="ru"/>
                    </w:rPr>
                    <w:t>0.2727</w:t>
                  </w:r>
                </w:p>
              </w:tc>
              <w:tc>
                <w:tcPr>
                  <w:tcW w:w="1083" w:type="dxa"/>
                  <w:tcBorders>
                    <w:top w:val="nil"/>
                    <w:left w:val="nil"/>
                    <w:bottom w:val="nil"/>
                    <w:right w:val="nil"/>
                  </w:tcBorders>
                </w:tcPr>
                <w:p w14:paraId="64B20C26" w14:textId="77777777" w:rsidR="00FF3BC8" w:rsidRDefault="001328E4" w:rsidP="00B30D1C">
                  <w:pPr>
                    <w:framePr w:wrap="around" w:vAnchor="text" w:hAnchor="margin"/>
                    <w:spacing w:after="0" w:line="259" w:lineRule="auto"/>
                    <w:ind w:firstLine="0"/>
                    <w:suppressOverlap/>
                    <w:jc w:val="left"/>
                  </w:pPr>
                  <w:r>
                    <w:rPr>
                      <w:sz w:val="13"/>
                      <w:lang w:val="ru"/>
                    </w:rPr>
                    <w:t>0.1704</w:t>
                  </w:r>
                </w:p>
              </w:tc>
              <w:tc>
                <w:tcPr>
                  <w:tcW w:w="1084" w:type="dxa"/>
                  <w:tcBorders>
                    <w:top w:val="nil"/>
                    <w:left w:val="nil"/>
                    <w:bottom w:val="nil"/>
                    <w:right w:val="nil"/>
                  </w:tcBorders>
                </w:tcPr>
                <w:p w14:paraId="1D88EF83" w14:textId="77777777" w:rsidR="00FF3BC8" w:rsidRDefault="001328E4" w:rsidP="00B30D1C">
                  <w:pPr>
                    <w:framePr w:wrap="around" w:vAnchor="text" w:hAnchor="margin"/>
                    <w:spacing w:after="0" w:line="259" w:lineRule="auto"/>
                    <w:ind w:firstLine="0"/>
                    <w:suppressOverlap/>
                    <w:jc w:val="left"/>
                  </w:pPr>
                  <w:r>
                    <w:rPr>
                      <w:sz w:val="13"/>
                      <w:lang w:val="ru"/>
                    </w:rPr>
                    <w:t>0.2573</w:t>
                  </w:r>
                </w:p>
              </w:tc>
              <w:tc>
                <w:tcPr>
                  <w:tcW w:w="1083" w:type="dxa"/>
                  <w:tcBorders>
                    <w:top w:val="nil"/>
                    <w:left w:val="nil"/>
                    <w:bottom w:val="nil"/>
                    <w:right w:val="nil"/>
                  </w:tcBorders>
                </w:tcPr>
                <w:p w14:paraId="29594909" w14:textId="77777777" w:rsidR="00FF3BC8" w:rsidRDefault="001328E4" w:rsidP="00B30D1C">
                  <w:pPr>
                    <w:framePr w:wrap="around" w:vAnchor="text" w:hAnchor="margin"/>
                    <w:spacing w:after="0" w:line="259" w:lineRule="auto"/>
                    <w:ind w:firstLine="0"/>
                    <w:suppressOverlap/>
                    <w:jc w:val="left"/>
                  </w:pPr>
                  <w:r>
                    <w:rPr>
                      <w:sz w:val="13"/>
                      <w:lang w:val="ru"/>
                    </w:rPr>
                    <w:t>0.1875</w:t>
                  </w:r>
                </w:p>
              </w:tc>
              <w:tc>
                <w:tcPr>
                  <w:tcW w:w="1155" w:type="dxa"/>
                  <w:tcBorders>
                    <w:top w:val="nil"/>
                    <w:left w:val="nil"/>
                    <w:bottom w:val="nil"/>
                    <w:right w:val="nil"/>
                  </w:tcBorders>
                </w:tcPr>
                <w:p w14:paraId="6153ACF1"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nil"/>
                    <w:right w:val="nil"/>
                  </w:tcBorders>
                </w:tcPr>
                <w:p w14:paraId="621E8F1D" w14:textId="77777777" w:rsidR="00FF3BC8" w:rsidRDefault="001328E4" w:rsidP="00B30D1C">
                  <w:pPr>
                    <w:framePr w:wrap="around" w:vAnchor="text" w:hAnchor="margin"/>
                    <w:spacing w:after="0" w:line="259" w:lineRule="auto"/>
                    <w:ind w:firstLine="0"/>
                    <w:suppressOverlap/>
                    <w:jc w:val="left"/>
                  </w:pPr>
                  <w:r>
                    <w:rPr>
                      <w:sz w:val="13"/>
                      <w:lang w:val="ru"/>
                    </w:rPr>
                    <w:t>-</w:t>
                  </w:r>
                </w:p>
              </w:tc>
            </w:tr>
            <w:tr w:rsidR="00FF3BC8" w14:paraId="43461E15" w14:textId="77777777">
              <w:trPr>
                <w:trHeight w:val="171"/>
              </w:trPr>
              <w:tc>
                <w:tcPr>
                  <w:tcW w:w="1277" w:type="dxa"/>
                  <w:tcBorders>
                    <w:top w:val="nil"/>
                    <w:left w:val="nil"/>
                    <w:bottom w:val="nil"/>
                    <w:right w:val="nil"/>
                  </w:tcBorders>
                </w:tcPr>
                <w:p w14:paraId="484F05EF"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nil"/>
                    <w:right w:val="nil"/>
                  </w:tcBorders>
                </w:tcPr>
                <w:p w14:paraId="1AA38794" w14:textId="77777777" w:rsidR="00FF3BC8" w:rsidRDefault="001328E4" w:rsidP="00B30D1C">
                  <w:pPr>
                    <w:framePr w:wrap="around" w:vAnchor="text" w:hAnchor="margin"/>
                    <w:spacing w:after="0" w:line="259" w:lineRule="auto"/>
                    <w:ind w:firstLine="0"/>
                    <w:suppressOverlap/>
                    <w:jc w:val="left"/>
                  </w:pPr>
                  <w:r>
                    <w:rPr>
                      <w:sz w:val="13"/>
                      <w:lang w:val="ru"/>
                    </w:rPr>
                    <w:t>Невес</w:t>
                  </w:r>
                  <w:r>
                    <w:rPr>
                      <w:color w:val="3B7697"/>
                      <w:sz w:val="13"/>
                      <w:lang w:val="ru"/>
                    </w:rPr>
                    <w:t xml:space="preserve"> [31]</w:t>
                  </w:r>
                </w:p>
              </w:tc>
              <w:tc>
                <w:tcPr>
                  <w:tcW w:w="1208" w:type="dxa"/>
                  <w:tcBorders>
                    <w:top w:val="nil"/>
                    <w:left w:val="nil"/>
                    <w:bottom w:val="nil"/>
                    <w:right w:val="nil"/>
                  </w:tcBorders>
                </w:tcPr>
                <w:p w14:paraId="0E9505DF" w14:textId="77777777" w:rsidR="00FF3BC8" w:rsidRDefault="001328E4" w:rsidP="00B30D1C">
                  <w:pPr>
                    <w:framePr w:wrap="around" w:vAnchor="text" w:hAnchor="margin"/>
                    <w:spacing w:after="0" w:line="259" w:lineRule="auto"/>
                    <w:ind w:firstLine="0"/>
                    <w:suppressOverlap/>
                    <w:jc w:val="left"/>
                  </w:pPr>
                  <w:r>
                    <w:rPr>
                      <w:sz w:val="13"/>
                      <w:lang w:val="ru"/>
                    </w:rPr>
                    <w:t>0.3571</w:t>
                  </w:r>
                </w:p>
              </w:tc>
              <w:tc>
                <w:tcPr>
                  <w:tcW w:w="1106" w:type="dxa"/>
                  <w:tcBorders>
                    <w:top w:val="nil"/>
                    <w:left w:val="nil"/>
                    <w:bottom w:val="nil"/>
                    <w:right w:val="nil"/>
                  </w:tcBorders>
                </w:tcPr>
                <w:p w14:paraId="060EEBF8" w14:textId="77777777" w:rsidR="00FF3BC8" w:rsidRDefault="001328E4" w:rsidP="00B30D1C">
                  <w:pPr>
                    <w:framePr w:wrap="around" w:vAnchor="text" w:hAnchor="margin"/>
                    <w:spacing w:after="0" w:line="259" w:lineRule="auto"/>
                    <w:ind w:firstLine="0"/>
                    <w:suppressOverlap/>
                    <w:jc w:val="left"/>
                  </w:pPr>
                  <w:r>
                    <w:rPr>
                      <w:sz w:val="13"/>
                      <w:lang w:val="ru"/>
                    </w:rPr>
                    <w:t>0.0909</w:t>
                  </w:r>
                </w:p>
              </w:tc>
              <w:tc>
                <w:tcPr>
                  <w:tcW w:w="1083" w:type="dxa"/>
                  <w:tcBorders>
                    <w:top w:val="nil"/>
                    <w:left w:val="nil"/>
                    <w:bottom w:val="nil"/>
                    <w:right w:val="nil"/>
                  </w:tcBorders>
                </w:tcPr>
                <w:p w14:paraId="057F462A" w14:textId="77777777" w:rsidR="00FF3BC8" w:rsidRDefault="001328E4" w:rsidP="00B30D1C">
                  <w:pPr>
                    <w:framePr w:wrap="around" w:vAnchor="text" w:hAnchor="margin"/>
                    <w:spacing w:after="0" w:line="259" w:lineRule="auto"/>
                    <w:ind w:firstLine="0"/>
                    <w:suppressOverlap/>
                    <w:jc w:val="left"/>
                  </w:pPr>
                  <w:r>
                    <w:rPr>
                      <w:sz w:val="13"/>
                      <w:lang w:val="ru"/>
                    </w:rPr>
                    <w:t>0.0625</w:t>
                  </w:r>
                </w:p>
              </w:tc>
              <w:tc>
                <w:tcPr>
                  <w:tcW w:w="1084" w:type="dxa"/>
                  <w:tcBorders>
                    <w:top w:val="nil"/>
                    <w:left w:val="nil"/>
                    <w:bottom w:val="nil"/>
                    <w:right w:val="nil"/>
                  </w:tcBorders>
                </w:tcPr>
                <w:p w14:paraId="7EB36E27" w14:textId="77777777" w:rsidR="00FF3BC8" w:rsidRDefault="001328E4" w:rsidP="00B30D1C">
                  <w:pPr>
                    <w:framePr w:wrap="around" w:vAnchor="text" w:hAnchor="margin"/>
                    <w:spacing w:after="0" w:line="259" w:lineRule="auto"/>
                    <w:ind w:firstLine="0"/>
                    <w:suppressOverlap/>
                    <w:jc w:val="left"/>
                  </w:pPr>
                  <w:r>
                    <w:rPr>
                      <w:sz w:val="13"/>
                      <w:lang w:val="ru"/>
                    </w:rPr>
                    <w:t>0.0292</w:t>
                  </w:r>
                </w:p>
              </w:tc>
              <w:tc>
                <w:tcPr>
                  <w:tcW w:w="1083" w:type="dxa"/>
                  <w:tcBorders>
                    <w:top w:val="nil"/>
                    <w:left w:val="nil"/>
                    <w:bottom w:val="nil"/>
                    <w:right w:val="nil"/>
                  </w:tcBorders>
                </w:tcPr>
                <w:p w14:paraId="4495D783" w14:textId="77777777" w:rsidR="00FF3BC8" w:rsidRDefault="001328E4" w:rsidP="00B30D1C">
                  <w:pPr>
                    <w:framePr w:wrap="around" w:vAnchor="text" w:hAnchor="margin"/>
                    <w:spacing w:after="0" w:line="259" w:lineRule="auto"/>
                    <w:ind w:firstLine="0"/>
                    <w:suppressOverlap/>
                    <w:jc w:val="left"/>
                  </w:pPr>
                  <w:r>
                    <w:rPr>
                      <w:sz w:val="13"/>
                      <w:lang w:val="ru"/>
                    </w:rPr>
                    <w:t>0.0397</w:t>
                  </w:r>
                </w:p>
              </w:tc>
              <w:tc>
                <w:tcPr>
                  <w:tcW w:w="1155" w:type="dxa"/>
                  <w:tcBorders>
                    <w:top w:val="nil"/>
                    <w:left w:val="nil"/>
                    <w:bottom w:val="nil"/>
                    <w:right w:val="nil"/>
                  </w:tcBorders>
                </w:tcPr>
                <w:p w14:paraId="4379947B" w14:textId="77777777" w:rsidR="00FF3BC8" w:rsidRDefault="001328E4" w:rsidP="00B30D1C">
                  <w:pPr>
                    <w:framePr w:wrap="around" w:vAnchor="text" w:hAnchor="margin"/>
                    <w:spacing w:after="0" w:line="259" w:lineRule="auto"/>
                    <w:ind w:firstLine="0"/>
                    <w:suppressOverlap/>
                    <w:jc w:val="left"/>
                  </w:pPr>
                  <w:r>
                    <w:rPr>
                      <w:sz w:val="13"/>
                      <w:lang w:val="ru"/>
                    </w:rPr>
                    <w:t>0.1694</w:t>
                  </w:r>
                </w:p>
              </w:tc>
              <w:tc>
                <w:tcPr>
                  <w:tcW w:w="743" w:type="dxa"/>
                  <w:tcBorders>
                    <w:top w:val="nil"/>
                    <w:left w:val="nil"/>
                    <w:bottom w:val="nil"/>
                    <w:right w:val="nil"/>
                  </w:tcBorders>
                </w:tcPr>
                <w:p w14:paraId="2A420EFF" w14:textId="77777777" w:rsidR="00FF3BC8" w:rsidRDefault="001328E4" w:rsidP="00B30D1C">
                  <w:pPr>
                    <w:framePr w:wrap="around" w:vAnchor="text" w:hAnchor="margin"/>
                    <w:spacing w:after="0" w:line="259" w:lineRule="auto"/>
                    <w:ind w:firstLine="0"/>
                    <w:suppressOverlap/>
                    <w:jc w:val="left"/>
                  </w:pPr>
                  <w:r>
                    <w:rPr>
                      <w:sz w:val="13"/>
                      <w:lang w:val="ru"/>
                    </w:rPr>
                    <w:t>0.1790</w:t>
                  </w:r>
                </w:p>
              </w:tc>
            </w:tr>
            <w:tr w:rsidR="00FF3BC8" w14:paraId="3DF79D1C" w14:textId="77777777">
              <w:trPr>
                <w:trHeight w:val="277"/>
              </w:trPr>
              <w:tc>
                <w:tcPr>
                  <w:tcW w:w="1277" w:type="dxa"/>
                  <w:tcBorders>
                    <w:top w:val="nil"/>
                    <w:left w:val="nil"/>
                    <w:bottom w:val="single" w:sz="4" w:space="0" w:color="000000"/>
                    <w:right w:val="nil"/>
                  </w:tcBorders>
                </w:tcPr>
                <w:p w14:paraId="73FCF679" w14:textId="77777777" w:rsidR="00FF3BC8" w:rsidRDefault="00FF3BC8" w:rsidP="00B30D1C">
                  <w:pPr>
                    <w:framePr w:wrap="around" w:vAnchor="text" w:hAnchor="margin"/>
                    <w:spacing w:after="160" w:line="259" w:lineRule="auto"/>
                    <w:ind w:firstLine="0"/>
                    <w:suppressOverlap/>
                    <w:jc w:val="left"/>
                  </w:pPr>
                </w:p>
              </w:tc>
              <w:tc>
                <w:tcPr>
                  <w:tcW w:w="1662" w:type="dxa"/>
                  <w:tcBorders>
                    <w:top w:val="nil"/>
                    <w:left w:val="nil"/>
                    <w:bottom w:val="single" w:sz="4" w:space="0" w:color="000000"/>
                    <w:right w:val="nil"/>
                  </w:tcBorders>
                </w:tcPr>
                <w:p w14:paraId="4A8880E9" w14:textId="77777777" w:rsidR="00FF3BC8" w:rsidRDefault="001328E4" w:rsidP="00B30D1C">
                  <w:pPr>
                    <w:framePr w:wrap="around" w:vAnchor="text" w:hAnchor="margin"/>
                    <w:spacing w:after="0" w:line="259" w:lineRule="auto"/>
                    <w:ind w:firstLine="0"/>
                    <w:suppressOverlap/>
                    <w:jc w:val="left"/>
                  </w:pPr>
                  <w:r>
                    <w:rPr>
                      <w:sz w:val="13"/>
                      <w:lang w:val="ru"/>
                    </w:rPr>
                    <w:t>Цой</w:t>
                  </w:r>
                  <w:r>
                    <w:rPr>
                      <w:color w:val="3B7697"/>
                      <w:sz w:val="13"/>
                      <w:lang w:val="ru"/>
                    </w:rPr>
                    <w:t xml:space="preserve"> [30]</w:t>
                  </w:r>
                </w:p>
              </w:tc>
              <w:tc>
                <w:tcPr>
                  <w:tcW w:w="1208" w:type="dxa"/>
                  <w:tcBorders>
                    <w:top w:val="nil"/>
                    <w:left w:val="nil"/>
                    <w:bottom w:val="single" w:sz="4" w:space="0" w:color="000000"/>
                    <w:right w:val="nil"/>
                  </w:tcBorders>
                </w:tcPr>
                <w:p w14:paraId="71C63558"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06" w:type="dxa"/>
                  <w:tcBorders>
                    <w:top w:val="nil"/>
                    <w:left w:val="nil"/>
                    <w:bottom w:val="single" w:sz="4" w:space="0" w:color="000000"/>
                    <w:right w:val="nil"/>
                  </w:tcBorders>
                </w:tcPr>
                <w:p w14:paraId="5BF974D7"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single" w:sz="4" w:space="0" w:color="000000"/>
                    <w:right w:val="nil"/>
                  </w:tcBorders>
                </w:tcPr>
                <w:p w14:paraId="0C04505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4" w:type="dxa"/>
                  <w:tcBorders>
                    <w:top w:val="nil"/>
                    <w:left w:val="nil"/>
                    <w:bottom w:val="single" w:sz="4" w:space="0" w:color="000000"/>
                    <w:right w:val="nil"/>
                  </w:tcBorders>
                </w:tcPr>
                <w:p w14:paraId="1C8A2911"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83" w:type="dxa"/>
                  <w:tcBorders>
                    <w:top w:val="nil"/>
                    <w:left w:val="nil"/>
                    <w:bottom w:val="single" w:sz="4" w:space="0" w:color="000000"/>
                    <w:right w:val="nil"/>
                  </w:tcBorders>
                </w:tcPr>
                <w:p w14:paraId="7B562B64"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55" w:type="dxa"/>
                  <w:tcBorders>
                    <w:top w:val="nil"/>
                    <w:left w:val="nil"/>
                    <w:bottom w:val="single" w:sz="4" w:space="0" w:color="000000"/>
                    <w:right w:val="nil"/>
                  </w:tcBorders>
                </w:tcPr>
                <w:p w14:paraId="33CBA0B4"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743" w:type="dxa"/>
                  <w:tcBorders>
                    <w:top w:val="nil"/>
                    <w:left w:val="nil"/>
                    <w:bottom w:val="single" w:sz="4" w:space="0" w:color="000000"/>
                    <w:right w:val="nil"/>
                  </w:tcBorders>
                </w:tcPr>
                <w:p w14:paraId="25E0D928" w14:textId="77777777" w:rsidR="00FF3BC8" w:rsidRDefault="001328E4" w:rsidP="00B30D1C">
                  <w:pPr>
                    <w:framePr w:wrap="around" w:vAnchor="text" w:hAnchor="margin"/>
                    <w:spacing w:after="0" w:line="259" w:lineRule="auto"/>
                    <w:ind w:firstLine="0"/>
                    <w:suppressOverlap/>
                    <w:jc w:val="left"/>
                  </w:pPr>
                  <w:r>
                    <w:rPr>
                      <w:sz w:val="13"/>
                      <w:lang w:val="ru"/>
                    </w:rPr>
                    <w:t>0.3665</w:t>
                  </w:r>
                </w:p>
              </w:tc>
            </w:tr>
          </w:tbl>
          <w:p w14:paraId="5F53233F" w14:textId="77777777" w:rsidR="00FF3BC8" w:rsidRDefault="00FF3BC8">
            <w:pPr>
              <w:spacing w:after="160" w:line="259" w:lineRule="auto"/>
              <w:ind w:firstLine="0"/>
              <w:jc w:val="left"/>
            </w:pPr>
          </w:p>
        </w:tc>
      </w:tr>
    </w:tbl>
    <w:p w14:paraId="1912DA75" w14:textId="77777777" w:rsidR="00FF3BC8" w:rsidRDefault="001328E4">
      <w:pPr>
        <w:spacing w:after="217"/>
        <w:ind w:left="241" w:firstLine="0"/>
      </w:pPr>
      <w:r>
        <w:rPr>
          <w:lang w:val="ru"/>
        </w:rPr>
        <w:t>56ed03862ac5ed1459000004)</w:t>
      </w:r>
    </w:p>
    <w:p w14:paraId="03538330" w14:textId="77777777" w:rsidR="00FF3BC8" w:rsidRDefault="001328E4">
      <w:pPr>
        <w:pStyle w:val="2"/>
        <w:ind w:left="337" w:hanging="347"/>
      </w:pPr>
      <w:r>
        <w:rPr>
          <w:lang w:val="ru"/>
        </w:rPr>
        <w:t>Результаты</w:t>
      </w:r>
    </w:p>
    <w:p w14:paraId="35DC8342" w14:textId="77777777" w:rsidR="00FF3BC8" w:rsidRPr="00B14F33" w:rsidRDefault="001328E4">
      <w:pPr>
        <w:spacing w:after="218"/>
        <w:ind w:left="4"/>
        <w:rPr>
          <w:lang w:val="en-US"/>
        </w:rPr>
      </w:pPr>
      <w:r w:rsidRPr="00B14F33">
        <w:rPr>
          <w:lang w:val="ru"/>
        </w:rPr>
        <w:t>Чтобы оценить эффективность системы SemBioNLQA и сравнить с текущими интегральными биомедицинскими системами контроля качества, мы представляем две различные оценки: (1) систематическую / автоматическую оценку наборов эталонных данных, предоставляемых вызовами BioASQ, и (2) ручную оценку с точки зрения качества ответов с использованием учебных вопросов и ответов BioASQ.</w:t>
      </w:r>
    </w:p>
    <w:p w14:paraId="67A44502" w14:textId="77777777" w:rsidR="00FF3BC8" w:rsidRDefault="001328E4">
      <w:pPr>
        <w:pStyle w:val="3"/>
        <w:spacing w:after="0"/>
        <w:ind w:left="470" w:hanging="480"/>
      </w:pPr>
      <w:r>
        <w:rPr>
          <w:lang w:val="ru"/>
        </w:rPr>
        <w:t>Систематическая оценка</w:t>
      </w:r>
    </w:p>
    <w:p w14:paraId="23F839E4" w14:textId="77777777" w:rsidR="00FF3BC8" w:rsidRPr="00B14F33" w:rsidRDefault="001328E4">
      <w:pPr>
        <w:ind w:left="4"/>
        <w:rPr>
          <w:lang w:val="en-US"/>
        </w:rPr>
      </w:pPr>
      <w:r w:rsidRPr="00B14F33">
        <w:rPr>
          <w:lang w:val="ru"/>
        </w:rPr>
        <w:t xml:space="preserve">В этом эксперименте мы представляем систематическую оценку биомедицинских вопросов, предоставленных вызовом BioASQ, чтобы сравнить с системами участников BioASQ. Как мы уже отмечали ранее, задачи BioASQ на этапе B (т.е. точные идеальные ответы) задачи b предоставляют тестовый набор биомедицинских вопросов вместе с их золотыми документами, золотыми фрагментами и типами вопросов </w:t>
      </w:r>
      <w:r w:rsidRPr="00B14F33">
        <w:rPr>
          <w:color w:val="3B7697"/>
          <w:lang w:val="ru"/>
        </w:rPr>
        <w:t xml:space="preserve">[61,62,56], </w:t>
      </w:r>
      <w:r w:rsidRPr="00B14F33">
        <w:rPr>
          <w:lang w:val="ru"/>
        </w:rPr>
        <w:t xml:space="preserve">а системам участников </w:t>
      </w:r>
      <w:r w:rsidRPr="00B14F33">
        <w:rPr>
          <w:color w:val="3B7697"/>
          <w:lang w:val="ru"/>
        </w:rPr>
        <w:t xml:space="preserve">[29,31,30,28,32] </w:t>
      </w:r>
      <w:r w:rsidRPr="00B14F33">
        <w:rPr>
          <w:lang w:val="ru"/>
        </w:rPr>
        <w:t>было предложено ответить точными ответами и идеальными ответами с использованием золотых документов, золотых фрагментов,  и типы золотых вопросов. На каждый вопрос каждая участвующая система может дать идеальный ответ, т.е. резюме соответствующей информации размером с абзац. В случае вопросов «да/нет», «фактоид» и «список» системы также могут возвращать точные ответы; для кратких вопросов точные ответы не будут возвращены. Поэтому для сравнения с такими системами мы также использовали отрывки золотого стандарта и типы вопросов, предоставленные BioASQ, вместо тех, которые извлекаются предлагаемой системой.</w:t>
      </w:r>
    </w:p>
    <w:p w14:paraId="04D1A358" w14:textId="77777777" w:rsidR="00FF3BC8" w:rsidRPr="00B14F33" w:rsidRDefault="001328E4">
      <w:pPr>
        <w:ind w:left="4"/>
        <w:rPr>
          <w:lang w:val="en-US"/>
        </w:rPr>
      </w:pPr>
      <w:r w:rsidRPr="00B14F33">
        <w:rPr>
          <w:lang w:val="ru"/>
        </w:rPr>
        <w:t>В таблице</w:t>
      </w:r>
      <w:r w:rsidRPr="00B14F33">
        <w:rPr>
          <w:color w:val="3B7697"/>
          <w:lang w:val="ru"/>
        </w:rPr>
        <w:t xml:space="preserve"> 2 </w:t>
      </w:r>
      <w:r w:rsidRPr="00B14F33">
        <w:rPr>
          <w:lang w:val="ru"/>
        </w:rPr>
        <w:t xml:space="preserve">и таблице </w:t>
      </w:r>
      <w:r w:rsidRPr="00B14F33">
        <w:rPr>
          <w:color w:val="3B7697"/>
          <w:lang w:val="ru"/>
        </w:rPr>
        <w:t xml:space="preserve">3 </w:t>
      </w:r>
      <w:r w:rsidRPr="00B14F33">
        <w:rPr>
          <w:lang w:val="ru"/>
        </w:rPr>
        <w:t xml:space="preserve">показаны экспериментальные результаты предложенных методов извлечения ответов в SemBioNLQA и сравнение с современными исследованиями, представленными в </w:t>
      </w:r>
      <w:r w:rsidRPr="00B14F33">
        <w:rPr>
          <w:color w:val="3B7697"/>
          <w:lang w:val="ru"/>
        </w:rPr>
        <w:t xml:space="preserve">[29,31,30,28,32] </w:t>
      </w:r>
      <w:r w:rsidRPr="00B14F33">
        <w:rPr>
          <w:lang w:val="ru"/>
        </w:rPr>
        <w:t>на пяти партиях тестовых наборов данных, предоставленных конкурсом BioASQ в 2015 и 2016 годах соответственно.</w:t>
      </w:r>
    </w:p>
    <w:p w14:paraId="79740D54" w14:textId="77777777" w:rsidR="00FF3BC8" w:rsidRPr="00B14F33" w:rsidRDefault="001328E4">
      <w:pPr>
        <w:spacing w:after="50"/>
        <w:ind w:left="4"/>
        <w:rPr>
          <w:lang w:val="en-US"/>
        </w:rPr>
      </w:pPr>
      <w:r w:rsidRPr="00B14F33">
        <w:rPr>
          <w:lang w:val="ru"/>
        </w:rPr>
        <w:t xml:space="preserve">Кроме того, в Таблицах </w:t>
      </w:r>
      <w:r w:rsidRPr="00B14F33">
        <w:rPr>
          <w:color w:val="3B7697"/>
          <w:lang w:val="ru"/>
        </w:rPr>
        <w:t xml:space="preserve">4 </w:t>
      </w:r>
      <w:r w:rsidRPr="00B14F33">
        <w:rPr>
          <w:lang w:val="ru"/>
        </w:rPr>
        <w:t xml:space="preserve">и </w:t>
      </w:r>
      <w:r w:rsidRPr="00B14F33">
        <w:rPr>
          <w:color w:val="3B7697"/>
          <w:lang w:val="ru"/>
        </w:rPr>
        <w:t xml:space="preserve">5 </w:t>
      </w:r>
      <w:r w:rsidRPr="00B14F33">
        <w:rPr>
          <w:lang w:val="ru"/>
        </w:rPr>
        <w:t xml:space="preserve">представлены результаты нашего участия в Фазе B, Задаче 5b конкурса BioASQ 2017 года с использованием только предложенных методов извлечения ответа в SemBioNLQA. Значения внутри параметров указывают наш текущий ранг, общее количество представлений и общее количество команд, участвующих в задаче. Обратите внимание, что в отличие от проблем BioASQ 2015 и 2016 годов, биомедицинским системам контроля качества больше не разрешается предоставлять собственный список синонимов в задаче 2017 года. </w:t>
      </w:r>
      <w:r w:rsidRPr="00B14F33">
        <w:rPr>
          <w:lang w:val="ru"/>
        </w:rPr>
        <w:lastRenderedPageBreak/>
        <w:t>Полные результаты этапа B задачи 5b доступны онлайн. Название нашей системы для подачи было "sarrouti".</w:t>
      </w:r>
      <w:r>
        <w:rPr>
          <w:color w:val="3B7697"/>
          <w:vertAlign w:val="superscript"/>
          <w:lang w:val="ru"/>
        </w:rPr>
        <w:footnoteReference w:id="5"/>
      </w:r>
    </w:p>
    <w:p w14:paraId="74304FB7" w14:textId="77777777" w:rsidR="00FF3BC8" w:rsidRPr="00B14F33" w:rsidRDefault="001328E4">
      <w:pPr>
        <w:ind w:left="4"/>
        <w:rPr>
          <w:lang w:val="en-US"/>
        </w:rPr>
      </w:pPr>
      <w:r w:rsidRPr="00B14F33">
        <w:rPr>
          <w:lang w:val="ru"/>
        </w:rPr>
        <w:t xml:space="preserve">В частности, мы также сообщаем об общих результатах оценки сквозной системы SemBioNLQA на наборах данных BioASQ, предоставленных вызовом в изданиях 2015 и 2016 годов, чтобы продемонстрировать эффективность SemBioNLQA, влияние его различных компонентов на общую производительность, а также облегчить новые сравнения. В этой оценке мы использовали соответствующие документы, соответствующие отрывки и типы вопросов, возвращенные предлагаемой системой. Прямое сравнение с современными методами, представленными в </w:t>
      </w:r>
      <w:r w:rsidRPr="00B14F33">
        <w:rPr>
          <w:color w:val="3B7697"/>
          <w:lang w:val="ru"/>
        </w:rPr>
        <w:t xml:space="preserve">[31,29,32,28,30] </w:t>
      </w:r>
      <w:r w:rsidRPr="00B14F33">
        <w:rPr>
          <w:lang w:val="ru"/>
        </w:rPr>
        <w:t xml:space="preserve">и оцененными по задачам BioASQ 2015 или 2016 года, непросто, поскольку авторы использовали тестовый набор биомедицинских вопросов вместе с их золотыми документами, золотыми фрагментами и типами вопросов, выпущенными задачами BioASQ. Как уже было сказано ранее, на данный биомедицинский вопрос SemBioNLQA сначала извлекает </w:t>
      </w:r>
      <w:r>
        <w:rPr>
          <w:lang w:val="ru"/>
        </w:rPr>
        <w:t xml:space="preserve"> документы </w:t>
      </w:r>
      <w:r w:rsidRPr="00B14F33">
        <w:rPr>
          <w:i/>
          <w:lang w:val="ru"/>
        </w:rPr>
        <w:t xml:space="preserve">с </w:t>
      </w:r>
      <w:r w:rsidRPr="00B14F33">
        <w:rPr>
          <w:lang w:val="ru"/>
        </w:rPr>
        <w:t xml:space="preserve">самым высоким рейтингом D, затем находит отрывки </w:t>
      </w:r>
      <w:r w:rsidRPr="00B14F33">
        <w:rPr>
          <w:i/>
          <w:lang w:val="ru"/>
        </w:rPr>
        <w:t xml:space="preserve">с </w:t>
      </w:r>
      <w:r w:rsidRPr="00B14F33">
        <w:rPr>
          <w:lang w:val="ru"/>
        </w:rPr>
        <w:t xml:space="preserve">самым высоким рейтингом P и, наконец, применяет соответствующее извлечение ответа в соответствии с типом вопроса, обнаруженным модулем классификации вопросов. В частности, мы решили использовать </w:t>
      </w:r>
      <w:r w:rsidRPr="00B14F33">
        <w:rPr>
          <w:i/>
          <w:lang w:val="ru"/>
        </w:rPr>
        <w:t xml:space="preserve">D </w:t>
      </w:r>
      <w:r w:rsidRPr="00B14F33">
        <w:rPr>
          <w:lang w:val="ru"/>
        </w:rPr>
        <w:t xml:space="preserve">= 10 документов с самым высоким рейтингом и </w:t>
      </w:r>
      <w:r w:rsidRPr="00B14F33">
        <w:rPr>
          <w:i/>
          <w:lang w:val="ru"/>
        </w:rPr>
        <w:t xml:space="preserve">P </w:t>
      </w:r>
      <w:r w:rsidRPr="00B14F33">
        <w:rPr>
          <w:lang w:val="ru"/>
        </w:rPr>
        <w:t xml:space="preserve">= 10 самых рейтинговых проходов, поскольку только 10 первых из полученного списка разрешены для тестирования в испытаниях BioASQ 2015 и 2016 годов. В таблице </w:t>
      </w:r>
      <w:r w:rsidRPr="00B14F33">
        <w:rPr>
          <w:color w:val="3B7697"/>
          <w:lang w:val="ru"/>
        </w:rPr>
        <w:t xml:space="preserve">6 </w:t>
      </w:r>
      <w:r w:rsidRPr="00B14F33">
        <w:rPr>
          <w:lang w:val="ru"/>
        </w:rPr>
        <w:t>приведены результаты по наборам данных BioASQ 3b 2015 и BioASQ 4b 2016 с использованием системы BioASQ</w:t>
      </w:r>
      <w:r>
        <w:rPr>
          <w:lang w:val="ru"/>
        </w:rPr>
        <w:t xml:space="preserve"> </w:t>
      </w:r>
      <w:r w:rsidRPr="00B14F33">
        <w:rPr>
          <w:color w:val="3B7697"/>
          <w:vertAlign w:val="superscript"/>
          <w:lang w:val="ru"/>
        </w:rPr>
        <w:t>Oracle13</w:t>
      </w:r>
      <w:r w:rsidRPr="00B14F33">
        <w:rPr>
          <w:lang w:val="ru"/>
        </w:rPr>
        <w:t xml:space="preserve">, онлайн-системы, позволяющей загружать файлы результатов JSON и получать оценки в любое время. Все ответы, возвращенные системой SemBioNLQA на наборах данных BioASQ 3b 2015 и BioASQ 4b 2016, доступны для загрузки. С другой стороны, рис. </w:t>
      </w:r>
      <w:r>
        <w:rPr>
          <w:lang w:val="ru"/>
        </w:rPr>
        <w:t xml:space="preserve"> </w:t>
      </w:r>
      <w:r>
        <w:rPr>
          <w:color w:val="3B7697"/>
          <w:vertAlign w:val="superscript"/>
          <w:lang w:val="ru"/>
        </w:rPr>
        <w:footnoteReference w:id="6"/>
      </w:r>
      <w:r w:rsidRPr="00B14F33">
        <w:rPr>
          <w:color w:val="3B7697"/>
          <w:lang w:val="ru"/>
        </w:rPr>
        <w:t>4</w:t>
      </w:r>
      <w:r w:rsidRPr="00B14F33">
        <w:rPr>
          <w:lang w:val="ru"/>
        </w:rPr>
        <w:t xml:space="preserve">, рис. </w:t>
      </w:r>
      <w:r>
        <w:rPr>
          <w:lang w:val="ru"/>
        </w:rPr>
        <w:t xml:space="preserve"> </w:t>
      </w:r>
      <w:r w:rsidRPr="00B14F33">
        <w:rPr>
          <w:color w:val="3B7697"/>
          <w:lang w:val="ru"/>
        </w:rPr>
        <w:t xml:space="preserve">5 </w:t>
      </w:r>
      <w:r w:rsidRPr="00B14F33">
        <w:rPr>
          <w:lang w:val="ru"/>
        </w:rPr>
        <w:t xml:space="preserve">и рис. </w:t>
      </w:r>
      <w:r>
        <w:rPr>
          <w:lang w:val="ru"/>
        </w:rPr>
        <w:t xml:space="preserve"> </w:t>
      </w:r>
      <w:r w:rsidRPr="00B14F33">
        <w:rPr>
          <w:color w:val="3B7697"/>
          <w:lang w:val="ru"/>
        </w:rPr>
        <w:t xml:space="preserve">На фиг.6 </w:t>
      </w:r>
      <w:r w:rsidRPr="00B14F33">
        <w:rPr>
          <w:lang w:val="ru"/>
        </w:rPr>
        <w:t>показаны выходные данные SemBioNLQA для четырех биомедицинских вопросов, которые взяты из учебных вопросов BioASQ.</w:t>
      </w:r>
    </w:p>
    <w:tbl>
      <w:tblPr>
        <w:tblStyle w:val="TableGrid"/>
        <w:tblpPr w:vertAnchor="text" w:horzAnchor="margin"/>
        <w:tblOverlap w:val="never"/>
        <w:tblW w:w="10402" w:type="dxa"/>
        <w:tblInd w:w="0" w:type="dxa"/>
        <w:tblLook w:val="04A0" w:firstRow="1" w:lastRow="0" w:firstColumn="1" w:lastColumn="0" w:noHBand="0" w:noVBand="1"/>
      </w:tblPr>
      <w:tblGrid>
        <w:gridCol w:w="10402"/>
      </w:tblGrid>
      <w:tr w:rsidR="00FF3BC8" w14:paraId="481F60AE" w14:textId="77777777">
        <w:trPr>
          <w:trHeight w:val="5124"/>
        </w:trPr>
        <w:tc>
          <w:tcPr>
            <w:tcW w:w="10402" w:type="dxa"/>
            <w:tcBorders>
              <w:top w:val="nil"/>
              <w:left w:val="nil"/>
              <w:bottom w:val="nil"/>
              <w:right w:val="nil"/>
            </w:tcBorders>
          </w:tcPr>
          <w:p w14:paraId="7C6F1796" w14:textId="77777777" w:rsidR="00FF3BC8" w:rsidRPr="00B14F33" w:rsidRDefault="001328E4">
            <w:pPr>
              <w:spacing w:after="1" w:line="259" w:lineRule="auto"/>
              <w:ind w:firstLine="0"/>
              <w:jc w:val="left"/>
              <w:rPr>
                <w:lang w:val="en-US"/>
              </w:rPr>
            </w:pPr>
            <w:r w:rsidRPr="00B14F33">
              <w:rPr>
                <w:b/>
                <w:sz w:val="14"/>
                <w:lang w:val="ru"/>
              </w:rPr>
              <w:t>Таблица 3</w:t>
            </w:r>
          </w:p>
          <w:p w14:paraId="4CE8DC4A" w14:textId="77777777" w:rsidR="00FF3BC8" w:rsidRPr="00B14F33" w:rsidRDefault="001328E4">
            <w:pPr>
              <w:spacing w:after="0" w:line="263" w:lineRule="auto"/>
              <w:ind w:firstLine="0"/>
              <w:rPr>
                <w:lang w:val="en-US"/>
              </w:rPr>
            </w:pPr>
            <w:r w:rsidRPr="00B14F33">
              <w:rPr>
                <w:sz w:val="14"/>
                <w:lang w:val="ru"/>
              </w:rPr>
              <w:t>Общие результаты предложенных методов извлечения ответов в SemBioNLQA и сравнение с текущими современными методами по пяти партиям тестовых наборов данных, предоставленных BioASQ 4b 2016. Символ "-" заменяет оценки систем, которые не справлялись с этой задачей, в то время как "nr" указывает, что результаты не представляются для этого показателя оценки. P, R и F1 указывают на точность, отзыв и F1-меру соответственно.</w:t>
            </w:r>
          </w:p>
          <w:p w14:paraId="1C57D408" w14:textId="77777777" w:rsidR="00FF3BC8" w:rsidRDefault="001328E4">
            <w:pPr>
              <w:spacing w:after="0" w:line="259" w:lineRule="auto"/>
              <w:ind w:firstLine="0"/>
              <w:jc w:val="left"/>
            </w:pPr>
            <w:r>
              <w:rPr>
                <w:noProof/>
                <w:sz w:val="22"/>
                <w:lang w:val="ru"/>
              </w:rPr>
              <mc:AlternateContent>
                <mc:Choice Requires="wpg">
                  <w:drawing>
                    <wp:inline distT="0" distB="0" distL="0" distR="0" wp14:anchorId="296D510B" wp14:editId="61CADA40">
                      <wp:extent cx="6604637" cy="436511"/>
                      <wp:effectExtent l="0" t="0" r="0" b="0"/>
                      <wp:docPr id="54272" name="Group 54272"/>
                      <wp:cNvGraphicFramePr/>
                      <a:graphic xmlns:a="http://schemas.openxmlformats.org/drawingml/2006/main">
                        <a:graphicData uri="http://schemas.microsoft.com/office/word/2010/wordprocessingGroup">
                          <wpg:wgp>
                            <wpg:cNvGrpSpPr/>
                            <wpg:grpSpPr>
                              <a:xfrm>
                                <a:off x="0" y="0"/>
                                <a:ext cx="6604637" cy="436511"/>
                                <a:chOff x="0" y="0"/>
                                <a:chExt cx="6604637" cy="436511"/>
                              </a:xfrm>
                            </wpg:grpSpPr>
                            <wps:wsp>
                              <wps:cNvPr id="64050" name="Shape 64050"/>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1" name="Shape 64051"/>
                              <wps:cNvSpPr/>
                              <wps:spPr>
                                <a:xfrm>
                                  <a:off x="1904963" y="213830"/>
                                  <a:ext cx="3069425" cy="9144"/>
                                </a:xfrm>
                                <a:custGeom>
                                  <a:avLst/>
                                  <a:gdLst/>
                                  <a:ahLst/>
                                  <a:cxnLst/>
                                  <a:rect l="0" t="0" r="0" b="0"/>
                                  <a:pathLst>
                                    <a:path w="3069425" h="9144">
                                      <a:moveTo>
                                        <a:pt x="0" y="0"/>
                                      </a:moveTo>
                                      <a:lnTo>
                                        <a:pt x="3069425" y="0"/>
                                      </a:lnTo>
                                      <a:lnTo>
                                        <a:pt x="3069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2" name="Shape 64052"/>
                              <wps:cNvSpPr/>
                              <wps:spPr>
                                <a:xfrm>
                                  <a:off x="1904963" y="430175"/>
                                  <a:ext cx="760451" cy="9144"/>
                                </a:xfrm>
                                <a:custGeom>
                                  <a:avLst/>
                                  <a:gdLst/>
                                  <a:ahLst/>
                                  <a:cxnLst/>
                                  <a:rect l="0" t="0" r="0" b="0"/>
                                  <a:pathLst>
                                    <a:path w="760451" h="9144">
                                      <a:moveTo>
                                        <a:pt x="0" y="0"/>
                                      </a:moveTo>
                                      <a:lnTo>
                                        <a:pt x="760451" y="0"/>
                                      </a:lnTo>
                                      <a:lnTo>
                                        <a:pt x="7604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3" name="Shape 64053"/>
                              <wps:cNvSpPr/>
                              <wps:spPr>
                                <a:xfrm>
                                  <a:off x="2665414" y="430175"/>
                                  <a:ext cx="695414" cy="9144"/>
                                </a:xfrm>
                                <a:custGeom>
                                  <a:avLst/>
                                  <a:gdLst/>
                                  <a:ahLst/>
                                  <a:cxnLst/>
                                  <a:rect l="0" t="0" r="0" b="0"/>
                                  <a:pathLst>
                                    <a:path w="695414" h="9144">
                                      <a:moveTo>
                                        <a:pt x="0" y="0"/>
                                      </a:moveTo>
                                      <a:lnTo>
                                        <a:pt x="695414" y="0"/>
                                      </a:lnTo>
                                      <a:lnTo>
                                        <a:pt x="6954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4" name="Shape 64054"/>
                              <wps:cNvSpPr/>
                              <wps:spPr>
                                <a:xfrm>
                                  <a:off x="3360828" y="430175"/>
                                  <a:ext cx="1613560" cy="9144"/>
                                </a:xfrm>
                                <a:custGeom>
                                  <a:avLst/>
                                  <a:gdLst/>
                                  <a:ahLst/>
                                  <a:cxnLst/>
                                  <a:rect l="0" t="0" r="0" b="0"/>
                                  <a:pathLst>
                                    <a:path w="1613560" h="9144">
                                      <a:moveTo>
                                        <a:pt x="0" y="0"/>
                                      </a:moveTo>
                                      <a:lnTo>
                                        <a:pt x="1613560" y="0"/>
                                      </a:lnTo>
                                      <a:lnTo>
                                        <a:pt x="1613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5" name="Shape 64055"/>
                              <wps:cNvSpPr/>
                              <wps:spPr>
                                <a:xfrm>
                                  <a:off x="5405287" y="430175"/>
                                  <a:ext cx="1123417" cy="9144"/>
                                </a:xfrm>
                                <a:custGeom>
                                  <a:avLst/>
                                  <a:gdLst/>
                                  <a:ahLst/>
                                  <a:cxnLst/>
                                  <a:rect l="0" t="0" r="0" b="0"/>
                                  <a:pathLst>
                                    <a:path w="1123417" h="9144">
                                      <a:moveTo>
                                        <a:pt x="0" y="0"/>
                                      </a:moveTo>
                                      <a:lnTo>
                                        <a:pt x="1123417" y="0"/>
                                      </a:lnTo>
                                      <a:lnTo>
                                        <a:pt x="11234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 name="Rectangle 2110"/>
                              <wps:cNvSpPr/>
                              <wps:spPr>
                                <a:xfrm>
                                  <a:off x="76046" y="39109"/>
                                  <a:ext cx="396319" cy="176081"/>
                                </a:xfrm>
                                <a:prstGeom prst="rect">
                                  <a:avLst/>
                                </a:prstGeom>
                                <a:ln>
                                  <a:noFill/>
                                </a:ln>
                              </wps:spPr>
                              <wps:txbx>
                                <w:txbxContent>
                                  <w:p w14:paraId="112AD05F" w14:textId="77777777" w:rsidR="00FF3BC8" w:rsidRDefault="001328E4">
                                    <w:pPr>
                                      <w:spacing w:after="160" w:line="259" w:lineRule="auto"/>
                                      <w:ind w:firstLine="0"/>
                                      <w:jc w:val="left"/>
                                    </w:pPr>
                                    <w:r>
                                      <w:rPr>
                                        <w:w w:val="105"/>
                                        <w:sz w:val="13"/>
                                        <w:lang w:val="ru"/>
                                      </w:rPr>
                                      <w:t>Наборов данных</w:t>
                                    </w:r>
                                  </w:p>
                                </w:txbxContent>
                              </wps:txbx>
                              <wps:bodyPr horzOverflow="overflow" vert="horz" lIns="0" tIns="0" rIns="0" bIns="0" rtlCol="0">
                                <a:noAutofit/>
                              </wps:bodyPr>
                            </wps:wsp>
                            <wps:wsp>
                              <wps:cNvPr id="2111" name="Rectangle 2111"/>
                              <wps:cNvSpPr/>
                              <wps:spPr>
                                <a:xfrm>
                                  <a:off x="804674" y="39109"/>
                                  <a:ext cx="632699" cy="176081"/>
                                </a:xfrm>
                                <a:prstGeom prst="rect">
                                  <a:avLst/>
                                </a:prstGeom>
                                <a:ln>
                                  <a:noFill/>
                                </a:ln>
                              </wps:spPr>
                              <wps:txbx>
                                <w:txbxContent>
                                  <w:p w14:paraId="3AC81164" w14:textId="77777777" w:rsidR="00FF3BC8" w:rsidRDefault="001328E4">
                                    <w:pPr>
                                      <w:spacing w:after="160" w:line="259" w:lineRule="auto"/>
                                      <w:ind w:firstLine="0"/>
                                      <w:jc w:val="left"/>
                                    </w:pPr>
                                    <w:r>
                                      <w:rPr>
                                        <w:w w:val="107"/>
                                        <w:sz w:val="13"/>
                                        <w:lang w:val="ru"/>
                                      </w:rPr>
                                      <w:t xml:space="preserve"> Имя</w:t>
                                    </w:r>
                                    <w:r>
                                      <w:rPr>
                                        <w:lang w:val="ru"/>
                                      </w:rPr>
                                      <w:t xml:space="preserve"> системы</w:t>
                                    </w:r>
                                  </w:p>
                                </w:txbxContent>
                              </wps:txbx>
                              <wps:bodyPr horzOverflow="overflow" vert="horz" lIns="0" tIns="0" rIns="0" bIns="0" rtlCol="0">
                                <a:noAutofit/>
                              </wps:bodyPr>
                            </wps:wsp>
                            <wps:wsp>
                              <wps:cNvPr id="2112" name="Rectangle 2112"/>
                              <wps:cNvSpPr/>
                              <wps:spPr>
                                <a:xfrm>
                                  <a:off x="3185688" y="39109"/>
                                  <a:ext cx="675745" cy="176081"/>
                                </a:xfrm>
                                <a:prstGeom prst="rect">
                                  <a:avLst/>
                                </a:prstGeom>
                                <a:ln>
                                  <a:noFill/>
                                </a:ln>
                              </wps:spPr>
                              <wps:txbx>
                                <w:txbxContent>
                                  <w:p w14:paraId="20C4583A" w14:textId="77777777" w:rsidR="00FF3BC8" w:rsidRDefault="001328E4">
                                    <w:pPr>
                                      <w:spacing w:after="160" w:line="259" w:lineRule="auto"/>
                                      <w:ind w:firstLine="0"/>
                                      <w:jc w:val="left"/>
                                    </w:pPr>
                                    <w:r>
                                      <w:rPr>
                                        <w:w w:val="109"/>
                                        <w:sz w:val="13"/>
                                        <w:lang w:val="ru"/>
                                      </w:rPr>
                                      <w:t>Точные ответы</w:t>
                                    </w:r>
                                  </w:p>
                                </w:txbxContent>
                              </wps:txbx>
                              <wps:bodyPr horzOverflow="overflow" vert="horz" lIns="0" tIns="0" rIns="0" bIns="0" rtlCol="0">
                                <a:noAutofit/>
                              </wps:bodyPr>
                            </wps:wsp>
                            <wps:wsp>
                              <wps:cNvPr id="2113" name="Rectangle 2113"/>
                              <wps:cNvSpPr/>
                              <wps:spPr>
                                <a:xfrm>
                                  <a:off x="5766862" y="39109"/>
                                  <a:ext cx="632656" cy="176081"/>
                                </a:xfrm>
                                <a:prstGeom prst="rect">
                                  <a:avLst/>
                                </a:prstGeom>
                                <a:ln>
                                  <a:noFill/>
                                </a:ln>
                              </wps:spPr>
                              <wps:txbx>
                                <w:txbxContent>
                                  <w:p w14:paraId="776CE6AE" w14:textId="77777777" w:rsidR="00FF3BC8" w:rsidRDefault="001328E4">
                                    <w:pPr>
                                      <w:spacing w:after="160" w:line="259" w:lineRule="auto"/>
                                      <w:ind w:firstLine="0"/>
                                      <w:jc w:val="left"/>
                                    </w:pPr>
                                    <w:r>
                                      <w:rPr>
                                        <w:w w:val="111"/>
                                        <w:sz w:val="13"/>
                                        <w:lang w:val="ru"/>
                                      </w:rPr>
                                      <w:t>Идентификационные ответы</w:t>
                                    </w:r>
                                  </w:p>
                                </w:txbxContent>
                              </wps:txbx>
                              <wps:bodyPr horzOverflow="overflow" vert="horz" lIns="0" tIns="0" rIns="0" bIns="0" rtlCol="0">
                                <a:noAutofit/>
                              </wps:bodyPr>
                            </wps:wsp>
                            <wps:wsp>
                              <wps:cNvPr id="2114" name="Rectangle 2114"/>
                              <wps:cNvSpPr/>
                              <wps:spPr>
                                <a:xfrm>
                                  <a:off x="1904826" y="255820"/>
                                  <a:ext cx="352056" cy="176081"/>
                                </a:xfrm>
                                <a:prstGeom prst="rect">
                                  <a:avLst/>
                                </a:prstGeom>
                                <a:ln>
                                  <a:noFill/>
                                </a:ln>
                              </wps:spPr>
                              <wps:txbx>
                                <w:txbxContent>
                                  <w:p w14:paraId="0A60A665" w14:textId="77777777" w:rsidR="00FF3BC8" w:rsidRDefault="001328E4">
                                    <w:pPr>
                                      <w:spacing w:after="160" w:line="259" w:lineRule="auto"/>
                                      <w:ind w:firstLine="0"/>
                                      <w:jc w:val="left"/>
                                    </w:pPr>
                                    <w:r>
                                      <w:rPr>
                                        <w:w w:val="113"/>
                                        <w:sz w:val="13"/>
                                        <w:lang w:val="ru"/>
                                      </w:rPr>
                                      <w:t>Да/Нет</w:t>
                                    </w:r>
                                  </w:p>
                                </w:txbxContent>
                              </wps:txbx>
                              <wps:bodyPr horzOverflow="overflow" vert="horz" lIns="0" tIns="0" rIns="0" bIns="0" rtlCol="0">
                                <a:noAutofit/>
                              </wps:bodyPr>
                            </wps:wsp>
                            <wps:wsp>
                              <wps:cNvPr id="2115" name="Rectangle 2115"/>
                              <wps:cNvSpPr/>
                              <wps:spPr>
                                <a:xfrm>
                                  <a:off x="2665131" y="255820"/>
                                  <a:ext cx="351841" cy="176081"/>
                                </a:xfrm>
                                <a:prstGeom prst="rect">
                                  <a:avLst/>
                                </a:prstGeom>
                                <a:ln>
                                  <a:noFill/>
                                </a:ln>
                              </wps:spPr>
                              <wps:txbx>
                                <w:txbxContent>
                                  <w:p w14:paraId="713BED97" w14:textId="77777777" w:rsidR="00FF3BC8" w:rsidRDefault="001328E4">
                                    <w:pPr>
                                      <w:spacing w:after="160" w:line="259" w:lineRule="auto"/>
                                      <w:ind w:firstLine="0"/>
                                      <w:jc w:val="left"/>
                                    </w:pPr>
                                    <w:r>
                                      <w:rPr>
                                        <w:w w:val="110"/>
                                        <w:sz w:val="13"/>
                                        <w:lang w:val="ru"/>
                                      </w:rPr>
                                      <w:t>Фактоид</w:t>
                                    </w:r>
                                  </w:p>
                                </w:txbxContent>
                              </wps:txbx>
                              <wps:bodyPr horzOverflow="overflow" vert="horz" lIns="0" tIns="0" rIns="0" bIns="0" rtlCol="0">
                                <a:noAutofit/>
                              </wps:bodyPr>
                            </wps:wsp>
                            <wps:wsp>
                              <wps:cNvPr id="2116" name="Rectangle 2116"/>
                              <wps:cNvSpPr/>
                              <wps:spPr>
                                <a:xfrm>
                                  <a:off x="4103682" y="255820"/>
                                  <a:ext cx="169297" cy="176081"/>
                                </a:xfrm>
                                <a:prstGeom prst="rect">
                                  <a:avLst/>
                                </a:prstGeom>
                                <a:ln>
                                  <a:noFill/>
                                </a:ln>
                              </wps:spPr>
                              <wps:txbx>
                                <w:txbxContent>
                                  <w:p w14:paraId="398807A6" w14:textId="77777777" w:rsidR="00FF3BC8" w:rsidRDefault="001328E4">
                                    <w:pPr>
                                      <w:spacing w:after="160" w:line="259" w:lineRule="auto"/>
                                      <w:ind w:firstLine="0"/>
                                      <w:jc w:val="left"/>
                                    </w:pPr>
                                    <w:r>
                                      <w:rPr>
                                        <w:w w:val="116"/>
                                        <w:sz w:val="13"/>
                                        <w:lang w:val="ru"/>
                                      </w:rPr>
                                      <w:t>Список</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54272" style="width:520.05pt;height:34.35pt;mso-position-horizontal-relative:char;mso-position-vertical-relative:line" coordsize="66046,4365" o:spid="_x0000_s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" w14:anchorId="296D510B">
                      <v:shape id="Shape 64050" style="position:absolute;width:66046;height:91;visibility:visible;mso-wrap-style:square;v-text-anchor:top" coordsize="6604637,9144" o:spid="_x0000_s1083" fillcolor="black" stroked="f" strokeweight="0" path="m,l660463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">
                        <v:stroke miterlimit="83231f" joinstyle="miter"/>
                        <v:path textboxrect="0,0,6604637,9144" arrowok="t"/>
                      </v:shape>
                      <v:shape id="Shape 64051" style="position:absolute;left:19049;top:2138;width:30694;height:91;visibility:visible;mso-wrap-style:square;v-text-anchor:top" coordsize="3069425,9144" o:spid="_x0000_s1084" fillcolor="black" stroked="f" strokeweight="0" path="m,l3069425,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">
                        <v:stroke miterlimit="83231f" joinstyle="miter"/>
                        <v:path textboxrect="0,0,3069425,9144" arrowok="t"/>
                      </v:shape>
                      <v:shape id="Shape 64052" style="position:absolute;left:19049;top:4301;width:7605;height:92;visibility:visible;mso-wrap-style:square;v-text-anchor:top" coordsize="760451,9144" o:spid="_x0000_s1085" fillcolor="black" stroked="f" strokeweight="0" path="m,l760451,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">
                        <v:stroke miterlimit="83231f" joinstyle="miter"/>
                        <v:path textboxrect="0,0,760451,9144" arrowok="t"/>
                      </v:shape>
                      <v:shape id="Shape 64053" style="position:absolute;left:26654;top:4301;width:6954;height:92;visibility:visible;mso-wrap-style:square;v-text-anchor:top" coordsize="695414,9144" o:spid="_x0000_s1086" fillcolor="black" stroked="f" strokeweight="0" path="m,l69541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">
                        <v:stroke miterlimit="83231f" joinstyle="miter"/>
                        <v:path textboxrect="0,0,695414,9144" arrowok="t"/>
                      </v:shape>
                      <v:shape id="Shape 64054" style="position:absolute;left:33608;top:4301;width:16135;height:92;visibility:visible;mso-wrap-style:square;v-text-anchor:top" coordsize="1613560,9144" o:spid="_x0000_s1087" fillcolor="black" stroked="f" strokeweight="0" path="m,l161356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">
                        <v:stroke miterlimit="83231f" joinstyle="miter"/>
                        <v:path textboxrect="0,0,1613560,9144" arrowok="t"/>
                      </v:shape>
                      <v:shape id="Shape 64055" style="position:absolute;left:54052;top:4301;width:11235;height:92;visibility:visible;mso-wrap-style:square;v-text-anchor:top" coordsize="1123417,9144" o:spid="_x0000_s1088" fillcolor="black" stroked="f" strokeweight="0" path="m,l112341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">
                        <v:stroke miterlimit="83231f" joinstyle="miter"/>
                        <v:path textboxrect="0,0,1123417,9144" arrowok="t"/>
                      </v:shape>
                      <v:rect id="Rectangle 2110" style="position:absolute;left:760;top:391;width:3963;height:1760;visibility:visible;mso-wrap-style:square;v-text-anchor:top"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v:textbox inset="0,0,0,0">
                          <w:txbxContent>
                            <w:p w:rsidR="00FF3BC8" w:rsidRDefault="001328E4" w14:paraId="112AD05F" w14:textId="77777777">
                              <w:pPr>
                                <w:bidi w:val="false"/>
                                <w:spacing w:after="160" w:line="259" w:lineRule="auto"/>
                                <w:ind w:firstLine="0"/>
                                <w:jc w:val="left"/>
                              </w:pPr>
                              <w:proofErr w:type="spellStart"/>
                              <w:r>
                                <w:rPr>
                                  <w:w w:val="105"/>
                                  <w:sz w:val="13"/>
                                  <w:lang w:val="ru"/>
                                </w:rPr>
                                <w:t xml:space="preserve">Наборов данных</w:t>
                              </w:r>
                              <w:proofErr w:type="spellEnd"/>
                            </w:p>
                          </w:txbxContent>
                        </v:textbox>
                      </v:rect>
                      <v:rect id="Rectangle 2111" style="position:absolute;left:8046;top:391;width:6327;height:1760;visibility:visible;mso-wrap-style:square;v-text-anchor:top" o:spid="_x0000_s10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v:textbox inset="0,0,0,0">
                          <w:txbxContent>
                            <w:p w:rsidR="00FF3BC8" w:rsidRDefault="001328E4" w14:paraId="3AC81164" w14:textId="77777777">
                              <w:pPr>
                                <w:bidi w:val="false"/>
                                <w:spacing w:after="160" w:line="259" w:lineRule="auto"/>
                                <w:ind w:firstLine="0"/>
                                <w:jc w:val="left"/>
                              </w:pPr>
                              <w:r>
                                <w:rPr>
                                  <w:w w:val="107"/>
                                  <w:sz w:val="13"/>
                                  <w:lang w:val="ru"/>
                                </w:rPr>
                                <w:t xml:space="preserve"/>
                              </w:r>
                              <w:r>
                                <w:rPr>
                                  <w:spacing w:val="13"/>
                                  <w:w w:val="107"/>
                                  <w:sz w:val="13"/>
                                  <w:lang w:val="ru"/>
                                </w:rPr>
                                <w:t xml:space="preserve"/>
                              </w:r>
                              <w:proofErr w:type="spellStart"/>
                              <w:r>
                                <w:rPr>
                                  <w:w w:val="107"/>
                                  <w:sz w:val="13"/>
                                  <w:lang w:val="ru"/>
                                </w:rPr>
                                <w:t xml:space="preserve"> Имя</w:t>
                              </w:r>
                              <w:r w:rsidR="0">
                                <w:rPr>
                                  <w:lang w:val="ru"/>
                                </w:rPr>
                                <w:t xml:space="preserve"> системы</w:t>
                              </w:r>
                              <w:proofErr w:type="spellEnd"/>
                            </w:p>
                          </w:txbxContent>
                        </v:textbox>
                      </v:rect>
                      <v:rect id="Rectangle 2112" style="position:absolute;left:31856;top:391;width:6758;height:1760;visibility:visible;mso-wrap-style:square;v-text-anchor:top"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v:textbox inset="0,0,0,0">
                          <w:txbxContent>
                            <w:p w:rsidR="00FF3BC8" w:rsidRDefault="001328E4" w14:paraId="20C4583A" w14:textId="77777777">
                              <w:pPr>
                                <w:bidi w:val="false"/>
                                <w:spacing w:after="160" w:line="259" w:lineRule="auto"/>
                                <w:ind w:firstLine="0"/>
                                <w:jc w:val="left"/>
                              </w:pPr>
                              <w:proofErr w:type="spellStart"/>
                              <w:r>
                                <w:rPr>
                                  <w:w w:val="109"/>
                                  <w:sz w:val="13"/>
                                  <w:lang w:val="ru"/>
                                </w:rPr>
                                <w:t xml:space="preserve">Точные</w:t>
                              </w:r>
                              <w:proofErr w:type="spellEnd"/>
                              <w:r>
                                <w:rPr>
                                  <w:spacing w:val="13"/>
                                  <w:w w:val="109"/>
                                  <w:sz w:val="13"/>
                                  <w:lang w:val="ru"/>
                                </w:rPr>
                                <w:t xml:space="preserve"/>
                              </w:r>
                              <w:proofErr w:type="spellStart"/>
                              <w:r>
                                <w:rPr>
                                  <w:w w:val="109"/>
                                  <w:sz w:val="13"/>
                                  <w:lang w:val="ru"/>
                                </w:rPr>
                                <w:t xml:space="preserve"> ответы</w:t>
                              </w:r>
                              <w:proofErr w:type="spellEnd"/>
                            </w:p>
                          </w:txbxContent>
                        </v:textbox>
                      </v:rect>
                      <v:rect id="Rectangle 2113" style="position:absolute;left:57668;top:391;width:6327;height:1760;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v:textbox inset="0,0,0,0">
                          <w:txbxContent>
                            <w:p w:rsidR="00FF3BC8" w:rsidRDefault="001328E4" w14:paraId="776CE6AE" w14:textId="77777777">
                              <w:pPr>
                                <w:bidi w:val="false"/>
                                <w:spacing w:after="160" w:line="259" w:lineRule="auto"/>
                                <w:ind w:firstLine="0"/>
                                <w:jc w:val="left"/>
                              </w:pPr>
                              <w:proofErr w:type="spellStart"/>
                              <w:r>
                                <w:rPr>
                                  <w:w w:val="111"/>
                                  <w:sz w:val="13"/>
                                  <w:lang w:val="ru"/>
                                </w:rPr>
                                <w:t xml:space="preserve">Идентификационные</w:t>
                              </w:r>
                              <w:proofErr w:type="spellEnd"/>
                              <w:r>
                                <w:rPr>
                                  <w:spacing w:val="14"/>
                                  <w:w w:val="111"/>
                                  <w:sz w:val="13"/>
                                  <w:lang w:val="ru"/>
                                </w:rPr>
                                <w:t xml:space="preserve"/>
                              </w:r>
                              <w:proofErr w:type="spellStart"/>
                              <w:r>
                                <w:rPr>
                                  <w:w w:val="111"/>
                                  <w:sz w:val="13"/>
                                  <w:lang w:val="ru"/>
                                </w:rPr>
                                <w:t xml:space="preserve"> ответы</w:t>
                              </w:r>
                              <w:proofErr w:type="spellEnd"/>
                            </w:p>
                          </w:txbxContent>
                        </v:textbox>
                      </v:rect>
                      <v:rect id="Rectangle 2114" style="position:absolute;left:19048;top:2558;width:3520;height:1761;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v:textbox inset="0,0,0,0">
                          <w:txbxContent>
                            <w:p w:rsidR="00FF3BC8" w:rsidRDefault="001328E4" w14:paraId="0A60A665" w14:textId="77777777">
                              <w:pPr>
                                <w:bidi w:val="false"/>
                                <w:spacing w:after="160" w:line="259" w:lineRule="auto"/>
                                <w:ind w:firstLine="0"/>
                                <w:jc w:val="left"/>
                              </w:pPr>
                              <w:r>
                                <w:rPr>
                                  <w:w w:val="113"/>
                                  <w:sz w:val="13"/>
                                  <w:lang w:val="ru"/>
                                </w:rPr>
                                <w:t xml:space="preserve">Да/Нет</w:t>
                              </w:r>
                            </w:p>
                          </w:txbxContent>
                        </v:textbox>
                      </v:rect>
                      <v:rect id="Rectangle 2115" style="position:absolute;left:26651;top:2558;width:3518;height:1761;visibility:visible;mso-wrap-style:square;v-text-anchor:top"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v:textbox inset="0,0,0,0">
                          <w:txbxContent>
                            <w:p w:rsidR="00FF3BC8" w:rsidRDefault="001328E4" w14:paraId="713BED97" w14:textId="77777777">
                              <w:pPr>
                                <w:bidi w:val="false"/>
                                <w:spacing w:after="160" w:line="259" w:lineRule="auto"/>
                                <w:ind w:firstLine="0"/>
                                <w:jc w:val="left"/>
                              </w:pPr>
                              <w:proofErr w:type="spellStart"/>
                              <w:r>
                                <w:rPr>
                                  <w:w w:val="110"/>
                                  <w:sz w:val="13"/>
                                  <w:lang w:val="ru"/>
                                </w:rPr>
                                <w:t xml:space="preserve">Фактоид</w:t>
                              </w:r>
                              <w:proofErr w:type="spellEnd"/>
                            </w:p>
                          </w:txbxContent>
                        </v:textbox>
                      </v:rect>
                      <v:rect id="Rectangle 2116" style="position:absolute;left:41036;top:2558;width:1693;height:1761;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v:textbox inset="0,0,0,0">
                          <w:txbxContent>
                            <w:p w:rsidR="00FF3BC8" w:rsidRDefault="001328E4" w14:paraId="398807A6" w14:textId="77777777">
                              <w:pPr>
                                <w:bidi w:val="false"/>
                                <w:spacing w:after="160" w:line="259" w:lineRule="auto"/>
                                <w:ind w:firstLine="0"/>
                                <w:jc w:val="left"/>
                              </w:pPr>
                              <w:r>
                                <w:rPr>
                                  <w:w w:val="116"/>
                                  <w:sz w:val="13"/>
                                  <w:lang w:val="ru"/>
                                </w:rPr>
                                <w:t xml:space="preserve">Список</w:t>
                              </w:r>
                            </w:p>
                          </w:txbxContent>
                        </v:textbox>
                      </v:rect>
                      <w10:anchorlock/>
                    </v:group>
                  </w:pict>
                </mc:Fallback>
              </mc:AlternateContent>
            </w:r>
          </w:p>
          <w:tbl>
            <w:tblPr>
              <w:tblStyle w:val="TableGrid"/>
              <w:tblW w:w="10401" w:type="dxa"/>
              <w:tblInd w:w="0" w:type="dxa"/>
              <w:tblCellMar>
                <w:right w:w="115" w:type="dxa"/>
              </w:tblCellMar>
              <w:tblLook w:val="04A0" w:firstRow="1" w:lastRow="0" w:firstColumn="1" w:lastColumn="0" w:noHBand="0" w:noVBand="1"/>
            </w:tblPr>
            <w:tblGrid>
              <w:gridCol w:w="1267"/>
              <w:gridCol w:w="1733"/>
              <w:gridCol w:w="1197"/>
              <w:gridCol w:w="1095"/>
              <w:gridCol w:w="1074"/>
              <w:gridCol w:w="1073"/>
              <w:gridCol w:w="1074"/>
              <w:gridCol w:w="1145"/>
              <w:gridCol w:w="743"/>
            </w:tblGrid>
            <w:tr w:rsidR="00FF3BC8" w14:paraId="37D3C5ED" w14:textId="77777777">
              <w:trPr>
                <w:trHeight w:val="272"/>
              </w:trPr>
              <w:tc>
                <w:tcPr>
                  <w:tcW w:w="1267" w:type="dxa"/>
                  <w:tcBorders>
                    <w:top w:val="nil"/>
                    <w:left w:val="nil"/>
                    <w:bottom w:val="single" w:sz="4" w:space="0" w:color="000000"/>
                    <w:right w:val="nil"/>
                  </w:tcBorders>
                </w:tcPr>
                <w:p w14:paraId="706E05E1" w14:textId="77777777" w:rsidR="00FF3BC8" w:rsidRDefault="00FF3BC8" w:rsidP="00B30D1C">
                  <w:pPr>
                    <w:framePr w:wrap="around" w:vAnchor="text" w:hAnchor="margin"/>
                    <w:spacing w:after="160" w:line="259" w:lineRule="auto"/>
                    <w:ind w:firstLine="0"/>
                    <w:suppressOverlap/>
                    <w:jc w:val="left"/>
                  </w:pPr>
                </w:p>
              </w:tc>
              <w:tc>
                <w:tcPr>
                  <w:tcW w:w="1733" w:type="dxa"/>
                  <w:tcBorders>
                    <w:top w:val="nil"/>
                    <w:left w:val="nil"/>
                    <w:bottom w:val="single" w:sz="4" w:space="0" w:color="000000"/>
                    <w:right w:val="nil"/>
                  </w:tcBorders>
                </w:tcPr>
                <w:p w14:paraId="47E473D0" w14:textId="77777777" w:rsidR="00FF3BC8" w:rsidRDefault="00FF3BC8" w:rsidP="00B30D1C">
                  <w:pPr>
                    <w:framePr w:wrap="around" w:vAnchor="text" w:hAnchor="margin"/>
                    <w:spacing w:after="160" w:line="259" w:lineRule="auto"/>
                    <w:ind w:firstLine="0"/>
                    <w:suppressOverlap/>
                    <w:jc w:val="left"/>
                  </w:pPr>
                </w:p>
              </w:tc>
              <w:tc>
                <w:tcPr>
                  <w:tcW w:w="1197" w:type="dxa"/>
                  <w:tcBorders>
                    <w:top w:val="nil"/>
                    <w:left w:val="nil"/>
                    <w:bottom w:val="single" w:sz="4" w:space="0" w:color="000000"/>
                    <w:right w:val="nil"/>
                  </w:tcBorders>
                </w:tcPr>
                <w:p w14:paraId="223BBBC5" w14:textId="77777777" w:rsidR="00FF3BC8" w:rsidRDefault="001328E4" w:rsidP="00B30D1C">
                  <w:pPr>
                    <w:framePr w:wrap="around" w:vAnchor="text" w:hAnchor="margin"/>
                    <w:spacing w:after="0" w:line="259" w:lineRule="auto"/>
                    <w:ind w:firstLine="0"/>
                    <w:suppressOverlap/>
                    <w:jc w:val="left"/>
                  </w:pPr>
                  <w:r>
                    <w:rPr>
                      <w:sz w:val="13"/>
                      <w:lang w:val="ru"/>
                    </w:rPr>
                    <w:t>Точность</w:t>
                  </w:r>
                </w:p>
              </w:tc>
              <w:tc>
                <w:tcPr>
                  <w:tcW w:w="1095" w:type="dxa"/>
                  <w:tcBorders>
                    <w:top w:val="nil"/>
                    <w:left w:val="nil"/>
                    <w:bottom w:val="single" w:sz="4" w:space="0" w:color="000000"/>
                    <w:right w:val="nil"/>
                  </w:tcBorders>
                </w:tcPr>
                <w:p w14:paraId="689F39CC" w14:textId="77777777" w:rsidR="00FF3BC8" w:rsidRDefault="001328E4" w:rsidP="00B30D1C">
                  <w:pPr>
                    <w:framePr w:wrap="around" w:vAnchor="text" w:hAnchor="margin"/>
                    <w:spacing w:after="0" w:line="259" w:lineRule="auto"/>
                    <w:ind w:firstLine="0"/>
                    <w:suppressOverlap/>
                    <w:jc w:val="left"/>
                  </w:pPr>
                  <w:r>
                    <w:rPr>
                      <w:sz w:val="13"/>
                      <w:lang w:val="ru"/>
                    </w:rPr>
                    <w:t>МРР</w:t>
                  </w:r>
                </w:p>
              </w:tc>
              <w:tc>
                <w:tcPr>
                  <w:tcW w:w="1074" w:type="dxa"/>
                  <w:tcBorders>
                    <w:top w:val="nil"/>
                    <w:left w:val="nil"/>
                    <w:bottom w:val="single" w:sz="4" w:space="0" w:color="000000"/>
                    <w:right w:val="nil"/>
                  </w:tcBorders>
                </w:tcPr>
                <w:p w14:paraId="3F794105" w14:textId="77777777" w:rsidR="00FF3BC8" w:rsidRDefault="001328E4" w:rsidP="00B30D1C">
                  <w:pPr>
                    <w:framePr w:wrap="around" w:vAnchor="text" w:hAnchor="margin"/>
                    <w:spacing w:after="0" w:line="259" w:lineRule="auto"/>
                    <w:ind w:firstLine="0"/>
                    <w:suppressOverlap/>
                    <w:jc w:val="left"/>
                  </w:pPr>
                  <w:r>
                    <w:rPr>
                      <w:sz w:val="13"/>
                      <w:lang w:val="ru"/>
                    </w:rPr>
                    <w:t>P</w:t>
                  </w:r>
                </w:p>
              </w:tc>
              <w:tc>
                <w:tcPr>
                  <w:tcW w:w="1073" w:type="dxa"/>
                  <w:tcBorders>
                    <w:top w:val="nil"/>
                    <w:left w:val="nil"/>
                    <w:bottom w:val="single" w:sz="4" w:space="0" w:color="000000"/>
                    <w:right w:val="nil"/>
                  </w:tcBorders>
                </w:tcPr>
                <w:p w14:paraId="29C02499" w14:textId="77777777" w:rsidR="00FF3BC8" w:rsidRDefault="001328E4" w:rsidP="00B30D1C">
                  <w:pPr>
                    <w:framePr w:wrap="around" w:vAnchor="text" w:hAnchor="margin"/>
                    <w:spacing w:after="0" w:line="259" w:lineRule="auto"/>
                    <w:ind w:firstLine="0"/>
                    <w:suppressOverlap/>
                    <w:jc w:val="left"/>
                  </w:pPr>
                  <w:r>
                    <w:rPr>
                      <w:sz w:val="13"/>
                      <w:lang w:val="ru"/>
                    </w:rPr>
                    <w:t>R</w:t>
                  </w:r>
                </w:p>
              </w:tc>
              <w:tc>
                <w:tcPr>
                  <w:tcW w:w="1074" w:type="dxa"/>
                  <w:tcBorders>
                    <w:top w:val="nil"/>
                    <w:left w:val="nil"/>
                    <w:bottom w:val="single" w:sz="4" w:space="0" w:color="000000"/>
                    <w:right w:val="nil"/>
                  </w:tcBorders>
                </w:tcPr>
                <w:p w14:paraId="4B48DBDF" w14:textId="77777777" w:rsidR="00FF3BC8" w:rsidRDefault="001328E4" w:rsidP="00B30D1C">
                  <w:pPr>
                    <w:framePr w:wrap="around" w:vAnchor="text" w:hAnchor="margin"/>
                    <w:spacing w:after="0" w:line="259" w:lineRule="auto"/>
                    <w:ind w:firstLine="0"/>
                    <w:suppressOverlap/>
                    <w:jc w:val="left"/>
                  </w:pPr>
                  <w:r>
                    <w:rPr>
                      <w:sz w:val="13"/>
                      <w:lang w:val="ru"/>
                    </w:rPr>
                    <w:t>Формула-1</w:t>
                  </w:r>
                </w:p>
              </w:tc>
              <w:tc>
                <w:tcPr>
                  <w:tcW w:w="1145" w:type="dxa"/>
                  <w:tcBorders>
                    <w:top w:val="nil"/>
                    <w:left w:val="nil"/>
                    <w:bottom w:val="single" w:sz="4" w:space="0" w:color="000000"/>
                    <w:right w:val="nil"/>
                  </w:tcBorders>
                </w:tcPr>
                <w:p w14:paraId="4527CF21" w14:textId="77777777" w:rsidR="00FF3BC8" w:rsidRDefault="001328E4" w:rsidP="00B30D1C">
                  <w:pPr>
                    <w:framePr w:wrap="around" w:vAnchor="text" w:hAnchor="margin"/>
                    <w:spacing w:after="0" w:line="259" w:lineRule="auto"/>
                    <w:ind w:firstLine="0"/>
                    <w:suppressOverlap/>
                    <w:jc w:val="left"/>
                  </w:pPr>
                  <w:r>
                    <w:rPr>
                      <w:sz w:val="13"/>
                      <w:lang w:val="ru"/>
                    </w:rPr>
                    <w:t>Красный-2</w:t>
                  </w:r>
                </w:p>
              </w:tc>
              <w:tc>
                <w:tcPr>
                  <w:tcW w:w="743" w:type="dxa"/>
                  <w:tcBorders>
                    <w:top w:val="nil"/>
                    <w:left w:val="nil"/>
                    <w:bottom w:val="single" w:sz="4" w:space="0" w:color="000000"/>
                    <w:right w:val="nil"/>
                  </w:tcBorders>
                </w:tcPr>
                <w:p w14:paraId="23420C04" w14:textId="77777777" w:rsidR="00FF3BC8" w:rsidRDefault="001328E4" w:rsidP="00B30D1C">
                  <w:pPr>
                    <w:framePr w:wrap="around" w:vAnchor="text" w:hAnchor="margin"/>
                    <w:spacing w:after="0" w:line="259" w:lineRule="auto"/>
                    <w:ind w:firstLine="0"/>
                    <w:suppressOverlap/>
                    <w:jc w:val="left"/>
                  </w:pPr>
                  <w:r>
                    <w:rPr>
                      <w:sz w:val="13"/>
                      <w:lang w:val="ru"/>
                    </w:rPr>
                    <w:t>Красный-СУ4</w:t>
                  </w:r>
                </w:p>
              </w:tc>
            </w:tr>
            <w:tr w:rsidR="00FF3BC8" w14:paraId="5DBD0BD5" w14:textId="77777777">
              <w:trPr>
                <w:trHeight w:val="248"/>
              </w:trPr>
              <w:tc>
                <w:tcPr>
                  <w:tcW w:w="1267" w:type="dxa"/>
                  <w:tcBorders>
                    <w:top w:val="single" w:sz="4" w:space="0" w:color="000000"/>
                    <w:left w:val="nil"/>
                    <w:bottom w:val="nil"/>
                    <w:right w:val="nil"/>
                  </w:tcBorders>
                </w:tcPr>
                <w:p w14:paraId="525CF215" w14:textId="77777777" w:rsidR="00FF3BC8" w:rsidRDefault="001328E4" w:rsidP="00B30D1C">
                  <w:pPr>
                    <w:framePr w:wrap="around" w:vAnchor="text" w:hAnchor="margin"/>
                    <w:spacing w:after="0" w:line="259" w:lineRule="auto"/>
                    <w:ind w:left="120" w:firstLine="0"/>
                    <w:suppressOverlap/>
                    <w:jc w:val="left"/>
                  </w:pPr>
                  <w:r>
                    <w:rPr>
                      <w:sz w:val="13"/>
                      <w:lang w:val="ru"/>
                    </w:rPr>
                    <w:t>Партия 1</w:t>
                  </w:r>
                </w:p>
              </w:tc>
              <w:tc>
                <w:tcPr>
                  <w:tcW w:w="1733" w:type="dxa"/>
                  <w:tcBorders>
                    <w:top w:val="single" w:sz="4" w:space="0" w:color="000000"/>
                    <w:left w:val="nil"/>
                    <w:bottom w:val="nil"/>
                    <w:right w:val="nil"/>
                  </w:tcBorders>
                </w:tcPr>
                <w:p w14:paraId="52BFF96D"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197" w:type="dxa"/>
                  <w:tcBorders>
                    <w:top w:val="single" w:sz="4" w:space="0" w:color="000000"/>
                    <w:left w:val="nil"/>
                    <w:bottom w:val="nil"/>
                    <w:right w:val="nil"/>
                  </w:tcBorders>
                </w:tcPr>
                <w:p w14:paraId="29D0B6B9" w14:textId="77777777" w:rsidR="00FF3BC8" w:rsidRDefault="001328E4" w:rsidP="00B30D1C">
                  <w:pPr>
                    <w:framePr w:wrap="around" w:vAnchor="text" w:hAnchor="margin"/>
                    <w:spacing w:after="0" w:line="259" w:lineRule="auto"/>
                    <w:ind w:firstLine="0"/>
                    <w:suppressOverlap/>
                    <w:jc w:val="left"/>
                  </w:pPr>
                  <w:r>
                    <w:rPr>
                      <w:sz w:val="13"/>
                      <w:lang w:val="ru"/>
                    </w:rPr>
                    <w:t>0.8214</w:t>
                  </w:r>
                </w:p>
              </w:tc>
              <w:tc>
                <w:tcPr>
                  <w:tcW w:w="1095" w:type="dxa"/>
                  <w:tcBorders>
                    <w:top w:val="single" w:sz="4" w:space="0" w:color="000000"/>
                    <w:left w:val="nil"/>
                    <w:bottom w:val="nil"/>
                    <w:right w:val="nil"/>
                  </w:tcBorders>
                </w:tcPr>
                <w:p w14:paraId="46FE8ECE" w14:textId="77777777" w:rsidR="00FF3BC8" w:rsidRDefault="001328E4" w:rsidP="00B30D1C">
                  <w:pPr>
                    <w:framePr w:wrap="around" w:vAnchor="text" w:hAnchor="margin"/>
                    <w:spacing w:after="0" w:line="259" w:lineRule="auto"/>
                    <w:ind w:firstLine="0"/>
                    <w:suppressOverlap/>
                    <w:jc w:val="left"/>
                  </w:pPr>
                  <w:r>
                    <w:rPr>
                      <w:sz w:val="13"/>
                      <w:lang w:val="ru"/>
                    </w:rPr>
                    <w:t>0.0726</w:t>
                  </w:r>
                </w:p>
              </w:tc>
              <w:tc>
                <w:tcPr>
                  <w:tcW w:w="1074" w:type="dxa"/>
                  <w:tcBorders>
                    <w:top w:val="single" w:sz="4" w:space="0" w:color="000000"/>
                    <w:left w:val="nil"/>
                    <w:bottom w:val="nil"/>
                    <w:right w:val="nil"/>
                  </w:tcBorders>
                </w:tcPr>
                <w:p w14:paraId="2EB94622" w14:textId="77777777" w:rsidR="00FF3BC8" w:rsidRDefault="001328E4" w:rsidP="00B30D1C">
                  <w:pPr>
                    <w:framePr w:wrap="around" w:vAnchor="text" w:hAnchor="margin"/>
                    <w:spacing w:after="0" w:line="259" w:lineRule="auto"/>
                    <w:ind w:firstLine="0"/>
                    <w:suppressOverlap/>
                    <w:jc w:val="left"/>
                  </w:pPr>
                  <w:r>
                    <w:rPr>
                      <w:sz w:val="13"/>
                      <w:lang w:val="ru"/>
                    </w:rPr>
                    <w:t>0.2182</w:t>
                  </w:r>
                </w:p>
              </w:tc>
              <w:tc>
                <w:tcPr>
                  <w:tcW w:w="1073" w:type="dxa"/>
                  <w:tcBorders>
                    <w:top w:val="single" w:sz="4" w:space="0" w:color="000000"/>
                    <w:left w:val="nil"/>
                    <w:bottom w:val="nil"/>
                    <w:right w:val="nil"/>
                  </w:tcBorders>
                </w:tcPr>
                <w:p w14:paraId="14C46344" w14:textId="77777777" w:rsidR="00FF3BC8" w:rsidRDefault="001328E4" w:rsidP="00B30D1C">
                  <w:pPr>
                    <w:framePr w:wrap="around" w:vAnchor="text" w:hAnchor="margin"/>
                    <w:spacing w:after="0" w:line="259" w:lineRule="auto"/>
                    <w:ind w:firstLine="0"/>
                    <w:suppressOverlap/>
                    <w:jc w:val="left"/>
                  </w:pPr>
                  <w:r>
                    <w:rPr>
                      <w:sz w:val="13"/>
                      <w:lang w:val="ru"/>
                    </w:rPr>
                    <w:t>0.3939</w:t>
                  </w:r>
                </w:p>
              </w:tc>
              <w:tc>
                <w:tcPr>
                  <w:tcW w:w="1074" w:type="dxa"/>
                  <w:tcBorders>
                    <w:top w:val="single" w:sz="4" w:space="0" w:color="000000"/>
                    <w:left w:val="nil"/>
                    <w:bottom w:val="nil"/>
                    <w:right w:val="nil"/>
                  </w:tcBorders>
                </w:tcPr>
                <w:p w14:paraId="4D20E42B" w14:textId="77777777" w:rsidR="00FF3BC8" w:rsidRDefault="001328E4" w:rsidP="00B30D1C">
                  <w:pPr>
                    <w:framePr w:wrap="around" w:vAnchor="text" w:hAnchor="margin"/>
                    <w:spacing w:after="0" w:line="259" w:lineRule="auto"/>
                    <w:ind w:firstLine="0"/>
                    <w:suppressOverlap/>
                    <w:jc w:val="left"/>
                  </w:pPr>
                  <w:r>
                    <w:rPr>
                      <w:sz w:val="13"/>
                      <w:lang w:val="ru"/>
                    </w:rPr>
                    <w:t>0.2756</w:t>
                  </w:r>
                </w:p>
              </w:tc>
              <w:tc>
                <w:tcPr>
                  <w:tcW w:w="1145" w:type="dxa"/>
                  <w:tcBorders>
                    <w:top w:val="single" w:sz="4" w:space="0" w:color="000000"/>
                    <w:left w:val="nil"/>
                    <w:bottom w:val="nil"/>
                    <w:right w:val="nil"/>
                  </w:tcBorders>
                </w:tcPr>
                <w:p w14:paraId="01DE35DE" w14:textId="77777777" w:rsidR="00FF3BC8" w:rsidRDefault="001328E4" w:rsidP="00B30D1C">
                  <w:pPr>
                    <w:framePr w:wrap="around" w:vAnchor="text" w:hAnchor="margin"/>
                    <w:spacing w:after="0" w:line="259" w:lineRule="auto"/>
                    <w:ind w:firstLine="0"/>
                    <w:suppressOverlap/>
                    <w:jc w:val="left"/>
                  </w:pPr>
                  <w:r>
                    <w:rPr>
                      <w:sz w:val="13"/>
                      <w:lang w:val="ru"/>
                    </w:rPr>
                    <w:t>0.4772</w:t>
                  </w:r>
                </w:p>
              </w:tc>
              <w:tc>
                <w:tcPr>
                  <w:tcW w:w="743" w:type="dxa"/>
                  <w:tcBorders>
                    <w:top w:val="single" w:sz="4" w:space="0" w:color="000000"/>
                    <w:left w:val="nil"/>
                    <w:bottom w:val="nil"/>
                    <w:right w:val="nil"/>
                  </w:tcBorders>
                </w:tcPr>
                <w:p w14:paraId="44C53CDF" w14:textId="77777777" w:rsidR="00FF3BC8" w:rsidRDefault="001328E4" w:rsidP="00B30D1C">
                  <w:pPr>
                    <w:framePr w:wrap="around" w:vAnchor="text" w:hAnchor="margin"/>
                    <w:spacing w:after="0" w:line="259" w:lineRule="auto"/>
                    <w:ind w:firstLine="0"/>
                    <w:suppressOverlap/>
                    <w:jc w:val="left"/>
                  </w:pPr>
                  <w:r>
                    <w:rPr>
                      <w:sz w:val="13"/>
                      <w:lang w:val="ru"/>
                    </w:rPr>
                    <w:t>0.4918</w:t>
                  </w:r>
                </w:p>
              </w:tc>
            </w:tr>
            <w:tr w:rsidR="00FF3BC8" w14:paraId="28763AD4" w14:textId="77777777">
              <w:trPr>
                <w:trHeight w:val="171"/>
              </w:trPr>
              <w:tc>
                <w:tcPr>
                  <w:tcW w:w="1267" w:type="dxa"/>
                  <w:tcBorders>
                    <w:top w:val="nil"/>
                    <w:left w:val="nil"/>
                    <w:bottom w:val="nil"/>
                    <w:right w:val="nil"/>
                  </w:tcBorders>
                </w:tcPr>
                <w:p w14:paraId="387BCC89" w14:textId="77777777" w:rsidR="00FF3BC8" w:rsidRDefault="00FF3BC8" w:rsidP="00B30D1C">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00627BAA" w14:textId="77777777" w:rsidR="00FF3BC8" w:rsidRDefault="001328E4" w:rsidP="00B30D1C">
                  <w:pPr>
                    <w:framePr w:wrap="around" w:vAnchor="text" w:hAnchor="margin"/>
                    <w:spacing w:after="0" w:line="259" w:lineRule="auto"/>
                    <w:ind w:firstLine="0"/>
                    <w:suppressOverlap/>
                    <w:jc w:val="left"/>
                  </w:pPr>
                  <w:r>
                    <w:rPr>
                      <w:sz w:val="13"/>
                      <w:lang w:val="ru"/>
                    </w:rPr>
                    <w:t xml:space="preserve">Шульце и др. </w:t>
                  </w:r>
                  <w:r>
                    <w:rPr>
                      <w:lang w:val="ru"/>
                    </w:rPr>
                    <w:t xml:space="preserve"> </w:t>
                  </w:r>
                  <w:r>
                    <w:rPr>
                      <w:color w:val="3B7697"/>
                      <w:sz w:val="13"/>
                      <w:lang w:val="ru"/>
                    </w:rPr>
                    <w:t>[32]</w:t>
                  </w:r>
                </w:p>
              </w:tc>
              <w:tc>
                <w:tcPr>
                  <w:tcW w:w="1197" w:type="dxa"/>
                  <w:tcBorders>
                    <w:top w:val="nil"/>
                    <w:left w:val="nil"/>
                    <w:bottom w:val="nil"/>
                    <w:right w:val="nil"/>
                  </w:tcBorders>
                </w:tcPr>
                <w:p w14:paraId="5D2EDEB4"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95" w:type="dxa"/>
                  <w:tcBorders>
                    <w:top w:val="nil"/>
                    <w:left w:val="nil"/>
                    <w:bottom w:val="nil"/>
                    <w:right w:val="nil"/>
                  </w:tcBorders>
                </w:tcPr>
                <w:p w14:paraId="6A22973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4C0F78C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3" w:type="dxa"/>
                  <w:tcBorders>
                    <w:top w:val="nil"/>
                    <w:left w:val="nil"/>
                    <w:bottom w:val="nil"/>
                    <w:right w:val="nil"/>
                  </w:tcBorders>
                </w:tcPr>
                <w:p w14:paraId="0898A6A3"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633D6DDD"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45" w:type="dxa"/>
                  <w:tcBorders>
                    <w:top w:val="nil"/>
                    <w:left w:val="nil"/>
                    <w:bottom w:val="nil"/>
                    <w:right w:val="nil"/>
                  </w:tcBorders>
                </w:tcPr>
                <w:p w14:paraId="46ACAF65"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743" w:type="dxa"/>
                  <w:tcBorders>
                    <w:top w:val="nil"/>
                    <w:left w:val="nil"/>
                    <w:bottom w:val="nil"/>
                    <w:right w:val="nil"/>
                  </w:tcBorders>
                </w:tcPr>
                <w:p w14:paraId="69D1960C" w14:textId="77777777" w:rsidR="00FF3BC8" w:rsidRDefault="001328E4" w:rsidP="00B30D1C">
                  <w:pPr>
                    <w:framePr w:wrap="around" w:vAnchor="text" w:hAnchor="margin"/>
                    <w:spacing w:after="0" w:line="259" w:lineRule="auto"/>
                    <w:ind w:firstLine="0"/>
                    <w:suppressOverlap/>
                    <w:jc w:val="left"/>
                  </w:pPr>
                  <w:r>
                    <w:rPr>
                      <w:sz w:val="13"/>
                      <w:lang w:val="ru"/>
                    </w:rPr>
                    <w:t>0.2231</w:t>
                  </w:r>
                </w:p>
              </w:tc>
            </w:tr>
            <w:tr w:rsidR="00FF3BC8" w14:paraId="4EBD9B9A" w14:textId="77777777">
              <w:trPr>
                <w:trHeight w:val="171"/>
              </w:trPr>
              <w:tc>
                <w:tcPr>
                  <w:tcW w:w="1267" w:type="dxa"/>
                  <w:tcBorders>
                    <w:top w:val="nil"/>
                    <w:left w:val="nil"/>
                    <w:bottom w:val="nil"/>
                    <w:right w:val="nil"/>
                  </w:tcBorders>
                </w:tcPr>
                <w:p w14:paraId="5ABBA324" w14:textId="77777777" w:rsidR="00FF3BC8" w:rsidRDefault="001328E4" w:rsidP="00B30D1C">
                  <w:pPr>
                    <w:framePr w:wrap="around" w:vAnchor="text" w:hAnchor="margin"/>
                    <w:spacing w:after="0" w:line="259" w:lineRule="auto"/>
                    <w:ind w:left="120" w:firstLine="0"/>
                    <w:suppressOverlap/>
                    <w:jc w:val="left"/>
                  </w:pPr>
                  <w:r>
                    <w:rPr>
                      <w:sz w:val="13"/>
                      <w:lang w:val="ru"/>
                    </w:rPr>
                    <w:t>Партия 2</w:t>
                  </w:r>
                </w:p>
              </w:tc>
              <w:tc>
                <w:tcPr>
                  <w:tcW w:w="1733" w:type="dxa"/>
                  <w:tcBorders>
                    <w:top w:val="nil"/>
                    <w:left w:val="nil"/>
                    <w:bottom w:val="nil"/>
                    <w:right w:val="nil"/>
                  </w:tcBorders>
                </w:tcPr>
                <w:p w14:paraId="6B6E8AE5"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197" w:type="dxa"/>
                  <w:tcBorders>
                    <w:top w:val="nil"/>
                    <w:left w:val="nil"/>
                    <w:bottom w:val="nil"/>
                    <w:right w:val="nil"/>
                  </w:tcBorders>
                </w:tcPr>
                <w:p w14:paraId="0AD365D6" w14:textId="77777777" w:rsidR="00FF3BC8" w:rsidRDefault="001328E4" w:rsidP="00B30D1C">
                  <w:pPr>
                    <w:framePr w:wrap="around" w:vAnchor="text" w:hAnchor="margin"/>
                    <w:spacing w:after="0" w:line="259" w:lineRule="auto"/>
                    <w:ind w:firstLine="0"/>
                    <w:suppressOverlap/>
                    <w:jc w:val="left"/>
                  </w:pPr>
                  <w:r>
                    <w:rPr>
                      <w:sz w:val="13"/>
                      <w:lang w:val="ru"/>
                    </w:rPr>
                    <w:t>0.8750</w:t>
                  </w:r>
                </w:p>
              </w:tc>
              <w:tc>
                <w:tcPr>
                  <w:tcW w:w="1095" w:type="dxa"/>
                  <w:tcBorders>
                    <w:top w:val="nil"/>
                    <w:left w:val="nil"/>
                    <w:bottom w:val="nil"/>
                    <w:right w:val="nil"/>
                  </w:tcBorders>
                </w:tcPr>
                <w:p w14:paraId="6AF672EB" w14:textId="77777777" w:rsidR="00FF3BC8" w:rsidRDefault="001328E4" w:rsidP="00B30D1C">
                  <w:pPr>
                    <w:framePr w:wrap="around" w:vAnchor="text" w:hAnchor="margin"/>
                    <w:spacing w:after="0" w:line="259" w:lineRule="auto"/>
                    <w:ind w:firstLine="0"/>
                    <w:suppressOverlap/>
                    <w:jc w:val="left"/>
                  </w:pPr>
                  <w:r>
                    <w:rPr>
                      <w:sz w:val="13"/>
                      <w:lang w:val="ru"/>
                    </w:rPr>
                    <w:t>0.1452</w:t>
                  </w:r>
                </w:p>
              </w:tc>
              <w:tc>
                <w:tcPr>
                  <w:tcW w:w="1074" w:type="dxa"/>
                  <w:tcBorders>
                    <w:top w:val="nil"/>
                    <w:left w:val="nil"/>
                    <w:bottom w:val="nil"/>
                    <w:right w:val="nil"/>
                  </w:tcBorders>
                </w:tcPr>
                <w:p w14:paraId="0BA399B6" w14:textId="77777777" w:rsidR="00FF3BC8" w:rsidRDefault="001328E4" w:rsidP="00B30D1C">
                  <w:pPr>
                    <w:framePr w:wrap="around" w:vAnchor="text" w:hAnchor="margin"/>
                    <w:spacing w:after="0" w:line="259" w:lineRule="auto"/>
                    <w:ind w:firstLine="0"/>
                    <w:suppressOverlap/>
                    <w:jc w:val="left"/>
                  </w:pPr>
                  <w:r>
                    <w:rPr>
                      <w:sz w:val="13"/>
                      <w:lang w:val="ru"/>
                    </w:rPr>
                    <w:t>0.2381</w:t>
                  </w:r>
                </w:p>
              </w:tc>
              <w:tc>
                <w:tcPr>
                  <w:tcW w:w="1073" w:type="dxa"/>
                  <w:tcBorders>
                    <w:top w:val="nil"/>
                    <w:left w:val="nil"/>
                    <w:bottom w:val="nil"/>
                    <w:right w:val="nil"/>
                  </w:tcBorders>
                </w:tcPr>
                <w:p w14:paraId="1E4C83CE" w14:textId="77777777" w:rsidR="00FF3BC8" w:rsidRDefault="001328E4" w:rsidP="00B30D1C">
                  <w:pPr>
                    <w:framePr w:wrap="around" w:vAnchor="text" w:hAnchor="margin"/>
                    <w:spacing w:after="0" w:line="259" w:lineRule="auto"/>
                    <w:ind w:firstLine="0"/>
                    <w:suppressOverlap/>
                    <w:jc w:val="left"/>
                  </w:pPr>
                  <w:r>
                    <w:rPr>
                      <w:sz w:val="13"/>
                      <w:lang w:val="ru"/>
                    </w:rPr>
                    <w:t>0.2505</w:t>
                  </w:r>
                </w:p>
              </w:tc>
              <w:tc>
                <w:tcPr>
                  <w:tcW w:w="1074" w:type="dxa"/>
                  <w:tcBorders>
                    <w:top w:val="nil"/>
                    <w:left w:val="nil"/>
                    <w:bottom w:val="nil"/>
                    <w:right w:val="nil"/>
                  </w:tcBorders>
                </w:tcPr>
                <w:p w14:paraId="78694183" w14:textId="77777777" w:rsidR="00FF3BC8" w:rsidRDefault="001328E4" w:rsidP="00B30D1C">
                  <w:pPr>
                    <w:framePr w:wrap="around" w:vAnchor="text" w:hAnchor="margin"/>
                    <w:spacing w:after="0" w:line="259" w:lineRule="auto"/>
                    <w:ind w:firstLine="0"/>
                    <w:suppressOverlap/>
                    <w:jc w:val="left"/>
                  </w:pPr>
                  <w:r>
                    <w:rPr>
                      <w:sz w:val="13"/>
                      <w:lang w:val="ru"/>
                    </w:rPr>
                    <w:t>0.2349</w:t>
                  </w:r>
                </w:p>
              </w:tc>
              <w:tc>
                <w:tcPr>
                  <w:tcW w:w="1145" w:type="dxa"/>
                  <w:tcBorders>
                    <w:top w:val="nil"/>
                    <w:left w:val="nil"/>
                    <w:bottom w:val="nil"/>
                    <w:right w:val="nil"/>
                  </w:tcBorders>
                </w:tcPr>
                <w:p w14:paraId="790329F5" w14:textId="77777777" w:rsidR="00FF3BC8" w:rsidRDefault="001328E4" w:rsidP="00B30D1C">
                  <w:pPr>
                    <w:framePr w:wrap="around" w:vAnchor="text" w:hAnchor="margin"/>
                    <w:spacing w:after="0" w:line="259" w:lineRule="auto"/>
                    <w:ind w:firstLine="0"/>
                    <w:suppressOverlap/>
                    <w:jc w:val="left"/>
                  </w:pPr>
                  <w:r>
                    <w:rPr>
                      <w:sz w:val="13"/>
                      <w:lang w:val="ru"/>
                    </w:rPr>
                    <w:t>0.5021</w:t>
                  </w:r>
                </w:p>
              </w:tc>
              <w:tc>
                <w:tcPr>
                  <w:tcW w:w="743" w:type="dxa"/>
                  <w:tcBorders>
                    <w:top w:val="nil"/>
                    <w:left w:val="nil"/>
                    <w:bottom w:val="nil"/>
                    <w:right w:val="nil"/>
                  </w:tcBorders>
                </w:tcPr>
                <w:p w14:paraId="096DA773" w14:textId="77777777" w:rsidR="00FF3BC8" w:rsidRDefault="001328E4" w:rsidP="00B30D1C">
                  <w:pPr>
                    <w:framePr w:wrap="around" w:vAnchor="text" w:hAnchor="margin"/>
                    <w:spacing w:after="0" w:line="259" w:lineRule="auto"/>
                    <w:ind w:firstLine="0"/>
                    <w:suppressOverlap/>
                    <w:jc w:val="left"/>
                  </w:pPr>
                  <w:r>
                    <w:rPr>
                      <w:sz w:val="13"/>
                      <w:lang w:val="ru"/>
                    </w:rPr>
                    <w:t>0.5115</w:t>
                  </w:r>
                </w:p>
              </w:tc>
            </w:tr>
            <w:tr w:rsidR="00FF3BC8" w14:paraId="3B2703AA" w14:textId="77777777">
              <w:trPr>
                <w:trHeight w:val="171"/>
              </w:trPr>
              <w:tc>
                <w:tcPr>
                  <w:tcW w:w="1267" w:type="dxa"/>
                  <w:tcBorders>
                    <w:top w:val="nil"/>
                    <w:left w:val="nil"/>
                    <w:bottom w:val="nil"/>
                    <w:right w:val="nil"/>
                  </w:tcBorders>
                </w:tcPr>
                <w:p w14:paraId="5B073EF5" w14:textId="77777777" w:rsidR="00FF3BC8" w:rsidRDefault="00FF3BC8" w:rsidP="00B30D1C">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400718F1" w14:textId="77777777" w:rsidR="00FF3BC8" w:rsidRDefault="001328E4" w:rsidP="00B30D1C">
                  <w:pPr>
                    <w:framePr w:wrap="around" w:vAnchor="text" w:hAnchor="margin"/>
                    <w:spacing w:after="0" w:line="259" w:lineRule="auto"/>
                    <w:ind w:firstLine="0"/>
                    <w:suppressOverlap/>
                    <w:jc w:val="left"/>
                  </w:pPr>
                  <w:r>
                    <w:rPr>
                      <w:sz w:val="13"/>
                      <w:lang w:val="ru"/>
                    </w:rPr>
                    <w:t xml:space="preserve">Шульце и др. </w:t>
                  </w:r>
                  <w:r>
                    <w:rPr>
                      <w:lang w:val="ru"/>
                    </w:rPr>
                    <w:t xml:space="preserve"> </w:t>
                  </w:r>
                  <w:r>
                    <w:rPr>
                      <w:color w:val="3B7697"/>
                      <w:sz w:val="13"/>
                      <w:lang w:val="ru"/>
                    </w:rPr>
                    <w:t>[32]</w:t>
                  </w:r>
                </w:p>
              </w:tc>
              <w:tc>
                <w:tcPr>
                  <w:tcW w:w="1197" w:type="dxa"/>
                  <w:tcBorders>
                    <w:top w:val="nil"/>
                    <w:left w:val="nil"/>
                    <w:bottom w:val="nil"/>
                    <w:right w:val="nil"/>
                  </w:tcBorders>
                </w:tcPr>
                <w:p w14:paraId="6B54AA84"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95" w:type="dxa"/>
                  <w:tcBorders>
                    <w:top w:val="nil"/>
                    <w:left w:val="nil"/>
                    <w:bottom w:val="nil"/>
                    <w:right w:val="nil"/>
                  </w:tcBorders>
                </w:tcPr>
                <w:p w14:paraId="2A1E8968"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708A3392"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3" w:type="dxa"/>
                  <w:tcBorders>
                    <w:top w:val="nil"/>
                    <w:left w:val="nil"/>
                    <w:bottom w:val="nil"/>
                    <w:right w:val="nil"/>
                  </w:tcBorders>
                </w:tcPr>
                <w:p w14:paraId="00E94B40"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10F8763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45" w:type="dxa"/>
                  <w:tcBorders>
                    <w:top w:val="nil"/>
                    <w:left w:val="nil"/>
                    <w:bottom w:val="nil"/>
                    <w:right w:val="nil"/>
                  </w:tcBorders>
                </w:tcPr>
                <w:p w14:paraId="26DD17DF"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743" w:type="dxa"/>
                  <w:tcBorders>
                    <w:top w:val="nil"/>
                    <w:left w:val="nil"/>
                    <w:bottom w:val="nil"/>
                    <w:right w:val="nil"/>
                  </w:tcBorders>
                </w:tcPr>
                <w:p w14:paraId="0AE981D8" w14:textId="77777777" w:rsidR="00FF3BC8" w:rsidRDefault="001328E4" w:rsidP="00B30D1C">
                  <w:pPr>
                    <w:framePr w:wrap="around" w:vAnchor="text" w:hAnchor="margin"/>
                    <w:spacing w:after="0" w:line="259" w:lineRule="auto"/>
                    <w:ind w:firstLine="0"/>
                    <w:suppressOverlap/>
                    <w:jc w:val="left"/>
                  </w:pPr>
                  <w:r>
                    <w:rPr>
                      <w:sz w:val="13"/>
                      <w:lang w:val="ru"/>
                    </w:rPr>
                    <w:t>0.2240</w:t>
                  </w:r>
                </w:p>
              </w:tc>
            </w:tr>
            <w:tr w:rsidR="00FF3BC8" w14:paraId="48243D58" w14:textId="77777777">
              <w:trPr>
                <w:trHeight w:val="172"/>
              </w:trPr>
              <w:tc>
                <w:tcPr>
                  <w:tcW w:w="1267" w:type="dxa"/>
                  <w:tcBorders>
                    <w:top w:val="nil"/>
                    <w:left w:val="nil"/>
                    <w:bottom w:val="nil"/>
                    <w:right w:val="nil"/>
                  </w:tcBorders>
                </w:tcPr>
                <w:p w14:paraId="62C457D3" w14:textId="77777777" w:rsidR="00FF3BC8" w:rsidRDefault="001328E4" w:rsidP="00B30D1C">
                  <w:pPr>
                    <w:framePr w:wrap="around" w:vAnchor="text" w:hAnchor="margin"/>
                    <w:spacing w:after="0" w:line="259" w:lineRule="auto"/>
                    <w:ind w:left="120" w:firstLine="0"/>
                    <w:suppressOverlap/>
                    <w:jc w:val="left"/>
                  </w:pPr>
                  <w:r>
                    <w:rPr>
                      <w:sz w:val="13"/>
                      <w:lang w:val="ru"/>
                    </w:rPr>
                    <w:t>Партия 3</w:t>
                  </w:r>
                </w:p>
              </w:tc>
              <w:tc>
                <w:tcPr>
                  <w:tcW w:w="1733" w:type="dxa"/>
                  <w:tcBorders>
                    <w:top w:val="nil"/>
                    <w:left w:val="nil"/>
                    <w:bottom w:val="nil"/>
                    <w:right w:val="nil"/>
                  </w:tcBorders>
                </w:tcPr>
                <w:p w14:paraId="216A31B1"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197" w:type="dxa"/>
                  <w:tcBorders>
                    <w:top w:val="nil"/>
                    <w:left w:val="nil"/>
                    <w:bottom w:val="nil"/>
                    <w:right w:val="nil"/>
                  </w:tcBorders>
                </w:tcPr>
                <w:p w14:paraId="02010655" w14:textId="77777777" w:rsidR="00FF3BC8" w:rsidRDefault="001328E4" w:rsidP="00B30D1C">
                  <w:pPr>
                    <w:framePr w:wrap="around" w:vAnchor="text" w:hAnchor="margin"/>
                    <w:spacing w:after="0" w:line="259" w:lineRule="auto"/>
                    <w:ind w:firstLine="0"/>
                    <w:suppressOverlap/>
                    <w:jc w:val="left"/>
                  </w:pPr>
                  <w:r>
                    <w:rPr>
                      <w:sz w:val="13"/>
                      <w:lang w:val="ru"/>
                    </w:rPr>
                    <w:t>0.8400</w:t>
                  </w:r>
                </w:p>
              </w:tc>
              <w:tc>
                <w:tcPr>
                  <w:tcW w:w="1095" w:type="dxa"/>
                  <w:tcBorders>
                    <w:top w:val="nil"/>
                    <w:left w:val="nil"/>
                    <w:bottom w:val="nil"/>
                    <w:right w:val="nil"/>
                  </w:tcBorders>
                </w:tcPr>
                <w:p w14:paraId="7C5C92BD" w14:textId="77777777" w:rsidR="00FF3BC8" w:rsidRDefault="001328E4" w:rsidP="00B30D1C">
                  <w:pPr>
                    <w:framePr w:wrap="around" w:vAnchor="text" w:hAnchor="margin"/>
                    <w:spacing w:after="0" w:line="259" w:lineRule="auto"/>
                    <w:ind w:firstLine="0"/>
                    <w:suppressOverlap/>
                    <w:jc w:val="left"/>
                  </w:pPr>
                  <w:r>
                    <w:rPr>
                      <w:sz w:val="13"/>
                      <w:lang w:val="ru"/>
                    </w:rPr>
                    <w:t>0.1218</w:t>
                  </w:r>
                </w:p>
              </w:tc>
              <w:tc>
                <w:tcPr>
                  <w:tcW w:w="1074" w:type="dxa"/>
                  <w:tcBorders>
                    <w:top w:val="nil"/>
                    <w:left w:val="nil"/>
                    <w:bottom w:val="nil"/>
                    <w:right w:val="nil"/>
                  </w:tcBorders>
                </w:tcPr>
                <w:p w14:paraId="06764EC8" w14:textId="77777777" w:rsidR="00FF3BC8" w:rsidRDefault="001328E4" w:rsidP="00B30D1C">
                  <w:pPr>
                    <w:framePr w:wrap="around" w:vAnchor="text" w:hAnchor="margin"/>
                    <w:spacing w:after="0" w:line="259" w:lineRule="auto"/>
                    <w:ind w:firstLine="0"/>
                    <w:suppressOverlap/>
                    <w:jc w:val="left"/>
                  </w:pPr>
                  <w:r>
                    <w:rPr>
                      <w:sz w:val="13"/>
                      <w:lang w:val="ru"/>
                    </w:rPr>
                    <w:t>0.2381</w:t>
                  </w:r>
                </w:p>
              </w:tc>
              <w:tc>
                <w:tcPr>
                  <w:tcW w:w="1073" w:type="dxa"/>
                  <w:tcBorders>
                    <w:top w:val="nil"/>
                    <w:left w:val="nil"/>
                    <w:bottom w:val="nil"/>
                    <w:right w:val="nil"/>
                  </w:tcBorders>
                </w:tcPr>
                <w:p w14:paraId="03B90B47" w14:textId="77777777" w:rsidR="00FF3BC8" w:rsidRDefault="001328E4" w:rsidP="00B30D1C">
                  <w:pPr>
                    <w:framePr w:wrap="around" w:vAnchor="text" w:hAnchor="margin"/>
                    <w:spacing w:after="0" w:line="259" w:lineRule="auto"/>
                    <w:ind w:firstLine="0"/>
                    <w:suppressOverlap/>
                    <w:jc w:val="left"/>
                  </w:pPr>
                  <w:r>
                    <w:rPr>
                      <w:sz w:val="13"/>
                      <w:lang w:val="ru"/>
                    </w:rPr>
                    <w:t>0.3627</w:t>
                  </w:r>
                </w:p>
              </w:tc>
              <w:tc>
                <w:tcPr>
                  <w:tcW w:w="1074" w:type="dxa"/>
                  <w:tcBorders>
                    <w:top w:val="nil"/>
                    <w:left w:val="nil"/>
                    <w:bottom w:val="nil"/>
                    <w:right w:val="nil"/>
                  </w:tcBorders>
                </w:tcPr>
                <w:p w14:paraId="6CF2543E" w14:textId="77777777" w:rsidR="00FF3BC8" w:rsidRDefault="001328E4" w:rsidP="00B30D1C">
                  <w:pPr>
                    <w:framePr w:wrap="around" w:vAnchor="text" w:hAnchor="margin"/>
                    <w:spacing w:after="0" w:line="259" w:lineRule="auto"/>
                    <w:ind w:firstLine="0"/>
                    <w:suppressOverlap/>
                    <w:jc w:val="left"/>
                  </w:pPr>
                  <w:r>
                    <w:rPr>
                      <w:sz w:val="13"/>
                      <w:lang w:val="ru"/>
                    </w:rPr>
                    <w:t>0.2812</w:t>
                  </w:r>
                </w:p>
              </w:tc>
              <w:tc>
                <w:tcPr>
                  <w:tcW w:w="1145" w:type="dxa"/>
                  <w:tcBorders>
                    <w:top w:val="nil"/>
                    <w:left w:val="nil"/>
                    <w:bottom w:val="nil"/>
                    <w:right w:val="nil"/>
                  </w:tcBorders>
                </w:tcPr>
                <w:p w14:paraId="2796CA3B" w14:textId="77777777" w:rsidR="00FF3BC8" w:rsidRDefault="001328E4" w:rsidP="00B30D1C">
                  <w:pPr>
                    <w:framePr w:wrap="around" w:vAnchor="text" w:hAnchor="margin"/>
                    <w:spacing w:after="0" w:line="259" w:lineRule="auto"/>
                    <w:ind w:firstLine="0"/>
                    <w:suppressOverlap/>
                    <w:jc w:val="left"/>
                  </w:pPr>
                  <w:r>
                    <w:rPr>
                      <w:sz w:val="13"/>
                      <w:lang w:val="ru"/>
                    </w:rPr>
                    <w:t>0.4978</w:t>
                  </w:r>
                </w:p>
              </w:tc>
              <w:tc>
                <w:tcPr>
                  <w:tcW w:w="743" w:type="dxa"/>
                  <w:tcBorders>
                    <w:top w:val="nil"/>
                    <w:left w:val="nil"/>
                    <w:bottom w:val="nil"/>
                    <w:right w:val="nil"/>
                  </w:tcBorders>
                </w:tcPr>
                <w:p w14:paraId="5ED90F13" w14:textId="77777777" w:rsidR="00FF3BC8" w:rsidRDefault="001328E4" w:rsidP="00B30D1C">
                  <w:pPr>
                    <w:framePr w:wrap="around" w:vAnchor="text" w:hAnchor="margin"/>
                    <w:spacing w:after="0" w:line="259" w:lineRule="auto"/>
                    <w:ind w:firstLine="0"/>
                    <w:suppressOverlap/>
                    <w:jc w:val="left"/>
                  </w:pPr>
                  <w:r>
                    <w:rPr>
                      <w:sz w:val="13"/>
                      <w:lang w:val="ru"/>
                    </w:rPr>
                    <w:t>0.5061</w:t>
                  </w:r>
                </w:p>
              </w:tc>
            </w:tr>
            <w:tr w:rsidR="00FF3BC8" w14:paraId="3A48A4B4" w14:textId="77777777">
              <w:trPr>
                <w:trHeight w:val="172"/>
              </w:trPr>
              <w:tc>
                <w:tcPr>
                  <w:tcW w:w="1267" w:type="dxa"/>
                  <w:tcBorders>
                    <w:top w:val="nil"/>
                    <w:left w:val="nil"/>
                    <w:bottom w:val="nil"/>
                    <w:right w:val="nil"/>
                  </w:tcBorders>
                </w:tcPr>
                <w:p w14:paraId="315232F5" w14:textId="77777777" w:rsidR="00FF3BC8" w:rsidRDefault="00FF3BC8" w:rsidP="00B30D1C">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3979C09D" w14:textId="77777777" w:rsidR="00FF3BC8" w:rsidRDefault="001328E4" w:rsidP="00B30D1C">
                  <w:pPr>
                    <w:framePr w:wrap="around" w:vAnchor="text" w:hAnchor="margin"/>
                    <w:spacing w:after="0" w:line="259" w:lineRule="auto"/>
                    <w:ind w:firstLine="0"/>
                    <w:suppressOverlap/>
                    <w:jc w:val="left"/>
                  </w:pPr>
                  <w:r>
                    <w:rPr>
                      <w:sz w:val="13"/>
                      <w:lang w:val="ru"/>
                    </w:rPr>
                    <w:t xml:space="preserve">Шульце и др. </w:t>
                  </w:r>
                  <w:r>
                    <w:rPr>
                      <w:lang w:val="ru"/>
                    </w:rPr>
                    <w:t xml:space="preserve"> </w:t>
                  </w:r>
                  <w:r>
                    <w:rPr>
                      <w:color w:val="3B7697"/>
                      <w:sz w:val="13"/>
                      <w:lang w:val="ru"/>
                    </w:rPr>
                    <w:t>[32]</w:t>
                  </w:r>
                </w:p>
              </w:tc>
              <w:tc>
                <w:tcPr>
                  <w:tcW w:w="1197" w:type="dxa"/>
                  <w:tcBorders>
                    <w:top w:val="nil"/>
                    <w:left w:val="nil"/>
                    <w:bottom w:val="nil"/>
                    <w:right w:val="nil"/>
                  </w:tcBorders>
                </w:tcPr>
                <w:p w14:paraId="0EDF1830"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95" w:type="dxa"/>
                  <w:tcBorders>
                    <w:top w:val="nil"/>
                    <w:left w:val="nil"/>
                    <w:bottom w:val="nil"/>
                    <w:right w:val="nil"/>
                  </w:tcBorders>
                </w:tcPr>
                <w:p w14:paraId="1FAF920D"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2D82C16F"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3" w:type="dxa"/>
                  <w:tcBorders>
                    <w:top w:val="nil"/>
                    <w:left w:val="nil"/>
                    <w:bottom w:val="nil"/>
                    <w:right w:val="nil"/>
                  </w:tcBorders>
                </w:tcPr>
                <w:p w14:paraId="0C438875"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15D6AEC6"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45" w:type="dxa"/>
                  <w:tcBorders>
                    <w:top w:val="nil"/>
                    <w:left w:val="nil"/>
                    <w:bottom w:val="nil"/>
                    <w:right w:val="nil"/>
                  </w:tcBorders>
                </w:tcPr>
                <w:p w14:paraId="67FB933B"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743" w:type="dxa"/>
                  <w:tcBorders>
                    <w:top w:val="nil"/>
                    <w:left w:val="nil"/>
                    <w:bottom w:val="nil"/>
                    <w:right w:val="nil"/>
                  </w:tcBorders>
                </w:tcPr>
                <w:p w14:paraId="394C2C34" w14:textId="77777777" w:rsidR="00FF3BC8" w:rsidRDefault="001328E4" w:rsidP="00B30D1C">
                  <w:pPr>
                    <w:framePr w:wrap="around" w:vAnchor="text" w:hAnchor="margin"/>
                    <w:spacing w:after="0" w:line="259" w:lineRule="auto"/>
                    <w:ind w:firstLine="0"/>
                    <w:suppressOverlap/>
                    <w:jc w:val="left"/>
                  </w:pPr>
                  <w:r>
                    <w:rPr>
                      <w:sz w:val="13"/>
                      <w:lang w:val="ru"/>
                    </w:rPr>
                    <w:t>0.2559</w:t>
                  </w:r>
                </w:p>
              </w:tc>
            </w:tr>
            <w:tr w:rsidR="00FF3BC8" w14:paraId="6EA825EF" w14:textId="77777777">
              <w:trPr>
                <w:trHeight w:val="171"/>
              </w:trPr>
              <w:tc>
                <w:tcPr>
                  <w:tcW w:w="1267" w:type="dxa"/>
                  <w:tcBorders>
                    <w:top w:val="nil"/>
                    <w:left w:val="nil"/>
                    <w:bottom w:val="nil"/>
                    <w:right w:val="nil"/>
                  </w:tcBorders>
                </w:tcPr>
                <w:p w14:paraId="0FE350C1" w14:textId="77777777" w:rsidR="00FF3BC8" w:rsidRDefault="001328E4" w:rsidP="00B30D1C">
                  <w:pPr>
                    <w:framePr w:wrap="around" w:vAnchor="text" w:hAnchor="margin"/>
                    <w:spacing w:after="0" w:line="259" w:lineRule="auto"/>
                    <w:ind w:left="120" w:firstLine="0"/>
                    <w:suppressOverlap/>
                    <w:jc w:val="left"/>
                  </w:pPr>
                  <w:r>
                    <w:rPr>
                      <w:sz w:val="13"/>
                      <w:lang w:val="ru"/>
                    </w:rPr>
                    <w:t>Партия 4</w:t>
                  </w:r>
                </w:p>
              </w:tc>
              <w:tc>
                <w:tcPr>
                  <w:tcW w:w="1733" w:type="dxa"/>
                  <w:tcBorders>
                    <w:top w:val="nil"/>
                    <w:left w:val="nil"/>
                    <w:bottom w:val="nil"/>
                    <w:right w:val="nil"/>
                  </w:tcBorders>
                </w:tcPr>
                <w:p w14:paraId="1E9DBAE8"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197" w:type="dxa"/>
                  <w:tcBorders>
                    <w:top w:val="nil"/>
                    <w:left w:val="nil"/>
                    <w:bottom w:val="nil"/>
                    <w:right w:val="nil"/>
                  </w:tcBorders>
                </w:tcPr>
                <w:p w14:paraId="24181200" w14:textId="77777777" w:rsidR="00FF3BC8" w:rsidRDefault="001328E4" w:rsidP="00B30D1C">
                  <w:pPr>
                    <w:framePr w:wrap="around" w:vAnchor="text" w:hAnchor="margin"/>
                    <w:spacing w:after="0" w:line="259" w:lineRule="auto"/>
                    <w:ind w:firstLine="0"/>
                    <w:suppressOverlap/>
                    <w:jc w:val="left"/>
                  </w:pPr>
                  <w:r>
                    <w:rPr>
                      <w:sz w:val="13"/>
                      <w:lang w:val="ru"/>
                    </w:rPr>
                    <w:t>0.8095</w:t>
                  </w:r>
                </w:p>
              </w:tc>
              <w:tc>
                <w:tcPr>
                  <w:tcW w:w="1095" w:type="dxa"/>
                  <w:tcBorders>
                    <w:top w:val="nil"/>
                    <w:left w:val="nil"/>
                    <w:bottom w:val="nil"/>
                    <w:right w:val="nil"/>
                  </w:tcBorders>
                </w:tcPr>
                <w:p w14:paraId="4A775AEC" w14:textId="77777777" w:rsidR="00FF3BC8" w:rsidRDefault="001328E4" w:rsidP="00B30D1C">
                  <w:pPr>
                    <w:framePr w:wrap="around" w:vAnchor="text" w:hAnchor="margin"/>
                    <w:spacing w:after="0" w:line="259" w:lineRule="auto"/>
                    <w:ind w:firstLine="0"/>
                    <w:suppressOverlap/>
                    <w:jc w:val="left"/>
                  </w:pPr>
                  <w:r>
                    <w:rPr>
                      <w:sz w:val="13"/>
                      <w:lang w:val="ru"/>
                    </w:rPr>
                    <w:t>0.1129</w:t>
                  </w:r>
                </w:p>
              </w:tc>
              <w:tc>
                <w:tcPr>
                  <w:tcW w:w="1074" w:type="dxa"/>
                  <w:tcBorders>
                    <w:top w:val="nil"/>
                    <w:left w:val="nil"/>
                    <w:bottom w:val="nil"/>
                    <w:right w:val="nil"/>
                  </w:tcBorders>
                </w:tcPr>
                <w:p w14:paraId="5FE7F02A" w14:textId="77777777" w:rsidR="00FF3BC8" w:rsidRDefault="001328E4" w:rsidP="00B30D1C">
                  <w:pPr>
                    <w:framePr w:wrap="around" w:vAnchor="text" w:hAnchor="margin"/>
                    <w:spacing w:after="0" w:line="259" w:lineRule="auto"/>
                    <w:ind w:firstLine="0"/>
                    <w:suppressOverlap/>
                    <w:jc w:val="left"/>
                  </w:pPr>
                  <w:r>
                    <w:rPr>
                      <w:sz w:val="13"/>
                      <w:lang w:val="ru"/>
                    </w:rPr>
                    <w:t>0.1467</w:t>
                  </w:r>
                </w:p>
              </w:tc>
              <w:tc>
                <w:tcPr>
                  <w:tcW w:w="1073" w:type="dxa"/>
                  <w:tcBorders>
                    <w:top w:val="nil"/>
                    <w:left w:val="nil"/>
                    <w:bottom w:val="nil"/>
                    <w:right w:val="nil"/>
                  </w:tcBorders>
                </w:tcPr>
                <w:p w14:paraId="5FF572B1" w14:textId="77777777" w:rsidR="00FF3BC8" w:rsidRDefault="001328E4" w:rsidP="00B30D1C">
                  <w:pPr>
                    <w:framePr w:wrap="around" w:vAnchor="text" w:hAnchor="margin"/>
                    <w:spacing w:after="0" w:line="259" w:lineRule="auto"/>
                    <w:ind w:firstLine="0"/>
                    <w:suppressOverlap/>
                    <w:jc w:val="left"/>
                  </w:pPr>
                  <w:r>
                    <w:rPr>
                      <w:sz w:val="13"/>
                      <w:lang w:val="ru"/>
                    </w:rPr>
                    <w:t>0.2231</w:t>
                  </w:r>
                </w:p>
              </w:tc>
              <w:tc>
                <w:tcPr>
                  <w:tcW w:w="1074" w:type="dxa"/>
                  <w:tcBorders>
                    <w:top w:val="nil"/>
                    <w:left w:val="nil"/>
                    <w:bottom w:val="nil"/>
                    <w:right w:val="nil"/>
                  </w:tcBorders>
                </w:tcPr>
                <w:p w14:paraId="663DDEAB" w14:textId="77777777" w:rsidR="00FF3BC8" w:rsidRDefault="001328E4" w:rsidP="00B30D1C">
                  <w:pPr>
                    <w:framePr w:wrap="around" w:vAnchor="text" w:hAnchor="margin"/>
                    <w:spacing w:after="0" w:line="259" w:lineRule="auto"/>
                    <w:ind w:firstLine="0"/>
                    <w:suppressOverlap/>
                    <w:jc w:val="left"/>
                  </w:pPr>
                  <w:r>
                    <w:rPr>
                      <w:sz w:val="13"/>
                      <w:lang w:val="ru"/>
                    </w:rPr>
                    <w:t>0.1702</w:t>
                  </w:r>
                </w:p>
              </w:tc>
              <w:tc>
                <w:tcPr>
                  <w:tcW w:w="1145" w:type="dxa"/>
                  <w:tcBorders>
                    <w:top w:val="nil"/>
                    <w:left w:val="nil"/>
                    <w:bottom w:val="nil"/>
                    <w:right w:val="nil"/>
                  </w:tcBorders>
                </w:tcPr>
                <w:p w14:paraId="6E943550" w14:textId="77777777" w:rsidR="00FF3BC8" w:rsidRDefault="001328E4" w:rsidP="00B30D1C">
                  <w:pPr>
                    <w:framePr w:wrap="around" w:vAnchor="text" w:hAnchor="margin"/>
                    <w:spacing w:after="0" w:line="259" w:lineRule="auto"/>
                    <w:ind w:firstLine="0"/>
                    <w:suppressOverlap/>
                    <w:jc w:val="left"/>
                  </w:pPr>
                  <w:r>
                    <w:rPr>
                      <w:sz w:val="13"/>
                      <w:lang w:val="ru"/>
                    </w:rPr>
                    <w:t>0.5192</w:t>
                  </w:r>
                </w:p>
              </w:tc>
              <w:tc>
                <w:tcPr>
                  <w:tcW w:w="743" w:type="dxa"/>
                  <w:tcBorders>
                    <w:top w:val="nil"/>
                    <w:left w:val="nil"/>
                    <w:bottom w:val="nil"/>
                    <w:right w:val="nil"/>
                  </w:tcBorders>
                </w:tcPr>
                <w:p w14:paraId="46CE2D2E" w14:textId="77777777" w:rsidR="00FF3BC8" w:rsidRDefault="001328E4" w:rsidP="00B30D1C">
                  <w:pPr>
                    <w:framePr w:wrap="around" w:vAnchor="text" w:hAnchor="margin"/>
                    <w:spacing w:after="0" w:line="259" w:lineRule="auto"/>
                    <w:ind w:firstLine="0"/>
                    <w:suppressOverlap/>
                    <w:jc w:val="left"/>
                  </w:pPr>
                  <w:r>
                    <w:rPr>
                      <w:sz w:val="13"/>
                      <w:lang w:val="ru"/>
                    </w:rPr>
                    <w:t>0.5231</w:t>
                  </w:r>
                </w:p>
              </w:tc>
            </w:tr>
            <w:tr w:rsidR="00FF3BC8" w14:paraId="2F5673BB" w14:textId="77777777">
              <w:trPr>
                <w:trHeight w:val="171"/>
              </w:trPr>
              <w:tc>
                <w:tcPr>
                  <w:tcW w:w="1267" w:type="dxa"/>
                  <w:tcBorders>
                    <w:top w:val="nil"/>
                    <w:left w:val="nil"/>
                    <w:bottom w:val="nil"/>
                    <w:right w:val="nil"/>
                  </w:tcBorders>
                </w:tcPr>
                <w:p w14:paraId="43C43510" w14:textId="77777777" w:rsidR="00FF3BC8" w:rsidRDefault="00FF3BC8" w:rsidP="00B30D1C">
                  <w:pPr>
                    <w:framePr w:wrap="around" w:vAnchor="text" w:hAnchor="margin"/>
                    <w:spacing w:after="160" w:line="259" w:lineRule="auto"/>
                    <w:ind w:firstLine="0"/>
                    <w:suppressOverlap/>
                    <w:jc w:val="left"/>
                  </w:pPr>
                </w:p>
              </w:tc>
              <w:tc>
                <w:tcPr>
                  <w:tcW w:w="1733" w:type="dxa"/>
                  <w:tcBorders>
                    <w:top w:val="nil"/>
                    <w:left w:val="nil"/>
                    <w:bottom w:val="nil"/>
                    <w:right w:val="nil"/>
                  </w:tcBorders>
                </w:tcPr>
                <w:p w14:paraId="59348EBD" w14:textId="77777777" w:rsidR="00FF3BC8" w:rsidRDefault="001328E4" w:rsidP="00B30D1C">
                  <w:pPr>
                    <w:framePr w:wrap="around" w:vAnchor="text" w:hAnchor="margin"/>
                    <w:spacing w:after="0" w:line="259" w:lineRule="auto"/>
                    <w:ind w:firstLine="0"/>
                    <w:suppressOverlap/>
                    <w:jc w:val="left"/>
                  </w:pPr>
                  <w:r>
                    <w:rPr>
                      <w:sz w:val="13"/>
                      <w:lang w:val="ru"/>
                    </w:rPr>
                    <w:t xml:space="preserve">Шульце и др. </w:t>
                  </w:r>
                  <w:r>
                    <w:rPr>
                      <w:lang w:val="ru"/>
                    </w:rPr>
                    <w:t xml:space="preserve"> </w:t>
                  </w:r>
                  <w:r>
                    <w:rPr>
                      <w:color w:val="3B7697"/>
                      <w:sz w:val="13"/>
                      <w:lang w:val="ru"/>
                    </w:rPr>
                    <w:t>[32]</w:t>
                  </w:r>
                </w:p>
              </w:tc>
              <w:tc>
                <w:tcPr>
                  <w:tcW w:w="1197" w:type="dxa"/>
                  <w:tcBorders>
                    <w:top w:val="nil"/>
                    <w:left w:val="nil"/>
                    <w:bottom w:val="nil"/>
                    <w:right w:val="nil"/>
                  </w:tcBorders>
                </w:tcPr>
                <w:p w14:paraId="5054C007"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95" w:type="dxa"/>
                  <w:tcBorders>
                    <w:top w:val="nil"/>
                    <w:left w:val="nil"/>
                    <w:bottom w:val="nil"/>
                    <w:right w:val="nil"/>
                  </w:tcBorders>
                </w:tcPr>
                <w:p w14:paraId="5E579E70"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62661CFB"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3" w:type="dxa"/>
                  <w:tcBorders>
                    <w:top w:val="nil"/>
                    <w:left w:val="nil"/>
                    <w:bottom w:val="nil"/>
                    <w:right w:val="nil"/>
                  </w:tcBorders>
                </w:tcPr>
                <w:p w14:paraId="0272B16A"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074" w:type="dxa"/>
                  <w:tcBorders>
                    <w:top w:val="nil"/>
                    <w:left w:val="nil"/>
                    <w:bottom w:val="nil"/>
                    <w:right w:val="nil"/>
                  </w:tcBorders>
                </w:tcPr>
                <w:p w14:paraId="050CD606" w14:textId="77777777" w:rsidR="00FF3BC8" w:rsidRDefault="001328E4" w:rsidP="00B30D1C">
                  <w:pPr>
                    <w:framePr w:wrap="around" w:vAnchor="text" w:hAnchor="margin"/>
                    <w:spacing w:after="0" w:line="259" w:lineRule="auto"/>
                    <w:ind w:firstLine="0"/>
                    <w:suppressOverlap/>
                    <w:jc w:val="left"/>
                  </w:pPr>
                  <w:r>
                    <w:rPr>
                      <w:sz w:val="13"/>
                      <w:lang w:val="ru"/>
                    </w:rPr>
                    <w:t>-</w:t>
                  </w:r>
                </w:p>
              </w:tc>
              <w:tc>
                <w:tcPr>
                  <w:tcW w:w="1145" w:type="dxa"/>
                  <w:tcBorders>
                    <w:top w:val="nil"/>
                    <w:left w:val="nil"/>
                    <w:bottom w:val="nil"/>
                    <w:right w:val="nil"/>
                  </w:tcBorders>
                </w:tcPr>
                <w:p w14:paraId="587B6598" w14:textId="77777777" w:rsidR="00FF3BC8" w:rsidRDefault="001328E4" w:rsidP="00B30D1C">
                  <w:pPr>
                    <w:framePr w:wrap="around" w:vAnchor="text" w:hAnchor="margin"/>
                    <w:spacing w:after="0" w:line="259" w:lineRule="auto"/>
                    <w:ind w:firstLine="0"/>
                    <w:suppressOverlap/>
                    <w:jc w:val="left"/>
                  </w:pPr>
                  <w:r>
                    <w:rPr>
                      <w:sz w:val="13"/>
                      <w:lang w:val="ru"/>
                    </w:rPr>
                    <w:t>Нет</w:t>
                  </w:r>
                </w:p>
              </w:tc>
              <w:tc>
                <w:tcPr>
                  <w:tcW w:w="743" w:type="dxa"/>
                  <w:tcBorders>
                    <w:top w:val="nil"/>
                    <w:left w:val="nil"/>
                    <w:bottom w:val="nil"/>
                    <w:right w:val="nil"/>
                  </w:tcBorders>
                </w:tcPr>
                <w:p w14:paraId="10F558A5" w14:textId="77777777" w:rsidR="00FF3BC8" w:rsidRDefault="001328E4" w:rsidP="00B30D1C">
                  <w:pPr>
                    <w:framePr w:wrap="around" w:vAnchor="text" w:hAnchor="margin"/>
                    <w:spacing w:after="0" w:line="259" w:lineRule="auto"/>
                    <w:ind w:firstLine="0"/>
                    <w:suppressOverlap/>
                    <w:jc w:val="left"/>
                  </w:pPr>
                  <w:r>
                    <w:rPr>
                      <w:sz w:val="13"/>
                      <w:lang w:val="ru"/>
                    </w:rPr>
                    <w:t>0.2280</w:t>
                  </w:r>
                </w:p>
              </w:tc>
            </w:tr>
            <w:tr w:rsidR="00FF3BC8" w14:paraId="3D2EDCF9" w14:textId="77777777">
              <w:trPr>
                <w:trHeight w:val="171"/>
              </w:trPr>
              <w:tc>
                <w:tcPr>
                  <w:tcW w:w="1267" w:type="dxa"/>
                  <w:tcBorders>
                    <w:top w:val="nil"/>
                    <w:left w:val="nil"/>
                    <w:bottom w:val="nil"/>
                    <w:right w:val="nil"/>
                  </w:tcBorders>
                </w:tcPr>
                <w:p w14:paraId="22A292D8" w14:textId="77777777" w:rsidR="00FF3BC8" w:rsidRDefault="001328E4" w:rsidP="00B30D1C">
                  <w:pPr>
                    <w:framePr w:wrap="around" w:vAnchor="text" w:hAnchor="margin"/>
                    <w:spacing w:after="0" w:line="259" w:lineRule="auto"/>
                    <w:ind w:left="120" w:firstLine="0"/>
                    <w:suppressOverlap/>
                    <w:jc w:val="left"/>
                  </w:pPr>
                  <w:r>
                    <w:rPr>
                      <w:sz w:val="13"/>
                      <w:lang w:val="ru"/>
                    </w:rPr>
                    <w:t>Партия 5</w:t>
                  </w:r>
                </w:p>
              </w:tc>
              <w:tc>
                <w:tcPr>
                  <w:tcW w:w="1733" w:type="dxa"/>
                  <w:tcBorders>
                    <w:top w:val="nil"/>
                    <w:left w:val="nil"/>
                    <w:bottom w:val="nil"/>
                    <w:right w:val="nil"/>
                  </w:tcBorders>
                </w:tcPr>
                <w:p w14:paraId="51E82E00" w14:textId="77777777" w:rsidR="00FF3BC8" w:rsidRDefault="001328E4" w:rsidP="00B30D1C">
                  <w:pPr>
                    <w:framePr w:wrap="around" w:vAnchor="text" w:hAnchor="margin"/>
                    <w:spacing w:after="0" w:line="259" w:lineRule="auto"/>
                    <w:ind w:firstLine="0"/>
                    <w:suppressOverlap/>
                    <w:jc w:val="left"/>
                  </w:pPr>
                  <w:proofErr w:type="spellStart"/>
                  <w:r>
                    <w:rPr>
                      <w:sz w:val="13"/>
                      <w:lang w:val="ru"/>
                    </w:rPr>
                    <w:t>SemBioNLQA</w:t>
                  </w:r>
                  <w:proofErr w:type="spellEnd"/>
                </w:p>
              </w:tc>
              <w:tc>
                <w:tcPr>
                  <w:tcW w:w="1197" w:type="dxa"/>
                  <w:tcBorders>
                    <w:top w:val="nil"/>
                    <w:left w:val="nil"/>
                    <w:bottom w:val="nil"/>
                    <w:right w:val="nil"/>
                  </w:tcBorders>
                </w:tcPr>
                <w:p w14:paraId="5339A56B" w14:textId="77777777" w:rsidR="00FF3BC8" w:rsidRDefault="001328E4" w:rsidP="00B30D1C">
                  <w:pPr>
                    <w:framePr w:wrap="around" w:vAnchor="text" w:hAnchor="margin"/>
                    <w:spacing w:after="0" w:line="259" w:lineRule="auto"/>
                    <w:ind w:firstLine="0"/>
                    <w:suppressOverlap/>
                    <w:jc w:val="left"/>
                  </w:pPr>
                  <w:r>
                    <w:rPr>
                      <w:sz w:val="13"/>
                      <w:lang w:val="ru"/>
                    </w:rPr>
                    <w:t>0.8148</w:t>
                  </w:r>
                </w:p>
              </w:tc>
              <w:tc>
                <w:tcPr>
                  <w:tcW w:w="1095" w:type="dxa"/>
                  <w:tcBorders>
                    <w:top w:val="nil"/>
                    <w:left w:val="nil"/>
                    <w:bottom w:val="nil"/>
                    <w:right w:val="nil"/>
                  </w:tcBorders>
                </w:tcPr>
                <w:p w14:paraId="658BD788" w14:textId="77777777" w:rsidR="00FF3BC8" w:rsidRDefault="001328E4" w:rsidP="00B30D1C">
                  <w:pPr>
                    <w:framePr w:wrap="around" w:vAnchor="text" w:hAnchor="margin"/>
                    <w:spacing w:after="0" w:line="259" w:lineRule="auto"/>
                    <w:ind w:firstLine="0"/>
                    <w:suppressOverlap/>
                    <w:jc w:val="left"/>
                  </w:pPr>
                  <w:r>
                    <w:rPr>
                      <w:sz w:val="13"/>
                      <w:lang w:val="ru"/>
                    </w:rPr>
                    <w:t>0.1136</w:t>
                  </w:r>
                </w:p>
              </w:tc>
              <w:tc>
                <w:tcPr>
                  <w:tcW w:w="1074" w:type="dxa"/>
                  <w:tcBorders>
                    <w:top w:val="nil"/>
                    <w:left w:val="nil"/>
                    <w:bottom w:val="nil"/>
                    <w:right w:val="nil"/>
                  </w:tcBorders>
                </w:tcPr>
                <w:p w14:paraId="40D85832" w14:textId="77777777" w:rsidR="00FF3BC8" w:rsidRDefault="001328E4" w:rsidP="00B30D1C">
                  <w:pPr>
                    <w:framePr w:wrap="around" w:vAnchor="text" w:hAnchor="margin"/>
                    <w:spacing w:after="0" w:line="259" w:lineRule="auto"/>
                    <w:ind w:firstLine="0"/>
                    <w:suppressOverlap/>
                    <w:jc w:val="left"/>
                  </w:pPr>
                  <w:r>
                    <w:rPr>
                      <w:sz w:val="13"/>
                      <w:lang w:val="ru"/>
                    </w:rPr>
                    <w:t>0.1900</w:t>
                  </w:r>
                </w:p>
              </w:tc>
              <w:tc>
                <w:tcPr>
                  <w:tcW w:w="1073" w:type="dxa"/>
                  <w:tcBorders>
                    <w:top w:val="nil"/>
                    <w:left w:val="nil"/>
                    <w:bottom w:val="nil"/>
                    <w:right w:val="nil"/>
                  </w:tcBorders>
                </w:tcPr>
                <w:p w14:paraId="46BC3D32" w14:textId="77777777" w:rsidR="00FF3BC8" w:rsidRDefault="001328E4" w:rsidP="00B30D1C">
                  <w:pPr>
                    <w:framePr w:wrap="around" w:vAnchor="text" w:hAnchor="margin"/>
                    <w:spacing w:after="0" w:line="259" w:lineRule="auto"/>
                    <w:ind w:firstLine="0"/>
                    <w:suppressOverlap/>
                    <w:jc w:val="left"/>
                  </w:pPr>
                  <w:r>
                    <w:rPr>
                      <w:sz w:val="13"/>
                      <w:lang w:val="ru"/>
                    </w:rPr>
                    <w:t>0.2353</w:t>
                  </w:r>
                </w:p>
              </w:tc>
              <w:tc>
                <w:tcPr>
                  <w:tcW w:w="1074" w:type="dxa"/>
                  <w:tcBorders>
                    <w:top w:val="nil"/>
                    <w:left w:val="nil"/>
                    <w:bottom w:val="nil"/>
                    <w:right w:val="nil"/>
                  </w:tcBorders>
                </w:tcPr>
                <w:p w14:paraId="3E84887F" w14:textId="77777777" w:rsidR="00FF3BC8" w:rsidRDefault="001328E4" w:rsidP="00B30D1C">
                  <w:pPr>
                    <w:framePr w:wrap="around" w:vAnchor="text" w:hAnchor="margin"/>
                    <w:spacing w:after="0" w:line="259" w:lineRule="auto"/>
                    <w:ind w:firstLine="0"/>
                    <w:suppressOverlap/>
                    <w:jc w:val="left"/>
                  </w:pPr>
                  <w:r>
                    <w:rPr>
                      <w:sz w:val="13"/>
                      <w:lang w:val="ru"/>
                    </w:rPr>
                    <w:t>0.1963</w:t>
                  </w:r>
                </w:p>
              </w:tc>
              <w:tc>
                <w:tcPr>
                  <w:tcW w:w="1145" w:type="dxa"/>
                  <w:tcBorders>
                    <w:top w:val="nil"/>
                    <w:left w:val="nil"/>
                    <w:bottom w:val="nil"/>
                    <w:right w:val="nil"/>
                  </w:tcBorders>
                </w:tcPr>
                <w:p w14:paraId="7D754819" w14:textId="77777777" w:rsidR="00FF3BC8" w:rsidRDefault="001328E4" w:rsidP="00B30D1C">
                  <w:pPr>
                    <w:framePr w:wrap="around" w:vAnchor="text" w:hAnchor="margin"/>
                    <w:spacing w:after="0" w:line="259" w:lineRule="auto"/>
                    <w:ind w:firstLine="0"/>
                    <w:suppressOverlap/>
                    <w:jc w:val="left"/>
                  </w:pPr>
                  <w:r>
                    <w:rPr>
                      <w:sz w:val="13"/>
                      <w:lang w:val="ru"/>
                    </w:rPr>
                    <w:t>0.4979</w:t>
                  </w:r>
                </w:p>
              </w:tc>
              <w:tc>
                <w:tcPr>
                  <w:tcW w:w="743" w:type="dxa"/>
                  <w:tcBorders>
                    <w:top w:val="nil"/>
                    <w:left w:val="nil"/>
                    <w:bottom w:val="nil"/>
                    <w:right w:val="nil"/>
                  </w:tcBorders>
                </w:tcPr>
                <w:p w14:paraId="175BF0BA" w14:textId="77777777" w:rsidR="00FF3BC8" w:rsidRDefault="001328E4" w:rsidP="00B30D1C">
                  <w:pPr>
                    <w:framePr w:wrap="around" w:vAnchor="text" w:hAnchor="margin"/>
                    <w:spacing w:after="0" w:line="259" w:lineRule="auto"/>
                    <w:ind w:firstLine="0"/>
                    <w:suppressOverlap/>
                    <w:jc w:val="left"/>
                  </w:pPr>
                  <w:r>
                    <w:rPr>
                      <w:sz w:val="13"/>
                      <w:lang w:val="ru"/>
                    </w:rPr>
                    <w:t>0.5027</w:t>
                  </w:r>
                </w:p>
              </w:tc>
            </w:tr>
            <w:tr w:rsidR="00FF3BC8" w:rsidRPr="00B14F33" w14:paraId="367BFAE2" w14:textId="77777777">
              <w:trPr>
                <w:trHeight w:val="277"/>
              </w:trPr>
              <w:tc>
                <w:tcPr>
                  <w:tcW w:w="1267" w:type="dxa"/>
                  <w:tcBorders>
                    <w:top w:val="nil"/>
                    <w:left w:val="nil"/>
                    <w:bottom w:val="single" w:sz="4" w:space="0" w:color="000000"/>
                    <w:right w:val="nil"/>
                  </w:tcBorders>
                </w:tcPr>
                <w:p w14:paraId="49E00849" w14:textId="77777777" w:rsidR="00FF3BC8" w:rsidRDefault="00FF3BC8" w:rsidP="00B30D1C">
                  <w:pPr>
                    <w:framePr w:wrap="around" w:vAnchor="text" w:hAnchor="margin"/>
                    <w:spacing w:after="160" w:line="259" w:lineRule="auto"/>
                    <w:ind w:firstLine="0"/>
                    <w:suppressOverlap/>
                    <w:jc w:val="left"/>
                  </w:pPr>
                </w:p>
              </w:tc>
              <w:tc>
                <w:tcPr>
                  <w:tcW w:w="1733" w:type="dxa"/>
                  <w:tcBorders>
                    <w:top w:val="nil"/>
                    <w:left w:val="nil"/>
                    <w:bottom w:val="single" w:sz="4" w:space="0" w:color="000000"/>
                    <w:right w:val="nil"/>
                  </w:tcBorders>
                </w:tcPr>
                <w:p w14:paraId="32AAAB77" w14:textId="77777777" w:rsidR="00FF3BC8" w:rsidRDefault="001328E4" w:rsidP="00B30D1C">
                  <w:pPr>
                    <w:framePr w:wrap="around" w:vAnchor="text" w:hAnchor="margin"/>
                    <w:spacing w:after="0" w:line="259" w:lineRule="auto"/>
                    <w:ind w:firstLine="0"/>
                    <w:suppressOverlap/>
                    <w:jc w:val="left"/>
                  </w:pPr>
                  <w:r>
                    <w:rPr>
                      <w:sz w:val="13"/>
                      <w:lang w:val="ru"/>
                    </w:rPr>
                    <w:t xml:space="preserve">Шульце и др. </w:t>
                  </w:r>
                  <w:r>
                    <w:rPr>
                      <w:lang w:val="ru"/>
                    </w:rPr>
                    <w:t xml:space="preserve"> </w:t>
                  </w:r>
                  <w:r>
                    <w:rPr>
                      <w:color w:val="3B7697"/>
                      <w:sz w:val="13"/>
                      <w:lang w:val="ru"/>
                    </w:rPr>
                    <w:t>[32]</w:t>
                  </w:r>
                </w:p>
              </w:tc>
              <w:tc>
                <w:tcPr>
                  <w:tcW w:w="1197" w:type="dxa"/>
                  <w:tcBorders>
                    <w:top w:val="nil"/>
                    <w:left w:val="nil"/>
                    <w:bottom w:val="single" w:sz="4" w:space="0" w:color="000000"/>
                    <w:right w:val="nil"/>
                  </w:tcBorders>
                </w:tcPr>
                <w:p w14:paraId="5880D0FE"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w:t>
                  </w:r>
                </w:p>
              </w:tc>
              <w:tc>
                <w:tcPr>
                  <w:tcW w:w="1095" w:type="dxa"/>
                  <w:tcBorders>
                    <w:top w:val="nil"/>
                    <w:left w:val="nil"/>
                    <w:bottom w:val="single" w:sz="4" w:space="0" w:color="000000"/>
                    <w:right w:val="nil"/>
                  </w:tcBorders>
                </w:tcPr>
                <w:p w14:paraId="60DE752A"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w:t>
                  </w:r>
                </w:p>
              </w:tc>
              <w:tc>
                <w:tcPr>
                  <w:tcW w:w="1074" w:type="dxa"/>
                  <w:tcBorders>
                    <w:top w:val="nil"/>
                    <w:left w:val="nil"/>
                    <w:bottom w:val="single" w:sz="4" w:space="0" w:color="000000"/>
                    <w:right w:val="nil"/>
                  </w:tcBorders>
                </w:tcPr>
                <w:p w14:paraId="5141C4BE"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w:t>
                  </w:r>
                </w:p>
              </w:tc>
              <w:tc>
                <w:tcPr>
                  <w:tcW w:w="1073" w:type="dxa"/>
                  <w:tcBorders>
                    <w:top w:val="nil"/>
                    <w:left w:val="nil"/>
                    <w:bottom w:val="single" w:sz="4" w:space="0" w:color="000000"/>
                    <w:right w:val="nil"/>
                  </w:tcBorders>
                </w:tcPr>
                <w:p w14:paraId="632589DC"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w:t>
                  </w:r>
                </w:p>
              </w:tc>
              <w:tc>
                <w:tcPr>
                  <w:tcW w:w="1074" w:type="dxa"/>
                  <w:tcBorders>
                    <w:top w:val="nil"/>
                    <w:left w:val="nil"/>
                    <w:bottom w:val="single" w:sz="4" w:space="0" w:color="000000"/>
                    <w:right w:val="nil"/>
                  </w:tcBorders>
                </w:tcPr>
                <w:p w14:paraId="322698C9"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w:t>
                  </w:r>
                </w:p>
              </w:tc>
              <w:tc>
                <w:tcPr>
                  <w:tcW w:w="1145" w:type="dxa"/>
                  <w:tcBorders>
                    <w:top w:val="nil"/>
                    <w:left w:val="nil"/>
                    <w:bottom w:val="single" w:sz="4" w:space="0" w:color="000000"/>
                    <w:right w:val="nil"/>
                  </w:tcBorders>
                </w:tcPr>
                <w:p w14:paraId="0DC02506"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Нет</w:t>
                  </w:r>
                </w:p>
              </w:tc>
              <w:tc>
                <w:tcPr>
                  <w:tcW w:w="743" w:type="dxa"/>
                  <w:tcBorders>
                    <w:top w:val="nil"/>
                    <w:left w:val="nil"/>
                    <w:bottom w:val="single" w:sz="4" w:space="0" w:color="000000"/>
                    <w:right w:val="nil"/>
                  </w:tcBorders>
                </w:tcPr>
                <w:p w14:paraId="1F590E08"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0.3233</w:t>
                  </w:r>
                </w:p>
              </w:tc>
            </w:tr>
          </w:tbl>
          <w:p w14:paraId="4D548FDC" w14:textId="77777777" w:rsidR="00FF3BC8" w:rsidRPr="00B14F33" w:rsidRDefault="001328E4">
            <w:pPr>
              <w:spacing w:after="2" w:line="259" w:lineRule="auto"/>
              <w:ind w:firstLine="0"/>
              <w:jc w:val="left"/>
              <w:rPr>
                <w:lang w:val="en-US"/>
              </w:rPr>
            </w:pPr>
            <w:r w:rsidRPr="00B14F33">
              <w:rPr>
                <w:b/>
                <w:sz w:val="14"/>
                <w:lang w:val="ru"/>
              </w:rPr>
              <w:t>Таблица 4</w:t>
            </w:r>
          </w:p>
          <w:p w14:paraId="401FCA02" w14:textId="77777777" w:rsidR="00FF3BC8" w:rsidRPr="00B14F33" w:rsidRDefault="001328E4">
            <w:pPr>
              <w:spacing w:after="0" w:line="262" w:lineRule="auto"/>
              <w:ind w:firstLine="0"/>
              <w:rPr>
                <w:lang w:val="en-US"/>
              </w:rPr>
            </w:pPr>
            <w:r w:rsidRPr="00B14F33">
              <w:rPr>
                <w:sz w:val="14"/>
                <w:lang w:val="ru"/>
              </w:rPr>
              <w:t>Получены результаты нашего участия в «Точных ответах», Фаза B, Задача 5b конкурса BioASQ 2017 года с использованием предложенных методов извлечения ответов. Первое значение внутри параметров указывает на наш текущий ранг и общее количество представлений для задачи, а второе указывает на наш текущий ранг и общее количество участвующих команд.</w:t>
            </w:r>
          </w:p>
          <w:p w14:paraId="1E957576" w14:textId="77777777" w:rsidR="00FF3BC8" w:rsidRDefault="001328E4">
            <w:pPr>
              <w:spacing w:after="0" w:line="259" w:lineRule="auto"/>
              <w:ind w:firstLine="0"/>
              <w:jc w:val="left"/>
            </w:pPr>
            <w:r>
              <w:rPr>
                <w:noProof/>
                <w:sz w:val="22"/>
                <w:lang w:val="ru"/>
              </w:rPr>
              <mc:AlternateContent>
                <mc:Choice Requires="wpg">
                  <w:drawing>
                    <wp:inline distT="0" distB="0" distL="0" distR="0" wp14:anchorId="3E23BF7D" wp14:editId="7C75EA02">
                      <wp:extent cx="6604637" cy="220154"/>
                      <wp:effectExtent l="0" t="0" r="0" b="0"/>
                      <wp:docPr id="54274" name="Group 54274"/>
                      <wp:cNvGraphicFramePr/>
                      <a:graphic xmlns:a="http://schemas.openxmlformats.org/drawingml/2006/main">
                        <a:graphicData uri="http://schemas.microsoft.com/office/word/2010/wordprocessingGroup">
                          <wpg:wgp>
                            <wpg:cNvGrpSpPr/>
                            <wpg:grpSpPr>
                              <a:xfrm>
                                <a:off x="0" y="0"/>
                                <a:ext cx="6604637" cy="220154"/>
                                <a:chOff x="0" y="0"/>
                                <a:chExt cx="6604637" cy="220154"/>
                              </a:xfrm>
                            </wpg:grpSpPr>
                            <wps:wsp>
                              <wps:cNvPr id="64102" name="Shape 64102"/>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3" name="Shape 64103"/>
                              <wps:cNvSpPr/>
                              <wps:spPr>
                                <a:xfrm>
                                  <a:off x="1003454" y="213830"/>
                                  <a:ext cx="1408875" cy="9144"/>
                                </a:xfrm>
                                <a:custGeom>
                                  <a:avLst/>
                                  <a:gdLst/>
                                  <a:ahLst/>
                                  <a:cxnLst/>
                                  <a:rect l="0" t="0" r="0" b="0"/>
                                  <a:pathLst>
                                    <a:path w="1408875" h="9144">
                                      <a:moveTo>
                                        <a:pt x="0" y="0"/>
                                      </a:moveTo>
                                      <a:lnTo>
                                        <a:pt x="1408875" y="0"/>
                                      </a:lnTo>
                                      <a:lnTo>
                                        <a:pt x="1408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4" name="Shape 64104"/>
                              <wps:cNvSpPr/>
                              <wps:spPr>
                                <a:xfrm>
                                  <a:off x="2412328" y="213830"/>
                                  <a:ext cx="1454455" cy="9144"/>
                                </a:xfrm>
                                <a:custGeom>
                                  <a:avLst/>
                                  <a:gdLst/>
                                  <a:ahLst/>
                                  <a:cxnLst/>
                                  <a:rect l="0" t="0" r="0" b="0"/>
                                  <a:pathLst>
                                    <a:path w="1454455" h="9144">
                                      <a:moveTo>
                                        <a:pt x="0" y="0"/>
                                      </a:moveTo>
                                      <a:lnTo>
                                        <a:pt x="1454455" y="0"/>
                                      </a:lnTo>
                                      <a:lnTo>
                                        <a:pt x="1454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5" name="Shape 64105"/>
                              <wps:cNvSpPr/>
                              <wps:spPr>
                                <a:xfrm>
                                  <a:off x="3866783" y="213830"/>
                                  <a:ext cx="2661920" cy="9144"/>
                                </a:xfrm>
                                <a:custGeom>
                                  <a:avLst/>
                                  <a:gdLst/>
                                  <a:ahLst/>
                                  <a:cxnLst/>
                                  <a:rect l="0" t="0" r="0" b="0"/>
                                  <a:pathLst>
                                    <a:path w="2661920" h="9144">
                                      <a:moveTo>
                                        <a:pt x="0" y="0"/>
                                      </a:moveTo>
                                      <a:lnTo>
                                        <a:pt x="2661920" y="0"/>
                                      </a:lnTo>
                                      <a:lnTo>
                                        <a:pt x="2661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4" name="Rectangle 2224"/>
                              <wps:cNvSpPr/>
                              <wps:spPr>
                                <a:xfrm>
                                  <a:off x="76046" y="39261"/>
                                  <a:ext cx="396319" cy="176082"/>
                                </a:xfrm>
                                <a:prstGeom prst="rect">
                                  <a:avLst/>
                                </a:prstGeom>
                                <a:ln>
                                  <a:noFill/>
                                </a:ln>
                              </wps:spPr>
                              <wps:txbx>
                                <w:txbxContent>
                                  <w:p w14:paraId="61E89ECB" w14:textId="77777777" w:rsidR="00FF3BC8" w:rsidRDefault="001328E4">
                                    <w:pPr>
                                      <w:spacing w:after="160" w:line="259" w:lineRule="auto"/>
                                      <w:ind w:firstLine="0"/>
                                      <w:jc w:val="left"/>
                                    </w:pPr>
                                    <w:r>
                                      <w:rPr>
                                        <w:w w:val="105"/>
                                        <w:sz w:val="13"/>
                                        <w:lang w:val="ru"/>
                                      </w:rPr>
                                      <w:t>Наборов данных</w:t>
                                    </w:r>
                                  </w:p>
                                </w:txbxContent>
                              </wps:txbx>
                              <wps:bodyPr horzOverflow="overflow" vert="horz" lIns="0" tIns="0" rIns="0" bIns="0" rtlCol="0">
                                <a:noAutofit/>
                              </wps:bodyPr>
                            </wps:wsp>
                            <wps:wsp>
                              <wps:cNvPr id="2225" name="Rectangle 2225"/>
                              <wps:cNvSpPr/>
                              <wps:spPr>
                                <a:xfrm>
                                  <a:off x="1003392" y="39261"/>
                                  <a:ext cx="352056" cy="176082"/>
                                </a:xfrm>
                                <a:prstGeom prst="rect">
                                  <a:avLst/>
                                </a:prstGeom>
                                <a:ln>
                                  <a:noFill/>
                                </a:ln>
                              </wps:spPr>
                              <wps:txbx>
                                <w:txbxContent>
                                  <w:p w14:paraId="6940132A" w14:textId="77777777" w:rsidR="00FF3BC8" w:rsidRDefault="001328E4">
                                    <w:pPr>
                                      <w:spacing w:after="160" w:line="259" w:lineRule="auto"/>
                                      <w:ind w:firstLine="0"/>
                                      <w:jc w:val="left"/>
                                    </w:pPr>
                                    <w:r>
                                      <w:rPr>
                                        <w:w w:val="113"/>
                                        <w:sz w:val="13"/>
                                        <w:lang w:val="ru"/>
                                      </w:rPr>
                                      <w:t>Да/Нет</w:t>
                                    </w:r>
                                  </w:p>
                                </w:txbxContent>
                              </wps:txbx>
                              <wps:bodyPr horzOverflow="overflow" vert="horz" lIns="0" tIns="0" rIns="0" bIns="0" rtlCol="0">
                                <a:noAutofit/>
                              </wps:bodyPr>
                            </wps:wsp>
                            <wps:wsp>
                              <wps:cNvPr id="2226" name="Rectangle 2226"/>
                              <wps:cNvSpPr/>
                              <wps:spPr>
                                <a:xfrm>
                                  <a:off x="2412420" y="39261"/>
                                  <a:ext cx="351841" cy="176082"/>
                                </a:xfrm>
                                <a:prstGeom prst="rect">
                                  <a:avLst/>
                                </a:prstGeom>
                                <a:ln>
                                  <a:noFill/>
                                </a:ln>
                              </wps:spPr>
                              <wps:txbx>
                                <w:txbxContent>
                                  <w:p w14:paraId="69936D53" w14:textId="77777777" w:rsidR="00FF3BC8" w:rsidRDefault="001328E4">
                                    <w:pPr>
                                      <w:spacing w:after="160" w:line="259" w:lineRule="auto"/>
                                      <w:ind w:firstLine="0"/>
                                      <w:jc w:val="left"/>
                                    </w:pPr>
                                    <w:r>
                                      <w:rPr>
                                        <w:w w:val="110"/>
                                        <w:sz w:val="13"/>
                                        <w:lang w:val="ru"/>
                                      </w:rPr>
                                      <w:t>Фактоид</w:t>
                                    </w:r>
                                  </w:p>
                                </w:txbxContent>
                              </wps:txbx>
                              <wps:bodyPr horzOverflow="overflow" vert="horz" lIns="0" tIns="0" rIns="0" bIns="0" rtlCol="0">
                                <a:noAutofit/>
                              </wps:bodyPr>
                            </wps:wsp>
                            <wps:wsp>
                              <wps:cNvPr id="2227" name="Rectangle 2227"/>
                              <wps:cNvSpPr/>
                              <wps:spPr>
                                <a:xfrm>
                                  <a:off x="5133986" y="39261"/>
                                  <a:ext cx="169297" cy="176082"/>
                                </a:xfrm>
                                <a:prstGeom prst="rect">
                                  <a:avLst/>
                                </a:prstGeom>
                                <a:ln>
                                  <a:noFill/>
                                </a:ln>
                              </wps:spPr>
                              <wps:txbx>
                                <w:txbxContent>
                                  <w:p w14:paraId="4888215C" w14:textId="77777777" w:rsidR="00FF3BC8" w:rsidRDefault="001328E4">
                                    <w:pPr>
                                      <w:spacing w:after="160" w:line="259" w:lineRule="auto"/>
                                      <w:ind w:firstLine="0"/>
                                      <w:jc w:val="left"/>
                                    </w:pPr>
                                    <w:r>
                                      <w:rPr>
                                        <w:w w:val="116"/>
                                        <w:sz w:val="13"/>
                                        <w:lang w:val="ru"/>
                                      </w:rPr>
                                      <w:t>Список</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54274" style="width:520.05pt;height:17.35pt;mso-position-horizontal-relative:char;mso-position-vertical-relative:line" coordsize="66046,2201" o:spid="_x0000_s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" w14:anchorId="3E23BF7D">
                      <v:shape id="Shape 64102" style="position:absolute;width:66046;height:91;visibility:visible;mso-wrap-style:square;v-text-anchor:top" coordsize="6604637,9144" o:spid="_x0000_s1097" fillcolor="black" stroked="f" strokeweight="0" path="m,l660463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">
                        <v:stroke miterlimit="83231f" joinstyle="miter"/>
                        <v:path textboxrect="0,0,6604637,9144" arrowok="t"/>
                      </v:shape>
                      <v:shape id="Shape 64103" style="position:absolute;left:10034;top:2138;width:14089;height:91;visibility:visible;mso-wrap-style:square;v-text-anchor:top" coordsize="1408875,9144" o:spid="_x0000_s1098" fillcolor="black" stroked="f" strokeweight="0" path="m,l1408875,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">
                        <v:stroke miterlimit="83231f" joinstyle="miter"/>
                        <v:path textboxrect="0,0,1408875,9144" arrowok="t"/>
                      </v:shape>
                      <v:shape id="Shape 64104" style="position:absolute;left:24123;top:2138;width:14544;height:91;visibility:visible;mso-wrap-style:square;v-text-anchor:top" coordsize="1454455,9144" o:spid="_x0000_s1099" fillcolor="black" stroked="f" strokeweight="0" path="m,l1454455,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">
                        <v:stroke miterlimit="83231f" joinstyle="miter"/>
                        <v:path textboxrect="0,0,1454455,9144" arrowok="t"/>
                      </v:shape>
                      <v:shape id="Shape 64105" style="position:absolute;left:38667;top:2138;width:26620;height:91;visibility:visible;mso-wrap-style:square;v-text-anchor:top" coordsize="2661920,9144" o:spid="_x0000_s1100" fillcolor="black" stroked="f" strokeweight="0" path="m,l266192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">
                        <v:stroke miterlimit="83231f" joinstyle="miter"/>
                        <v:path textboxrect="0,0,2661920,9144" arrowok="t"/>
                      </v:shape>
                      <v:rect id="Rectangle 2224" style="position:absolute;left:760;top:392;width:3963;height:1761;visibility:visible;mso-wrap-style:square;v-text-anchor:top" o:spid="_x0000_s11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v:textbox inset="0,0,0,0">
                          <w:txbxContent>
                            <w:p w:rsidR="00FF3BC8" w:rsidRDefault="001328E4" w14:paraId="61E89ECB" w14:textId="77777777">
                              <w:pPr>
                                <w:bidi w:val="false"/>
                                <w:spacing w:after="160" w:line="259" w:lineRule="auto"/>
                                <w:ind w:firstLine="0"/>
                                <w:jc w:val="left"/>
                              </w:pPr>
                              <w:proofErr w:type="spellStart"/>
                              <w:r>
                                <w:rPr>
                                  <w:w w:val="105"/>
                                  <w:sz w:val="13"/>
                                  <w:lang w:val="ru"/>
                                </w:rPr>
                                <w:t xml:space="preserve">Наборов данных</w:t>
                              </w:r>
                              <w:proofErr w:type="spellEnd"/>
                            </w:p>
                          </w:txbxContent>
                        </v:textbox>
                      </v:rect>
                      <v:rect id="Rectangle 2225" style="position:absolute;left:10033;top:392;width:3521;height:1761;visibility:visible;mso-wrap-style:square;v-text-anchor:top"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v:textbox inset="0,0,0,0">
                          <w:txbxContent>
                            <w:p w:rsidR="00FF3BC8" w:rsidRDefault="001328E4" w14:paraId="6940132A" w14:textId="77777777">
                              <w:pPr>
                                <w:bidi w:val="false"/>
                                <w:spacing w:after="160" w:line="259" w:lineRule="auto"/>
                                <w:ind w:firstLine="0"/>
                                <w:jc w:val="left"/>
                              </w:pPr>
                              <w:r>
                                <w:rPr>
                                  <w:w w:val="113"/>
                                  <w:sz w:val="13"/>
                                  <w:lang w:val="ru"/>
                                </w:rPr>
                                <w:t xml:space="preserve">Да/Нет</w:t>
                              </w:r>
                            </w:p>
                          </w:txbxContent>
                        </v:textbox>
                      </v:rect>
                      <v:rect id="Rectangle 2226" style="position:absolute;left:24124;top:392;width:3518;height:1761;visibility:visible;mso-wrap-style:square;v-text-anchor:top"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v:textbox inset="0,0,0,0">
                          <w:txbxContent>
                            <w:p w:rsidR="00FF3BC8" w:rsidRDefault="001328E4" w14:paraId="69936D53" w14:textId="77777777">
                              <w:pPr>
                                <w:bidi w:val="false"/>
                                <w:spacing w:after="160" w:line="259" w:lineRule="auto"/>
                                <w:ind w:firstLine="0"/>
                                <w:jc w:val="left"/>
                              </w:pPr>
                              <w:proofErr w:type="spellStart"/>
                              <w:r>
                                <w:rPr>
                                  <w:w w:val="110"/>
                                  <w:sz w:val="13"/>
                                  <w:lang w:val="ru"/>
                                </w:rPr>
                                <w:t xml:space="preserve">Фактоид</w:t>
                              </w:r>
                              <w:proofErr w:type="spellEnd"/>
                            </w:p>
                          </w:txbxContent>
                        </v:textbox>
                      </v:rect>
                      <v:rect id="Rectangle 2227" style="position:absolute;left:51339;top:392;width:1693;height:1761;visibility:visible;mso-wrap-style:square;v-text-anchor:top" o:spid="_x0000_s1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v:textbox inset="0,0,0,0">
                          <w:txbxContent>
                            <w:p w:rsidR="00FF3BC8" w:rsidRDefault="001328E4" w14:paraId="4888215C" w14:textId="77777777">
                              <w:pPr>
                                <w:bidi w:val="false"/>
                                <w:spacing w:after="160" w:line="259" w:lineRule="auto"/>
                                <w:ind w:firstLine="0"/>
                                <w:jc w:val="left"/>
                              </w:pPr>
                              <w:r>
                                <w:rPr>
                                  <w:w w:val="116"/>
                                  <w:sz w:val="13"/>
                                  <w:lang w:val="ru"/>
                                </w:rPr>
                                <w:t xml:space="preserve">Список</w:t>
                              </w:r>
                            </w:p>
                          </w:txbxContent>
                        </v:textbox>
                      </v:rect>
                      <w10:anchorlock/>
                    </v:group>
                  </w:pict>
                </mc:Fallback>
              </mc:AlternateContent>
            </w:r>
          </w:p>
          <w:tbl>
            <w:tblPr>
              <w:tblStyle w:val="TableGrid"/>
              <w:tblW w:w="10401" w:type="dxa"/>
              <w:tblInd w:w="0" w:type="dxa"/>
              <w:tblCellMar>
                <w:right w:w="115" w:type="dxa"/>
              </w:tblCellMar>
              <w:tblLook w:val="04A0" w:firstRow="1" w:lastRow="0" w:firstColumn="1" w:lastColumn="0" w:noHBand="0" w:noVBand="1"/>
            </w:tblPr>
            <w:tblGrid>
              <w:gridCol w:w="1580"/>
              <w:gridCol w:w="2219"/>
              <w:gridCol w:w="2290"/>
              <w:gridCol w:w="1507"/>
              <w:gridCol w:w="1386"/>
              <w:gridCol w:w="1419"/>
            </w:tblGrid>
            <w:tr w:rsidR="00FF3BC8" w14:paraId="3E3BE0E9" w14:textId="77777777">
              <w:trPr>
                <w:trHeight w:val="273"/>
              </w:trPr>
              <w:tc>
                <w:tcPr>
                  <w:tcW w:w="1580" w:type="dxa"/>
                  <w:tcBorders>
                    <w:top w:val="nil"/>
                    <w:left w:val="nil"/>
                    <w:bottom w:val="single" w:sz="4" w:space="0" w:color="000000"/>
                    <w:right w:val="nil"/>
                  </w:tcBorders>
                </w:tcPr>
                <w:p w14:paraId="66C7F553" w14:textId="77777777" w:rsidR="00FF3BC8" w:rsidRDefault="00FF3BC8" w:rsidP="00B30D1C">
                  <w:pPr>
                    <w:framePr w:wrap="around" w:vAnchor="text" w:hAnchor="margin"/>
                    <w:spacing w:after="160" w:line="259" w:lineRule="auto"/>
                    <w:ind w:firstLine="0"/>
                    <w:suppressOverlap/>
                    <w:jc w:val="left"/>
                  </w:pPr>
                </w:p>
              </w:tc>
              <w:tc>
                <w:tcPr>
                  <w:tcW w:w="2219" w:type="dxa"/>
                  <w:tcBorders>
                    <w:top w:val="nil"/>
                    <w:left w:val="nil"/>
                    <w:bottom w:val="single" w:sz="4" w:space="0" w:color="000000"/>
                    <w:right w:val="nil"/>
                  </w:tcBorders>
                </w:tcPr>
                <w:p w14:paraId="201B599B" w14:textId="77777777" w:rsidR="00FF3BC8" w:rsidRDefault="001328E4" w:rsidP="00B30D1C">
                  <w:pPr>
                    <w:framePr w:wrap="around" w:vAnchor="text" w:hAnchor="margin"/>
                    <w:spacing w:after="0" w:line="259" w:lineRule="auto"/>
                    <w:ind w:firstLine="0"/>
                    <w:suppressOverlap/>
                    <w:jc w:val="left"/>
                  </w:pPr>
                  <w:r>
                    <w:rPr>
                      <w:sz w:val="13"/>
                      <w:lang w:val="ru"/>
                    </w:rPr>
                    <w:t>Точность</w:t>
                  </w:r>
                </w:p>
              </w:tc>
              <w:tc>
                <w:tcPr>
                  <w:tcW w:w="2290" w:type="dxa"/>
                  <w:tcBorders>
                    <w:top w:val="nil"/>
                    <w:left w:val="nil"/>
                    <w:bottom w:val="single" w:sz="4" w:space="0" w:color="000000"/>
                    <w:right w:val="nil"/>
                  </w:tcBorders>
                </w:tcPr>
                <w:p w14:paraId="54494ABA" w14:textId="77777777" w:rsidR="00FF3BC8" w:rsidRDefault="001328E4" w:rsidP="00B30D1C">
                  <w:pPr>
                    <w:framePr w:wrap="around" w:vAnchor="text" w:hAnchor="margin"/>
                    <w:spacing w:after="0" w:line="259" w:lineRule="auto"/>
                    <w:ind w:firstLine="0"/>
                    <w:suppressOverlap/>
                    <w:jc w:val="left"/>
                  </w:pPr>
                  <w:r>
                    <w:rPr>
                      <w:sz w:val="13"/>
                      <w:lang w:val="ru"/>
                    </w:rPr>
                    <w:t>МРР</w:t>
                  </w:r>
                </w:p>
              </w:tc>
              <w:tc>
                <w:tcPr>
                  <w:tcW w:w="1507" w:type="dxa"/>
                  <w:tcBorders>
                    <w:top w:val="nil"/>
                    <w:left w:val="nil"/>
                    <w:bottom w:val="single" w:sz="4" w:space="0" w:color="000000"/>
                    <w:right w:val="nil"/>
                  </w:tcBorders>
                </w:tcPr>
                <w:p w14:paraId="1AC49CFC" w14:textId="77777777" w:rsidR="00FF3BC8" w:rsidRDefault="001328E4" w:rsidP="00B30D1C">
                  <w:pPr>
                    <w:framePr w:wrap="around" w:vAnchor="text" w:hAnchor="margin"/>
                    <w:spacing w:after="0" w:line="259" w:lineRule="auto"/>
                    <w:ind w:firstLine="0"/>
                    <w:suppressOverlap/>
                    <w:jc w:val="left"/>
                  </w:pPr>
                  <w:r>
                    <w:rPr>
                      <w:sz w:val="13"/>
                      <w:lang w:val="ru"/>
                    </w:rPr>
                    <w:t>Точность</w:t>
                  </w:r>
                </w:p>
              </w:tc>
              <w:tc>
                <w:tcPr>
                  <w:tcW w:w="1386" w:type="dxa"/>
                  <w:tcBorders>
                    <w:top w:val="nil"/>
                    <w:left w:val="nil"/>
                    <w:bottom w:val="single" w:sz="4" w:space="0" w:color="000000"/>
                    <w:right w:val="nil"/>
                  </w:tcBorders>
                </w:tcPr>
                <w:p w14:paraId="03C73A1B" w14:textId="77777777" w:rsidR="00FF3BC8" w:rsidRDefault="001328E4" w:rsidP="00B30D1C">
                  <w:pPr>
                    <w:framePr w:wrap="around" w:vAnchor="text" w:hAnchor="margin"/>
                    <w:spacing w:after="0" w:line="259" w:lineRule="auto"/>
                    <w:ind w:firstLine="0"/>
                    <w:suppressOverlap/>
                    <w:jc w:val="left"/>
                  </w:pPr>
                  <w:r>
                    <w:rPr>
                      <w:sz w:val="13"/>
                      <w:lang w:val="ru"/>
                    </w:rPr>
                    <w:t>Вспоминать</w:t>
                  </w:r>
                </w:p>
              </w:tc>
              <w:tc>
                <w:tcPr>
                  <w:tcW w:w="1419" w:type="dxa"/>
                  <w:tcBorders>
                    <w:top w:val="nil"/>
                    <w:left w:val="nil"/>
                    <w:bottom w:val="single" w:sz="4" w:space="0" w:color="000000"/>
                    <w:right w:val="nil"/>
                  </w:tcBorders>
                </w:tcPr>
                <w:p w14:paraId="0D0CC706" w14:textId="77777777" w:rsidR="00FF3BC8" w:rsidRDefault="001328E4" w:rsidP="00B30D1C">
                  <w:pPr>
                    <w:framePr w:wrap="around" w:vAnchor="text" w:hAnchor="margin"/>
                    <w:spacing w:after="0" w:line="259" w:lineRule="auto"/>
                    <w:ind w:firstLine="0"/>
                    <w:suppressOverlap/>
                    <w:jc w:val="left"/>
                  </w:pPr>
                  <w:r>
                    <w:rPr>
                      <w:sz w:val="13"/>
                      <w:lang w:val="ru"/>
                    </w:rPr>
                    <w:t>F-мера</w:t>
                  </w:r>
                </w:p>
              </w:tc>
            </w:tr>
            <w:tr w:rsidR="00FF3BC8" w14:paraId="035A0109" w14:textId="77777777">
              <w:trPr>
                <w:trHeight w:val="247"/>
              </w:trPr>
              <w:tc>
                <w:tcPr>
                  <w:tcW w:w="1580" w:type="dxa"/>
                  <w:tcBorders>
                    <w:top w:val="single" w:sz="4" w:space="0" w:color="000000"/>
                    <w:left w:val="nil"/>
                    <w:bottom w:val="nil"/>
                    <w:right w:val="nil"/>
                  </w:tcBorders>
                </w:tcPr>
                <w:p w14:paraId="1A30192C" w14:textId="77777777" w:rsidR="00FF3BC8" w:rsidRDefault="001328E4" w:rsidP="00B30D1C">
                  <w:pPr>
                    <w:framePr w:wrap="around" w:vAnchor="text" w:hAnchor="margin"/>
                    <w:spacing w:after="0" w:line="259" w:lineRule="auto"/>
                    <w:ind w:left="120" w:firstLine="0"/>
                    <w:suppressOverlap/>
                    <w:jc w:val="left"/>
                  </w:pPr>
                  <w:r>
                    <w:rPr>
                      <w:sz w:val="13"/>
                      <w:lang w:val="ru"/>
                    </w:rPr>
                    <w:t>Партия 1</w:t>
                  </w:r>
                </w:p>
              </w:tc>
              <w:tc>
                <w:tcPr>
                  <w:tcW w:w="2219" w:type="dxa"/>
                  <w:tcBorders>
                    <w:top w:val="single" w:sz="4" w:space="0" w:color="000000"/>
                    <w:left w:val="nil"/>
                    <w:bottom w:val="nil"/>
                    <w:right w:val="nil"/>
                  </w:tcBorders>
                </w:tcPr>
                <w:p w14:paraId="42426E3F" w14:textId="77777777" w:rsidR="00FF3BC8" w:rsidRDefault="001328E4" w:rsidP="00B30D1C">
                  <w:pPr>
                    <w:framePr w:wrap="around" w:vAnchor="text" w:hAnchor="margin"/>
                    <w:spacing w:after="0" w:line="259" w:lineRule="auto"/>
                    <w:ind w:firstLine="0"/>
                    <w:suppressOverlap/>
                    <w:jc w:val="left"/>
                  </w:pPr>
                  <w:r>
                    <w:rPr>
                      <w:sz w:val="13"/>
                      <w:lang w:val="ru"/>
                    </w:rPr>
                    <w:t>0.7647</w:t>
                  </w:r>
                </w:p>
              </w:tc>
              <w:tc>
                <w:tcPr>
                  <w:tcW w:w="2290" w:type="dxa"/>
                  <w:tcBorders>
                    <w:top w:val="single" w:sz="4" w:space="0" w:color="000000"/>
                    <w:left w:val="nil"/>
                    <w:bottom w:val="nil"/>
                    <w:right w:val="nil"/>
                  </w:tcBorders>
                </w:tcPr>
                <w:p w14:paraId="098C48BF" w14:textId="77777777" w:rsidR="00FF3BC8" w:rsidRDefault="001328E4" w:rsidP="00B30D1C">
                  <w:pPr>
                    <w:framePr w:wrap="around" w:vAnchor="text" w:hAnchor="margin"/>
                    <w:spacing w:after="0" w:line="259" w:lineRule="auto"/>
                    <w:ind w:firstLine="0"/>
                    <w:suppressOverlap/>
                    <w:jc w:val="left"/>
                  </w:pPr>
                  <w:r>
                    <w:rPr>
                      <w:sz w:val="13"/>
                      <w:lang w:val="ru"/>
                    </w:rPr>
                    <w:t>0.1833 (6/15) (4/9)</w:t>
                  </w:r>
                </w:p>
              </w:tc>
              <w:tc>
                <w:tcPr>
                  <w:tcW w:w="1507" w:type="dxa"/>
                  <w:tcBorders>
                    <w:top w:val="single" w:sz="4" w:space="0" w:color="000000"/>
                    <w:left w:val="nil"/>
                    <w:bottom w:val="nil"/>
                    <w:right w:val="nil"/>
                  </w:tcBorders>
                </w:tcPr>
                <w:p w14:paraId="65CF8367" w14:textId="77777777" w:rsidR="00FF3BC8" w:rsidRDefault="001328E4" w:rsidP="00B30D1C">
                  <w:pPr>
                    <w:framePr w:wrap="around" w:vAnchor="text" w:hAnchor="margin"/>
                    <w:spacing w:after="0" w:line="259" w:lineRule="auto"/>
                    <w:ind w:firstLine="0"/>
                    <w:suppressOverlap/>
                    <w:jc w:val="left"/>
                  </w:pPr>
                  <w:r>
                    <w:rPr>
                      <w:sz w:val="13"/>
                      <w:lang w:val="ru"/>
                    </w:rPr>
                    <w:t>0.1909</w:t>
                  </w:r>
                </w:p>
              </w:tc>
              <w:tc>
                <w:tcPr>
                  <w:tcW w:w="1386" w:type="dxa"/>
                  <w:tcBorders>
                    <w:top w:val="single" w:sz="4" w:space="0" w:color="000000"/>
                    <w:left w:val="nil"/>
                    <w:bottom w:val="nil"/>
                    <w:right w:val="nil"/>
                  </w:tcBorders>
                </w:tcPr>
                <w:p w14:paraId="64F0F336" w14:textId="77777777" w:rsidR="00FF3BC8" w:rsidRDefault="001328E4" w:rsidP="00B30D1C">
                  <w:pPr>
                    <w:framePr w:wrap="around" w:vAnchor="text" w:hAnchor="margin"/>
                    <w:spacing w:after="0" w:line="259" w:lineRule="auto"/>
                    <w:ind w:firstLine="0"/>
                    <w:suppressOverlap/>
                    <w:jc w:val="left"/>
                  </w:pPr>
                  <w:r>
                    <w:rPr>
                      <w:sz w:val="13"/>
                      <w:lang w:val="ru"/>
                    </w:rPr>
                    <w:t>0.2539</w:t>
                  </w:r>
                </w:p>
              </w:tc>
              <w:tc>
                <w:tcPr>
                  <w:tcW w:w="1419" w:type="dxa"/>
                  <w:tcBorders>
                    <w:top w:val="single" w:sz="4" w:space="0" w:color="000000"/>
                    <w:left w:val="nil"/>
                    <w:bottom w:val="nil"/>
                    <w:right w:val="nil"/>
                  </w:tcBorders>
                </w:tcPr>
                <w:p w14:paraId="0AAF54EF" w14:textId="77777777" w:rsidR="00FF3BC8" w:rsidRDefault="001328E4" w:rsidP="00B30D1C">
                  <w:pPr>
                    <w:framePr w:wrap="around" w:vAnchor="text" w:hAnchor="margin"/>
                    <w:spacing w:after="0" w:line="259" w:lineRule="auto"/>
                    <w:ind w:firstLine="0"/>
                    <w:suppressOverlap/>
                    <w:jc w:val="left"/>
                  </w:pPr>
                  <w:r>
                    <w:rPr>
                      <w:sz w:val="13"/>
                      <w:lang w:val="ru"/>
                    </w:rPr>
                    <w:t>0.2037 (4/15) (3/9)</w:t>
                  </w:r>
                </w:p>
              </w:tc>
            </w:tr>
            <w:tr w:rsidR="00FF3BC8" w14:paraId="5001CCD5" w14:textId="77777777">
              <w:trPr>
                <w:trHeight w:val="171"/>
              </w:trPr>
              <w:tc>
                <w:tcPr>
                  <w:tcW w:w="1580" w:type="dxa"/>
                  <w:tcBorders>
                    <w:top w:val="nil"/>
                    <w:left w:val="nil"/>
                    <w:bottom w:val="nil"/>
                    <w:right w:val="nil"/>
                  </w:tcBorders>
                </w:tcPr>
                <w:p w14:paraId="2EE67031" w14:textId="77777777" w:rsidR="00FF3BC8" w:rsidRDefault="001328E4" w:rsidP="00B30D1C">
                  <w:pPr>
                    <w:framePr w:wrap="around" w:vAnchor="text" w:hAnchor="margin"/>
                    <w:spacing w:after="0" w:line="259" w:lineRule="auto"/>
                    <w:ind w:left="120" w:firstLine="0"/>
                    <w:suppressOverlap/>
                    <w:jc w:val="left"/>
                  </w:pPr>
                  <w:r>
                    <w:rPr>
                      <w:sz w:val="13"/>
                      <w:lang w:val="ru"/>
                    </w:rPr>
                    <w:t>Партия 2</w:t>
                  </w:r>
                </w:p>
              </w:tc>
              <w:tc>
                <w:tcPr>
                  <w:tcW w:w="2219" w:type="dxa"/>
                  <w:tcBorders>
                    <w:top w:val="nil"/>
                    <w:left w:val="nil"/>
                    <w:bottom w:val="nil"/>
                    <w:right w:val="nil"/>
                  </w:tcBorders>
                </w:tcPr>
                <w:p w14:paraId="596ACAEF" w14:textId="77777777" w:rsidR="00FF3BC8" w:rsidRDefault="001328E4" w:rsidP="00B30D1C">
                  <w:pPr>
                    <w:framePr w:wrap="around" w:vAnchor="text" w:hAnchor="margin"/>
                    <w:spacing w:after="0" w:line="259" w:lineRule="auto"/>
                    <w:ind w:firstLine="0"/>
                    <w:suppressOverlap/>
                    <w:jc w:val="left"/>
                  </w:pPr>
                  <w:r>
                    <w:rPr>
                      <w:sz w:val="13"/>
                      <w:lang w:val="ru"/>
                    </w:rPr>
                    <w:t>0.7778</w:t>
                  </w:r>
                </w:p>
              </w:tc>
              <w:tc>
                <w:tcPr>
                  <w:tcW w:w="2290" w:type="dxa"/>
                  <w:tcBorders>
                    <w:top w:val="nil"/>
                    <w:left w:val="nil"/>
                    <w:bottom w:val="nil"/>
                    <w:right w:val="nil"/>
                  </w:tcBorders>
                </w:tcPr>
                <w:p w14:paraId="70F8296F" w14:textId="77777777" w:rsidR="00FF3BC8" w:rsidRDefault="001328E4" w:rsidP="00B30D1C">
                  <w:pPr>
                    <w:framePr w:wrap="around" w:vAnchor="text" w:hAnchor="margin"/>
                    <w:spacing w:after="0" w:line="259" w:lineRule="auto"/>
                    <w:ind w:firstLine="0"/>
                    <w:suppressOverlap/>
                    <w:jc w:val="left"/>
                  </w:pPr>
                  <w:r>
                    <w:rPr>
                      <w:sz w:val="13"/>
                      <w:lang w:val="ru"/>
                    </w:rPr>
                    <w:t>0.0887 (11/21) (5/9)</w:t>
                  </w:r>
                </w:p>
              </w:tc>
              <w:tc>
                <w:tcPr>
                  <w:tcW w:w="1507" w:type="dxa"/>
                  <w:tcBorders>
                    <w:top w:val="nil"/>
                    <w:left w:val="nil"/>
                    <w:bottom w:val="nil"/>
                    <w:right w:val="nil"/>
                  </w:tcBorders>
                </w:tcPr>
                <w:p w14:paraId="7B5A75C4" w14:textId="77777777" w:rsidR="00FF3BC8" w:rsidRDefault="001328E4" w:rsidP="00B30D1C">
                  <w:pPr>
                    <w:framePr w:wrap="around" w:vAnchor="text" w:hAnchor="margin"/>
                    <w:spacing w:after="0" w:line="259" w:lineRule="auto"/>
                    <w:ind w:firstLine="0"/>
                    <w:suppressOverlap/>
                    <w:jc w:val="left"/>
                  </w:pPr>
                  <w:r>
                    <w:rPr>
                      <w:sz w:val="13"/>
                      <w:lang w:val="ru"/>
                    </w:rPr>
                    <w:t>0.2400</w:t>
                  </w:r>
                </w:p>
              </w:tc>
              <w:tc>
                <w:tcPr>
                  <w:tcW w:w="1386" w:type="dxa"/>
                  <w:tcBorders>
                    <w:top w:val="nil"/>
                    <w:left w:val="nil"/>
                    <w:bottom w:val="nil"/>
                    <w:right w:val="nil"/>
                  </w:tcBorders>
                </w:tcPr>
                <w:p w14:paraId="5864D684" w14:textId="77777777" w:rsidR="00FF3BC8" w:rsidRDefault="001328E4" w:rsidP="00B30D1C">
                  <w:pPr>
                    <w:framePr w:wrap="around" w:vAnchor="text" w:hAnchor="margin"/>
                    <w:spacing w:after="0" w:line="259" w:lineRule="auto"/>
                    <w:ind w:firstLine="0"/>
                    <w:suppressOverlap/>
                    <w:jc w:val="left"/>
                  </w:pPr>
                  <w:r>
                    <w:rPr>
                      <w:sz w:val="13"/>
                      <w:lang w:val="ru"/>
                    </w:rPr>
                    <w:t>0.3922</w:t>
                  </w:r>
                </w:p>
              </w:tc>
              <w:tc>
                <w:tcPr>
                  <w:tcW w:w="1419" w:type="dxa"/>
                  <w:tcBorders>
                    <w:top w:val="nil"/>
                    <w:left w:val="nil"/>
                    <w:bottom w:val="nil"/>
                    <w:right w:val="nil"/>
                  </w:tcBorders>
                </w:tcPr>
                <w:p w14:paraId="2F86589A" w14:textId="77777777" w:rsidR="00FF3BC8" w:rsidRDefault="001328E4" w:rsidP="00B30D1C">
                  <w:pPr>
                    <w:framePr w:wrap="around" w:vAnchor="text" w:hAnchor="margin"/>
                    <w:spacing w:after="0" w:line="259" w:lineRule="auto"/>
                    <w:ind w:firstLine="0"/>
                    <w:suppressOverlap/>
                    <w:jc w:val="left"/>
                  </w:pPr>
                  <w:r>
                    <w:rPr>
                      <w:sz w:val="13"/>
                      <w:lang w:val="ru"/>
                    </w:rPr>
                    <w:t>0.2920 (7/21) (3/9)</w:t>
                  </w:r>
                </w:p>
              </w:tc>
            </w:tr>
            <w:tr w:rsidR="00FF3BC8" w14:paraId="75696EB3" w14:textId="77777777">
              <w:trPr>
                <w:trHeight w:val="172"/>
              </w:trPr>
              <w:tc>
                <w:tcPr>
                  <w:tcW w:w="1580" w:type="dxa"/>
                  <w:tcBorders>
                    <w:top w:val="nil"/>
                    <w:left w:val="nil"/>
                    <w:bottom w:val="nil"/>
                    <w:right w:val="nil"/>
                  </w:tcBorders>
                </w:tcPr>
                <w:p w14:paraId="701BECC1" w14:textId="77777777" w:rsidR="00FF3BC8" w:rsidRDefault="001328E4" w:rsidP="00B30D1C">
                  <w:pPr>
                    <w:framePr w:wrap="around" w:vAnchor="text" w:hAnchor="margin"/>
                    <w:spacing w:after="0" w:line="259" w:lineRule="auto"/>
                    <w:ind w:left="120" w:firstLine="0"/>
                    <w:suppressOverlap/>
                    <w:jc w:val="left"/>
                  </w:pPr>
                  <w:r>
                    <w:rPr>
                      <w:sz w:val="13"/>
                      <w:lang w:val="ru"/>
                    </w:rPr>
                    <w:t>Партия 3</w:t>
                  </w:r>
                </w:p>
              </w:tc>
              <w:tc>
                <w:tcPr>
                  <w:tcW w:w="2219" w:type="dxa"/>
                  <w:tcBorders>
                    <w:top w:val="nil"/>
                    <w:left w:val="nil"/>
                    <w:bottom w:val="nil"/>
                    <w:right w:val="nil"/>
                  </w:tcBorders>
                </w:tcPr>
                <w:p w14:paraId="7A569F19" w14:textId="77777777" w:rsidR="00FF3BC8" w:rsidRDefault="001328E4" w:rsidP="00B30D1C">
                  <w:pPr>
                    <w:framePr w:wrap="around" w:vAnchor="text" w:hAnchor="margin"/>
                    <w:spacing w:after="0" w:line="259" w:lineRule="auto"/>
                    <w:ind w:firstLine="0"/>
                    <w:suppressOverlap/>
                    <w:jc w:val="left"/>
                  </w:pPr>
                  <w:r>
                    <w:rPr>
                      <w:sz w:val="13"/>
                      <w:lang w:val="ru"/>
                    </w:rPr>
                    <w:t>0.8387 (1/21) (1/10)</w:t>
                  </w:r>
                </w:p>
              </w:tc>
              <w:tc>
                <w:tcPr>
                  <w:tcW w:w="2290" w:type="dxa"/>
                  <w:tcBorders>
                    <w:top w:val="nil"/>
                    <w:left w:val="nil"/>
                    <w:bottom w:val="nil"/>
                    <w:right w:val="nil"/>
                  </w:tcBorders>
                </w:tcPr>
                <w:p w14:paraId="68226D01" w14:textId="77777777" w:rsidR="00FF3BC8" w:rsidRDefault="001328E4" w:rsidP="00B30D1C">
                  <w:pPr>
                    <w:framePr w:wrap="around" w:vAnchor="text" w:hAnchor="margin"/>
                    <w:spacing w:after="0" w:line="259" w:lineRule="auto"/>
                    <w:ind w:firstLine="0"/>
                    <w:suppressOverlap/>
                    <w:jc w:val="left"/>
                  </w:pPr>
                  <w:r>
                    <w:rPr>
                      <w:sz w:val="13"/>
                      <w:lang w:val="ru"/>
                    </w:rPr>
                    <w:t>0.2212 (9/21) (4/10)</w:t>
                  </w:r>
                </w:p>
              </w:tc>
              <w:tc>
                <w:tcPr>
                  <w:tcW w:w="1507" w:type="dxa"/>
                  <w:tcBorders>
                    <w:top w:val="nil"/>
                    <w:left w:val="nil"/>
                    <w:bottom w:val="nil"/>
                    <w:right w:val="nil"/>
                  </w:tcBorders>
                </w:tcPr>
                <w:p w14:paraId="0BBCA100" w14:textId="77777777" w:rsidR="00FF3BC8" w:rsidRDefault="001328E4" w:rsidP="00B30D1C">
                  <w:pPr>
                    <w:framePr w:wrap="around" w:vAnchor="text" w:hAnchor="margin"/>
                    <w:spacing w:after="0" w:line="259" w:lineRule="auto"/>
                    <w:ind w:firstLine="0"/>
                    <w:suppressOverlap/>
                    <w:jc w:val="left"/>
                  </w:pPr>
                  <w:r>
                    <w:rPr>
                      <w:sz w:val="13"/>
                      <w:lang w:val="ru"/>
                    </w:rPr>
                    <w:t>0.2000</w:t>
                  </w:r>
                </w:p>
              </w:tc>
              <w:tc>
                <w:tcPr>
                  <w:tcW w:w="1386" w:type="dxa"/>
                  <w:tcBorders>
                    <w:top w:val="nil"/>
                    <w:left w:val="nil"/>
                    <w:bottom w:val="nil"/>
                    <w:right w:val="nil"/>
                  </w:tcBorders>
                </w:tcPr>
                <w:p w14:paraId="5E79241C" w14:textId="77777777" w:rsidR="00FF3BC8" w:rsidRDefault="001328E4" w:rsidP="00B30D1C">
                  <w:pPr>
                    <w:framePr w:wrap="around" w:vAnchor="text" w:hAnchor="margin"/>
                    <w:spacing w:after="0" w:line="259" w:lineRule="auto"/>
                    <w:ind w:firstLine="0"/>
                    <w:suppressOverlap/>
                    <w:jc w:val="left"/>
                  </w:pPr>
                  <w:r>
                    <w:rPr>
                      <w:sz w:val="13"/>
                      <w:lang w:val="ru"/>
                    </w:rPr>
                    <w:t>0.4117</w:t>
                  </w:r>
                </w:p>
              </w:tc>
              <w:tc>
                <w:tcPr>
                  <w:tcW w:w="1419" w:type="dxa"/>
                  <w:tcBorders>
                    <w:top w:val="nil"/>
                    <w:left w:val="nil"/>
                    <w:bottom w:val="nil"/>
                    <w:right w:val="nil"/>
                  </w:tcBorders>
                </w:tcPr>
                <w:p w14:paraId="686B3F54" w14:textId="77777777" w:rsidR="00FF3BC8" w:rsidRDefault="001328E4" w:rsidP="00B30D1C">
                  <w:pPr>
                    <w:framePr w:wrap="around" w:vAnchor="text" w:hAnchor="margin"/>
                    <w:spacing w:after="0" w:line="259" w:lineRule="auto"/>
                    <w:ind w:firstLine="0"/>
                    <w:suppressOverlap/>
                    <w:jc w:val="left"/>
                  </w:pPr>
                  <w:r>
                    <w:rPr>
                      <w:sz w:val="13"/>
                      <w:lang w:val="ru"/>
                    </w:rPr>
                    <w:t>0.2625 (6/21) (3/10)</w:t>
                  </w:r>
                </w:p>
              </w:tc>
            </w:tr>
            <w:tr w:rsidR="00FF3BC8" w14:paraId="1125891E" w14:textId="77777777">
              <w:trPr>
                <w:trHeight w:val="172"/>
              </w:trPr>
              <w:tc>
                <w:tcPr>
                  <w:tcW w:w="1580" w:type="dxa"/>
                  <w:tcBorders>
                    <w:top w:val="nil"/>
                    <w:left w:val="nil"/>
                    <w:bottom w:val="nil"/>
                    <w:right w:val="nil"/>
                  </w:tcBorders>
                </w:tcPr>
                <w:p w14:paraId="68C8CC86" w14:textId="77777777" w:rsidR="00FF3BC8" w:rsidRDefault="001328E4" w:rsidP="00B30D1C">
                  <w:pPr>
                    <w:framePr w:wrap="around" w:vAnchor="text" w:hAnchor="margin"/>
                    <w:spacing w:after="0" w:line="259" w:lineRule="auto"/>
                    <w:ind w:left="120" w:firstLine="0"/>
                    <w:suppressOverlap/>
                    <w:jc w:val="left"/>
                  </w:pPr>
                  <w:r>
                    <w:rPr>
                      <w:sz w:val="13"/>
                      <w:lang w:val="ru"/>
                    </w:rPr>
                    <w:t>Партия 4</w:t>
                  </w:r>
                </w:p>
              </w:tc>
              <w:tc>
                <w:tcPr>
                  <w:tcW w:w="2219" w:type="dxa"/>
                  <w:tcBorders>
                    <w:top w:val="nil"/>
                    <w:left w:val="nil"/>
                    <w:bottom w:val="nil"/>
                    <w:right w:val="nil"/>
                  </w:tcBorders>
                </w:tcPr>
                <w:p w14:paraId="7A5B287D" w14:textId="77777777" w:rsidR="00FF3BC8" w:rsidRDefault="001328E4" w:rsidP="00B30D1C">
                  <w:pPr>
                    <w:framePr w:wrap="around" w:vAnchor="text" w:hAnchor="margin"/>
                    <w:spacing w:after="0" w:line="259" w:lineRule="auto"/>
                    <w:ind w:firstLine="0"/>
                    <w:suppressOverlap/>
                    <w:jc w:val="left"/>
                  </w:pPr>
                  <w:r>
                    <w:rPr>
                      <w:sz w:val="13"/>
                      <w:lang w:val="ru"/>
                    </w:rPr>
                    <w:t>0.6207 (2/27) (2/11)</w:t>
                  </w:r>
                </w:p>
              </w:tc>
              <w:tc>
                <w:tcPr>
                  <w:tcW w:w="2290" w:type="dxa"/>
                  <w:tcBorders>
                    <w:top w:val="nil"/>
                    <w:left w:val="nil"/>
                    <w:bottom w:val="nil"/>
                    <w:right w:val="nil"/>
                  </w:tcBorders>
                </w:tcPr>
                <w:p w14:paraId="162D2E43" w14:textId="77777777" w:rsidR="00FF3BC8" w:rsidRDefault="001328E4" w:rsidP="00B30D1C">
                  <w:pPr>
                    <w:framePr w:wrap="around" w:vAnchor="text" w:hAnchor="margin"/>
                    <w:spacing w:after="0" w:line="259" w:lineRule="auto"/>
                    <w:ind w:firstLine="0"/>
                    <w:suppressOverlap/>
                    <w:jc w:val="left"/>
                  </w:pPr>
                  <w:r>
                    <w:rPr>
                      <w:sz w:val="13"/>
                      <w:lang w:val="ru"/>
                    </w:rPr>
                    <w:t>0.0970 (13/27) (5/11)</w:t>
                  </w:r>
                </w:p>
              </w:tc>
              <w:tc>
                <w:tcPr>
                  <w:tcW w:w="1507" w:type="dxa"/>
                  <w:tcBorders>
                    <w:top w:val="nil"/>
                    <w:left w:val="nil"/>
                    <w:bottom w:val="nil"/>
                    <w:right w:val="nil"/>
                  </w:tcBorders>
                </w:tcPr>
                <w:p w14:paraId="5E5474B7" w14:textId="77777777" w:rsidR="00FF3BC8" w:rsidRDefault="001328E4" w:rsidP="00B30D1C">
                  <w:pPr>
                    <w:framePr w:wrap="around" w:vAnchor="text" w:hAnchor="margin"/>
                    <w:spacing w:after="0" w:line="259" w:lineRule="auto"/>
                    <w:ind w:firstLine="0"/>
                    <w:suppressOverlap/>
                    <w:jc w:val="left"/>
                  </w:pPr>
                  <w:r>
                    <w:rPr>
                      <w:sz w:val="13"/>
                      <w:lang w:val="ru"/>
                    </w:rPr>
                    <w:t>0.1077</w:t>
                  </w:r>
                </w:p>
              </w:tc>
              <w:tc>
                <w:tcPr>
                  <w:tcW w:w="1386" w:type="dxa"/>
                  <w:tcBorders>
                    <w:top w:val="nil"/>
                    <w:left w:val="nil"/>
                    <w:bottom w:val="nil"/>
                    <w:right w:val="nil"/>
                  </w:tcBorders>
                </w:tcPr>
                <w:p w14:paraId="690E690B" w14:textId="77777777" w:rsidR="00FF3BC8" w:rsidRDefault="001328E4" w:rsidP="00B30D1C">
                  <w:pPr>
                    <w:framePr w:wrap="around" w:vAnchor="text" w:hAnchor="margin"/>
                    <w:spacing w:after="0" w:line="259" w:lineRule="auto"/>
                    <w:ind w:firstLine="0"/>
                    <w:suppressOverlap/>
                    <w:jc w:val="left"/>
                  </w:pPr>
                  <w:r>
                    <w:rPr>
                      <w:sz w:val="13"/>
                      <w:lang w:val="ru"/>
                    </w:rPr>
                    <w:t>0.2013</w:t>
                  </w:r>
                </w:p>
              </w:tc>
              <w:tc>
                <w:tcPr>
                  <w:tcW w:w="1419" w:type="dxa"/>
                  <w:tcBorders>
                    <w:top w:val="nil"/>
                    <w:left w:val="nil"/>
                    <w:bottom w:val="nil"/>
                    <w:right w:val="nil"/>
                  </w:tcBorders>
                </w:tcPr>
                <w:p w14:paraId="68E0BFA8" w14:textId="77777777" w:rsidR="00FF3BC8" w:rsidRDefault="001328E4" w:rsidP="00B30D1C">
                  <w:pPr>
                    <w:framePr w:wrap="around" w:vAnchor="text" w:hAnchor="margin"/>
                    <w:spacing w:after="0" w:line="259" w:lineRule="auto"/>
                    <w:ind w:firstLine="0"/>
                    <w:suppressOverlap/>
                    <w:jc w:val="left"/>
                  </w:pPr>
                  <w:r>
                    <w:rPr>
                      <w:sz w:val="13"/>
                      <w:lang w:val="ru"/>
                    </w:rPr>
                    <w:t>0.1369 (12/27) (5/11)</w:t>
                  </w:r>
                </w:p>
              </w:tc>
            </w:tr>
            <w:tr w:rsidR="00FF3BC8" w14:paraId="38B65AA2" w14:textId="77777777">
              <w:trPr>
                <w:trHeight w:val="277"/>
              </w:trPr>
              <w:tc>
                <w:tcPr>
                  <w:tcW w:w="1580" w:type="dxa"/>
                  <w:tcBorders>
                    <w:top w:val="nil"/>
                    <w:left w:val="nil"/>
                    <w:bottom w:val="single" w:sz="4" w:space="0" w:color="000000"/>
                    <w:right w:val="nil"/>
                  </w:tcBorders>
                </w:tcPr>
                <w:p w14:paraId="680A0BC1" w14:textId="77777777" w:rsidR="00FF3BC8" w:rsidRDefault="001328E4" w:rsidP="00B30D1C">
                  <w:pPr>
                    <w:framePr w:wrap="around" w:vAnchor="text" w:hAnchor="margin"/>
                    <w:spacing w:after="0" w:line="259" w:lineRule="auto"/>
                    <w:ind w:left="120" w:firstLine="0"/>
                    <w:suppressOverlap/>
                    <w:jc w:val="left"/>
                  </w:pPr>
                  <w:r>
                    <w:rPr>
                      <w:sz w:val="13"/>
                      <w:lang w:val="ru"/>
                    </w:rPr>
                    <w:t>Партия 5</w:t>
                  </w:r>
                </w:p>
              </w:tc>
              <w:tc>
                <w:tcPr>
                  <w:tcW w:w="2219" w:type="dxa"/>
                  <w:tcBorders>
                    <w:top w:val="nil"/>
                    <w:left w:val="nil"/>
                    <w:bottom w:val="single" w:sz="4" w:space="0" w:color="000000"/>
                    <w:right w:val="nil"/>
                  </w:tcBorders>
                </w:tcPr>
                <w:p w14:paraId="6471CC5E" w14:textId="77777777" w:rsidR="00FF3BC8" w:rsidRDefault="001328E4" w:rsidP="00B30D1C">
                  <w:pPr>
                    <w:framePr w:wrap="around" w:vAnchor="text" w:hAnchor="margin"/>
                    <w:spacing w:after="0" w:line="259" w:lineRule="auto"/>
                    <w:ind w:firstLine="0"/>
                    <w:suppressOverlap/>
                    <w:jc w:val="left"/>
                  </w:pPr>
                  <w:r>
                    <w:rPr>
                      <w:sz w:val="13"/>
                      <w:lang w:val="ru"/>
                    </w:rPr>
                    <w:t>0.4615</w:t>
                  </w:r>
                </w:p>
              </w:tc>
              <w:tc>
                <w:tcPr>
                  <w:tcW w:w="2290" w:type="dxa"/>
                  <w:tcBorders>
                    <w:top w:val="nil"/>
                    <w:left w:val="nil"/>
                    <w:bottom w:val="single" w:sz="4" w:space="0" w:color="000000"/>
                    <w:right w:val="nil"/>
                  </w:tcBorders>
                </w:tcPr>
                <w:p w14:paraId="7CBA2981" w14:textId="77777777" w:rsidR="00FF3BC8" w:rsidRDefault="001328E4" w:rsidP="00B30D1C">
                  <w:pPr>
                    <w:framePr w:wrap="around" w:vAnchor="text" w:hAnchor="margin"/>
                    <w:spacing w:after="0" w:line="259" w:lineRule="auto"/>
                    <w:ind w:firstLine="0"/>
                    <w:suppressOverlap/>
                    <w:jc w:val="left"/>
                  </w:pPr>
                  <w:r>
                    <w:rPr>
                      <w:sz w:val="13"/>
                      <w:lang w:val="ru"/>
                    </w:rPr>
                    <w:t>0.2071 (9/25) (3/11)</w:t>
                  </w:r>
                </w:p>
              </w:tc>
              <w:tc>
                <w:tcPr>
                  <w:tcW w:w="1507" w:type="dxa"/>
                  <w:tcBorders>
                    <w:top w:val="nil"/>
                    <w:left w:val="nil"/>
                    <w:bottom w:val="single" w:sz="4" w:space="0" w:color="000000"/>
                    <w:right w:val="nil"/>
                  </w:tcBorders>
                </w:tcPr>
                <w:p w14:paraId="0CD747A2" w14:textId="77777777" w:rsidR="00FF3BC8" w:rsidRDefault="001328E4" w:rsidP="00B30D1C">
                  <w:pPr>
                    <w:framePr w:wrap="around" w:vAnchor="text" w:hAnchor="margin"/>
                    <w:spacing w:after="0" w:line="259" w:lineRule="auto"/>
                    <w:ind w:firstLine="0"/>
                    <w:suppressOverlap/>
                    <w:jc w:val="left"/>
                  </w:pPr>
                  <w:r>
                    <w:rPr>
                      <w:sz w:val="13"/>
                      <w:lang w:val="ru"/>
                    </w:rPr>
                    <w:t>0.2182</w:t>
                  </w:r>
                </w:p>
              </w:tc>
              <w:tc>
                <w:tcPr>
                  <w:tcW w:w="1386" w:type="dxa"/>
                  <w:tcBorders>
                    <w:top w:val="nil"/>
                    <w:left w:val="nil"/>
                    <w:bottom w:val="single" w:sz="4" w:space="0" w:color="000000"/>
                    <w:right w:val="nil"/>
                  </w:tcBorders>
                </w:tcPr>
                <w:p w14:paraId="39E3B871" w14:textId="77777777" w:rsidR="00FF3BC8" w:rsidRDefault="001328E4" w:rsidP="00B30D1C">
                  <w:pPr>
                    <w:framePr w:wrap="around" w:vAnchor="text" w:hAnchor="margin"/>
                    <w:spacing w:after="0" w:line="259" w:lineRule="auto"/>
                    <w:ind w:firstLine="0"/>
                    <w:suppressOverlap/>
                    <w:jc w:val="left"/>
                  </w:pPr>
                  <w:r>
                    <w:rPr>
                      <w:sz w:val="13"/>
                      <w:lang w:val="ru"/>
                    </w:rPr>
                    <w:t>0.3178</w:t>
                  </w:r>
                </w:p>
              </w:tc>
              <w:tc>
                <w:tcPr>
                  <w:tcW w:w="1419" w:type="dxa"/>
                  <w:tcBorders>
                    <w:top w:val="nil"/>
                    <w:left w:val="nil"/>
                    <w:bottom w:val="single" w:sz="4" w:space="0" w:color="000000"/>
                    <w:right w:val="nil"/>
                  </w:tcBorders>
                </w:tcPr>
                <w:p w14:paraId="70278F6E" w14:textId="77777777" w:rsidR="00FF3BC8" w:rsidRDefault="001328E4" w:rsidP="00B30D1C">
                  <w:pPr>
                    <w:framePr w:wrap="around" w:vAnchor="text" w:hAnchor="margin"/>
                    <w:spacing w:after="0" w:line="259" w:lineRule="auto"/>
                    <w:ind w:firstLine="0"/>
                    <w:suppressOverlap/>
                    <w:jc w:val="left"/>
                  </w:pPr>
                  <w:r>
                    <w:rPr>
                      <w:sz w:val="13"/>
                      <w:lang w:val="ru"/>
                    </w:rPr>
                    <w:t>0.2529 (11/25) (6/11)</w:t>
                  </w:r>
                </w:p>
              </w:tc>
            </w:tr>
          </w:tbl>
          <w:p w14:paraId="46BFD371" w14:textId="77777777" w:rsidR="00FF3BC8" w:rsidRDefault="00FF3BC8">
            <w:pPr>
              <w:spacing w:after="160" w:line="259" w:lineRule="auto"/>
              <w:ind w:firstLine="0"/>
              <w:jc w:val="left"/>
            </w:pPr>
          </w:p>
        </w:tc>
      </w:tr>
    </w:tbl>
    <w:p w14:paraId="76CCC9C0" w14:textId="77777777" w:rsidR="00FF3BC8" w:rsidRDefault="001328E4">
      <w:pPr>
        <w:pStyle w:val="3"/>
        <w:spacing w:after="0"/>
        <w:ind w:left="470" w:hanging="480"/>
      </w:pPr>
      <w:r>
        <w:rPr>
          <w:lang w:val="ru"/>
        </w:rPr>
        <w:t>Ручная оценка</w:t>
      </w:r>
    </w:p>
    <w:p w14:paraId="2964C316" w14:textId="77777777" w:rsidR="00FF3BC8" w:rsidRPr="00B14F33" w:rsidRDefault="001328E4">
      <w:pPr>
        <w:spacing w:after="289"/>
        <w:ind w:left="4"/>
        <w:rPr>
          <w:lang w:val="en-US"/>
        </w:rPr>
      </w:pPr>
      <w:r w:rsidRPr="00B14F33">
        <w:rPr>
          <w:lang w:val="ru"/>
        </w:rPr>
        <w:t xml:space="preserve">Эта оценка направлена на сравнение SemBioNLQA с комплексными биомедицинскими системами контроля качества, включая AskHermes, EAGLi, Olelo. Для этого мы использовали ту же стратегию, что и в </w:t>
      </w:r>
      <w:r w:rsidRPr="00B14F33">
        <w:rPr>
          <w:color w:val="3B7697"/>
          <w:lang w:val="ru"/>
        </w:rPr>
        <w:t>[27].</w:t>
      </w:r>
      <w:r w:rsidRPr="00B14F33">
        <w:rPr>
          <w:lang w:val="ru"/>
        </w:rPr>
        <w:t xml:space="preserve"> Действительно, мы случайным образом выбрали 30 вопросов из набора обучающих данных BioASQ и задали их четырем системам - AskHermes, EAGLi, Olelo и SemBioNLQA. Эта оценка проводилась вручную, и поэтому нам нужно было ограничить количество вопросов и типов. Мы решили ограничить его фактоидными, списковыми и «да/нет» вопросами, учитывая, что эти типы ответов легче проверить вручную, чем резюме. Эта последовательность из 30 вопросов, которые перечислены в Приложении А, содержит 10 фактоидных вопросов, 11 вопросов списка и 9 вопросов «да/нет». В нашей оценке ответ считается правильным, если первая возвращенная биомедицинская сущность (для фактических вопросов), по крайней мере одна из первых пяти возвращенных биомедицинских сущностей (для вопросов списка) или булева значение, то есть «да» или «нет», является правильным. Действительно, мы вручную проверили результаты, возвращенные каждой системой, чтобы найти правильные стандартные ответы, предоставленные вызовом BioASQ. В таблице </w:t>
      </w:r>
      <w:r w:rsidRPr="00B14F33">
        <w:rPr>
          <w:color w:val="3B7697"/>
          <w:lang w:val="ru"/>
        </w:rPr>
        <w:t xml:space="preserve">7 </w:t>
      </w:r>
      <w:r w:rsidRPr="00B14F33">
        <w:rPr>
          <w:lang w:val="ru"/>
        </w:rPr>
        <w:t>представлены и сопоставлены результаты работы вышеупомянутых систем и SemBioNLQA. Все ответы, возвращаемые системами, доступны для скачивания. Обратите внимание, что обновления базы данных Medline могут привести к различным извлеченным документам, фрагментам или ответам.</w:t>
      </w:r>
      <w:r>
        <w:rPr>
          <w:color w:val="3B7697"/>
          <w:vertAlign w:val="superscript"/>
          <w:lang w:val="ru"/>
        </w:rPr>
        <w:footnoteReference w:id="7"/>
      </w:r>
    </w:p>
    <w:p w14:paraId="199CF20B" w14:textId="77777777" w:rsidR="00FF3BC8" w:rsidRDefault="001328E4">
      <w:pPr>
        <w:pStyle w:val="2"/>
        <w:ind w:left="337" w:hanging="347"/>
      </w:pPr>
      <w:r>
        <w:rPr>
          <w:lang w:val="ru"/>
        </w:rPr>
        <w:lastRenderedPageBreak/>
        <w:t>Обсуждение</w:t>
      </w:r>
    </w:p>
    <w:p w14:paraId="34FE5BAD" w14:textId="77777777" w:rsidR="00FF3BC8" w:rsidRPr="00B30D1C" w:rsidRDefault="001328E4">
      <w:pPr>
        <w:ind w:left="4"/>
      </w:pPr>
      <w:r w:rsidRPr="00B14F33">
        <w:rPr>
          <w:lang w:val="ru"/>
        </w:rPr>
        <w:t xml:space="preserve">В то время как QA с открытой областью широко изучается, немногие интегральные системы, подобные описанным в </w:t>
      </w:r>
      <w:r w:rsidRPr="00B14F33">
        <w:rPr>
          <w:color w:val="3B7697"/>
          <w:lang w:val="ru"/>
        </w:rPr>
        <w:t xml:space="preserve">[25,26,38], </w:t>
      </w:r>
      <w:r>
        <w:rPr>
          <w:lang w:val="ru"/>
        </w:rPr>
        <w:t xml:space="preserve"> в </w:t>
      </w:r>
      <w:r w:rsidRPr="00B14F33">
        <w:rPr>
          <w:lang w:val="ru"/>
        </w:rPr>
        <w:t>настоящее время способны автоматически отвечать на вопросы из постоянно растущего объема рецензируемых научных статей в биомедицинской области. В этой работе мы рассмотрели недостатки этих систем, такие как ограниченное удобство использования и производительность с точки зрения точности для поддерживаемых в настоящее время типов вопросов и ответов. В отличие от этих систем, наша разработанная биомедицинская система контроля качества SemBioNLQA имеет возможность обрабатывать большое количество вопросов и ответов, таких как да / нет, фактоид, список и резюме вопросов, которые могут охватывать все типы вопросов.</w:t>
      </w:r>
    </w:p>
    <w:p w14:paraId="1D0FC0DC" w14:textId="77777777" w:rsidR="00FF3BC8" w:rsidRPr="00B14F33" w:rsidRDefault="001328E4">
      <w:pPr>
        <w:ind w:left="4"/>
        <w:rPr>
          <w:lang w:val="en-US"/>
        </w:rPr>
      </w:pPr>
      <w:r w:rsidRPr="00B14F33">
        <w:rPr>
          <w:lang w:val="ru"/>
        </w:rPr>
        <w:t xml:space="preserve">Результаты систематической оценки показали, что SemBioNLQA является более конкурентоспособным по сравнению с современными системами. Как показано в таблице </w:t>
      </w:r>
      <w:r w:rsidRPr="00B14F33">
        <w:rPr>
          <w:color w:val="3B7697"/>
          <w:lang w:val="ru"/>
        </w:rPr>
        <w:t>2</w:t>
      </w:r>
      <w:r w:rsidRPr="00B14F33">
        <w:rPr>
          <w:lang w:val="ru"/>
        </w:rPr>
        <w:t xml:space="preserve">, по сравнению с двумя подходами, предложенными в </w:t>
      </w:r>
      <w:r w:rsidRPr="00B14F33">
        <w:rPr>
          <w:color w:val="3B7697"/>
          <w:lang w:val="ru"/>
        </w:rPr>
        <w:t>[31,29]</w:t>
      </w:r>
      <w:r w:rsidRPr="00B14F33">
        <w:rPr>
          <w:lang w:val="ru"/>
        </w:rPr>
        <w:t xml:space="preserve">, один из которых основан на базе данных в памяти, а другой использует PubTator, наш подход дает лучшие результаты. Представленная система значительно превзошла вышеупомянутые системы в извлечении как точных ответов, так и идеальных ответов на вопросы «да/нет», «фактоид», «список» и «резюме» биомедицинских вопросов. Более того, повышенная производительность была статистически значимой (P-значение составляет 7,6e-05, результат значителен при p &lt; 0,01). Кроме того, предлагаемая система является конкурентоспособной по сравнению с подходом, представленным в </w:t>
      </w:r>
      <w:r w:rsidRPr="00B14F33">
        <w:rPr>
          <w:color w:val="3B7697"/>
          <w:lang w:val="ru"/>
        </w:rPr>
        <w:t>[30]</w:t>
      </w:r>
      <w:r w:rsidRPr="00B14F33">
        <w:rPr>
          <w:lang w:val="ru"/>
        </w:rPr>
        <w:t xml:space="preserve">, который касался только идеальных ответов (0,2860 против 0,3071, 0,3364 против 0,3710, 0,4078 против 0,3941, 0,4108 против 0,3906 и 0,3533 против 0,3665 Rouge-SU4 в партии 1, партии 2, партии 3, партии 4 и партии 5 соответственно). С другой стороны, как показано в таблице </w:t>
      </w:r>
      <w:r w:rsidRPr="00B14F33">
        <w:rPr>
          <w:color w:val="3B7697"/>
          <w:lang w:val="ru"/>
        </w:rPr>
        <w:t>3</w:t>
      </w:r>
      <w:r w:rsidRPr="00B14F33">
        <w:rPr>
          <w:lang w:val="ru"/>
        </w:rPr>
        <w:t xml:space="preserve">, SemBioNLQA по-прежнему достигает хорошей производительности по сравнению с победившей системой 2016 года, разработанной Schulze et al. </w:t>
      </w:r>
      <w:r>
        <w:rPr>
          <w:lang w:val="ru"/>
        </w:rPr>
        <w:t xml:space="preserve"> </w:t>
      </w:r>
      <w:r>
        <w:rPr>
          <w:color w:val="3B7697"/>
          <w:lang w:val="ru"/>
        </w:rPr>
        <w:t xml:space="preserve">[32], </w:t>
      </w:r>
      <w:r>
        <w:rPr>
          <w:lang w:val="ru"/>
        </w:rPr>
        <w:t xml:space="preserve">который касался исключительно  идеальных  ответов на  вопросы.  </w:t>
      </w:r>
      <w:r w:rsidRPr="00B14F33">
        <w:rPr>
          <w:lang w:val="ru"/>
        </w:rPr>
        <w:t xml:space="preserve">Последний основан на алгоритме LexRank </w:t>
      </w:r>
      <w:r w:rsidRPr="00B14F33">
        <w:rPr>
          <w:color w:val="3B7697"/>
          <w:lang w:val="ru"/>
        </w:rPr>
        <w:t>[40],</w:t>
      </w:r>
      <w:r>
        <w:rPr>
          <w:lang w:val="ru"/>
        </w:rPr>
        <w:t xml:space="preserve"> </w:t>
      </w:r>
      <w:r w:rsidRPr="00B14F33">
        <w:rPr>
          <w:lang w:val="ru"/>
        </w:rPr>
        <w:t xml:space="preserve">но который использовал исключительно именованные сущности для функции подобия. Здесь важно отметить, что наша система значительно превосходит систему Шульце и др. </w:t>
      </w:r>
      <w:r w:rsidRPr="00B14F33">
        <w:rPr>
          <w:color w:val="3B7697"/>
          <w:lang w:val="ru"/>
        </w:rPr>
        <w:t xml:space="preserve">[32] </w:t>
      </w:r>
      <w:r w:rsidRPr="00B14F33">
        <w:rPr>
          <w:lang w:val="ru"/>
        </w:rPr>
        <w:t xml:space="preserve">во всех партиях тестовых наборов данных. Наибольшая разница в терминах Rouge-SU4 между SemBioNLQA и вышеупомянутой системой составила 0,2951 (0,5231 0,2280 в партии 4), что ясно указывает на то, что наш метод не только эффективен, но и надежен в извлечении идеальных ответов. В рамках нашего участия </w:t>
      </w:r>
      <w:r w:rsidRPr="00B14F33">
        <w:rPr>
          <w:color w:val="3B7697"/>
          <w:lang w:val="ru"/>
        </w:rPr>
        <w:t xml:space="preserve">[36] </w:t>
      </w:r>
      <w:r w:rsidRPr="00B14F33">
        <w:rPr>
          <w:lang w:val="ru"/>
        </w:rPr>
        <w:t>в фазе B (точные и идеальные ответы), Задание 5B</w:t>
      </w:r>
    </w:p>
    <w:tbl>
      <w:tblPr>
        <w:tblStyle w:val="TableGrid"/>
        <w:tblpPr w:vertAnchor="text" w:horzAnchor="margin"/>
        <w:tblOverlap w:val="never"/>
        <w:tblW w:w="10402" w:type="dxa"/>
        <w:tblInd w:w="0" w:type="dxa"/>
        <w:tblCellMar>
          <w:right w:w="1" w:type="dxa"/>
        </w:tblCellMar>
        <w:tblLook w:val="04A0" w:firstRow="1" w:lastRow="0" w:firstColumn="1" w:lastColumn="0" w:noHBand="0" w:noVBand="1"/>
      </w:tblPr>
      <w:tblGrid>
        <w:gridCol w:w="10402"/>
      </w:tblGrid>
      <w:tr w:rsidR="00FF3BC8" w14:paraId="0C80CB8E" w14:textId="77777777">
        <w:trPr>
          <w:trHeight w:val="3036"/>
        </w:trPr>
        <w:tc>
          <w:tcPr>
            <w:tcW w:w="10401" w:type="dxa"/>
            <w:tcBorders>
              <w:top w:val="nil"/>
              <w:left w:val="nil"/>
              <w:bottom w:val="nil"/>
              <w:right w:val="nil"/>
            </w:tcBorders>
          </w:tcPr>
          <w:p w14:paraId="00667691" w14:textId="77777777" w:rsidR="00FF3BC8" w:rsidRPr="00B14F33" w:rsidRDefault="001328E4">
            <w:pPr>
              <w:spacing w:after="1" w:line="259" w:lineRule="auto"/>
              <w:ind w:firstLine="0"/>
              <w:jc w:val="left"/>
              <w:rPr>
                <w:lang w:val="en-US"/>
              </w:rPr>
            </w:pPr>
            <w:r w:rsidRPr="00B14F33">
              <w:rPr>
                <w:b/>
                <w:sz w:val="14"/>
                <w:lang w:val="ru"/>
              </w:rPr>
              <w:t>Таблица 5</w:t>
            </w:r>
          </w:p>
          <w:p w14:paraId="75DF4674" w14:textId="77777777" w:rsidR="00FF3BC8" w:rsidRPr="00B14F33" w:rsidRDefault="001328E4">
            <w:pPr>
              <w:spacing w:after="0" w:line="263" w:lineRule="auto"/>
              <w:ind w:firstLine="0"/>
              <w:jc w:val="left"/>
              <w:rPr>
                <w:lang w:val="en-US"/>
              </w:rPr>
            </w:pPr>
            <w:r w:rsidRPr="00B14F33">
              <w:rPr>
                <w:sz w:val="14"/>
                <w:lang w:val="ru"/>
              </w:rPr>
              <w:t>Получены результаты нашего участия в «Идеальных ответах», Фаза B, Задача 5b конкурса BioASQ 2017 года с использованием предложенных методов извлечения ответов. Первое значение внутри параметров указывает наш текущий ранг и общее количество команд, участвовавших в выполнении задачи.</w:t>
            </w:r>
          </w:p>
          <w:p w14:paraId="119ECFAC" w14:textId="77777777" w:rsidR="00FF3BC8" w:rsidRDefault="001328E4">
            <w:pPr>
              <w:spacing w:after="0" w:line="259" w:lineRule="auto"/>
              <w:ind w:firstLine="0"/>
              <w:jc w:val="left"/>
            </w:pPr>
            <w:r>
              <w:rPr>
                <w:noProof/>
                <w:sz w:val="22"/>
                <w:lang w:val="ru"/>
              </w:rPr>
              <mc:AlternateContent>
                <mc:Choice Requires="wpg">
                  <w:drawing>
                    <wp:inline distT="0" distB="0" distL="0" distR="0" wp14:anchorId="529F597E" wp14:editId="46391FE6">
                      <wp:extent cx="6604637" cy="220142"/>
                      <wp:effectExtent l="0" t="0" r="0" b="0"/>
                      <wp:docPr id="59458" name="Group 59458"/>
                      <wp:cNvGraphicFramePr/>
                      <a:graphic xmlns:a="http://schemas.openxmlformats.org/drawingml/2006/main">
                        <a:graphicData uri="http://schemas.microsoft.com/office/word/2010/wordprocessingGroup">
                          <wpg:wgp>
                            <wpg:cNvGrpSpPr/>
                            <wpg:grpSpPr>
                              <a:xfrm>
                                <a:off x="0" y="0"/>
                                <a:ext cx="6604637" cy="220142"/>
                                <a:chOff x="0" y="0"/>
                                <a:chExt cx="6604637" cy="220142"/>
                              </a:xfrm>
                            </wpg:grpSpPr>
                            <wps:wsp>
                              <wps:cNvPr id="64130" name="Shape 64130"/>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1" name="Shape 64131"/>
                              <wps:cNvSpPr/>
                              <wps:spPr>
                                <a:xfrm>
                                  <a:off x="945504" y="213817"/>
                                  <a:ext cx="1601521" cy="9144"/>
                                </a:xfrm>
                                <a:custGeom>
                                  <a:avLst/>
                                  <a:gdLst/>
                                  <a:ahLst/>
                                  <a:cxnLst/>
                                  <a:rect l="0" t="0" r="0" b="0"/>
                                  <a:pathLst>
                                    <a:path w="1601521" h="9144">
                                      <a:moveTo>
                                        <a:pt x="0" y="0"/>
                                      </a:moveTo>
                                      <a:lnTo>
                                        <a:pt x="1601521" y="0"/>
                                      </a:lnTo>
                                      <a:lnTo>
                                        <a:pt x="16015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2" name="Shape 64132"/>
                              <wps:cNvSpPr/>
                              <wps:spPr>
                                <a:xfrm>
                                  <a:off x="3118689" y="213817"/>
                                  <a:ext cx="3410014" cy="9144"/>
                                </a:xfrm>
                                <a:custGeom>
                                  <a:avLst/>
                                  <a:gdLst/>
                                  <a:ahLst/>
                                  <a:cxnLst/>
                                  <a:rect l="0" t="0" r="0" b="0"/>
                                  <a:pathLst>
                                    <a:path w="3410014" h="9144">
                                      <a:moveTo>
                                        <a:pt x="0" y="0"/>
                                      </a:moveTo>
                                      <a:lnTo>
                                        <a:pt x="3410014" y="0"/>
                                      </a:lnTo>
                                      <a:lnTo>
                                        <a:pt x="34100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 name="Rectangle 2392"/>
                              <wps:cNvSpPr/>
                              <wps:spPr>
                                <a:xfrm>
                                  <a:off x="76046" y="38894"/>
                                  <a:ext cx="396319" cy="176081"/>
                                </a:xfrm>
                                <a:prstGeom prst="rect">
                                  <a:avLst/>
                                </a:prstGeom>
                                <a:ln>
                                  <a:noFill/>
                                </a:ln>
                              </wps:spPr>
                              <wps:txbx>
                                <w:txbxContent>
                                  <w:p w14:paraId="7C150669" w14:textId="77777777" w:rsidR="00FF3BC8" w:rsidRDefault="001328E4">
                                    <w:pPr>
                                      <w:spacing w:after="160" w:line="259" w:lineRule="auto"/>
                                      <w:ind w:firstLine="0"/>
                                      <w:jc w:val="left"/>
                                    </w:pPr>
                                    <w:r>
                                      <w:rPr>
                                        <w:w w:val="105"/>
                                        <w:sz w:val="13"/>
                                        <w:lang w:val="ru"/>
                                      </w:rPr>
                                      <w:t>Наборов данных</w:t>
                                    </w:r>
                                  </w:p>
                                </w:txbxContent>
                              </wps:txbx>
                              <wps:bodyPr horzOverflow="overflow" vert="horz" lIns="0" tIns="0" rIns="0" bIns="0" rtlCol="0">
                                <a:noAutofit/>
                              </wps:bodyPr>
                            </wps:wsp>
                            <wps:wsp>
                              <wps:cNvPr id="2393" name="Rectangle 2393"/>
                              <wps:cNvSpPr/>
                              <wps:spPr>
                                <a:xfrm>
                                  <a:off x="1438271" y="38894"/>
                                  <a:ext cx="819874" cy="176081"/>
                                </a:xfrm>
                                <a:prstGeom prst="rect">
                                  <a:avLst/>
                                </a:prstGeom>
                                <a:ln>
                                  <a:noFill/>
                                </a:ln>
                              </wps:spPr>
                              <wps:txbx>
                                <w:txbxContent>
                                  <w:p w14:paraId="24AA06C6" w14:textId="77777777" w:rsidR="00FF3BC8" w:rsidRDefault="001328E4">
                                    <w:pPr>
                                      <w:spacing w:after="160" w:line="259" w:lineRule="auto"/>
                                      <w:ind w:firstLine="0"/>
                                      <w:jc w:val="left"/>
                                    </w:pPr>
                                    <w:r>
                                      <w:rPr>
                                        <w:w w:val="108"/>
                                        <w:sz w:val="13"/>
                                        <w:lang w:val="ru"/>
                                      </w:rPr>
                                      <w:t>Автоматические оценки</w:t>
                                    </w:r>
                                  </w:p>
                                </w:txbxContent>
                              </wps:txbx>
                              <wps:bodyPr horzOverflow="overflow" vert="horz" lIns="0" tIns="0" rIns="0" bIns="0" rtlCol="0">
                                <a:noAutofit/>
                              </wps:bodyPr>
                            </wps:wsp>
                            <wps:wsp>
                              <wps:cNvPr id="2394" name="Rectangle 2394"/>
                              <wps:cNvSpPr/>
                              <wps:spPr>
                                <a:xfrm>
                                  <a:off x="4566634" y="38894"/>
                                  <a:ext cx="683908" cy="176081"/>
                                </a:xfrm>
                                <a:prstGeom prst="rect">
                                  <a:avLst/>
                                </a:prstGeom>
                                <a:ln>
                                  <a:noFill/>
                                </a:ln>
                              </wps:spPr>
                              <wps:txbx>
                                <w:txbxContent>
                                  <w:p w14:paraId="0F452C69" w14:textId="77777777" w:rsidR="00FF3BC8" w:rsidRDefault="001328E4">
                                    <w:pPr>
                                      <w:spacing w:after="160" w:line="259" w:lineRule="auto"/>
                                      <w:ind w:firstLine="0"/>
                                      <w:jc w:val="left"/>
                                    </w:pPr>
                                    <w:r>
                                      <w:rPr>
                                        <w:w w:val="107"/>
                                        <w:sz w:val="13"/>
                                        <w:lang w:val="ru"/>
                                      </w:rPr>
                                      <w:t>Ручные оценки</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59458" style="width:520.05pt;height:17.35pt;mso-position-horizontal-relative:char;mso-position-vertical-relative:line" coordsize="66046,2201" o:spid="_x0000_s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" w14:anchorId="529F597E">
                      <v:shape id="Shape 64130" style="position:absolute;width:66046;height:91;visibility:visible;mso-wrap-style:square;v-text-anchor:top" coordsize="6604637,9144" o:spid="_x0000_s1106" fillcolor="black" stroked="f" strokeweight="0" path="m,l660463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">
                        <v:stroke miterlimit="83231f" joinstyle="miter"/>
                        <v:path textboxrect="0,0,6604637,9144" arrowok="t"/>
                      </v:shape>
                      <v:shape id="Shape 64131" style="position:absolute;left:9455;top:2138;width:16015;height:91;visibility:visible;mso-wrap-style:square;v-text-anchor:top" coordsize="1601521,9144" o:spid="_x0000_s1107" fillcolor="black" stroked="f" strokeweight="0" path="m,l1601521,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">
                        <v:stroke miterlimit="83231f" joinstyle="miter"/>
                        <v:path textboxrect="0,0,1601521,9144" arrowok="t"/>
                      </v:shape>
                      <v:shape id="Shape 64132" style="position:absolute;left:31186;top:2138;width:34101;height:91;visibility:visible;mso-wrap-style:square;v-text-anchor:top" coordsize="3410014,9144" o:spid="_x0000_s1108" fillcolor="black" stroked="f" strokeweight="0" path="m,l341001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">
                        <v:stroke miterlimit="83231f" joinstyle="miter"/>
                        <v:path textboxrect="0,0,3410014,9144" arrowok="t"/>
                      </v:shape>
                      <v:rect id="Rectangle 2392" style="position:absolute;left:760;top:388;width:3963;height:1761;visibility:visible;mso-wrap-style:square;v-text-anchor:top" o:spid="_x0000_s1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v:textbox inset="0,0,0,0">
                          <w:txbxContent>
                            <w:p w:rsidR="00FF3BC8" w:rsidRDefault="001328E4" w14:paraId="7C150669" w14:textId="77777777">
                              <w:pPr>
                                <w:bidi w:val="false"/>
                                <w:spacing w:after="160" w:line="259" w:lineRule="auto"/>
                                <w:ind w:firstLine="0"/>
                                <w:jc w:val="left"/>
                              </w:pPr>
                              <w:proofErr w:type="spellStart"/>
                              <w:r>
                                <w:rPr>
                                  <w:w w:val="105"/>
                                  <w:sz w:val="13"/>
                                  <w:lang w:val="ru"/>
                                </w:rPr>
                                <w:t xml:space="preserve">Наборов данных</w:t>
                              </w:r>
                              <w:proofErr w:type="spellEnd"/>
                            </w:p>
                          </w:txbxContent>
                        </v:textbox>
                      </v:rect>
                      <v:rect id="Rectangle 2393" style="position:absolute;left:14382;top:388;width:8199;height:1761;visibility:visible;mso-wrap-style:square;v-text-anchor:top" o:spid="_x0000_s11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v:textbox inset="0,0,0,0">
                          <w:txbxContent>
                            <w:p w:rsidR="00FF3BC8" w:rsidRDefault="001328E4" w14:paraId="24AA06C6" w14:textId="77777777">
                              <w:pPr>
                                <w:bidi w:val="false"/>
                                <w:spacing w:after="160" w:line="259" w:lineRule="auto"/>
                                <w:ind w:firstLine="0"/>
                                <w:jc w:val="left"/>
                              </w:pPr>
                              <w:proofErr w:type="spellStart"/>
                              <w:r>
                                <w:rPr>
                                  <w:w w:val="108"/>
                                  <w:sz w:val="13"/>
                                  <w:lang w:val="ru"/>
                                </w:rPr>
                                <w:t xml:space="preserve">Автоматические</w:t>
                              </w:r>
                              <w:proofErr w:type="spellEnd"/>
                              <w:r>
                                <w:rPr>
                                  <w:spacing w:val="13"/>
                                  <w:w w:val="108"/>
                                  <w:sz w:val="13"/>
                                  <w:lang w:val="ru"/>
                                </w:rPr>
                                <w:t xml:space="preserve"/>
                              </w:r>
                              <w:proofErr w:type="spellStart"/>
                              <w:r>
                                <w:rPr>
                                  <w:w w:val="108"/>
                                  <w:sz w:val="13"/>
                                  <w:lang w:val="ru"/>
                                </w:rPr>
                                <w:t xml:space="preserve"> оценки</w:t>
                              </w:r>
                              <w:proofErr w:type="spellEnd"/>
                            </w:p>
                          </w:txbxContent>
                        </v:textbox>
                      </v:rect>
                      <v:rect id="Rectangle 2394" style="position:absolute;left:45666;top:388;width:6839;height:1761;visibility:visible;mso-wrap-style:square;v-text-anchor:top" o:spid="_x0000_s1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v:textbox inset="0,0,0,0">
                          <w:txbxContent>
                            <w:p w:rsidR="00FF3BC8" w:rsidRDefault="001328E4" w14:paraId="0F452C69" w14:textId="77777777">
                              <w:pPr>
                                <w:bidi w:val="false"/>
                                <w:spacing w:after="160" w:line="259" w:lineRule="auto"/>
                                <w:ind w:firstLine="0"/>
                                <w:jc w:val="left"/>
                              </w:pPr>
                              <w:proofErr w:type="spellStart"/>
                              <w:r>
                                <w:rPr>
                                  <w:w w:val="107"/>
                                  <w:sz w:val="13"/>
                                  <w:lang w:val="ru"/>
                                </w:rPr>
                                <w:t xml:space="preserve">Ручные</w:t>
                              </w:r>
                              <w:proofErr w:type="spellEnd"/>
                              <w:r>
                                <w:rPr>
                                  <w:spacing w:val="14"/>
                                  <w:w w:val="107"/>
                                  <w:sz w:val="13"/>
                                  <w:lang w:val="ru"/>
                                </w:rPr>
                                <w:t xml:space="preserve"/>
                              </w:r>
                              <w:proofErr w:type="spellStart"/>
                              <w:r>
                                <w:rPr>
                                  <w:w w:val="107"/>
                                  <w:sz w:val="13"/>
                                  <w:lang w:val="ru"/>
                                </w:rPr>
                                <w:t xml:space="preserve"> оценки</w:t>
                              </w:r>
                              <w:proofErr w:type="spellEnd"/>
                            </w:p>
                          </w:txbxContent>
                        </v:textbox>
                      </v:rect>
                      <w10:anchorlock/>
                    </v:group>
                  </w:pict>
                </mc:Fallback>
              </mc:AlternateContent>
            </w:r>
          </w:p>
          <w:tbl>
            <w:tblPr>
              <w:tblStyle w:val="TableGrid"/>
              <w:tblW w:w="10401" w:type="dxa"/>
              <w:tblInd w:w="0" w:type="dxa"/>
              <w:tblCellMar>
                <w:right w:w="115" w:type="dxa"/>
              </w:tblCellMar>
              <w:tblLook w:val="04A0" w:firstRow="1" w:lastRow="0" w:firstColumn="1" w:lastColumn="0" w:noHBand="0" w:noVBand="1"/>
            </w:tblPr>
            <w:tblGrid>
              <w:gridCol w:w="1489"/>
              <w:gridCol w:w="1711"/>
              <w:gridCol w:w="1711"/>
              <w:gridCol w:w="1567"/>
              <w:gridCol w:w="1568"/>
              <w:gridCol w:w="1567"/>
              <w:gridCol w:w="788"/>
            </w:tblGrid>
            <w:tr w:rsidR="00FF3BC8" w:rsidRPr="00B14F33" w14:paraId="09CBA8D4" w14:textId="77777777">
              <w:trPr>
                <w:trHeight w:val="272"/>
              </w:trPr>
              <w:tc>
                <w:tcPr>
                  <w:tcW w:w="1489" w:type="dxa"/>
                  <w:tcBorders>
                    <w:top w:val="nil"/>
                    <w:left w:val="nil"/>
                    <w:bottom w:val="single" w:sz="4" w:space="0" w:color="000000"/>
                    <w:right w:val="nil"/>
                  </w:tcBorders>
                </w:tcPr>
                <w:p w14:paraId="1491C132" w14:textId="77777777" w:rsidR="00FF3BC8" w:rsidRDefault="00FF3BC8" w:rsidP="00B30D1C">
                  <w:pPr>
                    <w:framePr w:wrap="around" w:vAnchor="text" w:hAnchor="margin"/>
                    <w:spacing w:after="160" w:line="259" w:lineRule="auto"/>
                    <w:ind w:firstLine="0"/>
                    <w:suppressOverlap/>
                    <w:jc w:val="left"/>
                  </w:pPr>
                </w:p>
              </w:tc>
              <w:tc>
                <w:tcPr>
                  <w:tcW w:w="1711" w:type="dxa"/>
                  <w:tcBorders>
                    <w:top w:val="nil"/>
                    <w:left w:val="nil"/>
                    <w:bottom w:val="single" w:sz="4" w:space="0" w:color="000000"/>
                    <w:right w:val="nil"/>
                  </w:tcBorders>
                </w:tcPr>
                <w:p w14:paraId="36AD481F"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Красный-2</w:t>
                  </w:r>
                </w:p>
              </w:tc>
              <w:tc>
                <w:tcPr>
                  <w:tcW w:w="1711" w:type="dxa"/>
                  <w:tcBorders>
                    <w:top w:val="nil"/>
                    <w:left w:val="nil"/>
                    <w:bottom w:val="single" w:sz="4" w:space="0" w:color="000000"/>
                    <w:right w:val="nil"/>
                  </w:tcBorders>
                </w:tcPr>
                <w:p w14:paraId="30B4A681"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Красный-СУ4</w:t>
                  </w:r>
                </w:p>
              </w:tc>
              <w:tc>
                <w:tcPr>
                  <w:tcW w:w="1567" w:type="dxa"/>
                  <w:tcBorders>
                    <w:top w:val="nil"/>
                    <w:left w:val="nil"/>
                    <w:bottom w:val="single" w:sz="4" w:space="0" w:color="000000"/>
                    <w:right w:val="nil"/>
                  </w:tcBorders>
                </w:tcPr>
                <w:p w14:paraId="1D646327"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Удобочитаемость</w:t>
                  </w:r>
                </w:p>
              </w:tc>
              <w:tc>
                <w:tcPr>
                  <w:tcW w:w="1568" w:type="dxa"/>
                  <w:tcBorders>
                    <w:top w:val="nil"/>
                    <w:left w:val="nil"/>
                    <w:bottom w:val="single" w:sz="4" w:space="0" w:color="000000"/>
                    <w:right w:val="nil"/>
                  </w:tcBorders>
                </w:tcPr>
                <w:p w14:paraId="2F3CA32A"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Вспоминать</w:t>
                  </w:r>
                </w:p>
              </w:tc>
              <w:tc>
                <w:tcPr>
                  <w:tcW w:w="1567" w:type="dxa"/>
                  <w:tcBorders>
                    <w:top w:val="nil"/>
                    <w:left w:val="nil"/>
                    <w:bottom w:val="single" w:sz="4" w:space="0" w:color="000000"/>
                    <w:right w:val="nil"/>
                  </w:tcBorders>
                </w:tcPr>
                <w:p w14:paraId="444C4D7C"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Точность</w:t>
                  </w:r>
                </w:p>
              </w:tc>
              <w:tc>
                <w:tcPr>
                  <w:tcW w:w="788" w:type="dxa"/>
                  <w:tcBorders>
                    <w:top w:val="nil"/>
                    <w:left w:val="nil"/>
                    <w:bottom w:val="single" w:sz="4" w:space="0" w:color="000000"/>
                    <w:right w:val="nil"/>
                  </w:tcBorders>
                </w:tcPr>
                <w:p w14:paraId="3E4575F9"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Повторение</w:t>
                  </w:r>
                </w:p>
              </w:tc>
            </w:tr>
            <w:tr w:rsidR="00FF3BC8" w:rsidRPr="00B14F33" w14:paraId="17092778" w14:textId="77777777">
              <w:trPr>
                <w:trHeight w:val="248"/>
              </w:trPr>
              <w:tc>
                <w:tcPr>
                  <w:tcW w:w="1489" w:type="dxa"/>
                  <w:tcBorders>
                    <w:top w:val="single" w:sz="4" w:space="0" w:color="000000"/>
                    <w:left w:val="nil"/>
                    <w:bottom w:val="nil"/>
                    <w:right w:val="nil"/>
                  </w:tcBorders>
                </w:tcPr>
                <w:p w14:paraId="6518788C" w14:textId="77777777" w:rsidR="00FF3BC8" w:rsidRPr="00B14F33" w:rsidRDefault="001328E4" w:rsidP="00B30D1C">
                  <w:pPr>
                    <w:framePr w:wrap="around" w:vAnchor="text" w:hAnchor="margin"/>
                    <w:spacing w:after="0" w:line="259" w:lineRule="auto"/>
                    <w:ind w:left="120" w:firstLine="0"/>
                    <w:suppressOverlap/>
                    <w:jc w:val="left"/>
                    <w:rPr>
                      <w:lang w:val="en-US"/>
                    </w:rPr>
                  </w:pPr>
                  <w:r w:rsidRPr="00B14F33">
                    <w:rPr>
                      <w:sz w:val="13"/>
                      <w:lang w:val="ru"/>
                    </w:rPr>
                    <w:t>Партия 1</w:t>
                  </w:r>
                </w:p>
              </w:tc>
              <w:tc>
                <w:tcPr>
                  <w:tcW w:w="1711" w:type="dxa"/>
                  <w:tcBorders>
                    <w:top w:val="single" w:sz="4" w:space="0" w:color="000000"/>
                    <w:left w:val="nil"/>
                    <w:bottom w:val="nil"/>
                    <w:right w:val="nil"/>
                  </w:tcBorders>
                </w:tcPr>
                <w:p w14:paraId="76D58127"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0.5087 (2/9)</w:t>
                  </w:r>
                </w:p>
              </w:tc>
              <w:tc>
                <w:tcPr>
                  <w:tcW w:w="1711" w:type="dxa"/>
                  <w:tcBorders>
                    <w:top w:val="single" w:sz="4" w:space="0" w:color="000000"/>
                    <w:left w:val="nil"/>
                    <w:bottom w:val="nil"/>
                    <w:right w:val="nil"/>
                  </w:tcBorders>
                </w:tcPr>
                <w:p w14:paraId="77C89D64"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0.5247 (2/9)</w:t>
                  </w:r>
                </w:p>
              </w:tc>
              <w:tc>
                <w:tcPr>
                  <w:tcW w:w="1567" w:type="dxa"/>
                  <w:tcBorders>
                    <w:top w:val="single" w:sz="4" w:space="0" w:color="000000"/>
                    <w:left w:val="nil"/>
                    <w:bottom w:val="nil"/>
                    <w:right w:val="nil"/>
                  </w:tcBorders>
                </w:tcPr>
                <w:p w14:paraId="664AF8A4"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3.65 (2/9)</w:t>
                  </w:r>
                </w:p>
              </w:tc>
              <w:tc>
                <w:tcPr>
                  <w:tcW w:w="1568" w:type="dxa"/>
                  <w:tcBorders>
                    <w:top w:val="single" w:sz="4" w:space="0" w:color="000000"/>
                    <w:left w:val="nil"/>
                    <w:bottom w:val="nil"/>
                    <w:right w:val="nil"/>
                  </w:tcBorders>
                </w:tcPr>
                <w:p w14:paraId="65319A65"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4.42 (2/9)</w:t>
                  </w:r>
                </w:p>
              </w:tc>
              <w:tc>
                <w:tcPr>
                  <w:tcW w:w="1567" w:type="dxa"/>
                  <w:tcBorders>
                    <w:top w:val="single" w:sz="4" w:space="0" w:color="000000"/>
                    <w:left w:val="nil"/>
                    <w:bottom w:val="nil"/>
                    <w:right w:val="nil"/>
                  </w:tcBorders>
                </w:tcPr>
                <w:p w14:paraId="3AFD0755"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3.90 (2/9)</w:t>
                  </w:r>
                </w:p>
              </w:tc>
              <w:tc>
                <w:tcPr>
                  <w:tcW w:w="788" w:type="dxa"/>
                  <w:tcBorders>
                    <w:top w:val="single" w:sz="4" w:space="0" w:color="000000"/>
                    <w:left w:val="nil"/>
                    <w:bottom w:val="nil"/>
                    <w:right w:val="nil"/>
                  </w:tcBorders>
                </w:tcPr>
                <w:p w14:paraId="180F1E46"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3.89 (2/9)</w:t>
                  </w:r>
                </w:p>
              </w:tc>
            </w:tr>
            <w:tr w:rsidR="00FF3BC8" w:rsidRPr="00B14F33" w14:paraId="36DD7539" w14:textId="77777777">
              <w:trPr>
                <w:trHeight w:val="171"/>
              </w:trPr>
              <w:tc>
                <w:tcPr>
                  <w:tcW w:w="1489" w:type="dxa"/>
                  <w:tcBorders>
                    <w:top w:val="nil"/>
                    <w:left w:val="nil"/>
                    <w:bottom w:val="nil"/>
                    <w:right w:val="nil"/>
                  </w:tcBorders>
                </w:tcPr>
                <w:p w14:paraId="553BD75F" w14:textId="77777777" w:rsidR="00FF3BC8" w:rsidRPr="00B14F33" w:rsidRDefault="001328E4" w:rsidP="00B30D1C">
                  <w:pPr>
                    <w:framePr w:wrap="around" w:vAnchor="text" w:hAnchor="margin"/>
                    <w:spacing w:after="0" w:line="259" w:lineRule="auto"/>
                    <w:ind w:left="120" w:firstLine="0"/>
                    <w:suppressOverlap/>
                    <w:jc w:val="left"/>
                    <w:rPr>
                      <w:lang w:val="en-US"/>
                    </w:rPr>
                  </w:pPr>
                  <w:r w:rsidRPr="00B14F33">
                    <w:rPr>
                      <w:sz w:val="13"/>
                      <w:lang w:val="ru"/>
                    </w:rPr>
                    <w:t>Партия 2</w:t>
                  </w:r>
                </w:p>
              </w:tc>
              <w:tc>
                <w:tcPr>
                  <w:tcW w:w="1711" w:type="dxa"/>
                  <w:tcBorders>
                    <w:top w:val="nil"/>
                    <w:left w:val="nil"/>
                    <w:bottom w:val="nil"/>
                    <w:right w:val="nil"/>
                  </w:tcBorders>
                </w:tcPr>
                <w:p w14:paraId="73C23ADD"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0.4823 (2/9)</w:t>
                  </w:r>
                </w:p>
              </w:tc>
              <w:tc>
                <w:tcPr>
                  <w:tcW w:w="1711" w:type="dxa"/>
                  <w:tcBorders>
                    <w:top w:val="nil"/>
                    <w:left w:val="nil"/>
                    <w:bottom w:val="nil"/>
                    <w:right w:val="nil"/>
                  </w:tcBorders>
                </w:tcPr>
                <w:p w14:paraId="7D592AF0"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0.4828 (2/9)</w:t>
                  </w:r>
                </w:p>
              </w:tc>
              <w:tc>
                <w:tcPr>
                  <w:tcW w:w="1567" w:type="dxa"/>
                  <w:tcBorders>
                    <w:top w:val="nil"/>
                    <w:left w:val="nil"/>
                    <w:bottom w:val="nil"/>
                    <w:right w:val="nil"/>
                  </w:tcBorders>
                </w:tcPr>
                <w:p w14:paraId="60D146BA"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3.68 (2/9)</w:t>
                  </w:r>
                </w:p>
              </w:tc>
              <w:tc>
                <w:tcPr>
                  <w:tcW w:w="1568" w:type="dxa"/>
                  <w:tcBorders>
                    <w:top w:val="nil"/>
                    <w:left w:val="nil"/>
                    <w:bottom w:val="nil"/>
                    <w:right w:val="nil"/>
                  </w:tcBorders>
                </w:tcPr>
                <w:p w14:paraId="57932C0E"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4.59 (2/9)</w:t>
                  </w:r>
                </w:p>
              </w:tc>
              <w:tc>
                <w:tcPr>
                  <w:tcW w:w="1567" w:type="dxa"/>
                  <w:tcBorders>
                    <w:top w:val="nil"/>
                    <w:left w:val="nil"/>
                    <w:bottom w:val="nil"/>
                    <w:right w:val="nil"/>
                  </w:tcBorders>
                </w:tcPr>
                <w:p w14:paraId="440DF0CC"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4.01 (2/9)</w:t>
                  </w:r>
                </w:p>
              </w:tc>
              <w:tc>
                <w:tcPr>
                  <w:tcW w:w="788" w:type="dxa"/>
                  <w:tcBorders>
                    <w:top w:val="nil"/>
                    <w:left w:val="nil"/>
                    <w:bottom w:val="nil"/>
                    <w:right w:val="nil"/>
                  </w:tcBorders>
                </w:tcPr>
                <w:p w14:paraId="65DBA889"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3.91 (2/9)</w:t>
                  </w:r>
                </w:p>
              </w:tc>
            </w:tr>
            <w:tr w:rsidR="00FF3BC8" w:rsidRPr="00B14F33" w14:paraId="2284A970" w14:textId="77777777">
              <w:trPr>
                <w:trHeight w:val="171"/>
              </w:trPr>
              <w:tc>
                <w:tcPr>
                  <w:tcW w:w="1489" w:type="dxa"/>
                  <w:tcBorders>
                    <w:top w:val="nil"/>
                    <w:left w:val="nil"/>
                    <w:bottom w:val="nil"/>
                    <w:right w:val="nil"/>
                  </w:tcBorders>
                </w:tcPr>
                <w:p w14:paraId="68E6E34C" w14:textId="77777777" w:rsidR="00FF3BC8" w:rsidRPr="00B14F33" w:rsidRDefault="001328E4" w:rsidP="00B30D1C">
                  <w:pPr>
                    <w:framePr w:wrap="around" w:vAnchor="text" w:hAnchor="margin"/>
                    <w:spacing w:after="0" w:line="259" w:lineRule="auto"/>
                    <w:ind w:left="120" w:firstLine="0"/>
                    <w:suppressOverlap/>
                    <w:jc w:val="left"/>
                    <w:rPr>
                      <w:lang w:val="en-US"/>
                    </w:rPr>
                  </w:pPr>
                  <w:r w:rsidRPr="00B14F33">
                    <w:rPr>
                      <w:sz w:val="13"/>
                      <w:lang w:val="ru"/>
                    </w:rPr>
                    <w:t>Партия 3</w:t>
                  </w:r>
                </w:p>
              </w:tc>
              <w:tc>
                <w:tcPr>
                  <w:tcW w:w="1711" w:type="dxa"/>
                  <w:tcBorders>
                    <w:top w:val="nil"/>
                    <w:left w:val="nil"/>
                    <w:bottom w:val="nil"/>
                    <w:right w:val="nil"/>
                  </w:tcBorders>
                </w:tcPr>
                <w:p w14:paraId="7CAAC168"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0.5658 (2/10)</w:t>
                  </w:r>
                </w:p>
              </w:tc>
              <w:tc>
                <w:tcPr>
                  <w:tcW w:w="1711" w:type="dxa"/>
                  <w:tcBorders>
                    <w:top w:val="nil"/>
                    <w:left w:val="nil"/>
                    <w:bottom w:val="nil"/>
                    <w:right w:val="nil"/>
                  </w:tcBorders>
                </w:tcPr>
                <w:p w14:paraId="3DCABB14"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0.5729 (2/10)</w:t>
                  </w:r>
                </w:p>
              </w:tc>
              <w:tc>
                <w:tcPr>
                  <w:tcW w:w="1567" w:type="dxa"/>
                  <w:tcBorders>
                    <w:top w:val="nil"/>
                    <w:left w:val="nil"/>
                    <w:bottom w:val="nil"/>
                    <w:right w:val="nil"/>
                  </w:tcBorders>
                </w:tcPr>
                <w:p w14:paraId="2577B154"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3.91 (2/10)</w:t>
                  </w:r>
                </w:p>
              </w:tc>
              <w:tc>
                <w:tcPr>
                  <w:tcW w:w="1568" w:type="dxa"/>
                  <w:tcBorders>
                    <w:top w:val="nil"/>
                    <w:left w:val="nil"/>
                    <w:bottom w:val="nil"/>
                    <w:right w:val="nil"/>
                  </w:tcBorders>
                </w:tcPr>
                <w:p w14:paraId="7BDAACCB"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4.64 (2/10)</w:t>
                  </w:r>
                </w:p>
              </w:tc>
              <w:tc>
                <w:tcPr>
                  <w:tcW w:w="1567" w:type="dxa"/>
                  <w:tcBorders>
                    <w:top w:val="nil"/>
                    <w:left w:val="nil"/>
                    <w:bottom w:val="nil"/>
                    <w:right w:val="nil"/>
                  </w:tcBorders>
                </w:tcPr>
                <w:p w14:paraId="0F23DA51"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4.07 (2/10)</w:t>
                  </w:r>
                </w:p>
              </w:tc>
              <w:tc>
                <w:tcPr>
                  <w:tcW w:w="788" w:type="dxa"/>
                  <w:tcBorders>
                    <w:top w:val="nil"/>
                    <w:left w:val="nil"/>
                    <w:bottom w:val="nil"/>
                    <w:right w:val="nil"/>
                  </w:tcBorders>
                </w:tcPr>
                <w:p w14:paraId="6D7AFE8F"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4.00 (2/10)</w:t>
                  </w:r>
                </w:p>
              </w:tc>
            </w:tr>
            <w:tr w:rsidR="00FF3BC8" w:rsidRPr="00B14F33" w14:paraId="60CC733B" w14:textId="77777777">
              <w:trPr>
                <w:trHeight w:val="171"/>
              </w:trPr>
              <w:tc>
                <w:tcPr>
                  <w:tcW w:w="1489" w:type="dxa"/>
                  <w:tcBorders>
                    <w:top w:val="nil"/>
                    <w:left w:val="nil"/>
                    <w:bottom w:val="nil"/>
                    <w:right w:val="nil"/>
                  </w:tcBorders>
                </w:tcPr>
                <w:p w14:paraId="56650055" w14:textId="77777777" w:rsidR="00FF3BC8" w:rsidRPr="00B14F33" w:rsidRDefault="001328E4" w:rsidP="00B30D1C">
                  <w:pPr>
                    <w:framePr w:wrap="around" w:vAnchor="text" w:hAnchor="margin"/>
                    <w:spacing w:after="0" w:line="259" w:lineRule="auto"/>
                    <w:ind w:left="120" w:firstLine="0"/>
                    <w:suppressOverlap/>
                    <w:jc w:val="left"/>
                    <w:rPr>
                      <w:lang w:val="en-US"/>
                    </w:rPr>
                  </w:pPr>
                  <w:r w:rsidRPr="00B14F33">
                    <w:rPr>
                      <w:sz w:val="13"/>
                      <w:lang w:val="ru"/>
                    </w:rPr>
                    <w:t>Партия 4</w:t>
                  </w:r>
                </w:p>
              </w:tc>
              <w:tc>
                <w:tcPr>
                  <w:tcW w:w="1711" w:type="dxa"/>
                  <w:tcBorders>
                    <w:top w:val="nil"/>
                    <w:left w:val="nil"/>
                    <w:bottom w:val="nil"/>
                    <w:right w:val="nil"/>
                  </w:tcBorders>
                </w:tcPr>
                <w:p w14:paraId="7BCAA420"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0.5667 (3/11)</w:t>
                  </w:r>
                </w:p>
              </w:tc>
              <w:tc>
                <w:tcPr>
                  <w:tcW w:w="1711" w:type="dxa"/>
                  <w:tcBorders>
                    <w:top w:val="nil"/>
                    <w:left w:val="nil"/>
                    <w:bottom w:val="nil"/>
                    <w:right w:val="nil"/>
                  </w:tcBorders>
                </w:tcPr>
                <w:p w14:paraId="28076B5E"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0.5640 (3/11)</w:t>
                  </w:r>
                </w:p>
              </w:tc>
              <w:tc>
                <w:tcPr>
                  <w:tcW w:w="1567" w:type="dxa"/>
                  <w:tcBorders>
                    <w:top w:val="nil"/>
                    <w:left w:val="nil"/>
                    <w:bottom w:val="nil"/>
                    <w:right w:val="nil"/>
                  </w:tcBorders>
                </w:tcPr>
                <w:p w14:paraId="3FAEC5D9"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3.86 (3/11)</w:t>
                  </w:r>
                </w:p>
              </w:tc>
              <w:tc>
                <w:tcPr>
                  <w:tcW w:w="1568" w:type="dxa"/>
                  <w:tcBorders>
                    <w:top w:val="nil"/>
                    <w:left w:val="nil"/>
                    <w:bottom w:val="nil"/>
                    <w:right w:val="nil"/>
                  </w:tcBorders>
                </w:tcPr>
                <w:p w14:paraId="2EE8E15C"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4.51 (3/11)</w:t>
                  </w:r>
                </w:p>
              </w:tc>
              <w:tc>
                <w:tcPr>
                  <w:tcW w:w="1567" w:type="dxa"/>
                  <w:tcBorders>
                    <w:top w:val="nil"/>
                    <w:left w:val="nil"/>
                    <w:bottom w:val="nil"/>
                    <w:right w:val="nil"/>
                  </w:tcBorders>
                </w:tcPr>
                <w:p w14:paraId="371A63DC"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4.02 (2/11)</w:t>
                  </w:r>
                </w:p>
              </w:tc>
              <w:tc>
                <w:tcPr>
                  <w:tcW w:w="788" w:type="dxa"/>
                  <w:tcBorders>
                    <w:top w:val="nil"/>
                    <w:left w:val="nil"/>
                    <w:bottom w:val="nil"/>
                    <w:right w:val="nil"/>
                  </w:tcBorders>
                </w:tcPr>
                <w:p w14:paraId="0A75B5CF"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3.95 (3/11)</w:t>
                  </w:r>
                </w:p>
              </w:tc>
            </w:tr>
            <w:tr w:rsidR="00FF3BC8" w:rsidRPr="00B14F33" w14:paraId="663FEF8E" w14:textId="77777777">
              <w:trPr>
                <w:trHeight w:val="277"/>
              </w:trPr>
              <w:tc>
                <w:tcPr>
                  <w:tcW w:w="1489" w:type="dxa"/>
                  <w:tcBorders>
                    <w:top w:val="nil"/>
                    <w:left w:val="nil"/>
                    <w:bottom w:val="single" w:sz="4" w:space="0" w:color="000000"/>
                    <w:right w:val="nil"/>
                  </w:tcBorders>
                </w:tcPr>
                <w:p w14:paraId="1E6D7EA5" w14:textId="77777777" w:rsidR="00FF3BC8" w:rsidRPr="00B14F33" w:rsidRDefault="001328E4" w:rsidP="00B30D1C">
                  <w:pPr>
                    <w:framePr w:wrap="around" w:vAnchor="text" w:hAnchor="margin"/>
                    <w:spacing w:after="0" w:line="259" w:lineRule="auto"/>
                    <w:ind w:left="120" w:firstLine="0"/>
                    <w:suppressOverlap/>
                    <w:jc w:val="left"/>
                    <w:rPr>
                      <w:lang w:val="en-US"/>
                    </w:rPr>
                  </w:pPr>
                  <w:r w:rsidRPr="00B14F33">
                    <w:rPr>
                      <w:sz w:val="13"/>
                      <w:lang w:val="ru"/>
                    </w:rPr>
                    <w:t>Партия 5</w:t>
                  </w:r>
                </w:p>
              </w:tc>
              <w:tc>
                <w:tcPr>
                  <w:tcW w:w="1711" w:type="dxa"/>
                  <w:tcBorders>
                    <w:top w:val="nil"/>
                    <w:left w:val="nil"/>
                    <w:bottom w:val="single" w:sz="4" w:space="0" w:color="000000"/>
                    <w:right w:val="nil"/>
                  </w:tcBorders>
                </w:tcPr>
                <w:p w14:paraId="69A03C1B"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0.5616 (3/11)</w:t>
                  </w:r>
                </w:p>
              </w:tc>
              <w:tc>
                <w:tcPr>
                  <w:tcW w:w="1711" w:type="dxa"/>
                  <w:tcBorders>
                    <w:top w:val="nil"/>
                    <w:left w:val="nil"/>
                    <w:bottom w:val="single" w:sz="4" w:space="0" w:color="000000"/>
                    <w:right w:val="nil"/>
                  </w:tcBorders>
                </w:tcPr>
                <w:p w14:paraId="432ED28B"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0.5595 (3/11)</w:t>
                  </w:r>
                </w:p>
              </w:tc>
              <w:tc>
                <w:tcPr>
                  <w:tcW w:w="1567" w:type="dxa"/>
                  <w:tcBorders>
                    <w:top w:val="nil"/>
                    <w:left w:val="nil"/>
                    <w:bottom w:val="single" w:sz="4" w:space="0" w:color="000000"/>
                    <w:right w:val="nil"/>
                  </w:tcBorders>
                </w:tcPr>
                <w:p w14:paraId="764FE633"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3.82 (3/11)</w:t>
                  </w:r>
                </w:p>
              </w:tc>
              <w:tc>
                <w:tcPr>
                  <w:tcW w:w="1568" w:type="dxa"/>
                  <w:tcBorders>
                    <w:top w:val="nil"/>
                    <w:left w:val="nil"/>
                    <w:bottom w:val="single" w:sz="4" w:space="0" w:color="000000"/>
                    <w:right w:val="nil"/>
                  </w:tcBorders>
                </w:tcPr>
                <w:p w14:paraId="723F2C35"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4.53 (2/11)</w:t>
                  </w:r>
                </w:p>
              </w:tc>
              <w:tc>
                <w:tcPr>
                  <w:tcW w:w="1567" w:type="dxa"/>
                  <w:tcBorders>
                    <w:top w:val="nil"/>
                    <w:left w:val="nil"/>
                    <w:bottom w:val="single" w:sz="4" w:space="0" w:color="000000"/>
                    <w:right w:val="nil"/>
                  </w:tcBorders>
                </w:tcPr>
                <w:p w14:paraId="7C8FECDA"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3.91 (3/11)</w:t>
                  </w:r>
                </w:p>
              </w:tc>
              <w:tc>
                <w:tcPr>
                  <w:tcW w:w="788" w:type="dxa"/>
                  <w:tcBorders>
                    <w:top w:val="nil"/>
                    <w:left w:val="nil"/>
                    <w:bottom w:val="single" w:sz="4" w:space="0" w:color="000000"/>
                    <w:right w:val="nil"/>
                  </w:tcBorders>
                </w:tcPr>
                <w:p w14:paraId="387E7449" w14:textId="77777777" w:rsidR="00FF3BC8" w:rsidRPr="00B14F33" w:rsidRDefault="001328E4" w:rsidP="00B30D1C">
                  <w:pPr>
                    <w:framePr w:wrap="around" w:vAnchor="text" w:hAnchor="margin"/>
                    <w:spacing w:after="0" w:line="259" w:lineRule="auto"/>
                    <w:ind w:firstLine="0"/>
                    <w:suppressOverlap/>
                    <w:jc w:val="left"/>
                    <w:rPr>
                      <w:lang w:val="en-US"/>
                    </w:rPr>
                  </w:pPr>
                  <w:r w:rsidRPr="00B14F33">
                    <w:rPr>
                      <w:sz w:val="13"/>
                      <w:lang w:val="ru"/>
                    </w:rPr>
                    <w:t>3.90 (3/11)</w:t>
                  </w:r>
                </w:p>
              </w:tc>
            </w:tr>
          </w:tbl>
          <w:p w14:paraId="3DD60F06" w14:textId="77777777" w:rsidR="00FF3BC8" w:rsidRPr="00B14F33" w:rsidRDefault="001328E4">
            <w:pPr>
              <w:spacing w:after="2" w:line="259" w:lineRule="auto"/>
              <w:ind w:firstLine="0"/>
              <w:jc w:val="left"/>
              <w:rPr>
                <w:lang w:val="en-US"/>
              </w:rPr>
            </w:pPr>
            <w:r w:rsidRPr="00B14F33">
              <w:rPr>
                <w:b/>
                <w:sz w:val="14"/>
                <w:lang w:val="ru"/>
              </w:rPr>
              <w:t>Таблица 6</w:t>
            </w:r>
          </w:p>
          <w:p w14:paraId="580B3D5C" w14:textId="77777777" w:rsidR="00FF3BC8" w:rsidRPr="00B14F33" w:rsidRDefault="001328E4">
            <w:pPr>
              <w:spacing w:after="0" w:line="259" w:lineRule="auto"/>
              <w:ind w:firstLine="0"/>
              <w:jc w:val="left"/>
              <w:rPr>
                <w:lang w:val="en-US"/>
              </w:rPr>
            </w:pPr>
            <w:r w:rsidRPr="00B14F33">
              <w:rPr>
                <w:sz w:val="14"/>
                <w:lang w:val="ru"/>
              </w:rPr>
              <w:t>Общие результаты оценки системы SemBioNLQA по пяти партиям биомедицинских вопросов предоставлены BioASQ 3b 2015 и BioASQ 4b 2016.</w:t>
            </w:r>
          </w:p>
          <w:p w14:paraId="423DC6A4" w14:textId="77777777" w:rsidR="00FF3BC8" w:rsidRDefault="001328E4">
            <w:pPr>
              <w:spacing w:after="0" w:line="259" w:lineRule="auto"/>
              <w:ind w:firstLine="0"/>
              <w:jc w:val="left"/>
            </w:pPr>
            <w:r>
              <w:rPr>
                <w:noProof/>
                <w:sz w:val="22"/>
                <w:lang w:val="ru"/>
              </w:rPr>
              <mc:AlternateContent>
                <mc:Choice Requires="wpg">
                  <w:drawing>
                    <wp:inline distT="0" distB="0" distL="0" distR="0" wp14:anchorId="18898E54" wp14:editId="7025E2D6">
                      <wp:extent cx="6604637" cy="436512"/>
                      <wp:effectExtent l="0" t="0" r="0" b="0"/>
                      <wp:docPr id="59459" name="Group 59459"/>
                      <wp:cNvGraphicFramePr/>
                      <a:graphic xmlns:a="http://schemas.openxmlformats.org/drawingml/2006/main">
                        <a:graphicData uri="http://schemas.microsoft.com/office/word/2010/wordprocessingGroup">
                          <wpg:wgp>
                            <wpg:cNvGrpSpPr/>
                            <wpg:grpSpPr>
                              <a:xfrm>
                                <a:off x="0" y="0"/>
                                <a:ext cx="6604637" cy="436512"/>
                                <a:chOff x="0" y="0"/>
                                <a:chExt cx="6604637" cy="436512"/>
                              </a:xfrm>
                            </wpg:grpSpPr>
                            <wps:wsp>
                              <wps:cNvPr id="64156" name="Shape 64156"/>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7" name="Shape 64157"/>
                              <wps:cNvSpPr/>
                              <wps:spPr>
                                <a:xfrm>
                                  <a:off x="1775982" y="213830"/>
                                  <a:ext cx="3235668" cy="9144"/>
                                </a:xfrm>
                                <a:custGeom>
                                  <a:avLst/>
                                  <a:gdLst/>
                                  <a:ahLst/>
                                  <a:cxnLst/>
                                  <a:rect l="0" t="0" r="0" b="0"/>
                                  <a:pathLst>
                                    <a:path w="3235668" h="9144">
                                      <a:moveTo>
                                        <a:pt x="0" y="0"/>
                                      </a:moveTo>
                                      <a:lnTo>
                                        <a:pt x="3235668" y="0"/>
                                      </a:lnTo>
                                      <a:lnTo>
                                        <a:pt x="323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8" name="Shape 64158"/>
                              <wps:cNvSpPr/>
                              <wps:spPr>
                                <a:xfrm>
                                  <a:off x="1775982" y="430188"/>
                                  <a:ext cx="741820" cy="9144"/>
                                </a:xfrm>
                                <a:custGeom>
                                  <a:avLst/>
                                  <a:gdLst/>
                                  <a:ahLst/>
                                  <a:cxnLst/>
                                  <a:rect l="0" t="0" r="0" b="0"/>
                                  <a:pathLst>
                                    <a:path w="741820" h="9144">
                                      <a:moveTo>
                                        <a:pt x="0" y="0"/>
                                      </a:moveTo>
                                      <a:lnTo>
                                        <a:pt x="741820" y="0"/>
                                      </a:lnTo>
                                      <a:lnTo>
                                        <a:pt x="7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9" name="Shape 64159"/>
                              <wps:cNvSpPr/>
                              <wps:spPr>
                                <a:xfrm>
                                  <a:off x="2517802" y="430188"/>
                                  <a:ext cx="676783" cy="9144"/>
                                </a:xfrm>
                                <a:custGeom>
                                  <a:avLst/>
                                  <a:gdLst/>
                                  <a:ahLst/>
                                  <a:cxnLst/>
                                  <a:rect l="0" t="0" r="0" b="0"/>
                                  <a:pathLst>
                                    <a:path w="676783" h="9144">
                                      <a:moveTo>
                                        <a:pt x="0" y="0"/>
                                      </a:moveTo>
                                      <a:lnTo>
                                        <a:pt x="676783" y="0"/>
                                      </a:lnTo>
                                      <a:lnTo>
                                        <a:pt x="676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0" name="Shape 64160"/>
                              <wps:cNvSpPr/>
                              <wps:spPr>
                                <a:xfrm>
                                  <a:off x="3194585" y="430188"/>
                                  <a:ext cx="1817065" cy="9144"/>
                                </a:xfrm>
                                <a:custGeom>
                                  <a:avLst/>
                                  <a:gdLst/>
                                  <a:ahLst/>
                                  <a:cxnLst/>
                                  <a:rect l="0" t="0" r="0" b="0"/>
                                  <a:pathLst>
                                    <a:path w="1817065" h="9144">
                                      <a:moveTo>
                                        <a:pt x="0" y="0"/>
                                      </a:moveTo>
                                      <a:lnTo>
                                        <a:pt x="1817065" y="0"/>
                                      </a:lnTo>
                                      <a:lnTo>
                                        <a:pt x="1817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1" name="Shape 64161"/>
                              <wps:cNvSpPr/>
                              <wps:spPr>
                                <a:xfrm>
                                  <a:off x="5423918" y="430188"/>
                                  <a:ext cx="1104799" cy="9144"/>
                                </a:xfrm>
                                <a:custGeom>
                                  <a:avLst/>
                                  <a:gdLst/>
                                  <a:ahLst/>
                                  <a:cxnLst/>
                                  <a:rect l="0" t="0" r="0" b="0"/>
                                  <a:pathLst>
                                    <a:path w="1104799" h="9144">
                                      <a:moveTo>
                                        <a:pt x="0" y="0"/>
                                      </a:moveTo>
                                      <a:lnTo>
                                        <a:pt x="1104799" y="0"/>
                                      </a:lnTo>
                                      <a:lnTo>
                                        <a:pt x="11047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 name="Rectangle 2446"/>
                              <wps:cNvSpPr/>
                              <wps:spPr>
                                <a:xfrm>
                                  <a:off x="76046" y="39173"/>
                                  <a:ext cx="396319" cy="176081"/>
                                </a:xfrm>
                                <a:prstGeom prst="rect">
                                  <a:avLst/>
                                </a:prstGeom>
                                <a:ln>
                                  <a:noFill/>
                                </a:ln>
                              </wps:spPr>
                              <wps:txbx>
                                <w:txbxContent>
                                  <w:p w14:paraId="11AFCE10" w14:textId="77777777" w:rsidR="00FF3BC8" w:rsidRDefault="001328E4">
                                    <w:pPr>
                                      <w:spacing w:after="160" w:line="259" w:lineRule="auto"/>
                                      <w:ind w:firstLine="0"/>
                                      <w:jc w:val="left"/>
                                    </w:pPr>
                                    <w:r>
                                      <w:rPr>
                                        <w:w w:val="105"/>
                                        <w:sz w:val="13"/>
                                        <w:lang w:val="ru"/>
                                      </w:rPr>
                                      <w:t>Наборов данных</w:t>
                                    </w:r>
                                  </w:p>
                                </w:txbxContent>
                              </wps:txbx>
                              <wps:bodyPr horzOverflow="overflow" vert="horz" lIns="0" tIns="0" rIns="0" bIns="0" rtlCol="0">
                                <a:noAutofit/>
                              </wps:bodyPr>
                            </wps:wsp>
                            <wps:wsp>
                              <wps:cNvPr id="2447" name="Rectangle 2447"/>
                              <wps:cNvSpPr/>
                              <wps:spPr>
                                <a:xfrm>
                                  <a:off x="1089071" y="39173"/>
                                  <a:ext cx="364225" cy="176081"/>
                                </a:xfrm>
                                <a:prstGeom prst="rect">
                                  <a:avLst/>
                                </a:prstGeom>
                                <a:ln>
                                  <a:noFill/>
                                </a:ln>
                              </wps:spPr>
                              <wps:txbx>
                                <w:txbxContent>
                                  <w:p w14:paraId="0FBEA0A8" w14:textId="77777777" w:rsidR="00FF3BC8" w:rsidRDefault="001328E4">
                                    <w:pPr>
                                      <w:spacing w:after="160" w:line="259" w:lineRule="auto"/>
                                      <w:ind w:firstLine="0"/>
                                      <w:jc w:val="left"/>
                                    </w:pPr>
                                    <w:r>
                                      <w:rPr>
                                        <w:w w:val="107"/>
                                        <w:sz w:val="13"/>
                                        <w:lang w:val="ru"/>
                                      </w:rPr>
                                      <w:t>Пакетов</w:t>
                                    </w:r>
                                  </w:p>
                                </w:txbxContent>
                              </wps:txbx>
                              <wps:bodyPr horzOverflow="overflow" vert="horz" lIns="0" tIns="0" rIns="0" bIns="0" rtlCol="0">
                                <a:noAutofit/>
                              </wps:bodyPr>
                            </wps:wsp>
                            <wps:wsp>
                              <wps:cNvPr id="2448" name="Rectangle 2448"/>
                              <wps:cNvSpPr/>
                              <wps:spPr>
                                <a:xfrm>
                                  <a:off x="3139606" y="39173"/>
                                  <a:ext cx="675756" cy="176081"/>
                                </a:xfrm>
                                <a:prstGeom prst="rect">
                                  <a:avLst/>
                                </a:prstGeom>
                                <a:ln>
                                  <a:noFill/>
                                </a:ln>
                              </wps:spPr>
                              <wps:txbx>
                                <w:txbxContent>
                                  <w:p w14:paraId="13A2E239" w14:textId="77777777" w:rsidR="00FF3BC8" w:rsidRDefault="001328E4">
                                    <w:pPr>
                                      <w:spacing w:after="160" w:line="259" w:lineRule="auto"/>
                                      <w:ind w:firstLine="0"/>
                                      <w:jc w:val="left"/>
                                    </w:pPr>
                                    <w:r>
                                      <w:rPr>
                                        <w:w w:val="109"/>
                                        <w:sz w:val="13"/>
                                        <w:lang w:val="ru"/>
                                      </w:rPr>
                                      <w:t>Точные ответы</w:t>
                                    </w:r>
                                  </w:p>
                                </w:txbxContent>
                              </wps:txbx>
                              <wps:bodyPr horzOverflow="overflow" vert="horz" lIns="0" tIns="0" rIns="0" bIns="0" rtlCol="0">
                                <a:noAutofit/>
                              </wps:bodyPr>
                            </wps:wsp>
                            <wps:wsp>
                              <wps:cNvPr id="2449" name="Rectangle 2449"/>
                              <wps:cNvSpPr/>
                              <wps:spPr>
                                <a:xfrm>
                                  <a:off x="5776222" y="39173"/>
                                  <a:ext cx="632656" cy="176081"/>
                                </a:xfrm>
                                <a:prstGeom prst="rect">
                                  <a:avLst/>
                                </a:prstGeom>
                                <a:ln>
                                  <a:noFill/>
                                </a:ln>
                              </wps:spPr>
                              <wps:txbx>
                                <w:txbxContent>
                                  <w:p w14:paraId="65D6310D" w14:textId="77777777" w:rsidR="00FF3BC8" w:rsidRDefault="001328E4">
                                    <w:pPr>
                                      <w:spacing w:after="160" w:line="259" w:lineRule="auto"/>
                                      <w:ind w:firstLine="0"/>
                                      <w:jc w:val="left"/>
                                    </w:pPr>
                                    <w:r>
                                      <w:rPr>
                                        <w:w w:val="111"/>
                                        <w:sz w:val="13"/>
                                        <w:lang w:val="ru"/>
                                      </w:rPr>
                                      <w:t>Идентификационные ответы</w:t>
                                    </w:r>
                                  </w:p>
                                </w:txbxContent>
                              </wps:txbx>
                              <wps:bodyPr horzOverflow="overflow" vert="horz" lIns="0" tIns="0" rIns="0" bIns="0" rtlCol="0">
                                <a:noAutofit/>
                              </wps:bodyPr>
                            </wps:wsp>
                            <wps:wsp>
                              <wps:cNvPr id="2450" name="Rectangle 2450"/>
                              <wps:cNvSpPr/>
                              <wps:spPr>
                                <a:xfrm>
                                  <a:off x="1775940" y="255884"/>
                                  <a:ext cx="352056" cy="176081"/>
                                </a:xfrm>
                                <a:prstGeom prst="rect">
                                  <a:avLst/>
                                </a:prstGeom>
                                <a:ln>
                                  <a:noFill/>
                                </a:ln>
                              </wps:spPr>
                              <wps:txbx>
                                <w:txbxContent>
                                  <w:p w14:paraId="4A1DE439" w14:textId="77777777" w:rsidR="00FF3BC8" w:rsidRDefault="001328E4">
                                    <w:pPr>
                                      <w:spacing w:after="160" w:line="259" w:lineRule="auto"/>
                                      <w:ind w:firstLine="0"/>
                                      <w:jc w:val="left"/>
                                    </w:pPr>
                                    <w:r>
                                      <w:rPr>
                                        <w:w w:val="113"/>
                                        <w:sz w:val="13"/>
                                        <w:lang w:val="ru"/>
                                      </w:rPr>
                                      <w:t>Да/Нет</w:t>
                                    </w:r>
                                  </w:p>
                                </w:txbxContent>
                              </wps:txbx>
                              <wps:bodyPr horzOverflow="overflow" vert="horz" lIns="0" tIns="0" rIns="0" bIns="0" rtlCol="0">
                                <a:noAutofit/>
                              </wps:bodyPr>
                            </wps:wsp>
                            <wps:wsp>
                              <wps:cNvPr id="2451" name="Rectangle 2451"/>
                              <wps:cNvSpPr/>
                              <wps:spPr>
                                <a:xfrm>
                                  <a:off x="2517540" y="255884"/>
                                  <a:ext cx="351841" cy="176081"/>
                                </a:xfrm>
                                <a:prstGeom prst="rect">
                                  <a:avLst/>
                                </a:prstGeom>
                                <a:ln>
                                  <a:noFill/>
                                </a:ln>
                              </wps:spPr>
                              <wps:txbx>
                                <w:txbxContent>
                                  <w:p w14:paraId="7E03DF19" w14:textId="77777777" w:rsidR="00FF3BC8" w:rsidRDefault="001328E4">
                                    <w:pPr>
                                      <w:spacing w:after="160" w:line="259" w:lineRule="auto"/>
                                      <w:ind w:firstLine="0"/>
                                      <w:jc w:val="left"/>
                                    </w:pPr>
                                    <w:r>
                                      <w:rPr>
                                        <w:w w:val="110"/>
                                        <w:sz w:val="13"/>
                                        <w:lang w:val="ru"/>
                                      </w:rPr>
                                      <w:t>Фактоид</w:t>
                                    </w:r>
                                  </w:p>
                                </w:txbxContent>
                              </wps:txbx>
                              <wps:bodyPr horzOverflow="overflow" vert="horz" lIns="0" tIns="0" rIns="0" bIns="0" rtlCol="0">
                                <a:noAutofit/>
                              </wps:bodyPr>
                            </wps:wsp>
                            <wps:wsp>
                              <wps:cNvPr id="2452" name="Rectangle 2452"/>
                              <wps:cNvSpPr/>
                              <wps:spPr>
                                <a:xfrm>
                                  <a:off x="4039599" y="255884"/>
                                  <a:ext cx="169297" cy="176081"/>
                                </a:xfrm>
                                <a:prstGeom prst="rect">
                                  <a:avLst/>
                                </a:prstGeom>
                                <a:ln>
                                  <a:noFill/>
                                </a:ln>
                              </wps:spPr>
                              <wps:txbx>
                                <w:txbxContent>
                                  <w:p w14:paraId="1731DEEE" w14:textId="77777777" w:rsidR="00FF3BC8" w:rsidRDefault="001328E4">
                                    <w:pPr>
                                      <w:spacing w:after="160" w:line="259" w:lineRule="auto"/>
                                      <w:ind w:firstLine="0"/>
                                      <w:jc w:val="left"/>
                                    </w:pPr>
                                    <w:r>
                                      <w:rPr>
                                        <w:w w:val="116"/>
                                        <w:sz w:val="13"/>
                                        <w:lang w:val="ru"/>
                                      </w:rPr>
                                      <w:t>Список</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59459" style="width:520.05pt;height:34.35pt;mso-position-horizontal-relative:char;mso-position-vertical-relative:line" coordsize="66046,4365" o:spid="_x0000_s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" w14:anchorId="18898E54">
                      <v:shape id="Shape 64156" style="position:absolute;width:66046;height:91;visibility:visible;mso-wrap-style:square;v-text-anchor:top" coordsize="6604637,9144" o:spid="_x0000_s1113" fillcolor="black" stroked="f" strokeweight="0" path="m,l660463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">
                        <v:stroke miterlimit="83231f" joinstyle="miter"/>
                        <v:path textboxrect="0,0,6604637,9144" arrowok="t"/>
                      </v:shape>
                      <v:shape id="Shape 64157" style="position:absolute;left:17759;top:2138;width:32357;height:91;visibility:visible;mso-wrap-style:square;v-text-anchor:top" coordsize="3235668,9144" o:spid="_x0000_s1114" fillcolor="black" stroked="f" strokeweight="0" path="m,l323566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">
                        <v:stroke miterlimit="83231f" joinstyle="miter"/>
                        <v:path textboxrect="0,0,3235668,9144" arrowok="t"/>
                      </v:shape>
                      <v:shape id="Shape 64158" style="position:absolute;left:17759;top:4301;width:7419;height:92;visibility:visible;mso-wrap-style:square;v-text-anchor:top" coordsize="741820,9144" o:spid="_x0000_s1115" fillcolor="black" stroked="f" strokeweight="0" path="m,l74182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">
                        <v:stroke miterlimit="83231f" joinstyle="miter"/>
                        <v:path textboxrect="0,0,741820,9144" arrowok="t"/>
                      </v:shape>
                      <v:shape id="Shape 64159" style="position:absolute;left:25178;top:4301;width:6767;height:92;visibility:visible;mso-wrap-style:square;v-text-anchor:top" coordsize="676783,9144" o:spid="_x0000_s1116" fillcolor="black" stroked="f" strokeweight="0" path="m,l67678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">
                        <v:stroke miterlimit="83231f" joinstyle="miter"/>
                        <v:path textboxrect="0,0,676783,9144" arrowok="t"/>
                      </v:shape>
                      <v:shape id="Shape 64160" style="position:absolute;left:31945;top:4301;width:18171;height:92;visibility:visible;mso-wrap-style:square;v-text-anchor:top" coordsize="1817065,9144" o:spid="_x0000_s1117" fillcolor="black" stroked="f" strokeweight="0" path="m,l1817065,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">
                        <v:stroke miterlimit="83231f" joinstyle="miter"/>
                        <v:path textboxrect="0,0,1817065,9144" arrowok="t"/>
                      </v:shape>
                      <v:shape id="Shape 64161" style="position:absolute;left:54239;top:4301;width:11048;height:92;visibility:visible;mso-wrap-style:square;v-text-anchor:top" coordsize="1104799,9144" o:spid="_x0000_s1118" fillcolor="black" stroked="f" strokeweight="0" path="m,l110479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">
                        <v:stroke miterlimit="83231f" joinstyle="miter"/>
                        <v:path textboxrect="0,0,1104799,9144" arrowok="t"/>
                      </v:shape>
                      <v:rect id="Rectangle 2446" style="position:absolute;left:760;top:391;width:3963;height:1761;visibility:visible;mso-wrap-style:square;v-text-anchor:top" o:spid="_x0000_s11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v:textbox inset="0,0,0,0">
                          <w:txbxContent>
                            <w:p w:rsidR="00FF3BC8" w:rsidRDefault="001328E4" w14:paraId="11AFCE10" w14:textId="77777777">
                              <w:pPr>
                                <w:bidi w:val="false"/>
                                <w:spacing w:after="160" w:line="259" w:lineRule="auto"/>
                                <w:ind w:firstLine="0"/>
                                <w:jc w:val="left"/>
                              </w:pPr>
                              <w:proofErr w:type="spellStart"/>
                              <w:r>
                                <w:rPr>
                                  <w:w w:val="105"/>
                                  <w:sz w:val="13"/>
                                  <w:lang w:val="ru"/>
                                </w:rPr>
                                <w:t xml:space="preserve">Наборов данных</w:t>
                              </w:r>
                              <w:proofErr w:type="spellEnd"/>
                            </w:p>
                          </w:txbxContent>
                        </v:textbox>
                      </v:rect>
                      <v:rect id="Rectangle 2447" style="position:absolute;left:10890;top:391;width:3642;height:1761;visibility:visible;mso-wrap-style:square;v-text-anchor:top" o:spid="_x0000_s11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v:textbox inset="0,0,0,0">
                          <w:txbxContent>
                            <w:p w:rsidR="00FF3BC8" w:rsidRDefault="001328E4" w14:paraId="0FBEA0A8" w14:textId="77777777">
                              <w:pPr>
                                <w:bidi w:val="false"/>
                                <w:spacing w:after="160" w:line="259" w:lineRule="auto"/>
                                <w:ind w:firstLine="0"/>
                                <w:jc w:val="left"/>
                              </w:pPr>
                              <w:proofErr w:type="spellStart"/>
                              <w:r>
                                <w:rPr>
                                  <w:w w:val="107"/>
                                  <w:sz w:val="13"/>
                                  <w:lang w:val="ru"/>
                                </w:rPr>
                                <w:t xml:space="preserve">Пакетов</w:t>
                              </w:r>
                              <w:proofErr w:type="spellEnd"/>
                            </w:p>
                          </w:txbxContent>
                        </v:textbox>
                      </v:rect>
                      <v:rect id="Rectangle 2448" style="position:absolute;left:31396;top:391;width:6757;height:1761;visibility:visible;mso-wrap-style:square;v-text-anchor:top" o:spid="_x0000_s11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v:textbox inset="0,0,0,0">
                          <w:txbxContent>
                            <w:p w:rsidR="00FF3BC8" w:rsidRDefault="001328E4" w14:paraId="13A2E239" w14:textId="77777777">
                              <w:pPr>
                                <w:bidi w:val="false"/>
                                <w:spacing w:after="160" w:line="259" w:lineRule="auto"/>
                                <w:ind w:firstLine="0"/>
                                <w:jc w:val="left"/>
                              </w:pPr>
                              <w:proofErr w:type="spellStart"/>
                              <w:r>
                                <w:rPr>
                                  <w:w w:val="109"/>
                                  <w:sz w:val="13"/>
                                  <w:lang w:val="ru"/>
                                </w:rPr>
                                <w:t xml:space="preserve">Точные</w:t>
                              </w:r>
                              <w:proofErr w:type="spellEnd"/>
                              <w:r>
                                <w:rPr>
                                  <w:spacing w:val="13"/>
                                  <w:w w:val="109"/>
                                  <w:sz w:val="13"/>
                                  <w:lang w:val="ru"/>
                                </w:rPr>
                                <w:t xml:space="preserve"/>
                              </w:r>
                              <w:proofErr w:type="spellStart"/>
                              <w:r>
                                <w:rPr>
                                  <w:w w:val="109"/>
                                  <w:sz w:val="13"/>
                                  <w:lang w:val="ru"/>
                                </w:rPr>
                                <w:t xml:space="preserve"> ответы</w:t>
                              </w:r>
                              <w:proofErr w:type="spellEnd"/>
                            </w:p>
                          </w:txbxContent>
                        </v:textbox>
                      </v:rect>
                      <v:rect id="Rectangle 2449" style="position:absolute;left:57762;top:391;width:6326;height:1761;visibility:visible;mso-wrap-style:square;v-text-anchor:top" o:spid="_x0000_s11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v:textbox inset="0,0,0,0">
                          <w:txbxContent>
                            <w:p w:rsidR="00FF3BC8" w:rsidRDefault="001328E4" w14:paraId="65D6310D" w14:textId="77777777">
                              <w:pPr>
                                <w:bidi w:val="false"/>
                                <w:spacing w:after="160" w:line="259" w:lineRule="auto"/>
                                <w:ind w:firstLine="0"/>
                                <w:jc w:val="left"/>
                              </w:pPr>
                              <w:proofErr w:type="spellStart"/>
                              <w:r>
                                <w:rPr>
                                  <w:w w:val="111"/>
                                  <w:sz w:val="13"/>
                                  <w:lang w:val="ru"/>
                                </w:rPr>
                                <w:t xml:space="preserve">Идентификационные</w:t>
                              </w:r>
                              <w:proofErr w:type="spellEnd"/>
                              <w:r>
                                <w:rPr>
                                  <w:spacing w:val="14"/>
                                  <w:w w:val="111"/>
                                  <w:sz w:val="13"/>
                                  <w:lang w:val="ru"/>
                                </w:rPr>
                                <w:t xml:space="preserve"/>
                              </w:r>
                              <w:proofErr w:type="spellStart"/>
                              <w:r>
                                <w:rPr>
                                  <w:w w:val="111"/>
                                  <w:sz w:val="13"/>
                                  <w:lang w:val="ru"/>
                                </w:rPr>
                                <w:t xml:space="preserve"> ответы</w:t>
                              </w:r>
                              <w:proofErr w:type="spellEnd"/>
                            </w:p>
                          </w:txbxContent>
                        </v:textbox>
                      </v:rect>
                      <v:rect id="Rectangle 2450" style="position:absolute;left:17759;top:2558;width:3520;height:1761;visibility:visible;mso-wrap-style:square;v-text-anchor:top" o:spid="_x0000_s11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v:textbox inset="0,0,0,0">
                          <w:txbxContent>
                            <w:p w:rsidR="00FF3BC8" w:rsidRDefault="001328E4" w14:paraId="4A1DE439" w14:textId="77777777">
                              <w:pPr>
                                <w:bidi w:val="false"/>
                                <w:spacing w:after="160" w:line="259" w:lineRule="auto"/>
                                <w:ind w:firstLine="0"/>
                                <w:jc w:val="left"/>
                              </w:pPr>
                              <w:r>
                                <w:rPr>
                                  <w:w w:val="113"/>
                                  <w:sz w:val="13"/>
                                  <w:lang w:val="ru"/>
                                </w:rPr>
                                <w:t xml:space="preserve">Да/Нет</w:t>
                              </w:r>
                            </w:p>
                          </w:txbxContent>
                        </v:textbox>
                      </v:rect>
                      <v:rect id="Rectangle 2451" style="position:absolute;left:25175;top:2558;width:3518;height:1761;visibility:visible;mso-wrap-style:square;v-text-anchor:top" o:spid="_x0000_s11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v:textbox inset="0,0,0,0">
                          <w:txbxContent>
                            <w:p w:rsidR="00FF3BC8" w:rsidRDefault="001328E4" w14:paraId="7E03DF19" w14:textId="77777777">
                              <w:pPr>
                                <w:bidi w:val="false"/>
                                <w:spacing w:after="160" w:line="259" w:lineRule="auto"/>
                                <w:ind w:firstLine="0"/>
                                <w:jc w:val="left"/>
                              </w:pPr>
                              <w:proofErr w:type="spellStart"/>
                              <w:r>
                                <w:rPr>
                                  <w:w w:val="110"/>
                                  <w:sz w:val="13"/>
                                  <w:lang w:val="ru"/>
                                </w:rPr>
                                <w:t xml:space="preserve">Фактоид</w:t>
                              </w:r>
                              <w:proofErr w:type="spellEnd"/>
                            </w:p>
                          </w:txbxContent>
                        </v:textbox>
                      </v:rect>
                      <v:rect id="Rectangle 2452" style="position:absolute;left:40395;top:2558;width:1693;height:1761;visibility:visible;mso-wrap-style:square;v-text-anchor:top" o:spid="_x0000_s11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v:textbox inset="0,0,0,0">
                          <w:txbxContent>
                            <w:p w:rsidR="00FF3BC8" w:rsidRDefault="001328E4" w14:paraId="1731DEEE" w14:textId="77777777">
                              <w:pPr>
                                <w:bidi w:val="false"/>
                                <w:spacing w:after="160" w:line="259" w:lineRule="auto"/>
                                <w:ind w:firstLine="0"/>
                                <w:jc w:val="left"/>
                              </w:pPr>
                              <w:r>
                                <w:rPr>
                                  <w:w w:val="116"/>
                                  <w:sz w:val="13"/>
                                  <w:lang w:val="ru"/>
                                </w:rPr>
                                <w:t xml:space="preserve">Список</w:t>
                              </w:r>
                            </w:p>
                          </w:txbxContent>
                        </v:textbox>
                      </v:rect>
                      <w10:anchorlock/>
                    </v:group>
                  </w:pict>
                </mc:Fallback>
              </mc:AlternateContent>
            </w:r>
          </w:p>
          <w:tbl>
            <w:tblPr>
              <w:tblStyle w:val="TableGrid"/>
              <w:tblW w:w="10401" w:type="dxa"/>
              <w:tblInd w:w="0" w:type="dxa"/>
              <w:tblCellMar>
                <w:right w:w="115" w:type="dxa"/>
              </w:tblCellMar>
              <w:tblLook w:val="04A0" w:firstRow="1" w:lastRow="0" w:firstColumn="1" w:lastColumn="0" w:noHBand="0" w:noVBand="1"/>
            </w:tblPr>
            <w:tblGrid>
              <w:gridCol w:w="1715"/>
              <w:gridCol w:w="1082"/>
              <w:gridCol w:w="1168"/>
              <w:gridCol w:w="1066"/>
              <w:gridCol w:w="1164"/>
              <w:gridCol w:w="1044"/>
              <w:gridCol w:w="1303"/>
              <w:gridCol w:w="1116"/>
              <w:gridCol w:w="743"/>
            </w:tblGrid>
            <w:tr w:rsidR="00FF3BC8" w14:paraId="619C97DB" w14:textId="77777777">
              <w:trPr>
                <w:trHeight w:val="190"/>
              </w:trPr>
              <w:tc>
                <w:tcPr>
                  <w:tcW w:w="1715" w:type="dxa"/>
                  <w:tcBorders>
                    <w:top w:val="nil"/>
                    <w:left w:val="nil"/>
                    <w:bottom w:val="nil"/>
                    <w:right w:val="nil"/>
                  </w:tcBorders>
                </w:tcPr>
                <w:p w14:paraId="56FA61B6"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5E835EAE" w14:textId="77777777" w:rsidR="00FF3BC8" w:rsidRDefault="00FF3BC8" w:rsidP="00B30D1C">
                  <w:pPr>
                    <w:framePr w:wrap="around" w:vAnchor="text" w:hAnchor="margin"/>
                    <w:spacing w:after="160" w:line="259" w:lineRule="auto"/>
                    <w:ind w:firstLine="0"/>
                    <w:suppressOverlap/>
                    <w:jc w:val="left"/>
                  </w:pPr>
                </w:p>
              </w:tc>
              <w:tc>
                <w:tcPr>
                  <w:tcW w:w="1168" w:type="dxa"/>
                  <w:tcBorders>
                    <w:top w:val="nil"/>
                    <w:left w:val="nil"/>
                    <w:bottom w:val="nil"/>
                    <w:right w:val="nil"/>
                  </w:tcBorders>
                </w:tcPr>
                <w:p w14:paraId="70D411B3" w14:textId="77777777" w:rsidR="00FF3BC8" w:rsidRDefault="001328E4" w:rsidP="00B30D1C">
                  <w:pPr>
                    <w:framePr w:wrap="around" w:vAnchor="text" w:hAnchor="margin"/>
                    <w:spacing w:after="0" w:line="259" w:lineRule="auto"/>
                    <w:ind w:firstLine="0"/>
                    <w:suppressOverlap/>
                    <w:jc w:val="left"/>
                  </w:pPr>
                  <w:r>
                    <w:rPr>
                      <w:sz w:val="13"/>
                      <w:lang w:val="ru"/>
                    </w:rPr>
                    <w:t>Точность</w:t>
                  </w:r>
                </w:p>
              </w:tc>
              <w:tc>
                <w:tcPr>
                  <w:tcW w:w="1066" w:type="dxa"/>
                  <w:tcBorders>
                    <w:top w:val="nil"/>
                    <w:left w:val="nil"/>
                    <w:bottom w:val="nil"/>
                    <w:right w:val="nil"/>
                  </w:tcBorders>
                </w:tcPr>
                <w:p w14:paraId="12B7EDBA" w14:textId="77777777" w:rsidR="00FF3BC8" w:rsidRDefault="001328E4" w:rsidP="00B30D1C">
                  <w:pPr>
                    <w:framePr w:wrap="around" w:vAnchor="text" w:hAnchor="margin"/>
                    <w:spacing w:after="0" w:line="259" w:lineRule="auto"/>
                    <w:ind w:firstLine="0"/>
                    <w:suppressOverlap/>
                    <w:jc w:val="left"/>
                  </w:pPr>
                  <w:r>
                    <w:rPr>
                      <w:sz w:val="13"/>
                      <w:lang w:val="ru"/>
                    </w:rPr>
                    <w:t>МРР</w:t>
                  </w:r>
                </w:p>
              </w:tc>
              <w:tc>
                <w:tcPr>
                  <w:tcW w:w="1164" w:type="dxa"/>
                  <w:tcBorders>
                    <w:top w:val="nil"/>
                    <w:left w:val="nil"/>
                    <w:bottom w:val="nil"/>
                    <w:right w:val="nil"/>
                  </w:tcBorders>
                </w:tcPr>
                <w:p w14:paraId="3527A90D" w14:textId="77777777" w:rsidR="00FF3BC8" w:rsidRDefault="001328E4" w:rsidP="00B30D1C">
                  <w:pPr>
                    <w:framePr w:wrap="around" w:vAnchor="text" w:hAnchor="margin"/>
                    <w:spacing w:after="0" w:line="259" w:lineRule="auto"/>
                    <w:ind w:firstLine="0"/>
                    <w:suppressOverlap/>
                    <w:jc w:val="left"/>
                  </w:pPr>
                  <w:r>
                    <w:rPr>
                      <w:sz w:val="13"/>
                      <w:lang w:val="ru"/>
                    </w:rPr>
                    <w:t>Точность</w:t>
                  </w:r>
                </w:p>
              </w:tc>
              <w:tc>
                <w:tcPr>
                  <w:tcW w:w="1044" w:type="dxa"/>
                  <w:tcBorders>
                    <w:top w:val="nil"/>
                    <w:left w:val="nil"/>
                    <w:bottom w:val="nil"/>
                    <w:right w:val="nil"/>
                  </w:tcBorders>
                </w:tcPr>
                <w:p w14:paraId="4D8D1F34" w14:textId="77777777" w:rsidR="00FF3BC8" w:rsidRDefault="001328E4" w:rsidP="00B30D1C">
                  <w:pPr>
                    <w:framePr w:wrap="around" w:vAnchor="text" w:hAnchor="margin"/>
                    <w:spacing w:after="0" w:line="259" w:lineRule="auto"/>
                    <w:ind w:firstLine="0"/>
                    <w:suppressOverlap/>
                    <w:jc w:val="left"/>
                  </w:pPr>
                  <w:r>
                    <w:rPr>
                      <w:sz w:val="13"/>
                      <w:lang w:val="ru"/>
                    </w:rPr>
                    <w:t>Вспоминать</w:t>
                  </w:r>
                </w:p>
              </w:tc>
              <w:tc>
                <w:tcPr>
                  <w:tcW w:w="1303" w:type="dxa"/>
                  <w:tcBorders>
                    <w:top w:val="nil"/>
                    <w:left w:val="nil"/>
                    <w:bottom w:val="nil"/>
                    <w:right w:val="nil"/>
                  </w:tcBorders>
                </w:tcPr>
                <w:p w14:paraId="39F2F2AB" w14:textId="77777777" w:rsidR="00FF3BC8" w:rsidRDefault="001328E4" w:rsidP="00B30D1C">
                  <w:pPr>
                    <w:framePr w:wrap="around" w:vAnchor="text" w:hAnchor="margin"/>
                    <w:spacing w:after="0" w:line="259" w:lineRule="auto"/>
                    <w:ind w:firstLine="0"/>
                    <w:suppressOverlap/>
                    <w:jc w:val="left"/>
                  </w:pPr>
                  <w:r>
                    <w:rPr>
                      <w:sz w:val="13"/>
                      <w:lang w:val="ru"/>
                    </w:rPr>
                    <w:t>F1-мера</w:t>
                  </w:r>
                </w:p>
              </w:tc>
              <w:tc>
                <w:tcPr>
                  <w:tcW w:w="1116" w:type="dxa"/>
                  <w:tcBorders>
                    <w:top w:val="nil"/>
                    <w:left w:val="nil"/>
                    <w:bottom w:val="nil"/>
                    <w:right w:val="nil"/>
                  </w:tcBorders>
                </w:tcPr>
                <w:p w14:paraId="38546FBA" w14:textId="77777777" w:rsidR="00FF3BC8" w:rsidRDefault="001328E4" w:rsidP="00B30D1C">
                  <w:pPr>
                    <w:framePr w:wrap="around" w:vAnchor="text" w:hAnchor="margin"/>
                    <w:spacing w:after="0" w:line="259" w:lineRule="auto"/>
                    <w:ind w:firstLine="0"/>
                    <w:suppressOverlap/>
                    <w:jc w:val="left"/>
                  </w:pPr>
                  <w:r>
                    <w:rPr>
                      <w:sz w:val="13"/>
                      <w:lang w:val="ru"/>
                    </w:rPr>
                    <w:t>Красный-2</w:t>
                  </w:r>
                </w:p>
              </w:tc>
              <w:tc>
                <w:tcPr>
                  <w:tcW w:w="743" w:type="dxa"/>
                  <w:tcBorders>
                    <w:top w:val="nil"/>
                    <w:left w:val="nil"/>
                    <w:bottom w:val="nil"/>
                    <w:right w:val="nil"/>
                  </w:tcBorders>
                </w:tcPr>
                <w:p w14:paraId="1A4EF1BD" w14:textId="77777777" w:rsidR="00FF3BC8" w:rsidRDefault="001328E4" w:rsidP="00B30D1C">
                  <w:pPr>
                    <w:framePr w:wrap="around" w:vAnchor="text" w:hAnchor="margin"/>
                    <w:spacing w:after="0" w:line="259" w:lineRule="auto"/>
                    <w:ind w:firstLine="0"/>
                    <w:suppressOverlap/>
                    <w:jc w:val="left"/>
                  </w:pPr>
                  <w:r>
                    <w:rPr>
                      <w:sz w:val="13"/>
                      <w:lang w:val="ru"/>
                    </w:rPr>
                    <w:t>Красный-СУ4</w:t>
                  </w:r>
                </w:p>
              </w:tc>
            </w:tr>
            <w:tr w:rsidR="00FF3BC8" w14:paraId="0CF0C495" w14:textId="77777777">
              <w:trPr>
                <w:trHeight w:val="254"/>
              </w:trPr>
              <w:tc>
                <w:tcPr>
                  <w:tcW w:w="1715" w:type="dxa"/>
                  <w:tcBorders>
                    <w:top w:val="nil"/>
                    <w:left w:val="nil"/>
                    <w:bottom w:val="single" w:sz="4" w:space="0" w:color="000000"/>
                    <w:right w:val="nil"/>
                  </w:tcBorders>
                </w:tcPr>
                <w:p w14:paraId="4F7A8F3D" w14:textId="77777777" w:rsidR="00FF3BC8" w:rsidRDefault="001328E4" w:rsidP="00B30D1C">
                  <w:pPr>
                    <w:framePr w:wrap="around" w:vAnchor="text" w:hAnchor="margin"/>
                    <w:spacing w:after="0" w:line="259" w:lineRule="auto"/>
                    <w:ind w:left="120" w:firstLine="0"/>
                    <w:suppressOverlap/>
                    <w:jc w:val="left"/>
                  </w:pPr>
                  <w:proofErr w:type="spellStart"/>
                  <w:r>
                    <w:rPr>
                      <w:sz w:val="13"/>
                      <w:lang w:val="ru"/>
                    </w:rPr>
                    <w:t>BioASQ</w:t>
                  </w:r>
                  <w:proofErr w:type="spellEnd"/>
                  <w:r>
                    <w:rPr>
                      <w:sz w:val="13"/>
                      <w:lang w:val="ru"/>
                    </w:rPr>
                    <w:t xml:space="preserve"> 3b 2015</w:t>
                  </w:r>
                </w:p>
              </w:tc>
              <w:tc>
                <w:tcPr>
                  <w:tcW w:w="1082" w:type="dxa"/>
                  <w:tcBorders>
                    <w:top w:val="nil"/>
                    <w:left w:val="nil"/>
                    <w:bottom w:val="single" w:sz="4" w:space="0" w:color="000000"/>
                    <w:right w:val="nil"/>
                  </w:tcBorders>
                </w:tcPr>
                <w:p w14:paraId="2BD5F978" w14:textId="77777777" w:rsidR="00FF3BC8" w:rsidRDefault="001328E4" w:rsidP="00B30D1C">
                  <w:pPr>
                    <w:framePr w:wrap="around" w:vAnchor="text" w:hAnchor="margin"/>
                    <w:spacing w:after="0" w:line="259" w:lineRule="auto"/>
                    <w:ind w:firstLine="0"/>
                    <w:suppressOverlap/>
                    <w:jc w:val="left"/>
                  </w:pPr>
                  <w:r>
                    <w:rPr>
                      <w:sz w:val="13"/>
                      <w:lang w:val="ru"/>
                    </w:rPr>
                    <w:t>Партия 1</w:t>
                  </w:r>
                </w:p>
              </w:tc>
              <w:tc>
                <w:tcPr>
                  <w:tcW w:w="1168" w:type="dxa"/>
                  <w:tcBorders>
                    <w:top w:val="nil"/>
                    <w:left w:val="nil"/>
                    <w:bottom w:val="single" w:sz="4" w:space="0" w:color="000000"/>
                    <w:right w:val="nil"/>
                  </w:tcBorders>
                </w:tcPr>
                <w:p w14:paraId="4AD0300F" w14:textId="77777777" w:rsidR="00FF3BC8" w:rsidRDefault="001328E4" w:rsidP="00B30D1C">
                  <w:pPr>
                    <w:framePr w:wrap="around" w:vAnchor="text" w:hAnchor="margin"/>
                    <w:spacing w:after="0" w:line="259" w:lineRule="auto"/>
                    <w:ind w:firstLine="0"/>
                    <w:suppressOverlap/>
                    <w:jc w:val="left"/>
                  </w:pPr>
                  <w:r>
                    <w:rPr>
                      <w:sz w:val="13"/>
                      <w:lang w:val="ru"/>
                    </w:rPr>
                    <w:t>0.7273</w:t>
                  </w:r>
                </w:p>
              </w:tc>
              <w:tc>
                <w:tcPr>
                  <w:tcW w:w="1066" w:type="dxa"/>
                  <w:tcBorders>
                    <w:top w:val="nil"/>
                    <w:left w:val="nil"/>
                    <w:bottom w:val="single" w:sz="4" w:space="0" w:color="000000"/>
                    <w:right w:val="nil"/>
                  </w:tcBorders>
                </w:tcPr>
                <w:p w14:paraId="2FD08385" w14:textId="77777777" w:rsidR="00FF3BC8" w:rsidRDefault="001328E4" w:rsidP="00B30D1C">
                  <w:pPr>
                    <w:framePr w:wrap="around" w:vAnchor="text" w:hAnchor="margin"/>
                    <w:spacing w:after="0" w:line="259" w:lineRule="auto"/>
                    <w:ind w:firstLine="0"/>
                    <w:suppressOverlap/>
                    <w:jc w:val="left"/>
                  </w:pPr>
                  <w:r>
                    <w:rPr>
                      <w:sz w:val="13"/>
                      <w:lang w:val="ru"/>
                    </w:rPr>
                    <w:t>0.0128</w:t>
                  </w:r>
                </w:p>
              </w:tc>
              <w:tc>
                <w:tcPr>
                  <w:tcW w:w="1164" w:type="dxa"/>
                  <w:tcBorders>
                    <w:top w:val="nil"/>
                    <w:left w:val="nil"/>
                    <w:bottom w:val="single" w:sz="4" w:space="0" w:color="000000"/>
                    <w:right w:val="nil"/>
                  </w:tcBorders>
                </w:tcPr>
                <w:p w14:paraId="6D525783" w14:textId="77777777" w:rsidR="00FF3BC8" w:rsidRDefault="001328E4" w:rsidP="00B30D1C">
                  <w:pPr>
                    <w:framePr w:wrap="around" w:vAnchor="text" w:hAnchor="margin"/>
                    <w:spacing w:after="0" w:line="259" w:lineRule="auto"/>
                    <w:ind w:firstLine="0"/>
                    <w:suppressOverlap/>
                    <w:jc w:val="left"/>
                  </w:pPr>
                  <w:r>
                    <w:rPr>
                      <w:sz w:val="13"/>
                      <w:lang w:val="ru"/>
                    </w:rPr>
                    <w:t>0.0364</w:t>
                  </w:r>
                </w:p>
              </w:tc>
              <w:tc>
                <w:tcPr>
                  <w:tcW w:w="1044" w:type="dxa"/>
                  <w:tcBorders>
                    <w:top w:val="nil"/>
                    <w:left w:val="nil"/>
                    <w:bottom w:val="single" w:sz="4" w:space="0" w:color="000000"/>
                    <w:right w:val="nil"/>
                  </w:tcBorders>
                </w:tcPr>
                <w:p w14:paraId="0AF42066" w14:textId="77777777" w:rsidR="00FF3BC8" w:rsidRDefault="001328E4" w:rsidP="00B30D1C">
                  <w:pPr>
                    <w:framePr w:wrap="around" w:vAnchor="text" w:hAnchor="margin"/>
                    <w:spacing w:after="0" w:line="259" w:lineRule="auto"/>
                    <w:ind w:firstLine="0"/>
                    <w:suppressOverlap/>
                    <w:jc w:val="left"/>
                  </w:pPr>
                  <w:r>
                    <w:rPr>
                      <w:sz w:val="13"/>
                      <w:lang w:val="ru"/>
                    </w:rPr>
                    <w:t>0.0682</w:t>
                  </w:r>
                </w:p>
              </w:tc>
              <w:tc>
                <w:tcPr>
                  <w:tcW w:w="1303" w:type="dxa"/>
                  <w:tcBorders>
                    <w:top w:val="nil"/>
                    <w:left w:val="nil"/>
                    <w:bottom w:val="single" w:sz="4" w:space="0" w:color="000000"/>
                    <w:right w:val="nil"/>
                  </w:tcBorders>
                </w:tcPr>
                <w:p w14:paraId="528B9A6E" w14:textId="77777777" w:rsidR="00FF3BC8" w:rsidRDefault="001328E4" w:rsidP="00B30D1C">
                  <w:pPr>
                    <w:framePr w:wrap="around" w:vAnchor="text" w:hAnchor="margin"/>
                    <w:spacing w:after="0" w:line="259" w:lineRule="auto"/>
                    <w:ind w:firstLine="0"/>
                    <w:suppressOverlap/>
                    <w:jc w:val="left"/>
                  </w:pPr>
                  <w:r>
                    <w:rPr>
                      <w:sz w:val="13"/>
                      <w:lang w:val="ru"/>
                    </w:rPr>
                    <w:t>0.0462</w:t>
                  </w:r>
                </w:p>
              </w:tc>
              <w:tc>
                <w:tcPr>
                  <w:tcW w:w="1116" w:type="dxa"/>
                  <w:tcBorders>
                    <w:top w:val="nil"/>
                    <w:left w:val="nil"/>
                    <w:bottom w:val="single" w:sz="4" w:space="0" w:color="000000"/>
                    <w:right w:val="nil"/>
                  </w:tcBorders>
                </w:tcPr>
                <w:p w14:paraId="50B062B3" w14:textId="77777777" w:rsidR="00FF3BC8" w:rsidRDefault="001328E4" w:rsidP="00B30D1C">
                  <w:pPr>
                    <w:framePr w:wrap="around" w:vAnchor="text" w:hAnchor="margin"/>
                    <w:spacing w:after="0" w:line="259" w:lineRule="auto"/>
                    <w:ind w:firstLine="0"/>
                    <w:suppressOverlap/>
                    <w:jc w:val="left"/>
                  </w:pPr>
                  <w:r>
                    <w:rPr>
                      <w:sz w:val="13"/>
                      <w:lang w:val="ru"/>
                    </w:rPr>
                    <w:t>0.1039</w:t>
                  </w:r>
                </w:p>
              </w:tc>
              <w:tc>
                <w:tcPr>
                  <w:tcW w:w="743" w:type="dxa"/>
                  <w:tcBorders>
                    <w:top w:val="nil"/>
                    <w:left w:val="nil"/>
                    <w:bottom w:val="single" w:sz="4" w:space="0" w:color="000000"/>
                    <w:right w:val="nil"/>
                  </w:tcBorders>
                </w:tcPr>
                <w:p w14:paraId="19C746B8" w14:textId="77777777" w:rsidR="00FF3BC8" w:rsidRDefault="001328E4" w:rsidP="00B30D1C">
                  <w:pPr>
                    <w:framePr w:wrap="around" w:vAnchor="text" w:hAnchor="margin"/>
                    <w:spacing w:after="0" w:line="259" w:lineRule="auto"/>
                    <w:ind w:firstLine="0"/>
                    <w:suppressOverlap/>
                    <w:jc w:val="left"/>
                  </w:pPr>
                  <w:r>
                    <w:rPr>
                      <w:sz w:val="13"/>
                      <w:lang w:val="ru"/>
                    </w:rPr>
                    <w:t>0.1397</w:t>
                  </w:r>
                </w:p>
              </w:tc>
            </w:tr>
            <w:tr w:rsidR="00FF3BC8" w14:paraId="0FBD88E1" w14:textId="77777777">
              <w:trPr>
                <w:trHeight w:val="248"/>
              </w:trPr>
              <w:tc>
                <w:tcPr>
                  <w:tcW w:w="1715" w:type="dxa"/>
                  <w:tcBorders>
                    <w:top w:val="single" w:sz="4" w:space="0" w:color="000000"/>
                    <w:left w:val="nil"/>
                    <w:bottom w:val="nil"/>
                    <w:right w:val="nil"/>
                  </w:tcBorders>
                </w:tcPr>
                <w:p w14:paraId="0BB24367" w14:textId="77777777" w:rsidR="00FF3BC8" w:rsidRDefault="00FF3BC8" w:rsidP="00B30D1C">
                  <w:pPr>
                    <w:framePr w:wrap="around" w:vAnchor="text" w:hAnchor="margin"/>
                    <w:spacing w:after="160" w:line="259" w:lineRule="auto"/>
                    <w:ind w:firstLine="0"/>
                    <w:suppressOverlap/>
                    <w:jc w:val="left"/>
                  </w:pPr>
                </w:p>
              </w:tc>
              <w:tc>
                <w:tcPr>
                  <w:tcW w:w="1082" w:type="dxa"/>
                  <w:tcBorders>
                    <w:top w:val="single" w:sz="4" w:space="0" w:color="000000"/>
                    <w:left w:val="nil"/>
                    <w:bottom w:val="nil"/>
                    <w:right w:val="nil"/>
                  </w:tcBorders>
                </w:tcPr>
                <w:p w14:paraId="50D06D88" w14:textId="77777777" w:rsidR="00FF3BC8" w:rsidRDefault="001328E4" w:rsidP="00B30D1C">
                  <w:pPr>
                    <w:framePr w:wrap="around" w:vAnchor="text" w:hAnchor="margin"/>
                    <w:spacing w:after="0" w:line="259" w:lineRule="auto"/>
                    <w:ind w:firstLine="0"/>
                    <w:suppressOverlap/>
                    <w:jc w:val="left"/>
                  </w:pPr>
                  <w:r>
                    <w:rPr>
                      <w:sz w:val="13"/>
                      <w:lang w:val="ru"/>
                    </w:rPr>
                    <w:t>Партия 2</w:t>
                  </w:r>
                </w:p>
              </w:tc>
              <w:tc>
                <w:tcPr>
                  <w:tcW w:w="1168" w:type="dxa"/>
                  <w:tcBorders>
                    <w:top w:val="single" w:sz="4" w:space="0" w:color="000000"/>
                    <w:left w:val="nil"/>
                    <w:bottom w:val="nil"/>
                    <w:right w:val="nil"/>
                  </w:tcBorders>
                </w:tcPr>
                <w:p w14:paraId="6706CD33" w14:textId="77777777" w:rsidR="00FF3BC8" w:rsidRDefault="001328E4" w:rsidP="00B30D1C">
                  <w:pPr>
                    <w:framePr w:wrap="around" w:vAnchor="text" w:hAnchor="margin"/>
                    <w:spacing w:after="0" w:line="259" w:lineRule="auto"/>
                    <w:ind w:firstLine="0"/>
                    <w:suppressOverlap/>
                    <w:jc w:val="left"/>
                  </w:pPr>
                  <w:r>
                    <w:rPr>
                      <w:sz w:val="13"/>
                      <w:lang w:val="ru"/>
                    </w:rPr>
                    <w:t>0.6875</w:t>
                  </w:r>
                </w:p>
              </w:tc>
              <w:tc>
                <w:tcPr>
                  <w:tcW w:w="1066" w:type="dxa"/>
                  <w:tcBorders>
                    <w:top w:val="single" w:sz="4" w:space="0" w:color="000000"/>
                    <w:left w:val="nil"/>
                    <w:bottom w:val="nil"/>
                    <w:right w:val="nil"/>
                  </w:tcBorders>
                </w:tcPr>
                <w:p w14:paraId="0AFB12B8" w14:textId="77777777" w:rsidR="00FF3BC8" w:rsidRDefault="001328E4" w:rsidP="00B30D1C">
                  <w:pPr>
                    <w:framePr w:wrap="around" w:vAnchor="text" w:hAnchor="margin"/>
                    <w:spacing w:after="0" w:line="259" w:lineRule="auto"/>
                    <w:ind w:firstLine="0"/>
                    <w:suppressOverlap/>
                    <w:jc w:val="left"/>
                  </w:pPr>
                  <w:r>
                    <w:rPr>
                      <w:sz w:val="13"/>
                      <w:lang w:val="ru"/>
                    </w:rPr>
                    <w:t>0.0339</w:t>
                  </w:r>
                </w:p>
              </w:tc>
              <w:tc>
                <w:tcPr>
                  <w:tcW w:w="1164" w:type="dxa"/>
                  <w:tcBorders>
                    <w:top w:val="single" w:sz="4" w:space="0" w:color="000000"/>
                    <w:left w:val="nil"/>
                    <w:bottom w:val="nil"/>
                    <w:right w:val="nil"/>
                  </w:tcBorders>
                </w:tcPr>
                <w:p w14:paraId="5D09D39D" w14:textId="77777777" w:rsidR="00FF3BC8" w:rsidRDefault="001328E4" w:rsidP="00B30D1C">
                  <w:pPr>
                    <w:framePr w:wrap="around" w:vAnchor="text" w:hAnchor="margin"/>
                    <w:spacing w:after="0" w:line="259" w:lineRule="auto"/>
                    <w:ind w:firstLine="0"/>
                    <w:suppressOverlap/>
                    <w:jc w:val="left"/>
                  </w:pPr>
                  <w:r>
                    <w:rPr>
                      <w:sz w:val="13"/>
                      <w:lang w:val="ru"/>
                    </w:rPr>
                    <w:t>0.0714</w:t>
                  </w:r>
                </w:p>
              </w:tc>
              <w:tc>
                <w:tcPr>
                  <w:tcW w:w="1044" w:type="dxa"/>
                  <w:tcBorders>
                    <w:top w:val="single" w:sz="4" w:space="0" w:color="000000"/>
                    <w:left w:val="nil"/>
                    <w:bottom w:val="nil"/>
                    <w:right w:val="nil"/>
                  </w:tcBorders>
                </w:tcPr>
                <w:p w14:paraId="5D0825C5" w14:textId="77777777" w:rsidR="00FF3BC8" w:rsidRDefault="001328E4" w:rsidP="00B30D1C">
                  <w:pPr>
                    <w:framePr w:wrap="around" w:vAnchor="text" w:hAnchor="margin"/>
                    <w:spacing w:after="0" w:line="259" w:lineRule="auto"/>
                    <w:ind w:firstLine="0"/>
                    <w:suppressOverlap/>
                    <w:jc w:val="left"/>
                  </w:pPr>
                  <w:r>
                    <w:rPr>
                      <w:sz w:val="13"/>
                      <w:lang w:val="ru"/>
                    </w:rPr>
                    <w:t>0.1232</w:t>
                  </w:r>
                </w:p>
              </w:tc>
              <w:tc>
                <w:tcPr>
                  <w:tcW w:w="1303" w:type="dxa"/>
                  <w:tcBorders>
                    <w:top w:val="single" w:sz="4" w:space="0" w:color="000000"/>
                    <w:left w:val="nil"/>
                    <w:bottom w:val="nil"/>
                    <w:right w:val="nil"/>
                  </w:tcBorders>
                </w:tcPr>
                <w:p w14:paraId="1C9DDA73" w14:textId="77777777" w:rsidR="00FF3BC8" w:rsidRDefault="001328E4" w:rsidP="00B30D1C">
                  <w:pPr>
                    <w:framePr w:wrap="around" w:vAnchor="text" w:hAnchor="margin"/>
                    <w:spacing w:after="0" w:line="259" w:lineRule="auto"/>
                    <w:ind w:firstLine="0"/>
                    <w:suppressOverlap/>
                    <w:jc w:val="left"/>
                  </w:pPr>
                  <w:r>
                    <w:rPr>
                      <w:sz w:val="13"/>
                      <w:lang w:val="ru"/>
                    </w:rPr>
                    <w:t>0.0891</w:t>
                  </w:r>
                </w:p>
              </w:tc>
              <w:tc>
                <w:tcPr>
                  <w:tcW w:w="1116" w:type="dxa"/>
                  <w:tcBorders>
                    <w:top w:val="single" w:sz="4" w:space="0" w:color="000000"/>
                    <w:left w:val="nil"/>
                    <w:bottom w:val="nil"/>
                    <w:right w:val="nil"/>
                  </w:tcBorders>
                </w:tcPr>
                <w:p w14:paraId="6ED2261F" w14:textId="77777777" w:rsidR="00FF3BC8" w:rsidRDefault="001328E4" w:rsidP="00B30D1C">
                  <w:pPr>
                    <w:framePr w:wrap="around" w:vAnchor="text" w:hAnchor="margin"/>
                    <w:spacing w:after="0" w:line="259" w:lineRule="auto"/>
                    <w:ind w:firstLine="0"/>
                    <w:suppressOverlap/>
                    <w:jc w:val="left"/>
                  </w:pPr>
                  <w:r>
                    <w:rPr>
                      <w:sz w:val="13"/>
                      <w:lang w:val="ru"/>
                    </w:rPr>
                    <w:t>0.1044</w:t>
                  </w:r>
                </w:p>
              </w:tc>
              <w:tc>
                <w:tcPr>
                  <w:tcW w:w="743" w:type="dxa"/>
                  <w:tcBorders>
                    <w:top w:val="single" w:sz="4" w:space="0" w:color="000000"/>
                    <w:left w:val="nil"/>
                    <w:bottom w:val="nil"/>
                    <w:right w:val="nil"/>
                  </w:tcBorders>
                </w:tcPr>
                <w:p w14:paraId="0F0D63E2" w14:textId="77777777" w:rsidR="00FF3BC8" w:rsidRDefault="001328E4" w:rsidP="00B30D1C">
                  <w:pPr>
                    <w:framePr w:wrap="around" w:vAnchor="text" w:hAnchor="margin"/>
                    <w:spacing w:after="0" w:line="259" w:lineRule="auto"/>
                    <w:ind w:firstLine="0"/>
                    <w:suppressOverlap/>
                    <w:jc w:val="left"/>
                  </w:pPr>
                  <w:r>
                    <w:rPr>
                      <w:sz w:val="13"/>
                      <w:lang w:val="ru"/>
                    </w:rPr>
                    <w:t>0.1413</w:t>
                  </w:r>
                </w:p>
              </w:tc>
            </w:tr>
            <w:tr w:rsidR="00FF3BC8" w14:paraId="05C1DC7E" w14:textId="77777777">
              <w:trPr>
                <w:trHeight w:val="171"/>
              </w:trPr>
              <w:tc>
                <w:tcPr>
                  <w:tcW w:w="1715" w:type="dxa"/>
                  <w:tcBorders>
                    <w:top w:val="nil"/>
                    <w:left w:val="nil"/>
                    <w:bottom w:val="nil"/>
                    <w:right w:val="nil"/>
                  </w:tcBorders>
                </w:tcPr>
                <w:p w14:paraId="7538E6EB"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22FFB4A4" w14:textId="77777777" w:rsidR="00FF3BC8" w:rsidRDefault="001328E4" w:rsidP="00B30D1C">
                  <w:pPr>
                    <w:framePr w:wrap="around" w:vAnchor="text" w:hAnchor="margin"/>
                    <w:spacing w:after="0" w:line="259" w:lineRule="auto"/>
                    <w:ind w:firstLine="0"/>
                    <w:suppressOverlap/>
                    <w:jc w:val="left"/>
                  </w:pPr>
                  <w:r>
                    <w:rPr>
                      <w:sz w:val="13"/>
                      <w:lang w:val="ru"/>
                    </w:rPr>
                    <w:t>Партия 3</w:t>
                  </w:r>
                </w:p>
              </w:tc>
              <w:tc>
                <w:tcPr>
                  <w:tcW w:w="1168" w:type="dxa"/>
                  <w:tcBorders>
                    <w:top w:val="nil"/>
                    <w:left w:val="nil"/>
                    <w:bottom w:val="nil"/>
                    <w:right w:val="nil"/>
                  </w:tcBorders>
                </w:tcPr>
                <w:p w14:paraId="46C1C760" w14:textId="77777777" w:rsidR="00FF3BC8" w:rsidRDefault="001328E4" w:rsidP="00B30D1C">
                  <w:pPr>
                    <w:framePr w:wrap="around" w:vAnchor="text" w:hAnchor="margin"/>
                    <w:spacing w:after="0" w:line="259" w:lineRule="auto"/>
                    <w:ind w:firstLine="0"/>
                    <w:suppressOverlap/>
                    <w:jc w:val="left"/>
                  </w:pPr>
                  <w:r>
                    <w:rPr>
                      <w:sz w:val="13"/>
                      <w:lang w:val="ru"/>
                    </w:rPr>
                    <w:t>0.8621</w:t>
                  </w:r>
                </w:p>
              </w:tc>
              <w:tc>
                <w:tcPr>
                  <w:tcW w:w="1066" w:type="dxa"/>
                  <w:tcBorders>
                    <w:top w:val="nil"/>
                    <w:left w:val="nil"/>
                    <w:bottom w:val="nil"/>
                    <w:right w:val="nil"/>
                  </w:tcBorders>
                </w:tcPr>
                <w:p w14:paraId="130A98E0" w14:textId="77777777" w:rsidR="00FF3BC8" w:rsidRDefault="001328E4" w:rsidP="00B30D1C">
                  <w:pPr>
                    <w:framePr w:wrap="around" w:vAnchor="text" w:hAnchor="margin"/>
                    <w:spacing w:after="0" w:line="259" w:lineRule="auto"/>
                    <w:ind w:firstLine="0"/>
                    <w:suppressOverlap/>
                    <w:jc w:val="left"/>
                  </w:pPr>
                  <w:r>
                    <w:rPr>
                      <w:sz w:val="13"/>
                      <w:lang w:val="ru"/>
                    </w:rPr>
                    <w:t>0.0641</w:t>
                  </w:r>
                </w:p>
              </w:tc>
              <w:tc>
                <w:tcPr>
                  <w:tcW w:w="1164" w:type="dxa"/>
                  <w:tcBorders>
                    <w:top w:val="nil"/>
                    <w:left w:val="nil"/>
                    <w:bottom w:val="nil"/>
                    <w:right w:val="nil"/>
                  </w:tcBorders>
                </w:tcPr>
                <w:p w14:paraId="18978B8A" w14:textId="77777777" w:rsidR="00FF3BC8" w:rsidRDefault="001328E4" w:rsidP="00B30D1C">
                  <w:pPr>
                    <w:framePr w:wrap="around" w:vAnchor="text" w:hAnchor="margin"/>
                    <w:spacing w:after="0" w:line="259" w:lineRule="auto"/>
                    <w:ind w:firstLine="0"/>
                    <w:suppressOverlap/>
                    <w:jc w:val="left"/>
                  </w:pPr>
                  <w:r>
                    <w:rPr>
                      <w:sz w:val="13"/>
                      <w:lang w:val="ru"/>
                    </w:rPr>
                    <w:t>0.0353</w:t>
                  </w:r>
                </w:p>
              </w:tc>
              <w:tc>
                <w:tcPr>
                  <w:tcW w:w="1044" w:type="dxa"/>
                  <w:tcBorders>
                    <w:top w:val="nil"/>
                    <w:left w:val="nil"/>
                    <w:bottom w:val="nil"/>
                    <w:right w:val="nil"/>
                  </w:tcBorders>
                </w:tcPr>
                <w:p w14:paraId="08D0EF86" w14:textId="77777777" w:rsidR="00FF3BC8" w:rsidRDefault="001328E4" w:rsidP="00B30D1C">
                  <w:pPr>
                    <w:framePr w:wrap="around" w:vAnchor="text" w:hAnchor="margin"/>
                    <w:spacing w:after="0" w:line="259" w:lineRule="auto"/>
                    <w:ind w:firstLine="0"/>
                    <w:suppressOverlap/>
                    <w:jc w:val="left"/>
                  </w:pPr>
                  <w:r>
                    <w:rPr>
                      <w:sz w:val="13"/>
                      <w:lang w:val="ru"/>
                    </w:rPr>
                    <w:t>0.0368</w:t>
                  </w:r>
                </w:p>
              </w:tc>
              <w:tc>
                <w:tcPr>
                  <w:tcW w:w="1303" w:type="dxa"/>
                  <w:tcBorders>
                    <w:top w:val="nil"/>
                    <w:left w:val="nil"/>
                    <w:bottom w:val="nil"/>
                    <w:right w:val="nil"/>
                  </w:tcBorders>
                </w:tcPr>
                <w:p w14:paraId="5281989B" w14:textId="77777777" w:rsidR="00FF3BC8" w:rsidRDefault="001328E4" w:rsidP="00B30D1C">
                  <w:pPr>
                    <w:framePr w:wrap="around" w:vAnchor="text" w:hAnchor="margin"/>
                    <w:spacing w:after="0" w:line="259" w:lineRule="auto"/>
                    <w:ind w:firstLine="0"/>
                    <w:suppressOverlap/>
                    <w:jc w:val="left"/>
                  </w:pPr>
                  <w:r>
                    <w:rPr>
                      <w:sz w:val="13"/>
                      <w:lang w:val="ru"/>
                    </w:rPr>
                    <w:t>0.0352</w:t>
                  </w:r>
                </w:p>
              </w:tc>
              <w:tc>
                <w:tcPr>
                  <w:tcW w:w="1116" w:type="dxa"/>
                  <w:tcBorders>
                    <w:top w:val="nil"/>
                    <w:left w:val="nil"/>
                    <w:bottom w:val="nil"/>
                    <w:right w:val="nil"/>
                  </w:tcBorders>
                </w:tcPr>
                <w:p w14:paraId="50C86399" w14:textId="77777777" w:rsidR="00FF3BC8" w:rsidRDefault="001328E4" w:rsidP="00B30D1C">
                  <w:pPr>
                    <w:framePr w:wrap="around" w:vAnchor="text" w:hAnchor="margin"/>
                    <w:spacing w:after="0" w:line="259" w:lineRule="auto"/>
                    <w:ind w:firstLine="0"/>
                    <w:suppressOverlap/>
                    <w:jc w:val="left"/>
                  </w:pPr>
                  <w:r>
                    <w:rPr>
                      <w:sz w:val="13"/>
                      <w:lang w:val="ru"/>
                    </w:rPr>
                    <w:t>0.1269</w:t>
                  </w:r>
                </w:p>
              </w:tc>
              <w:tc>
                <w:tcPr>
                  <w:tcW w:w="743" w:type="dxa"/>
                  <w:tcBorders>
                    <w:top w:val="nil"/>
                    <w:left w:val="nil"/>
                    <w:bottom w:val="nil"/>
                    <w:right w:val="nil"/>
                  </w:tcBorders>
                </w:tcPr>
                <w:p w14:paraId="32A1D700" w14:textId="77777777" w:rsidR="00FF3BC8" w:rsidRDefault="001328E4" w:rsidP="00B30D1C">
                  <w:pPr>
                    <w:framePr w:wrap="around" w:vAnchor="text" w:hAnchor="margin"/>
                    <w:spacing w:after="0" w:line="259" w:lineRule="auto"/>
                    <w:ind w:firstLine="0"/>
                    <w:suppressOverlap/>
                    <w:jc w:val="left"/>
                  </w:pPr>
                  <w:r>
                    <w:rPr>
                      <w:sz w:val="13"/>
                      <w:lang w:val="ru"/>
                    </w:rPr>
                    <w:t>0.1557</w:t>
                  </w:r>
                </w:p>
              </w:tc>
            </w:tr>
            <w:tr w:rsidR="00FF3BC8" w14:paraId="1C258D55" w14:textId="77777777">
              <w:trPr>
                <w:trHeight w:val="171"/>
              </w:trPr>
              <w:tc>
                <w:tcPr>
                  <w:tcW w:w="1715" w:type="dxa"/>
                  <w:tcBorders>
                    <w:top w:val="nil"/>
                    <w:left w:val="nil"/>
                    <w:bottom w:val="nil"/>
                    <w:right w:val="nil"/>
                  </w:tcBorders>
                </w:tcPr>
                <w:p w14:paraId="793477CE"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6CE51637" w14:textId="77777777" w:rsidR="00FF3BC8" w:rsidRDefault="001328E4" w:rsidP="00B30D1C">
                  <w:pPr>
                    <w:framePr w:wrap="around" w:vAnchor="text" w:hAnchor="margin"/>
                    <w:spacing w:after="0" w:line="259" w:lineRule="auto"/>
                    <w:ind w:firstLine="0"/>
                    <w:suppressOverlap/>
                    <w:jc w:val="left"/>
                  </w:pPr>
                  <w:r>
                    <w:rPr>
                      <w:sz w:val="13"/>
                      <w:lang w:val="ru"/>
                    </w:rPr>
                    <w:t>Партия 4</w:t>
                  </w:r>
                </w:p>
              </w:tc>
              <w:tc>
                <w:tcPr>
                  <w:tcW w:w="1168" w:type="dxa"/>
                  <w:tcBorders>
                    <w:top w:val="nil"/>
                    <w:left w:val="nil"/>
                    <w:bottom w:val="nil"/>
                    <w:right w:val="nil"/>
                  </w:tcBorders>
                </w:tcPr>
                <w:p w14:paraId="2B9229E7" w14:textId="77777777" w:rsidR="00FF3BC8" w:rsidRDefault="001328E4" w:rsidP="00B30D1C">
                  <w:pPr>
                    <w:framePr w:wrap="around" w:vAnchor="text" w:hAnchor="margin"/>
                    <w:spacing w:after="0" w:line="259" w:lineRule="auto"/>
                    <w:ind w:firstLine="0"/>
                    <w:suppressOverlap/>
                    <w:jc w:val="left"/>
                  </w:pPr>
                  <w:r>
                    <w:rPr>
                      <w:sz w:val="13"/>
                      <w:lang w:val="ru"/>
                    </w:rPr>
                    <w:t>0.6800</w:t>
                  </w:r>
                </w:p>
              </w:tc>
              <w:tc>
                <w:tcPr>
                  <w:tcW w:w="1066" w:type="dxa"/>
                  <w:tcBorders>
                    <w:top w:val="nil"/>
                    <w:left w:val="nil"/>
                    <w:bottom w:val="nil"/>
                    <w:right w:val="nil"/>
                  </w:tcBorders>
                </w:tcPr>
                <w:p w14:paraId="215E4861" w14:textId="77777777" w:rsidR="00FF3BC8" w:rsidRDefault="001328E4" w:rsidP="00B30D1C">
                  <w:pPr>
                    <w:framePr w:wrap="around" w:vAnchor="text" w:hAnchor="margin"/>
                    <w:spacing w:after="0" w:line="259" w:lineRule="auto"/>
                    <w:ind w:firstLine="0"/>
                    <w:suppressOverlap/>
                    <w:jc w:val="left"/>
                  </w:pPr>
                  <w:r>
                    <w:rPr>
                      <w:sz w:val="13"/>
                      <w:lang w:val="ru"/>
                    </w:rPr>
                    <w:t>0.0586</w:t>
                  </w:r>
                </w:p>
              </w:tc>
              <w:tc>
                <w:tcPr>
                  <w:tcW w:w="1164" w:type="dxa"/>
                  <w:tcBorders>
                    <w:top w:val="nil"/>
                    <w:left w:val="nil"/>
                    <w:bottom w:val="nil"/>
                    <w:right w:val="nil"/>
                  </w:tcBorders>
                </w:tcPr>
                <w:p w14:paraId="390B7353" w14:textId="77777777" w:rsidR="00FF3BC8" w:rsidRDefault="001328E4" w:rsidP="00B30D1C">
                  <w:pPr>
                    <w:framePr w:wrap="around" w:vAnchor="text" w:hAnchor="margin"/>
                    <w:spacing w:after="0" w:line="259" w:lineRule="auto"/>
                    <w:ind w:firstLine="0"/>
                    <w:suppressOverlap/>
                    <w:jc w:val="left"/>
                  </w:pPr>
                  <w:r>
                    <w:rPr>
                      <w:sz w:val="13"/>
                      <w:lang w:val="ru"/>
                    </w:rPr>
                    <w:t>0.0696</w:t>
                  </w:r>
                </w:p>
              </w:tc>
              <w:tc>
                <w:tcPr>
                  <w:tcW w:w="1044" w:type="dxa"/>
                  <w:tcBorders>
                    <w:top w:val="nil"/>
                    <w:left w:val="nil"/>
                    <w:bottom w:val="nil"/>
                    <w:right w:val="nil"/>
                  </w:tcBorders>
                </w:tcPr>
                <w:p w14:paraId="075418F0" w14:textId="77777777" w:rsidR="00FF3BC8" w:rsidRDefault="001328E4" w:rsidP="00B30D1C">
                  <w:pPr>
                    <w:framePr w:wrap="around" w:vAnchor="text" w:hAnchor="margin"/>
                    <w:spacing w:after="0" w:line="259" w:lineRule="auto"/>
                    <w:ind w:firstLine="0"/>
                    <w:suppressOverlap/>
                    <w:jc w:val="left"/>
                  </w:pPr>
                  <w:r>
                    <w:rPr>
                      <w:sz w:val="13"/>
                      <w:lang w:val="ru"/>
                    </w:rPr>
                    <w:t>0.0880</w:t>
                  </w:r>
                </w:p>
              </w:tc>
              <w:tc>
                <w:tcPr>
                  <w:tcW w:w="1303" w:type="dxa"/>
                  <w:tcBorders>
                    <w:top w:val="nil"/>
                    <w:left w:val="nil"/>
                    <w:bottom w:val="nil"/>
                    <w:right w:val="nil"/>
                  </w:tcBorders>
                </w:tcPr>
                <w:p w14:paraId="404D643D" w14:textId="77777777" w:rsidR="00FF3BC8" w:rsidRDefault="001328E4" w:rsidP="00B30D1C">
                  <w:pPr>
                    <w:framePr w:wrap="around" w:vAnchor="text" w:hAnchor="margin"/>
                    <w:spacing w:after="0" w:line="259" w:lineRule="auto"/>
                    <w:ind w:firstLine="0"/>
                    <w:suppressOverlap/>
                    <w:jc w:val="left"/>
                  </w:pPr>
                  <w:r>
                    <w:rPr>
                      <w:sz w:val="13"/>
                      <w:lang w:val="ru"/>
                    </w:rPr>
                    <w:t>0.0751</w:t>
                  </w:r>
                </w:p>
              </w:tc>
              <w:tc>
                <w:tcPr>
                  <w:tcW w:w="1116" w:type="dxa"/>
                  <w:tcBorders>
                    <w:top w:val="nil"/>
                    <w:left w:val="nil"/>
                    <w:bottom w:val="nil"/>
                    <w:right w:val="nil"/>
                  </w:tcBorders>
                </w:tcPr>
                <w:p w14:paraId="740B42B6" w14:textId="77777777" w:rsidR="00FF3BC8" w:rsidRDefault="001328E4" w:rsidP="00B30D1C">
                  <w:pPr>
                    <w:framePr w:wrap="around" w:vAnchor="text" w:hAnchor="margin"/>
                    <w:spacing w:after="0" w:line="259" w:lineRule="auto"/>
                    <w:ind w:firstLine="0"/>
                    <w:suppressOverlap/>
                    <w:jc w:val="left"/>
                  </w:pPr>
                  <w:r>
                    <w:rPr>
                      <w:sz w:val="13"/>
                      <w:lang w:val="ru"/>
                    </w:rPr>
                    <w:t>0.1467</w:t>
                  </w:r>
                </w:p>
              </w:tc>
              <w:tc>
                <w:tcPr>
                  <w:tcW w:w="743" w:type="dxa"/>
                  <w:tcBorders>
                    <w:top w:val="nil"/>
                    <w:left w:val="nil"/>
                    <w:bottom w:val="nil"/>
                    <w:right w:val="nil"/>
                  </w:tcBorders>
                </w:tcPr>
                <w:p w14:paraId="6F0B360D" w14:textId="77777777" w:rsidR="00FF3BC8" w:rsidRDefault="001328E4" w:rsidP="00B30D1C">
                  <w:pPr>
                    <w:framePr w:wrap="around" w:vAnchor="text" w:hAnchor="margin"/>
                    <w:spacing w:after="0" w:line="259" w:lineRule="auto"/>
                    <w:ind w:firstLine="0"/>
                    <w:suppressOverlap/>
                    <w:jc w:val="left"/>
                  </w:pPr>
                  <w:r>
                    <w:rPr>
                      <w:sz w:val="13"/>
                      <w:lang w:val="ru"/>
                    </w:rPr>
                    <w:t>0.1702</w:t>
                  </w:r>
                </w:p>
              </w:tc>
            </w:tr>
            <w:tr w:rsidR="00FF3BC8" w14:paraId="528FCF39" w14:textId="77777777">
              <w:trPr>
                <w:trHeight w:val="171"/>
              </w:trPr>
              <w:tc>
                <w:tcPr>
                  <w:tcW w:w="1715" w:type="dxa"/>
                  <w:tcBorders>
                    <w:top w:val="nil"/>
                    <w:left w:val="nil"/>
                    <w:bottom w:val="nil"/>
                    <w:right w:val="nil"/>
                  </w:tcBorders>
                </w:tcPr>
                <w:p w14:paraId="67ABAC0D"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3FF45513" w14:textId="77777777" w:rsidR="00FF3BC8" w:rsidRDefault="001328E4" w:rsidP="00B30D1C">
                  <w:pPr>
                    <w:framePr w:wrap="around" w:vAnchor="text" w:hAnchor="margin"/>
                    <w:spacing w:after="0" w:line="259" w:lineRule="auto"/>
                    <w:ind w:firstLine="0"/>
                    <w:suppressOverlap/>
                    <w:jc w:val="left"/>
                  </w:pPr>
                  <w:r>
                    <w:rPr>
                      <w:sz w:val="13"/>
                      <w:lang w:val="ru"/>
                    </w:rPr>
                    <w:t>Партия 5</w:t>
                  </w:r>
                </w:p>
              </w:tc>
              <w:tc>
                <w:tcPr>
                  <w:tcW w:w="1168" w:type="dxa"/>
                  <w:tcBorders>
                    <w:top w:val="nil"/>
                    <w:left w:val="nil"/>
                    <w:bottom w:val="nil"/>
                    <w:right w:val="nil"/>
                  </w:tcBorders>
                </w:tcPr>
                <w:p w14:paraId="1B709864" w14:textId="77777777" w:rsidR="00FF3BC8" w:rsidRDefault="001328E4" w:rsidP="00B30D1C">
                  <w:pPr>
                    <w:framePr w:wrap="around" w:vAnchor="text" w:hAnchor="margin"/>
                    <w:spacing w:after="0" w:line="259" w:lineRule="auto"/>
                    <w:ind w:firstLine="0"/>
                    <w:suppressOverlap/>
                    <w:jc w:val="left"/>
                  </w:pPr>
                  <w:r>
                    <w:rPr>
                      <w:sz w:val="13"/>
                      <w:lang w:val="ru"/>
                    </w:rPr>
                    <w:t>0.6786</w:t>
                  </w:r>
                </w:p>
              </w:tc>
              <w:tc>
                <w:tcPr>
                  <w:tcW w:w="1066" w:type="dxa"/>
                  <w:tcBorders>
                    <w:top w:val="nil"/>
                    <w:left w:val="nil"/>
                    <w:bottom w:val="nil"/>
                    <w:right w:val="nil"/>
                  </w:tcBorders>
                </w:tcPr>
                <w:p w14:paraId="4992E9AD" w14:textId="77777777" w:rsidR="00FF3BC8" w:rsidRDefault="001328E4" w:rsidP="00B30D1C">
                  <w:pPr>
                    <w:framePr w:wrap="around" w:vAnchor="text" w:hAnchor="margin"/>
                    <w:spacing w:after="0" w:line="259" w:lineRule="auto"/>
                    <w:ind w:firstLine="0"/>
                    <w:suppressOverlap/>
                    <w:jc w:val="left"/>
                  </w:pPr>
                  <w:r>
                    <w:rPr>
                      <w:sz w:val="13"/>
                      <w:lang w:val="ru"/>
                    </w:rPr>
                    <w:t>0.0795</w:t>
                  </w:r>
                </w:p>
              </w:tc>
              <w:tc>
                <w:tcPr>
                  <w:tcW w:w="1164" w:type="dxa"/>
                  <w:tcBorders>
                    <w:top w:val="nil"/>
                    <w:left w:val="nil"/>
                    <w:bottom w:val="nil"/>
                    <w:right w:val="nil"/>
                  </w:tcBorders>
                </w:tcPr>
                <w:p w14:paraId="241B7847" w14:textId="77777777" w:rsidR="00FF3BC8" w:rsidRDefault="001328E4" w:rsidP="00B30D1C">
                  <w:pPr>
                    <w:framePr w:wrap="around" w:vAnchor="text" w:hAnchor="margin"/>
                    <w:spacing w:after="0" w:line="259" w:lineRule="auto"/>
                    <w:ind w:firstLine="0"/>
                    <w:suppressOverlap/>
                    <w:jc w:val="left"/>
                  </w:pPr>
                  <w:r>
                    <w:rPr>
                      <w:sz w:val="13"/>
                      <w:lang w:val="ru"/>
                    </w:rPr>
                    <w:t>0.0083</w:t>
                  </w:r>
                </w:p>
              </w:tc>
              <w:tc>
                <w:tcPr>
                  <w:tcW w:w="1044" w:type="dxa"/>
                  <w:tcBorders>
                    <w:top w:val="nil"/>
                    <w:left w:val="nil"/>
                    <w:bottom w:val="nil"/>
                    <w:right w:val="nil"/>
                  </w:tcBorders>
                </w:tcPr>
                <w:p w14:paraId="4CE1FAE2" w14:textId="77777777" w:rsidR="00FF3BC8" w:rsidRDefault="001328E4" w:rsidP="00B30D1C">
                  <w:pPr>
                    <w:framePr w:wrap="around" w:vAnchor="text" w:hAnchor="margin"/>
                    <w:spacing w:after="0" w:line="259" w:lineRule="auto"/>
                    <w:ind w:firstLine="0"/>
                    <w:suppressOverlap/>
                    <w:jc w:val="left"/>
                  </w:pPr>
                  <w:r>
                    <w:rPr>
                      <w:sz w:val="13"/>
                      <w:lang w:val="ru"/>
                    </w:rPr>
                    <w:t>0.0208</w:t>
                  </w:r>
                </w:p>
              </w:tc>
              <w:tc>
                <w:tcPr>
                  <w:tcW w:w="1303" w:type="dxa"/>
                  <w:tcBorders>
                    <w:top w:val="nil"/>
                    <w:left w:val="nil"/>
                    <w:bottom w:val="nil"/>
                    <w:right w:val="nil"/>
                  </w:tcBorders>
                </w:tcPr>
                <w:p w14:paraId="146287B2" w14:textId="77777777" w:rsidR="00FF3BC8" w:rsidRDefault="001328E4" w:rsidP="00B30D1C">
                  <w:pPr>
                    <w:framePr w:wrap="around" w:vAnchor="text" w:hAnchor="margin"/>
                    <w:spacing w:after="0" w:line="259" w:lineRule="auto"/>
                    <w:ind w:firstLine="0"/>
                    <w:suppressOverlap/>
                    <w:jc w:val="left"/>
                  </w:pPr>
                  <w:r>
                    <w:rPr>
                      <w:sz w:val="13"/>
                      <w:lang w:val="ru"/>
                    </w:rPr>
                    <w:t>0.0119</w:t>
                  </w:r>
                </w:p>
              </w:tc>
              <w:tc>
                <w:tcPr>
                  <w:tcW w:w="1116" w:type="dxa"/>
                  <w:tcBorders>
                    <w:top w:val="nil"/>
                    <w:left w:val="nil"/>
                    <w:bottom w:val="nil"/>
                    <w:right w:val="nil"/>
                  </w:tcBorders>
                </w:tcPr>
                <w:p w14:paraId="22FC781B" w14:textId="77777777" w:rsidR="00FF3BC8" w:rsidRDefault="001328E4" w:rsidP="00B30D1C">
                  <w:pPr>
                    <w:framePr w:wrap="around" w:vAnchor="text" w:hAnchor="margin"/>
                    <w:spacing w:after="0" w:line="259" w:lineRule="auto"/>
                    <w:ind w:firstLine="0"/>
                    <w:suppressOverlap/>
                    <w:jc w:val="left"/>
                  </w:pPr>
                  <w:r>
                    <w:rPr>
                      <w:sz w:val="13"/>
                      <w:lang w:val="ru"/>
                    </w:rPr>
                    <w:t>0.0915</w:t>
                  </w:r>
                </w:p>
              </w:tc>
              <w:tc>
                <w:tcPr>
                  <w:tcW w:w="743" w:type="dxa"/>
                  <w:tcBorders>
                    <w:top w:val="nil"/>
                    <w:left w:val="nil"/>
                    <w:bottom w:val="nil"/>
                    <w:right w:val="nil"/>
                  </w:tcBorders>
                </w:tcPr>
                <w:p w14:paraId="4A985F60" w14:textId="77777777" w:rsidR="00FF3BC8" w:rsidRDefault="001328E4" w:rsidP="00B30D1C">
                  <w:pPr>
                    <w:framePr w:wrap="around" w:vAnchor="text" w:hAnchor="margin"/>
                    <w:spacing w:after="0" w:line="259" w:lineRule="auto"/>
                    <w:ind w:firstLine="0"/>
                    <w:suppressOverlap/>
                    <w:jc w:val="left"/>
                  </w:pPr>
                  <w:r>
                    <w:rPr>
                      <w:sz w:val="13"/>
                      <w:lang w:val="ru"/>
                    </w:rPr>
                    <w:t>0.1205</w:t>
                  </w:r>
                </w:p>
              </w:tc>
            </w:tr>
            <w:tr w:rsidR="00FF3BC8" w14:paraId="542FB43B" w14:textId="77777777">
              <w:trPr>
                <w:trHeight w:val="172"/>
              </w:trPr>
              <w:tc>
                <w:tcPr>
                  <w:tcW w:w="1715" w:type="dxa"/>
                  <w:tcBorders>
                    <w:top w:val="nil"/>
                    <w:left w:val="nil"/>
                    <w:bottom w:val="nil"/>
                    <w:right w:val="nil"/>
                  </w:tcBorders>
                </w:tcPr>
                <w:p w14:paraId="720DA661" w14:textId="77777777" w:rsidR="00FF3BC8" w:rsidRDefault="001328E4" w:rsidP="00B30D1C">
                  <w:pPr>
                    <w:framePr w:wrap="around" w:vAnchor="text" w:hAnchor="margin"/>
                    <w:spacing w:after="0" w:line="259" w:lineRule="auto"/>
                    <w:ind w:left="120" w:firstLine="0"/>
                    <w:suppressOverlap/>
                    <w:jc w:val="left"/>
                  </w:pPr>
                  <w:proofErr w:type="spellStart"/>
                  <w:r>
                    <w:rPr>
                      <w:sz w:val="13"/>
                      <w:lang w:val="ru"/>
                    </w:rPr>
                    <w:t>BioASQ</w:t>
                  </w:r>
                  <w:proofErr w:type="spellEnd"/>
                  <w:r>
                    <w:rPr>
                      <w:sz w:val="13"/>
                      <w:lang w:val="ru"/>
                    </w:rPr>
                    <w:t xml:space="preserve"> 4b 2016</w:t>
                  </w:r>
                </w:p>
              </w:tc>
              <w:tc>
                <w:tcPr>
                  <w:tcW w:w="1082" w:type="dxa"/>
                  <w:tcBorders>
                    <w:top w:val="nil"/>
                    <w:left w:val="nil"/>
                    <w:bottom w:val="nil"/>
                    <w:right w:val="nil"/>
                  </w:tcBorders>
                </w:tcPr>
                <w:p w14:paraId="10B4CDEE" w14:textId="77777777" w:rsidR="00FF3BC8" w:rsidRDefault="001328E4" w:rsidP="00B30D1C">
                  <w:pPr>
                    <w:framePr w:wrap="around" w:vAnchor="text" w:hAnchor="margin"/>
                    <w:spacing w:after="0" w:line="259" w:lineRule="auto"/>
                    <w:ind w:firstLine="0"/>
                    <w:suppressOverlap/>
                    <w:jc w:val="left"/>
                  </w:pPr>
                  <w:r>
                    <w:rPr>
                      <w:sz w:val="13"/>
                      <w:lang w:val="ru"/>
                    </w:rPr>
                    <w:t>Партия 1</w:t>
                  </w:r>
                </w:p>
              </w:tc>
              <w:tc>
                <w:tcPr>
                  <w:tcW w:w="1168" w:type="dxa"/>
                  <w:tcBorders>
                    <w:top w:val="nil"/>
                    <w:left w:val="nil"/>
                    <w:bottom w:val="nil"/>
                    <w:right w:val="nil"/>
                  </w:tcBorders>
                </w:tcPr>
                <w:p w14:paraId="034CCC27" w14:textId="77777777" w:rsidR="00FF3BC8" w:rsidRDefault="001328E4" w:rsidP="00B30D1C">
                  <w:pPr>
                    <w:framePr w:wrap="around" w:vAnchor="text" w:hAnchor="margin"/>
                    <w:spacing w:after="0" w:line="259" w:lineRule="auto"/>
                    <w:ind w:firstLine="0"/>
                    <w:suppressOverlap/>
                    <w:jc w:val="left"/>
                  </w:pPr>
                  <w:r>
                    <w:rPr>
                      <w:sz w:val="13"/>
                      <w:lang w:val="ru"/>
                    </w:rPr>
                    <w:t>0.8214</w:t>
                  </w:r>
                </w:p>
              </w:tc>
              <w:tc>
                <w:tcPr>
                  <w:tcW w:w="1066" w:type="dxa"/>
                  <w:tcBorders>
                    <w:top w:val="nil"/>
                    <w:left w:val="nil"/>
                    <w:bottom w:val="nil"/>
                    <w:right w:val="nil"/>
                  </w:tcBorders>
                </w:tcPr>
                <w:p w14:paraId="3440997C" w14:textId="77777777" w:rsidR="00FF3BC8" w:rsidRDefault="001328E4" w:rsidP="00B30D1C">
                  <w:pPr>
                    <w:framePr w:wrap="around" w:vAnchor="text" w:hAnchor="margin"/>
                    <w:spacing w:after="0" w:line="259" w:lineRule="auto"/>
                    <w:ind w:firstLine="0"/>
                    <w:suppressOverlap/>
                    <w:jc w:val="left"/>
                  </w:pPr>
                  <w:r>
                    <w:rPr>
                      <w:sz w:val="13"/>
                      <w:lang w:val="ru"/>
                    </w:rPr>
                    <w:t>0.0534</w:t>
                  </w:r>
                </w:p>
              </w:tc>
              <w:tc>
                <w:tcPr>
                  <w:tcW w:w="1164" w:type="dxa"/>
                  <w:tcBorders>
                    <w:top w:val="nil"/>
                    <w:left w:val="nil"/>
                    <w:bottom w:val="nil"/>
                    <w:right w:val="nil"/>
                  </w:tcBorders>
                </w:tcPr>
                <w:p w14:paraId="2D4CEF0F" w14:textId="77777777" w:rsidR="00FF3BC8" w:rsidRDefault="001328E4" w:rsidP="00B30D1C">
                  <w:pPr>
                    <w:framePr w:wrap="around" w:vAnchor="text" w:hAnchor="margin"/>
                    <w:spacing w:after="0" w:line="259" w:lineRule="auto"/>
                    <w:ind w:firstLine="0"/>
                    <w:suppressOverlap/>
                    <w:jc w:val="left"/>
                  </w:pPr>
                  <w:r>
                    <w:rPr>
                      <w:sz w:val="13"/>
                      <w:lang w:val="ru"/>
                    </w:rPr>
                    <w:t>0.1091</w:t>
                  </w:r>
                </w:p>
              </w:tc>
              <w:tc>
                <w:tcPr>
                  <w:tcW w:w="1044" w:type="dxa"/>
                  <w:tcBorders>
                    <w:top w:val="nil"/>
                    <w:left w:val="nil"/>
                    <w:bottom w:val="nil"/>
                    <w:right w:val="nil"/>
                  </w:tcBorders>
                </w:tcPr>
                <w:p w14:paraId="7B7BE817" w14:textId="77777777" w:rsidR="00FF3BC8" w:rsidRDefault="001328E4" w:rsidP="00B30D1C">
                  <w:pPr>
                    <w:framePr w:wrap="around" w:vAnchor="text" w:hAnchor="margin"/>
                    <w:spacing w:after="0" w:line="259" w:lineRule="auto"/>
                    <w:ind w:firstLine="0"/>
                    <w:suppressOverlap/>
                    <w:jc w:val="left"/>
                  </w:pPr>
                  <w:r>
                    <w:rPr>
                      <w:sz w:val="13"/>
                      <w:lang w:val="ru"/>
                    </w:rPr>
                    <w:t>0.1545</w:t>
                  </w:r>
                </w:p>
              </w:tc>
              <w:tc>
                <w:tcPr>
                  <w:tcW w:w="1303" w:type="dxa"/>
                  <w:tcBorders>
                    <w:top w:val="nil"/>
                    <w:left w:val="nil"/>
                    <w:bottom w:val="nil"/>
                    <w:right w:val="nil"/>
                  </w:tcBorders>
                </w:tcPr>
                <w:p w14:paraId="5B83ABCC" w14:textId="77777777" w:rsidR="00FF3BC8" w:rsidRDefault="001328E4" w:rsidP="00B30D1C">
                  <w:pPr>
                    <w:framePr w:wrap="around" w:vAnchor="text" w:hAnchor="margin"/>
                    <w:spacing w:after="0" w:line="259" w:lineRule="auto"/>
                    <w:ind w:firstLine="0"/>
                    <w:suppressOverlap/>
                    <w:jc w:val="left"/>
                  </w:pPr>
                  <w:r>
                    <w:rPr>
                      <w:sz w:val="13"/>
                      <w:lang w:val="ru"/>
                    </w:rPr>
                    <w:t>0.1268</w:t>
                  </w:r>
                </w:p>
              </w:tc>
              <w:tc>
                <w:tcPr>
                  <w:tcW w:w="1116" w:type="dxa"/>
                  <w:tcBorders>
                    <w:top w:val="nil"/>
                    <w:left w:val="nil"/>
                    <w:bottom w:val="nil"/>
                    <w:right w:val="nil"/>
                  </w:tcBorders>
                </w:tcPr>
                <w:p w14:paraId="65628B3F" w14:textId="77777777" w:rsidR="00FF3BC8" w:rsidRDefault="001328E4" w:rsidP="00B30D1C">
                  <w:pPr>
                    <w:framePr w:wrap="around" w:vAnchor="text" w:hAnchor="margin"/>
                    <w:spacing w:after="0" w:line="259" w:lineRule="auto"/>
                    <w:ind w:firstLine="0"/>
                    <w:suppressOverlap/>
                    <w:jc w:val="left"/>
                  </w:pPr>
                  <w:r>
                    <w:rPr>
                      <w:sz w:val="13"/>
                      <w:lang w:val="ru"/>
                    </w:rPr>
                    <w:t>0.1552</w:t>
                  </w:r>
                </w:p>
              </w:tc>
              <w:tc>
                <w:tcPr>
                  <w:tcW w:w="743" w:type="dxa"/>
                  <w:tcBorders>
                    <w:top w:val="nil"/>
                    <w:left w:val="nil"/>
                    <w:bottom w:val="nil"/>
                    <w:right w:val="nil"/>
                  </w:tcBorders>
                </w:tcPr>
                <w:p w14:paraId="1084DD6F" w14:textId="77777777" w:rsidR="00FF3BC8" w:rsidRDefault="001328E4" w:rsidP="00B30D1C">
                  <w:pPr>
                    <w:framePr w:wrap="around" w:vAnchor="text" w:hAnchor="margin"/>
                    <w:spacing w:after="0" w:line="259" w:lineRule="auto"/>
                    <w:ind w:firstLine="0"/>
                    <w:suppressOverlap/>
                    <w:jc w:val="left"/>
                  </w:pPr>
                  <w:r>
                    <w:rPr>
                      <w:sz w:val="13"/>
                      <w:lang w:val="ru"/>
                    </w:rPr>
                    <w:t>0.1855</w:t>
                  </w:r>
                </w:p>
              </w:tc>
            </w:tr>
            <w:tr w:rsidR="00FF3BC8" w14:paraId="148A4776" w14:textId="77777777">
              <w:trPr>
                <w:trHeight w:val="172"/>
              </w:trPr>
              <w:tc>
                <w:tcPr>
                  <w:tcW w:w="1715" w:type="dxa"/>
                  <w:tcBorders>
                    <w:top w:val="nil"/>
                    <w:left w:val="nil"/>
                    <w:bottom w:val="nil"/>
                    <w:right w:val="nil"/>
                  </w:tcBorders>
                </w:tcPr>
                <w:p w14:paraId="45220B28"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4612E18F" w14:textId="77777777" w:rsidR="00FF3BC8" w:rsidRDefault="001328E4" w:rsidP="00B30D1C">
                  <w:pPr>
                    <w:framePr w:wrap="around" w:vAnchor="text" w:hAnchor="margin"/>
                    <w:spacing w:after="0" w:line="259" w:lineRule="auto"/>
                    <w:ind w:firstLine="0"/>
                    <w:suppressOverlap/>
                    <w:jc w:val="left"/>
                  </w:pPr>
                  <w:r>
                    <w:rPr>
                      <w:sz w:val="13"/>
                      <w:lang w:val="ru"/>
                    </w:rPr>
                    <w:t>Партия 2</w:t>
                  </w:r>
                </w:p>
              </w:tc>
              <w:tc>
                <w:tcPr>
                  <w:tcW w:w="1168" w:type="dxa"/>
                  <w:tcBorders>
                    <w:top w:val="nil"/>
                    <w:left w:val="nil"/>
                    <w:bottom w:val="nil"/>
                    <w:right w:val="nil"/>
                  </w:tcBorders>
                </w:tcPr>
                <w:p w14:paraId="5D641798" w14:textId="77777777" w:rsidR="00FF3BC8" w:rsidRDefault="001328E4" w:rsidP="00B30D1C">
                  <w:pPr>
                    <w:framePr w:wrap="around" w:vAnchor="text" w:hAnchor="margin"/>
                    <w:spacing w:after="0" w:line="259" w:lineRule="auto"/>
                    <w:ind w:firstLine="0"/>
                    <w:suppressOverlap/>
                    <w:jc w:val="left"/>
                  </w:pPr>
                  <w:r>
                    <w:rPr>
                      <w:sz w:val="13"/>
                      <w:lang w:val="ru"/>
                    </w:rPr>
                    <w:t>0.7188</w:t>
                  </w:r>
                </w:p>
              </w:tc>
              <w:tc>
                <w:tcPr>
                  <w:tcW w:w="1066" w:type="dxa"/>
                  <w:tcBorders>
                    <w:top w:val="nil"/>
                    <w:left w:val="nil"/>
                    <w:bottom w:val="nil"/>
                    <w:right w:val="nil"/>
                  </w:tcBorders>
                </w:tcPr>
                <w:p w14:paraId="63EA0A98" w14:textId="77777777" w:rsidR="00FF3BC8" w:rsidRDefault="001328E4" w:rsidP="00B30D1C">
                  <w:pPr>
                    <w:framePr w:wrap="around" w:vAnchor="text" w:hAnchor="margin"/>
                    <w:spacing w:after="0" w:line="259" w:lineRule="auto"/>
                    <w:ind w:firstLine="0"/>
                    <w:suppressOverlap/>
                    <w:jc w:val="left"/>
                  </w:pPr>
                  <w:r>
                    <w:rPr>
                      <w:sz w:val="13"/>
                      <w:lang w:val="ru"/>
                    </w:rPr>
                    <w:t>0.0495</w:t>
                  </w:r>
                </w:p>
              </w:tc>
              <w:tc>
                <w:tcPr>
                  <w:tcW w:w="1164" w:type="dxa"/>
                  <w:tcBorders>
                    <w:top w:val="nil"/>
                    <w:left w:val="nil"/>
                    <w:bottom w:val="nil"/>
                    <w:right w:val="nil"/>
                  </w:tcBorders>
                </w:tcPr>
                <w:p w14:paraId="24A54409" w14:textId="77777777" w:rsidR="00FF3BC8" w:rsidRDefault="001328E4" w:rsidP="00B30D1C">
                  <w:pPr>
                    <w:framePr w:wrap="around" w:vAnchor="text" w:hAnchor="margin"/>
                    <w:spacing w:after="0" w:line="259" w:lineRule="auto"/>
                    <w:ind w:firstLine="0"/>
                    <w:suppressOverlap/>
                    <w:jc w:val="left"/>
                  </w:pPr>
                  <w:r>
                    <w:rPr>
                      <w:sz w:val="13"/>
                      <w:lang w:val="ru"/>
                    </w:rPr>
                    <w:t>0.0476</w:t>
                  </w:r>
                </w:p>
              </w:tc>
              <w:tc>
                <w:tcPr>
                  <w:tcW w:w="1044" w:type="dxa"/>
                  <w:tcBorders>
                    <w:top w:val="nil"/>
                    <w:left w:val="nil"/>
                    <w:bottom w:val="nil"/>
                    <w:right w:val="nil"/>
                  </w:tcBorders>
                </w:tcPr>
                <w:p w14:paraId="732FC670" w14:textId="77777777" w:rsidR="00FF3BC8" w:rsidRDefault="001328E4" w:rsidP="00B30D1C">
                  <w:pPr>
                    <w:framePr w:wrap="around" w:vAnchor="text" w:hAnchor="margin"/>
                    <w:spacing w:after="0" w:line="259" w:lineRule="auto"/>
                    <w:ind w:firstLine="0"/>
                    <w:suppressOverlap/>
                    <w:jc w:val="left"/>
                  </w:pPr>
                  <w:r>
                    <w:rPr>
                      <w:sz w:val="13"/>
                      <w:lang w:val="ru"/>
                    </w:rPr>
                    <w:t>0.0477</w:t>
                  </w:r>
                </w:p>
              </w:tc>
              <w:tc>
                <w:tcPr>
                  <w:tcW w:w="1303" w:type="dxa"/>
                  <w:tcBorders>
                    <w:top w:val="nil"/>
                    <w:left w:val="nil"/>
                    <w:bottom w:val="nil"/>
                    <w:right w:val="nil"/>
                  </w:tcBorders>
                </w:tcPr>
                <w:p w14:paraId="0ADCA73C" w14:textId="77777777" w:rsidR="00FF3BC8" w:rsidRDefault="001328E4" w:rsidP="00B30D1C">
                  <w:pPr>
                    <w:framePr w:wrap="around" w:vAnchor="text" w:hAnchor="margin"/>
                    <w:spacing w:after="0" w:line="259" w:lineRule="auto"/>
                    <w:ind w:firstLine="0"/>
                    <w:suppressOverlap/>
                    <w:jc w:val="left"/>
                  </w:pPr>
                  <w:r>
                    <w:rPr>
                      <w:sz w:val="13"/>
                      <w:lang w:val="ru"/>
                    </w:rPr>
                    <w:t>0.0462</w:t>
                  </w:r>
                </w:p>
              </w:tc>
              <w:tc>
                <w:tcPr>
                  <w:tcW w:w="1116" w:type="dxa"/>
                  <w:tcBorders>
                    <w:top w:val="nil"/>
                    <w:left w:val="nil"/>
                    <w:bottom w:val="nil"/>
                    <w:right w:val="nil"/>
                  </w:tcBorders>
                </w:tcPr>
                <w:p w14:paraId="4E0855AE" w14:textId="77777777" w:rsidR="00FF3BC8" w:rsidRDefault="001328E4" w:rsidP="00B30D1C">
                  <w:pPr>
                    <w:framePr w:wrap="around" w:vAnchor="text" w:hAnchor="margin"/>
                    <w:spacing w:after="0" w:line="259" w:lineRule="auto"/>
                    <w:ind w:firstLine="0"/>
                    <w:suppressOverlap/>
                    <w:jc w:val="left"/>
                  </w:pPr>
                  <w:r>
                    <w:rPr>
                      <w:sz w:val="13"/>
                      <w:lang w:val="ru"/>
                    </w:rPr>
                    <w:t>0.1378</w:t>
                  </w:r>
                </w:p>
              </w:tc>
              <w:tc>
                <w:tcPr>
                  <w:tcW w:w="743" w:type="dxa"/>
                  <w:tcBorders>
                    <w:top w:val="nil"/>
                    <w:left w:val="nil"/>
                    <w:bottom w:val="nil"/>
                    <w:right w:val="nil"/>
                  </w:tcBorders>
                </w:tcPr>
                <w:p w14:paraId="30CBC67C" w14:textId="77777777" w:rsidR="00FF3BC8" w:rsidRDefault="001328E4" w:rsidP="00B30D1C">
                  <w:pPr>
                    <w:framePr w:wrap="around" w:vAnchor="text" w:hAnchor="margin"/>
                    <w:spacing w:after="0" w:line="259" w:lineRule="auto"/>
                    <w:ind w:firstLine="0"/>
                    <w:suppressOverlap/>
                    <w:jc w:val="left"/>
                  </w:pPr>
                  <w:r>
                    <w:rPr>
                      <w:sz w:val="13"/>
                      <w:lang w:val="ru"/>
                    </w:rPr>
                    <w:t>0.1720</w:t>
                  </w:r>
                </w:p>
              </w:tc>
            </w:tr>
            <w:tr w:rsidR="00FF3BC8" w14:paraId="3FF96D30" w14:textId="77777777">
              <w:trPr>
                <w:trHeight w:val="171"/>
              </w:trPr>
              <w:tc>
                <w:tcPr>
                  <w:tcW w:w="1715" w:type="dxa"/>
                  <w:tcBorders>
                    <w:top w:val="nil"/>
                    <w:left w:val="nil"/>
                    <w:bottom w:val="nil"/>
                    <w:right w:val="nil"/>
                  </w:tcBorders>
                </w:tcPr>
                <w:p w14:paraId="17E42720"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26BDC560" w14:textId="77777777" w:rsidR="00FF3BC8" w:rsidRDefault="001328E4" w:rsidP="00B30D1C">
                  <w:pPr>
                    <w:framePr w:wrap="around" w:vAnchor="text" w:hAnchor="margin"/>
                    <w:spacing w:after="0" w:line="259" w:lineRule="auto"/>
                    <w:ind w:firstLine="0"/>
                    <w:suppressOverlap/>
                    <w:jc w:val="left"/>
                  </w:pPr>
                  <w:r>
                    <w:rPr>
                      <w:sz w:val="13"/>
                      <w:lang w:val="ru"/>
                    </w:rPr>
                    <w:t>Партия 3</w:t>
                  </w:r>
                </w:p>
              </w:tc>
              <w:tc>
                <w:tcPr>
                  <w:tcW w:w="1168" w:type="dxa"/>
                  <w:tcBorders>
                    <w:top w:val="nil"/>
                    <w:left w:val="nil"/>
                    <w:bottom w:val="nil"/>
                    <w:right w:val="nil"/>
                  </w:tcBorders>
                </w:tcPr>
                <w:p w14:paraId="5949CA0B" w14:textId="77777777" w:rsidR="00FF3BC8" w:rsidRDefault="001328E4" w:rsidP="00B30D1C">
                  <w:pPr>
                    <w:framePr w:wrap="around" w:vAnchor="text" w:hAnchor="margin"/>
                    <w:spacing w:after="0" w:line="259" w:lineRule="auto"/>
                    <w:ind w:firstLine="0"/>
                    <w:suppressOverlap/>
                    <w:jc w:val="left"/>
                  </w:pPr>
                  <w:r>
                    <w:rPr>
                      <w:sz w:val="13"/>
                      <w:lang w:val="ru"/>
                    </w:rPr>
                    <w:t>0.8800</w:t>
                  </w:r>
                </w:p>
              </w:tc>
              <w:tc>
                <w:tcPr>
                  <w:tcW w:w="1066" w:type="dxa"/>
                  <w:tcBorders>
                    <w:top w:val="nil"/>
                    <w:left w:val="nil"/>
                    <w:bottom w:val="nil"/>
                    <w:right w:val="nil"/>
                  </w:tcBorders>
                </w:tcPr>
                <w:p w14:paraId="7ED8DD7C" w14:textId="77777777" w:rsidR="00FF3BC8" w:rsidRDefault="001328E4" w:rsidP="00B30D1C">
                  <w:pPr>
                    <w:framePr w:wrap="around" w:vAnchor="text" w:hAnchor="margin"/>
                    <w:spacing w:after="0" w:line="259" w:lineRule="auto"/>
                    <w:ind w:firstLine="0"/>
                    <w:suppressOverlap/>
                    <w:jc w:val="left"/>
                  </w:pPr>
                  <w:r>
                    <w:rPr>
                      <w:sz w:val="13"/>
                      <w:lang w:val="ru"/>
                    </w:rPr>
                    <w:t>0.1186</w:t>
                  </w:r>
                </w:p>
              </w:tc>
              <w:tc>
                <w:tcPr>
                  <w:tcW w:w="1164" w:type="dxa"/>
                  <w:tcBorders>
                    <w:top w:val="nil"/>
                    <w:left w:val="nil"/>
                    <w:bottom w:val="nil"/>
                    <w:right w:val="nil"/>
                  </w:tcBorders>
                </w:tcPr>
                <w:p w14:paraId="60B5E7EA" w14:textId="77777777" w:rsidR="00FF3BC8" w:rsidRDefault="001328E4" w:rsidP="00B30D1C">
                  <w:pPr>
                    <w:framePr w:wrap="around" w:vAnchor="text" w:hAnchor="margin"/>
                    <w:spacing w:after="0" w:line="259" w:lineRule="auto"/>
                    <w:ind w:firstLine="0"/>
                    <w:suppressOverlap/>
                    <w:jc w:val="left"/>
                  </w:pPr>
                  <w:r>
                    <w:rPr>
                      <w:sz w:val="13"/>
                      <w:lang w:val="ru"/>
                    </w:rPr>
                    <w:t>0.0857</w:t>
                  </w:r>
                </w:p>
              </w:tc>
              <w:tc>
                <w:tcPr>
                  <w:tcW w:w="1044" w:type="dxa"/>
                  <w:tcBorders>
                    <w:top w:val="nil"/>
                    <w:left w:val="nil"/>
                    <w:bottom w:val="nil"/>
                    <w:right w:val="nil"/>
                  </w:tcBorders>
                </w:tcPr>
                <w:p w14:paraId="3D8EDE3D" w14:textId="77777777" w:rsidR="00FF3BC8" w:rsidRDefault="001328E4" w:rsidP="00B30D1C">
                  <w:pPr>
                    <w:framePr w:wrap="around" w:vAnchor="text" w:hAnchor="margin"/>
                    <w:spacing w:after="0" w:line="259" w:lineRule="auto"/>
                    <w:ind w:firstLine="0"/>
                    <w:suppressOverlap/>
                    <w:jc w:val="left"/>
                  </w:pPr>
                  <w:r>
                    <w:rPr>
                      <w:sz w:val="13"/>
                      <w:lang w:val="ru"/>
                    </w:rPr>
                    <w:t>0.1667</w:t>
                  </w:r>
                </w:p>
              </w:tc>
              <w:tc>
                <w:tcPr>
                  <w:tcW w:w="1303" w:type="dxa"/>
                  <w:tcBorders>
                    <w:top w:val="nil"/>
                    <w:left w:val="nil"/>
                    <w:bottom w:val="nil"/>
                    <w:right w:val="nil"/>
                  </w:tcBorders>
                </w:tcPr>
                <w:p w14:paraId="2CF0A905" w14:textId="77777777" w:rsidR="00FF3BC8" w:rsidRDefault="001328E4" w:rsidP="00B30D1C">
                  <w:pPr>
                    <w:framePr w:wrap="around" w:vAnchor="text" w:hAnchor="margin"/>
                    <w:spacing w:after="0" w:line="259" w:lineRule="auto"/>
                    <w:ind w:firstLine="0"/>
                    <w:suppressOverlap/>
                    <w:jc w:val="left"/>
                  </w:pPr>
                  <w:r>
                    <w:rPr>
                      <w:sz w:val="13"/>
                      <w:lang w:val="ru"/>
                    </w:rPr>
                    <w:t>0.1122</w:t>
                  </w:r>
                </w:p>
              </w:tc>
              <w:tc>
                <w:tcPr>
                  <w:tcW w:w="1116" w:type="dxa"/>
                  <w:tcBorders>
                    <w:top w:val="nil"/>
                    <w:left w:val="nil"/>
                    <w:bottom w:val="nil"/>
                    <w:right w:val="nil"/>
                  </w:tcBorders>
                </w:tcPr>
                <w:p w14:paraId="2790FD02" w14:textId="77777777" w:rsidR="00FF3BC8" w:rsidRDefault="001328E4" w:rsidP="00B30D1C">
                  <w:pPr>
                    <w:framePr w:wrap="around" w:vAnchor="text" w:hAnchor="margin"/>
                    <w:spacing w:after="0" w:line="259" w:lineRule="auto"/>
                    <w:ind w:firstLine="0"/>
                    <w:suppressOverlap/>
                    <w:jc w:val="left"/>
                  </w:pPr>
                  <w:r>
                    <w:rPr>
                      <w:sz w:val="13"/>
                      <w:lang w:val="ru"/>
                    </w:rPr>
                    <w:t>0.1430</w:t>
                  </w:r>
                </w:p>
              </w:tc>
              <w:tc>
                <w:tcPr>
                  <w:tcW w:w="743" w:type="dxa"/>
                  <w:tcBorders>
                    <w:top w:val="nil"/>
                    <w:left w:val="nil"/>
                    <w:bottom w:val="nil"/>
                    <w:right w:val="nil"/>
                  </w:tcBorders>
                </w:tcPr>
                <w:p w14:paraId="0047078D" w14:textId="77777777" w:rsidR="00FF3BC8" w:rsidRDefault="001328E4" w:rsidP="00B30D1C">
                  <w:pPr>
                    <w:framePr w:wrap="around" w:vAnchor="text" w:hAnchor="margin"/>
                    <w:spacing w:after="0" w:line="259" w:lineRule="auto"/>
                    <w:ind w:firstLine="0"/>
                    <w:suppressOverlap/>
                    <w:jc w:val="left"/>
                  </w:pPr>
                  <w:r>
                    <w:rPr>
                      <w:sz w:val="13"/>
                      <w:lang w:val="ru"/>
                    </w:rPr>
                    <w:t>0.1730</w:t>
                  </w:r>
                </w:p>
              </w:tc>
            </w:tr>
            <w:tr w:rsidR="00FF3BC8" w14:paraId="2F1F50BD" w14:textId="77777777">
              <w:trPr>
                <w:trHeight w:val="171"/>
              </w:trPr>
              <w:tc>
                <w:tcPr>
                  <w:tcW w:w="1715" w:type="dxa"/>
                  <w:tcBorders>
                    <w:top w:val="nil"/>
                    <w:left w:val="nil"/>
                    <w:bottom w:val="nil"/>
                    <w:right w:val="nil"/>
                  </w:tcBorders>
                </w:tcPr>
                <w:p w14:paraId="5EDE906C"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nil"/>
                    <w:right w:val="nil"/>
                  </w:tcBorders>
                </w:tcPr>
                <w:p w14:paraId="1B575A20" w14:textId="77777777" w:rsidR="00FF3BC8" w:rsidRDefault="001328E4" w:rsidP="00B30D1C">
                  <w:pPr>
                    <w:framePr w:wrap="around" w:vAnchor="text" w:hAnchor="margin"/>
                    <w:spacing w:after="0" w:line="259" w:lineRule="auto"/>
                    <w:ind w:firstLine="0"/>
                    <w:suppressOverlap/>
                    <w:jc w:val="left"/>
                  </w:pPr>
                  <w:r>
                    <w:rPr>
                      <w:sz w:val="13"/>
                      <w:lang w:val="ru"/>
                    </w:rPr>
                    <w:t>Партия 4</w:t>
                  </w:r>
                </w:p>
              </w:tc>
              <w:tc>
                <w:tcPr>
                  <w:tcW w:w="1168" w:type="dxa"/>
                  <w:tcBorders>
                    <w:top w:val="nil"/>
                    <w:left w:val="nil"/>
                    <w:bottom w:val="nil"/>
                    <w:right w:val="nil"/>
                  </w:tcBorders>
                </w:tcPr>
                <w:p w14:paraId="01293DC5" w14:textId="77777777" w:rsidR="00FF3BC8" w:rsidRDefault="001328E4" w:rsidP="00B30D1C">
                  <w:pPr>
                    <w:framePr w:wrap="around" w:vAnchor="text" w:hAnchor="margin"/>
                    <w:spacing w:after="0" w:line="259" w:lineRule="auto"/>
                    <w:ind w:firstLine="0"/>
                    <w:suppressOverlap/>
                    <w:jc w:val="left"/>
                  </w:pPr>
                  <w:r>
                    <w:rPr>
                      <w:sz w:val="13"/>
                      <w:lang w:val="ru"/>
                    </w:rPr>
                    <w:t>0.8095</w:t>
                  </w:r>
                </w:p>
              </w:tc>
              <w:tc>
                <w:tcPr>
                  <w:tcW w:w="1066" w:type="dxa"/>
                  <w:tcBorders>
                    <w:top w:val="nil"/>
                    <w:left w:val="nil"/>
                    <w:bottom w:val="nil"/>
                    <w:right w:val="nil"/>
                  </w:tcBorders>
                </w:tcPr>
                <w:p w14:paraId="26334E43" w14:textId="77777777" w:rsidR="00FF3BC8" w:rsidRDefault="001328E4" w:rsidP="00B30D1C">
                  <w:pPr>
                    <w:framePr w:wrap="around" w:vAnchor="text" w:hAnchor="margin"/>
                    <w:spacing w:after="0" w:line="259" w:lineRule="auto"/>
                    <w:ind w:firstLine="0"/>
                    <w:suppressOverlap/>
                    <w:jc w:val="left"/>
                  </w:pPr>
                  <w:r>
                    <w:rPr>
                      <w:sz w:val="13"/>
                      <w:lang w:val="ru"/>
                    </w:rPr>
                    <w:t>0.0253</w:t>
                  </w:r>
                </w:p>
              </w:tc>
              <w:tc>
                <w:tcPr>
                  <w:tcW w:w="1164" w:type="dxa"/>
                  <w:tcBorders>
                    <w:top w:val="nil"/>
                    <w:left w:val="nil"/>
                    <w:bottom w:val="nil"/>
                    <w:right w:val="nil"/>
                  </w:tcBorders>
                </w:tcPr>
                <w:p w14:paraId="194E33D0" w14:textId="77777777" w:rsidR="00FF3BC8" w:rsidRDefault="001328E4" w:rsidP="00B30D1C">
                  <w:pPr>
                    <w:framePr w:wrap="around" w:vAnchor="text" w:hAnchor="margin"/>
                    <w:spacing w:after="0" w:line="259" w:lineRule="auto"/>
                    <w:ind w:firstLine="0"/>
                    <w:suppressOverlap/>
                    <w:jc w:val="left"/>
                  </w:pPr>
                  <w:r>
                    <w:rPr>
                      <w:sz w:val="13"/>
                      <w:lang w:val="ru"/>
                    </w:rPr>
                    <w:t>0.0400</w:t>
                  </w:r>
                </w:p>
              </w:tc>
              <w:tc>
                <w:tcPr>
                  <w:tcW w:w="1044" w:type="dxa"/>
                  <w:tcBorders>
                    <w:top w:val="nil"/>
                    <w:left w:val="nil"/>
                    <w:bottom w:val="nil"/>
                    <w:right w:val="nil"/>
                  </w:tcBorders>
                </w:tcPr>
                <w:p w14:paraId="68267EE0" w14:textId="77777777" w:rsidR="00FF3BC8" w:rsidRDefault="001328E4" w:rsidP="00B30D1C">
                  <w:pPr>
                    <w:framePr w:wrap="around" w:vAnchor="text" w:hAnchor="margin"/>
                    <w:spacing w:after="0" w:line="259" w:lineRule="auto"/>
                    <w:ind w:firstLine="0"/>
                    <w:suppressOverlap/>
                    <w:jc w:val="left"/>
                  </w:pPr>
                  <w:r>
                    <w:rPr>
                      <w:sz w:val="13"/>
                      <w:lang w:val="ru"/>
                    </w:rPr>
                    <w:t>0.0667</w:t>
                  </w:r>
                </w:p>
              </w:tc>
              <w:tc>
                <w:tcPr>
                  <w:tcW w:w="1303" w:type="dxa"/>
                  <w:tcBorders>
                    <w:top w:val="nil"/>
                    <w:left w:val="nil"/>
                    <w:bottom w:val="nil"/>
                    <w:right w:val="nil"/>
                  </w:tcBorders>
                </w:tcPr>
                <w:p w14:paraId="27DE446F" w14:textId="77777777" w:rsidR="00FF3BC8" w:rsidRDefault="001328E4" w:rsidP="00B30D1C">
                  <w:pPr>
                    <w:framePr w:wrap="around" w:vAnchor="text" w:hAnchor="margin"/>
                    <w:spacing w:after="0" w:line="259" w:lineRule="auto"/>
                    <w:ind w:firstLine="0"/>
                    <w:suppressOverlap/>
                    <w:jc w:val="left"/>
                  </w:pPr>
                  <w:r>
                    <w:rPr>
                      <w:sz w:val="13"/>
                      <w:lang w:val="ru"/>
                    </w:rPr>
                    <w:t>0.0500</w:t>
                  </w:r>
                </w:p>
              </w:tc>
              <w:tc>
                <w:tcPr>
                  <w:tcW w:w="1116" w:type="dxa"/>
                  <w:tcBorders>
                    <w:top w:val="nil"/>
                    <w:left w:val="nil"/>
                    <w:bottom w:val="nil"/>
                    <w:right w:val="nil"/>
                  </w:tcBorders>
                </w:tcPr>
                <w:p w14:paraId="14F42B72" w14:textId="77777777" w:rsidR="00FF3BC8" w:rsidRDefault="001328E4" w:rsidP="00B30D1C">
                  <w:pPr>
                    <w:framePr w:wrap="around" w:vAnchor="text" w:hAnchor="margin"/>
                    <w:spacing w:after="0" w:line="259" w:lineRule="auto"/>
                    <w:ind w:firstLine="0"/>
                    <w:suppressOverlap/>
                    <w:jc w:val="left"/>
                  </w:pPr>
                  <w:r>
                    <w:rPr>
                      <w:sz w:val="13"/>
                      <w:lang w:val="ru"/>
                    </w:rPr>
                    <w:t>0.1097</w:t>
                  </w:r>
                </w:p>
              </w:tc>
              <w:tc>
                <w:tcPr>
                  <w:tcW w:w="743" w:type="dxa"/>
                  <w:tcBorders>
                    <w:top w:val="nil"/>
                    <w:left w:val="nil"/>
                    <w:bottom w:val="nil"/>
                    <w:right w:val="nil"/>
                  </w:tcBorders>
                </w:tcPr>
                <w:p w14:paraId="76337513" w14:textId="77777777" w:rsidR="00FF3BC8" w:rsidRDefault="001328E4" w:rsidP="00B30D1C">
                  <w:pPr>
                    <w:framePr w:wrap="around" w:vAnchor="text" w:hAnchor="margin"/>
                    <w:spacing w:after="0" w:line="259" w:lineRule="auto"/>
                    <w:ind w:firstLine="0"/>
                    <w:suppressOverlap/>
                    <w:jc w:val="left"/>
                  </w:pPr>
                  <w:r>
                    <w:rPr>
                      <w:sz w:val="13"/>
                      <w:lang w:val="ru"/>
                    </w:rPr>
                    <w:t>0.1289</w:t>
                  </w:r>
                </w:p>
              </w:tc>
            </w:tr>
            <w:tr w:rsidR="00FF3BC8" w14:paraId="63B40418" w14:textId="77777777">
              <w:trPr>
                <w:trHeight w:val="277"/>
              </w:trPr>
              <w:tc>
                <w:tcPr>
                  <w:tcW w:w="1715" w:type="dxa"/>
                  <w:tcBorders>
                    <w:top w:val="nil"/>
                    <w:left w:val="nil"/>
                    <w:bottom w:val="single" w:sz="4" w:space="0" w:color="000000"/>
                    <w:right w:val="nil"/>
                  </w:tcBorders>
                </w:tcPr>
                <w:p w14:paraId="5F693FCB" w14:textId="77777777" w:rsidR="00FF3BC8" w:rsidRDefault="00FF3BC8" w:rsidP="00B30D1C">
                  <w:pPr>
                    <w:framePr w:wrap="around" w:vAnchor="text" w:hAnchor="margin"/>
                    <w:spacing w:after="160" w:line="259" w:lineRule="auto"/>
                    <w:ind w:firstLine="0"/>
                    <w:suppressOverlap/>
                    <w:jc w:val="left"/>
                  </w:pPr>
                </w:p>
              </w:tc>
              <w:tc>
                <w:tcPr>
                  <w:tcW w:w="1082" w:type="dxa"/>
                  <w:tcBorders>
                    <w:top w:val="nil"/>
                    <w:left w:val="nil"/>
                    <w:bottom w:val="single" w:sz="4" w:space="0" w:color="000000"/>
                    <w:right w:val="nil"/>
                  </w:tcBorders>
                </w:tcPr>
                <w:p w14:paraId="63C1467B" w14:textId="77777777" w:rsidR="00FF3BC8" w:rsidRDefault="001328E4" w:rsidP="00B30D1C">
                  <w:pPr>
                    <w:framePr w:wrap="around" w:vAnchor="text" w:hAnchor="margin"/>
                    <w:spacing w:after="0" w:line="259" w:lineRule="auto"/>
                    <w:ind w:firstLine="0"/>
                    <w:suppressOverlap/>
                    <w:jc w:val="left"/>
                  </w:pPr>
                  <w:r>
                    <w:rPr>
                      <w:sz w:val="13"/>
                      <w:lang w:val="ru"/>
                    </w:rPr>
                    <w:t>Партия 5</w:t>
                  </w:r>
                </w:p>
              </w:tc>
              <w:tc>
                <w:tcPr>
                  <w:tcW w:w="1168" w:type="dxa"/>
                  <w:tcBorders>
                    <w:top w:val="nil"/>
                    <w:left w:val="nil"/>
                    <w:bottom w:val="single" w:sz="4" w:space="0" w:color="000000"/>
                    <w:right w:val="nil"/>
                  </w:tcBorders>
                </w:tcPr>
                <w:p w14:paraId="08B9C091" w14:textId="77777777" w:rsidR="00FF3BC8" w:rsidRDefault="001328E4" w:rsidP="00B30D1C">
                  <w:pPr>
                    <w:framePr w:wrap="around" w:vAnchor="text" w:hAnchor="margin"/>
                    <w:spacing w:after="0" w:line="259" w:lineRule="auto"/>
                    <w:ind w:firstLine="0"/>
                    <w:suppressOverlap/>
                    <w:jc w:val="left"/>
                  </w:pPr>
                  <w:r>
                    <w:rPr>
                      <w:sz w:val="13"/>
                      <w:lang w:val="ru"/>
                    </w:rPr>
                    <w:t>0.8519</w:t>
                  </w:r>
                </w:p>
              </w:tc>
              <w:tc>
                <w:tcPr>
                  <w:tcW w:w="1066" w:type="dxa"/>
                  <w:tcBorders>
                    <w:top w:val="nil"/>
                    <w:left w:val="nil"/>
                    <w:bottom w:val="single" w:sz="4" w:space="0" w:color="000000"/>
                    <w:right w:val="nil"/>
                  </w:tcBorders>
                </w:tcPr>
                <w:p w14:paraId="591D3305" w14:textId="77777777" w:rsidR="00FF3BC8" w:rsidRDefault="001328E4" w:rsidP="00B30D1C">
                  <w:pPr>
                    <w:framePr w:wrap="around" w:vAnchor="text" w:hAnchor="margin"/>
                    <w:spacing w:after="0" w:line="259" w:lineRule="auto"/>
                    <w:ind w:firstLine="0"/>
                    <w:suppressOverlap/>
                    <w:jc w:val="left"/>
                  </w:pPr>
                  <w:r>
                    <w:rPr>
                      <w:sz w:val="13"/>
                      <w:lang w:val="ru"/>
                    </w:rPr>
                    <w:t>0.0687</w:t>
                  </w:r>
                </w:p>
              </w:tc>
              <w:tc>
                <w:tcPr>
                  <w:tcW w:w="1164" w:type="dxa"/>
                  <w:tcBorders>
                    <w:top w:val="nil"/>
                    <w:left w:val="nil"/>
                    <w:bottom w:val="single" w:sz="4" w:space="0" w:color="000000"/>
                    <w:right w:val="nil"/>
                  </w:tcBorders>
                </w:tcPr>
                <w:p w14:paraId="503B376F" w14:textId="77777777" w:rsidR="00FF3BC8" w:rsidRDefault="001328E4" w:rsidP="00B30D1C">
                  <w:pPr>
                    <w:framePr w:wrap="around" w:vAnchor="text" w:hAnchor="margin"/>
                    <w:spacing w:after="0" w:line="259" w:lineRule="auto"/>
                    <w:ind w:firstLine="0"/>
                    <w:suppressOverlap/>
                    <w:jc w:val="left"/>
                  </w:pPr>
                  <w:r>
                    <w:rPr>
                      <w:sz w:val="13"/>
                      <w:lang w:val="ru"/>
                    </w:rPr>
                    <w:t>0.0300</w:t>
                  </w:r>
                </w:p>
              </w:tc>
              <w:tc>
                <w:tcPr>
                  <w:tcW w:w="1044" w:type="dxa"/>
                  <w:tcBorders>
                    <w:top w:val="nil"/>
                    <w:left w:val="nil"/>
                    <w:bottom w:val="single" w:sz="4" w:space="0" w:color="000000"/>
                    <w:right w:val="nil"/>
                  </w:tcBorders>
                </w:tcPr>
                <w:p w14:paraId="0ACA7764" w14:textId="77777777" w:rsidR="00FF3BC8" w:rsidRDefault="001328E4" w:rsidP="00B30D1C">
                  <w:pPr>
                    <w:framePr w:wrap="around" w:vAnchor="text" w:hAnchor="margin"/>
                    <w:spacing w:after="0" w:line="259" w:lineRule="auto"/>
                    <w:ind w:firstLine="0"/>
                    <w:suppressOverlap/>
                    <w:jc w:val="left"/>
                  </w:pPr>
                  <w:r>
                    <w:rPr>
                      <w:sz w:val="13"/>
                      <w:lang w:val="ru"/>
                    </w:rPr>
                    <w:t>0.0517</w:t>
                  </w:r>
                </w:p>
              </w:tc>
              <w:tc>
                <w:tcPr>
                  <w:tcW w:w="1303" w:type="dxa"/>
                  <w:tcBorders>
                    <w:top w:val="nil"/>
                    <w:left w:val="nil"/>
                    <w:bottom w:val="single" w:sz="4" w:space="0" w:color="000000"/>
                    <w:right w:val="nil"/>
                  </w:tcBorders>
                </w:tcPr>
                <w:p w14:paraId="1452F78B" w14:textId="77777777" w:rsidR="00FF3BC8" w:rsidRDefault="001328E4" w:rsidP="00B30D1C">
                  <w:pPr>
                    <w:framePr w:wrap="around" w:vAnchor="text" w:hAnchor="margin"/>
                    <w:spacing w:after="0" w:line="259" w:lineRule="auto"/>
                    <w:ind w:firstLine="0"/>
                    <w:suppressOverlap/>
                    <w:jc w:val="left"/>
                  </w:pPr>
                  <w:r>
                    <w:rPr>
                      <w:sz w:val="13"/>
                      <w:lang w:val="ru"/>
                    </w:rPr>
                    <w:t>0.0368</w:t>
                  </w:r>
                </w:p>
              </w:tc>
              <w:tc>
                <w:tcPr>
                  <w:tcW w:w="1116" w:type="dxa"/>
                  <w:tcBorders>
                    <w:top w:val="nil"/>
                    <w:left w:val="nil"/>
                    <w:bottom w:val="single" w:sz="4" w:space="0" w:color="000000"/>
                    <w:right w:val="nil"/>
                  </w:tcBorders>
                </w:tcPr>
                <w:p w14:paraId="4DEF5C86" w14:textId="77777777" w:rsidR="00FF3BC8" w:rsidRDefault="001328E4" w:rsidP="00B30D1C">
                  <w:pPr>
                    <w:framePr w:wrap="around" w:vAnchor="text" w:hAnchor="margin"/>
                    <w:spacing w:after="0" w:line="259" w:lineRule="auto"/>
                    <w:ind w:firstLine="0"/>
                    <w:suppressOverlap/>
                    <w:jc w:val="left"/>
                  </w:pPr>
                  <w:r>
                    <w:rPr>
                      <w:sz w:val="13"/>
                      <w:lang w:val="ru"/>
                    </w:rPr>
                    <w:t>0.1609</w:t>
                  </w:r>
                </w:p>
              </w:tc>
              <w:tc>
                <w:tcPr>
                  <w:tcW w:w="743" w:type="dxa"/>
                  <w:tcBorders>
                    <w:top w:val="nil"/>
                    <w:left w:val="nil"/>
                    <w:bottom w:val="single" w:sz="4" w:space="0" w:color="000000"/>
                    <w:right w:val="nil"/>
                  </w:tcBorders>
                </w:tcPr>
                <w:p w14:paraId="72BD5007" w14:textId="77777777" w:rsidR="00FF3BC8" w:rsidRDefault="001328E4" w:rsidP="00B30D1C">
                  <w:pPr>
                    <w:framePr w:wrap="around" w:vAnchor="text" w:hAnchor="margin"/>
                    <w:spacing w:after="0" w:line="259" w:lineRule="auto"/>
                    <w:ind w:firstLine="0"/>
                    <w:suppressOverlap/>
                    <w:jc w:val="left"/>
                  </w:pPr>
                  <w:r>
                    <w:rPr>
                      <w:sz w:val="13"/>
                      <w:lang w:val="ru"/>
                    </w:rPr>
                    <w:t>0.1836</w:t>
                  </w:r>
                </w:p>
              </w:tc>
            </w:tr>
          </w:tbl>
          <w:p w14:paraId="0C0DE7C3" w14:textId="77777777" w:rsidR="00FF3BC8" w:rsidRDefault="00FF3BC8">
            <w:pPr>
              <w:spacing w:after="160" w:line="259" w:lineRule="auto"/>
              <w:ind w:firstLine="0"/>
              <w:jc w:val="left"/>
            </w:pPr>
          </w:p>
        </w:tc>
      </w:tr>
    </w:tbl>
    <w:p w14:paraId="440DC467" w14:textId="77777777" w:rsidR="00FF3BC8" w:rsidRPr="00B14F33" w:rsidRDefault="001328E4">
      <w:pPr>
        <w:spacing w:after="41"/>
        <w:ind w:left="4" w:firstLine="0"/>
        <w:rPr>
          <w:lang w:val="en-US"/>
        </w:rPr>
      </w:pPr>
      <w:r w:rsidRPr="00B14F33">
        <w:rPr>
          <w:lang w:val="ru"/>
        </w:rPr>
        <w:t xml:space="preserve">2017 BioASQ challenge, предложенные методы извлечения ответа в SemBioNLQA, показали хорошие результаты в рейтинге задач в командах высшего уровня, как показано в таблице </w:t>
      </w:r>
      <w:r w:rsidRPr="00B14F33">
        <w:rPr>
          <w:color w:val="3B7697"/>
          <w:lang w:val="ru"/>
        </w:rPr>
        <w:t xml:space="preserve">4 </w:t>
      </w:r>
      <w:r w:rsidRPr="00B14F33">
        <w:rPr>
          <w:lang w:val="ru"/>
        </w:rPr>
        <w:t xml:space="preserve">и таблице </w:t>
      </w:r>
      <w:proofErr w:type="gramStart"/>
      <w:r w:rsidRPr="00B14F33">
        <w:rPr>
          <w:color w:val="3B7697"/>
          <w:lang w:val="ru"/>
        </w:rPr>
        <w:t xml:space="preserve">6 </w:t>
      </w:r>
      <w:r w:rsidRPr="00B14F33">
        <w:rPr>
          <w:lang w:val="ru"/>
        </w:rPr>
        <w:t>.</w:t>
      </w:r>
      <w:proofErr w:type="gramEnd"/>
      <w:r w:rsidRPr="00B14F33">
        <w:rPr>
          <w:lang w:val="ru"/>
        </w:rPr>
        <w:t xml:space="preserve"> В общей сложности 16, 22, 21, 27 и 25 прогонов были представлены для партии 1, партии 2, партии 3, партии 4 и партии 5 соответственно. Обратите внимание, что многие забеги были представлены одними и теми же командами. Предложенная система стала одним из победителей конкурса.</w:t>
      </w:r>
      <w:r>
        <w:rPr>
          <w:color w:val="3B7697"/>
          <w:vertAlign w:val="superscript"/>
          <w:lang w:val="ru"/>
        </w:rPr>
        <w:footnoteReference w:id="8"/>
      </w:r>
    </w:p>
    <w:p w14:paraId="5F3477A3" w14:textId="77777777" w:rsidR="00FF3BC8" w:rsidRPr="00B14F33" w:rsidRDefault="001328E4">
      <w:pPr>
        <w:ind w:left="4"/>
        <w:rPr>
          <w:lang w:val="en-US"/>
        </w:rPr>
      </w:pPr>
      <w:r w:rsidRPr="00B14F33">
        <w:rPr>
          <w:lang w:val="ru"/>
        </w:rPr>
        <w:t xml:space="preserve">С другой стороны, как показано в таблице </w:t>
      </w:r>
      <w:r w:rsidRPr="00B14F33">
        <w:rPr>
          <w:color w:val="3B7697"/>
          <w:lang w:val="ru"/>
        </w:rPr>
        <w:t xml:space="preserve">7 </w:t>
      </w:r>
      <w:r w:rsidRPr="00B14F33">
        <w:rPr>
          <w:lang w:val="ru"/>
        </w:rPr>
        <w:t xml:space="preserve">, в которой представлены и сравниваются результаты ручной оценки SemBioNLQA, EAGLi, AskHERMES, а также Olelo с точки зрения количества распознанных вопросов и правильных ответов, SemBioNLQA получает лучшие результаты и преуспел в ответах на большинство случайно выбранных вопросов BioASQ. Мы вручную проанализировали ответы, предоставленные на биомедицинские вопросы каждой системой. В </w:t>
      </w:r>
      <w:r w:rsidRPr="00B14F33">
        <w:rPr>
          <w:lang w:val="ru"/>
        </w:rPr>
        <w:lastRenderedPageBreak/>
        <w:t xml:space="preserve">отличие от SemBioNLQA, который оказался довольно успешным в извлечении точных ответов в зависимости от ожидаемого ответа на каждый тип вопроса, Olelo вернул резюме в качестве ответа на большинство вопросов, а AskHERMES вернул отрывок из нескольких предложений в качестве ответа на все вопросы. Действительно, SemBioNLQA смог обнаружить тип вопросов, которые были фактоидными, списковыми или да/нет типами, и, таким образом, сгенерировал точные ответы в зависимости от ожидаемого ответа на каждый тип вопроса. Это указывает на то, что интеграция нашего метода классификации вопросов дает SemBioNLQA возможность понимать и правильно распознавать информационные потребности пользователей. Напротив, несмотря на то, что Olelo был разработан для работы с фактоидными, списковыми и сводными вопросами, он не смог обнаружить типы для заданных вопросов и, таким образом, сгенерировал резюме для всех вопросов, и, следовательно, пользователи должны были прочитать эти резюме, чтобы найти точные ответы. В частности, он возвращает точные ответы только при обнаружении как заголовка, так и семантического типа, в дополнение к тому, что ответы-кандидаты относятся к этому же семантическому типу. С другой стороны, как показано в таблице </w:t>
      </w:r>
      <w:r w:rsidRPr="00B14F33">
        <w:rPr>
          <w:color w:val="3B7697"/>
          <w:lang w:val="ru"/>
        </w:rPr>
        <w:t>7</w:t>
      </w:r>
      <w:r w:rsidRPr="00B14F33">
        <w:rPr>
          <w:lang w:val="ru"/>
        </w:rPr>
        <w:t>, и SemBioNLQA, и Olelo удалось вернуть ответы на все вопросы, в то время как AskHERMES и EAGLi не смогли дать ответы на большинство вопросов, вместо этого только следующие сообщения «Ничего не найдено! Пожалуйста, уточните ваш вопрос» в первом и «ЕАГЛи не понял ваш вопрос. Попробуйте популярный пример или перейдите в ручной режим." в последнем.</w:t>
      </w:r>
    </w:p>
    <w:p w14:paraId="7ADE8858" w14:textId="77777777" w:rsidR="00FF3BC8" w:rsidRPr="00B30D1C" w:rsidRDefault="001328E4">
      <w:pPr>
        <w:ind w:left="4"/>
      </w:pPr>
      <w:r w:rsidRPr="00B14F33">
        <w:rPr>
          <w:lang w:val="ru"/>
        </w:rPr>
        <w:t xml:space="preserve">Хотя система SemBioNLQA может эффективно ответить на различные биомедицинские вопросы, мы обнаружили, что все еще есть некоторые ошибки, которые предлагаемая система не может исправить. Например, мы обнаружили, что нынешняя форма предлагаемой системы не смогла дать ответы на некоторые вопросы, особенно для тех, которые ожидают числа в качестве ответа вместо биомедицинских сущностей. Например, ответы на биомедицинский вопрос «Какова распространенность синдрома короткого интервала QT?» (идентификатор 52fb78572059c6d71c000067) и «Каково количество генов, кодирующих белок, в геноме человека?» (идентификатор 535d3c069a4572de6f000006), собранных из учебных вопросов BioASQ, являются «0,01%-0,1%», «Между 20 000 и 25 000» соответственно. Такие вопросы представляются достаточно сложными и требуют более конкретных методов извлечения информации. С другой стороны, из таблицы </w:t>
      </w:r>
      <w:r w:rsidRPr="00B14F33">
        <w:rPr>
          <w:color w:val="3B7697"/>
          <w:lang w:val="ru"/>
        </w:rPr>
        <w:t xml:space="preserve">6 </w:t>
      </w:r>
      <w:r>
        <w:rPr>
          <w:lang w:val="ru"/>
        </w:rPr>
        <w:t xml:space="preserve"> ясно, </w:t>
      </w:r>
      <w:r w:rsidRPr="00B14F33">
        <w:rPr>
          <w:lang w:val="ru"/>
        </w:rPr>
        <w:t>что различные компоненты системы SemBioNLQA оказывают значительное влияние на задачу извлечения ответа и, следовательно, на общую производительность SemBioNLQA, поскольку, если набор извлеченных документов, отрывков и тип данного вопроса не определены правильно, дальнейшие этапы обработки для извлечения ответов также неизбежно потерпят неудачу. Например, на вопрос «Какова связь спермидина с нейротоксичностью α-синуклеина?» (идентификатор 56c073fcef6e394741000020) из партии 1 тестового набора вызова BioASQ 2016 года возвращаемый тип вопроса является «резюме», тогда как в корпусе тип вопроса —«фактоид». Таким образом, система SemBioNLQA неизбежно не сможет извлечь и вывести правильный ответ, поскольку извлечение ответа на фактоидный вопрос, который запрашивает биомедицинскую сущность, не то же самое, что извлечение ответа на сводный вопрос, который ищет только идеальный ответ.</w:t>
      </w:r>
    </w:p>
    <w:tbl>
      <w:tblPr>
        <w:tblStyle w:val="TableGrid"/>
        <w:tblpPr w:vertAnchor="text" w:horzAnchor="margin" w:tblpY="1516"/>
        <w:tblOverlap w:val="never"/>
        <w:tblW w:w="10401" w:type="dxa"/>
        <w:tblInd w:w="0" w:type="dxa"/>
        <w:tblCellMar>
          <w:left w:w="124" w:type="dxa"/>
          <w:right w:w="123" w:type="dxa"/>
        </w:tblCellMar>
        <w:tblLook w:val="04A0" w:firstRow="1" w:lastRow="0" w:firstColumn="1" w:lastColumn="0" w:noHBand="0" w:noVBand="1"/>
      </w:tblPr>
      <w:tblGrid>
        <w:gridCol w:w="10401"/>
      </w:tblGrid>
      <w:tr w:rsidR="00FF3BC8" w14:paraId="00BAC6A7" w14:textId="77777777">
        <w:trPr>
          <w:trHeight w:val="235"/>
        </w:trPr>
        <w:tc>
          <w:tcPr>
            <w:tcW w:w="10154" w:type="dxa"/>
            <w:tcBorders>
              <w:top w:val="nil"/>
              <w:left w:val="nil"/>
              <w:bottom w:val="nil"/>
              <w:right w:val="nil"/>
            </w:tcBorders>
            <w:vAlign w:val="bottom"/>
          </w:tcPr>
          <w:p w14:paraId="462199E5" w14:textId="77777777" w:rsidR="00FF3BC8" w:rsidRDefault="001328E4">
            <w:pPr>
              <w:spacing w:after="94" w:line="259" w:lineRule="auto"/>
              <w:ind w:left="525" w:firstLine="0"/>
              <w:jc w:val="left"/>
            </w:pPr>
            <w:r>
              <w:rPr>
                <w:noProof/>
              </w:rPr>
              <w:lastRenderedPageBreak/>
              <w:drawing>
                <wp:inline distT="0" distB="0" distL="0" distR="0" wp14:anchorId="787C2007" wp14:editId="4CE5A926">
                  <wp:extent cx="5780837" cy="7159752"/>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37"/>
                          <a:stretch>
                            <a:fillRect/>
                          </a:stretch>
                        </pic:blipFill>
                        <pic:spPr>
                          <a:xfrm>
                            <a:off x="0" y="0"/>
                            <a:ext cx="5780837" cy="7159752"/>
                          </a:xfrm>
                          <a:prstGeom prst="rect">
                            <a:avLst/>
                          </a:prstGeom>
                        </pic:spPr>
                      </pic:pic>
                    </a:graphicData>
                  </a:graphic>
                </wp:inline>
              </w:drawing>
            </w:r>
          </w:p>
          <w:p w14:paraId="1219BED6" w14:textId="77777777" w:rsidR="00FF3BC8" w:rsidRDefault="001328E4">
            <w:pPr>
              <w:spacing w:after="0" w:line="259" w:lineRule="auto"/>
              <w:ind w:firstLine="0"/>
            </w:pPr>
            <w:r>
              <w:rPr>
                <w:b/>
                <w:sz w:val="14"/>
                <w:lang w:val="ru"/>
              </w:rPr>
              <w:t xml:space="preserve">Рис. 4. </w:t>
            </w:r>
            <w:r>
              <w:rPr>
                <w:sz w:val="14"/>
                <w:lang w:val="ru"/>
              </w:rPr>
              <w:t xml:space="preserve">Вывод </w:t>
            </w:r>
            <w:proofErr w:type="spellStart"/>
            <w:r>
              <w:rPr>
                <w:sz w:val="14"/>
                <w:lang w:val="ru"/>
              </w:rPr>
              <w:t>SemBioNLQA</w:t>
            </w:r>
            <w:proofErr w:type="spellEnd"/>
            <w:r>
              <w:rPr>
                <w:sz w:val="14"/>
                <w:lang w:val="ru"/>
              </w:rPr>
              <w:t xml:space="preserve">  для биомедицинского вопроса «Какие симптомы характеризуют синдром  </w:t>
            </w:r>
            <w:proofErr w:type="spellStart"/>
            <w:r>
              <w:rPr>
                <w:sz w:val="14"/>
                <w:lang w:val="ru"/>
              </w:rPr>
              <w:t>Мюнке</w:t>
            </w:r>
            <w:proofErr w:type="spellEnd"/>
            <w:r>
              <w:rPr>
                <w:sz w:val="14"/>
                <w:lang w:val="ru"/>
              </w:rPr>
              <w:t>?» (идентификатор 52bf1d3c03868f1b060000d).</w:t>
            </w:r>
          </w:p>
        </w:tc>
      </w:tr>
    </w:tbl>
    <w:p w14:paraId="18639CE8" w14:textId="77777777" w:rsidR="00FF3BC8" w:rsidRPr="00B14F33" w:rsidRDefault="001328E4">
      <w:pPr>
        <w:ind w:left="4"/>
        <w:rPr>
          <w:lang w:val="en-US"/>
        </w:rPr>
      </w:pPr>
      <w:r w:rsidRPr="00B14F33">
        <w:rPr>
          <w:lang w:val="ru"/>
        </w:rPr>
        <w:t>В целом, SemBioNLQA имеет ряд преимуществ перед современными системами. Во-первых, интеграция нашего метода классификации типов вопросов, который он предлагает, имеет явное преимущество перед Olelo в том, что он возвращает точные ответы, которые зависят от ожидаемого ответа каждого типа вопроса. Во-вторых, SemBioNLQA обеспечивает непревзойденное преимущество перед AskHERMES, EAGli и Olelo в том, что он обрабатывает большое количество типов вопросов, включая да / нет, фактоид, список и сводные вопросы. В-третьих, результаты систематических и ручных оценок показали, что SemBioNLQA более эффективен по сравнению с вышеупомянутыми системами.</w:t>
      </w:r>
    </w:p>
    <w:p w14:paraId="40873883" w14:textId="77777777" w:rsidR="00FF3BC8" w:rsidRPr="00B14F33" w:rsidRDefault="001328E4">
      <w:pPr>
        <w:spacing w:after="273"/>
        <w:ind w:left="4"/>
        <w:rPr>
          <w:lang w:val="en-US"/>
        </w:rPr>
      </w:pPr>
      <w:r w:rsidRPr="00B14F33">
        <w:rPr>
          <w:lang w:val="ru"/>
        </w:rPr>
        <w:t>Таким образом, биомедицинское обеспечение качества является очень сложной задачей, поскольку оно позволяет задавать запросы как вопросы на естественном языке и дает точные ответы, а не только представлять потенциально релевантные документы путем интеграции различных ресурсов. Поэтому ни одна нынешняя система не всегда может хорошо работать по множеству вопросов, которые могут быть заданы ей. SemBioNLQA предоставляет практическую и конкурентоспособную альтернативу, чтобы помочь пользователям найти точные и идеальные ответы.</w:t>
      </w:r>
    </w:p>
    <w:p w14:paraId="1E8FE2D4" w14:textId="77777777" w:rsidR="00FF3BC8" w:rsidRDefault="001328E4">
      <w:pPr>
        <w:pStyle w:val="1"/>
        <w:ind w:left="215" w:hanging="225"/>
      </w:pPr>
      <w:r>
        <w:rPr>
          <w:lang w:val="ru"/>
        </w:rPr>
        <w:lastRenderedPageBreak/>
        <w:t>Заключение и будущая работа</w:t>
      </w:r>
    </w:p>
    <w:p w14:paraId="10FDAA19" w14:textId="77777777" w:rsidR="00FF3BC8" w:rsidRPr="00B14F33" w:rsidRDefault="001328E4">
      <w:pPr>
        <w:ind w:left="4"/>
        <w:rPr>
          <w:lang w:val="en-US"/>
        </w:rPr>
      </w:pPr>
      <w:r w:rsidRPr="00B14F33">
        <w:rPr>
          <w:lang w:val="ru"/>
        </w:rPr>
        <w:t>В этой статье мы рассмотрели полностью автоматическую систему контроля качества в биомедицинской области, SemBioNLQA, которая имеет возможность решать четыре типа биомедицинских вопросов, включая вопросы «да/ нет», фактоидные вопросы, вопросы списка и сводные вопросы. SemBioNLQA в настоящее время может предоставить точные ответы (например, «да», «нет», биомедицинский</w:t>
      </w:r>
    </w:p>
    <w:tbl>
      <w:tblPr>
        <w:tblStyle w:val="TableGrid"/>
        <w:tblpPr w:vertAnchor="text" w:horzAnchor="margin"/>
        <w:tblOverlap w:val="never"/>
        <w:tblW w:w="10402" w:type="dxa"/>
        <w:tblInd w:w="0" w:type="dxa"/>
        <w:tblLook w:val="04A0" w:firstRow="1" w:lastRow="0" w:firstColumn="1" w:lastColumn="0" w:noHBand="0" w:noVBand="1"/>
      </w:tblPr>
      <w:tblGrid>
        <w:gridCol w:w="10402"/>
      </w:tblGrid>
      <w:tr w:rsidR="00FF3BC8" w14:paraId="0BF29ACD" w14:textId="77777777">
        <w:trPr>
          <w:trHeight w:val="4922"/>
        </w:trPr>
        <w:tc>
          <w:tcPr>
            <w:tcW w:w="10402" w:type="dxa"/>
            <w:tcBorders>
              <w:top w:val="nil"/>
              <w:left w:val="nil"/>
              <w:bottom w:val="nil"/>
              <w:right w:val="nil"/>
            </w:tcBorders>
          </w:tcPr>
          <w:p w14:paraId="6E7334B5" w14:textId="77777777" w:rsidR="00FF3BC8" w:rsidRDefault="001328E4">
            <w:pPr>
              <w:spacing w:after="83" w:line="259" w:lineRule="auto"/>
              <w:ind w:firstLine="0"/>
            </w:pPr>
            <w:r>
              <w:rPr>
                <w:b/>
                <w:sz w:val="14"/>
                <w:lang w:val="ru"/>
              </w:rPr>
              <w:t xml:space="preserve">Рис. 5. </w:t>
            </w:r>
            <w:r>
              <w:rPr>
                <w:sz w:val="14"/>
                <w:lang w:val="ru"/>
              </w:rPr>
              <w:t xml:space="preserve">  Результаты </w:t>
            </w:r>
            <w:proofErr w:type="spellStart"/>
            <w:r>
              <w:rPr>
                <w:sz w:val="14"/>
                <w:lang w:val="ru"/>
              </w:rPr>
              <w:t>SemBioNLQA</w:t>
            </w:r>
            <w:proofErr w:type="spellEnd"/>
            <w:r>
              <w:rPr>
                <w:sz w:val="14"/>
                <w:lang w:val="ru"/>
              </w:rPr>
              <w:t xml:space="preserve"> для биомедицинского вопроса «Какие лекарства сравнивались  в исследовании ROCKET</w:t>
            </w:r>
            <w:r>
              <w:rPr>
                <w:lang w:val="ru"/>
              </w:rPr>
              <w:t xml:space="preserve"> </w:t>
            </w:r>
            <w:r>
              <w:rPr>
                <w:sz w:val="14"/>
                <w:lang w:val="ru"/>
              </w:rPr>
              <w:t>AF?» (идентификатор 56bb616dac7ad10019000008).</w:t>
            </w:r>
          </w:p>
          <w:p w14:paraId="54B9E35D" w14:textId="77777777" w:rsidR="00FF3BC8" w:rsidRDefault="001328E4">
            <w:pPr>
              <w:spacing w:after="94" w:line="259" w:lineRule="auto"/>
              <w:ind w:left="649" w:firstLine="0"/>
              <w:jc w:val="left"/>
            </w:pPr>
            <w:r>
              <w:rPr>
                <w:noProof/>
              </w:rPr>
              <w:drawing>
                <wp:inline distT="0" distB="0" distL="0" distR="0" wp14:anchorId="2196F358" wp14:editId="370236F5">
                  <wp:extent cx="5780837" cy="2595067"/>
                  <wp:effectExtent l="0" t="0" r="0" b="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38"/>
                          <a:stretch>
                            <a:fillRect/>
                          </a:stretch>
                        </pic:blipFill>
                        <pic:spPr>
                          <a:xfrm>
                            <a:off x="0" y="0"/>
                            <a:ext cx="5780837" cy="2595067"/>
                          </a:xfrm>
                          <a:prstGeom prst="rect">
                            <a:avLst/>
                          </a:prstGeom>
                        </pic:spPr>
                      </pic:pic>
                    </a:graphicData>
                  </a:graphic>
                </wp:inline>
              </w:drawing>
            </w:r>
          </w:p>
          <w:p w14:paraId="7A5437EE" w14:textId="77777777" w:rsidR="00FF3BC8" w:rsidRDefault="001328E4">
            <w:pPr>
              <w:spacing w:after="0" w:line="259" w:lineRule="auto"/>
              <w:ind w:firstLine="0"/>
            </w:pPr>
            <w:r>
              <w:rPr>
                <w:b/>
                <w:sz w:val="14"/>
                <w:lang w:val="ru"/>
              </w:rPr>
              <w:t xml:space="preserve">Рис. 6. </w:t>
            </w:r>
            <w:r>
              <w:rPr>
                <w:sz w:val="14"/>
                <w:lang w:val="ru"/>
              </w:rPr>
              <w:t xml:space="preserve">Вывод </w:t>
            </w:r>
            <w:proofErr w:type="spellStart"/>
            <w:r>
              <w:rPr>
                <w:sz w:val="14"/>
                <w:lang w:val="ru"/>
              </w:rPr>
              <w:t>SemBioNLQA</w:t>
            </w:r>
            <w:proofErr w:type="spellEnd"/>
            <w:r>
              <w:rPr>
                <w:sz w:val="14"/>
                <w:lang w:val="ru"/>
              </w:rPr>
              <w:t xml:space="preserve">  для  биомедицинского вопроса «Связаны ли мутации в  гене C9orf72  с дегенерацией желтого пятна?» (идентификатор</w:t>
            </w:r>
          </w:p>
        </w:tc>
      </w:tr>
    </w:tbl>
    <w:p w14:paraId="75296F54" w14:textId="77777777" w:rsidR="00FF3BC8" w:rsidRDefault="001328E4">
      <w:pPr>
        <w:spacing w:after="311" w:line="261" w:lineRule="auto"/>
        <w:ind w:hanging="10"/>
        <w:jc w:val="left"/>
      </w:pPr>
      <w:r>
        <w:rPr>
          <w:noProof/>
          <w:lang w:val="ru"/>
        </w:rPr>
        <w:drawing>
          <wp:anchor distT="0" distB="0" distL="114300" distR="114300" simplePos="0" relativeHeight="251662336" behindDoc="0" locked="0" layoutInCell="1" allowOverlap="0" wp14:anchorId="6B03337C" wp14:editId="74DB1E1F">
            <wp:simplePos x="0" y="0"/>
            <wp:positionH relativeFrom="margin">
              <wp:posOffset>414883</wp:posOffset>
            </wp:positionH>
            <wp:positionV relativeFrom="paragraph">
              <wp:posOffset>-7078641</wp:posOffset>
            </wp:positionV>
            <wp:extent cx="5780837" cy="3920947"/>
            <wp:effectExtent l="0" t="0" r="0" b="0"/>
            <wp:wrapTopAndBottom/>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9"/>
                    <a:stretch>
                      <a:fillRect/>
                    </a:stretch>
                  </pic:blipFill>
                  <pic:spPr>
                    <a:xfrm>
                      <a:off x="0" y="0"/>
                      <a:ext cx="5780837" cy="3920947"/>
                    </a:xfrm>
                    <a:prstGeom prst="rect">
                      <a:avLst/>
                    </a:prstGeom>
                  </pic:spPr>
                </pic:pic>
              </a:graphicData>
            </a:graphic>
          </wp:anchor>
        </w:drawing>
      </w:r>
      <w:r>
        <w:rPr>
          <w:sz w:val="14"/>
          <w:lang w:val="ru"/>
        </w:rPr>
        <w:t>58e11bf76fddd3e83e0000c).</w:t>
      </w:r>
    </w:p>
    <w:p w14:paraId="51A0E6F2" w14:textId="77777777" w:rsidR="00FF3BC8" w:rsidRDefault="001328E4">
      <w:pPr>
        <w:spacing w:after="4" w:line="259" w:lineRule="auto"/>
        <w:ind w:hanging="10"/>
        <w:jc w:val="left"/>
      </w:pPr>
      <w:r>
        <w:rPr>
          <w:b/>
          <w:sz w:val="14"/>
          <w:lang w:val="ru"/>
        </w:rPr>
        <w:t>Таблица 7</w:t>
      </w:r>
    </w:p>
    <w:p w14:paraId="24C8AE74" w14:textId="77777777" w:rsidR="00FF3BC8" w:rsidRPr="00B14F33" w:rsidRDefault="001328E4">
      <w:pPr>
        <w:spacing w:after="3" w:line="261" w:lineRule="auto"/>
        <w:ind w:hanging="10"/>
        <w:jc w:val="left"/>
        <w:rPr>
          <w:lang w:val="en-US"/>
        </w:rPr>
      </w:pPr>
      <w:r w:rsidRPr="00B14F33">
        <w:rPr>
          <w:sz w:val="14"/>
          <w:lang w:val="ru"/>
        </w:rPr>
        <w:t>Сравнение результатов SemBioNLQA, EAGLi, AskHERMES и Olelo по количеству признанных вопросов и правильным ответам</w:t>
      </w:r>
    </w:p>
    <w:tbl>
      <w:tblPr>
        <w:tblStyle w:val="TableGrid"/>
        <w:tblW w:w="5021" w:type="dxa"/>
        <w:tblInd w:w="5" w:type="dxa"/>
        <w:tblCellMar>
          <w:right w:w="115" w:type="dxa"/>
        </w:tblCellMar>
        <w:tblLook w:val="04A0" w:firstRow="1" w:lastRow="0" w:firstColumn="1" w:lastColumn="0" w:noHBand="0" w:noVBand="1"/>
      </w:tblPr>
      <w:tblGrid>
        <w:gridCol w:w="1361"/>
        <w:gridCol w:w="2035"/>
        <w:gridCol w:w="1625"/>
      </w:tblGrid>
      <w:tr w:rsidR="00FF3BC8" w14:paraId="4481778C" w14:textId="77777777">
        <w:trPr>
          <w:trHeight w:val="500"/>
        </w:trPr>
        <w:tc>
          <w:tcPr>
            <w:tcW w:w="1361" w:type="dxa"/>
            <w:tcBorders>
              <w:top w:val="single" w:sz="4" w:space="0" w:color="000000"/>
              <w:left w:val="nil"/>
              <w:bottom w:val="single" w:sz="4" w:space="0" w:color="000000"/>
              <w:right w:val="nil"/>
            </w:tcBorders>
          </w:tcPr>
          <w:p w14:paraId="41D95821" w14:textId="77777777" w:rsidR="00FF3BC8" w:rsidRDefault="001328E4">
            <w:pPr>
              <w:spacing w:after="0" w:line="259" w:lineRule="auto"/>
              <w:ind w:left="120" w:firstLine="0"/>
              <w:jc w:val="left"/>
            </w:pPr>
            <w:r>
              <w:rPr>
                <w:sz w:val="13"/>
                <w:lang w:val="ru"/>
              </w:rPr>
              <w:t>Системы</w:t>
            </w:r>
          </w:p>
        </w:tc>
        <w:tc>
          <w:tcPr>
            <w:tcW w:w="2035" w:type="dxa"/>
            <w:tcBorders>
              <w:top w:val="single" w:sz="4" w:space="0" w:color="000000"/>
              <w:left w:val="nil"/>
              <w:bottom w:val="single" w:sz="4" w:space="0" w:color="000000"/>
              <w:right w:val="nil"/>
            </w:tcBorders>
          </w:tcPr>
          <w:p w14:paraId="4A16C879" w14:textId="77777777" w:rsidR="00FF3BC8" w:rsidRDefault="001328E4">
            <w:pPr>
              <w:spacing w:after="0" w:line="259" w:lineRule="auto"/>
              <w:ind w:right="126" w:firstLine="0"/>
              <w:jc w:val="left"/>
            </w:pPr>
            <w:r>
              <w:rPr>
                <w:sz w:val="13"/>
                <w:lang w:val="ru"/>
              </w:rPr>
              <w:t>Количество признанных  вопросов</w:t>
            </w:r>
          </w:p>
        </w:tc>
        <w:tc>
          <w:tcPr>
            <w:tcW w:w="1625" w:type="dxa"/>
            <w:tcBorders>
              <w:top w:val="single" w:sz="4" w:space="0" w:color="000000"/>
              <w:left w:val="nil"/>
              <w:bottom w:val="single" w:sz="4" w:space="0" w:color="000000"/>
              <w:right w:val="nil"/>
            </w:tcBorders>
          </w:tcPr>
          <w:p w14:paraId="6715A5AB" w14:textId="77777777" w:rsidR="00FF3BC8" w:rsidRDefault="001328E4">
            <w:pPr>
              <w:spacing w:after="0" w:line="259" w:lineRule="auto"/>
              <w:ind w:firstLine="0"/>
              <w:jc w:val="left"/>
            </w:pPr>
            <w:r>
              <w:rPr>
                <w:sz w:val="13"/>
                <w:lang w:val="ru"/>
              </w:rPr>
              <w:t>Количество правильных  ответов</w:t>
            </w:r>
          </w:p>
        </w:tc>
      </w:tr>
      <w:tr w:rsidR="00FF3BC8" w14:paraId="6352F186" w14:textId="77777777">
        <w:trPr>
          <w:trHeight w:val="248"/>
        </w:trPr>
        <w:tc>
          <w:tcPr>
            <w:tcW w:w="1361" w:type="dxa"/>
            <w:tcBorders>
              <w:top w:val="single" w:sz="4" w:space="0" w:color="000000"/>
              <w:left w:val="nil"/>
              <w:bottom w:val="nil"/>
              <w:right w:val="nil"/>
            </w:tcBorders>
          </w:tcPr>
          <w:p w14:paraId="35D41B50" w14:textId="77777777" w:rsidR="00FF3BC8" w:rsidRDefault="001328E4">
            <w:pPr>
              <w:spacing w:after="0" w:line="259" w:lineRule="auto"/>
              <w:ind w:left="120" w:firstLine="0"/>
              <w:jc w:val="left"/>
            </w:pPr>
            <w:proofErr w:type="spellStart"/>
            <w:r>
              <w:rPr>
                <w:sz w:val="13"/>
                <w:lang w:val="ru"/>
              </w:rPr>
              <w:t>ЕАГЛи</w:t>
            </w:r>
            <w:proofErr w:type="spellEnd"/>
            <w:r>
              <w:rPr>
                <w:color w:val="3B7697"/>
                <w:sz w:val="13"/>
                <w:lang w:val="ru"/>
              </w:rPr>
              <w:t xml:space="preserve"> [25]</w:t>
            </w:r>
          </w:p>
        </w:tc>
        <w:tc>
          <w:tcPr>
            <w:tcW w:w="2035" w:type="dxa"/>
            <w:tcBorders>
              <w:top w:val="single" w:sz="4" w:space="0" w:color="000000"/>
              <w:left w:val="nil"/>
              <w:bottom w:val="nil"/>
              <w:right w:val="nil"/>
            </w:tcBorders>
          </w:tcPr>
          <w:p w14:paraId="2528A3A8" w14:textId="77777777" w:rsidR="00FF3BC8" w:rsidRDefault="001328E4">
            <w:pPr>
              <w:spacing w:after="0" w:line="259" w:lineRule="auto"/>
              <w:ind w:firstLine="0"/>
              <w:jc w:val="left"/>
            </w:pPr>
            <w:r>
              <w:rPr>
                <w:sz w:val="13"/>
                <w:lang w:val="ru"/>
              </w:rPr>
              <w:t>7/30</w:t>
            </w:r>
          </w:p>
        </w:tc>
        <w:tc>
          <w:tcPr>
            <w:tcW w:w="1625" w:type="dxa"/>
            <w:tcBorders>
              <w:top w:val="single" w:sz="4" w:space="0" w:color="000000"/>
              <w:left w:val="nil"/>
              <w:bottom w:val="nil"/>
              <w:right w:val="nil"/>
            </w:tcBorders>
          </w:tcPr>
          <w:p w14:paraId="231B2479" w14:textId="77777777" w:rsidR="00FF3BC8" w:rsidRDefault="001328E4">
            <w:pPr>
              <w:spacing w:after="0" w:line="259" w:lineRule="auto"/>
              <w:ind w:firstLine="0"/>
              <w:jc w:val="left"/>
            </w:pPr>
            <w:r>
              <w:rPr>
                <w:sz w:val="13"/>
                <w:lang w:val="ru"/>
              </w:rPr>
              <w:t>3/30</w:t>
            </w:r>
          </w:p>
        </w:tc>
      </w:tr>
      <w:tr w:rsidR="00FF3BC8" w14:paraId="2C2B74CF" w14:textId="77777777">
        <w:trPr>
          <w:trHeight w:val="171"/>
        </w:trPr>
        <w:tc>
          <w:tcPr>
            <w:tcW w:w="1361" w:type="dxa"/>
            <w:tcBorders>
              <w:top w:val="nil"/>
              <w:left w:val="nil"/>
              <w:bottom w:val="nil"/>
              <w:right w:val="nil"/>
            </w:tcBorders>
          </w:tcPr>
          <w:p w14:paraId="00088B08" w14:textId="77777777" w:rsidR="00FF3BC8" w:rsidRDefault="001328E4">
            <w:pPr>
              <w:spacing w:after="0" w:line="259" w:lineRule="auto"/>
              <w:ind w:left="120" w:firstLine="0"/>
              <w:jc w:val="left"/>
            </w:pPr>
            <w:proofErr w:type="spellStart"/>
            <w:r>
              <w:rPr>
                <w:sz w:val="13"/>
                <w:lang w:val="ru"/>
              </w:rPr>
              <w:t>АскГЕРМЕС</w:t>
            </w:r>
            <w:proofErr w:type="spellEnd"/>
            <w:r>
              <w:rPr>
                <w:color w:val="3B7697"/>
                <w:sz w:val="13"/>
                <w:lang w:val="ru"/>
              </w:rPr>
              <w:t xml:space="preserve"> [26]</w:t>
            </w:r>
          </w:p>
        </w:tc>
        <w:tc>
          <w:tcPr>
            <w:tcW w:w="2035" w:type="dxa"/>
            <w:tcBorders>
              <w:top w:val="nil"/>
              <w:left w:val="nil"/>
              <w:bottom w:val="nil"/>
              <w:right w:val="nil"/>
            </w:tcBorders>
          </w:tcPr>
          <w:p w14:paraId="62CA7437" w14:textId="77777777" w:rsidR="00FF3BC8" w:rsidRDefault="001328E4">
            <w:pPr>
              <w:spacing w:after="0" w:line="259" w:lineRule="auto"/>
              <w:ind w:firstLine="0"/>
              <w:jc w:val="left"/>
            </w:pPr>
            <w:r>
              <w:rPr>
                <w:sz w:val="13"/>
                <w:lang w:val="ru"/>
              </w:rPr>
              <w:t>12/30</w:t>
            </w:r>
          </w:p>
        </w:tc>
        <w:tc>
          <w:tcPr>
            <w:tcW w:w="1625" w:type="dxa"/>
            <w:tcBorders>
              <w:top w:val="nil"/>
              <w:left w:val="nil"/>
              <w:bottom w:val="nil"/>
              <w:right w:val="nil"/>
            </w:tcBorders>
          </w:tcPr>
          <w:p w14:paraId="0BD958AC" w14:textId="77777777" w:rsidR="00FF3BC8" w:rsidRDefault="001328E4">
            <w:pPr>
              <w:spacing w:after="0" w:line="259" w:lineRule="auto"/>
              <w:ind w:firstLine="0"/>
              <w:jc w:val="left"/>
            </w:pPr>
            <w:r>
              <w:rPr>
                <w:sz w:val="13"/>
                <w:lang w:val="ru"/>
              </w:rPr>
              <w:t>2/30</w:t>
            </w:r>
          </w:p>
        </w:tc>
      </w:tr>
      <w:tr w:rsidR="00FF3BC8" w14:paraId="70464A8E" w14:textId="77777777">
        <w:trPr>
          <w:trHeight w:val="171"/>
        </w:trPr>
        <w:tc>
          <w:tcPr>
            <w:tcW w:w="1361" w:type="dxa"/>
            <w:tcBorders>
              <w:top w:val="nil"/>
              <w:left w:val="nil"/>
              <w:bottom w:val="nil"/>
              <w:right w:val="nil"/>
            </w:tcBorders>
          </w:tcPr>
          <w:p w14:paraId="1A2CF721" w14:textId="77777777" w:rsidR="00FF3BC8" w:rsidRDefault="001328E4">
            <w:pPr>
              <w:spacing w:after="0" w:line="259" w:lineRule="auto"/>
              <w:ind w:left="120" w:firstLine="0"/>
              <w:jc w:val="left"/>
            </w:pPr>
            <w:proofErr w:type="spellStart"/>
            <w:r>
              <w:rPr>
                <w:sz w:val="13"/>
                <w:lang w:val="ru"/>
              </w:rPr>
              <w:t>Олело</w:t>
            </w:r>
            <w:proofErr w:type="spellEnd"/>
            <w:r>
              <w:rPr>
                <w:color w:val="3B7697"/>
                <w:sz w:val="13"/>
                <w:lang w:val="ru"/>
              </w:rPr>
              <w:t xml:space="preserve"> [38]</w:t>
            </w:r>
          </w:p>
        </w:tc>
        <w:tc>
          <w:tcPr>
            <w:tcW w:w="2035" w:type="dxa"/>
            <w:tcBorders>
              <w:top w:val="nil"/>
              <w:left w:val="nil"/>
              <w:bottom w:val="nil"/>
              <w:right w:val="nil"/>
            </w:tcBorders>
          </w:tcPr>
          <w:p w14:paraId="4A115CDE" w14:textId="77777777" w:rsidR="00FF3BC8" w:rsidRDefault="001328E4">
            <w:pPr>
              <w:spacing w:after="0" w:line="259" w:lineRule="auto"/>
              <w:ind w:firstLine="0"/>
              <w:jc w:val="left"/>
            </w:pPr>
            <w:r>
              <w:rPr>
                <w:sz w:val="13"/>
                <w:lang w:val="ru"/>
              </w:rPr>
              <w:t>30/30</w:t>
            </w:r>
          </w:p>
        </w:tc>
        <w:tc>
          <w:tcPr>
            <w:tcW w:w="1625" w:type="dxa"/>
            <w:tcBorders>
              <w:top w:val="nil"/>
              <w:left w:val="nil"/>
              <w:bottom w:val="nil"/>
              <w:right w:val="nil"/>
            </w:tcBorders>
          </w:tcPr>
          <w:p w14:paraId="17248D1D" w14:textId="77777777" w:rsidR="00FF3BC8" w:rsidRDefault="001328E4">
            <w:pPr>
              <w:spacing w:after="0" w:line="259" w:lineRule="auto"/>
              <w:ind w:firstLine="0"/>
              <w:jc w:val="left"/>
            </w:pPr>
            <w:r>
              <w:rPr>
                <w:sz w:val="13"/>
                <w:lang w:val="ru"/>
              </w:rPr>
              <w:t>6/30</w:t>
            </w:r>
          </w:p>
        </w:tc>
      </w:tr>
      <w:tr w:rsidR="00FF3BC8" w14:paraId="63D51C73" w14:textId="77777777">
        <w:trPr>
          <w:trHeight w:val="277"/>
        </w:trPr>
        <w:tc>
          <w:tcPr>
            <w:tcW w:w="1361" w:type="dxa"/>
            <w:tcBorders>
              <w:top w:val="nil"/>
              <w:left w:val="nil"/>
              <w:bottom w:val="single" w:sz="4" w:space="0" w:color="000000"/>
              <w:right w:val="nil"/>
            </w:tcBorders>
          </w:tcPr>
          <w:p w14:paraId="53A70C31" w14:textId="77777777" w:rsidR="00FF3BC8" w:rsidRDefault="001328E4">
            <w:pPr>
              <w:spacing w:after="0" w:line="259" w:lineRule="auto"/>
              <w:ind w:left="120" w:firstLine="0"/>
              <w:jc w:val="left"/>
            </w:pPr>
            <w:proofErr w:type="spellStart"/>
            <w:r>
              <w:rPr>
                <w:sz w:val="13"/>
                <w:lang w:val="ru"/>
              </w:rPr>
              <w:t>SemBioNLQA</w:t>
            </w:r>
            <w:proofErr w:type="spellEnd"/>
          </w:p>
        </w:tc>
        <w:tc>
          <w:tcPr>
            <w:tcW w:w="2035" w:type="dxa"/>
            <w:tcBorders>
              <w:top w:val="nil"/>
              <w:left w:val="nil"/>
              <w:bottom w:val="single" w:sz="4" w:space="0" w:color="000000"/>
              <w:right w:val="nil"/>
            </w:tcBorders>
          </w:tcPr>
          <w:p w14:paraId="4A8B8F23" w14:textId="77777777" w:rsidR="00FF3BC8" w:rsidRDefault="001328E4">
            <w:pPr>
              <w:spacing w:after="0" w:line="259" w:lineRule="auto"/>
              <w:ind w:firstLine="0"/>
              <w:jc w:val="left"/>
            </w:pPr>
            <w:r>
              <w:rPr>
                <w:sz w:val="13"/>
                <w:lang w:val="ru"/>
              </w:rPr>
              <w:t>30/30</w:t>
            </w:r>
          </w:p>
        </w:tc>
        <w:tc>
          <w:tcPr>
            <w:tcW w:w="1625" w:type="dxa"/>
            <w:tcBorders>
              <w:top w:val="nil"/>
              <w:left w:val="nil"/>
              <w:bottom w:val="single" w:sz="4" w:space="0" w:color="000000"/>
              <w:right w:val="nil"/>
            </w:tcBorders>
          </w:tcPr>
          <w:p w14:paraId="66FF1BA9" w14:textId="77777777" w:rsidR="00FF3BC8" w:rsidRDefault="001328E4">
            <w:pPr>
              <w:spacing w:after="0" w:line="259" w:lineRule="auto"/>
              <w:ind w:firstLine="0"/>
              <w:jc w:val="left"/>
            </w:pPr>
            <w:r>
              <w:rPr>
                <w:sz w:val="13"/>
                <w:lang w:val="ru"/>
              </w:rPr>
              <w:t>18/30</w:t>
            </w:r>
          </w:p>
        </w:tc>
      </w:tr>
    </w:tbl>
    <w:p w14:paraId="01B163DD" w14:textId="77777777" w:rsidR="00FF3BC8" w:rsidRPr="00B14F33" w:rsidRDefault="001328E4">
      <w:pPr>
        <w:ind w:left="4" w:firstLine="0"/>
        <w:rPr>
          <w:lang w:val="en-US"/>
        </w:rPr>
      </w:pPr>
      <w:r w:rsidRPr="00B14F33">
        <w:rPr>
          <w:lang w:val="ru"/>
        </w:rPr>
        <w:t xml:space="preserve">сущность и т.д.) и идеальные ответы размером с абзац (резюме соответствующей информации) на вопросы «да/нет», «фактоид» и «список», в то время как он извлекает только идеальные ответы на краткие вопросы. Система опиралась на (1) лексо-синтаксические шаблоны ручной работы и подход машинного обучения для классификации вопросов, (2) сходство поисковой системы PubMed и </w:t>
      </w:r>
      <w:r w:rsidRPr="00B14F33">
        <w:rPr>
          <w:lang w:val="ru"/>
        </w:rPr>
        <w:lastRenderedPageBreak/>
        <w:t>UMLS для извлечения документов, (3) модель BM25, стволовые слова и концепции UMLS для извлечения пассажей и (4) метатезавр UMLS, синонимы BioPortal, анализ тональности и метрику частоты терминов для поиска ответов.</w:t>
      </w:r>
    </w:p>
    <w:p w14:paraId="0D50C0F9" w14:textId="77777777" w:rsidR="00FF3BC8" w:rsidRPr="00B14F33" w:rsidRDefault="001328E4">
      <w:pPr>
        <w:spacing w:after="0" w:line="259" w:lineRule="auto"/>
        <w:ind w:left="10" w:right="-14" w:hanging="10"/>
        <w:jc w:val="right"/>
        <w:rPr>
          <w:lang w:val="en-US"/>
        </w:rPr>
      </w:pPr>
      <w:r w:rsidRPr="00B14F33">
        <w:rPr>
          <w:lang w:val="ru"/>
        </w:rPr>
        <w:t>Благодаря оценке стандартных бенчмарков, предоставленных конкурсом BioASQ 2017 года во время нашего участия в фазе B Задачи 5b, мы отметили, что SemBioNLQA достигла многообещающих результатов по сравнению с текущей интегральной биомедицинской системой контроля качества. Кроме того, результаты ручной оценки показали, что SemBioNLQA достигла хороших результатов с точки зрения количества признанных вопросов и правильных ответов по сравнению с самой современной системой, а также предоставляет практическую и конкурентоспособную альтернативу, чтобы помочь искателям информации найти точные и идеальные ответы на свои биомедицинские вопросы.</w:t>
      </w:r>
    </w:p>
    <w:p w14:paraId="6E07BFF6" w14:textId="77777777" w:rsidR="00FF3BC8" w:rsidRPr="00B14F33" w:rsidRDefault="001328E4">
      <w:pPr>
        <w:spacing w:after="211"/>
        <w:ind w:left="4"/>
        <w:rPr>
          <w:lang w:val="en-US"/>
        </w:rPr>
      </w:pPr>
      <w:r w:rsidRPr="00B14F33">
        <w:rPr>
          <w:lang w:val="ru"/>
        </w:rPr>
        <w:t>Для повышения производительности системы SemBioNLQA запланированы три основные перспективы для будущей работы:</w:t>
      </w:r>
    </w:p>
    <w:p w14:paraId="3A5C3758" w14:textId="77777777" w:rsidR="00FF3BC8" w:rsidRPr="00B14F33" w:rsidRDefault="001328E4">
      <w:pPr>
        <w:numPr>
          <w:ilvl w:val="0"/>
          <w:numId w:val="4"/>
        </w:numPr>
        <w:ind w:hanging="118"/>
        <w:rPr>
          <w:lang w:val="en-US"/>
        </w:rPr>
      </w:pPr>
      <w:r w:rsidRPr="00B14F33">
        <w:rPr>
          <w:lang w:val="ru"/>
        </w:rPr>
        <w:t>В настоящее время мы рассматриваем несколько способов включения глубокого обучения в SemBioNLQA, поскольку модели глубокого обучения становятся современными для обеспечения качества, особенно в открытой области. Тем не менее, модели глубокого обучения обычно применяются для QA фактоидного типа. Более того, такие подходы требуют большого количества пар ответивших на вопросы для этапа обучения.</w:t>
      </w:r>
    </w:p>
    <w:p w14:paraId="7EC406C1" w14:textId="77777777" w:rsidR="00FF3BC8" w:rsidRPr="00B14F33" w:rsidRDefault="001328E4">
      <w:pPr>
        <w:numPr>
          <w:ilvl w:val="0"/>
          <w:numId w:val="4"/>
        </w:numPr>
        <w:ind w:hanging="118"/>
        <w:rPr>
          <w:lang w:val="en-US"/>
        </w:rPr>
      </w:pPr>
      <w:r w:rsidRPr="00B14F33">
        <w:rPr>
          <w:lang w:val="ru"/>
        </w:rPr>
        <w:t>Мы постоянно работаем над некоторыми конкретными методами НЛП, чтобы включить отношения между биомедицинскими сущностями, чтобы улучшить рейтинг и лучшие ответы на поддерживаемые в настоящее время типы вопросов.</w:t>
      </w:r>
    </w:p>
    <w:p w14:paraId="41440782" w14:textId="77777777" w:rsidR="00FF3BC8" w:rsidRPr="00B14F33" w:rsidRDefault="001328E4">
      <w:pPr>
        <w:numPr>
          <w:ilvl w:val="0"/>
          <w:numId w:val="4"/>
        </w:numPr>
        <w:spacing w:after="263"/>
        <w:ind w:hanging="118"/>
        <w:rPr>
          <w:lang w:val="en-US"/>
        </w:rPr>
      </w:pPr>
      <w:r w:rsidRPr="00B14F33">
        <w:rPr>
          <w:lang w:val="ru"/>
        </w:rPr>
        <w:t>Мы намерены начать работу с полным текстом (например, с PubMed Central), чтобы увидеть, сможем ли мы улучшить производительность SemBioNLQA с помощью целенаправленного взгляда на полный текст. MEDLINE, который индексирует более 25 миллионов ссылок, содержит ссылку на бесплатный полный текст статьи, заархивированной в PubMed Central, которая содержит 5,1 миллиона статей.</w:t>
      </w:r>
    </w:p>
    <w:p w14:paraId="69E0E78E" w14:textId="77777777" w:rsidR="00FF3BC8" w:rsidRPr="00B14F33" w:rsidRDefault="001328E4">
      <w:pPr>
        <w:pStyle w:val="1"/>
        <w:numPr>
          <w:ilvl w:val="0"/>
          <w:numId w:val="0"/>
        </w:numPr>
        <w:rPr>
          <w:lang w:val="en-US"/>
        </w:rPr>
      </w:pPr>
      <w:r w:rsidRPr="00B14F33">
        <w:rPr>
          <w:lang w:val="ru"/>
        </w:rPr>
        <w:t>Вклад автора</w:t>
      </w:r>
    </w:p>
    <w:p w14:paraId="742030EA" w14:textId="77777777" w:rsidR="00FF3BC8" w:rsidRPr="00B14F33" w:rsidRDefault="001328E4">
      <w:pPr>
        <w:spacing w:after="263"/>
        <w:ind w:left="4"/>
        <w:rPr>
          <w:lang w:val="en-US"/>
        </w:rPr>
      </w:pPr>
      <w:r w:rsidRPr="00B14F33">
        <w:rPr>
          <w:lang w:val="ru"/>
        </w:rPr>
        <w:t>Все авторы разработали содержание рукописи, внедрили систему, способствуют написанию различных итераций статьи и дают свое окончательное одобрение представленной рукописи.</w:t>
      </w:r>
    </w:p>
    <w:p w14:paraId="1201644A" w14:textId="77777777" w:rsidR="00FF3BC8" w:rsidRPr="00B14F33" w:rsidRDefault="001328E4">
      <w:pPr>
        <w:spacing w:after="209" w:line="258" w:lineRule="auto"/>
        <w:ind w:hanging="10"/>
        <w:jc w:val="left"/>
        <w:rPr>
          <w:lang w:val="en-US"/>
        </w:rPr>
      </w:pPr>
      <w:r w:rsidRPr="00B14F33">
        <w:rPr>
          <w:b/>
          <w:lang w:val="ru"/>
        </w:rPr>
        <w:t>Конкурирующие интересы</w:t>
      </w:r>
    </w:p>
    <w:p w14:paraId="5A713848" w14:textId="77777777" w:rsidR="00FF3BC8" w:rsidRPr="00B14F33" w:rsidRDefault="001328E4">
      <w:pPr>
        <w:spacing w:after="264"/>
        <w:ind w:left="254" w:firstLine="0"/>
        <w:rPr>
          <w:lang w:val="en-US"/>
        </w:rPr>
      </w:pPr>
      <w:r w:rsidRPr="00B14F33">
        <w:rPr>
          <w:lang w:val="ru"/>
        </w:rPr>
        <w:t>Авторы заявляют об отсутствии конфликта интересов.</w:t>
      </w:r>
    </w:p>
    <w:p w14:paraId="44891459" w14:textId="77777777" w:rsidR="00FF3BC8" w:rsidRDefault="001328E4">
      <w:pPr>
        <w:pStyle w:val="1"/>
        <w:numPr>
          <w:ilvl w:val="0"/>
          <w:numId w:val="0"/>
        </w:numPr>
        <w:spacing w:after="330"/>
      </w:pPr>
      <w:r>
        <w:rPr>
          <w:lang w:val="ru"/>
        </w:rPr>
        <w:t>Итоговые моменты</w:t>
      </w:r>
    </w:p>
    <w:p w14:paraId="59DE6D47" w14:textId="77777777" w:rsidR="00FF3BC8" w:rsidRPr="00B14F33" w:rsidRDefault="001328E4">
      <w:pPr>
        <w:numPr>
          <w:ilvl w:val="0"/>
          <w:numId w:val="5"/>
        </w:numPr>
        <w:spacing w:after="96" w:line="321" w:lineRule="auto"/>
        <w:ind w:left="240" w:hanging="156"/>
        <w:rPr>
          <w:lang w:val="en-US"/>
        </w:rPr>
      </w:pPr>
      <w:r w:rsidRPr="00B14F33">
        <w:rPr>
          <w:lang w:val="ru"/>
        </w:rPr>
        <w:t>Разработка автоматической биомедицинской системы ответов на вопросы SemBioNLQA для получения точных и идеальных ответов на биомедицинские вопросы из рецензируемых научных статей.</w:t>
      </w:r>
    </w:p>
    <w:p w14:paraId="4513198E" w14:textId="77777777" w:rsidR="00FF3BC8" w:rsidRPr="00B14F33" w:rsidRDefault="001328E4">
      <w:pPr>
        <w:numPr>
          <w:ilvl w:val="0"/>
          <w:numId w:val="5"/>
        </w:numPr>
        <w:spacing w:after="146"/>
        <w:ind w:left="240" w:hanging="156"/>
        <w:rPr>
          <w:lang w:val="en-US"/>
        </w:rPr>
      </w:pPr>
      <w:r w:rsidRPr="00B14F33">
        <w:rPr>
          <w:lang w:val="ru"/>
        </w:rPr>
        <w:t>Он основан на (1) лексико-синтаксических паттернах ручной работы и классификаторе машины опорных векторов (SVM) для классификации вопросов, (2) сходстве PubMed и UMLS для извлечения документов, (3) модели BM25, стволовых словах и концепциях UMLS для извлечения пассажей и (4) метатезавре UMLS, синонимах BioPortal, SENTIWORDNET и метрике частоты терминов для извлечения ответов.</w:t>
      </w:r>
    </w:p>
    <w:p w14:paraId="08C8317C" w14:textId="77777777" w:rsidR="00FF3BC8" w:rsidRPr="00B14F33" w:rsidRDefault="001328E4">
      <w:pPr>
        <w:numPr>
          <w:ilvl w:val="0"/>
          <w:numId w:val="5"/>
        </w:numPr>
        <w:spacing w:after="70" w:line="353" w:lineRule="auto"/>
        <w:ind w:left="240" w:hanging="156"/>
        <w:rPr>
          <w:lang w:val="en-US"/>
        </w:rPr>
      </w:pPr>
      <w:r w:rsidRPr="00B14F33">
        <w:rPr>
          <w:lang w:val="ru"/>
        </w:rPr>
        <w:t>Он способен принимать различные вопросы на естественном языке и генерировать соответствующие ответы.</w:t>
      </w:r>
    </w:p>
    <w:p w14:paraId="031F0DCF" w14:textId="77777777" w:rsidR="00FF3BC8" w:rsidRPr="00B14F33" w:rsidRDefault="001328E4">
      <w:pPr>
        <w:numPr>
          <w:ilvl w:val="0"/>
          <w:numId w:val="5"/>
        </w:numPr>
        <w:spacing w:after="146"/>
        <w:ind w:left="240" w:hanging="156"/>
        <w:rPr>
          <w:lang w:val="en-US"/>
        </w:rPr>
      </w:pPr>
      <w:r w:rsidRPr="00B14F33">
        <w:rPr>
          <w:lang w:val="ru"/>
        </w:rPr>
        <w:t>Он предоставляет точные ответы «да» или «нет» на вопросы «да/нет», сущности UMLS для фактоидных вопросов и список сущностей UMLS для вопросов списка. В дополнение к точным ответам на эти типы вопросов, SemBioNLQA также возвращает идеальные ответы (резюме размером с абзац), в то время как он извлекает только идеальные ответы для сводных вопросов.</w:t>
      </w:r>
    </w:p>
    <w:p w14:paraId="596174AC" w14:textId="77777777" w:rsidR="00FF3BC8" w:rsidRPr="00B14F33" w:rsidRDefault="001328E4">
      <w:pPr>
        <w:numPr>
          <w:ilvl w:val="0"/>
          <w:numId w:val="5"/>
        </w:numPr>
        <w:spacing w:after="260"/>
        <w:ind w:left="240" w:hanging="156"/>
        <w:rPr>
          <w:lang w:val="en-US"/>
        </w:rPr>
      </w:pPr>
      <w:r w:rsidRPr="00B14F33">
        <w:rPr>
          <w:lang w:val="ru"/>
        </w:rPr>
        <w:t>Экспериментальные оценки, проведенные по биомедицинским вопросам, предоставленным вызовом BioASQ, показывают, что SemBioNLQA достигает хороших показателей по сравнению с текущими интегральными системами состояния.</w:t>
      </w:r>
    </w:p>
    <w:p w14:paraId="0AC5C65A" w14:textId="77777777" w:rsidR="00FF3BC8" w:rsidRPr="00B14F33" w:rsidRDefault="001328E4">
      <w:pPr>
        <w:pStyle w:val="1"/>
        <w:numPr>
          <w:ilvl w:val="0"/>
          <w:numId w:val="0"/>
        </w:numPr>
        <w:rPr>
          <w:lang w:val="en-US"/>
        </w:rPr>
      </w:pPr>
      <w:r w:rsidRPr="00B14F33">
        <w:rPr>
          <w:lang w:val="ru"/>
        </w:rPr>
        <w:t>Наличие</w:t>
      </w:r>
    </w:p>
    <w:p w14:paraId="60572955" w14:textId="77777777" w:rsidR="00FF3BC8" w:rsidRPr="00B30D1C" w:rsidRDefault="001328E4">
      <w:pPr>
        <w:ind w:left="4"/>
      </w:pPr>
      <w:r w:rsidRPr="00B14F33">
        <w:rPr>
          <w:lang w:val="ru"/>
        </w:rPr>
        <w:t xml:space="preserve">Исходный код SemBioNLQA доступен по адресу </w:t>
      </w:r>
      <w:hyperlink r:id="rId40">
        <w:r w:rsidRPr="00B14F33">
          <w:rPr>
            <w:color w:val="3B7697"/>
            <w:lang w:val="ru"/>
          </w:rPr>
          <w:t xml:space="preserve">https://github.com/ </w:t>
        </w:r>
        <w:proofErr w:type="spellStart"/>
        <w:r w:rsidRPr="00B14F33">
          <w:rPr>
            <w:color w:val="3B7697"/>
            <w:lang w:val="ru"/>
          </w:rPr>
          <w:t>sarrouti</w:t>
        </w:r>
        <w:proofErr w:type="spellEnd"/>
        <w:r w:rsidRPr="00B14F33">
          <w:rPr>
            <w:color w:val="3B7697"/>
            <w:lang w:val="ru"/>
          </w:rPr>
          <w:t>/</w:t>
        </w:r>
        <w:proofErr w:type="spellStart"/>
        <w:r w:rsidRPr="00B14F33">
          <w:rPr>
            <w:color w:val="3B7697"/>
            <w:lang w:val="ru"/>
          </w:rPr>
          <w:t>sembionlqa</w:t>
        </w:r>
        <w:proofErr w:type="spellEnd"/>
      </w:hyperlink>
      <w:hyperlink r:id="rId41"/>
      <w:hyperlink r:id="rId42">
        <w:r w:rsidRPr="00B14F33">
          <w:rPr>
            <w:lang w:val="ru"/>
          </w:rPr>
          <w:t>.</w:t>
        </w:r>
      </w:hyperlink>
    </w:p>
    <w:p w14:paraId="0AD99C64" w14:textId="77777777" w:rsidR="00FF3BC8" w:rsidRPr="00B14F33" w:rsidRDefault="001328E4">
      <w:pPr>
        <w:pStyle w:val="1"/>
        <w:numPr>
          <w:ilvl w:val="0"/>
          <w:numId w:val="0"/>
        </w:numPr>
        <w:rPr>
          <w:lang w:val="en-US"/>
        </w:rPr>
      </w:pPr>
      <w:r w:rsidRPr="00B14F33">
        <w:rPr>
          <w:lang w:val="ru"/>
        </w:rPr>
        <w:t>Приложение A. Перечень вопросов BioASQ, используемых для ручной оценки</w:t>
      </w:r>
    </w:p>
    <w:p w14:paraId="59515B21" w14:textId="77777777" w:rsidR="00FF3BC8" w:rsidRPr="00B14F33" w:rsidRDefault="001328E4">
      <w:pPr>
        <w:numPr>
          <w:ilvl w:val="0"/>
          <w:numId w:val="6"/>
        </w:numPr>
        <w:ind w:left="294" w:hanging="290"/>
        <w:rPr>
          <w:lang w:val="en-US"/>
        </w:rPr>
      </w:pPr>
      <w:r w:rsidRPr="00B14F33">
        <w:rPr>
          <w:lang w:val="ru"/>
        </w:rPr>
        <w:t>Какой ген чаще всего мутирует при болезни Тея-Сакса? (идентификатор 536e46f27d100faa09000012)</w:t>
      </w:r>
    </w:p>
    <w:p w14:paraId="2121E0AD" w14:textId="77777777" w:rsidR="00FF3BC8" w:rsidRDefault="001328E4">
      <w:pPr>
        <w:numPr>
          <w:ilvl w:val="0"/>
          <w:numId w:val="6"/>
        </w:numPr>
        <w:ind w:left="294" w:hanging="290"/>
      </w:pPr>
      <w:r w:rsidRPr="00B14F33">
        <w:rPr>
          <w:lang w:val="ru"/>
        </w:rPr>
        <w:t xml:space="preserve">Какие лекарства сравнивались в испытании ROCKET AF? </w:t>
      </w:r>
      <w:r>
        <w:rPr>
          <w:lang w:val="ru"/>
        </w:rPr>
        <w:t>(идентификатор 56bb616dac7ad10019000008)</w:t>
      </w:r>
    </w:p>
    <w:p w14:paraId="2BB4FE9A" w14:textId="77777777" w:rsidR="00FF3BC8" w:rsidRDefault="001328E4">
      <w:pPr>
        <w:numPr>
          <w:ilvl w:val="0"/>
          <w:numId w:val="6"/>
        </w:numPr>
        <w:ind w:left="294" w:hanging="290"/>
      </w:pPr>
      <w:r w:rsidRPr="00B14F33">
        <w:rPr>
          <w:lang w:val="ru"/>
        </w:rPr>
        <w:t xml:space="preserve">Какие ферментымедoesMLN4924inhibit? </w:t>
      </w:r>
      <w:r w:rsidRPr="00B14F33">
        <w:rPr>
          <w:lang w:val="ru"/>
        </w:rPr>
        <w:tab/>
      </w:r>
      <w:r>
        <w:rPr>
          <w:lang w:val="ru"/>
        </w:rPr>
        <w:t>(</w:t>
      </w:r>
      <w:proofErr w:type="spellStart"/>
      <w:r>
        <w:rPr>
          <w:lang w:val="ru"/>
        </w:rPr>
        <w:t>id</w:t>
      </w:r>
      <w:proofErr w:type="spellEnd"/>
    </w:p>
    <w:p w14:paraId="599824CC" w14:textId="77777777" w:rsidR="00FF3BC8" w:rsidRDefault="001328E4">
      <w:pPr>
        <w:ind w:left="290" w:firstLine="0"/>
      </w:pPr>
      <w:r>
        <w:rPr>
          <w:lang w:val="ru"/>
        </w:rPr>
        <w:t>56ed03862ac5ed1459000004)</w:t>
      </w:r>
    </w:p>
    <w:p w14:paraId="3CC8918F" w14:textId="77777777" w:rsidR="00FF3BC8" w:rsidRDefault="001328E4">
      <w:pPr>
        <w:numPr>
          <w:ilvl w:val="0"/>
          <w:numId w:val="6"/>
        </w:numPr>
        <w:ind w:left="294" w:hanging="290"/>
      </w:pPr>
      <w:r w:rsidRPr="00B14F33">
        <w:rPr>
          <w:lang w:val="ru"/>
        </w:rPr>
        <w:t xml:space="preserve">Где находитсяпротеинПаннексин1? </w:t>
      </w:r>
      <w:r w:rsidRPr="00B14F33">
        <w:rPr>
          <w:lang w:val="ru"/>
        </w:rPr>
        <w:tab/>
      </w:r>
      <w:r>
        <w:rPr>
          <w:lang w:val="ru"/>
        </w:rPr>
        <w:t>(идентификатор56af9f130a360a5e45000015</w:t>
      </w:r>
      <w:r>
        <w:rPr>
          <w:lang w:val="ru"/>
        </w:rPr>
        <w:tab/>
        <w:t>)</w:t>
      </w:r>
    </w:p>
    <w:p w14:paraId="7584E08E" w14:textId="77777777" w:rsidR="00FF3BC8" w:rsidRDefault="001328E4">
      <w:pPr>
        <w:numPr>
          <w:ilvl w:val="0"/>
          <w:numId w:val="6"/>
        </w:numPr>
        <w:ind w:left="294" w:hanging="290"/>
      </w:pPr>
      <w:r w:rsidRPr="00B14F33">
        <w:rPr>
          <w:lang w:val="ru"/>
        </w:rPr>
        <w:t xml:space="preserve">Вакцина RTS S AS01 была разработана для предотвращения какого заболевания? </w:t>
      </w:r>
      <w:r>
        <w:rPr>
          <w:lang w:val="ru"/>
        </w:rPr>
        <w:t>(идентификатор 56bc77a3ac7ad10019000015)</w:t>
      </w:r>
    </w:p>
    <w:p w14:paraId="05A79DFA" w14:textId="77777777" w:rsidR="00FF3BC8" w:rsidRDefault="001328E4">
      <w:pPr>
        <w:numPr>
          <w:ilvl w:val="0"/>
          <w:numId w:val="6"/>
        </w:numPr>
        <w:ind w:left="294" w:hanging="290"/>
      </w:pPr>
      <w:r w:rsidRPr="00B14F33">
        <w:rPr>
          <w:lang w:val="ru"/>
        </w:rPr>
        <w:t xml:space="preserve">Для какого типа миеломы оценивается иксазомиб? </w:t>
      </w:r>
      <w:r>
        <w:rPr>
          <w:lang w:val="ru"/>
        </w:rPr>
        <w:t>(идентификатор56ed0ffe2ac5ed1459000008)</w:t>
      </w:r>
    </w:p>
    <w:p w14:paraId="0A643300" w14:textId="77777777" w:rsidR="00FF3BC8" w:rsidRDefault="001328E4">
      <w:pPr>
        <w:numPr>
          <w:ilvl w:val="0"/>
          <w:numId w:val="6"/>
        </w:numPr>
        <w:ind w:left="294" w:hanging="290"/>
      </w:pPr>
      <w:r w:rsidRPr="00B14F33">
        <w:rPr>
          <w:lang w:val="ru"/>
        </w:rPr>
        <w:t xml:space="preserve">WhatenzymeisinhibiedbyOpicapone? </w:t>
      </w:r>
      <w:r w:rsidRPr="00B14F33">
        <w:rPr>
          <w:lang w:val="ru"/>
        </w:rPr>
        <w:tab/>
      </w:r>
      <w:r>
        <w:rPr>
          <w:lang w:val="ru"/>
        </w:rPr>
        <w:t>(</w:t>
      </w:r>
      <w:proofErr w:type="spellStart"/>
      <w:r>
        <w:rPr>
          <w:lang w:val="ru"/>
        </w:rPr>
        <w:t>id</w:t>
      </w:r>
      <w:proofErr w:type="spellEnd"/>
    </w:p>
    <w:p w14:paraId="41053CCC" w14:textId="77777777" w:rsidR="00FF3BC8" w:rsidRDefault="001328E4">
      <w:pPr>
        <w:ind w:left="290" w:firstLine="0"/>
      </w:pPr>
      <w:r>
        <w:rPr>
          <w:lang w:val="ru"/>
        </w:rPr>
        <w:t>56c1d857ef6e394741000033)</w:t>
      </w:r>
    </w:p>
    <w:p w14:paraId="00FA47FD" w14:textId="77777777" w:rsidR="00FF3BC8" w:rsidRDefault="001328E4">
      <w:pPr>
        <w:numPr>
          <w:ilvl w:val="0"/>
          <w:numId w:val="6"/>
        </w:numPr>
        <w:ind w:left="294" w:hanging="290"/>
      </w:pPr>
      <w:r w:rsidRPr="00B14F33">
        <w:rPr>
          <w:lang w:val="ru"/>
        </w:rPr>
        <w:t xml:space="preserve">Чтогенехасбеимплифицирован в MajeedSyndrome? </w:t>
      </w:r>
      <w:r w:rsidRPr="00B14F33">
        <w:rPr>
          <w:lang w:val="ru"/>
        </w:rPr>
        <w:tab/>
      </w:r>
      <w:r>
        <w:rPr>
          <w:lang w:val="ru"/>
        </w:rPr>
        <w:t>(</w:t>
      </w:r>
      <w:proofErr w:type="spellStart"/>
      <w:r>
        <w:rPr>
          <w:lang w:val="ru"/>
        </w:rPr>
        <w:t>id</w:t>
      </w:r>
      <w:proofErr w:type="spellEnd"/>
      <w:r>
        <w:rPr>
          <w:lang w:val="ru"/>
        </w:rPr>
        <w:t xml:space="preserve"> 56f7c15a09dd18d46b000012)</w:t>
      </w:r>
    </w:p>
    <w:p w14:paraId="1CA85B47" w14:textId="77777777" w:rsidR="00FF3BC8" w:rsidRDefault="001328E4">
      <w:pPr>
        <w:numPr>
          <w:ilvl w:val="0"/>
          <w:numId w:val="6"/>
        </w:numPr>
        <w:ind w:left="294" w:hanging="290"/>
      </w:pPr>
      <w:r w:rsidRPr="00B14F33">
        <w:rPr>
          <w:lang w:val="ru"/>
        </w:rPr>
        <w:t xml:space="preserve">Какой ген чаще всего ассоциируется с тяжелой циклической нейтропенией врожденного потомства? </w:t>
      </w:r>
      <w:r>
        <w:rPr>
          <w:lang w:val="ru"/>
        </w:rPr>
        <w:t>(идентификатор 5503133ae9bde6963400001d)</w:t>
      </w:r>
    </w:p>
    <w:p w14:paraId="01C26646" w14:textId="77777777" w:rsidR="00FF3BC8" w:rsidRDefault="001328E4">
      <w:pPr>
        <w:numPr>
          <w:ilvl w:val="0"/>
          <w:numId w:val="6"/>
        </w:numPr>
        <w:ind w:left="294" w:hanging="290"/>
      </w:pPr>
      <w:r w:rsidRPr="00B14F33">
        <w:rPr>
          <w:lang w:val="ru"/>
        </w:rPr>
        <w:t xml:space="preserve">Что является рецептором для иммуносупрессивного препарата циклоспоринА (CsA)? </w:t>
      </w:r>
      <w:r>
        <w:rPr>
          <w:lang w:val="ru"/>
        </w:rPr>
        <w:t>(идентификатор 56f6c11109dd18d46b00000e)</w:t>
      </w:r>
    </w:p>
    <w:p w14:paraId="19DA423E" w14:textId="77777777" w:rsidR="00FF3BC8" w:rsidRDefault="001328E4">
      <w:pPr>
        <w:numPr>
          <w:ilvl w:val="0"/>
          <w:numId w:val="6"/>
        </w:numPr>
        <w:ind w:left="294" w:hanging="290"/>
      </w:pPr>
      <w:r w:rsidRPr="00B14F33">
        <w:rPr>
          <w:lang w:val="ru"/>
        </w:rPr>
        <w:t xml:space="preserve">Какие белки участвуют в формировании комплекса активации транскрипции Notch? </w:t>
      </w:r>
      <w:r>
        <w:rPr>
          <w:lang w:val="ru"/>
        </w:rPr>
        <w:t>(идентификатор 54fb6fb5d176fff445000004)</w:t>
      </w:r>
    </w:p>
    <w:p w14:paraId="652C0633" w14:textId="77777777" w:rsidR="00FF3BC8" w:rsidRDefault="001328E4">
      <w:pPr>
        <w:numPr>
          <w:ilvl w:val="0"/>
          <w:numId w:val="6"/>
        </w:numPr>
        <w:ind w:left="294" w:hanging="290"/>
      </w:pPr>
      <w:r w:rsidRPr="00B14F33">
        <w:rPr>
          <w:lang w:val="ru"/>
        </w:rPr>
        <w:t xml:space="preserve">Что измеряется акселерометром у пациентов с болями в спине? </w:t>
      </w:r>
      <w:r>
        <w:rPr>
          <w:lang w:val="ru"/>
        </w:rPr>
        <w:t>(идентификатор 533f9df0c45e133714000016)</w:t>
      </w:r>
    </w:p>
    <w:p w14:paraId="64F6B82A" w14:textId="77777777" w:rsidR="00FF3BC8" w:rsidRPr="00B14F33" w:rsidRDefault="001328E4">
      <w:pPr>
        <w:numPr>
          <w:ilvl w:val="0"/>
          <w:numId w:val="6"/>
        </w:numPr>
        <w:ind w:left="294" w:hanging="290"/>
        <w:rPr>
          <w:lang w:val="en-US"/>
        </w:rPr>
      </w:pPr>
      <w:r w:rsidRPr="00B14F33">
        <w:rPr>
          <w:lang w:val="ru"/>
        </w:rPr>
        <w:t>Список ингиборов, нацеленных на переходную пору митохондриальной проницаемости (идентификатор 5717cdd2070aa3d072000001)</w:t>
      </w:r>
    </w:p>
    <w:p w14:paraId="68041F7D" w14:textId="77777777" w:rsidR="00FF3BC8" w:rsidRPr="00B14F33" w:rsidRDefault="001328E4">
      <w:pPr>
        <w:numPr>
          <w:ilvl w:val="0"/>
          <w:numId w:val="6"/>
        </w:numPr>
        <w:ind w:left="294" w:hanging="290"/>
        <w:rPr>
          <w:lang w:val="en-US"/>
        </w:rPr>
      </w:pPr>
      <w:r w:rsidRPr="00B14F33">
        <w:rPr>
          <w:lang w:val="ru"/>
        </w:rPr>
        <w:t>ListsymptomsoftheIFAPsyndrome(identifier</w:t>
      </w:r>
    </w:p>
    <w:p w14:paraId="0138DE66" w14:textId="77777777" w:rsidR="00FF3BC8" w:rsidRDefault="001328E4">
      <w:pPr>
        <w:ind w:left="290" w:firstLine="0"/>
      </w:pPr>
      <w:r>
        <w:rPr>
          <w:lang w:val="ru"/>
        </w:rPr>
        <w:t>56c1f038ef6e394741000051)</w:t>
      </w:r>
    </w:p>
    <w:p w14:paraId="7DB89650" w14:textId="77777777" w:rsidR="00FF3BC8" w:rsidRDefault="001328E4">
      <w:pPr>
        <w:numPr>
          <w:ilvl w:val="0"/>
          <w:numId w:val="6"/>
        </w:numPr>
        <w:ind w:left="294" w:hanging="290"/>
      </w:pPr>
      <w:r w:rsidRPr="00B14F33">
        <w:rPr>
          <w:lang w:val="ru"/>
        </w:rPr>
        <w:t xml:space="preserve">Что является функциональнымпротеинDrp1? </w:t>
      </w:r>
      <w:r w:rsidRPr="00B14F33">
        <w:rPr>
          <w:lang w:val="ru"/>
        </w:rPr>
        <w:tab/>
      </w:r>
      <w:r>
        <w:rPr>
          <w:lang w:val="ru"/>
        </w:rPr>
        <w:t>(идентификатор 5717dbfe7de986d80d800001)</w:t>
      </w:r>
    </w:p>
    <w:p w14:paraId="2D6B8229" w14:textId="77777777" w:rsidR="00FF3BC8" w:rsidRDefault="001328E4">
      <w:pPr>
        <w:numPr>
          <w:ilvl w:val="0"/>
          <w:numId w:val="6"/>
        </w:numPr>
        <w:ind w:left="294" w:hanging="290"/>
      </w:pPr>
      <w:r w:rsidRPr="00B14F33">
        <w:rPr>
          <w:lang w:val="ru"/>
        </w:rPr>
        <w:t xml:space="preserve">Какие рецепторы связаны сТасимелтеоном? </w:t>
      </w:r>
      <w:r w:rsidRPr="00B14F33">
        <w:rPr>
          <w:lang w:val="ru"/>
        </w:rPr>
        <w:tab/>
      </w:r>
      <w:r>
        <w:rPr>
          <w:lang w:val="ru"/>
        </w:rPr>
        <w:t>(идентификатор 56c1f043ef6e394741000057)</w:t>
      </w:r>
    </w:p>
    <w:p w14:paraId="106D3118" w14:textId="77777777" w:rsidR="00FF3BC8" w:rsidRDefault="001328E4">
      <w:pPr>
        <w:numPr>
          <w:ilvl w:val="0"/>
          <w:numId w:val="6"/>
        </w:numPr>
        <w:ind w:left="294" w:hanging="290"/>
      </w:pPr>
      <w:r w:rsidRPr="00B14F33">
        <w:rPr>
          <w:lang w:val="ru"/>
        </w:rPr>
        <w:t xml:space="preserve">Какие фенотипы заболеваний связаны с мутациями PRPS1? </w:t>
      </w:r>
      <w:r>
        <w:rPr>
          <w:lang w:val="ru"/>
        </w:rPr>
        <w:t>(идентификатор 5713b0a51174fb17550000e)</w:t>
      </w:r>
    </w:p>
    <w:p w14:paraId="48012329" w14:textId="77777777" w:rsidR="00FF3BC8" w:rsidRDefault="001328E4">
      <w:pPr>
        <w:numPr>
          <w:ilvl w:val="0"/>
          <w:numId w:val="6"/>
        </w:numPr>
        <w:ind w:left="294" w:hanging="290"/>
      </w:pPr>
      <w:r w:rsidRPr="00B14F33">
        <w:rPr>
          <w:lang w:val="ru"/>
        </w:rPr>
        <w:t xml:space="preserve">Какие гены, как считается, участвуют в развитии медуллобластомы? </w:t>
      </w:r>
      <w:r>
        <w:rPr>
          <w:lang w:val="ru"/>
        </w:rPr>
        <w:t>(идентификатор 5539029cbc4f83e828000012)</w:t>
      </w:r>
    </w:p>
    <w:p w14:paraId="6EAEB3A2" w14:textId="77777777" w:rsidR="00FF3BC8" w:rsidRDefault="001328E4">
      <w:pPr>
        <w:numPr>
          <w:ilvl w:val="0"/>
          <w:numId w:val="6"/>
        </w:numPr>
        <w:ind w:left="294" w:hanging="290"/>
      </w:pPr>
      <w:r w:rsidRPr="00B14F33">
        <w:rPr>
          <w:lang w:val="ru"/>
        </w:rPr>
        <w:t xml:space="preserve">Какие микроРНК могут быть использованы в качестве потенциальных биомаркеров эпителиаловарианского рака? </w:t>
      </w:r>
      <w:r>
        <w:rPr>
          <w:lang w:val="ru"/>
        </w:rPr>
        <w:t>(идентификатор 553fa78b1d53b76422000007)</w:t>
      </w:r>
    </w:p>
    <w:p w14:paraId="3F2E4297" w14:textId="77777777" w:rsidR="00FF3BC8" w:rsidRDefault="001328E4">
      <w:pPr>
        <w:numPr>
          <w:ilvl w:val="0"/>
          <w:numId w:val="6"/>
        </w:numPr>
        <w:ind w:left="294" w:hanging="290"/>
      </w:pPr>
      <w:r w:rsidRPr="00B14F33">
        <w:rPr>
          <w:lang w:val="ru"/>
        </w:rPr>
        <w:t xml:space="preserve">Какиеинтерлейкины являются ограниченными поДупилумабу? </w:t>
      </w:r>
      <w:r w:rsidRPr="00B14F33">
        <w:rPr>
          <w:lang w:val="ru"/>
        </w:rPr>
        <w:tab/>
      </w:r>
      <w:r>
        <w:rPr>
          <w:lang w:val="ru"/>
        </w:rPr>
        <w:t>(идентификатор 56c1f005ef6e39474100003a)</w:t>
      </w:r>
    </w:p>
    <w:p w14:paraId="6CBD74B1" w14:textId="77777777" w:rsidR="00FF3BC8" w:rsidRDefault="001328E4">
      <w:pPr>
        <w:numPr>
          <w:ilvl w:val="0"/>
          <w:numId w:val="6"/>
        </w:numPr>
        <w:ind w:left="294" w:hanging="290"/>
      </w:pPr>
      <w:r w:rsidRPr="00B14F33">
        <w:rPr>
          <w:lang w:val="ru"/>
        </w:rPr>
        <w:t xml:space="preserve">Какие гены, как считается, регулируются EWS/FLI? </w:t>
      </w:r>
      <w:r>
        <w:rPr>
          <w:lang w:val="ru"/>
        </w:rPr>
        <w:t>(идентификатор 552faa43bc4f83e828000004)</w:t>
      </w:r>
    </w:p>
    <w:p w14:paraId="3B32A256" w14:textId="77777777" w:rsidR="00FF3BC8" w:rsidRDefault="001328E4">
      <w:pPr>
        <w:numPr>
          <w:ilvl w:val="0"/>
          <w:numId w:val="6"/>
        </w:numPr>
        <w:ind w:left="294" w:hanging="290"/>
      </w:pPr>
      <w:r w:rsidRPr="00B14F33">
        <w:rPr>
          <w:lang w:val="ru"/>
        </w:rPr>
        <w:lastRenderedPageBreak/>
        <w:t xml:space="preserve">Показан ли ингибитор АПФ для лечения рака легких? </w:t>
      </w:r>
      <w:r>
        <w:rPr>
          <w:lang w:val="ru"/>
        </w:rPr>
        <w:t>(идентификатор530cf4fe960c95ad0c000005)</w:t>
      </w:r>
    </w:p>
    <w:p w14:paraId="208A96C9" w14:textId="77777777" w:rsidR="00FF3BC8" w:rsidRDefault="001328E4">
      <w:pPr>
        <w:numPr>
          <w:ilvl w:val="0"/>
          <w:numId w:val="6"/>
        </w:numPr>
        <w:ind w:left="294" w:hanging="290"/>
      </w:pPr>
      <w:r w:rsidRPr="00B14F33">
        <w:rPr>
          <w:lang w:val="ru"/>
        </w:rPr>
        <w:t xml:space="preserve">IsPTENinvolvedinfollicularthyroidcarcinoma? </w:t>
      </w:r>
      <w:r w:rsidRPr="00B14F33">
        <w:rPr>
          <w:lang w:val="ru"/>
        </w:rPr>
        <w:tab/>
      </w:r>
      <w:r>
        <w:rPr>
          <w:lang w:val="ru"/>
        </w:rPr>
        <w:t>(идентификатор 55031650e9bde 69634000026)</w:t>
      </w:r>
    </w:p>
    <w:p w14:paraId="7FC752D1" w14:textId="77777777" w:rsidR="00FF3BC8" w:rsidRDefault="001328E4">
      <w:pPr>
        <w:numPr>
          <w:ilvl w:val="0"/>
          <w:numId w:val="6"/>
        </w:numPr>
        <w:ind w:left="294" w:hanging="290"/>
      </w:pPr>
      <w:r w:rsidRPr="00B14F33">
        <w:rPr>
          <w:lang w:val="ru"/>
        </w:rPr>
        <w:t xml:space="preserve">Представлена ли анемия Фанкони как генетически и клинически гетерогенная болезнь? </w:t>
      </w:r>
      <w:r>
        <w:rPr>
          <w:lang w:val="ru"/>
        </w:rPr>
        <w:t>(идентификатор 54ede5-</w:t>
      </w:r>
    </w:p>
    <w:p w14:paraId="1CC105CD" w14:textId="77777777" w:rsidR="00FF3BC8" w:rsidRDefault="001328E4">
      <w:pPr>
        <w:ind w:left="290" w:firstLine="0"/>
      </w:pPr>
      <w:r>
        <w:rPr>
          <w:lang w:val="ru"/>
        </w:rPr>
        <w:t>c394afd61504000006)</w:t>
      </w:r>
    </w:p>
    <w:p w14:paraId="34085646" w14:textId="77777777" w:rsidR="00FF3BC8" w:rsidRPr="00B14F33" w:rsidRDefault="001328E4">
      <w:pPr>
        <w:numPr>
          <w:ilvl w:val="0"/>
          <w:numId w:val="6"/>
        </w:numPr>
        <w:ind w:left="294" w:hanging="290"/>
        <w:rPr>
          <w:lang w:val="en-US"/>
        </w:rPr>
      </w:pPr>
      <w:r w:rsidRPr="00B14F33">
        <w:rPr>
          <w:lang w:val="ru"/>
        </w:rPr>
        <w:t>Можно ли использовать технологию iPS-клеток в терапии анемии Фанкони? (идентификатор 54edef0594afd6150400000d)</w:t>
      </w:r>
    </w:p>
    <w:p w14:paraId="3EE29C3D" w14:textId="77777777" w:rsidR="00FF3BC8" w:rsidRDefault="001328E4">
      <w:pPr>
        <w:numPr>
          <w:ilvl w:val="0"/>
          <w:numId w:val="6"/>
        </w:numPr>
        <w:ind w:left="294" w:hanging="290"/>
      </w:pPr>
      <w:r w:rsidRPr="00B14F33">
        <w:rPr>
          <w:lang w:val="ru"/>
        </w:rPr>
        <w:t xml:space="preserve">Улучшает ли операция по поводу эндометриом яичников фертильность? </w:t>
      </w:r>
      <w:r>
        <w:rPr>
          <w:lang w:val="ru"/>
        </w:rPr>
        <w:t>(идентификатор 54f088ee94afd61504000015)</w:t>
      </w:r>
    </w:p>
    <w:p w14:paraId="16909DB7" w14:textId="77777777" w:rsidR="00FF3BC8" w:rsidRDefault="001328E4">
      <w:pPr>
        <w:numPr>
          <w:ilvl w:val="0"/>
          <w:numId w:val="6"/>
        </w:numPr>
        <w:ind w:left="294" w:hanging="290"/>
      </w:pPr>
      <w:r w:rsidRPr="00B14F33">
        <w:rPr>
          <w:lang w:val="ru"/>
        </w:rPr>
        <w:t xml:space="preserve">Синдром раздраженного кишечника чаще встречается у женщин с эндометриозом? </w:t>
      </w:r>
      <w:r>
        <w:rPr>
          <w:lang w:val="ru"/>
        </w:rPr>
        <w:t>(идентификатор 54f08d4a94afd61504000016)</w:t>
      </w:r>
    </w:p>
    <w:p w14:paraId="44FF28E2" w14:textId="77777777" w:rsidR="00FF3BC8" w:rsidRDefault="001328E4">
      <w:pPr>
        <w:numPr>
          <w:ilvl w:val="0"/>
          <w:numId w:val="6"/>
        </w:numPr>
        <w:ind w:left="294" w:hanging="290"/>
      </w:pPr>
      <w:r w:rsidRPr="00B14F33">
        <w:rPr>
          <w:lang w:val="ru"/>
        </w:rPr>
        <w:t xml:space="preserve">Является ли регуляция эндонуклеазы Vsr независимой от фазы роста бактерий? </w:t>
      </w:r>
      <w:r>
        <w:rPr>
          <w:lang w:val="ru"/>
        </w:rPr>
        <w:t>(идентификатор 553fbe9fe00431e071000001</w:t>
      </w:r>
    </w:p>
    <w:p w14:paraId="0BD030CF" w14:textId="77777777" w:rsidR="00FF3BC8" w:rsidRDefault="001328E4">
      <w:pPr>
        <w:numPr>
          <w:ilvl w:val="0"/>
          <w:numId w:val="6"/>
        </w:numPr>
        <w:ind w:left="294" w:hanging="290"/>
      </w:pPr>
      <w:r w:rsidRPr="00B14F33">
        <w:rPr>
          <w:lang w:val="ru"/>
        </w:rPr>
        <w:t xml:space="preserve">Вызывает ли мутация гена TRIM37 нанизм Мулибри? </w:t>
      </w:r>
      <w:r>
        <w:rPr>
          <w:lang w:val="ru"/>
        </w:rPr>
        <w:t>(идентификатор56c1f03cef6e394741000054)</w:t>
      </w:r>
    </w:p>
    <w:p w14:paraId="4CED2C59" w14:textId="77777777" w:rsidR="00FF3BC8" w:rsidRDefault="001328E4">
      <w:pPr>
        <w:numPr>
          <w:ilvl w:val="0"/>
          <w:numId w:val="6"/>
        </w:numPr>
        <w:ind w:left="294" w:hanging="290"/>
      </w:pPr>
      <w:r w:rsidRPr="00B14F33">
        <w:rPr>
          <w:lang w:val="ru"/>
        </w:rPr>
        <w:t xml:space="preserve">Является ли ген MAOA эпигенетически модифицированным метилированием? </w:t>
      </w:r>
      <w:r>
        <w:rPr>
          <w:lang w:val="ru"/>
        </w:rPr>
        <w:t>(идентификатор 56cf50253975bb303a00000b)</w:t>
      </w:r>
    </w:p>
    <w:p w14:paraId="41CB202F" w14:textId="77777777" w:rsidR="00FF3BC8" w:rsidRDefault="001328E4">
      <w:pPr>
        <w:pStyle w:val="1"/>
        <w:numPr>
          <w:ilvl w:val="0"/>
          <w:numId w:val="0"/>
        </w:numPr>
      </w:pPr>
      <w:r>
        <w:rPr>
          <w:lang w:val="ru"/>
        </w:rPr>
        <w:t>Ссылки</w:t>
      </w:r>
    </w:p>
    <w:p w14:paraId="289E7A5A" w14:textId="77777777" w:rsidR="00FF3BC8" w:rsidRDefault="001328E4">
      <w:pPr>
        <w:numPr>
          <w:ilvl w:val="0"/>
          <w:numId w:val="7"/>
        </w:numPr>
        <w:spacing w:after="0" w:line="246" w:lineRule="auto"/>
        <w:ind w:hanging="331"/>
        <w:jc w:val="left"/>
      </w:pPr>
      <w:r w:rsidRPr="00B14F33">
        <w:rPr>
          <w:sz w:val="13"/>
          <w:lang w:val="ru"/>
        </w:rPr>
        <w:t xml:space="preserve">Sarker A, Mollá D, Paris C. Query-ориентированное извлечение доказательств для поддержки практики доказательной медицины. </w:t>
      </w:r>
      <w:r>
        <w:rPr>
          <w:sz w:val="13"/>
          <w:lang w:val="ru"/>
        </w:rPr>
        <w:t xml:space="preserve">Журнал  биомедицинской информатики 2016;59:169–84. </w:t>
      </w:r>
      <w:r>
        <w:rPr>
          <w:lang w:val="ru"/>
        </w:rPr>
        <w:t xml:space="preserve"> </w:t>
      </w:r>
      <w:hyperlink r:id="rId43">
        <w:r>
          <w:rPr>
            <w:color w:val="3B7697"/>
            <w:sz w:val="13"/>
            <w:lang w:val="ru"/>
          </w:rPr>
          <w:t>https://doi.org/10.1016/j.jbi.2015.11.</w:t>
        </w:r>
      </w:hyperlink>
      <w:r>
        <w:rPr>
          <w:lang w:val="ru"/>
        </w:rPr>
        <w:t xml:space="preserve"> </w:t>
      </w:r>
      <w:hyperlink r:id="rId44">
        <w:r>
          <w:rPr>
            <w:color w:val="3B7697"/>
            <w:sz w:val="13"/>
            <w:lang w:val="ru"/>
          </w:rPr>
          <w:t>010.</w:t>
        </w:r>
      </w:hyperlink>
      <w:hyperlink r:id="rId45">
        <w:r>
          <w:rPr>
            <w:sz w:val="13"/>
            <w:lang w:val="ru"/>
          </w:rPr>
          <w:t xml:space="preserve"> URL-https://doi.org/10.1016%2Fj.jbi. </w:t>
        </w:r>
      </w:hyperlink>
      <w:hyperlink r:id="rId46">
        <w:r>
          <w:rPr>
            <w:sz w:val="13"/>
            <w:lang w:val="ru"/>
          </w:rPr>
          <w:t>2015.11.010г.</w:t>
        </w:r>
      </w:hyperlink>
    </w:p>
    <w:p w14:paraId="62C888EA" w14:textId="77777777" w:rsidR="00FF3BC8" w:rsidRDefault="001328E4">
      <w:pPr>
        <w:numPr>
          <w:ilvl w:val="0"/>
          <w:numId w:val="7"/>
        </w:numPr>
        <w:spacing w:after="2" w:line="252" w:lineRule="auto"/>
        <w:ind w:hanging="331"/>
        <w:jc w:val="left"/>
      </w:pPr>
      <w:r w:rsidRPr="00B14F33">
        <w:rPr>
          <w:sz w:val="13"/>
          <w:lang w:val="ru"/>
        </w:rPr>
        <w:t xml:space="preserve">Ji X, Ritter A, Yen P-Y. Использование семантического сходства на основе онтологии для облегчения процесса скрининга статей для систематических обзоров. </w:t>
      </w:r>
      <w:r>
        <w:rPr>
          <w:sz w:val="13"/>
          <w:lang w:val="ru"/>
        </w:rPr>
        <w:t xml:space="preserve">Журнал  биомедицинской информатики 2017;69:33–42. </w:t>
      </w:r>
      <w:r>
        <w:rPr>
          <w:lang w:val="ru"/>
        </w:rPr>
        <w:t xml:space="preserve"> </w:t>
      </w:r>
      <w:hyperlink r:id="rId47">
        <w:r>
          <w:rPr>
            <w:color w:val="3B7697"/>
            <w:sz w:val="13"/>
            <w:lang w:val="ru"/>
          </w:rPr>
          <w:t>https://doi.</w:t>
        </w:r>
      </w:hyperlink>
      <w:r>
        <w:rPr>
          <w:lang w:val="ru"/>
        </w:rPr>
        <w:t xml:space="preserve"> </w:t>
      </w:r>
      <w:hyperlink r:id="rId48">
        <w:r>
          <w:rPr>
            <w:color w:val="3B7697"/>
            <w:sz w:val="13"/>
            <w:lang w:val="ru"/>
          </w:rPr>
          <w:t>org/10.1016/j.jbi.2017.03.007</w:t>
        </w:r>
      </w:hyperlink>
      <w:hyperlink r:id="rId49">
        <w:r>
          <w:rPr>
            <w:sz w:val="13"/>
            <w:lang w:val="ru"/>
          </w:rPr>
          <w:t xml:space="preserve">. URL https://doi.org/ </w:t>
        </w:r>
      </w:hyperlink>
      <w:hyperlink r:id="rId50">
        <w:r>
          <w:rPr>
            <w:sz w:val="13"/>
            <w:lang w:val="ru"/>
          </w:rPr>
          <w:t>10.1016%2Fj.jbi.2017.03.007.</w:t>
        </w:r>
      </w:hyperlink>
    </w:p>
    <w:p w14:paraId="42395804" w14:textId="77777777" w:rsidR="00FF3BC8" w:rsidRDefault="001328E4">
      <w:pPr>
        <w:numPr>
          <w:ilvl w:val="0"/>
          <w:numId w:val="7"/>
        </w:numPr>
        <w:spacing w:after="2" w:line="252" w:lineRule="auto"/>
        <w:ind w:hanging="331"/>
        <w:jc w:val="left"/>
      </w:pPr>
      <w:r w:rsidRPr="00B14F33">
        <w:rPr>
          <w:sz w:val="13"/>
          <w:lang w:val="ru"/>
        </w:rPr>
        <w:t xml:space="preserve">Frasca M. Gene2disco: Ген к болезни с использованием общих черт болезни. </w:t>
      </w:r>
      <w:r>
        <w:rPr>
          <w:sz w:val="13"/>
          <w:lang w:val="ru"/>
        </w:rPr>
        <w:t xml:space="preserve">Искусственный интеллект в медицине </w:t>
      </w:r>
      <w:proofErr w:type="gramStart"/>
      <w:r>
        <w:rPr>
          <w:sz w:val="13"/>
          <w:lang w:val="ru"/>
        </w:rPr>
        <w:t>2017;82:34</w:t>
      </w:r>
      <w:proofErr w:type="gramEnd"/>
      <w:r>
        <w:rPr>
          <w:sz w:val="13"/>
          <w:lang w:val="ru"/>
        </w:rPr>
        <w:t xml:space="preserve">–46. </w:t>
      </w:r>
      <w:r>
        <w:rPr>
          <w:lang w:val="ru"/>
        </w:rPr>
        <w:t xml:space="preserve"> </w:t>
      </w:r>
      <w:hyperlink r:id="rId51">
        <w:r>
          <w:rPr>
            <w:color w:val="3B7697"/>
            <w:sz w:val="13"/>
            <w:lang w:val="ru"/>
          </w:rPr>
          <w:t>https://doi.org/10.1016/j.artmed.2017.</w:t>
        </w:r>
      </w:hyperlink>
    </w:p>
    <w:p w14:paraId="2CF27795" w14:textId="77777777" w:rsidR="00FF3BC8" w:rsidRPr="00B30D1C" w:rsidRDefault="00C17498">
      <w:pPr>
        <w:spacing w:after="2" w:line="252" w:lineRule="auto"/>
        <w:ind w:left="325" w:firstLine="0"/>
        <w:jc w:val="left"/>
      </w:pPr>
      <w:hyperlink r:id="rId52">
        <w:r w:rsidR="001328E4" w:rsidRPr="00B14F33">
          <w:rPr>
            <w:color w:val="3B7697"/>
            <w:sz w:val="13"/>
            <w:lang w:val="ru"/>
          </w:rPr>
          <w:t>08.001г</w:t>
        </w:r>
      </w:hyperlink>
      <w:hyperlink r:id="rId53">
        <w:r w:rsidR="001328E4" w:rsidRPr="00B14F33">
          <w:rPr>
            <w:sz w:val="13"/>
            <w:lang w:val="ru"/>
          </w:rPr>
          <w:t>. URL-https://doi.org/10.1016%2Fj.artmed.2017.08.001.</w:t>
        </w:r>
      </w:hyperlink>
    </w:p>
    <w:p w14:paraId="6CE258B5" w14:textId="77777777" w:rsidR="00FF3BC8" w:rsidRDefault="001328E4">
      <w:pPr>
        <w:numPr>
          <w:ilvl w:val="0"/>
          <w:numId w:val="7"/>
        </w:numPr>
        <w:spacing w:after="0" w:line="246" w:lineRule="auto"/>
        <w:ind w:hanging="331"/>
        <w:jc w:val="left"/>
      </w:pPr>
      <w:r w:rsidRPr="00B14F33">
        <w:rPr>
          <w:sz w:val="13"/>
          <w:lang w:val="ru"/>
        </w:rPr>
        <w:t xml:space="preserve">Копаница Г. Интеграция больничной информации и систем поддержки принятия клинических решений для обеспечения возможности повторного использования данных электронных медицинских карт. </w:t>
      </w:r>
      <w:r>
        <w:rPr>
          <w:sz w:val="13"/>
          <w:lang w:val="ru"/>
        </w:rPr>
        <w:t xml:space="preserve">Методы  </w:t>
      </w:r>
      <w:proofErr w:type="spellStart"/>
      <w:r>
        <w:rPr>
          <w:sz w:val="13"/>
          <w:lang w:val="ru"/>
        </w:rPr>
        <w:t>инфармации</w:t>
      </w:r>
      <w:proofErr w:type="spellEnd"/>
      <w:r>
        <w:rPr>
          <w:sz w:val="13"/>
          <w:lang w:val="ru"/>
        </w:rPr>
        <w:t xml:space="preserve"> в медицине 2017;56(3):238–47. </w:t>
      </w:r>
      <w:r>
        <w:rPr>
          <w:lang w:val="ru"/>
        </w:rPr>
        <w:t xml:space="preserve"> </w:t>
      </w:r>
      <w:hyperlink r:id="rId54">
        <w:r>
          <w:rPr>
            <w:color w:val="3B7697"/>
            <w:sz w:val="13"/>
            <w:lang w:val="ru"/>
          </w:rPr>
          <w:t>https://doi.org/10.3414/me16-01-0057</w:t>
        </w:r>
      </w:hyperlink>
      <w:hyperlink r:id="rId55">
        <w:r>
          <w:rPr>
            <w:sz w:val="13"/>
            <w:lang w:val="ru"/>
          </w:rPr>
          <w:t xml:space="preserve">. URL </w:t>
        </w:r>
      </w:hyperlink>
      <w:hyperlink r:id="rId56">
        <w:r>
          <w:rPr>
            <w:sz w:val="13"/>
            <w:lang w:val="ru"/>
          </w:rPr>
          <w:t>https:/</w:t>
        </w:r>
      </w:hyperlink>
      <w:hyperlink r:id="rId57">
        <w:r>
          <w:rPr>
            <w:sz w:val="13"/>
            <w:lang w:val="ru"/>
          </w:rPr>
          <w:t>/doi.org/10.3414%2Fme16-01-0057.</w:t>
        </w:r>
      </w:hyperlink>
    </w:p>
    <w:p w14:paraId="4271FFD4" w14:textId="77777777" w:rsidR="00FF3BC8" w:rsidRDefault="001328E4">
      <w:pPr>
        <w:numPr>
          <w:ilvl w:val="0"/>
          <w:numId w:val="7"/>
        </w:numPr>
        <w:spacing w:after="0" w:line="246" w:lineRule="auto"/>
        <w:ind w:hanging="331"/>
        <w:jc w:val="left"/>
      </w:pPr>
      <w:r w:rsidRPr="00B14F33">
        <w:rPr>
          <w:sz w:val="13"/>
          <w:lang w:val="ru"/>
        </w:rPr>
        <w:t xml:space="preserve">Kropf S, Krücken P, Mueller W, Denecke K. Структурирование отчетов о патологии наследия с помощью архетипов openEHR для обеспечения семантических запросов. </w:t>
      </w:r>
      <w:r>
        <w:rPr>
          <w:sz w:val="13"/>
          <w:lang w:val="ru"/>
        </w:rPr>
        <w:t xml:space="preserve">Методы  информации в медицине 2017;56(2):230–7. </w:t>
      </w:r>
      <w:r>
        <w:rPr>
          <w:lang w:val="ru"/>
        </w:rPr>
        <w:t xml:space="preserve"> </w:t>
      </w:r>
      <w:hyperlink r:id="rId58">
        <w:r>
          <w:rPr>
            <w:color w:val="3B7697"/>
            <w:sz w:val="13"/>
            <w:lang w:val="ru"/>
          </w:rPr>
          <w:t>https://doi.org/10.3414/me16-01-0073</w:t>
        </w:r>
      </w:hyperlink>
      <w:hyperlink r:id="rId59">
        <w:r>
          <w:rPr>
            <w:sz w:val="13"/>
            <w:lang w:val="ru"/>
          </w:rPr>
          <w:t xml:space="preserve">. URL-https:// </w:t>
        </w:r>
      </w:hyperlink>
      <w:hyperlink r:id="rId60">
        <w:r>
          <w:rPr>
            <w:sz w:val="13"/>
            <w:lang w:val="ru"/>
          </w:rPr>
          <w:t>doi.org/10.3414%2Fme16-01-0073.</w:t>
        </w:r>
      </w:hyperlink>
    </w:p>
    <w:p w14:paraId="2A704D65" w14:textId="77777777" w:rsidR="00FF3BC8" w:rsidRDefault="001328E4">
      <w:pPr>
        <w:numPr>
          <w:ilvl w:val="0"/>
          <w:numId w:val="7"/>
        </w:numPr>
        <w:spacing w:after="2" w:line="252" w:lineRule="auto"/>
        <w:ind w:hanging="331"/>
        <w:jc w:val="left"/>
      </w:pPr>
      <w:r w:rsidRPr="00B14F33">
        <w:rPr>
          <w:sz w:val="13"/>
          <w:lang w:val="ru"/>
        </w:rPr>
        <w:t xml:space="preserve">Каннампаллил ТГ, Патель ВЛ. Специальный выпуск о методах когнитивной информатики для интерактивных клинических систем. </w:t>
      </w:r>
      <w:r>
        <w:rPr>
          <w:sz w:val="13"/>
          <w:lang w:val="ru"/>
        </w:rPr>
        <w:t xml:space="preserve">Журнал  биомедицинской информатики 2017;71:207–10. </w:t>
      </w:r>
      <w:r>
        <w:rPr>
          <w:lang w:val="ru"/>
        </w:rPr>
        <w:t xml:space="preserve"> </w:t>
      </w:r>
      <w:hyperlink r:id="rId61">
        <w:r>
          <w:rPr>
            <w:color w:val="3B7697"/>
            <w:sz w:val="13"/>
            <w:lang w:val="ru"/>
          </w:rPr>
          <w:t>https://doi.org/10.1016/j.jbi.2017.06.003</w:t>
        </w:r>
      </w:hyperlink>
      <w:hyperlink r:id="rId62">
        <w:r>
          <w:rPr>
            <w:sz w:val="13"/>
            <w:lang w:val="ru"/>
          </w:rPr>
          <w:t xml:space="preserve">. URL-https://doi.org/10.1016%2Fj.jbi. </w:t>
        </w:r>
      </w:hyperlink>
      <w:hyperlink r:id="rId63">
        <w:r>
          <w:rPr>
            <w:sz w:val="13"/>
            <w:lang w:val="ru"/>
          </w:rPr>
          <w:t>2017.06.003г.</w:t>
        </w:r>
      </w:hyperlink>
    </w:p>
    <w:p w14:paraId="3155EC51" w14:textId="77777777" w:rsidR="00FF3BC8" w:rsidRPr="00B14F33" w:rsidRDefault="001328E4">
      <w:pPr>
        <w:numPr>
          <w:ilvl w:val="0"/>
          <w:numId w:val="7"/>
        </w:numPr>
        <w:spacing w:after="2" w:line="252" w:lineRule="auto"/>
        <w:ind w:hanging="331"/>
        <w:jc w:val="left"/>
        <w:rPr>
          <w:lang w:val="en-US"/>
        </w:rPr>
      </w:pPr>
      <w:r w:rsidRPr="00B14F33">
        <w:rPr>
          <w:sz w:val="13"/>
          <w:lang w:val="ru"/>
        </w:rPr>
        <w:t>Wei L, Xing P, Zeng J, Chen J, Su R, Guo F. Улучшено прогнозирование белково-белковых взаимодействий с использованием новых отрицательных образцов, признаков и ансамблевого классификатора.</w:t>
      </w:r>
    </w:p>
    <w:p w14:paraId="4857A3FC" w14:textId="77777777" w:rsidR="00FF3BC8" w:rsidRDefault="001328E4">
      <w:pPr>
        <w:spacing w:after="2" w:line="252" w:lineRule="auto"/>
        <w:ind w:left="325" w:firstLine="0"/>
        <w:jc w:val="left"/>
      </w:pPr>
      <w:r>
        <w:rPr>
          <w:sz w:val="13"/>
          <w:lang w:val="ru"/>
        </w:rPr>
        <w:t xml:space="preserve"> Искусственный интеллект в медицине </w:t>
      </w:r>
      <w:proofErr w:type="gramStart"/>
      <w:r>
        <w:rPr>
          <w:sz w:val="13"/>
          <w:lang w:val="ru"/>
        </w:rPr>
        <w:t>2017;83:67</w:t>
      </w:r>
      <w:proofErr w:type="gramEnd"/>
      <w:r>
        <w:rPr>
          <w:sz w:val="13"/>
          <w:lang w:val="ru"/>
        </w:rPr>
        <w:t xml:space="preserve">–74. </w:t>
      </w:r>
      <w:r>
        <w:rPr>
          <w:lang w:val="ru"/>
        </w:rPr>
        <w:t xml:space="preserve"> </w:t>
      </w:r>
      <w:hyperlink r:id="rId64">
        <w:r>
          <w:rPr>
            <w:color w:val="3B7697"/>
            <w:sz w:val="13"/>
            <w:lang w:val="ru"/>
          </w:rPr>
          <w:t>https://doi.org/10.1016/j.</w:t>
        </w:r>
      </w:hyperlink>
    </w:p>
    <w:p w14:paraId="653ADC1A" w14:textId="77777777" w:rsidR="00FF3BC8" w:rsidRPr="00B14F33" w:rsidRDefault="00C17498">
      <w:pPr>
        <w:spacing w:after="2" w:line="252" w:lineRule="auto"/>
        <w:ind w:left="325" w:firstLine="0"/>
        <w:jc w:val="left"/>
        <w:rPr>
          <w:lang w:val="en-US"/>
        </w:rPr>
      </w:pPr>
      <w:hyperlink r:id="rId65">
        <w:r w:rsidR="001328E4" w:rsidRPr="00B30D1C">
          <w:rPr>
            <w:color w:val="3B7697"/>
            <w:sz w:val="13"/>
            <w:lang w:val="en-US"/>
          </w:rPr>
          <w:t>artmed.2017.03.001</w:t>
        </w:r>
      </w:hyperlink>
      <w:r w:rsidR="001328E4">
        <w:rPr>
          <w:lang w:val="ru"/>
        </w:rPr>
        <w:fldChar w:fldCharType="begin"/>
      </w:r>
      <w:r w:rsidR="001328E4" w:rsidRPr="00B30D1C">
        <w:rPr>
          <w:lang w:val="en-US"/>
        </w:rPr>
        <w:instrText xml:space="preserve"> HYPERLINK "https://doi.org/10.1016/j.artmed.2017.03.001" \h </w:instrText>
      </w:r>
      <w:r w:rsidR="001328E4">
        <w:rPr>
          <w:lang w:val="ru"/>
        </w:rPr>
        <w:fldChar w:fldCharType="separate"/>
      </w:r>
      <w:r w:rsidR="001328E4" w:rsidRPr="00B30D1C">
        <w:rPr>
          <w:sz w:val="13"/>
          <w:lang w:val="en-US"/>
        </w:rPr>
        <w:t>. URL-https://doi.org/10.1016%2Fj.artmed.2017.03.001.</w:t>
      </w:r>
      <w:r w:rsidR="001328E4">
        <w:rPr>
          <w:sz w:val="13"/>
          <w:lang w:val="ru"/>
        </w:rPr>
        <w:fldChar w:fldCharType="end"/>
      </w:r>
    </w:p>
    <w:p w14:paraId="1E1ABE52" w14:textId="77777777" w:rsidR="00FF3BC8" w:rsidRDefault="001328E4">
      <w:pPr>
        <w:numPr>
          <w:ilvl w:val="0"/>
          <w:numId w:val="7"/>
        </w:numPr>
        <w:spacing w:after="2" w:line="252" w:lineRule="auto"/>
        <w:ind w:hanging="331"/>
        <w:jc w:val="left"/>
      </w:pPr>
      <w:r w:rsidRPr="00B14F33">
        <w:rPr>
          <w:sz w:val="13"/>
          <w:lang w:val="ru"/>
        </w:rPr>
        <w:t xml:space="preserve">Wang L, Fiol GD, Bray BE, Haug PJ. Создание словарей лечения заболеваний из цитат MEDLINE. </w:t>
      </w:r>
      <w:r>
        <w:rPr>
          <w:sz w:val="13"/>
          <w:lang w:val="ru"/>
        </w:rPr>
        <w:t xml:space="preserve">Журнал  биомедицинской информатики 2017;65:46–57. </w:t>
      </w:r>
      <w:r>
        <w:rPr>
          <w:lang w:val="ru"/>
        </w:rPr>
        <w:t xml:space="preserve"> </w:t>
      </w:r>
      <w:hyperlink r:id="rId66">
        <w:r>
          <w:rPr>
            <w:color w:val="3B7697"/>
            <w:sz w:val="13"/>
            <w:lang w:val="ru"/>
          </w:rPr>
          <w:t>https://doi.org/10.1016/j.jbi.2016.11.004</w:t>
        </w:r>
      </w:hyperlink>
      <w:hyperlink r:id="rId67">
        <w:r>
          <w:rPr>
            <w:sz w:val="13"/>
            <w:lang w:val="ru"/>
          </w:rPr>
          <w:t xml:space="preserve">. URL https://doi.org/ </w:t>
        </w:r>
      </w:hyperlink>
      <w:hyperlink r:id="rId68">
        <w:r>
          <w:rPr>
            <w:sz w:val="13"/>
            <w:lang w:val="ru"/>
          </w:rPr>
          <w:t>10.1016%2Fj.jbi.2016.11.004.</w:t>
        </w:r>
      </w:hyperlink>
    </w:p>
    <w:p w14:paraId="03040059" w14:textId="77777777" w:rsidR="00FF3BC8" w:rsidRDefault="001328E4">
      <w:pPr>
        <w:numPr>
          <w:ilvl w:val="0"/>
          <w:numId w:val="7"/>
        </w:numPr>
        <w:spacing w:after="2" w:line="252" w:lineRule="auto"/>
        <w:ind w:hanging="331"/>
        <w:jc w:val="left"/>
      </w:pPr>
      <w:r w:rsidRPr="00B14F33">
        <w:rPr>
          <w:sz w:val="13"/>
          <w:lang w:val="ru"/>
        </w:rPr>
        <w:t xml:space="preserve">Chen J, Yu H. Неконтролируемый ансамбль ранжирования терминов в электронных медицинских картах на основе их важности для пациентов. </w:t>
      </w:r>
      <w:r>
        <w:rPr>
          <w:sz w:val="13"/>
          <w:lang w:val="ru"/>
        </w:rPr>
        <w:t>Журнал  биомедицинской информатики</w:t>
      </w:r>
    </w:p>
    <w:p w14:paraId="4B8DFE6B" w14:textId="77777777" w:rsidR="00FF3BC8" w:rsidRDefault="001328E4">
      <w:pPr>
        <w:spacing w:after="2" w:line="252" w:lineRule="auto"/>
        <w:ind w:left="325" w:firstLine="0"/>
        <w:jc w:val="left"/>
      </w:pPr>
      <w:r>
        <w:rPr>
          <w:sz w:val="13"/>
          <w:lang w:val="ru"/>
        </w:rPr>
        <w:t xml:space="preserve">2017;68:121–31. </w:t>
      </w:r>
      <w:hyperlink r:id="rId69">
        <w:r>
          <w:rPr>
            <w:color w:val="3B7697"/>
            <w:sz w:val="13"/>
            <w:lang w:val="ru"/>
          </w:rPr>
          <w:t>https://doi.org/10.1016/j.jbi.2017.02.016</w:t>
        </w:r>
      </w:hyperlink>
      <w:hyperlink r:id="rId70">
        <w:r>
          <w:rPr>
            <w:sz w:val="13"/>
            <w:lang w:val="ru"/>
          </w:rPr>
          <w:t xml:space="preserve">. URL-адрес https://doi.org/ </w:t>
        </w:r>
      </w:hyperlink>
      <w:hyperlink r:id="rId71">
        <w:r>
          <w:rPr>
            <w:sz w:val="13"/>
            <w:lang w:val="ru"/>
          </w:rPr>
          <w:t>10.1016%2Fj.jbi.2017.02.016.</w:t>
        </w:r>
      </w:hyperlink>
    </w:p>
    <w:p w14:paraId="21662F88" w14:textId="77777777" w:rsidR="00FF3BC8" w:rsidRDefault="001328E4">
      <w:pPr>
        <w:numPr>
          <w:ilvl w:val="0"/>
          <w:numId w:val="7"/>
        </w:numPr>
        <w:spacing w:after="2" w:line="252" w:lineRule="auto"/>
        <w:ind w:hanging="331"/>
        <w:jc w:val="left"/>
      </w:pPr>
      <w:r>
        <w:rPr>
          <w:sz w:val="13"/>
          <w:lang w:val="ru"/>
        </w:rPr>
        <w:t xml:space="preserve">Лами Дж-Б. </w:t>
      </w:r>
      <w:r>
        <w:rPr>
          <w:lang w:val="ru"/>
        </w:rPr>
        <w:t xml:space="preserve"> </w:t>
      </w:r>
      <w:proofErr w:type="spellStart"/>
      <w:r>
        <w:rPr>
          <w:sz w:val="13"/>
          <w:lang w:val="ru"/>
        </w:rPr>
        <w:t>Owlready</w:t>
      </w:r>
      <w:proofErr w:type="spellEnd"/>
      <w:r>
        <w:rPr>
          <w:sz w:val="13"/>
          <w:lang w:val="ru"/>
        </w:rPr>
        <w:t>: Онтологически ориентированное программирование</w:t>
      </w:r>
      <w:r>
        <w:rPr>
          <w:lang w:val="ru"/>
        </w:rPr>
        <w:t xml:space="preserve"> на </w:t>
      </w:r>
      <w:r>
        <w:rPr>
          <w:sz w:val="13"/>
          <w:lang w:val="ru"/>
        </w:rPr>
        <w:t xml:space="preserve">  </w:t>
      </w:r>
      <w:proofErr w:type="spellStart"/>
      <w:r>
        <w:rPr>
          <w:sz w:val="13"/>
          <w:lang w:val="ru"/>
        </w:rPr>
        <w:t>python</w:t>
      </w:r>
      <w:proofErr w:type="spellEnd"/>
      <w:r>
        <w:rPr>
          <w:sz w:val="13"/>
          <w:lang w:val="ru"/>
        </w:rPr>
        <w:t xml:space="preserve"> с автоматической классификацией и высокоуровневыми конструкциями для биомедицинских онтологий.  </w:t>
      </w:r>
      <w:r>
        <w:rPr>
          <w:lang w:val="ru"/>
        </w:rPr>
        <w:t xml:space="preserve"> </w:t>
      </w:r>
      <w:r>
        <w:rPr>
          <w:sz w:val="13"/>
          <w:lang w:val="ru"/>
        </w:rPr>
        <w:t xml:space="preserve">Искусственный интеллект в медицине </w:t>
      </w:r>
      <w:proofErr w:type="gramStart"/>
      <w:r>
        <w:rPr>
          <w:sz w:val="13"/>
          <w:lang w:val="ru"/>
        </w:rPr>
        <w:t>2017;80:11</w:t>
      </w:r>
      <w:proofErr w:type="gramEnd"/>
      <w:r>
        <w:rPr>
          <w:sz w:val="13"/>
          <w:lang w:val="ru"/>
        </w:rPr>
        <w:t xml:space="preserve">–28. </w:t>
      </w:r>
      <w:r>
        <w:rPr>
          <w:lang w:val="ru"/>
        </w:rPr>
        <w:t xml:space="preserve"> </w:t>
      </w:r>
      <w:hyperlink r:id="rId72">
        <w:r>
          <w:rPr>
            <w:color w:val="3B7697"/>
            <w:sz w:val="13"/>
            <w:lang w:val="ru"/>
          </w:rPr>
          <w:t>https://doi.org/10.1016/j.artmed.2017.</w:t>
        </w:r>
      </w:hyperlink>
    </w:p>
    <w:p w14:paraId="683A4B05" w14:textId="77777777" w:rsidR="00FF3BC8" w:rsidRPr="00B30D1C" w:rsidRDefault="00C17498">
      <w:pPr>
        <w:spacing w:after="2" w:line="252" w:lineRule="auto"/>
        <w:ind w:left="336" w:firstLine="0"/>
        <w:jc w:val="left"/>
      </w:pPr>
      <w:hyperlink r:id="rId73">
        <w:r w:rsidR="001328E4" w:rsidRPr="00B14F33">
          <w:rPr>
            <w:color w:val="3B7697"/>
            <w:sz w:val="13"/>
            <w:lang w:val="ru"/>
          </w:rPr>
          <w:t>07.002г</w:t>
        </w:r>
      </w:hyperlink>
      <w:hyperlink r:id="rId74">
        <w:r w:rsidR="001328E4" w:rsidRPr="00B14F33">
          <w:rPr>
            <w:sz w:val="13"/>
            <w:lang w:val="ru"/>
          </w:rPr>
          <w:t>. URL-https://doi.org/10.1016%2Fj.artmed.2017.07.002.</w:t>
        </w:r>
      </w:hyperlink>
    </w:p>
    <w:p w14:paraId="1F5CFE1F" w14:textId="77777777" w:rsidR="00FF3BC8" w:rsidRDefault="001328E4">
      <w:pPr>
        <w:numPr>
          <w:ilvl w:val="0"/>
          <w:numId w:val="7"/>
        </w:numPr>
        <w:spacing w:after="0" w:line="246" w:lineRule="auto"/>
        <w:ind w:hanging="331"/>
        <w:jc w:val="left"/>
      </w:pPr>
      <w:r w:rsidRPr="00B14F33">
        <w:rPr>
          <w:sz w:val="13"/>
          <w:lang w:val="ru"/>
        </w:rPr>
        <w:t xml:space="preserve">Гольдштейн А., Шахар Ю., Оренбух Е., Коэн М.Д. Оценка автоматизированной основанной на знаниях текстовой системы обобщения продольных клинических данных в области интенсивной терапии. </w:t>
      </w:r>
      <w:r>
        <w:rPr>
          <w:sz w:val="13"/>
          <w:lang w:val="ru"/>
        </w:rPr>
        <w:t xml:space="preserve">Искусственный интеллект в медицине 2017;82:20–33. </w:t>
      </w:r>
      <w:r>
        <w:rPr>
          <w:lang w:val="ru"/>
        </w:rPr>
        <w:t xml:space="preserve"> </w:t>
      </w:r>
      <w:hyperlink r:id="rId75">
        <w:r>
          <w:rPr>
            <w:color w:val="3B7697"/>
            <w:sz w:val="13"/>
            <w:lang w:val="ru"/>
          </w:rPr>
          <w:t xml:space="preserve">https:// </w:t>
        </w:r>
      </w:hyperlink>
      <w:hyperlink r:id="rId76">
        <w:r>
          <w:rPr>
            <w:color w:val="3B7697"/>
            <w:sz w:val="13"/>
            <w:lang w:val="ru"/>
          </w:rPr>
          <w:t>doi.org/10.1016/j.artmed.2017.09.001</w:t>
        </w:r>
      </w:hyperlink>
      <w:hyperlink r:id="rId77">
        <w:r>
          <w:rPr>
            <w:sz w:val="13"/>
            <w:lang w:val="ru"/>
          </w:rPr>
          <w:t>. URL-адрес http</w:t>
        </w:r>
      </w:hyperlink>
      <w:r>
        <w:rPr>
          <w:lang w:val="ru"/>
        </w:rPr>
        <w:t xml:space="preserve"> </w:t>
      </w:r>
      <w:hyperlink r:id="rId78">
        <w:r>
          <w:rPr>
            <w:sz w:val="13"/>
            <w:lang w:val="ru"/>
          </w:rPr>
          <w:t xml:space="preserve">s://doi.org/10.1016%2Fj.artmed. </w:t>
        </w:r>
      </w:hyperlink>
      <w:r>
        <w:rPr>
          <w:lang w:val="ru"/>
        </w:rPr>
        <w:t xml:space="preserve"> </w:t>
      </w:r>
      <w:hyperlink r:id="rId79">
        <w:r>
          <w:rPr>
            <w:sz w:val="13"/>
            <w:lang w:val="ru"/>
          </w:rPr>
          <w:t>2017.09.001г.</w:t>
        </w:r>
      </w:hyperlink>
    </w:p>
    <w:p w14:paraId="4D8DB60A" w14:textId="77777777" w:rsidR="00FF3BC8" w:rsidRDefault="001328E4">
      <w:pPr>
        <w:numPr>
          <w:ilvl w:val="0"/>
          <w:numId w:val="7"/>
        </w:numPr>
        <w:spacing w:after="0" w:line="246" w:lineRule="auto"/>
        <w:ind w:hanging="331"/>
        <w:jc w:val="left"/>
      </w:pPr>
      <w:r w:rsidRPr="00B14F33">
        <w:rPr>
          <w:sz w:val="13"/>
          <w:lang w:val="ru"/>
        </w:rPr>
        <w:t xml:space="preserve">Д. Христовский, Д. Диневский, А. Кастрин, Т.C. Риндфлеш, Биомедицинские ответы на вопросы с использованием семантических отношений, BMC Bioinformatics 16 (1). doi:10.1186/s12859014-0365-3. </w:t>
      </w:r>
      <w:r>
        <w:rPr>
          <w:sz w:val="13"/>
          <w:lang w:val="ru"/>
        </w:rPr>
        <w:t>URL-https://doi.org/10.1186%2Fs12859-014-0365-3.</w:t>
      </w:r>
    </w:p>
    <w:p w14:paraId="508D821C" w14:textId="77777777" w:rsidR="00FF3BC8" w:rsidRDefault="001328E4">
      <w:pPr>
        <w:numPr>
          <w:ilvl w:val="0"/>
          <w:numId w:val="7"/>
        </w:numPr>
        <w:spacing w:after="2" w:line="252" w:lineRule="auto"/>
        <w:ind w:hanging="331"/>
        <w:jc w:val="left"/>
      </w:pPr>
      <w:r w:rsidRPr="00B14F33">
        <w:rPr>
          <w:sz w:val="13"/>
          <w:lang w:val="ru"/>
        </w:rPr>
        <w:t xml:space="preserve">Эли Дж. Таксономия родовых клинических вопросов: классификационное исследование. </w:t>
      </w:r>
      <w:r>
        <w:rPr>
          <w:sz w:val="13"/>
          <w:lang w:val="ru"/>
        </w:rPr>
        <w:t xml:space="preserve">BMJ 2000;321(7258):429–32. </w:t>
      </w:r>
      <w:r>
        <w:rPr>
          <w:lang w:val="ru"/>
        </w:rPr>
        <w:t xml:space="preserve"> </w:t>
      </w:r>
      <w:hyperlink r:id="rId80">
        <w:r>
          <w:rPr>
            <w:color w:val="3B7697"/>
            <w:sz w:val="13"/>
            <w:lang w:val="ru"/>
          </w:rPr>
          <w:t>https://doi.org/10.1136/b</w:t>
        </w:r>
      </w:hyperlink>
      <w:r>
        <w:rPr>
          <w:lang w:val="ru"/>
        </w:rPr>
        <w:t xml:space="preserve"> </w:t>
      </w:r>
      <w:hyperlink r:id="rId81">
        <w:r>
          <w:rPr>
            <w:color w:val="3B7697"/>
            <w:sz w:val="13"/>
            <w:lang w:val="ru"/>
          </w:rPr>
          <w:t>mj.321.7258.429</w:t>
        </w:r>
      </w:hyperlink>
      <w:hyperlink r:id="rId82">
        <w:r>
          <w:rPr>
            <w:sz w:val="13"/>
            <w:lang w:val="ru"/>
          </w:rPr>
          <w:t>. URL-https://doi.org/10.1136%2Fbmj.321.7258.429</w:t>
        </w:r>
      </w:hyperlink>
      <w:hyperlink r:id="rId83">
        <w:r>
          <w:rPr>
            <w:sz w:val="13"/>
            <w:lang w:val="ru"/>
          </w:rPr>
          <w:t>.</w:t>
        </w:r>
      </w:hyperlink>
    </w:p>
    <w:p w14:paraId="5FC55C43" w14:textId="77777777" w:rsidR="00FF3BC8" w:rsidRDefault="001328E4">
      <w:pPr>
        <w:numPr>
          <w:ilvl w:val="0"/>
          <w:numId w:val="7"/>
        </w:numPr>
        <w:spacing w:after="2" w:line="252" w:lineRule="auto"/>
        <w:ind w:hanging="331"/>
        <w:jc w:val="left"/>
      </w:pPr>
      <w:r w:rsidRPr="00B14F33">
        <w:rPr>
          <w:sz w:val="13"/>
          <w:lang w:val="ru"/>
        </w:rPr>
        <w:t xml:space="preserve">Hersh WR, Crabtree MK, Hickam DH, Sacherek L, Friedman CP, Tidmarsh P, Mosbaek C, Kraemer D. Факторы, связанные с успехом в поиске медлайна и применении доказательств для ответа на клинические вопросы. </w:t>
      </w:r>
      <w:r>
        <w:rPr>
          <w:sz w:val="13"/>
          <w:lang w:val="ru"/>
        </w:rPr>
        <w:t>Журнал  Американской</w:t>
      </w:r>
      <w:r>
        <w:rPr>
          <w:lang w:val="ru"/>
        </w:rPr>
        <w:t xml:space="preserve"> ассоциации </w:t>
      </w:r>
      <w:r>
        <w:rPr>
          <w:sz w:val="13"/>
          <w:lang w:val="ru"/>
        </w:rPr>
        <w:t xml:space="preserve"> медицинской информатики 2002;9(3):283–93. </w:t>
      </w:r>
      <w:r>
        <w:rPr>
          <w:lang w:val="ru"/>
        </w:rPr>
        <w:t xml:space="preserve"> </w:t>
      </w:r>
      <w:hyperlink r:id="rId84">
        <w:r>
          <w:rPr>
            <w:color w:val="3B7697"/>
            <w:sz w:val="13"/>
            <w:lang w:val="ru"/>
          </w:rPr>
          <w:t>https://doi.org/10.1197/jamia.M0996</w:t>
        </w:r>
      </w:hyperlink>
      <w:hyperlink r:id="rId85">
        <w:r>
          <w:rPr>
            <w:sz w:val="13"/>
            <w:lang w:val="ru"/>
          </w:rPr>
          <w:t xml:space="preserve">. </w:t>
        </w:r>
      </w:hyperlink>
      <w:hyperlink r:id="rId86">
        <w:r w:rsidRPr="00B14F33">
          <w:rPr>
            <w:sz w:val="13"/>
            <w:lang w:val="ru"/>
          </w:rPr>
          <w:t xml:space="preserve">arXiv:http://jamia.oxfordjournals.org/content/9/3/283.full.pdf, URL http://jamia. </w:t>
        </w:r>
      </w:hyperlink>
      <w:r>
        <w:rPr>
          <w:lang w:val="ru"/>
        </w:rPr>
        <w:t xml:space="preserve"> </w:t>
      </w:r>
      <w:hyperlink r:id="rId87">
        <w:r>
          <w:rPr>
            <w:sz w:val="13"/>
            <w:lang w:val="ru"/>
          </w:rPr>
          <w:t>oxfordjournals.org/</w:t>
        </w:r>
      </w:hyperlink>
      <w:r>
        <w:rPr>
          <w:lang w:val="ru"/>
        </w:rPr>
        <w:t xml:space="preserve"> </w:t>
      </w:r>
      <w:hyperlink r:id="rId88">
        <w:r>
          <w:rPr>
            <w:sz w:val="13"/>
            <w:lang w:val="ru"/>
          </w:rPr>
          <w:t>контент</w:t>
        </w:r>
      </w:hyperlink>
      <w:hyperlink r:id="rId89">
        <w:r>
          <w:rPr>
            <w:sz w:val="13"/>
            <w:lang w:val="ru"/>
          </w:rPr>
          <w:t>/9/3/283.</w:t>
        </w:r>
      </w:hyperlink>
    </w:p>
    <w:p w14:paraId="31716C5A" w14:textId="77777777" w:rsidR="00FF3BC8" w:rsidRDefault="00C17498">
      <w:pPr>
        <w:numPr>
          <w:ilvl w:val="0"/>
          <w:numId w:val="7"/>
        </w:numPr>
        <w:spacing w:after="1" w:line="246" w:lineRule="auto"/>
        <w:ind w:hanging="331"/>
        <w:jc w:val="left"/>
      </w:pPr>
      <w:hyperlink r:id="rId90">
        <w:r w:rsidR="001328E4" w:rsidRPr="00B14F33">
          <w:rPr>
            <w:color w:val="3B7697"/>
            <w:sz w:val="13"/>
            <w:lang w:val="ru"/>
          </w:rPr>
          <w:t xml:space="preserve">Lee M, Cimino JJ, Zhu HR, Sable C, Shanker V, Ely JW, Yu H. Beyond information retrieval-medical question answering. </w:t>
        </w:r>
      </w:hyperlink>
      <w:hyperlink r:id="rId91">
        <w:r w:rsidR="001328E4">
          <w:rPr>
            <w:color w:val="3B7697"/>
            <w:sz w:val="13"/>
            <w:lang w:val="ru"/>
          </w:rPr>
          <w:t xml:space="preserve"> Материалы</w:t>
        </w:r>
      </w:hyperlink>
      <w:r w:rsidR="001328E4">
        <w:rPr>
          <w:lang w:val="ru"/>
        </w:rPr>
        <w:t xml:space="preserve"> </w:t>
      </w:r>
      <w:hyperlink r:id="rId92">
        <w:r w:rsidR="001328E4">
          <w:rPr>
            <w:color w:val="3B7697"/>
            <w:sz w:val="13"/>
            <w:lang w:val="ru"/>
          </w:rPr>
          <w:t>ежегодного</w:t>
        </w:r>
      </w:hyperlink>
      <w:hyperlink r:id="rId93">
        <w:r w:rsidR="001328E4">
          <w:rPr>
            <w:color w:val="3B7697"/>
            <w:sz w:val="13"/>
            <w:lang w:val="ru"/>
          </w:rPr>
          <w:t xml:space="preserve"> симпозиума</w:t>
        </w:r>
      </w:hyperlink>
      <w:r w:rsidR="001328E4">
        <w:rPr>
          <w:lang w:val="ru"/>
        </w:rPr>
        <w:t xml:space="preserve"> </w:t>
      </w:r>
      <w:hyperlink r:id="rId94">
        <w:r w:rsidR="001328E4">
          <w:rPr>
            <w:color w:val="3B7697"/>
            <w:sz w:val="13"/>
            <w:lang w:val="ru"/>
          </w:rPr>
          <w:t>AMIA</w:t>
        </w:r>
      </w:hyperlink>
      <w:hyperlink r:id="rId95">
        <w:r w:rsidR="001328E4">
          <w:rPr>
            <w:color w:val="3B7697"/>
            <w:sz w:val="13"/>
            <w:lang w:val="ru"/>
          </w:rPr>
          <w:t xml:space="preserve">, </w:t>
        </w:r>
      </w:hyperlink>
      <w:hyperlink r:id="rId96">
        <w:proofErr w:type="spellStart"/>
        <w:r w:rsidR="001328E4">
          <w:rPr>
            <w:color w:val="3B7697"/>
            <w:sz w:val="13"/>
            <w:lang w:val="ru"/>
          </w:rPr>
          <w:t>Vol</w:t>
        </w:r>
        <w:proofErr w:type="spellEnd"/>
      </w:hyperlink>
      <w:hyperlink r:id="rId97">
        <w:r w:rsidR="001328E4">
          <w:rPr>
            <w:color w:val="3B7697"/>
            <w:sz w:val="13"/>
            <w:lang w:val="ru"/>
          </w:rPr>
          <w:t xml:space="preserve">. </w:t>
        </w:r>
      </w:hyperlink>
      <w:r w:rsidR="001328E4">
        <w:rPr>
          <w:lang w:val="ru"/>
        </w:rPr>
        <w:t xml:space="preserve"> </w:t>
      </w:r>
      <w:hyperlink r:id="rId98">
        <w:r w:rsidR="001328E4">
          <w:rPr>
            <w:color w:val="3B7697"/>
            <w:sz w:val="13"/>
            <w:lang w:val="ru"/>
          </w:rPr>
          <w:t>2006 2006:469–73</w:t>
        </w:r>
      </w:hyperlink>
      <w:hyperlink r:id="rId99">
        <w:r w:rsidR="001328E4">
          <w:rPr>
            <w:sz w:val="13"/>
            <w:lang w:val="ru"/>
          </w:rPr>
          <w:t>.</w:t>
        </w:r>
      </w:hyperlink>
    </w:p>
    <w:p w14:paraId="675695C1" w14:textId="77777777" w:rsidR="00FF3BC8" w:rsidRDefault="001328E4">
      <w:pPr>
        <w:numPr>
          <w:ilvl w:val="0"/>
          <w:numId w:val="7"/>
        </w:numPr>
        <w:spacing w:after="2" w:line="252" w:lineRule="auto"/>
        <w:ind w:hanging="331"/>
        <w:jc w:val="left"/>
      </w:pPr>
      <w:r w:rsidRPr="00B14F33">
        <w:rPr>
          <w:sz w:val="13"/>
          <w:lang w:val="ru"/>
        </w:rPr>
        <w:t xml:space="preserve">Athenikos SJ, Han H. Биомедицинский вопрос ответ: Опрос. Компьютерные методы и программы в биомедицине 2010;99(1):1–24. </w:t>
      </w:r>
      <w:hyperlink r:id="rId100">
        <w:r>
          <w:rPr>
            <w:color w:val="3B7697"/>
            <w:sz w:val="13"/>
            <w:lang w:val="ru"/>
          </w:rPr>
          <w:t>https://doi.org/10.1016/j.cmpb.</w:t>
        </w:r>
      </w:hyperlink>
    </w:p>
    <w:p w14:paraId="7FBBFDE0" w14:textId="77777777" w:rsidR="00FF3BC8" w:rsidRPr="00B30D1C" w:rsidRDefault="00C17498">
      <w:pPr>
        <w:spacing w:after="2" w:line="252" w:lineRule="auto"/>
        <w:ind w:left="336" w:firstLine="0"/>
        <w:jc w:val="left"/>
      </w:pPr>
      <w:hyperlink r:id="rId101">
        <w:r w:rsidR="001328E4" w:rsidRPr="00B14F33">
          <w:rPr>
            <w:color w:val="3B7697"/>
            <w:sz w:val="13"/>
            <w:lang w:val="ru"/>
          </w:rPr>
          <w:t>2009.10.003г</w:t>
        </w:r>
      </w:hyperlink>
      <w:hyperlink r:id="rId102">
        <w:r w:rsidR="001328E4" w:rsidRPr="00B14F33">
          <w:rPr>
            <w:sz w:val="13"/>
            <w:lang w:val="ru"/>
          </w:rPr>
          <w:t>. URL-https://doi.org/10.1016%2Fj.cmpb.2009.10.003.</w:t>
        </w:r>
      </w:hyperlink>
    </w:p>
    <w:p w14:paraId="6A0788BD" w14:textId="77777777" w:rsidR="00FF3BC8" w:rsidRDefault="001328E4">
      <w:pPr>
        <w:numPr>
          <w:ilvl w:val="0"/>
          <w:numId w:val="7"/>
        </w:numPr>
        <w:spacing w:after="2" w:line="252" w:lineRule="auto"/>
        <w:ind w:hanging="331"/>
        <w:jc w:val="left"/>
      </w:pPr>
      <w:r w:rsidRPr="00B14F33">
        <w:rPr>
          <w:sz w:val="13"/>
          <w:lang w:val="ru"/>
        </w:rPr>
        <w:t xml:space="preserve">Невес М., Лесер У. Ответы на вопросы по биологии. </w:t>
      </w:r>
      <w:r>
        <w:rPr>
          <w:sz w:val="13"/>
          <w:lang w:val="ru"/>
        </w:rPr>
        <w:t xml:space="preserve">Методы 2015;74:36–46. </w:t>
      </w:r>
      <w:r>
        <w:rPr>
          <w:lang w:val="ru"/>
        </w:rPr>
        <w:t xml:space="preserve"> </w:t>
      </w:r>
      <w:hyperlink r:id="rId103">
        <w:r>
          <w:rPr>
            <w:color w:val="3B7697"/>
            <w:sz w:val="13"/>
            <w:lang w:val="ru"/>
          </w:rPr>
          <w:t>https://doi.org/10.1016/j.ymeth.2014.10.023</w:t>
        </w:r>
      </w:hyperlink>
      <w:hyperlink r:id="rId104">
        <w:r>
          <w:rPr>
            <w:sz w:val="13"/>
            <w:lang w:val="ru"/>
          </w:rPr>
          <w:t xml:space="preserve">. URL-https://doi.org/10.1016%2Fj. </w:t>
        </w:r>
      </w:hyperlink>
      <w:hyperlink r:id="rId105">
        <w:r>
          <w:rPr>
            <w:sz w:val="13"/>
            <w:lang w:val="ru"/>
          </w:rPr>
          <w:t>ymeth.2014.10.023.</w:t>
        </w:r>
      </w:hyperlink>
    </w:p>
    <w:p w14:paraId="3E1598FF" w14:textId="77777777" w:rsidR="00FF3BC8" w:rsidRDefault="001328E4">
      <w:pPr>
        <w:numPr>
          <w:ilvl w:val="0"/>
          <w:numId w:val="7"/>
        </w:numPr>
        <w:spacing w:after="2" w:line="252" w:lineRule="auto"/>
        <w:ind w:hanging="331"/>
        <w:jc w:val="left"/>
      </w:pPr>
      <w:r w:rsidRPr="00B14F33">
        <w:rPr>
          <w:sz w:val="13"/>
          <w:lang w:val="ru"/>
        </w:rPr>
        <w:t xml:space="preserve">Abacha AB, Zweigenbaum P. MEANS: Медицинская система вопросов-ответов, сочетающая методы НЛП и семантические веб-технологии. </w:t>
      </w:r>
      <w:r>
        <w:rPr>
          <w:sz w:val="13"/>
          <w:lang w:val="ru"/>
        </w:rPr>
        <w:t xml:space="preserve">Обработка и управление информацией 2015;51(5):570–94. </w:t>
      </w:r>
      <w:r>
        <w:rPr>
          <w:lang w:val="ru"/>
        </w:rPr>
        <w:t xml:space="preserve"> </w:t>
      </w:r>
      <w:hyperlink r:id="rId106">
        <w:r>
          <w:rPr>
            <w:color w:val="3B7697"/>
            <w:sz w:val="13"/>
            <w:lang w:val="ru"/>
          </w:rPr>
          <w:t>https://doi.org/10.</w:t>
        </w:r>
      </w:hyperlink>
      <w:r>
        <w:rPr>
          <w:lang w:val="ru"/>
        </w:rPr>
        <w:t xml:space="preserve"> </w:t>
      </w:r>
      <w:hyperlink r:id="rId107">
        <w:r>
          <w:rPr>
            <w:color w:val="3B7697"/>
            <w:sz w:val="13"/>
            <w:lang w:val="ru"/>
          </w:rPr>
          <w:t>1016/j.ipm.2015.04.006</w:t>
        </w:r>
      </w:hyperlink>
      <w:hyperlink r:id="rId108">
        <w:r>
          <w:rPr>
            <w:sz w:val="13"/>
            <w:lang w:val="ru"/>
          </w:rPr>
          <w:t>.</w:t>
        </w:r>
      </w:hyperlink>
    </w:p>
    <w:p w14:paraId="5D9B3C69" w14:textId="77777777" w:rsidR="00FF3BC8" w:rsidRPr="00B14F33" w:rsidRDefault="00C17498">
      <w:pPr>
        <w:spacing w:after="2" w:line="252" w:lineRule="auto"/>
        <w:ind w:left="336" w:firstLine="0"/>
        <w:jc w:val="left"/>
        <w:rPr>
          <w:lang w:val="en-US"/>
        </w:rPr>
      </w:pPr>
      <w:hyperlink r:id="rId109">
        <w:r w:rsidR="001328E4" w:rsidRPr="00B14F33">
          <w:rPr>
            <w:sz w:val="13"/>
            <w:lang w:val="ru"/>
          </w:rPr>
          <w:t>URL-https://doi.org/10.1016%2Fj.ipm.2015.04.006.</w:t>
        </w:r>
      </w:hyperlink>
    </w:p>
    <w:p w14:paraId="276976D1" w14:textId="77777777" w:rsidR="00FF3BC8" w:rsidRDefault="001328E4">
      <w:pPr>
        <w:numPr>
          <w:ilvl w:val="0"/>
          <w:numId w:val="7"/>
        </w:numPr>
        <w:spacing w:after="0" w:line="246" w:lineRule="auto"/>
        <w:ind w:hanging="331"/>
        <w:jc w:val="left"/>
      </w:pPr>
      <w:r w:rsidRPr="00B14F33">
        <w:rPr>
          <w:sz w:val="13"/>
          <w:lang w:val="ru"/>
        </w:rPr>
        <w:t xml:space="preserve">Грин БФ, Вольф АК, Хомский С, Смех К. Бейсбол. Материалы западной совместной компьютерной конференции IRE-AIEE-ACM, Лос-Анджелес, 9-11 мая 1961 года. </w:t>
      </w:r>
      <w:hyperlink r:id="rId110">
        <w:r>
          <w:rPr>
            <w:color w:val="3B7697"/>
            <w:sz w:val="13"/>
            <w:lang w:val="ru"/>
          </w:rPr>
          <w:t xml:space="preserve">https:// </w:t>
        </w:r>
      </w:hyperlink>
      <w:hyperlink r:id="rId111">
        <w:r>
          <w:rPr>
            <w:color w:val="3B7697"/>
            <w:sz w:val="13"/>
            <w:lang w:val="ru"/>
          </w:rPr>
          <w:t>doi.org/10.1145/1460690.1460714</w:t>
        </w:r>
      </w:hyperlink>
      <w:hyperlink r:id="rId112">
        <w:r>
          <w:rPr>
            <w:sz w:val="13"/>
            <w:lang w:val="ru"/>
          </w:rPr>
          <w:t xml:space="preserve">. URL-https://doi.org/. </w:t>
        </w:r>
      </w:hyperlink>
      <w:hyperlink r:id="rId113">
        <w:proofErr w:type="spellStart"/>
        <w:r>
          <w:rPr>
            <w:sz w:val="13"/>
            <w:lang w:val="ru"/>
          </w:rPr>
          <w:t>doi</w:t>
        </w:r>
        <w:proofErr w:type="spellEnd"/>
      </w:hyperlink>
      <w:hyperlink r:id="rId114">
        <w:r>
          <w:rPr>
            <w:sz w:val="13"/>
            <w:lang w:val="ru"/>
          </w:rPr>
          <w:t xml:space="preserve">: 10.1145/1460690. </w:t>
        </w:r>
      </w:hyperlink>
      <w:r>
        <w:rPr>
          <w:lang w:val="ru"/>
        </w:rPr>
        <w:t xml:space="preserve"> </w:t>
      </w:r>
      <w:hyperlink r:id="rId115">
        <w:r>
          <w:rPr>
            <w:sz w:val="13"/>
            <w:lang w:val="ru"/>
          </w:rPr>
          <w:t>1460714.</w:t>
        </w:r>
      </w:hyperlink>
    </w:p>
    <w:p w14:paraId="13FFEE45" w14:textId="77777777" w:rsidR="00FF3BC8" w:rsidRDefault="001328E4">
      <w:pPr>
        <w:numPr>
          <w:ilvl w:val="0"/>
          <w:numId w:val="7"/>
        </w:numPr>
        <w:spacing w:after="2" w:line="252" w:lineRule="auto"/>
        <w:ind w:hanging="331"/>
        <w:jc w:val="left"/>
      </w:pPr>
      <w:r w:rsidRPr="00B14F33">
        <w:rPr>
          <w:sz w:val="13"/>
          <w:lang w:val="ru"/>
        </w:rPr>
        <w:t xml:space="preserve">Вудс ВА. Прогресс в понимании естественного языка. Материалы национальной компьютерной конференции и экспозиции - AFIPS, 4-8 июня 1973 года. </w:t>
      </w:r>
      <w:hyperlink r:id="rId116">
        <w:r>
          <w:rPr>
            <w:color w:val="3B7697"/>
            <w:sz w:val="13"/>
            <w:lang w:val="ru"/>
          </w:rPr>
          <w:t xml:space="preserve">https://doi.org/10. </w:t>
        </w:r>
      </w:hyperlink>
      <w:r>
        <w:rPr>
          <w:lang w:val="ru"/>
        </w:rPr>
        <w:t xml:space="preserve"> </w:t>
      </w:r>
      <w:hyperlink r:id="rId117">
        <w:r>
          <w:rPr>
            <w:color w:val="3B7697"/>
            <w:sz w:val="13"/>
            <w:lang w:val="ru"/>
          </w:rPr>
          <w:t>1145/1499586.1499695</w:t>
        </w:r>
      </w:hyperlink>
      <w:hyperlink r:id="rId118">
        <w:r>
          <w:rPr>
            <w:sz w:val="13"/>
            <w:lang w:val="ru"/>
          </w:rPr>
          <w:t xml:space="preserve">. URL-https://doi.org/. </w:t>
        </w:r>
      </w:hyperlink>
      <w:hyperlink r:id="rId119">
        <w:proofErr w:type="spellStart"/>
        <w:r>
          <w:rPr>
            <w:sz w:val="13"/>
            <w:lang w:val="ru"/>
          </w:rPr>
          <w:t>doi</w:t>
        </w:r>
        <w:proofErr w:type="spellEnd"/>
      </w:hyperlink>
      <w:hyperlink r:id="rId120">
        <w:r>
          <w:rPr>
            <w:sz w:val="13"/>
            <w:lang w:val="ru"/>
          </w:rPr>
          <w:t>: 10.1145/1499586.1499695.</w:t>
        </w:r>
      </w:hyperlink>
    </w:p>
    <w:p w14:paraId="5C648556" w14:textId="77777777" w:rsidR="00FF3BC8" w:rsidRDefault="001328E4">
      <w:pPr>
        <w:numPr>
          <w:ilvl w:val="0"/>
          <w:numId w:val="7"/>
        </w:numPr>
        <w:spacing w:after="0" w:line="246" w:lineRule="auto"/>
        <w:ind w:hanging="331"/>
        <w:jc w:val="left"/>
      </w:pPr>
      <w:r w:rsidRPr="00B14F33">
        <w:rPr>
          <w:sz w:val="13"/>
          <w:lang w:val="ru"/>
        </w:rPr>
        <w:t xml:space="preserve">Katz B, Felshin S, Yuret D, Ibrahim A, Lin J, Marton G, McFarland AJ, Temelkuran B. Omnibase: Равномерный доступ к разнородным данным для ответов на вопросы. </w:t>
      </w:r>
      <w:r>
        <w:rPr>
          <w:sz w:val="13"/>
          <w:lang w:val="ru"/>
        </w:rPr>
        <w:t xml:space="preserve">Обработка естественного языка и информационные системы 2002. С. 230–4. </w:t>
      </w:r>
      <w:r>
        <w:rPr>
          <w:lang w:val="ru"/>
        </w:rPr>
        <w:t xml:space="preserve"> </w:t>
      </w:r>
      <w:hyperlink r:id="rId121">
        <w:r>
          <w:rPr>
            <w:color w:val="3B7697"/>
            <w:sz w:val="13"/>
            <w:lang w:val="ru"/>
          </w:rPr>
          <w:t xml:space="preserve">https://doi.org/10. </w:t>
        </w:r>
      </w:hyperlink>
      <w:r>
        <w:rPr>
          <w:lang w:val="ru"/>
        </w:rPr>
        <w:t xml:space="preserve"> </w:t>
      </w:r>
      <w:hyperlink r:id="rId122">
        <w:r>
          <w:rPr>
            <w:color w:val="3B7697"/>
            <w:sz w:val="13"/>
            <w:lang w:val="ru"/>
          </w:rPr>
          <w:t>1007/3-540-36271-1_23</w:t>
        </w:r>
      </w:hyperlink>
      <w:hyperlink r:id="rId123">
        <w:r>
          <w:rPr>
            <w:sz w:val="13"/>
            <w:lang w:val="ru"/>
          </w:rPr>
          <w:t xml:space="preserve">. URL-https://doi.org/. </w:t>
        </w:r>
      </w:hyperlink>
      <w:hyperlink r:id="rId124">
        <w:proofErr w:type="spellStart"/>
        <w:r>
          <w:rPr>
            <w:sz w:val="13"/>
            <w:lang w:val="ru"/>
          </w:rPr>
          <w:t>doi</w:t>
        </w:r>
        <w:proofErr w:type="spellEnd"/>
      </w:hyperlink>
      <w:hyperlink r:id="rId125">
        <w:r>
          <w:rPr>
            <w:sz w:val="13"/>
            <w:lang w:val="ru"/>
          </w:rPr>
          <w:t>: 10.1007/3-540-36271-1_23.</w:t>
        </w:r>
      </w:hyperlink>
    </w:p>
    <w:p w14:paraId="175C1DE5" w14:textId="77777777" w:rsidR="00FF3BC8" w:rsidRPr="00B14F33" w:rsidRDefault="001328E4">
      <w:pPr>
        <w:numPr>
          <w:ilvl w:val="0"/>
          <w:numId w:val="7"/>
        </w:numPr>
        <w:spacing w:after="2" w:line="252" w:lineRule="auto"/>
        <w:ind w:hanging="331"/>
        <w:jc w:val="left"/>
        <w:rPr>
          <w:lang w:val="en-US"/>
        </w:rPr>
      </w:pPr>
      <w:r w:rsidRPr="00B14F33">
        <w:rPr>
          <w:sz w:val="13"/>
          <w:lang w:val="ru"/>
        </w:rPr>
        <w:t>Кайзер М. Демонстрация ответов на вопросы QuALiM. Материалы 46-го ежегодного собрания Ассоциации компьютерной лингвистики по человеческому языку</w:t>
      </w:r>
    </w:p>
    <w:p w14:paraId="43F39203" w14:textId="77777777" w:rsidR="00FF3BC8" w:rsidRDefault="001328E4">
      <w:pPr>
        <w:spacing w:after="2" w:line="252" w:lineRule="auto"/>
        <w:ind w:left="336" w:firstLine="0"/>
        <w:jc w:val="left"/>
      </w:pPr>
      <w:r w:rsidRPr="00B14F33">
        <w:rPr>
          <w:sz w:val="13"/>
          <w:lang w:val="ru"/>
        </w:rPr>
        <w:t xml:space="preserve">Демонстрационная сессия по технологиям - HLT 08 2008. </w:t>
      </w:r>
      <w:hyperlink r:id="rId126">
        <w:r w:rsidRPr="00B14F33">
          <w:rPr>
            <w:color w:val="3B7697"/>
            <w:sz w:val="13"/>
            <w:lang w:val="ru"/>
          </w:rPr>
          <w:t xml:space="preserve">https://doi.org/10.3115/1564144. </w:t>
        </w:r>
        <w:r>
          <w:rPr>
            <w:lang w:val="ru"/>
          </w:rPr>
          <w:t xml:space="preserve"> </w:t>
        </w:r>
      </w:hyperlink>
      <w:hyperlink r:id="rId127">
        <w:r>
          <w:rPr>
            <w:color w:val="3B7697"/>
            <w:sz w:val="13"/>
            <w:lang w:val="ru"/>
          </w:rPr>
          <w:t>1564153</w:t>
        </w:r>
      </w:hyperlink>
      <w:hyperlink r:id="rId128">
        <w:r>
          <w:rPr>
            <w:sz w:val="13"/>
            <w:lang w:val="ru"/>
          </w:rPr>
          <w:t>. URL</w:t>
        </w:r>
      </w:hyperlink>
      <w:r>
        <w:rPr>
          <w:lang w:val="ru"/>
        </w:rPr>
        <w:t xml:space="preserve"> </w:t>
      </w:r>
      <w:hyperlink r:id="rId129">
        <w:r>
          <w:rPr>
            <w:sz w:val="13"/>
            <w:lang w:val="ru"/>
          </w:rPr>
          <w:t xml:space="preserve">https://doi.org/. </w:t>
        </w:r>
      </w:hyperlink>
      <w:r>
        <w:rPr>
          <w:lang w:val="ru"/>
        </w:rPr>
        <w:t xml:space="preserve"> </w:t>
      </w:r>
      <w:hyperlink r:id="rId130">
        <w:proofErr w:type="spellStart"/>
        <w:r>
          <w:rPr>
            <w:sz w:val="13"/>
            <w:lang w:val="ru"/>
          </w:rPr>
          <w:t>doi</w:t>
        </w:r>
        <w:proofErr w:type="spellEnd"/>
      </w:hyperlink>
      <w:hyperlink r:id="rId131">
        <w:r>
          <w:rPr>
            <w:sz w:val="13"/>
            <w:lang w:val="ru"/>
          </w:rPr>
          <w:t>: 10.3115/1564144.1564153.</w:t>
        </w:r>
      </w:hyperlink>
    </w:p>
    <w:p w14:paraId="7235634A" w14:textId="77777777" w:rsidR="00FF3BC8" w:rsidRDefault="001328E4">
      <w:pPr>
        <w:numPr>
          <w:ilvl w:val="0"/>
          <w:numId w:val="7"/>
        </w:numPr>
        <w:spacing w:after="0" w:line="246" w:lineRule="auto"/>
        <w:ind w:hanging="331"/>
        <w:jc w:val="left"/>
      </w:pPr>
      <w:r w:rsidRPr="00B14F33">
        <w:rPr>
          <w:sz w:val="13"/>
          <w:lang w:val="ru"/>
        </w:rPr>
        <w:t xml:space="preserve">Бауэр М.А., Берлеант Д. Юзабилити-исследование биомедицинских систем ответов на вопросы. </w:t>
      </w:r>
      <w:r>
        <w:rPr>
          <w:sz w:val="13"/>
          <w:lang w:val="ru"/>
        </w:rPr>
        <w:t>Геномика</w:t>
      </w:r>
      <w:r>
        <w:rPr>
          <w:lang w:val="ru"/>
        </w:rPr>
        <w:t xml:space="preserve"> </w:t>
      </w:r>
      <w:r>
        <w:rPr>
          <w:sz w:val="13"/>
          <w:lang w:val="ru"/>
        </w:rPr>
        <w:t xml:space="preserve">человека  2012;6(1):17. </w:t>
      </w:r>
      <w:r>
        <w:rPr>
          <w:lang w:val="ru"/>
        </w:rPr>
        <w:t xml:space="preserve"> </w:t>
      </w:r>
      <w:hyperlink r:id="rId132">
        <w:r>
          <w:rPr>
            <w:color w:val="3B7697"/>
            <w:sz w:val="13"/>
            <w:lang w:val="ru"/>
          </w:rPr>
          <w:t>https://doi.org/10.1186/1479-7364-6-1</w:t>
        </w:r>
      </w:hyperlink>
      <w:r>
        <w:rPr>
          <w:lang w:val="ru"/>
        </w:rPr>
        <w:t xml:space="preserve"> </w:t>
      </w:r>
      <w:hyperlink r:id="rId133">
        <w:r>
          <w:rPr>
            <w:color w:val="3B7697"/>
            <w:sz w:val="13"/>
            <w:lang w:val="ru"/>
          </w:rPr>
          <w:t>7</w:t>
        </w:r>
      </w:hyperlink>
      <w:hyperlink r:id="rId134">
        <w:r>
          <w:rPr>
            <w:sz w:val="13"/>
            <w:lang w:val="ru"/>
          </w:rPr>
          <w:t>. URL-https://doi.org/10.1186%2F1479-7364-6-17</w:t>
        </w:r>
      </w:hyperlink>
      <w:hyperlink r:id="rId135">
        <w:r>
          <w:rPr>
            <w:sz w:val="13"/>
            <w:lang w:val="ru"/>
          </w:rPr>
          <w:t>.</w:t>
        </w:r>
      </w:hyperlink>
    </w:p>
    <w:p w14:paraId="052F04CC" w14:textId="77777777" w:rsidR="00FF3BC8" w:rsidRDefault="00C17498">
      <w:pPr>
        <w:numPr>
          <w:ilvl w:val="0"/>
          <w:numId w:val="7"/>
        </w:numPr>
        <w:spacing w:after="2" w:line="252" w:lineRule="auto"/>
        <w:ind w:hanging="331"/>
        <w:jc w:val="left"/>
      </w:pPr>
      <w:hyperlink r:id="rId136">
        <w:r w:rsidR="001328E4" w:rsidRPr="00B14F33">
          <w:rPr>
            <w:color w:val="3B7697"/>
            <w:sz w:val="13"/>
            <w:lang w:val="ru"/>
          </w:rPr>
          <w:t xml:space="preserve">Круше С., Гаудинат А., Риндфлеш Т., Бойер К. Как насчет доверия к миру ответов на вопросы. </w:t>
        </w:r>
      </w:hyperlink>
      <w:hyperlink r:id="rId137">
        <w:r w:rsidR="001328E4" w:rsidRPr="00B14F33">
          <w:rPr>
            <w:color w:val="3B7697"/>
            <w:sz w:val="13"/>
            <w:lang w:val="ru"/>
          </w:rPr>
          <w:t>Ежегодный</w:t>
        </w:r>
      </w:hyperlink>
      <w:hyperlink r:id="rId138">
        <w:r w:rsidR="001328E4" w:rsidRPr="00B14F33">
          <w:rPr>
            <w:color w:val="3B7697"/>
            <w:sz w:val="13"/>
            <w:lang w:val="ru"/>
          </w:rPr>
          <w:t xml:space="preserve"> симпозиум</w:t>
        </w:r>
      </w:hyperlink>
      <w:hyperlink r:id="rId139">
        <w:r w:rsidR="001328E4" w:rsidRPr="00B14F33">
          <w:rPr>
            <w:color w:val="3B7697"/>
            <w:sz w:val="13"/>
            <w:lang w:val="ru"/>
          </w:rPr>
          <w:t xml:space="preserve"> AMIA 2009 </w:t>
        </w:r>
      </w:hyperlink>
      <w:hyperlink r:id="rId140">
        <w:r w:rsidR="001328E4" w:rsidRPr="00B14F33">
          <w:rPr>
            <w:color w:val="3B7697"/>
            <w:sz w:val="13"/>
            <w:lang w:val="ru"/>
          </w:rPr>
          <w:t xml:space="preserve"> 2009</w:t>
        </w:r>
      </w:hyperlink>
      <w:hyperlink r:id="rId141">
        <w:r w:rsidR="001328E4">
          <w:rPr>
            <w:sz w:val="13"/>
            <w:lang w:val="ru"/>
          </w:rPr>
          <w:t>.</w:t>
        </w:r>
      </w:hyperlink>
    </w:p>
    <w:p w14:paraId="77D7C3C6" w14:textId="77777777" w:rsidR="00FF3BC8" w:rsidRPr="00B30D1C" w:rsidRDefault="00C17498">
      <w:pPr>
        <w:numPr>
          <w:ilvl w:val="0"/>
          <w:numId w:val="7"/>
        </w:numPr>
        <w:spacing w:after="1" w:line="246" w:lineRule="auto"/>
        <w:ind w:hanging="331"/>
        <w:jc w:val="left"/>
      </w:pPr>
      <w:hyperlink r:id="rId142">
        <w:r w:rsidR="001328E4" w:rsidRPr="00B14F33">
          <w:rPr>
            <w:color w:val="3B7697"/>
            <w:sz w:val="13"/>
            <w:lang w:val="ru"/>
          </w:rPr>
          <w:t>Gobeill J, Patsche E, Theodoro D, Veuthey A-L, Lovis C, Ruch P. Ответы на вопросы для биологии и медицины. 9-я Международная конференция по информационным технологиям и приложениям в биомедицине 2009:1–5</w:t>
        </w:r>
      </w:hyperlink>
      <w:hyperlink r:id="rId143"/>
      <w:hyperlink r:id="rId144"/>
      <w:hyperlink r:id="rId145">
        <w:r w:rsidR="001328E4" w:rsidRPr="00B14F33">
          <w:rPr>
            <w:sz w:val="13"/>
            <w:lang w:val="ru"/>
          </w:rPr>
          <w:t>.</w:t>
        </w:r>
      </w:hyperlink>
    </w:p>
    <w:p w14:paraId="2B7E6F94" w14:textId="77777777" w:rsidR="00FF3BC8" w:rsidRDefault="001328E4">
      <w:pPr>
        <w:numPr>
          <w:ilvl w:val="0"/>
          <w:numId w:val="7"/>
        </w:numPr>
        <w:spacing w:after="0" w:line="246" w:lineRule="auto"/>
        <w:ind w:hanging="331"/>
        <w:jc w:val="left"/>
      </w:pPr>
      <w:r w:rsidRPr="00B14F33">
        <w:rPr>
          <w:sz w:val="13"/>
          <w:lang w:val="ru"/>
        </w:rPr>
        <w:t xml:space="preserve">Cao Y, Liu F, Simpson P, Antieau L, Bennett A, Cimino JJ, Ely J, Yu H. AskHERMES: Онлайн-система ответов на вопросы для сложных клинических вопросов. </w:t>
      </w:r>
      <w:r>
        <w:rPr>
          <w:sz w:val="13"/>
          <w:lang w:val="ru"/>
        </w:rPr>
        <w:t xml:space="preserve">Журнал  биомедицинской информатики 2011;44(2):277–88. </w:t>
      </w:r>
      <w:r>
        <w:rPr>
          <w:lang w:val="ru"/>
        </w:rPr>
        <w:t xml:space="preserve"> </w:t>
      </w:r>
      <w:hyperlink r:id="rId146">
        <w:r>
          <w:rPr>
            <w:color w:val="3B7697"/>
            <w:sz w:val="13"/>
            <w:lang w:val="ru"/>
          </w:rPr>
          <w:t>https://doi.org/10.1016/j.jbi.2011.01.</w:t>
        </w:r>
      </w:hyperlink>
    </w:p>
    <w:p w14:paraId="2C8B42EE" w14:textId="77777777" w:rsidR="00FF3BC8" w:rsidRPr="00B30D1C" w:rsidRDefault="00C17498">
      <w:pPr>
        <w:spacing w:after="2" w:line="252" w:lineRule="auto"/>
        <w:ind w:left="331" w:firstLine="0"/>
        <w:jc w:val="left"/>
      </w:pPr>
      <w:hyperlink r:id="rId147"/>
      <w:hyperlink r:id="rId148">
        <w:r w:rsidR="001328E4" w:rsidRPr="00B14F33">
          <w:rPr>
            <w:sz w:val="13"/>
            <w:lang w:val="ru"/>
          </w:rPr>
          <w:t>004. URL-https://doi.org/10.1016/j.jbi.2011.01.004.</w:t>
        </w:r>
      </w:hyperlink>
    </w:p>
    <w:p w14:paraId="759366D8" w14:textId="77777777" w:rsidR="00FF3BC8" w:rsidRDefault="001328E4">
      <w:pPr>
        <w:numPr>
          <w:ilvl w:val="0"/>
          <w:numId w:val="7"/>
        </w:numPr>
        <w:spacing w:after="0" w:line="246" w:lineRule="auto"/>
        <w:ind w:hanging="331"/>
        <w:jc w:val="left"/>
      </w:pPr>
      <w:r w:rsidRPr="00B14F33">
        <w:rPr>
          <w:sz w:val="13"/>
          <w:lang w:val="ru"/>
        </w:rPr>
        <w:t xml:space="preserve">Neves M, Eckert F, Folkerts H, Uflacker M. Оценка производительности olelo, биомедицинского приложения для ответа на вопросы в режиме реального времени. BioNLP 2017, Ассоциация компьютерной лингвистики 2017. </w:t>
      </w:r>
      <w:hyperlink r:id="rId149">
        <w:r w:rsidRPr="00B14F33">
          <w:rPr>
            <w:color w:val="3B7697"/>
            <w:sz w:val="13"/>
            <w:lang w:val="ru"/>
          </w:rPr>
          <w:t>https://doi.org/10.18653/v1/w17-2344</w:t>
        </w:r>
      </w:hyperlink>
      <w:hyperlink r:id="rId150">
        <w:r w:rsidRPr="00B14F33">
          <w:rPr>
            <w:sz w:val="13"/>
            <w:lang w:val="ru"/>
          </w:rPr>
          <w:t xml:space="preserve">. </w:t>
        </w:r>
      </w:hyperlink>
      <w:hyperlink r:id="rId151">
        <w:r w:rsidRPr="00B14F33">
          <w:rPr>
            <w:sz w:val="13"/>
            <w:lang w:val="ru"/>
          </w:rPr>
          <w:t xml:space="preserve">URL-https://doi.org/10.18653%2Fv1%2Fw17-2344 </w:t>
        </w:r>
      </w:hyperlink>
      <w:hyperlink r:id="rId152">
        <w:r>
          <w:rPr>
            <w:sz w:val="13"/>
            <w:lang w:val="ru"/>
          </w:rPr>
          <w:t>.</w:t>
        </w:r>
      </w:hyperlink>
    </w:p>
    <w:p w14:paraId="32DD6A20" w14:textId="77777777" w:rsidR="00FF3BC8" w:rsidRDefault="00C17498">
      <w:pPr>
        <w:numPr>
          <w:ilvl w:val="0"/>
          <w:numId w:val="7"/>
        </w:numPr>
        <w:spacing w:after="2" w:line="252" w:lineRule="auto"/>
        <w:ind w:hanging="331"/>
        <w:jc w:val="left"/>
      </w:pPr>
      <w:hyperlink r:id="rId153">
        <w:r w:rsidR="001328E4" w:rsidRPr="00B14F33">
          <w:rPr>
            <w:color w:val="3B7697"/>
            <w:sz w:val="13"/>
            <w:lang w:val="ru"/>
          </w:rPr>
          <w:t xml:space="preserve">Yang Z, Gupta N, Sun X, Xu D, Zhang C, Nyberg E. Учимся отвечать на вопросы о биомедицинских фактах и списках: OAQA на BioASQ 3B. </w:t>
        </w:r>
      </w:hyperlink>
      <w:hyperlink r:id="rId154">
        <w:r w:rsidR="001328E4">
          <w:rPr>
            <w:color w:val="3B7697"/>
            <w:sz w:val="13"/>
            <w:lang w:val="ru"/>
          </w:rPr>
          <w:t>CLEF (</w:t>
        </w:r>
        <w:proofErr w:type="spellStart"/>
      </w:hyperlink>
      <w:hyperlink r:id="rId155">
        <w:r w:rsidR="001328E4">
          <w:rPr>
            <w:color w:val="3B7697"/>
            <w:sz w:val="13"/>
            <w:lang w:val="ru"/>
          </w:rPr>
          <w:t>Working</w:t>
        </w:r>
        <w:proofErr w:type="spellEnd"/>
      </w:hyperlink>
      <w:hyperlink r:id="rId156">
        <w:r w:rsidR="001328E4">
          <w:rPr>
            <w:color w:val="3B7697"/>
            <w:sz w:val="13"/>
            <w:lang w:val="ru"/>
          </w:rPr>
          <w:t xml:space="preserve"> Notes) 2015</w:t>
        </w:r>
      </w:hyperlink>
      <w:hyperlink r:id="rId157">
        <w:r w:rsidR="001328E4">
          <w:rPr>
            <w:sz w:val="13"/>
            <w:lang w:val="ru"/>
          </w:rPr>
          <w:t>.</w:t>
        </w:r>
      </w:hyperlink>
    </w:p>
    <w:p w14:paraId="733D18A0" w14:textId="77777777" w:rsidR="00FF3BC8" w:rsidRPr="00B30D1C" w:rsidRDefault="00C17498">
      <w:pPr>
        <w:numPr>
          <w:ilvl w:val="0"/>
          <w:numId w:val="7"/>
        </w:numPr>
        <w:spacing w:after="2" w:line="252" w:lineRule="auto"/>
        <w:ind w:hanging="331"/>
        <w:jc w:val="left"/>
      </w:pPr>
      <w:hyperlink r:id="rId158">
        <w:r w:rsidR="001328E4" w:rsidRPr="00B14F33">
          <w:rPr>
            <w:color w:val="3B7697"/>
            <w:sz w:val="13"/>
            <w:lang w:val="ru"/>
          </w:rPr>
          <w:t>Чжан Ю, Пэн С, Ю Р, Се З, Ван Б, Чжу С. Участие fudan в конкурсе bioasq 2015: Крупномасштабная биомедицинская семантическая индексация и ответы на вопросы. В рабочих записках к Конференции и лабораториям Форума по оценке (CLEF) 2015</w:t>
        </w:r>
      </w:hyperlink>
      <w:hyperlink r:id="rId159"/>
      <w:hyperlink r:id="rId160"/>
      <w:hyperlink r:id="rId161"/>
      <w:hyperlink r:id="rId162">
        <w:r w:rsidR="001328E4" w:rsidRPr="00B14F33">
          <w:rPr>
            <w:sz w:val="13"/>
            <w:lang w:val="ru"/>
          </w:rPr>
          <w:t>.</w:t>
        </w:r>
      </w:hyperlink>
    </w:p>
    <w:p w14:paraId="09E6AB83" w14:textId="77777777" w:rsidR="00FF3BC8" w:rsidRPr="00B30D1C" w:rsidRDefault="00C17498">
      <w:pPr>
        <w:numPr>
          <w:ilvl w:val="0"/>
          <w:numId w:val="7"/>
        </w:numPr>
        <w:spacing w:after="2" w:line="252" w:lineRule="auto"/>
        <w:ind w:hanging="331"/>
        <w:jc w:val="left"/>
      </w:pPr>
      <w:r>
        <w:fldChar w:fldCharType="begin"/>
      </w:r>
      <w:r>
        <w:instrText xml:space="preserve"> HYPERLINK "http://refhub.elsevier.com/S0933-3657(18)30275-6/sbref0150" \h </w:instrText>
      </w:r>
      <w:r>
        <w:fldChar w:fldCharType="separate"/>
      </w:r>
      <w:r w:rsidR="001328E4" w:rsidRPr="00B14F33">
        <w:rPr>
          <w:color w:val="3B7697"/>
          <w:sz w:val="13"/>
          <w:lang w:val="ru"/>
        </w:rPr>
        <w:t>Чхве С. Снамединфо на треке CLEF QA BioASQ 2015. Рабочие записки для Конференции и лабораторий Форума по оценке (CLEF), Тулуза, Франция 2015</w:t>
      </w:r>
      <w:r>
        <w:rPr>
          <w:color w:val="3B7697"/>
          <w:sz w:val="13"/>
          <w:lang w:val="ru"/>
        </w:rPr>
        <w:fldChar w:fldCharType="end"/>
      </w:r>
      <w:hyperlink r:id="rId163"/>
      <w:hyperlink r:id="rId164">
        <w:r w:rsidR="001328E4" w:rsidRPr="00B14F33">
          <w:rPr>
            <w:sz w:val="13"/>
            <w:lang w:val="ru"/>
          </w:rPr>
          <w:t>.</w:t>
        </w:r>
      </w:hyperlink>
    </w:p>
    <w:p w14:paraId="714E7DF4" w14:textId="77777777" w:rsidR="00FF3BC8" w:rsidRPr="00B30D1C" w:rsidRDefault="00C17498">
      <w:pPr>
        <w:numPr>
          <w:ilvl w:val="0"/>
          <w:numId w:val="7"/>
        </w:numPr>
        <w:spacing w:after="2" w:line="252" w:lineRule="auto"/>
        <w:ind w:hanging="331"/>
        <w:jc w:val="left"/>
      </w:pPr>
      <w:r>
        <w:fldChar w:fldCharType="begin"/>
      </w:r>
      <w:r>
        <w:instrText xml:space="preserve"> HYPERLINK "http://refhub.elsevier.com/S0933-3657(18)30275-6/sbref0155" \h </w:instrText>
      </w:r>
      <w:r>
        <w:fldChar w:fldCharType="separate"/>
      </w:r>
      <w:r w:rsidR="001328E4" w:rsidRPr="00B14F33">
        <w:rPr>
          <w:color w:val="3B7697"/>
          <w:sz w:val="13"/>
          <w:lang w:val="ru"/>
        </w:rPr>
        <w:t>Система ответов на вопросы Neves M. HPI в конкурсе BioASQ 2015. Рабочие записки для конференции и лабораторий Форума по оценке (CLEF) 2015</w:t>
      </w:r>
      <w:r>
        <w:rPr>
          <w:color w:val="3B7697"/>
          <w:sz w:val="13"/>
          <w:lang w:val="ru"/>
        </w:rPr>
        <w:fldChar w:fldCharType="end"/>
      </w:r>
      <w:hyperlink r:id="rId165"/>
      <w:hyperlink r:id="rId166">
        <w:r w:rsidR="001328E4" w:rsidRPr="00B14F33">
          <w:rPr>
            <w:sz w:val="13"/>
            <w:lang w:val="ru"/>
          </w:rPr>
          <w:t>.</w:t>
        </w:r>
      </w:hyperlink>
    </w:p>
    <w:p w14:paraId="6B42F0C6" w14:textId="77777777" w:rsidR="00FF3BC8" w:rsidRDefault="001328E4">
      <w:pPr>
        <w:numPr>
          <w:ilvl w:val="0"/>
          <w:numId w:val="7"/>
        </w:numPr>
        <w:spacing w:after="2" w:line="252" w:lineRule="auto"/>
        <w:ind w:hanging="331"/>
        <w:jc w:val="left"/>
      </w:pPr>
      <w:r w:rsidRPr="00B14F33">
        <w:rPr>
          <w:sz w:val="13"/>
          <w:lang w:val="ru"/>
        </w:rPr>
        <w:t xml:space="preserve">Schulze F, Schuler R, Draeger T, Dummer D, Ernst A, Flemming P, Perscheid C, Neves M. HPI система ответов на вопросы в BioASQ 2016. </w:t>
      </w:r>
      <w:r>
        <w:rPr>
          <w:sz w:val="13"/>
          <w:lang w:val="ru"/>
        </w:rPr>
        <w:t xml:space="preserve">Труды  </w:t>
      </w:r>
    </w:p>
    <w:p w14:paraId="021BD4F1" w14:textId="77777777" w:rsidR="00FF3BC8" w:rsidRPr="00B14F33" w:rsidRDefault="001328E4">
      <w:pPr>
        <w:spacing w:after="2" w:line="252" w:lineRule="auto"/>
        <w:ind w:left="331" w:firstLine="0"/>
        <w:jc w:val="left"/>
        <w:rPr>
          <w:lang w:val="en-US"/>
        </w:rPr>
      </w:pPr>
      <w:r w:rsidRPr="00B14F33">
        <w:rPr>
          <w:sz w:val="13"/>
          <w:lang w:val="ru"/>
        </w:rPr>
        <w:t xml:space="preserve">Четвертый семинар BioASQ на конференции Ассоциации компьютерной лингвистики 2016:38–44. </w:t>
      </w:r>
      <w:hyperlink r:id="rId167">
        <w:r w:rsidRPr="00B14F33">
          <w:rPr>
            <w:color w:val="3B7697"/>
            <w:sz w:val="13"/>
            <w:lang w:val="ru"/>
          </w:rPr>
          <w:t>https://doi.org/10.18653/v1/w16-3105</w:t>
        </w:r>
      </w:hyperlink>
      <w:hyperlink r:id="rId168">
        <w:r w:rsidRPr="00B14F33">
          <w:rPr>
            <w:sz w:val="13"/>
            <w:lang w:val="ru"/>
          </w:rPr>
          <w:t xml:space="preserve">. URL-https://doi. </w:t>
        </w:r>
      </w:hyperlink>
      <w:hyperlink r:id="rId169">
        <w:proofErr w:type="spellStart"/>
        <w:r w:rsidRPr="00B14F33">
          <w:rPr>
            <w:sz w:val="13"/>
            <w:lang w:val="ru"/>
          </w:rPr>
          <w:t>org</w:t>
        </w:r>
        <w:proofErr w:type="spellEnd"/>
        <w:r w:rsidRPr="00B14F33">
          <w:rPr>
            <w:sz w:val="13"/>
            <w:lang w:val="ru"/>
          </w:rPr>
          <w:t>/10.18653%2Fv1%2Fw16-3105.</w:t>
        </w:r>
      </w:hyperlink>
    </w:p>
    <w:p w14:paraId="00C4E285" w14:textId="77777777" w:rsidR="00FF3BC8" w:rsidRDefault="001328E4">
      <w:pPr>
        <w:numPr>
          <w:ilvl w:val="0"/>
          <w:numId w:val="7"/>
        </w:numPr>
        <w:spacing w:after="2" w:line="252" w:lineRule="auto"/>
        <w:ind w:hanging="331"/>
        <w:jc w:val="left"/>
      </w:pPr>
      <w:r w:rsidRPr="00B14F33">
        <w:rPr>
          <w:sz w:val="13"/>
          <w:lang w:val="ru"/>
        </w:rPr>
        <w:t xml:space="preserve">M. Sarrouti, S.O. E. Alaoui, Метод машинного обучения для классификации типов вопросов в биомедицинских ответах на вопросы, Методы информации в медицине 56 (3). doi:10.3414/me16-01-0116. </w:t>
      </w:r>
      <w:r>
        <w:rPr>
          <w:sz w:val="13"/>
          <w:lang w:val="ru"/>
        </w:rPr>
        <w:t>URL-https://doi.org/10.</w:t>
      </w:r>
    </w:p>
    <w:p w14:paraId="1C32A7F1" w14:textId="77777777" w:rsidR="00FF3BC8" w:rsidRDefault="001328E4">
      <w:pPr>
        <w:spacing w:after="2" w:line="252" w:lineRule="auto"/>
        <w:ind w:left="331" w:firstLine="0"/>
        <w:jc w:val="left"/>
      </w:pPr>
      <w:r>
        <w:rPr>
          <w:sz w:val="13"/>
          <w:lang w:val="ru"/>
        </w:rPr>
        <w:t>3414%2Fme16-01-0116.</w:t>
      </w:r>
    </w:p>
    <w:p w14:paraId="5E6185AF" w14:textId="77777777" w:rsidR="00FF3BC8" w:rsidRDefault="001328E4">
      <w:pPr>
        <w:numPr>
          <w:ilvl w:val="0"/>
          <w:numId w:val="7"/>
        </w:numPr>
        <w:spacing w:after="2" w:line="252" w:lineRule="auto"/>
        <w:ind w:hanging="331"/>
        <w:jc w:val="left"/>
      </w:pPr>
      <w:r w:rsidRPr="00B14F33">
        <w:rPr>
          <w:sz w:val="13"/>
          <w:lang w:val="ru"/>
        </w:rPr>
        <w:t xml:space="preserve">Саррути М., Алауи ГП. Общая структура поиска документов, основанная на сходстве UMLS для биомедицинской системы ответов на вопросы. </w:t>
      </w:r>
      <w:r>
        <w:rPr>
          <w:sz w:val="13"/>
          <w:lang w:val="ru"/>
        </w:rPr>
        <w:t xml:space="preserve">Технологии интеллектуального принятия решений 2016 2016. с. 207–16. </w:t>
      </w:r>
      <w:r>
        <w:rPr>
          <w:lang w:val="ru"/>
        </w:rPr>
        <w:t xml:space="preserve"> </w:t>
      </w:r>
      <w:hyperlink r:id="rId170">
        <w:r>
          <w:rPr>
            <w:color w:val="3B7697"/>
            <w:sz w:val="13"/>
            <w:lang w:val="ru"/>
          </w:rPr>
          <w:t>https://doi.org/10.1</w:t>
        </w:r>
      </w:hyperlink>
      <w:r>
        <w:rPr>
          <w:lang w:val="ru"/>
        </w:rPr>
        <w:t xml:space="preserve"> </w:t>
      </w:r>
      <w:hyperlink r:id="rId171">
        <w:r>
          <w:rPr>
            <w:color w:val="3B7697"/>
            <w:sz w:val="13"/>
            <w:lang w:val="ru"/>
          </w:rPr>
          <w:t xml:space="preserve">007/978-3-319-39627-9_ </w:t>
        </w:r>
      </w:hyperlink>
      <w:hyperlink r:id="rId172">
        <w:r>
          <w:rPr>
            <w:color w:val="3B7697"/>
            <w:sz w:val="13"/>
            <w:lang w:val="ru"/>
          </w:rPr>
          <w:t>18</w:t>
        </w:r>
      </w:hyperlink>
      <w:hyperlink r:id="rId173">
        <w:r>
          <w:rPr>
            <w:sz w:val="13"/>
            <w:lang w:val="ru"/>
          </w:rPr>
          <w:t>. URL-https://doi.org/10.1007%2F978-3-319-39627-9_18.</w:t>
        </w:r>
      </w:hyperlink>
    </w:p>
    <w:p w14:paraId="5E528006" w14:textId="77777777" w:rsidR="00FF3BC8" w:rsidRPr="00B14F33" w:rsidRDefault="001328E4">
      <w:pPr>
        <w:numPr>
          <w:ilvl w:val="0"/>
          <w:numId w:val="7"/>
        </w:numPr>
        <w:spacing w:after="2" w:line="252" w:lineRule="auto"/>
        <w:ind w:hanging="331"/>
        <w:jc w:val="left"/>
        <w:rPr>
          <w:lang w:val="en-US"/>
        </w:rPr>
      </w:pPr>
      <w:r w:rsidRPr="00B14F33">
        <w:rPr>
          <w:sz w:val="13"/>
          <w:lang w:val="ru"/>
        </w:rPr>
        <w:t xml:space="preserve">Саррути М., Алауи ГП. Метод поиска пассажей, основанный на вероятностном поиске информации и концепциях UMLS в биомедицинских ответах на вопросы. Журнал биомедицинской информатики 2017;68:96–103. </w:t>
      </w:r>
      <w:hyperlink r:id="rId174">
        <w:r w:rsidRPr="00B14F33">
          <w:rPr>
            <w:color w:val="3B7697"/>
            <w:sz w:val="13"/>
            <w:lang w:val="ru"/>
          </w:rPr>
          <w:t xml:space="preserve">https://doi.org/10.1016/j.jbi.2017.03. </w:t>
        </w:r>
        <w:r>
          <w:rPr>
            <w:lang w:val="ru"/>
          </w:rPr>
          <w:t xml:space="preserve"> </w:t>
        </w:r>
      </w:hyperlink>
      <w:hyperlink r:id="rId175">
        <w:r w:rsidRPr="00B14F33">
          <w:rPr>
            <w:color w:val="3B7697"/>
            <w:sz w:val="13"/>
            <w:lang w:val="ru"/>
          </w:rPr>
          <w:t>001.</w:t>
        </w:r>
      </w:hyperlink>
      <w:hyperlink r:id="rId176">
        <w:r w:rsidRPr="00B14F33">
          <w:rPr>
            <w:sz w:val="13"/>
            <w:lang w:val="ru"/>
          </w:rPr>
          <w:t xml:space="preserve"> URL-https://doi.org/10.1016%2Fj.jbi.2017.03.001.</w:t>
        </w:r>
      </w:hyperlink>
    </w:p>
    <w:p w14:paraId="1E06487D" w14:textId="77777777" w:rsidR="00FF3BC8" w:rsidRDefault="001328E4">
      <w:pPr>
        <w:numPr>
          <w:ilvl w:val="0"/>
          <w:numId w:val="7"/>
        </w:numPr>
        <w:spacing w:after="2" w:line="252" w:lineRule="auto"/>
        <w:ind w:hanging="331"/>
        <w:jc w:val="left"/>
      </w:pPr>
      <w:r w:rsidRPr="00B14F33">
        <w:rPr>
          <w:sz w:val="13"/>
          <w:lang w:val="ru"/>
        </w:rPr>
        <w:t xml:space="preserve">Саррути М., Алауи ГП. Биомедицинская система ответов на вопросы в BioASQ 2017. </w:t>
      </w:r>
      <w:proofErr w:type="spellStart"/>
      <w:r>
        <w:rPr>
          <w:sz w:val="13"/>
          <w:lang w:val="ru"/>
        </w:rPr>
        <w:t>BioNLP</w:t>
      </w:r>
      <w:proofErr w:type="spellEnd"/>
      <w:r>
        <w:rPr>
          <w:sz w:val="13"/>
          <w:lang w:val="ru"/>
        </w:rPr>
        <w:t xml:space="preserve"> 2017, Ассоциация компьютерной  лингвистики 2017. </w:t>
      </w:r>
      <w:r>
        <w:rPr>
          <w:lang w:val="ru"/>
        </w:rPr>
        <w:t xml:space="preserve"> </w:t>
      </w:r>
      <w:hyperlink r:id="rId177">
        <w:r>
          <w:rPr>
            <w:color w:val="3B7697"/>
            <w:sz w:val="13"/>
            <w:lang w:val="ru"/>
          </w:rPr>
          <w:t>https://doi.org/10.</w:t>
        </w:r>
      </w:hyperlink>
    </w:p>
    <w:p w14:paraId="7217A2DF" w14:textId="77777777" w:rsidR="00FF3BC8" w:rsidRPr="00B14F33" w:rsidRDefault="001328E4">
      <w:pPr>
        <w:spacing w:after="2" w:line="252" w:lineRule="auto"/>
        <w:ind w:left="331" w:firstLine="0"/>
        <w:jc w:val="left"/>
        <w:rPr>
          <w:lang w:val="en-US"/>
        </w:rPr>
      </w:pPr>
      <w:hyperlink r:id="rId178">
        <w:r w:rsidRPr="00B30D1C">
          <w:rPr>
            <w:color w:val="3B7697"/>
            <w:sz w:val="13"/>
            <w:lang w:val="en-US"/>
          </w:rPr>
          <w:t>18653/v1/w17-2337</w:t>
        </w:r>
      </w:hyperlink>
      <w:r>
        <w:rPr>
          <w:lang w:val="ru"/>
        </w:rPr>
        <w:fldChar w:fldCharType="begin"/>
      </w:r>
      <w:r w:rsidRPr="00B30D1C">
        <w:rPr>
          <w:lang w:val="en-US"/>
        </w:rPr>
        <w:instrText xml:space="preserve"> HYPERLINK "https://doi.org/10.18653/v1/w17-2337" \h </w:instrText>
      </w:r>
      <w:r>
        <w:rPr>
          <w:lang w:val="ru"/>
        </w:rPr>
        <w:fldChar w:fldCharType="separate"/>
      </w:r>
      <w:r w:rsidRPr="00B30D1C">
        <w:rPr>
          <w:sz w:val="13"/>
          <w:lang w:val="en-US"/>
        </w:rPr>
        <w:t>. URL-https://doi.org/10.18653%2Fv1%2Fw17-2337.</w:t>
      </w:r>
      <w:r>
        <w:rPr>
          <w:sz w:val="13"/>
          <w:lang w:val="ru"/>
        </w:rPr>
        <w:fldChar w:fldCharType="end"/>
      </w:r>
    </w:p>
    <w:p w14:paraId="0FD03F73" w14:textId="77777777" w:rsidR="00FF3BC8" w:rsidRDefault="001328E4">
      <w:pPr>
        <w:numPr>
          <w:ilvl w:val="0"/>
          <w:numId w:val="7"/>
        </w:numPr>
        <w:spacing w:after="2" w:line="252" w:lineRule="auto"/>
        <w:ind w:hanging="331"/>
        <w:jc w:val="left"/>
      </w:pPr>
      <w:r w:rsidRPr="00B14F33">
        <w:rPr>
          <w:sz w:val="13"/>
          <w:lang w:val="ru"/>
        </w:rPr>
        <w:t xml:space="preserve">Vicedo JL, Gómez J. TREC: Эксперимент и оценка в области поиска информации. Журнал Американского общества информационных наук и технологий 2007;58(6):910–1. </w:t>
      </w:r>
      <w:hyperlink r:id="rId179">
        <w:r>
          <w:rPr>
            <w:color w:val="3B7697"/>
            <w:sz w:val="13"/>
            <w:lang w:val="ru"/>
          </w:rPr>
          <w:t>https://doi.org/10.1002/asi.20583</w:t>
        </w:r>
      </w:hyperlink>
      <w:hyperlink r:id="rId180">
        <w:r>
          <w:rPr>
            <w:sz w:val="13"/>
            <w:lang w:val="ru"/>
          </w:rPr>
          <w:t>. URL-https://doi.org/10.</w:t>
        </w:r>
      </w:hyperlink>
    </w:p>
    <w:p w14:paraId="431ECAC3" w14:textId="77777777" w:rsidR="00FF3BC8" w:rsidRDefault="00C17498">
      <w:pPr>
        <w:spacing w:after="2" w:line="252" w:lineRule="auto"/>
        <w:ind w:left="331" w:firstLine="0"/>
        <w:jc w:val="left"/>
      </w:pPr>
      <w:hyperlink r:id="rId181">
        <w:r w:rsidR="001328E4">
          <w:rPr>
            <w:sz w:val="13"/>
            <w:lang w:val="ru"/>
          </w:rPr>
          <w:t>1002%2Фази.20583.</w:t>
        </w:r>
      </w:hyperlink>
    </w:p>
    <w:p w14:paraId="0F556639" w14:textId="77777777" w:rsidR="00FF3BC8" w:rsidRDefault="001328E4">
      <w:pPr>
        <w:numPr>
          <w:ilvl w:val="0"/>
          <w:numId w:val="7"/>
        </w:numPr>
        <w:spacing w:after="2" w:line="252" w:lineRule="auto"/>
        <w:ind w:hanging="331"/>
        <w:jc w:val="left"/>
      </w:pPr>
      <w:r w:rsidRPr="00B14F33">
        <w:rPr>
          <w:sz w:val="13"/>
          <w:lang w:val="ru"/>
        </w:rPr>
        <w:t xml:space="preserve">Kraus M, Niedermeier J, Jankrift M, Tietbohl S, Stachewicz T, Folkerts H, Uflacker M, Neves M. Olelo: веб-приложение для интуитивного исследования биомедицинской литературы. Исследование </w:t>
      </w:r>
      <w:r>
        <w:rPr>
          <w:sz w:val="13"/>
          <w:lang w:val="ru"/>
        </w:rPr>
        <w:t xml:space="preserve">нуклеиновых кислот  2017;45(W1):W478–83. </w:t>
      </w:r>
      <w:r>
        <w:rPr>
          <w:lang w:val="ru"/>
        </w:rPr>
        <w:t xml:space="preserve"> </w:t>
      </w:r>
      <w:hyperlink r:id="rId182">
        <w:r>
          <w:rPr>
            <w:color w:val="3B7697"/>
            <w:sz w:val="13"/>
            <w:lang w:val="ru"/>
          </w:rPr>
          <w:t xml:space="preserve">https://doi.org/10.1093/ </w:t>
        </w:r>
      </w:hyperlink>
      <w:hyperlink r:id="rId183">
        <w:r>
          <w:rPr>
            <w:color w:val="3B7697"/>
            <w:sz w:val="13"/>
            <w:lang w:val="ru"/>
          </w:rPr>
          <w:t>nar/gkx363</w:t>
        </w:r>
      </w:hyperlink>
      <w:hyperlink r:id="rId184">
        <w:r>
          <w:rPr>
            <w:sz w:val="13"/>
            <w:lang w:val="ru"/>
          </w:rPr>
          <w:t>. URL-https://doi.org/10.1093%2Fnar%2Fgkx363.</w:t>
        </w:r>
      </w:hyperlink>
    </w:p>
    <w:p w14:paraId="5A3F41D7" w14:textId="77777777" w:rsidR="00FF3BC8" w:rsidRDefault="001328E4">
      <w:pPr>
        <w:numPr>
          <w:ilvl w:val="0"/>
          <w:numId w:val="7"/>
        </w:numPr>
        <w:spacing w:after="2" w:line="252" w:lineRule="auto"/>
        <w:ind w:hanging="331"/>
        <w:jc w:val="left"/>
      </w:pPr>
      <w:r w:rsidRPr="00B14F33">
        <w:rPr>
          <w:sz w:val="13"/>
          <w:lang w:val="ru"/>
        </w:rPr>
        <w:t xml:space="preserve">Wei C-H, Kao H-Y, Lu Z. PubTator: веб-инструмент для интеллектуального анализа текста для помощи в биокурации. </w:t>
      </w:r>
      <w:r>
        <w:rPr>
          <w:sz w:val="13"/>
          <w:lang w:val="ru"/>
        </w:rPr>
        <w:t xml:space="preserve"> Исследование</w:t>
      </w:r>
      <w:r>
        <w:rPr>
          <w:lang w:val="ru"/>
        </w:rPr>
        <w:t xml:space="preserve"> </w:t>
      </w:r>
      <w:r>
        <w:rPr>
          <w:sz w:val="13"/>
          <w:lang w:val="ru"/>
        </w:rPr>
        <w:t xml:space="preserve">нуклеиновых </w:t>
      </w:r>
      <w:proofErr w:type="gramStart"/>
      <w:r>
        <w:rPr>
          <w:sz w:val="13"/>
          <w:lang w:val="ru"/>
        </w:rPr>
        <w:t>кислот  2013</w:t>
      </w:r>
      <w:proofErr w:type="gramEnd"/>
      <w:r>
        <w:rPr>
          <w:sz w:val="13"/>
          <w:lang w:val="ru"/>
        </w:rPr>
        <w:t xml:space="preserve">;41(W1):W518–22. </w:t>
      </w:r>
      <w:r>
        <w:rPr>
          <w:lang w:val="ru"/>
        </w:rPr>
        <w:t xml:space="preserve"> </w:t>
      </w:r>
      <w:hyperlink r:id="rId185">
        <w:r>
          <w:rPr>
            <w:color w:val="3B7697"/>
            <w:sz w:val="13"/>
            <w:lang w:val="ru"/>
          </w:rPr>
          <w:t>https://doi.org/10.</w:t>
        </w:r>
      </w:hyperlink>
    </w:p>
    <w:p w14:paraId="47CDCA98" w14:textId="77777777" w:rsidR="00FF3BC8" w:rsidRPr="00B14F33" w:rsidRDefault="00C17498">
      <w:pPr>
        <w:spacing w:after="2" w:line="252" w:lineRule="auto"/>
        <w:ind w:left="331" w:firstLine="0"/>
        <w:jc w:val="left"/>
        <w:rPr>
          <w:lang w:val="en-US"/>
        </w:rPr>
      </w:pPr>
      <w:hyperlink r:id="rId186">
        <w:r w:rsidR="001328E4" w:rsidRPr="00B30D1C">
          <w:rPr>
            <w:color w:val="3B7697"/>
            <w:sz w:val="13"/>
            <w:lang w:val="en-US"/>
          </w:rPr>
          <w:t>1093/</w:t>
        </w:r>
        <w:proofErr w:type="spellStart"/>
        <w:r w:rsidR="001328E4" w:rsidRPr="00B30D1C">
          <w:rPr>
            <w:color w:val="3B7697"/>
            <w:sz w:val="13"/>
            <w:lang w:val="en-US"/>
          </w:rPr>
          <w:t>nar</w:t>
        </w:r>
        <w:proofErr w:type="spellEnd"/>
        <w:r w:rsidR="001328E4" w:rsidRPr="00B30D1C">
          <w:rPr>
            <w:color w:val="3B7697"/>
            <w:sz w:val="13"/>
            <w:lang w:val="en-US"/>
          </w:rPr>
          <w:t>/gkt441</w:t>
        </w:r>
      </w:hyperlink>
      <w:r w:rsidR="001328E4">
        <w:rPr>
          <w:lang w:val="ru"/>
        </w:rPr>
        <w:fldChar w:fldCharType="begin"/>
      </w:r>
      <w:r w:rsidR="001328E4" w:rsidRPr="00B30D1C">
        <w:rPr>
          <w:lang w:val="en-US"/>
        </w:rPr>
        <w:instrText xml:space="preserve"> HYPERLINK "https://doi.org/10.1093/nar/gkt441" \h </w:instrText>
      </w:r>
      <w:r w:rsidR="001328E4">
        <w:rPr>
          <w:lang w:val="ru"/>
        </w:rPr>
        <w:fldChar w:fldCharType="separate"/>
      </w:r>
      <w:r w:rsidR="001328E4" w:rsidRPr="00B30D1C">
        <w:rPr>
          <w:sz w:val="13"/>
          <w:lang w:val="en-US"/>
        </w:rPr>
        <w:t>. URL-https://doi.org/10.1093%2Fnar%2Fgkt441.</w:t>
      </w:r>
      <w:r w:rsidR="001328E4">
        <w:rPr>
          <w:sz w:val="13"/>
          <w:lang w:val="ru"/>
        </w:rPr>
        <w:fldChar w:fldCharType="end"/>
      </w:r>
    </w:p>
    <w:p w14:paraId="3CE1FBDD" w14:textId="77777777" w:rsidR="00FF3BC8" w:rsidRDefault="00C17498">
      <w:pPr>
        <w:numPr>
          <w:ilvl w:val="0"/>
          <w:numId w:val="7"/>
        </w:numPr>
        <w:spacing w:after="2" w:line="252" w:lineRule="auto"/>
        <w:ind w:hanging="331"/>
        <w:jc w:val="left"/>
      </w:pPr>
      <w:hyperlink r:id="rId187">
        <w:proofErr w:type="spellStart"/>
        <w:r w:rsidR="001328E4">
          <w:rPr>
            <w:color w:val="3B7697"/>
            <w:sz w:val="13"/>
            <w:lang w:val="ru"/>
          </w:rPr>
          <w:t>Эркан</w:t>
        </w:r>
        <w:proofErr w:type="spellEnd"/>
      </w:hyperlink>
      <w:hyperlink r:id="rId188">
        <w:r w:rsidR="001328E4">
          <w:rPr>
            <w:color w:val="3B7697"/>
            <w:sz w:val="13"/>
            <w:lang w:val="ru"/>
          </w:rPr>
          <w:t xml:space="preserve"> Г., </w:t>
        </w:r>
      </w:hyperlink>
      <w:hyperlink r:id="rId189">
        <w:r w:rsidR="001328E4">
          <w:rPr>
            <w:color w:val="3B7697"/>
            <w:sz w:val="13"/>
            <w:lang w:val="ru"/>
          </w:rPr>
          <w:t>Радев</w:t>
        </w:r>
      </w:hyperlink>
      <w:hyperlink r:id="rId190">
        <w:r w:rsidR="001328E4">
          <w:rPr>
            <w:color w:val="3B7697"/>
            <w:sz w:val="13"/>
            <w:lang w:val="ru"/>
          </w:rPr>
          <w:t xml:space="preserve"> ДР. </w:t>
        </w:r>
      </w:hyperlink>
      <w:r w:rsidR="001328E4">
        <w:rPr>
          <w:lang w:val="ru"/>
        </w:rPr>
        <w:t xml:space="preserve"> </w:t>
      </w:r>
      <w:hyperlink r:id="rId191">
        <w:proofErr w:type="spellStart"/>
        <w:r w:rsidR="001328E4">
          <w:rPr>
            <w:color w:val="3B7697"/>
            <w:sz w:val="13"/>
            <w:lang w:val="ru"/>
          </w:rPr>
          <w:t>Lexrank</w:t>
        </w:r>
        <w:proofErr w:type="spellEnd"/>
      </w:hyperlink>
      <w:hyperlink r:id="rId192">
        <w:r w:rsidR="001328E4">
          <w:rPr>
            <w:color w:val="3B7697"/>
            <w:sz w:val="13"/>
            <w:lang w:val="ru"/>
          </w:rPr>
          <w:t xml:space="preserve">: </w:t>
        </w:r>
      </w:hyperlink>
      <w:hyperlink r:id="rId193">
        <w:r w:rsidR="001328E4">
          <w:rPr>
            <w:color w:val="3B7697"/>
            <w:sz w:val="13"/>
            <w:lang w:val="ru"/>
          </w:rPr>
          <w:t xml:space="preserve"> Лексическая</w:t>
        </w:r>
      </w:hyperlink>
      <w:hyperlink r:id="rId194">
        <w:r w:rsidR="001328E4">
          <w:rPr>
            <w:color w:val="3B7697"/>
            <w:sz w:val="13"/>
            <w:lang w:val="ru"/>
          </w:rPr>
          <w:t xml:space="preserve"> центральность</w:t>
        </w:r>
      </w:hyperlink>
      <w:r w:rsidR="001328E4">
        <w:rPr>
          <w:lang w:val="ru"/>
        </w:rPr>
        <w:t xml:space="preserve"> </w:t>
      </w:r>
      <w:hyperlink r:id="rId195">
        <w:r w:rsidR="001328E4">
          <w:rPr>
            <w:color w:val="3B7697"/>
            <w:sz w:val="13"/>
            <w:lang w:val="ru"/>
          </w:rPr>
          <w:t>на основе графов</w:t>
        </w:r>
      </w:hyperlink>
      <w:hyperlink r:id="rId196">
        <w:r w:rsidR="001328E4">
          <w:rPr>
            <w:color w:val="3B7697"/>
            <w:sz w:val="13"/>
            <w:lang w:val="ru"/>
          </w:rPr>
          <w:t xml:space="preserve"> как</w:t>
        </w:r>
      </w:hyperlink>
      <w:hyperlink r:id="rId197">
        <w:r w:rsidR="001328E4">
          <w:rPr>
            <w:color w:val="3B7697"/>
            <w:sz w:val="13"/>
            <w:lang w:val="ru"/>
          </w:rPr>
          <w:t xml:space="preserve"> значимость</w:t>
        </w:r>
      </w:hyperlink>
      <w:hyperlink r:id="rId198">
        <w:r w:rsidR="001328E4">
          <w:rPr>
            <w:color w:val="3B7697"/>
            <w:sz w:val="13"/>
            <w:lang w:val="ru"/>
          </w:rPr>
          <w:t xml:space="preserve"> в</w:t>
        </w:r>
      </w:hyperlink>
      <w:hyperlink r:id="rId199">
        <w:r w:rsidR="001328E4">
          <w:rPr>
            <w:color w:val="3B7697"/>
            <w:sz w:val="13"/>
            <w:lang w:val="ru"/>
          </w:rPr>
          <w:t xml:space="preserve"> обобщении</w:t>
        </w:r>
      </w:hyperlink>
      <w:hyperlink r:id="rId200">
        <w:r w:rsidR="001328E4">
          <w:rPr>
            <w:color w:val="3B7697"/>
            <w:sz w:val="13"/>
            <w:lang w:val="ru"/>
          </w:rPr>
          <w:t xml:space="preserve"> текста</w:t>
        </w:r>
      </w:hyperlink>
      <w:hyperlink r:id="rId201">
        <w:r w:rsidR="001328E4">
          <w:rPr>
            <w:color w:val="3B7697"/>
            <w:sz w:val="13"/>
            <w:lang w:val="ru"/>
          </w:rPr>
          <w:t xml:space="preserve">. Journal </w:t>
        </w:r>
      </w:hyperlink>
      <w:hyperlink r:id="rId202">
        <w:proofErr w:type="spellStart"/>
        <w:r w:rsidR="001328E4">
          <w:rPr>
            <w:color w:val="3B7697"/>
            <w:sz w:val="13"/>
            <w:lang w:val="ru"/>
          </w:rPr>
          <w:t>of</w:t>
        </w:r>
        <w:proofErr w:type="spellEnd"/>
      </w:hyperlink>
      <w:hyperlink r:id="rId203">
        <w:r w:rsidR="001328E4">
          <w:rPr>
            <w:color w:val="3B7697"/>
            <w:sz w:val="13"/>
            <w:lang w:val="ru"/>
          </w:rPr>
          <w:t xml:space="preserve"> </w:t>
        </w:r>
        <w:proofErr w:type="spellStart"/>
        <w:r w:rsidR="001328E4">
          <w:rPr>
            <w:color w:val="3B7697"/>
            <w:sz w:val="13"/>
            <w:lang w:val="ru"/>
          </w:rPr>
          <w:t>Artificial</w:t>
        </w:r>
        <w:proofErr w:type="spellEnd"/>
      </w:hyperlink>
      <w:hyperlink r:id="rId204">
        <w:r w:rsidR="001328E4">
          <w:rPr>
            <w:color w:val="3B7697"/>
            <w:sz w:val="13"/>
            <w:lang w:val="ru"/>
          </w:rPr>
          <w:t xml:space="preserve"> Intelligence Research </w:t>
        </w:r>
      </w:hyperlink>
      <w:hyperlink r:id="rId205">
        <w:r w:rsidR="001328E4">
          <w:rPr>
            <w:color w:val="3B7697"/>
            <w:sz w:val="13"/>
            <w:lang w:val="ru"/>
          </w:rPr>
          <w:t>2004;22:457</w:t>
        </w:r>
      </w:hyperlink>
      <w:hyperlink r:id="rId206">
        <w:r w:rsidR="001328E4">
          <w:rPr>
            <w:color w:val="3B7697"/>
            <w:sz w:val="13"/>
            <w:lang w:val="ru"/>
          </w:rPr>
          <w:t>–79</w:t>
        </w:r>
      </w:hyperlink>
      <w:hyperlink r:id="rId207">
        <w:r w:rsidR="001328E4">
          <w:rPr>
            <w:sz w:val="13"/>
            <w:lang w:val="ru"/>
          </w:rPr>
          <w:t>.</w:t>
        </w:r>
      </w:hyperlink>
    </w:p>
    <w:p w14:paraId="44883489" w14:textId="77777777" w:rsidR="00FF3BC8" w:rsidRPr="00B14F33" w:rsidRDefault="001328E4">
      <w:pPr>
        <w:numPr>
          <w:ilvl w:val="0"/>
          <w:numId w:val="7"/>
        </w:numPr>
        <w:spacing w:after="2" w:line="252" w:lineRule="auto"/>
        <w:ind w:hanging="331"/>
        <w:jc w:val="left"/>
        <w:rPr>
          <w:lang w:val="en-US"/>
        </w:rPr>
      </w:pPr>
      <w:r w:rsidRPr="00B14F33">
        <w:rPr>
          <w:sz w:val="13"/>
          <w:lang w:val="ru"/>
        </w:rPr>
        <w:t>Цацаронис Г., Баликас Г., Малакасиотис., Парталас I, Зшунке М., Алверс МР, Вайсенборн Д., Критара А., Петридис С., Полихронопулос Д., Альмирантис Ю.,</w:t>
      </w:r>
    </w:p>
    <w:p w14:paraId="38545126" w14:textId="77777777" w:rsidR="00FF3BC8" w:rsidRDefault="001328E4">
      <w:pPr>
        <w:spacing w:after="0" w:line="246" w:lineRule="auto"/>
        <w:ind w:left="331" w:right="-14" w:firstLine="0"/>
      </w:pPr>
      <w:r w:rsidRPr="00B14F33">
        <w:rPr>
          <w:sz w:val="13"/>
          <w:lang w:val="ru"/>
        </w:rPr>
        <w:t xml:space="preserve">Павлопулос Ж., Баскиотис Н., Галлинари., Артьер Т., Нгомо А-КН, Хейно Н., Гауссье Э., Баррио-Альверс Л., Шредер М., Андруцопулос I, Палиурас Г. Обзор крупномасштабной биомедицинской семантической индексации BIOASQ и конкурса ответов на вопросы. </w:t>
      </w:r>
      <w:r>
        <w:rPr>
          <w:sz w:val="13"/>
          <w:lang w:val="ru"/>
        </w:rPr>
        <w:t xml:space="preserve">BMC Биоинформатика 2015;16(1):1–28. </w:t>
      </w:r>
      <w:r>
        <w:rPr>
          <w:lang w:val="ru"/>
        </w:rPr>
        <w:t xml:space="preserve"> </w:t>
      </w:r>
      <w:hyperlink r:id="rId208">
        <w:r>
          <w:rPr>
            <w:color w:val="3B7697"/>
            <w:sz w:val="13"/>
            <w:lang w:val="ru"/>
          </w:rPr>
          <w:t>https://doi.org/10.1186/s12859-015</w:t>
        </w:r>
      </w:hyperlink>
      <w:r>
        <w:rPr>
          <w:lang w:val="ru"/>
        </w:rPr>
        <w:t xml:space="preserve"> </w:t>
      </w:r>
      <w:hyperlink r:id="rId209">
        <w:r>
          <w:rPr>
            <w:color w:val="3B7697"/>
            <w:sz w:val="13"/>
            <w:lang w:val="ru"/>
          </w:rPr>
          <w:t>0564-6</w:t>
        </w:r>
      </w:hyperlink>
      <w:hyperlink r:id="rId210">
        <w:r>
          <w:rPr>
            <w:sz w:val="13"/>
            <w:lang w:val="ru"/>
          </w:rPr>
          <w:t>. URL-https://doi.org/10.1186/s12859-015-0564-6.</w:t>
        </w:r>
      </w:hyperlink>
    </w:p>
    <w:p w14:paraId="15B9EF6E" w14:textId="77777777" w:rsidR="00FF3BC8" w:rsidRDefault="001328E4">
      <w:pPr>
        <w:numPr>
          <w:ilvl w:val="0"/>
          <w:numId w:val="7"/>
        </w:numPr>
        <w:spacing w:after="2" w:line="252" w:lineRule="auto"/>
        <w:ind w:hanging="331"/>
        <w:jc w:val="left"/>
      </w:pPr>
      <w:r w:rsidRPr="00B14F33">
        <w:rPr>
          <w:sz w:val="13"/>
          <w:lang w:val="ru"/>
        </w:rPr>
        <w:t xml:space="preserve">Молдавский D, Paşca M, Harabagiu S, Surdeanu M. Проблемы производительности и анализ ошибок в системе ответов на вопросы с открытым доменом. </w:t>
      </w:r>
      <w:r>
        <w:rPr>
          <w:sz w:val="13"/>
          <w:lang w:val="ru"/>
        </w:rPr>
        <w:t xml:space="preserve">ACM  </w:t>
      </w:r>
      <w:proofErr w:type="spellStart"/>
      <w:r>
        <w:rPr>
          <w:sz w:val="13"/>
          <w:lang w:val="ru"/>
        </w:rPr>
        <w:t>Transactions</w:t>
      </w:r>
      <w:proofErr w:type="spellEnd"/>
      <w:r>
        <w:rPr>
          <w:sz w:val="13"/>
          <w:lang w:val="ru"/>
        </w:rPr>
        <w:t xml:space="preserve"> </w:t>
      </w:r>
      <w:proofErr w:type="spellStart"/>
      <w:r>
        <w:rPr>
          <w:sz w:val="13"/>
          <w:lang w:val="ru"/>
        </w:rPr>
        <w:t>on</w:t>
      </w:r>
      <w:proofErr w:type="spellEnd"/>
      <w:r>
        <w:rPr>
          <w:lang w:val="ru"/>
        </w:rPr>
        <w:t xml:space="preserve"> Information </w:t>
      </w:r>
      <w:r>
        <w:rPr>
          <w:sz w:val="13"/>
          <w:lang w:val="ru"/>
        </w:rPr>
        <w:t xml:space="preserve">Systems (TOIS) 2003;21(2):133–54. </w:t>
      </w:r>
      <w:r>
        <w:rPr>
          <w:lang w:val="ru"/>
        </w:rPr>
        <w:t xml:space="preserve"> </w:t>
      </w:r>
      <w:hyperlink r:id="rId211">
        <w:r>
          <w:rPr>
            <w:color w:val="3B7697"/>
            <w:sz w:val="13"/>
            <w:lang w:val="ru"/>
          </w:rPr>
          <w:t xml:space="preserve">https://doi.org/10.1145/763693. </w:t>
        </w:r>
      </w:hyperlink>
      <w:r>
        <w:rPr>
          <w:lang w:val="ru"/>
        </w:rPr>
        <w:t xml:space="preserve"> </w:t>
      </w:r>
      <w:hyperlink r:id="rId212">
        <w:r>
          <w:rPr>
            <w:color w:val="3B7697"/>
            <w:sz w:val="13"/>
            <w:lang w:val="ru"/>
          </w:rPr>
          <w:t>763694</w:t>
        </w:r>
      </w:hyperlink>
      <w:hyperlink r:id="rId213">
        <w:r>
          <w:rPr>
            <w:sz w:val="13"/>
            <w:lang w:val="ru"/>
          </w:rPr>
          <w:t>. URL-https://doi.org/10.1145%2F763693.763694.</w:t>
        </w:r>
      </w:hyperlink>
    </w:p>
    <w:p w14:paraId="19231386" w14:textId="77777777" w:rsidR="00FF3BC8" w:rsidRDefault="001328E4">
      <w:pPr>
        <w:numPr>
          <w:ilvl w:val="0"/>
          <w:numId w:val="7"/>
        </w:numPr>
        <w:spacing w:after="2" w:line="252" w:lineRule="auto"/>
        <w:ind w:hanging="331"/>
        <w:jc w:val="left"/>
      </w:pPr>
      <w:r w:rsidRPr="00B14F33">
        <w:rPr>
          <w:sz w:val="13"/>
          <w:lang w:val="ru"/>
        </w:rPr>
        <w:t xml:space="preserve">Cao Y-g, Cimino JJ, Ely J, Yu H. Автоматическое извлечение информационных потребностей из сложных клинических вопросов. </w:t>
      </w:r>
      <w:r>
        <w:rPr>
          <w:sz w:val="13"/>
          <w:lang w:val="ru"/>
        </w:rPr>
        <w:t xml:space="preserve">Журнал  биомедицинской информатики 2010;43(6):962–71. </w:t>
      </w:r>
      <w:r>
        <w:rPr>
          <w:lang w:val="ru"/>
        </w:rPr>
        <w:t xml:space="preserve"> </w:t>
      </w:r>
      <w:hyperlink r:id="rId214">
        <w:r>
          <w:rPr>
            <w:color w:val="3B7697"/>
            <w:sz w:val="13"/>
            <w:lang w:val="ru"/>
          </w:rPr>
          <w:t>https://doi.org/10.1016/j.jbi.2010.07.007</w:t>
        </w:r>
      </w:hyperlink>
      <w:hyperlink r:id="rId215">
        <w:r>
          <w:rPr>
            <w:sz w:val="13"/>
            <w:lang w:val="ru"/>
          </w:rPr>
          <w:t xml:space="preserve">. URL-https://doi.org/10.1016%2Fj.jbi. </w:t>
        </w:r>
      </w:hyperlink>
      <w:hyperlink r:id="rId216">
        <w:r>
          <w:rPr>
            <w:sz w:val="13"/>
            <w:lang w:val="ru"/>
          </w:rPr>
          <w:t>2010.07.007г.</w:t>
        </w:r>
      </w:hyperlink>
    </w:p>
    <w:p w14:paraId="71B0B6DF" w14:textId="77777777" w:rsidR="00FF3BC8" w:rsidRPr="00B30D1C" w:rsidRDefault="001328E4">
      <w:pPr>
        <w:numPr>
          <w:ilvl w:val="0"/>
          <w:numId w:val="7"/>
        </w:numPr>
        <w:spacing w:after="2" w:line="252" w:lineRule="auto"/>
        <w:ind w:hanging="331"/>
        <w:jc w:val="left"/>
      </w:pPr>
      <w:r w:rsidRPr="00B14F33">
        <w:rPr>
          <w:sz w:val="13"/>
          <w:lang w:val="ru"/>
        </w:rPr>
        <w:t xml:space="preserve">Патрик Дж., Ли М. Онтология для клинических вопросов о содержании записей пациента. Журнал биомедицинской информатики 2012;45(2):292–306. </w:t>
      </w:r>
      <w:hyperlink r:id="rId217">
        <w:r w:rsidRPr="00B14F33">
          <w:rPr>
            <w:color w:val="3B7697"/>
            <w:sz w:val="13"/>
            <w:lang w:val="ru"/>
          </w:rPr>
          <w:t xml:space="preserve">https://doi.org/10. </w:t>
        </w:r>
        <w:r>
          <w:rPr>
            <w:lang w:val="ru"/>
          </w:rPr>
          <w:t xml:space="preserve"> </w:t>
        </w:r>
      </w:hyperlink>
      <w:hyperlink r:id="rId218">
        <w:r w:rsidRPr="00B14F33">
          <w:rPr>
            <w:color w:val="3B7697"/>
            <w:sz w:val="13"/>
            <w:lang w:val="ru"/>
          </w:rPr>
          <w:t>1016/j.jbi.2011.11.008</w:t>
        </w:r>
      </w:hyperlink>
      <w:hyperlink r:id="rId219">
        <w:r w:rsidRPr="00B14F33">
          <w:rPr>
            <w:sz w:val="13"/>
            <w:lang w:val="ru"/>
          </w:rPr>
          <w:t>. URL-https://doi.org/10.1016/j.jbi.2011.11.008.</w:t>
        </w:r>
      </w:hyperlink>
    </w:p>
    <w:p w14:paraId="236475E2" w14:textId="77777777" w:rsidR="00FF3BC8" w:rsidRDefault="00C17498">
      <w:pPr>
        <w:numPr>
          <w:ilvl w:val="0"/>
          <w:numId w:val="7"/>
        </w:numPr>
        <w:spacing w:after="2" w:line="252" w:lineRule="auto"/>
        <w:ind w:hanging="331"/>
        <w:jc w:val="left"/>
      </w:pPr>
      <w:r>
        <w:fldChar w:fldCharType="begin"/>
      </w:r>
      <w:r>
        <w:instrText xml:space="preserve"> HYPERLINK "http://refhub.elsevier.com/S0933-3657(18)30275-6/sbref0225" \h </w:instrText>
      </w:r>
      <w:r>
        <w:fldChar w:fldCharType="separate"/>
      </w:r>
      <w:r w:rsidR="001328E4" w:rsidRPr="00B14F33">
        <w:rPr>
          <w:color w:val="3B7697"/>
          <w:sz w:val="13"/>
          <w:lang w:val="ru"/>
        </w:rPr>
        <w:t xml:space="preserve">Робертс К., Киличоглу Х., Фишман М., Демнер-Фушман Д. Автоматическая классификация типов вопросов для вопросов здоровья потребителей. </w:t>
      </w:r>
      <w:r>
        <w:rPr>
          <w:color w:val="3B7697"/>
          <w:sz w:val="13"/>
          <w:lang w:val="ru"/>
        </w:rPr>
        <w:fldChar w:fldCharType="end"/>
      </w:r>
      <w:hyperlink r:id="rId220">
        <w:r w:rsidR="001328E4">
          <w:rPr>
            <w:color w:val="3B7697"/>
            <w:sz w:val="13"/>
            <w:lang w:val="ru"/>
          </w:rPr>
          <w:t xml:space="preserve">AMIA </w:t>
        </w:r>
      </w:hyperlink>
      <w:hyperlink r:id="rId221">
        <w:r w:rsidR="001328E4">
          <w:rPr>
            <w:color w:val="3B7697"/>
            <w:sz w:val="13"/>
            <w:lang w:val="ru"/>
          </w:rPr>
          <w:t>Анну</w:t>
        </w:r>
      </w:hyperlink>
      <w:hyperlink r:id="rId222">
        <w:r w:rsidR="001328E4">
          <w:rPr>
            <w:color w:val="3B7697"/>
            <w:sz w:val="13"/>
            <w:lang w:val="ru"/>
          </w:rPr>
          <w:t xml:space="preserve"> </w:t>
        </w:r>
        <w:proofErr w:type="spellStart"/>
        <w:r w:rsidR="001328E4">
          <w:rPr>
            <w:color w:val="3B7697"/>
            <w:sz w:val="13"/>
            <w:lang w:val="ru"/>
          </w:rPr>
          <w:t>Симп</w:t>
        </w:r>
        <w:proofErr w:type="spellEnd"/>
      </w:hyperlink>
      <w:hyperlink r:id="rId223">
        <w:r w:rsidR="001328E4">
          <w:rPr>
            <w:color w:val="3B7697"/>
            <w:sz w:val="13"/>
            <w:lang w:val="ru"/>
          </w:rPr>
          <w:t xml:space="preserve"> Прок</w:t>
        </w:r>
      </w:hyperlink>
      <w:hyperlink r:id="rId224">
        <w:r w:rsidR="001328E4">
          <w:rPr>
            <w:color w:val="3B7697"/>
            <w:sz w:val="13"/>
            <w:lang w:val="ru"/>
          </w:rPr>
          <w:t xml:space="preserve"> 2014:1018–27</w:t>
        </w:r>
      </w:hyperlink>
      <w:hyperlink r:id="rId225">
        <w:r w:rsidR="001328E4">
          <w:rPr>
            <w:sz w:val="13"/>
            <w:lang w:val="ru"/>
          </w:rPr>
          <w:t>.</w:t>
        </w:r>
      </w:hyperlink>
    </w:p>
    <w:p w14:paraId="600B3617" w14:textId="77777777" w:rsidR="00FF3BC8" w:rsidRDefault="001328E4">
      <w:pPr>
        <w:numPr>
          <w:ilvl w:val="0"/>
          <w:numId w:val="7"/>
        </w:numPr>
        <w:spacing w:after="0" w:line="246" w:lineRule="auto"/>
        <w:ind w:hanging="331"/>
        <w:jc w:val="left"/>
      </w:pPr>
      <w:r w:rsidRPr="00B14F33">
        <w:rPr>
          <w:sz w:val="13"/>
          <w:lang w:val="ru"/>
        </w:rPr>
        <w:t xml:space="preserve">Саррути М., Лачкар А. Новый и эффективный метод, основанный на синтаксических зависимостях, предназначен для специальной классификации клинических вопросов. </w:t>
      </w:r>
      <w:r>
        <w:rPr>
          <w:sz w:val="13"/>
          <w:lang w:val="ru"/>
        </w:rPr>
        <w:t>Международный журнал  исследований и</w:t>
      </w:r>
      <w:r>
        <w:rPr>
          <w:lang w:val="ru"/>
        </w:rPr>
        <w:t xml:space="preserve"> </w:t>
      </w:r>
      <w:r>
        <w:rPr>
          <w:sz w:val="13"/>
          <w:lang w:val="ru"/>
        </w:rPr>
        <w:t xml:space="preserve">приложений биоинформатики 2017;13(2):161–77. </w:t>
      </w:r>
      <w:r>
        <w:rPr>
          <w:lang w:val="ru"/>
        </w:rPr>
        <w:t xml:space="preserve"> </w:t>
      </w:r>
      <w:hyperlink r:id="rId226">
        <w:r>
          <w:rPr>
            <w:color w:val="3B7697"/>
            <w:sz w:val="13"/>
            <w:lang w:val="ru"/>
          </w:rPr>
          <w:t>https://doi.org/10.</w:t>
        </w:r>
      </w:hyperlink>
    </w:p>
    <w:p w14:paraId="29270C24" w14:textId="77777777" w:rsidR="00FF3BC8" w:rsidRDefault="00C17498">
      <w:pPr>
        <w:spacing w:after="2" w:line="252" w:lineRule="auto"/>
        <w:ind w:left="331" w:firstLine="0"/>
        <w:jc w:val="left"/>
      </w:pPr>
      <w:r>
        <w:fldChar w:fldCharType="begin"/>
      </w:r>
      <w:r w:rsidRPr="00B30D1C">
        <w:rPr>
          <w:lang w:val="en-US"/>
        </w:rPr>
        <w:instrText xml:space="preserve"> HYPERLINK "https://doi.org/10.1504/ijbra.2017.10003490" \h </w:instrText>
      </w:r>
      <w:r>
        <w:fldChar w:fldCharType="separate"/>
      </w:r>
      <w:r w:rsidR="001328E4" w:rsidRPr="00B30D1C">
        <w:rPr>
          <w:color w:val="3B7697"/>
          <w:sz w:val="13"/>
          <w:lang w:val="en-US"/>
        </w:rPr>
        <w:t>1504/ijbra.2017.10003490</w:t>
      </w:r>
      <w:r>
        <w:rPr>
          <w:color w:val="3B7697"/>
          <w:sz w:val="13"/>
          <w:lang w:val="ru"/>
        </w:rPr>
        <w:fldChar w:fldCharType="end"/>
      </w:r>
      <w:r w:rsidR="001328E4">
        <w:rPr>
          <w:lang w:val="ru"/>
        </w:rPr>
        <w:fldChar w:fldCharType="begin"/>
      </w:r>
      <w:r w:rsidR="001328E4" w:rsidRPr="00B30D1C">
        <w:rPr>
          <w:lang w:val="en-US"/>
        </w:rPr>
        <w:instrText xml:space="preserve"> HYPERLINK "https://doi.org/10.1504/ijbra.2017.10003490" \h </w:instrText>
      </w:r>
      <w:r w:rsidR="001328E4">
        <w:rPr>
          <w:lang w:val="ru"/>
        </w:rPr>
        <w:fldChar w:fldCharType="separate"/>
      </w:r>
      <w:r w:rsidR="001328E4" w:rsidRPr="00B30D1C">
        <w:rPr>
          <w:sz w:val="13"/>
          <w:lang w:val="en-US"/>
        </w:rPr>
        <w:t xml:space="preserve">. URL-https://doi.org/10.1504%2Fijbra.2017. </w:t>
      </w:r>
      <w:r w:rsidR="001328E4">
        <w:rPr>
          <w:sz w:val="13"/>
          <w:lang w:val="ru"/>
        </w:rPr>
        <w:fldChar w:fldCharType="end"/>
      </w:r>
      <w:hyperlink r:id="rId227">
        <w:r w:rsidR="001328E4">
          <w:rPr>
            <w:sz w:val="13"/>
            <w:lang w:val="ru"/>
          </w:rPr>
          <w:t>10003490.</w:t>
        </w:r>
      </w:hyperlink>
    </w:p>
    <w:p w14:paraId="5A097740" w14:textId="77777777" w:rsidR="00FF3BC8" w:rsidRDefault="00FF3BC8">
      <w:pPr>
        <w:sectPr w:rsidR="00FF3BC8">
          <w:type w:val="continuous"/>
          <w:pgSz w:w="11906" w:h="15874"/>
          <w:pgMar w:top="1112" w:right="752" w:bottom="903" w:left="747" w:header="720" w:footer="720" w:gutter="0"/>
          <w:cols w:num="2" w:space="358"/>
        </w:sectPr>
      </w:pPr>
    </w:p>
    <w:p w14:paraId="3830B89A" w14:textId="77777777" w:rsidR="00FF3BC8" w:rsidRDefault="00C17498">
      <w:pPr>
        <w:numPr>
          <w:ilvl w:val="0"/>
          <w:numId w:val="7"/>
        </w:numPr>
        <w:spacing w:after="2" w:line="252" w:lineRule="auto"/>
        <w:ind w:hanging="331"/>
        <w:jc w:val="left"/>
      </w:pPr>
      <w:hyperlink r:id="rId228">
        <w:r w:rsidR="001328E4">
          <w:rPr>
            <w:color w:val="3B7697"/>
            <w:sz w:val="13"/>
            <w:lang w:val="ru"/>
          </w:rPr>
          <w:t>Аронсон А.Р. Эффективное отображение биомедицинского текста на метатезавр UMLS:</w:t>
        </w:r>
      </w:hyperlink>
      <w:r w:rsidR="001328E4">
        <w:rPr>
          <w:sz w:val="13"/>
          <w:lang w:val="ru"/>
        </w:rPr>
        <w:t xml:space="preserve"> информационные системы 1980;14(3):130–7. </w:t>
      </w:r>
      <w:r w:rsidR="001328E4">
        <w:rPr>
          <w:lang w:val="ru"/>
        </w:rPr>
        <w:t xml:space="preserve"> </w:t>
      </w:r>
      <w:hyperlink r:id="rId229">
        <w:r w:rsidR="001328E4">
          <w:rPr>
            <w:color w:val="3B7697"/>
            <w:sz w:val="13"/>
            <w:lang w:val="ru"/>
          </w:rPr>
          <w:t>https://doi.org/10.1108/eb046814</w:t>
        </w:r>
      </w:hyperlink>
      <w:hyperlink r:id="rId230">
        <w:r w:rsidR="001328E4">
          <w:rPr>
            <w:sz w:val="13"/>
            <w:lang w:val="ru"/>
          </w:rPr>
          <w:t xml:space="preserve">. </w:t>
        </w:r>
      </w:hyperlink>
      <w:hyperlink r:id="rId231">
        <w:r w:rsidR="001328E4">
          <w:rPr>
            <w:color w:val="3B7697"/>
            <w:sz w:val="13"/>
            <w:lang w:val="ru"/>
          </w:rPr>
          <w:t>URL-адрес программы MetaMap. Материалы симпозиума AMIA. 2001. С. 17</w:t>
        </w:r>
      </w:hyperlink>
      <w:hyperlink r:id="rId232">
        <w:r w:rsidR="001328E4">
          <w:rPr>
            <w:sz w:val="13"/>
            <w:lang w:val="ru"/>
          </w:rPr>
          <w:t>.</w:t>
        </w:r>
      </w:hyperlink>
      <w:r w:rsidR="001328E4">
        <w:rPr>
          <w:lang w:val="ru"/>
        </w:rPr>
        <w:t xml:space="preserve"> </w:t>
      </w:r>
      <w:hyperlink r:id="rId233">
        <w:r w:rsidR="001328E4">
          <w:rPr>
            <w:sz w:val="13"/>
            <w:lang w:val="ru"/>
          </w:rPr>
          <w:t xml:space="preserve"> https://doi.org/10.1108/eb046814.</w:t>
        </w:r>
      </w:hyperlink>
    </w:p>
    <w:p w14:paraId="4026CA6E" w14:textId="77777777" w:rsidR="00FF3BC8" w:rsidRDefault="001328E4">
      <w:pPr>
        <w:numPr>
          <w:ilvl w:val="0"/>
          <w:numId w:val="7"/>
        </w:numPr>
        <w:spacing w:after="2" w:line="252" w:lineRule="auto"/>
        <w:ind w:hanging="331"/>
        <w:jc w:val="left"/>
      </w:pPr>
      <w:r w:rsidRPr="00B14F33">
        <w:rPr>
          <w:sz w:val="13"/>
          <w:lang w:val="ru"/>
        </w:rPr>
        <w:t xml:space="preserve">Боденрейдер О. Единая система медицинского языка (UMLS): интеграция биома-[55] Aronson AR, Lang F-M. Обзор MetaMap: историческая перспектива и современная дикальная терминология. Исследование </w:t>
      </w:r>
      <w:r>
        <w:rPr>
          <w:sz w:val="13"/>
          <w:lang w:val="ru"/>
        </w:rPr>
        <w:t xml:space="preserve"> нуклеиновых кислот  2004;32(90001):267D–70D. </w:t>
      </w:r>
      <w:r>
        <w:rPr>
          <w:lang w:val="ru"/>
        </w:rPr>
        <w:t xml:space="preserve"> </w:t>
      </w:r>
      <w:hyperlink r:id="rId234">
        <w:r>
          <w:rPr>
            <w:color w:val="3B7697"/>
            <w:sz w:val="13"/>
            <w:lang w:val="ru"/>
          </w:rPr>
          <w:t>https://doi.</w:t>
        </w:r>
      </w:hyperlink>
      <w:r>
        <w:rPr>
          <w:lang w:val="ru"/>
        </w:rPr>
        <w:t xml:space="preserve"> </w:t>
      </w:r>
      <w:r>
        <w:rPr>
          <w:color w:val="3B7697"/>
          <w:sz w:val="13"/>
          <w:lang w:val="ru"/>
        </w:rPr>
        <w:tab/>
      </w:r>
      <w:r>
        <w:rPr>
          <w:sz w:val="13"/>
          <w:lang w:val="ru"/>
        </w:rPr>
        <w:t xml:space="preserve">авансы. </w:t>
      </w:r>
      <w:r w:rsidRPr="00B14F33">
        <w:rPr>
          <w:sz w:val="13"/>
          <w:lang w:val="ru"/>
        </w:rPr>
        <w:t xml:space="preserve">Журнал Американской ассоциации медицинской информатики </w:t>
      </w:r>
      <w:hyperlink r:id="rId235">
        <w:r w:rsidRPr="00B14F33">
          <w:rPr>
            <w:color w:val="3B7697"/>
            <w:sz w:val="13"/>
            <w:lang w:val="ru"/>
          </w:rPr>
          <w:t>org/10.1093/nar/gkh061</w:t>
        </w:r>
      </w:hyperlink>
      <w:hyperlink r:id="rId236">
        <w:r w:rsidRPr="00B14F33">
          <w:rPr>
            <w:sz w:val="13"/>
            <w:lang w:val="ru"/>
          </w:rPr>
          <w:t xml:space="preserve">. </w:t>
        </w:r>
      </w:hyperlink>
      <w:r>
        <w:rPr>
          <w:lang w:val="ru"/>
        </w:rPr>
        <w:t xml:space="preserve"> </w:t>
      </w:r>
      <w:hyperlink r:id="rId237">
        <w:r w:rsidRPr="00B14F33">
          <w:rPr>
            <w:sz w:val="13"/>
            <w:lang w:val="ru"/>
          </w:rPr>
          <w:t>URL-https://doi.org/10.1093%2Fnar%2Fgkh061.</w:t>
        </w:r>
      </w:hyperlink>
      <w:r>
        <w:rPr>
          <w:lang w:val="ru"/>
        </w:rPr>
        <w:t xml:space="preserve"> </w:t>
      </w:r>
      <w:r>
        <w:rPr>
          <w:sz w:val="13"/>
          <w:lang w:val="ru"/>
        </w:rPr>
        <w:tab/>
        <w:t xml:space="preserve">2010;17(3):229–36. </w:t>
      </w:r>
      <w:r>
        <w:rPr>
          <w:lang w:val="ru"/>
        </w:rPr>
        <w:t xml:space="preserve"> </w:t>
      </w:r>
      <w:hyperlink r:id="rId238">
        <w:r>
          <w:rPr>
            <w:color w:val="3B7697"/>
            <w:sz w:val="13"/>
            <w:lang w:val="ru"/>
          </w:rPr>
          <w:t>https://doi.org/10.1136/jamia.2009.002733</w:t>
        </w:r>
      </w:hyperlink>
      <w:hyperlink r:id="rId239">
        <w:r>
          <w:rPr>
            <w:sz w:val="13"/>
            <w:lang w:val="ru"/>
          </w:rPr>
          <w:t xml:space="preserve">. URL https:// </w:t>
        </w:r>
      </w:hyperlink>
      <w:r>
        <w:rPr>
          <w:sz w:val="13"/>
          <w:lang w:val="ru"/>
        </w:rPr>
        <w:t xml:space="preserve">[49] </w:t>
      </w:r>
      <w:proofErr w:type="spellStart"/>
      <w:r>
        <w:rPr>
          <w:sz w:val="13"/>
          <w:lang w:val="ru"/>
        </w:rPr>
        <w:t>Ханауэр</w:t>
      </w:r>
      <w:proofErr w:type="spellEnd"/>
      <w:r>
        <w:rPr>
          <w:sz w:val="13"/>
          <w:lang w:val="ru"/>
        </w:rPr>
        <w:t xml:space="preserve"> Д.А., Ву ДТ, Ян Л., Мэй К., </w:t>
      </w:r>
      <w:proofErr w:type="spellStart"/>
      <w:r>
        <w:rPr>
          <w:sz w:val="13"/>
          <w:lang w:val="ru"/>
        </w:rPr>
        <w:t>Мурковски</w:t>
      </w:r>
      <w:proofErr w:type="spellEnd"/>
      <w:r>
        <w:rPr>
          <w:sz w:val="13"/>
          <w:lang w:val="ru"/>
        </w:rPr>
        <w:t xml:space="preserve">-Штеффи КБ, </w:t>
      </w:r>
      <w:proofErr w:type="spellStart"/>
      <w:r>
        <w:rPr>
          <w:sz w:val="13"/>
          <w:lang w:val="ru"/>
        </w:rPr>
        <w:t>Видишваран</w:t>
      </w:r>
      <w:proofErr w:type="spellEnd"/>
      <w:r>
        <w:rPr>
          <w:sz w:val="13"/>
          <w:lang w:val="ru"/>
        </w:rPr>
        <w:t xml:space="preserve"> В.В., </w:t>
      </w:r>
      <w:proofErr w:type="spellStart"/>
      <w:r>
        <w:rPr>
          <w:sz w:val="13"/>
          <w:lang w:val="ru"/>
        </w:rPr>
        <w:t>Чжэн</w:t>
      </w:r>
      <w:proofErr w:type="spellEnd"/>
      <w:r>
        <w:rPr>
          <w:lang w:val="ru"/>
        </w:rPr>
        <w:t xml:space="preserve"> </w:t>
      </w:r>
      <w:r>
        <w:rPr>
          <w:sz w:val="13"/>
          <w:lang w:val="ru"/>
        </w:rPr>
        <w:tab/>
      </w:r>
      <w:hyperlink r:id="rId240">
        <w:r>
          <w:rPr>
            <w:sz w:val="13"/>
            <w:lang w:val="ru"/>
          </w:rPr>
          <w:t>doi.org/10.1136%2Fjamia.2009.002733.</w:t>
        </w:r>
      </w:hyperlink>
    </w:p>
    <w:p w14:paraId="2B30B9AD" w14:textId="77777777" w:rsidR="00FF3BC8" w:rsidRPr="00B14F33" w:rsidRDefault="001328E4">
      <w:pPr>
        <w:spacing w:after="0" w:line="246" w:lineRule="auto"/>
        <w:ind w:left="331" w:right="-14" w:firstLine="0"/>
        <w:rPr>
          <w:lang w:val="en-US"/>
        </w:rPr>
      </w:pPr>
      <w:r w:rsidRPr="00B14F33">
        <w:rPr>
          <w:sz w:val="13"/>
          <w:lang w:val="ru"/>
        </w:rPr>
        <w:t xml:space="preserve">К. Разработка и эмпирическая ориентированная на пользователя оценка семантически обоснованных [56] Nentidis A, Bougiatiotis K, Krithara A, Paliouras G, Kakadiaris I. Результаты пятого запроса рекомендации для поисковой системы электронных медицинских карт. Журнал издания конкурса BioASQ. БиоНЛП 2017 2017. </w:t>
      </w:r>
      <w:hyperlink r:id="rId241">
        <w:r w:rsidRPr="00B14F33">
          <w:rPr>
            <w:color w:val="3B7697"/>
            <w:sz w:val="13"/>
            <w:lang w:val="ru"/>
          </w:rPr>
          <w:t xml:space="preserve">https://doi.org/10.18653/v1/ </w:t>
        </w:r>
      </w:hyperlink>
      <w:r w:rsidRPr="00B14F33">
        <w:rPr>
          <w:sz w:val="13"/>
          <w:lang w:val="ru"/>
        </w:rPr>
        <w:t xml:space="preserve">Биомедицинская информатика </w:t>
      </w:r>
      <w:proofErr w:type="gramStart"/>
      <w:r w:rsidRPr="00B14F33">
        <w:rPr>
          <w:sz w:val="13"/>
          <w:lang w:val="ru"/>
        </w:rPr>
        <w:t>2017;67:1</w:t>
      </w:r>
      <w:proofErr w:type="gramEnd"/>
      <w:r w:rsidRPr="00B14F33">
        <w:rPr>
          <w:sz w:val="13"/>
          <w:lang w:val="ru"/>
        </w:rPr>
        <w:t xml:space="preserve">–10. </w:t>
      </w:r>
      <w:r>
        <w:rPr>
          <w:lang w:val="ru"/>
        </w:rPr>
        <w:t xml:space="preserve"> </w:t>
      </w:r>
      <w:hyperlink r:id="rId242">
        <w:r>
          <w:rPr>
            <w:color w:val="3B7697"/>
            <w:sz w:val="13"/>
            <w:lang w:val="ru"/>
          </w:rPr>
          <w:t>https://doi.org/10.1016/j.jbi.2017.01.013</w:t>
        </w:r>
      </w:hyperlink>
      <w:hyperlink r:id="rId243">
        <w:r>
          <w:rPr>
            <w:sz w:val="13"/>
            <w:lang w:val="ru"/>
          </w:rPr>
          <w:t>.</w:t>
        </w:r>
      </w:hyperlink>
      <w:r>
        <w:rPr>
          <w:lang w:val="ru"/>
        </w:rPr>
        <w:t xml:space="preserve"> </w:t>
      </w:r>
      <w:hyperlink r:id="rId244">
        <w:r>
          <w:rPr>
            <w:color w:val="3B7697"/>
            <w:sz w:val="13"/>
            <w:lang w:val="ru"/>
          </w:rPr>
          <w:t xml:space="preserve"> w17-2306</w:t>
        </w:r>
      </w:hyperlink>
      <w:hyperlink r:id="rId245">
        <w:r>
          <w:rPr>
            <w:sz w:val="13"/>
            <w:lang w:val="ru"/>
          </w:rPr>
          <w:t xml:space="preserve">. </w:t>
        </w:r>
      </w:hyperlink>
      <w:hyperlink r:id="rId246">
        <w:r>
          <w:rPr>
            <w:sz w:val="13"/>
            <w:lang w:val="ru"/>
          </w:rPr>
          <w:t>URL-https://doi.org/10.18653%2Fv1%2Fw17-2306.</w:t>
        </w:r>
      </w:hyperlink>
    </w:p>
    <w:p w14:paraId="074FE1EA" w14:textId="77777777" w:rsidR="00FF3BC8" w:rsidRDefault="001328E4">
      <w:pPr>
        <w:tabs>
          <w:tab w:val="center" w:pos="1790"/>
          <w:tab w:val="center" w:pos="7793"/>
        </w:tabs>
        <w:spacing w:after="2" w:line="252" w:lineRule="auto"/>
        <w:ind w:firstLine="0"/>
        <w:jc w:val="left"/>
      </w:pPr>
      <w:r w:rsidRPr="00B14F33">
        <w:rPr>
          <w:sz w:val="22"/>
          <w:lang w:val="ru"/>
        </w:rPr>
        <w:tab/>
      </w:r>
      <w:hyperlink r:id="rId247">
        <w:r w:rsidRPr="00B14F33">
          <w:rPr>
            <w:sz w:val="13"/>
            <w:lang w:val="ru"/>
          </w:rPr>
          <w:t xml:space="preserve">URL-https://doi.org/10.1016%2Fj.jbi.2017.01.013. </w:t>
        </w:r>
      </w:hyperlink>
      <w:r w:rsidRPr="00B14F33">
        <w:rPr>
          <w:sz w:val="13"/>
          <w:lang w:val="ru"/>
        </w:rPr>
        <w:tab/>
      </w:r>
      <w:r>
        <w:rPr>
          <w:sz w:val="13"/>
          <w:lang w:val="ru"/>
        </w:rPr>
        <w:t xml:space="preserve">[57] </w:t>
      </w:r>
      <w:hyperlink r:id="rId248">
        <w:r>
          <w:rPr>
            <w:color w:val="3B7697"/>
            <w:sz w:val="13"/>
            <w:lang w:val="ru"/>
          </w:rPr>
          <w:t>Коэн</w:t>
        </w:r>
      </w:hyperlink>
      <w:hyperlink r:id="rId249">
        <w:r>
          <w:rPr>
            <w:color w:val="3B7697"/>
            <w:sz w:val="13"/>
            <w:lang w:val="ru"/>
          </w:rPr>
          <w:t xml:space="preserve"> КБ, </w:t>
        </w:r>
      </w:hyperlink>
      <w:hyperlink r:id="rId250">
        <w:proofErr w:type="spellStart"/>
        <w:r>
          <w:rPr>
            <w:color w:val="3B7697"/>
            <w:sz w:val="13"/>
            <w:lang w:val="ru"/>
          </w:rPr>
          <w:t>Демнер-Фушман</w:t>
        </w:r>
        <w:proofErr w:type="spellEnd"/>
      </w:hyperlink>
      <w:hyperlink r:id="rId251">
        <w:r>
          <w:rPr>
            <w:color w:val="3B7697"/>
            <w:sz w:val="13"/>
            <w:lang w:val="ru"/>
          </w:rPr>
          <w:t xml:space="preserve"> Д., </w:t>
        </w:r>
      </w:hyperlink>
      <w:hyperlink r:id="rId252">
        <w:proofErr w:type="spellStart"/>
        <w:r>
          <w:rPr>
            <w:color w:val="3B7697"/>
            <w:sz w:val="13"/>
            <w:lang w:val="ru"/>
          </w:rPr>
          <w:t>Ананиаду</w:t>
        </w:r>
        <w:proofErr w:type="spellEnd"/>
      </w:hyperlink>
      <w:hyperlink r:id="rId253">
        <w:r>
          <w:rPr>
            <w:color w:val="3B7697"/>
            <w:sz w:val="13"/>
            <w:lang w:val="ru"/>
          </w:rPr>
          <w:t xml:space="preserve"> С., </w:t>
        </w:r>
      </w:hyperlink>
      <w:hyperlink r:id="rId254">
        <w:proofErr w:type="spellStart"/>
        <w:r>
          <w:rPr>
            <w:color w:val="3B7697"/>
            <w:sz w:val="13"/>
            <w:lang w:val="ru"/>
          </w:rPr>
          <w:t>Цудзии</w:t>
        </w:r>
        <w:proofErr w:type="spellEnd"/>
      </w:hyperlink>
      <w:hyperlink r:id="rId255">
        <w:r>
          <w:rPr>
            <w:color w:val="3B7697"/>
            <w:sz w:val="13"/>
            <w:lang w:val="ru"/>
          </w:rPr>
          <w:t xml:space="preserve"> Дж. </w:t>
        </w:r>
      </w:hyperlink>
      <w:r>
        <w:rPr>
          <w:lang w:val="ru"/>
        </w:rPr>
        <w:t xml:space="preserve"> </w:t>
      </w:r>
      <w:hyperlink r:id="rId256">
        <w:r>
          <w:rPr>
            <w:color w:val="3B7697"/>
            <w:sz w:val="13"/>
            <w:lang w:val="ru"/>
          </w:rPr>
          <w:t>Труды</w:t>
        </w:r>
      </w:hyperlink>
      <w:hyperlink r:id="rId257">
        <w:r>
          <w:rPr>
            <w:color w:val="3B7697"/>
            <w:sz w:val="13"/>
            <w:lang w:val="ru"/>
          </w:rPr>
          <w:t xml:space="preserve"> </w:t>
        </w:r>
      </w:hyperlink>
      <w:hyperlink r:id="rId258">
        <w:r>
          <w:rPr>
            <w:color w:val="3B7697"/>
            <w:sz w:val="13"/>
            <w:lang w:val="ru"/>
          </w:rPr>
          <w:t xml:space="preserve"> </w:t>
        </w:r>
      </w:hyperlink>
      <w:hyperlink r:id="rId259">
        <w:r>
          <w:rPr>
            <w:color w:val="3B7697"/>
            <w:sz w:val="13"/>
            <w:lang w:val="ru"/>
          </w:rPr>
          <w:t xml:space="preserve"> 16-го числа</w:t>
        </w:r>
      </w:hyperlink>
    </w:p>
    <w:p w14:paraId="1E9A8D1A" w14:textId="77777777" w:rsidR="00FF3BC8" w:rsidRDefault="001328E4">
      <w:pPr>
        <w:numPr>
          <w:ilvl w:val="0"/>
          <w:numId w:val="8"/>
        </w:numPr>
        <w:spacing w:after="2" w:line="252" w:lineRule="auto"/>
        <w:ind w:hanging="331"/>
        <w:jc w:val="left"/>
      </w:pPr>
      <w:r w:rsidRPr="00B14F33">
        <w:rPr>
          <w:sz w:val="13"/>
          <w:lang w:val="ru"/>
        </w:rPr>
        <w:t xml:space="preserve">Демнер-Фушман Д., Лин Дж. Ответы на клинические вопросы с помощью основанных на знаниях и </w:t>
      </w:r>
      <w:r w:rsidRPr="00B14F33">
        <w:rPr>
          <w:sz w:val="13"/>
          <w:lang w:val="ru"/>
        </w:rPr>
        <w:tab/>
      </w:r>
      <w:hyperlink r:id="rId260">
        <w:r w:rsidRPr="00B14F33">
          <w:rPr>
            <w:color w:val="3B7697"/>
            <w:sz w:val="13"/>
            <w:lang w:val="ru"/>
          </w:rPr>
          <w:t xml:space="preserve">семинара по БиоНЛП. Ассоциация компьютерной лингвистики; 2017. Статистические </w:t>
        </w:r>
      </w:hyperlink>
      <w:r w:rsidRPr="00B14F33">
        <w:rPr>
          <w:sz w:val="13"/>
          <w:lang w:val="ru"/>
        </w:rPr>
        <w:t xml:space="preserve">методы URL. Компьютерная лингвистика 2007;33(1):63–103. </w:t>
      </w:r>
      <w:hyperlink r:id="rId261">
        <w:r>
          <w:rPr>
            <w:color w:val="3B7697"/>
            <w:sz w:val="13"/>
            <w:lang w:val="ru"/>
          </w:rPr>
          <w:t>https://doi.</w:t>
        </w:r>
      </w:hyperlink>
      <w:r>
        <w:rPr>
          <w:lang w:val="ru"/>
        </w:rPr>
        <w:t xml:space="preserve"> </w:t>
      </w:r>
      <w:r>
        <w:rPr>
          <w:color w:val="3B7697"/>
          <w:sz w:val="13"/>
          <w:lang w:val="ru"/>
        </w:rPr>
        <w:tab/>
      </w:r>
      <w:hyperlink r:id="rId262">
        <w:r>
          <w:rPr>
            <w:color w:val="3B7697"/>
            <w:sz w:val="13"/>
            <w:lang w:val="ru"/>
          </w:rPr>
          <w:t>http://www.aclweb.org/anthology/W17-2300</w:t>
        </w:r>
      </w:hyperlink>
      <w:hyperlink r:id="rId263">
        <w:r>
          <w:rPr>
            <w:sz w:val="13"/>
            <w:lang w:val="ru"/>
          </w:rPr>
          <w:t>.</w:t>
        </w:r>
      </w:hyperlink>
    </w:p>
    <w:p w14:paraId="2A23CFAD" w14:textId="77777777" w:rsidR="00FF3BC8" w:rsidRPr="00B14F33" w:rsidRDefault="001328E4">
      <w:pPr>
        <w:tabs>
          <w:tab w:val="center" w:pos="2582"/>
          <w:tab w:val="right" w:pos="10402"/>
        </w:tabs>
        <w:spacing w:after="2" w:line="252" w:lineRule="auto"/>
        <w:ind w:firstLine="0"/>
        <w:jc w:val="left"/>
        <w:rPr>
          <w:lang w:val="en-US"/>
        </w:rPr>
      </w:pPr>
      <w:r>
        <w:rPr>
          <w:sz w:val="22"/>
          <w:lang w:val="ru"/>
        </w:rPr>
        <w:tab/>
      </w:r>
      <w:hyperlink r:id="rId264">
        <w:r w:rsidRPr="00B14F33">
          <w:rPr>
            <w:color w:val="3B7697"/>
            <w:sz w:val="13"/>
            <w:lang w:val="ru"/>
          </w:rPr>
          <w:t>org/10.1162/coli.2007.33.1.63</w:t>
        </w:r>
      </w:hyperlink>
      <w:hyperlink r:id="rId265">
        <w:r w:rsidRPr="00B14F33">
          <w:rPr>
            <w:sz w:val="13"/>
            <w:lang w:val="ru"/>
          </w:rPr>
          <w:t>. URL-https://doi.org/10.1162%2Fcoli.2007.33.</w:t>
        </w:r>
      </w:hyperlink>
      <w:r>
        <w:rPr>
          <w:lang w:val="ru"/>
        </w:rPr>
        <w:t xml:space="preserve"> </w:t>
      </w:r>
      <w:r w:rsidRPr="00B14F33">
        <w:rPr>
          <w:sz w:val="13"/>
          <w:lang w:val="ru"/>
        </w:rPr>
        <w:tab/>
      </w:r>
      <w:r>
        <w:rPr>
          <w:sz w:val="13"/>
          <w:lang w:val="ru"/>
        </w:rPr>
        <w:t xml:space="preserve">[58] </w:t>
      </w:r>
      <w:proofErr w:type="spellStart"/>
      <w:r>
        <w:rPr>
          <w:sz w:val="13"/>
          <w:lang w:val="ru"/>
        </w:rPr>
        <w:t>Саррути</w:t>
      </w:r>
      <w:proofErr w:type="spellEnd"/>
      <w:r>
        <w:rPr>
          <w:sz w:val="13"/>
          <w:lang w:val="ru"/>
        </w:rPr>
        <w:t xml:space="preserve"> М., </w:t>
      </w:r>
      <w:proofErr w:type="spellStart"/>
      <w:r>
        <w:rPr>
          <w:sz w:val="13"/>
          <w:lang w:val="ru"/>
        </w:rPr>
        <w:t>Алауи</w:t>
      </w:r>
      <w:proofErr w:type="spellEnd"/>
      <w:r>
        <w:rPr>
          <w:sz w:val="13"/>
          <w:lang w:val="ru"/>
        </w:rPr>
        <w:t xml:space="preserve"> СОЭ. </w:t>
      </w:r>
      <w:r>
        <w:rPr>
          <w:lang w:val="ru"/>
        </w:rPr>
        <w:t xml:space="preserve"> </w:t>
      </w:r>
      <w:r w:rsidRPr="00B14F33">
        <w:rPr>
          <w:sz w:val="13"/>
          <w:lang w:val="ru"/>
        </w:rPr>
        <w:t>Генератор ответов «да»/«нет» на основе оценок тональности и слов</w:t>
      </w:r>
    </w:p>
    <w:p w14:paraId="3AE2E049" w14:textId="77777777" w:rsidR="00FF3BC8" w:rsidRDefault="001328E4">
      <w:pPr>
        <w:tabs>
          <w:tab w:val="center" w:pos="474"/>
          <w:tab w:val="right" w:pos="10402"/>
        </w:tabs>
        <w:spacing w:after="2" w:line="252" w:lineRule="auto"/>
        <w:ind w:firstLine="0"/>
        <w:jc w:val="left"/>
      </w:pPr>
      <w:r w:rsidRPr="00B14F33">
        <w:rPr>
          <w:sz w:val="22"/>
          <w:lang w:val="ru"/>
        </w:rPr>
        <w:tab/>
      </w:r>
      <w:hyperlink r:id="rId266">
        <w:r w:rsidRPr="00B14F33">
          <w:rPr>
            <w:sz w:val="13"/>
            <w:lang w:val="ru"/>
          </w:rPr>
          <w:t>1.63.в</w:t>
        </w:r>
      </w:hyperlink>
      <w:r w:rsidRPr="00B14F33">
        <w:rPr>
          <w:sz w:val="13"/>
          <w:lang w:val="ru"/>
        </w:rPr>
        <w:tab/>
      </w:r>
      <w:r>
        <w:rPr>
          <w:sz w:val="13"/>
          <w:lang w:val="ru"/>
        </w:rPr>
        <w:t xml:space="preserve"> биомедицинских ответах на вопросы. Международный журнал   медицинской информации</w:t>
      </w:r>
    </w:p>
    <w:p w14:paraId="2CC33274" w14:textId="77777777" w:rsidR="00FF3BC8" w:rsidRDefault="00C17498">
      <w:pPr>
        <w:numPr>
          <w:ilvl w:val="0"/>
          <w:numId w:val="8"/>
        </w:numPr>
        <w:spacing w:after="2" w:line="252" w:lineRule="auto"/>
        <w:ind w:hanging="331"/>
        <w:jc w:val="left"/>
      </w:pPr>
      <w:hyperlink r:id="rId267">
        <w:r w:rsidR="001328E4" w:rsidRPr="00B14F33">
          <w:rPr>
            <w:color w:val="3B7697"/>
            <w:sz w:val="13"/>
            <w:lang w:val="ru"/>
          </w:rPr>
          <w:t xml:space="preserve">Макиннес БТ, Педерсен Т, Пахомов СВ. </w:t>
        </w:r>
      </w:hyperlink>
      <w:hyperlink r:id="rId268">
        <w:r w:rsidR="001328E4" w:rsidRPr="00B14F33">
          <w:rPr>
            <w:color w:val="3B7697"/>
            <w:sz w:val="13"/>
            <w:lang w:val="ru"/>
          </w:rPr>
          <w:t>UMLS-интерфейс и UMLS-сходство: открытые</w:t>
        </w:r>
      </w:hyperlink>
      <w:r w:rsidR="001328E4">
        <w:rPr>
          <w:sz w:val="13"/>
          <w:lang w:val="ru"/>
        </w:rPr>
        <w:t xml:space="preserve"> системы и информатика 2017;12(3):62–74. </w:t>
      </w:r>
      <w:r w:rsidR="001328E4">
        <w:rPr>
          <w:lang w:val="ru"/>
        </w:rPr>
        <w:t xml:space="preserve"> </w:t>
      </w:r>
      <w:hyperlink r:id="rId269">
        <w:r w:rsidR="001328E4">
          <w:rPr>
            <w:color w:val="3B7697"/>
            <w:sz w:val="13"/>
            <w:lang w:val="ru"/>
          </w:rPr>
          <w:t>https</w:t>
        </w:r>
      </w:hyperlink>
      <w:hyperlink r:id="rId270">
        <w:r w:rsidR="001328E4">
          <w:rPr>
            <w:color w:val="3B7697"/>
            <w:sz w:val="13"/>
            <w:lang w:val="ru"/>
          </w:rPr>
          <w:t xml:space="preserve">://doi.org/10.4018/ijhisi. </w:t>
        </w:r>
      </w:hyperlink>
      <w:r w:rsidR="001328E4">
        <w:rPr>
          <w:lang w:val="ru"/>
        </w:rPr>
        <w:t xml:space="preserve"> </w:t>
      </w:r>
      <w:hyperlink r:id="rId271">
        <w:r w:rsidR="001328E4" w:rsidRPr="00B14F33">
          <w:rPr>
            <w:color w:val="3B7697"/>
            <w:sz w:val="13"/>
            <w:lang w:val="ru"/>
          </w:rPr>
          <w:t>исходное программное обеспечение для измерения путей и семантического сходства. Ежегодная 2017070104 AMIA</w:t>
        </w:r>
      </w:hyperlink>
      <w:hyperlink r:id="rId272"/>
      <w:hyperlink r:id="rId273">
        <w:r w:rsidR="001328E4" w:rsidRPr="00B14F33">
          <w:rPr>
            <w:sz w:val="13"/>
            <w:lang w:val="ru"/>
          </w:rPr>
          <w:t xml:space="preserve">. </w:t>
        </w:r>
      </w:hyperlink>
      <w:r w:rsidR="001328E4">
        <w:rPr>
          <w:lang w:val="ru"/>
        </w:rPr>
        <w:t xml:space="preserve"> </w:t>
      </w:r>
      <w:hyperlink r:id="rId274">
        <w:r w:rsidR="001328E4" w:rsidRPr="00B14F33">
          <w:rPr>
            <w:sz w:val="13"/>
            <w:lang w:val="ru"/>
          </w:rPr>
          <w:t>URL-https://doi.org/10.4018%2Fijhisi.2017070104.</w:t>
        </w:r>
      </w:hyperlink>
    </w:p>
    <w:p w14:paraId="57734F20" w14:textId="77777777" w:rsidR="00FF3BC8" w:rsidRPr="00B14F33" w:rsidRDefault="00C17498">
      <w:pPr>
        <w:spacing w:after="2" w:line="252" w:lineRule="auto"/>
        <w:ind w:left="-15" w:firstLine="331"/>
        <w:jc w:val="left"/>
        <w:rPr>
          <w:lang w:val="en-US"/>
        </w:rPr>
      </w:pPr>
      <w:hyperlink r:id="rId275"/>
      <w:hyperlink r:id="rId276">
        <w:r w:rsidR="001328E4">
          <w:rPr>
            <w:color w:val="3B7697"/>
            <w:sz w:val="13"/>
            <w:lang w:val="ru"/>
          </w:rPr>
          <w:t xml:space="preserve"> Труды симпозиума</w:t>
        </w:r>
      </w:hyperlink>
      <w:hyperlink r:id="rId277">
        <w:r w:rsidR="001328E4">
          <w:rPr>
            <w:color w:val="3B7697"/>
            <w:sz w:val="13"/>
            <w:lang w:val="ru"/>
          </w:rPr>
          <w:t xml:space="preserve">, </w:t>
        </w:r>
      </w:hyperlink>
      <w:hyperlink r:id="rId278">
        <w:r w:rsidR="001328E4">
          <w:rPr>
            <w:color w:val="3B7697"/>
            <w:sz w:val="13"/>
            <w:lang w:val="ru"/>
          </w:rPr>
          <w:t>том</w:t>
        </w:r>
      </w:hyperlink>
      <w:r w:rsidR="001328E4">
        <w:rPr>
          <w:lang w:val="ru"/>
        </w:rPr>
        <w:t xml:space="preserve"> </w:t>
      </w:r>
      <w:hyperlink r:id="rId279">
        <w:r w:rsidR="001328E4">
          <w:rPr>
            <w:color w:val="3B7697"/>
            <w:sz w:val="13"/>
            <w:lang w:val="ru"/>
          </w:rPr>
          <w:t>2009 2009:431</w:t>
        </w:r>
      </w:hyperlink>
      <w:hyperlink r:id="rId280">
        <w:r w:rsidR="001328E4">
          <w:rPr>
            <w:sz w:val="13"/>
            <w:lang w:val="ru"/>
          </w:rPr>
          <w:t>.</w:t>
        </w:r>
      </w:hyperlink>
      <w:r w:rsidR="001328E4">
        <w:rPr>
          <w:lang w:val="ru"/>
        </w:rPr>
        <w:t xml:space="preserve"> </w:t>
      </w:r>
      <w:r w:rsidR="001328E4">
        <w:rPr>
          <w:sz w:val="13"/>
          <w:lang w:val="ru"/>
        </w:rPr>
        <w:t xml:space="preserve"> [59] </w:t>
      </w:r>
      <w:hyperlink r:id="rId281">
        <w:proofErr w:type="spellStart"/>
        <w:r w:rsidR="001328E4">
          <w:rPr>
            <w:color w:val="3B7697"/>
            <w:sz w:val="13"/>
            <w:lang w:val="ru"/>
          </w:rPr>
          <w:t>Баччанелла</w:t>
        </w:r>
        <w:proofErr w:type="spellEnd"/>
      </w:hyperlink>
      <w:hyperlink r:id="rId282">
        <w:r w:rsidR="001328E4">
          <w:rPr>
            <w:color w:val="3B7697"/>
            <w:sz w:val="13"/>
            <w:lang w:val="ru"/>
          </w:rPr>
          <w:t xml:space="preserve"> С., </w:t>
        </w:r>
      </w:hyperlink>
      <w:hyperlink r:id="rId283">
        <w:proofErr w:type="spellStart"/>
        <w:r w:rsidR="001328E4">
          <w:rPr>
            <w:color w:val="3B7697"/>
            <w:sz w:val="13"/>
            <w:lang w:val="ru"/>
          </w:rPr>
          <w:t>Эсули</w:t>
        </w:r>
        <w:proofErr w:type="spellEnd"/>
      </w:hyperlink>
      <w:hyperlink r:id="rId284">
        <w:r w:rsidR="001328E4">
          <w:rPr>
            <w:color w:val="3B7697"/>
            <w:sz w:val="13"/>
            <w:lang w:val="ru"/>
          </w:rPr>
          <w:t xml:space="preserve"> А., </w:t>
        </w:r>
      </w:hyperlink>
      <w:hyperlink r:id="rId285">
        <w:proofErr w:type="spellStart"/>
        <w:r w:rsidR="001328E4">
          <w:rPr>
            <w:color w:val="3B7697"/>
            <w:sz w:val="13"/>
            <w:lang w:val="ru"/>
          </w:rPr>
          <w:t>Себастьяни</w:t>
        </w:r>
        <w:proofErr w:type="spellEnd"/>
      </w:hyperlink>
      <w:hyperlink r:id="rId286">
        <w:r w:rsidR="001328E4">
          <w:rPr>
            <w:color w:val="3B7697"/>
            <w:sz w:val="13"/>
            <w:lang w:val="ru"/>
          </w:rPr>
          <w:t xml:space="preserve"> Ф. </w:t>
        </w:r>
      </w:hyperlink>
      <w:r w:rsidR="001328E4">
        <w:rPr>
          <w:lang w:val="ru"/>
        </w:rPr>
        <w:t xml:space="preserve"> </w:t>
      </w:r>
      <w:hyperlink r:id="rId287">
        <w:proofErr w:type="spellStart"/>
        <w:r w:rsidR="001328E4">
          <w:rPr>
            <w:color w:val="3B7697"/>
            <w:sz w:val="13"/>
            <w:lang w:val="ru"/>
          </w:rPr>
          <w:t>Sentiwordnet</w:t>
        </w:r>
        <w:proofErr w:type="spellEnd"/>
      </w:hyperlink>
      <w:hyperlink r:id="rId288">
        <w:r w:rsidR="001328E4">
          <w:rPr>
            <w:color w:val="3B7697"/>
            <w:sz w:val="13"/>
            <w:lang w:val="ru"/>
          </w:rPr>
          <w:t xml:space="preserve"> 3.0: </w:t>
        </w:r>
      </w:hyperlink>
      <w:hyperlink r:id="rId289">
        <w:r w:rsidR="001328E4">
          <w:rPr>
            <w:color w:val="3B7697"/>
            <w:sz w:val="13"/>
            <w:lang w:val="ru"/>
          </w:rPr>
          <w:t>Расширенный</w:t>
        </w:r>
      </w:hyperlink>
      <w:hyperlink r:id="rId290">
        <w:r w:rsidR="001328E4">
          <w:rPr>
            <w:color w:val="3B7697"/>
            <w:sz w:val="13"/>
            <w:lang w:val="ru"/>
          </w:rPr>
          <w:t xml:space="preserve"> </w:t>
        </w:r>
      </w:hyperlink>
      <w:hyperlink r:id="rId291">
        <w:r w:rsidR="001328E4">
          <w:rPr>
            <w:color w:val="3B7697"/>
            <w:sz w:val="13"/>
            <w:lang w:val="ru"/>
          </w:rPr>
          <w:t xml:space="preserve"> лексический</w:t>
        </w:r>
      </w:hyperlink>
      <w:hyperlink r:id="rId292">
        <w:r w:rsidR="001328E4">
          <w:rPr>
            <w:color w:val="3B7697"/>
            <w:sz w:val="13"/>
            <w:lang w:val="ru"/>
          </w:rPr>
          <w:t xml:space="preserve"> ресурс</w:t>
        </w:r>
      </w:hyperlink>
      <w:r w:rsidR="001328E4">
        <w:rPr>
          <w:sz w:val="13"/>
          <w:lang w:val="ru"/>
        </w:rPr>
        <w:t xml:space="preserve"> [52] </w:t>
      </w:r>
      <w:proofErr w:type="spellStart"/>
      <w:r w:rsidR="001328E4">
        <w:rPr>
          <w:sz w:val="13"/>
          <w:lang w:val="ru"/>
        </w:rPr>
        <w:t>Otterbacher</w:t>
      </w:r>
      <w:proofErr w:type="spellEnd"/>
      <w:r w:rsidR="001328E4">
        <w:rPr>
          <w:sz w:val="13"/>
          <w:lang w:val="ru"/>
        </w:rPr>
        <w:t xml:space="preserve"> J, </w:t>
      </w:r>
      <w:proofErr w:type="spellStart"/>
      <w:r w:rsidR="001328E4">
        <w:rPr>
          <w:sz w:val="13"/>
          <w:lang w:val="ru"/>
        </w:rPr>
        <w:t>Erkan</w:t>
      </w:r>
      <w:proofErr w:type="spellEnd"/>
      <w:r w:rsidR="001328E4">
        <w:rPr>
          <w:sz w:val="13"/>
          <w:lang w:val="ru"/>
        </w:rPr>
        <w:t xml:space="preserve"> G, </w:t>
      </w:r>
      <w:proofErr w:type="spellStart"/>
      <w:r w:rsidR="001328E4">
        <w:rPr>
          <w:sz w:val="13"/>
          <w:lang w:val="ru"/>
        </w:rPr>
        <w:t>Radev</w:t>
      </w:r>
      <w:proofErr w:type="spellEnd"/>
      <w:r w:rsidR="001328E4">
        <w:rPr>
          <w:sz w:val="13"/>
          <w:lang w:val="ru"/>
        </w:rPr>
        <w:t xml:space="preserve"> DR. </w:t>
      </w:r>
      <w:r w:rsidR="001328E4">
        <w:rPr>
          <w:lang w:val="ru"/>
        </w:rPr>
        <w:t xml:space="preserve"> </w:t>
      </w:r>
      <w:proofErr w:type="spellStart"/>
      <w:r w:rsidR="001328E4">
        <w:rPr>
          <w:sz w:val="13"/>
          <w:lang w:val="ru"/>
        </w:rPr>
        <w:t>Biased</w:t>
      </w:r>
      <w:proofErr w:type="spellEnd"/>
      <w:r w:rsidR="001328E4">
        <w:rPr>
          <w:sz w:val="13"/>
          <w:lang w:val="ru"/>
        </w:rPr>
        <w:t xml:space="preserve"> </w:t>
      </w:r>
      <w:proofErr w:type="spellStart"/>
      <w:r w:rsidR="001328E4">
        <w:rPr>
          <w:sz w:val="13"/>
          <w:lang w:val="ru"/>
        </w:rPr>
        <w:t>LexRank</w:t>
      </w:r>
      <w:proofErr w:type="spellEnd"/>
      <w:r w:rsidR="001328E4">
        <w:rPr>
          <w:sz w:val="13"/>
          <w:lang w:val="ru"/>
        </w:rPr>
        <w:t>: извлечение пассажей  с использованием случайных</w:t>
      </w:r>
      <w:hyperlink r:id="rId293">
        <w:r w:rsidR="001328E4">
          <w:rPr>
            <w:color w:val="3B7697"/>
            <w:sz w:val="13"/>
            <w:lang w:val="ru"/>
          </w:rPr>
          <w:t xml:space="preserve"> для</w:t>
        </w:r>
      </w:hyperlink>
      <w:hyperlink r:id="rId294">
        <w:r w:rsidR="001328E4">
          <w:rPr>
            <w:color w:val="3B7697"/>
            <w:sz w:val="13"/>
            <w:lang w:val="ru"/>
          </w:rPr>
          <w:t xml:space="preserve"> анализа</w:t>
        </w:r>
      </w:hyperlink>
      <w:hyperlink r:id="rId295">
        <w:r w:rsidR="001328E4">
          <w:rPr>
            <w:color w:val="3B7697"/>
            <w:sz w:val="13"/>
            <w:lang w:val="ru"/>
          </w:rPr>
          <w:t xml:space="preserve"> тональности</w:t>
        </w:r>
      </w:hyperlink>
      <w:hyperlink r:id="rId296">
        <w:r w:rsidR="001328E4">
          <w:rPr>
            <w:color w:val="3B7697"/>
            <w:sz w:val="13"/>
            <w:lang w:val="ru"/>
          </w:rPr>
          <w:t xml:space="preserve"> и</w:t>
        </w:r>
      </w:hyperlink>
      <w:hyperlink r:id="rId297">
        <w:r w:rsidR="001328E4">
          <w:rPr>
            <w:color w:val="3B7697"/>
            <w:sz w:val="13"/>
            <w:lang w:val="ru"/>
          </w:rPr>
          <w:t xml:space="preserve"> анализа мнений</w:t>
        </w:r>
      </w:hyperlink>
      <w:hyperlink r:id="rId298">
        <w:r w:rsidR="001328E4">
          <w:rPr>
            <w:color w:val="3B7697"/>
            <w:sz w:val="13"/>
            <w:lang w:val="ru"/>
          </w:rPr>
          <w:t xml:space="preserve">. </w:t>
        </w:r>
      </w:hyperlink>
      <w:hyperlink r:id="rId299">
        <w:r w:rsidR="001328E4">
          <w:rPr>
            <w:color w:val="3B7697"/>
            <w:sz w:val="13"/>
            <w:lang w:val="ru"/>
          </w:rPr>
          <w:t xml:space="preserve"> </w:t>
        </w:r>
      </w:hyperlink>
      <w:r w:rsidR="001328E4">
        <w:rPr>
          <w:lang w:val="ru"/>
        </w:rPr>
        <w:t xml:space="preserve"> </w:t>
      </w:r>
      <w:hyperlink r:id="rId300">
        <w:r w:rsidR="001328E4">
          <w:rPr>
            <w:color w:val="3B7697"/>
            <w:sz w:val="13"/>
            <w:lang w:val="ru"/>
          </w:rPr>
          <w:t xml:space="preserve">LREC, </w:t>
        </w:r>
        <w:proofErr w:type="spellStart"/>
        <w:r w:rsidR="001328E4">
          <w:rPr>
            <w:color w:val="3B7697"/>
            <w:sz w:val="13"/>
            <w:lang w:val="ru"/>
          </w:rPr>
          <w:t>Vol</w:t>
        </w:r>
        <w:proofErr w:type="spellEnd"/>
        <w:r w:rsidR="001328E4">
          <w:rPr>
            <w:color w:val="3B7697"/>
            <w:sz w:val="13"/>
            <w:lang w:val="ru"/>
          </w:rPr>
          <w:t>. 10 2010:2200–4</w:t>
        </w:r>
      </w:hyperlink>
      <w:hyperlink r:id="rId301">
        <w:r w:rsidR="001328E4" w:rsidRPr="00B14F33">
          <w:rPr>
            <w:sz w:val="13"/>
            <w:lang w:val="ru"/>
          </w:rPr>
          <w:t>.</w:t>
        </w:r>
      </w:hyperlink>
    </w:p>
    <w:p w14:paraId="7DAF674C" w14:textId="77777777" w:rsidR="00FF3BC8" w:rsidRDefault="001328E4">
      <w:pPr>
        <w:spacing w:after="2" w:line="252" w:lineRule="auto"/>
        <w:ind w:left="331" w:firstLine="0"/>
        <w:jc w:val="left"/>
      </w:pPr>
      <w:r w:rsidRPr="00B14F33">
        <w:rPr>
          <w:sz w:val="13"/>
          <w:lang w:val="ru"/>
        </w:rPr>
        <w:t xml:space="preserve">ходит с вопросами, основанными на приорах. Обработка и управление информацией[60] </w:t>
      </w:r>
      <w:hyperlink r:id="rId302">
        <w:r w:rsidRPr="00B14F33">
          <w:rPr>
            <w:color w:val="3B7697"/>
            <w:sz w:val="13"/>
            <w:lang w:val="ru"/>
          </w:rPr>
          <w:t xml:space="preserve">Balikas G, Partalas I, Kosmopoulos A, Petridis S, Malakasiotis P, Pavlopoulos I, </w:t>
        </w:r>
      </w:hyperlink>
      <w:r w:rsidRPr="00B14F33">
        <w:rPr>
          <w:sz w:val="13"/>
          <w:lang w:val="ru"/>
        </w:rPr>
        <w:t xml:space="preserve">2009;45(1):42–54. </w:t>
      </w:r>
      <w:r>
        <w:rPr>
          <w:lang w:val="ru"/>
        </w:rPr>
        <w:t xml:space="preserve"> </w:t>
      </w:r>
      <w:hyperlink r:id="rId303">
        <w:r>
          <w:rPr>
            <w:color w:val="3B7697"/>
            <w:sz w:val="13"/>
            <w:lang w:val="ru"/>
          </w:rPr>
          <w:t>https://doi.org/10.1</w:t>
        </w:r>
      </w:hyperlink>
      <w:r>
        <w:rPr>
          <w:lang w:val="ru"/>
        </w:rPr>
        <w:t xml:space="preserve"> </w:t>
      </w:r>
      <w:hyperlink r:id="rId304">
        <w:r>
          <w:rPr>
            <w:color w:val="3B7697"/>
            <w:sz w:val="13"/>
            <w:lang w:val="ru"/>
          </w:rPr>
          <w:t>016/j.ipm.2008.06.004</w:t>
        </w:r>
      </w:hyperlink>
      <w:hyperlink r:id="rId305">
        <w:r>
          <w:rPr>
            <w:sz w:val="13"/>
            <w:lang w:val="ru"/>
          </w:rPr>
          <w:t>. URL-https://doi.</w:t>
        </w:r>
      </w:hyperlink>
      <w:r>
        <w:rPr>
          <w:lang w:val="ru"/>
        </w:rPr>
        <w:t xml:space="preserve"> </w:t>
      </w:r>
      <w:r>
        <w:rPr>
          <w:sz w:val="13"/>
          <w:lang w:val="ru"/>
        </w:rPr>
        <w:tab/>
      </w:r>
      <w:hyperlink r:id="rId306">
        <w:proofErr w:type="spellStart"/>
        <w:r>
          <w:rPr>
            <w:color w:val="3B7697"/>
            <w:sz w:val="13"/>
            <w:lang w:val="ru"/>
          </w:rPr>
          <w:t>Андруцопулос</w:t>
        </w:r>
        <w:proofErr w:type="spellEnd"/>
      </w:hyperlink>
      <w:hyperlink r:id="rId307">
        <w:r>
          <w:rPr>
            <w:color w:val="3B7697"/>
            <w:sz w:val="13"/>
            <w:lang w:val="ru"/>
          </w:rPr>
          <w:t xml:space="preserve"> I, </w:t>
        </w:r>
      </w:hyperlink>
      <w:hyperlink r:id="rId308">
        <w:proofErr w:type="spellStart"/>
        <w:r>
          <w:rPr>
            <w:color w:val="3B7697"/>
            <w:sz w:val="13"/>
            <w:lang w:val="ru"/>
          </w:rPr>
          <w:t>Баскиотис</w:t>
        </w:r>
        <w:proofErr w:type="spellEnd"/>
      </w:hyperlink>
      <w:hyperlink r:id="rId309">
        <w:r>
          <w:rPr>
            <w:color w:val="3B7697"/>
            <w:sz w:val="13"/>
            <w:lang w:val="ru"/>
          </w:rPr>
          <w:t xml:space="preserve"> Н., </w:t>
        </w:r>
      </w:hyperlink>
      <w:hyperlink r:id="rId310">
        <w:proofErr w:type="spellStart"/>
        <w:r>
          <w:rPr>
            <w:color w:val="3B7697"/>
            <w:sz w:val="13"/>
            <w:lang w:val="ru"/>
          </w:rPr>
          <w:t>Гауссье</w:t>
        </w:r>
        <w:proofErr w:type="spellEnd"/>
      </w:hyperlink>
      <w:hyperlink r:id="rId311">
        <w:r>
          <w:rPr>
            <w:color w:val="3B7697"/>
            <w:sz w:val="13"/>
            <w:lang w:val="ru"/>
          </w:rPr>
          <w:t xml:space="preserve"> Е., </w:t>
        </w:r>
      </w:hyperlink>
      <w:hyperlink r:id="rId312">
        <w:proofErr w:type="spellStart"/>
        <w:r>
          <w:rPr>
            <w:color w:val="3B7697"/>
            <w:sz w:val="13"/>
            <w:lang w:val="ru"/>
          </w:rPr>
          <w:t>Артьер</w:t>
        </w:r>
        <w:proofErr w:type="spellEnd"/>
      </w:hyperlink>
      <w:hyperlink r:id="rId313">
        <w:r>
          <w:rPr>
            <w:color w:val="3B7697"/>
            <w:sz w:val="13"/>
            <w:lang w:val="ru"/>
          </w:rPr>
          <w:t xml:space="preserve"> Т., </w:t>
        </w:r>
      </w:hyperlink>
      <w:hyperlink r:id="rId314">
        <w:proofErr w:type="spellStart"/>
        <w:r>
          <w:rPr>
            <w:color w:val="3B7697"/>
            <w:sz w:val="13"/>
            <w:lang w:val="ru"/>
          </w:rPr>
          <w:t>Галлинари</w:t>
        </w:r>
        <w:proofErr w:type="spellEnd"/>
      </w:hyperlink>
      <w:hyperlink r:id="rId315">
        <w:r>
          <w:rPr>
            <w:color w:val="3B7697"/>
            <w:sz w:val="13"/>
            <w:lang w:val="ru"/>
          </w:rPr>
          <w:t xml:space="preserve">. </w:t>
        </w:r>
      </w:hyperlink>
      <w:r>
        <w:rPr>
          <w:lang w:val="ru"/>
        </w:rPr>
        <w:t xml:space="preserve"> </w:t>
      </w:r>
      <w:hyperlink r:id="rId316">
        <w:proofErr w:type="spellStart"/>
        <w:r>
          <w:rPr>
            <w:color w:val="3B7697"/>
            <w:sz w:val="13"/>
            <w:lang w:val="ru"/>
          </w:rPr>
          <w:t>Evaluation</w:t>
        </w:r>
        <w:proofErr w:type="spellEnd"/>
      </w:hyperlink>
      <w:hyperlink r:id="rId317"/>
      <w:hyperlink r:id="rId318">
        <w:r>
          <w:rPr>
            <w:color w:val="3B7697"/>
            <w:sz w:val="13"/>
            <w:lang w:val="ru"/>
          </w:rPr>
          <w:t xml:space="preserve"> </w:t>
        </w:r>
      </w:hyperlink>
      <w:hyperlink r:id="rId319">
        <w:proofErr w:type="spellStart"/>
        <w:r>
          <w:rPr>
            <w:sz w:val="13"/>
            <w:lang w:val="ru"/>
          </w:rPr>
          <w:t>fraorg</w:t>
        </w:r>
        <w:proofErr w:type="spellEnd"/>
      </w:hyperlink>
      <w:hyperlink r:id="rId320">
        <w:r>
          <w:rPr>
            <w:sz w:val="13"/>
            <w:lang w:val="ru"/>
          </w:rPr>
          <w:t>/10.1016%2Fj.ipm.2008.06.004.</w:t>
        </w:r>
      </w:hyperlink>
      <w:r>
        <w:rPr>
          <w:lang w:val="ru"/>
        </w:rPr>
        <w:t xml:space="preserve"> </w:t>
      </w:r>
      <w:r>
        <w:rPr>
          <w:sz w:val="13"/>
          <w:lang w:val="ru"/>
        </w:rPr>
        <w:tab/>
      </w:r>
      <w:hyperlink r:id="rId321">
        <w:r>
          <w:rPr>
            <w:color w:val="3B7697"/>
            <w:sz w:val="13"/>
            <w:lang w:val="ru"/>
          </w:rPr>
          <w:t xml:space="preserve"> Технические характеристики</w:t>
        </w:r>
      </w:hyperlink>
      <w:r>
        <w:rPr>
          <w:lang w:val="ru"/>
        </w:rPr>
        <w:t xml:space="preserve"> </w:t>
      </w:r>
      <w:hyperlink r:id="rId322">
        <w:proofErr w:type="spellStart"/>
        <w:r>
          <w:rPr>
            <w:color w:val="3B7697"/>
            <w:sz w:val="13"/>
            <w:lang w:val="ru"/>
          </w:rPr>
          <w:t>mework</w:t>
        </w:r>
        <w:proofErr w:type="spellEnd"/>
      </w:hyperlink>
      <w:hyperlink r:id="rId323">
        <w:r>
          <w:rPr>
            <w:color w:val="3B7697"/>
            <w:sz w:val="13"/>
            <w:lang w:val="ru"/>
          </w:rPr>
          <w:t xml:space="preserve">. 2013. </w:t>
        </w:r>
      </w:hyperlink>
      <w:hyperlink r:id="rId324">
        <w:r>
          <w:rPr>
            <w:color w:val="3B7697"/>
            <w:sz w:val="13"/>
            <w:lang w:val="ru"/>
          </w:rPr>
          <w:t xml:space="preserve"> результат</w:t>
        </w:r>
      </w:hyperlink>
      <w:r>
        <w:rPr>
          <w:lang w:val="ru"/>
        </w:rPr>
        <w:t xml:space="preserve"> </w:t>
      </w:r>
      <w:hyperlink r:id="rId325">
        <w:r>
          <w:rPr>
            <w:color w:val="3B7697"/>
            <w:sz w:val="13"/>
            <w:lang w:val="ru"/>
          </w:rPr>
          <w:t>проекта</w:t>
        </w:r>
      </w:hyperlink>
      <w:hyperlink r:id="rId326">
        <w:r>
          <w:rPr>
            <w:color w:val="3B7697"/>
            <w:sz w:val="13"/>
            <w:lang w:val="ru"/>
          </w:rPr>
          <w:t xml:space="preserve"> d4.1, 05/2013</w:t>
        </w:r>
      </w:hyperlink>
      <w:hyperlink r:id="rId327">
        <w:r>
          <w:rPr>
            <w:sz w:val="13"/>
            <w:lang w:val="ru"/>
          </w:rPr>
          <w:t>.</w:t>
        </w:r>
      </w:hyperlink>
    </w:p>
    <w:p w14:paraId="4D1AC54C" w14:textId="77777777" w:rsidR="00FF3BC8" w:rsidRDefault="001328E4">
      <w:pPr>
        <w:numPr>
          <w:ilvl w:val="0"/>
          <w:numId w:val="9"/>
        </w:numPr>
        <w:spacing w:after="2" w:line="252" w:lineRule="auto"/>
        <w:ind w:hanging="331"/>
        <w:jc w:val="left"/>
      </w:pPr>
      <w:r w:rsidRPr="00B14F33">
        <w:rPr>
          <w:sz w:val="13"/>
          <w:lang w:val="ru"/>
        </w:rPr>
        <w:t xml:space="preserve">Мэннинг К., Сурденау М., Бауэр Дж., Финкель Дж., Бетхард С., Макклоски Д. Стэнфорд[61] </w:t>
      </w:r>
      <w:hyperlink r:id="rId328">
        <w:r w:rsidRPr="00B14F33">
          <w:rPr>
            <w:color w:val="3B7697"/>
            <w:sz w:val="13"/>
            <w:lang w:val="ru"/>
          </w:rPr>
          <w:t xml:space="preserve">Баликас Г., Космопулос А., Критара А., Палиурас Г., Какадиарис И. Результаты </w:t>
        </w:r>
      </w:hyperlink>
      <w:r w:rsidRPr="00B14F33">
        <w:rPr>
          <w:sz w:val="13"/>
          <w:lang w:val="ru"/>
        </w:rPr>
        <w:t>инструментария обработки естественного языка CoreNLP. Материалы 52-го ежегодного</w:t>
      </w:r>
      <w:r>
        <w:rPr>
          <w:lang w:val="ru"/>
        </w:rPr>
        <w:t xml:space="preserve"> </w:t>
      </w:r>
      <w:r w:rsidRPr="00B14F33">
        <w:rPr>
          <w:sz w:val="13"/>
          <w:lang w:val="ru"/>
        </w:rPr>
        <w:tab/>
      </w:r>
      <w:hyperlink r:id="rId329">
        <w:r w:rsidRPr="00B14F33">
          <w:rPr>
            <w:color w:val="3B7697"/>
            <w:sz w:val="13"/>
            <w:lang w:val="ru"/>
          </w:rPr>
          <w:t>собранияBioASQ задачи лаборатории ответов на вопросы на CLEF 2015. CLEF 2015:2015</w:t>
        </w:r>
      </w:hyperlink>
      <w:hyperlink r:id="rId330">
        <w:r w:rsidRPr="00B14F33">
          <w:rPr>
            <w:sz w:val="13"/>
            <w:lang w:val="ru"/>
          </w:rPr>
          <w:t xml:space="preserve">. </w:t>
        </w:r>
      </w:hyperlink>
      <w:r>
        <w:rPr>
          <w:lang w:val="ru"/>
        </w:rPr>
        <w:t xml:space="preserve"> </w:t>
      </w:r>
      <w:r w:rsidRPr="00B14F33">
        <w:rPr>
          <w:sz w:val="13"/>
          <w:lang w:val="ru"/>
        </w:rPr>
        <w:t xml:space="preserve">Ассоциации компьютерной лингвистики: демонстрации систем 2014. [62] Критара А., Нентидис А., Палиурас Г., Какадиарис И. Итоги 4-го издания </w:t>
      </w:r>
      <w:hyperlink r:id="rId331">
        <w:r w:rsidRPr="00B14F33">
          <w:rPr>
            <w:color w:val="3B7697"/>
            <w:sz w:val="13"/>
            <w:lang w:val="ru"/>
          </w:rPr>
          <w:t>https://doi.org/10.3115/v1/p14-5010</w:t>
        </w:r>
      </w:hyperlink>
      <w:hyperlink r:id="rId332">
        <w:r w:rsidRPr="00B14F33">
          <w:rPr>
            <w:sz w:val="13"/>
            <w:lang w:val="ru"/>
          </w:rPr>
          <w:t>. URL-https://doi.org/. doi: вызов 10.3115/v1/</w:t>
        </w:r>
      </w:hyperlink>
      <w:r w:rsidRPr="00B14F33">
        <w:rPr>
          <w:sz w:val="13"/>
          <w:lang w:val="ru"/>
        </w:rPr>
        <w:tab/>
        <w:t xml:space="preserve">BioASQ. Материалы Четвертого семинара BioASQ 2016. </w:t>
      </w:r>
      <w:hyperlink r:id="rId333">
        <w:r>
          <w:rPr>
            <w:color w:val="3B7697"/>
            <w:sz w:val="13"/>
            <w:lang w:val="ru"/>
          </w:rPr>
          <w:t xml:space="preserve">https://doi. </w:t>
        </w:r>
      </w:hyperlink>
      <w:r>
        <w:rPr>
          <w:lang w:val="ru"/>
        </w:rPr>
        <w:t xml:space="preserve"> </w:t>
      </w:r>
      <w:hyperlink r:id="rId334">
        <w:r>
          <w:rPr>
            <w:sz w:val="13"/>
            <w:lang w:val="ru"/>
          </w:rPr>
          <w:t>С14-5010.</w:t>
        </w:r>
      </w:hyperlink>
      <w:r>
        <w:rPr>
          <w:lang w:val="ru"/>
        </w:rPr>
        <w:t xml:space="preserve"> </w:t>
      </w:r>
      <w:r>
        <w:rPr>
          <w:sz w:val="13"/>
          <w:lang w:val="ru"/>
        </w:rPr>
        <w:tab/>
      </w:r>
      <w:hyperlink r:id="rId335">
        <w:r>
          <w:rPr>
            <w:color w:val="3B7697"/>
            <w:sz w:val="13"/>
            <w:lang w:val="ru"/>
          </w:rPr>
          <w:t>org/10.18653/v1/w16-3101</w:t>
        </w:r>
      </w:hyperlink>
      <w:hyperlink r:id="rId336">
        <w:r>
          <w:rPr>
            <w:sz w:val="13"/>
            <w:lang w:val="ru"/>
          </w:rPr>
          <w:t>. URL-https://doi.org/10.18653%2Fv1%2Fw16-3101.</w:t>
        </w:r>
      </w:hyperlink>
    </w:p>
    <w:p w14:paraId="170FC3A9" w14:textId="3CC734DC" w:rsidR="00FF3BC8" w:rsidRDefault="001328E4">
      <w:pPr>
        <w:numPr>
          <w:ilvl w:val="0"/>
          <w:numId w:val="9"/>
        </w:numPr>
        <w:spacing w:after="2" w:line="252" w:lineRule="auto"/>
        <w:ind w:hanging="331"/>
        <w:jc w:val="left"/>
      </w:pPr>
      <w:r w:rsidRPr="00B14F33">
        <w:rPr>
          <w:sz w:val="13"/>
          <w:lang w:val="ru"/>
        </w:rPr>
        <w:t xml:space="preserve">Портер М. Алгоритм снятия суффиксов. </w:t>
      </w:r>
      <w:r>
        <w:rPr>
          <w:sz w:val="13"/>
          <w:lang w:val="ru"/>
        </w:rPr>
        <w:t>Программа: электронная библиотека и</w:t>
      </w:r>
    </w:p>
    <w:sectPr w:rsidR="00FF3BC8">
      <w:type w:val="continuous"/>
      <w:pgSz w:w="11906" w:h="15874"/>
      <w:pgMar w:top="1440" w:right="752" w:bottom="1440" w:left="7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2FDE8" w14:textId="77777777" w:rsidR="00C17498" w:rsidRDefault="00C17498">
      <w:pPr>
        <w:spacing w:after="0" w:line="240" w:lineRule="auto"/>
      </w:pPr>
      <w:r>
        <w:rPr>
          <w:lang w:val="ru"/>
        </w:rPr>
        <w:separator/>
      </w:r>
    </w:p>
  </w:endnote>
  <w:endnote w:type="continuationSeparator" w:id="0">
    <w:p w14:paraId="175E747D" w14:textId="77777777" w:rsidR="00C17498" w:rsidRDefault="00C17498">
      <w:pPr>
        <w:spacing w:after="0" w:line="240" w:lineRule="auto"/>
      </w:pPr>
      <w:r>
        <w:rPr>
          <w:lang w:val="ru"/>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A3B6" w14:textId="77777777" w:rsidR="00FF3BC8" w:rsidRDefault="001328E4">
    <w:pPr>
      <w:spacing w:after="0" w:line="259" w:lineRule="auto"/>
      <w:ind w:left="2163" w:firstLine="0"/>
      <w:jc w:val="center"/>
    </w:pPr>
    <w:r>
      <w:rPr>
        <w:lang w:val="ru"/>
      </w:rPr>
      <w:fldChar w:fldCharType="begin"/>
    </w:r>
    <w:r>
      <w:rPr>
        <w:lang w:val="ru"/>
      </w:rPr>
      <w:instrText xml:space="preserve"> PAGE   \* MERGEFORMAT </w:instrText>
    </w:r>
    <w:r>
      <w:rPr>
        <w:lang w:val="ru"/>
      </w:rPr>
      <w:fldChar w:fldCharType="separate"/>
    </w:r>
    <w:r>
      <w:rPr>
        <w:sz w:val="13"/>
        <w:lang w:val="ru"/>
      </w:rPr>
      <w:t>2</w:t>
    </w:r>
    <w:r>
      <w:rPr>
        <w:sz w:val="13"/>
        <w:lang w:val="ru"/>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19F31" w14:textId="77777777" w:rsidR="00FF3BC8" w:rsidRDefault="001328E4">
    <w:pPr>
      <w:spacing w:after="0" w:line="259" w:lineRule="auto"/>
      <w:ind w:left="2163" w:firstLine="0"/>
      <w:jc w:val="center"/>
    </w:pPr>
    <w:r>
      <w:rPr>
        <w:lang w:val="ru"/>
      </w:rPr>
      <w:fldChar w:fldCharType="begin"/>
    </w:r>
    <w:r>
      <w:rPr>
        <w:lang w:val="ru"/>
      </w:rPr>
      <w:instrText xml:space="preserve"> PAGE   \* MERGEFORMAT </w:instrText>
    </w:r>
    <w:r>
      <w:rPr>
        <w:lang w:val="ru"/>
      </w:rPr>
      <w:fldChar w:fldCharType="separate"/>
    </w:r>
    <w:r>
      <w:rPr>
        <w:sz w:val="13"/>
        <w:lang w:val="ru"/>
      </w:rPr>
      <w:t>2</w:t>
    </w:r>
    <w:r>
      <w:rPr>
        <w:sz w:val="13"/>
        <w:lang w:val="ru"/>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C3D8" w14:textId="77777777" w:rsidR="00FF3BC8" w:rsidRDefault="00FF3BC8">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0AD79" w14:textId="77777777" w:rsidR="00C17498" w:rsidRDefault="00C17498">
      <w:pPr>
        <w:tabs>
          <w:tab w:val="center" w:pos="7438"/>
        </w:tabs>
        <w:spacing w:after="0" w:line="259" w:lineRule="auto"/>
        <w:ind w:firstLine="0"/>
        <w:jc w:val="left"/>
      </w:pPr>
      <w:r>
        <w:rPr>
          <w:lang w:val="ru"/>
        </w:rPr>
        <w:separator/>
      </w:r>
    </w:p>
  </w:footnote>
  <w:footnote w:type="continuationSeparator" w:id="0">
    <w:p w14:paraId="4AEEEB67" w14:textId="77777777" w:rsidR="00C17498" w:rsidRDefault="00C17498">
      <w:pPr>
        <w:tabs>
          <w:tab w:val="center" w:pos="7438"/>
        </w:tabs>
        <w:spacing w:after="0" w:line="259" w:lineRule="auto"/>
        <w:ind w:firstLine="0"/>
        <w:jc w:val="left"/>
      </w:pPr>
      <w:r>
        <w:rPr>
          <w:lang w:val="ru"/>
        </w:rPr>
        <w:continuationSeparator/>
      </w:r>
    </w:p>
  </w:footnote>
  <w:footnote w:id="1">
    <w:p w14:paraId="2CAA992E" w14:textId="77777777" w:rsidR="00FF3BC8" w:rsidRDefault="001328E4">
      <w:pPr>
        <w:pStyle w:val="footnotedescription"/>
        <w:tabs>
          <w:tab w:val="center" w:pos="7438"/>
        </w:tabs>
        <w:ind w:left="0"/>
      </w:pPr>
      <w:r>
        <w:rPr>
          <w:rStyle w:val="footnotemark"/>
          <w:lang w:val="ru"/>
        </w:rPr>
        <w:footnoteRef/>
      </w:r>
      <w:r>
        <w:rPr>
          <w:lang w:val="ru"/>
        </w:rPr>
        <w:t xml:space="preserve"> </w:t>
      </w:r>
      <w:hyperlink r:id="rId1">
        <w:r>
          <w:rPr>
            <w:lang w:val="ru"/>
          </w:rPr>
          <w:t>http://www.bioasq.org/</w:t>
        </w:r>
      </w:hyperlink>
      <w:r>
        <w:rPr>
          <w:lang w:val="ru"/>
        </w:rPr>
        <w:tab/>
      </w:r>
      <w:r>
        <w:rPr>
          <w:color w:val="000000"/>
          <w:vertAlign w:val="superscript"/>
          <w:lang w:val="ru"/>
        </w:rPr>
        <w:t xml:space="preserve">2 </w:t>
      </w:r>
      <w:hyperlink r:id="rId2">
        <w:r>
          <w:rPr>
            <w:lang w:val="ru"/>
          </w:rPr>
          <w:t>http://www.bioasq.org/participate/fifth-challenge-winners</w:t>
        </w:r>
      </w:hyperlink>
    </w:p>
  </w:footnote>
  <w:footnote w:id="2">
    <w:p w14:paraId="27C35619" w14:textId="77777777" w:rsidR="00FF3BC8" w:rsidRDefault="001328E4">
      <w:pPr>
        <w:pStyle w:val="footnotedescription"/>
        <w:ind w:left="128"/>
      </w:pPr>
      <w:r>
        <w:rPr>
          <w:rStyle w:val="footnotemark"/>
          <w:lang w:val="ru"/>
        </w:rPr>
        <w:footnoteRef/>
      </w:r>
      <w:r>
        <w:rPr>
          <w:lang w:val="ru"/>
        </w:rPr>
        <w:t xml:space="preserve"> </w:t>
      </w:r>
      <w:hyperlink r:id="rId3">
        <w:r>
          <w:rPr>
            <w:lang w:val="ru"/>
          </w:rPr>
          <w:t>https://eutils.ncbi.nlm.nih.gov/entrez/eutils/esearch.fcgi?</w:t>
        </w:r>
      </w:hyperlink>
    </w:p>
  </w:footnote>
  <w:footnote w:id="3">
    <w:p w14:paraId="0BCAD580" w14:textId="77777777" w:rsidR="00FF3BC8" w:rsidRDefault="001328E4">
      <w:pPr>
        <w:pStyle w:val="footnotedescription"/>
        <w:spacing w:after="14"/>
        <w:ind w:left="133"/>
      </w:pPr>
      <w:r>
        <w:rPr>
          <w:rStyle w:val="footnotemark"/>
          <w:lang w:val="ru"/>
        </w:rPr>
        <w:footnoteRef/>
      </w:r>
      <w:r>
        <w:rPr>
          <w:lang w:val="ru"/>
        </w:rPr>
        <w:t xml:space="preserve"> </w:t>
      </w:r>
      <w:hyperlink r:id="rId4">
        <w:r>
          <w:rPr>
            <w:lang w:val="ru"/>
          </w:rPr>
          <w:t>http://metamap.nlm.nih.gov/</w:t>
        </w:r>
      </w:hyperlink>
    </w:p>
  </w:footnote>
  <w:footnote w:id="4">
    <w:p w14:paraId="7F6D4FDC" w14:textId="77777777" w:rsidR="00FF3BC8" w:rsidRDefault="001328E4">
      <w:pPr>
        <w:pStyle w:val="footnotedescription"/>
        <w:ind w:left="133"/>
      </w:pPr>
      <w:r>
        <w:rPr>
          <w:rStyle w:val="footnotemark"/>
          <w:lang w:val="ru"/>
        </w:rPr>
        <w:footnoteRef/>
      </w:r>
      <w:r>
        <w:rPr>
          <w:lang w:val="ru"/>
        </w:rPr>
        <w:t xml:space="preserve"> </w:t>
      </w:r>
      <w:hyperlink r:id="rId5">
        <w:r>
          <w:rPr>
            <w:lang w:val="ru"/>
          </w:rPr>
          <w:t>http://data.bioontology.org/documentation</w:t>
        </w:r>
      </w:hyperlink>
    </w:p>
  </w:footnote>
  <w:footnote w:id="5">
    <w:p w14:paraId="1F9DAC40" w14:textId="77777777" w:rsidR="00FF3BC8" w:rsidRDefault="001328E4">
      <w:pPr>
        <w:pStyle w:val="footnotedescription"/>
        <w:spacing w:after="1" w:line="274" w:lineRule="auto"/>
        <w:ind w:left="128" w:right="1106"/>
      </w:pPr>
      <w:r>
        <w:rPr>
          <w:rStyle w:val="footnotemark"/>
          <w:lang w:val="ru"/>
        </w:rPr>
        <w:footnoteRef/>
      </w:r>
      <w:r>
        <w:rPr>
          <w:lang w:val="ru"/>
        </w:rPr>
        <w:t xml:space="preserve"> </w:t>
      </w:r>
      <w:hyperlink r:id="rId6">
        <w:r>
          <w:rPr>
            <w:lang w:val="ru"/>
          </w:rPr>
          <w:t xml:space="preserve">http://participants-area.bioasq.org/results/5b/phaseB/ </w:t>
        </w:r>
      </w:hyperlink>
      <w:r>
        <w:rPr>
          <w:color w:val="000000"/>
          <w:vertAlign w:val="superscript"/>
          <w:lang w:val="ru"/>
        </w:rPr>
        <w:t xml:space="preserve">13 </w:t>
      </w:r>
      <w:hyperlink r:id="rId7">
        <w:r>
          <w:rPr>
            <w:lang w:val="ru"/>
          </w:rPr>
          <w:t>http://participants-area.bioasq.org/oracle/</w:t>
        </w:r>
      </w:hyperlink>
    </w:p>
  </w:footnote>
  <w:footnote w:id="6">
    <w:p w14:paraId="7EE5DA81" w14:textId="77777777" w:rsidR="00FF3BC8" w:rsidRDefault="001328E4">
      <w:pPr>
        <w:pStyle w:val="footnotedescription"/>
        <w:ind w:left="128"/>
      </w:pPr>
      <w:r>
        <w:rPr>
          <w:rStyle w:val="footnotemark"/>
          <w:lang w:val="ru"/>
        </w:rPr>
        <w:footnoteRef/>
      </w:r>
      <w:r>
        <w:rPr>
          <w:lang w:val="ru"/>
        </w:rPr>
        <w:t xml:space="preserve"> </w:t>
      </w:r>
      <w:hyperlink r:id="rId8">
        <w:r>
          <w:rPr>
            <w:lang w:val="ru"/>
          </w:rPr>
          <w:t>https://sites.google.com/site/mouradsarrouti/datasets</w:t>
        </w:r>
      </w:hyperlink>
    </w:p>
  </w:footnote>
  <w:footnote w:id="7">
    <w:p w14:paraId="52FC7D19" w14:textId="77777777" w:rsidR="00FF3BC8" w:rsidRDefault="001328E4">
      <w:pPr>
        <w:pStyle w:val="footnotedescription"/>
        <w:ind w:left="133"/>
      </w:pPr>
      <w:r>
        <w:rPr>
          <w:rStyle w:val="footnotemark"/>
          <w:lang w:val="ru"/>
        </w:rPr>
        <w:footnoteRef/>
      </w:r>
      <w:r>
        <w:rPr>
          <w:lang w:val="ru"/>
        </w:rPr>
        <w:t xml:space="preserve"> </w:t>
      </w:r>
      <w:hyperlink r:id="rId9">
        <w:r>
          <w:rPr>
            <w:lang w:val="ru"/>
          </w:rPr>
          <w:t>https://sites.google.com/site/mouradsarrouti/datasets</w:t>
        </w:r>
      </w:hyperlink>
    </w:p>
  </w:footnote>
  <w:footnote w:id="8">
    <w:p w14:paraId="3B581A33" w14:textId="77777777" w:rsidR="00FF3BC8" w:rsidRDefault="001328E4">
      <w:pPr>
        <w:pStyle w:val="footnotedescription"/>
        <w:ind w:left="133"/>
      </w:pPr>
      <w:r>
        <w:rPr>
          <w:rStyle w:val="footnotemark"/>
          <w:lang w:val="ru"/>
        </w:rPr>
        <w:footnoteRef/>
      </w:r>
      <w:r>
        <w:rPr>
          <w:lang w:val="ru"/>
        </w:rPr>
        <w:t xml:space="preserve"> </w:t>
      </w:r>
      <w:hyperlink r:id="rId10">
        <w:r>
          <w:rPr>
            <w:lang w:val="ru"/>
          </w:rPr>
          <w:t>http://www.bioasq.org/participate/fifth-challenge-winners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354D8" w14:textId="77777777" w:rsidR="00FF3BC8" w:rsidRPr="00B30D1C" w:rsidRDefault="001328E4">
    <w:pPr>
      <w:tabs>
        <w:tab w:val="right" w:pos="10401"/>
      </w:tabs>
      <w:spacing w:after="0" w:line="259" w:lineRule="auto"/>
      <w:ind w:right="-2162" w:firstLine="0"/>
      <w:jc w:val="left"/>
    </w:pPr>
    <w:r w:rsidRPr="00B14F33">
      <w:rPr>
        <w:i/>
        <w:sz w:val="13"/>
        <w:lang w:val="ru"/>
      </w:rPr>
      <w:t>М. Саррути и С. Уатик Эль-Алауи</w:t>
    </w:r>
    <w:r w:rsidRPr="00B14F33">
      <w:rPr>
        <w:i/>
        <w:sz w:val="13"/>
        <w:lang w:val="ru"/>
      </w:rPr>
      <w:tab/>
      <w:t>Искусственный интеллект В Медицина 102 (2020) 101767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5D08" w14:textId="77777777" w:rsidR="00FF3BC8" w:rsidRPr="00B30D1C" w:rsidRDefault="001328E4">
    <w:pPr>
      <w:tabs>
        <w:tab w:val="right" w:pos="10401"/>
      </w:tabs>
      <w:spacing w:after="0" w:line="259" w:lineRule="auto"/>
      <w:ind w:right="-2162" w:firstLine="0"/>
      <w:jc w:val="left"/>
    </w:pPr>
    <w:r w:rsidRPr="00B14F33">
      <w:rPr>
        <w:i/>
        <w:sz w:val="13"/>
        <w:lang w:val="ru"/>
      </w:rPr>
      <w:t>М. Саррути и С. Уатик Эль-Алауи</w:t>
    </w:r>
    <w:r w:rsidRPr="00B14F33">
      <w:rPr>
        <w:i/>
        <w:sz w:val="13"/>
        <w:lang w:val="ru"/>
      </w:rPr>
      <w:tab/>
      <w:t>Искусственный интеллект В Медицина 102 (2020) 101767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E626" w14:textId="77777777" w:rsidR="00FF3BC8" w:rsidRDefault="00FF3BC8">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E9B"/>
    <w:multiLevelType w:val="hybridMultilevel"/>
    <w:tmpl w:val="BE740C0E"/>
    <w:lvl w:ilvl="0" w:tplc="FB76A142">
      <w:start w:val="1"/>
      <w:numFmt w:val="bullet"/>
      <w:lvlText w:val="-"/>
      <w:lvlJc w:val="left"/>
      <w:pPr>
        <w:ind w:left="2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07CCB96">
      <w:start w:val="1"/>
      <w:numFmt w:val="bullet"/>
      <w:lvlText w:val="o"/>
      <w:lvlJc w:val="left"/>
      <w:pPr>
        <w:ind w:left="11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098432A">
      <w:start w:val="1"/>
      <w:numFmt w:val="bullet"/>
      <w:lvlText w:val="▪"/>
      <w:lvlJc w:val="left"/>
      <w:pPr>
        <w:ind w:left="19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08E71E4">
      <w:start w:val="1"/>
      <w:numFmt w:val="bullet"/>
      <w:lvlText w:val="•"/>
      <w:lvlJc w:val="left"/>
      <w:pPr>
        <w:ind w:left="26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4B6493C">
      <w:start w:val="1"/>
      <w:numFmt w:val="bullet"/>
      <w:lvlText w:val="o"/>
      <w:lvlJc w:val="left"/>
      <w:pPr>
        <w:ind w:left="335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D7AA1630">
      <w:start w:val="1"/>
      <w:numFmt w:val="bullet"/>
      <w:lvlText w:val="▪"/>
      <w:lvlJc w:val="left"/>
      <w:pPr>
        <w:ind w:left="407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87F664D4">
      <w:start w:val="1"/>
      <w:numFmt w:val="bullet"/>
      <w:lvlText w:val="•"/>
      <w:lvlJc w:val="left"/>
      <w:pPr>
        <w:ind w:left="47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26EDDB2">
      <w:start w:val="1"/>
      <w:numFmt w:val="bullet"/>
      <w:lvlText w:val="o"/>
      <w:lvlJc w:val="left"/>
      <w:pPr>
        <w:ind w:left="55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A6102702">
      <w:start w:val="1"/>
      <w:numFmt w:val="bullet"/>
      <w:lvlText w:val="▪"/>
      <w:lvlJc w:val="left"/>
      <w:pPr>
        <w:ind w:left="62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32014C0"/>
    <w:multiLevelType w:val="hybridMultilevel"/>
    <w:tmpl w:val="937C91C4"/>
    <w:lvl w:ilvl="0" w:tplc="9D84655C">
      <w:start w:val="53"/>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E9C0241C">
      <w:start w:val="1"/>
      <w:numFmt w:val="lowerLetter"/>
      <w:lvlText w:val="%2"/>
      <w:lvlJc w:val="left"/>
      <w:pPr>
        <w:ind w:left="10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B560CD8C">
      <w:start w:val="1"/>
      <w:numFmt w:val="lowerRoman"/>
      <w:lvlText w:val="%3"/>
      <w:lvlJc w:val="left"/>
      <w:pPr>
        <w:ind w:left="18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07084060">
      <w:start w:val="1"/>
      <w:numFmt w:val="decimal"/>
      <w:lvlText w:val="%4"/>
      <w:lvlJc w:val="left"/>
      <w:pPr>
        <w:ind w:left="25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F4CCCCB2">
      <w:start w:val="1"/>
      <w:numFmt w:val="lowerLetter"/>
      <w:lvlText w:val="%5"/>
      <w:lvlJc w:val="left"/>
      <w:pPr>
        <w:ind w:left="32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58C04DC2">
      <w:start w:val="1"/>
      <w:numFmt w:val="lowerRoman"/>
      <w:lvlText w:val="%6"/>
      <w:lvlJc w:val="left"/>
      <w:pPr>
        <w:ind w:left="39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9424B596">
      <w:start w:val="1"/>
      <w:numFmt w:val="decimal"/>
      <w:lvlText w:val="%7"/>
      <w:lvlJc w:val="left"/>
      <w:pPr>
        <w:ind w:left="46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EC60B262">
      <w:start w:val="1"/>
      <w:numFmt w:val="lowerLetter"/>
      <w:lvlText w:val="%8"/>
      <w:lvlJc w:val="left"/>
      <w:pPr>
        <w:ind w:left="54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CAB6241A">
      <w:start w:val="1"/>
      <w:numFmt w:val="lowerRoman"/>
      <w:lvlText w:val="%9"/>
      <w:lvlJc w:val="left"/>
      <w:pPr>
        <w:ind w:left="61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2" w15:restartNumberingAfterBreak="0">
    <w:nsid w:val="06B86CC5"/>
    <w:multiLevelType w:val="hybridMultilevel"/>
    <w:tmpl w:val="3F2AAB56"/>
    <w:lvl w:ilvl="0" w:tplc="87429206">
      <w:start w:val="4"/>
      <w:numFmt w:val="decimal"/>
      <w:lvlText w:val="%1"/>
      <w:lvlJc w:val="left"/>
      <w:pPr>
        <w:ind w:left="91"/>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1" w:tplc="6074DBEE">
      <w:start w:val="1"/>
      <w:numFmt w:val="lowerLetter"/>
      <w:lvlText w:val="%2"/>
      <w:lvlJc w:val="left"/>
      <w:pPr>
        <w:ind w:left="10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2" w:tplc="CE3C7F7E">
      <w:start w:val="1"/>
      <w:numFmt w:val="lowerRoman"/>
      <w:lvlText w:val="%3"/>
      <w:lvlJc w:val="left"/>
      <w:pPr>
        <w:ind w:left="18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3" w:tplc="72F823E8">
      <w:start w:val="1"/>
      <w:numFmt w:val="decimal"/>
      <w:lvlText w:val="%4"/>
      <w:lvlJc w:val="left"/>
      <w:pPr>
        <w:ind w:left="25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4" w:tplc="03BA4BD6">
      <w:start w:val="1"/>
      <w:numFmt w:val="lowerLetter"/>
      <w:lvlText w:val="%5"/>
      <w:lvlJc w:val="left"/>
      <w:pPr>
        <w:ind w:left="324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5" w:tplc="C3EA7D84">
      <w:start w:val="1"/>
      <w:numFmt w:val="lowerRoman"/>
      <w:lvlText w:val="%6"/>
      <w:lvlJc w:val="left"/>
      <w:pPr>
        <w:ind w:left="39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6" w:tplc="B99AE0F0">
      <w:start w:val="1"/>
      <w:numFmt w:val="decimal"/>
      <w:lvlText w:val="%7"/>
      <w:lvlJc w:val="left"/>
      <w:pPr>
        <w:ind w:left="46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7" w:tplc="DD64D89A">
      <w:start w:val="1"/>
      <w:numFmt w:val="lowerLetter"/>
      <w:lvlText w:val="%8"/>
      <w:lvlJc w:val="left"/>
      <w:pPr>
        <w:ind w:left="54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8" w:tplc="194A6FD2">
      <w:start w:val="1"/>
      <w:numFmt w:val="lowerRoman"/>
      <w:lvlText w:val="%9"/>
      <w:lvlJc w:val="left"/>
      <w:pPr>
        <w:ind w:left="61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abstractNum>
  <w:abstractNum w:abstractNumId="3" w15:restartNumberingAfterBreak="0">
    <w:nsid w:val="13B402D3"/>
    <w:multiLevelType w:val="hybridMultilevel"/>
    <w:tmpl w:val="0306621C"/>
    <w:lvl w:ilvl="0" w:tplc="2BC6B322">
      <w:start w:val="1"/>
      <w:numFmt w:val="bullet"/>
      <w:lvlText w:val="•"/>
      <w:lvlJc w:val="left"/>
      <w:pPr>
        <w:ind w:left="23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CA5CAD46">
      <w:start w:val="1"/>
      <w:numFmt w:val="bullet"/>
      <w:lvlText w:val="o"/>
      <w:lvlJc w:val="left"/>
      <w:pPr>
        <w:ind w:left="11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F06C1AD4">
      <w:start w:val="1"/>
      <w:numFmt w:val="bullet"/>
      <w:lvlText w:val="▪"/>
      <w:lvlJc w:val="left"/>
      <w:pPr>
        <w:ind w:left="18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93C1012">
      <w:start w:val="1"/>
      <w:numFmt w:val="bullet"/>
      <w:lvlText w:val="•"/>
      <w:lvlJc w:val="left"/>
      <w:pPr>
        <w:ind w:left="25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FD86C222">
      <w:start w:val="1"/>
      <w:numFmt w:val="bullet"/>
      <w:lvlText w:val="o"/>
      <w:lvlJc w:val="left"/>
      <w:pPr>
        <w:ind w:left="33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401E1664">
      <w:start w:val="1"/>
      <w:numFmt w:val="bullet"/>
      <w:lvlText w:val="▪"/>
      <w:lvlJc w:val="left"/>
      <w:pPr>
        <w:ind w:left="40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6D247E72">
      <w:start w:val="1"/>
      <w:numFmt w:val="bullet"/>
      <w:lvlText w:val="•"/>
      <w:lvlJc w:val="left"/>
      <w:pPr>
        <w:ind w:left="47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5CE4182A">
      <w:start w:val="1"/>
      <w:numFmt w:val="bullet"/>
      <w:lvlText w:val="o"/>
      <w:lvlJc w:val="left"/>
      <w:pPr>
        <w:ind w:left="54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876CA1F4">
      <w:start w:val="1"/>
      <w:numFmt w:val="bullet"/>
      <w:lvlText w:val="▪"/>
      <w:lvlJc w:val="left"/>
      <w:pPr>
        <w:ind w:left="61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273A0B0B"/>
    <w:multiLevelType w:val="hybridMultilevel"/>
    <w:tmpl w:val="8B84B8DE"/>
    <w:lvl w:ilvl="0" w:tplc="C4D4A80C">
      <w:start w:val="50"/>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6CF2134A">
      <w:start w:val="1"/>
      <w:numFmt w:val="lowerLetter"/>
      <w:lvlText w:val="%2"/>
      <w:lvlJc w:val="left"/>
      <w:pPr>
        <w:ind w:left="10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6CF44990">
      <w:start w:val="1"/>
      <w:numFmt w:val="lowerRoman"/>
      <w:lvlText w:val="%3"/>
      <w:lvlJc w:val="left"/>
      <w:pPr>
        <w:ind w:left="18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97481C5C">
      <w:start w:val="1"/>
      <w:numFmt w:val="decimal"/>
      <w:lvlText w:val="%4"/>
      <w:lvlJc w:val="left"/>
      <w:pPr>
        <w:ind w:left="25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45CADD42">
      <w:start w:val="1"/>
      <w:numFmt w:val="lowerLetter"/>
      <w:lvlText w:val="%5"/>
      <w:lvlJc w:val="left"/>
      <w:pPr>
        <w:ind w:left="32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CC849A94">
      <w:start w:val="1"/>
      <w:numFmt w:val="lowerRoman"/>
      <w:lvlText w:val="%6"/>
      <w:lvlJc w:val="left"/>
      <w:pPr>
        <w:ind w:left="39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94586BEC">
      <w:start w:val="1"/>
      <w:numFmt w:val="decimal"/>
      <w:lvlText w:val="%7"/>
      <w:lvlJc w:val="left"/>
      <w:pPr>
        <w:ind w:left="46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BD643CF2">
      <w:start w:val="1"/>
      <w:numFmt w:val="lowerLetter"/>
      <w:lvlText w:val="%8"/>
      <w:lvlJc w:val="left"/>
      <w:pPr>
        <w:ind w:left="54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75A4A446">
      <w:start w:val="1"/>
      <w:numFmt w:val="lowerRoman"/>
      <w:lvlText w:val="%9"/>
      <w:lvlJc w:val="left"/>
      <w:pPr>
        <w:ind w:left="61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5" w15:restartNumberingAfterBreak="0">
    <w:nsid w:val="30CA7357"/>
    <w:multiLevelType w:val="hybridMultilevel"/>
    <w:tmpl w:val="2B2A3230"/>
    <w:lvl w:ilvl="0" w:tplc="C9820D34">
      <w:start w:val="1"/>
      <w:numFmt w:val="decimal"/>
      <w:lvlText w:val="%1."/>
      <w:lvlJc w:val="left"/>
      <w:pPr>
        <w:ind w:left="2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C2024C">
      <w:start w:val="1"/>
      <w:numFmt w:val="lowerLetter"/>
      <w:lvlText w:val="%2"/>
      <w:lvlJc w:val="left"/>
      <w:pPr>
        <w:ind w:left="11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89412AC">
      <w:start w:val="1"/>
      <w:numFmt w:val="lowerRoman"/>
      <w:lvlText w:val="%3"/>
      <w:lvlJc w:val="left"/>
      <w:pPr>
        <w:ind w:left="18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34E19F4">
      <w:start w:val="1"/>
      <w:numFmt w:val="decimal"/>
      <w:lvlText w:val="%4"/>
      <w:lvlJc w:val="left"/>
      <w:pPr>
        <w:ind w:left="25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ECB2FE42">
      <w:start w:val="1"/>
      <w:numFmt w:val="lowerLetter"/>
      <w:lvlText w:val="%5"/>
      <w:lvlJc w:val="left"/>
      <w:pPr>
        <w:ind w:left="32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41EC7A0">
      <w:start w:val="1"/>
      <w:numFmt w:val="lowerRoman"/>
      <w:lvlText w:val="%6"/>
      <w:lvlJc w:val="left"/>
      <w:pPr>
        <w:ind w:left="39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00A88ADC">
      <w:start w:val="1"/>
      <w:numFmt w:val="decimal"/>
      <w:lvlText w:val="%7"/>
      <w:lvlJc w:val="left"/>
      <w:pPr>
        <w:ind w:left="47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886EFC4">
      <w:start w:val="1"/>
      <w:numFmt w:val="lowerLetter"/>
      <w:lvlText w:val="%8"/>
      <w:lvlJc w:val="left"/>
      <w:pPr>
        <w:ind w:left="54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6B83B9A">
      <w:start w:val="1"/>
      <w:numFmt w:val="lowerRoman"/>
      <w:lvlText w:val="%9"/>
      <w:lvlJc w:val="left"/>
      <w:pPr>
        <w:ind w:left="61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603F1634"/>
    <w:multiLevelType w:val="hybridMultilevel"/>
    <w:tmpl w:val="08D8AD10"/>
    <w:lvl w:ilvl="0" w:tplc="D47C5254">
      <w:start w:val="1"/>
      <w:numFmt w:val="bullet"/>
      <w:lvlText w:val="-"/>
      <w:lvlJc w:val="left"/>
      <w:pPr>
        <w:ind w:left="24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CB40FEC2">
      <w:start w:val="1"/>
      <w:numFmt w:val="bullet"/>
      <w:lvlText w:val="o"/>
      <w:lvlJc w:val="left"/>
      <w:pPr>
        <w:ind w:left="11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F16091C">
      <w:start w:val="1"/>
      <w:numFmt w:val="bullet"/>
      <w:lvlText w:val="▪"/>
      <w:lvlJc w:val="left"/>
      <w:pPr>
        <w:ind w:left="19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7E84892">
      <w:start w:val="1"/>
      <w:numFmt w:val="bullet"/>
      <w:lvlText w:val="•"/>
      <w:lvlJc w:val="left"/>
      <w:pPr>
        <w:ind w:left="26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B5A9CF6">
      <w:start w:val="1"/>
      <w:numFmt w:val="bullet"/>
      <w:lvlText w:val="o"/>
      <w:lvlJc w:val="left"/>
      <w:pPr>
        <w:ind w:left="335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20CBD68">
      <w:start w:val="1"/>
      <w:numFmt w:val="bullet"/>
      <w:lvlText w:val="▪"/>
      <w:lvlJc w:val="left"/>
      <w:pPr>
        <w:ind w:left="407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CDD4B882">
      <w:start w:val="1"/>
      <w:numFmt w:val="bullet"/>
      <w:lvlText w:val="•"/>
      <w:lvlJc w:val="left"/>
      <w:pPr>
        <w:ind w:left="47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F52203C">
      <w:start w:val="1"/>
      <w:numFmt w:val="bullet"/>
      <w:lvlText w:val="o"/>
      <w:lvlJc w:val="left"/>
      <w:pPr>
        <w:ind w:left="55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DAC88DA">
      <w:start w:val="1"/>
      <w:numFmt w:val="bullet"/>
      <w:lvlText w:val="▪"/>
      <w:lvlJc w:val="left"/>
      <w:pPr>
        <w:ind w:left="62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64B3788D"/>
    <w:multiLevelType w:val="multilevel"/>
    <w:tmpl w:val="F6C0C154"/>
    <w:lvl w:ilvl="0">
      <w:start w:val="1"/>
      <w:numFmt w:val="decimal"/>
      <w:pStyle w:val="1"/>
      <w:lvlText w:val="%1."/>
      <w:lvlJc w:val="left"/>
      <w:pPr>
        <w:ind w:left="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65DB5ED2"/>
    <w:multiLevelType w:val="hybridMultilevel"/>
    <w:tmpl w:val="B94E98BA"/>
    <w:lvl w:ilvl="0" w:tplc="B1266B9E">
      <w:start w:val="1"/>
      <w:numFmt w:val="decimal"/>
      <w:lvlText w:val="%1)"/>
      <w:lvlJc w:val="left"/>
      <w:pPr>
        <w:ind w:left="22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EB70CADA">
      <w:start w:val="1"/>
      <w:numFmt w:val="lowerLetter"/>
      <w:lvlText w:val="%2"/>
      <w:lvlJc w:val="left"/>
      <w:pPr>
        <w:ind w:left="10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8BB6320E">
      <w:start w:val="1"/>
      <w:numFmt w:val="lowerRoman"/>
      <w:lvlText w:val="%3"/>
      <w:lvlJc w:val="left"/>
      <w:pPr>
        <w:ind w:left="18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A96AC204">
      <w:start w:val="1"/>
      <w:numFmt w:val="decimal"/>
      <w:lvlText w:val="%4"/>
      <w:lvlJc w:val="left"/>
      <w:pPr>
        <w:ind w:left="25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D02CDC3E">
      <w:start w:val="1"/>
      <w:numFmt w:val="lowerLetter"/>
      <w:lvlText w:val="%5"/>
      <w:lvlJc w:val="left"/>
      <w:pPr>
        <w:ind w:left="32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4D0D94A">
      <w:start w:val="1"/>
      <w:numFmt w:val="lowerRoman"/>
      <w:lvlText w:val="%6"/>
      <w:lvlJc w:val="left"/>
      <w:pPr>
        <w:ind w:left="39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C945536">
      <w:start w:val="1"/>
      <w:numFmt w:val="decimal"/>
      <w:lvlText w:val="%7"/>
      <w:lvlJc w:val="left"/>
      <w:pPr>
        <w:ind w:left="46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63BEF090">
      <w:start w:val="1"/>
      <w:numFmt w:val="lowerLetter"/>
      <w:lvlText w:val="%8"/>
      <w:lvlJc w:val="left"/>
      <w:pPr>
        <w:ind w:left="54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590220D2">
      <w:start w:val="1"/>
      <w:numFmt w:val="lowerRoman"/>
      <w:lvlText w:val="%9"/>
      <w:lvlJc w:val="left"/>
      <w:pPr>
        <w:ind w:left="61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66837A5E"/>
    <w:multiLevelType w:val="hybridMultilevel"/>
    <w:tmpl w:val="78DE655E"/>
    <w:lvl w:ilvl="0" w:tplc="6480FCD8">
      <w:start w:val="7"/>
      <w:numFmt w:val="decimal"/>
      <w:lvlText w:val="%1"/>
      <w:lvlJc w:val="left"/>
      <w:pPr>
        <w:ind w:left="21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1" w:tplc="B60C8E40">
      <w:start w:val="1"/>
      <w:numFmt w:val="lowerLetter"/>
      <w:lvlText w:val="%2"/>
      <w:lvlJc w:val="left"/>
      <w:pPr>
        <w:ind w:left="12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2" w:tplc="B3E012B2">
      <w:start w:val="1"/>
      <w:numFmt w:val="lowerRoman"/>
      <w:lvlText w:val="%3"/>
      <w:lvlJc w:val="left"/>
      <w:pPr>
        <w:ind w:left="19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3" w:tplc="891C6D42">
      <w:start w:val="1"/>
      <w:numFmt w:val="decimal"/>
      <w:lvlText w:val="%4"/>
      <w:lvlJc w:val="left"/>
      <w:pPr>
        <w:ind w:left="26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4" w:tplc="0A56F4BE">
      <w:start w:val="1"/>
      <w:numFmt w:val="lowerLetter"/>
      <w:lvlText w:val="%5"/>
      <w:lvlJc w:val="left"/>
      <w:pPr>
        <w:ind w:left="336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5" w:tplc="B73AC004">
      <w:start w:val="1"/>
      <w:numFmt w:val="lowerRoman"/>
      <w:lvlText w:val="%6"/>
      <w:lvlJc w:val="left"/>
      <w:pPr>
        <w:ind w:left="408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6" w:tplc="11E01CCA">
      <w:start w:val="1"/>
      <w:numFmt w:val="decimal"/>
      <w:lvlText w:val="%7"/>
      <w:lvlJc w:val="left"/>
      <w:pPr>
        <w:ind w:left="48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7" w:tplc="CE144D40">
      <w:start w:val="1"/>
      <w:numFmt w:val="lowerLetter"/>
      <w:lvlText w:val="%8"/>
      <w:lvlJc w:val="left"/>
      <w:pPr>
        <w:ind w:left="55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8" w:tplc="F386F3D4">
      <w:start w:val="1"/>
      <w:numFmt w:val="lowerRoman"/>
      <w:lvlText w:val="%9"/>
      <w:lvlJc w:val="left"/>
      <w:pPr>
        <w:ind w:left="62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abstractNum>
  <w:abstractNum w:abstractNumId="10" w15:restartNumberingAfterBreak="0">
    <w:nsid w:val="69470A65"/>
    <w:multiLevelType w:val="hybridMultilevel"/>
    <w:tmpl w:val="0EE83EAC"/>
    <w:lvl w:ilvl="0" w:tplc="C408E934">
      <w:start w:val="1"/>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2B2A757E">
      <w:start w:val="1"/>
      <w:numFmt w:val="lowerLetter"/>
      <w:lvlText w:val="%2"/>
      <w:lvlJc w:val="left"/>
      <w:pPr>
        <w:ind w:left="109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C958BF92">
      <w:start w:val="1"/>
      <w:numFmt w:val="lowerRoman"/>
      <w:lvlText w:val="%3"/>
      <w:lvlJc w:val="left"/>
      <w:pPr>
        <w:ind w:left="181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C7C679D4">
      <w:start w:val="1"/>
      <w:numFmt w:val="decimal"/>
      <w:lvlText w:val="%4"/>
      <w:lvlJc w:val="left"/>
      <w:pPr>
        <w:ind w:left="25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2D16248A">
      <w:start w:val="1"/>
      <w:numFmt w:val="lowerLetter"/>
      <w:lvlText w:val="%5"/>
      <w:lvlJc w:val="left"/>
      <w:pPr>
        <w:ind w:left="325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05247EA0">
      <w:start w:val="1"/>
      <w:numFmt w:val="lowerRoman"/>
      <w:lvlText w:val="%6"/>
      <w:lvlJc w:val="left"/>
      <w:pPr>
        <w:ind w:left="397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67A8069E">
      <w:start w:val="1"/>
      <w:numFmt w:val="decimal"/>
      <w:lvlText w:val="%7"/>
      <w:lvlJc w:val="left"/>
      <w:pPr>
        <w:ind w:left="469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17B855F2">
      <w:start w:val="1"/>
      <w:numFmt w:val="lowerLetter"/>
      <w:lvlText w:val="%8"/>
      <w:lvlJc w:val="left"/>
      <w:pPr>
        <w:ind w:left="541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9BE6360A">
      <w:start w:val="1"/>
      <w:numFmt w:val="lowerRoman"/>
      <w:lvlText w:val="%9"/>
      <w:lvlJc w:val="left"/>
      <w:pPr>
        <w:ind w:left="61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11" w15:restartNumberingAfterBreak="0">
    <w:nsid w:val="708D24E4"/>
    <w:multiLevelType w:val="hybridMultilevel"/>
    <w:tmpl w:val="E56E3338"/>
    <w:lvl w:ilvl="0" w:tplc="68E6BC28">
      <w:start w:val="1"/>
      <w:numFmt w:val="bullet"/>
      <w:lvlText w:val="•"/>
      <w:lvlJc w:val="left"/>
      <w:pPr>
        <w:ind w:left="24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F95AA5A4">
      <w:start w:val="1"/>
      <w:numFmt w:val="bullet"/>
      <w:lvlText w:val="o"/>
      <w:lvlJc w:val="left"/>
      <w:pPr>
        <w:ind w:left="11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03BCA0AA">
      <w:start w:val="1"/>
      <w:numFmt w:val="bullet"/>
      <w:lvlText w:val="▪"/>
      <w:lvlJc w:val="left"/>
      <w:pPr>
        <w:ind w:left="18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8888916">
      <w:start w:val="1"/>
      <w:numFmt w:val="bullet"/>
      <w:lvlText w:val="•"/>
      <w:lvlJc w:val="left"/>
      <w:pPr>
        <w:ind w:left="25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8FE4BE8A">
      <w:start w:val="1"/>
      <w:numFmt w:val="bullet"/>
      <w:lvlText w:val="o"/>
      <w:lvlJc w:val="left"/>
      <w:pPr>
        <w:ind w:left="33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81E4112">
      <w:start w:val="1"/>
      <w:numFmt w:val="bullet"/>
      <w:lvlText w:val="▪"/>
      <w:lvlJc w:val="left"/>
      <w:pPr>
        <w:ind w:left="40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1F6C776">
      <w:start w:val="1"/>
      <w:numFmt w:val="bullet"/>
      <w:lvlText w:val="•"/>
      <w:lvlJc w:val="left"/>
      <w:pPr>
        <w:ind w:left="47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B792079E">
      <w:start w:val="1"/>
      <w:numFmt w:val="bullet"/>
      <w:lvlText w:val="o"/>
      <w:lvlJc w:val="left"/>
      <w:pPr>
        <w:ind w:left="54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A79A6AEE">
      <w:start w:val="1"/>
      <w:numFmt w:val="bullet"/>
      <w:lvlText w:val="▪"/>
      <w:lvlJc w:val="left"/>
      <w:pPr>
        <w:ind w:left="61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num w:numId="1" w16cid:durableId="1299071818">
    <w:abstractNumId w:val="3"/>
  </w:num>
  <w:num w:numId="2" w16cid:durableId="191385359">
    <w:abstractNumId w:val="8"/>
  </w:num>
  <w:num w:numId="3" w16cid:durableId="1951426137">
    <w:abstractNumId w:val="0"/>
  </w:num>
  <w:num w:numId="4" w16cid:durableId="1189369993">
    <w:abstractNumId w:val="6"/>
  </w:num>
  <w:num w:numId="5" w16cid:durableId="1838571671">
    <w:abstractNumId w:val="11"/>
  </w:num>
  <w:num w:numId="6" w16cid:durableId="1106077833">
    <w:abstractNumId w:val="5"/>
  </w:num>
  <w:num w:numId="7" w16cid:durableId="763571800">
    <w:abstractNumId w:val="10"/>
  </w:num>
  <w:num w:numId="8" w16cid:durableId="1189372211">
    <w:abstractNumId w:val="4"/>
  </w:num>
  <w:num w:numId="9" w16cid:durableId="1839811327">
    <w:abstractNumId w:val="1"/>
  </w:num>
  <w:num w:numId="10" w16cid:durableId="1480538160">
    <w:abstractNumId w:val="2"/>
  </w:num>
  <w:num w:numId="11" w16cid:durableId="519778593">
    <w:abstractNumId w:val="9"/>
  </w:num>
  <w:num w:numId="12" w16cid:durableId="9145141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BC8"/>
    <w:rsid w:val="001328E4"/>
    <w:rsid w:val="003740D6"/>
    <w:rsid w:val="00B14F33"/>
    <w:rsid w:val="00B30D1C"/>
    <w:rsid w:val="00C17498"/>
    <w:rsid w:val="00FF3B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A4AF9"/>
  <w15:docId w15:val="{37798CBB-0AC4-412A-9EE4-89F91AB3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6" w:lineRule="auto"/>
      <w:ind w:firstLine="239"/>
      <w:jc w:val="both"/>
    </w:pPr>
    <w:rPr>
      <w:rFonts w:ascii="Calibri" w:eastAsia="Calibri" w:hAnsi="Calibri" w:cs="Calibri"/>
      <w:color w:val="000000"/>
      <w:sz w:val="16"/>
    </w:rPr>
  </w:style>
  <w:style w:type="paragraph" w:styleId="1">
    <w:name w:val="heading 1"/>
    <w:next w:val="a"/>
    <w:link w:val="10"/>
    <w:uiPriority w:val="9"/>
    <w:qFormat/>
    <w:pPr>
      <w:keepNext/>
      <w:keepLines/>
      <w:numPr>
        <w:numId w:val="12"/>
      </w:numPr>
      <w:spacing w:after="209" w:line="258" w:lineRule="auto"/>
      <w:ind w:left="10" w:hanging="10"/>
      <w:outlineLvl w:val="0"/>
    </w:pPr>
    <w:rPr>
      <w:rFonts w:ascii="Calibri" w:eastAsia="Calibri" w:hAnsi="Calibri" w:cs="Calibri"/>
      <w:b/>
      <w:color w:val="000000"/>
      <w:sz w:val="16"/>
    </w:rPr>
  </w:style>
  <w:style w:type="paragraph" w:styleId="2">
    <w:name w:val="heading 2"/>
    <w:next w:val="a"/>
    <w:link w:val="20"/>
    <w:uiPriority w:val="9"/>
    <w:unhideWhenUsed/>
    <w:qFormat/>
    <w:pPr>
      <w:keepNext/>
      <w:keepLines/>
      <w:numPr>
        <w:ilvl w:val="1"/>
        <w:numId w:val="12"/>
      </w:numPr>
      <w:spacing w:after="212"/>
      <w:ind w:left="10" w:hanging="10"/>
      <w:outlineLvl w:val="1"/>
    </w:pPr>
    <w:rPr>
      <w:rFonts w:ascii="Calibri" w:eastAsia="Calibri" w:hAnsi="Calibri" w:cs="Calibri"/>
      <w:i/>
      <w:color w:val="000000"/>
      <w:sz w:val="16"/>
    </w:rPr>
  </w:style>
  <w:style w:type="paragraph" w:styleId="3">
    <w:name w:val="heading 3"/>
    <w:next w:val="a"/>
    <w:link w:val="30"/>
    <w:uiPriority w:val="9"/>
    <w:unhideWhenUsed/>
    <w:qFormat/>
    <w:pPr>
      <w:keepNext/>
      <w:keepLines/>
      <w:numPr>
        <w:ilvl w:val="2"/>
        <w:numId w:val="12"/>
      </w:numPr>
      <w:spacing w:after="212"/>
      <w:ind w:left="10" w:hanging="10"/>
      <w:outlineLvl w:val="2"/>
    </w:pPr>
    <w:rPr>
      <w:rFonts w:ascii="Calibri" w:eastAsia="Calibri" w:hAnsi="Calibri" w:cs="Calibri"/>
      <w:i/>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Calibri" w:eastAsia="Calibri" w:hAnsi="Calibri" w:cs="Calibri"/>
      <w:b/>
      <w:color w:val="000000"/>
      <w:sz w:val="16"/>
    </w:rPr>
  </w:style>
  <w:style w:type="character" w:customStyle="1" w:styleId="20">
    <w:name w:val="Заголовок 2 Знак"/>
    <w:link w:val="2"/>
    <w:rPr>
      <w:rFonts w:ascii="Calibri" w:eastAsia="Calibri" w:hAnsi="Calibri" w:cs="Calibri"/>
      <w:i/>
      <w:color w:val="000000"/>
      <w:sz w:val="16"/>
    </w:rPr>
  </w:style>
  <w:style w:type="paragraph" w:customStyle="1" w:styleId="footnotedescription">
    <w:name w:val="footnote description"/>
    <w:next w:val="a"/>
    <w:link w:val="footnotedescriptionChar"/>
    <w:hidden/>
    <w:pPr>
      <w:spacing w:after="0"/>
      <w:ind w:left="131"/>
    </w:pPr>
    <w:rPr>
      <w:rFonts w:ascii="Calibri" w:eastAsia="Calibri" w:hAnsi="Calibri" w:cs="Calibri"/>
      <w:color w:val="3B7697"/>
      <w:sz w:val="14"/>
    </w:rPr>
  </w:style>
  <w:style w:type="character" w:customStyle="1" w:styleId="footnotedescriptionChar">
    <w:name w:val="footnote description Char"/>
    <w:link w:val="footnotedescription"/>
    <w:rPr>
      <w:rFonts w:ascii="Calibri" w:eastAsia="Calibri" w:hAnsi="Calibri" w:cs="Calibri"/>
      <w:color w:val="3B7697"/>
      <w:sz w:val="14"/>
    </w:rPr>
  </w:style>
  <w:style w:type="character" w:customStyle="1" w:styleId="30">
    <w:name w:val="Заголовок 3 Знак"/>
    <w:link w:val="3"/>
    <w:rPr>
      <w:rFonts w:ascii="Calibri" w:eastAsia="Calibri" w:hAnsi="Calibri" w:cs="Calibri"/>
      <w:i/>
      <w:color w:val="000000"/>
      <w:sz w:val="16"/>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Placeholder Text"/>
    <w:basedOn w:val="a0"/>
    <w:uiPriority w:val="99"/>
    <w:semiHidden/>
    <w:rsid w:val="00B30D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145/1499586.1499695" TargetMode="External"/><Relationship Id="rId299" Type="http://schemas.openxmlformats.org/officeDocument/2006/relationships/hyperlink" Target="http://refhub.elsevier.com/S0933-3657(18)30275-6/sbref0295" TargetMode="External"/><Relationship Id="rId21" Type="http://schemas.openxmlformats.org/officeDocument/2006/relationships/header" Target="header1.xml"/><Relationship Id="rId63" Type="http://schemas.openxmlformats.org/officeDocument/2006/relationships/hyperlink" Target="https://doi.org/10.1016/j.jbi.2017.06.003" TargetMode="External"/><Relationship Id="rId159" Type="http://schemas.openxmlformats.org/officeDocument/2006/relationships/hyperlink" Target="http://refhub.elsevier.com/S0933-3657(18)30275-6/sbref0145" TargetMode="External"/><Relationship Id="rId324" Type="http://schemas.openxmlformats.org/officeDocument/2006/relationships/hyperlink" Target="http://refhub.elsevier.com/S0933-3657(18)30275-6/sbref0300" TargetMode="External"/><Relationship Id="rId170" Type="http://schemas.openxmlformats.org/officeDocument/2006/relationships/hyperlink" Target="https://doi.org/10.1007/978-3-319-39627-9_18" TargetMode="External"/><Relationship Id="rId226" Type="http://schemas.openxmlformats.org/officeDocument/2006/relationships/hyperlink" Target="https://doi.org/10.1504/ijbra.2017.10003490" TargetMode="External"/><Relationship Id="rId268" Type="http://schemas.openxmlformats.org/officeDocument/2006/relationships/hyperlink" Target="http://refhub.elsevier.com/S0933-3657(18)30275-6/sbref0255" TargetMode="External"/><Relationship Id="rId32" Type="http://schemas.openxmlformats.org/officeDocument/2006/relationships/hyperlink" Target="http://www.bioasq.org/participate/fifth-challenge-winners" TargetMode="External"/><Relationship Id="rId74" Type="http://schemas.openxmlformats.org/officeDocument/2006/relationships/hyperlink" Target="https://doi.org/10.1016/j.artmed.2017.07.002" TargetMode="External"/><Relationship Id="rId128" Type="http://schemas.openxmlformats.org/officeDocument/2006/relationships/hyperlink" Target="https://doi.org/10.3115/1564144.1564153" TargetMode="External"/><Relationship Id="rId335" Type="http://schemas.openxmlformats.org/officeDocument/2006/relationships/hyperlink" Target="https://doi.org/10.18653/v1/w16-3101" TargetMode="External"/><Relationship Id="rId5" Type="http://schemas.openxmlformats.org/officeDocument/2006/relationships/footnotes" Target="footnotes.xml"/><Relationship Id="rId181" Type="http://schemas.openxmlformats.org/officeDocument/2006/relationships/hyperlink" Target="https://doi.org/10.1002/asi.20583" TargetMode="External"/><Relationship Id="rId237" Type="http://schemas.openxmlformats.org/officeDocument/2006/relationships/hyperlink" Target="https://doi.org/10.1093/nar/gkh061" TargetMode="External"/><Relationship Id="rId279" Type="http://schemas.openxmlformats.org/officeDocument/2006/relationships/hyperlink" Target="http://refhub.elsevier.com/S0933-3657(18)30275-6/sbref0255" TargetMode="External"/><Relationship Id="rId43" Type="http://schemas.openxmlformats.org/officeDocument/2006/relationships/hyperlink" Target="https://doi.org/10.1016/j.jbi.2015.11.010" TargetMode="External"/><Relationship Id="rId139" Type="http://schemas.openxmlformats.org/officeDocument/2006/relationships/hyperlink" Target="http://refhub.elsevier.com/S0933-3657(18)30275-6/sbref0120" TargetMode="External"/><Relationship Id="rId290" Type="http://schemas.openxmlformats.org/officeDocument/2006/relationships/hyperlink" Target="http://refhub.elsevier.com/S0933-3657(18)30275-6/sbref0295" TargetMode="External"/><Relationship Id="rId304" Type="http://schemas.openxmlformats.org/officeDocument/2006/relationships/hyperlink" Target="https://doi.org/10.1016/j.ipm.2008.06.004" TargetMode="External"/><Relationship Id="rId85" Type="http://schemas.openxmlformats.org/officeDocument/2006/relationships/hyperlink" Target="https://doi.org/10.1197/jamia.M0996" TargetMode="External"/><Relationship Id="rId150" Type="http://schemas.openxmlformats.org/officeDocument/2006/relationships/hyperlink" Target="https://doi.org/10.18653/v1/w17-2344" TargetMode="External"/><Relationship Id="rId192" Type="http://schemas.openxmlformats.org/officeDocument/2006/relationships/hyperlink" Target="http://refhub.elsevier.com/S0933-3657(18)30275-6/sbref0200" TargetMode="External"/><Relationship Id="rId206" Type="http://schemas.openxmlformats.org/officeDocument/2006/relationships/hyperlink" Target="http://refhub.elsevier.com/S0933-3657(18)30275-6/sbref0200" TargetMode="External"/><Relationship Id="rId248" Type="http://schemas.openxmlformats.org/officeDocument/2006/relationships/hyperlink" Target="http://refhub.elsevier.com/S0933-3657(18)30275-6/sbref0285" TargetMode="External"/><Relationship Id="rId12" Type="http://schemas.openxmlformats.org/officeDocument/2006/relationships/hyperlink" Target="http://www.sciencedirect.com/science/journal/09333657" TargetMode="External"/><Relationship Id="rId108" Type="http://schemas.openxmlformats.org/officeDocument/2006/relationships/hyperlink" Target="https://doi.org/10.1016/j.ipm.2015.04.006" TargetMode="External"/><Relationship Id="rId315" Type="http://schemas.openxmlformats.org/officeDocument/2006/relationships/hyperlink" Target="http://refhub.elsevier.com/S0933-3657(18)30275-6/sbref0300" TargetMode="External"/><Relationship Id="rId54" Type="http://schemas.openxmlformats.org/officeDocument/2006/relationships/hyperlink" Target="https://doi.org/10.3414/me16-01-0057" TargetMode="External"/><Relationship Id="rId96" Type="http://schemas.openxmlformats.org/officeDocument/2006/relationships/hyperlink" Target="http://refhub.elsevier.com/S0933-3657(18)30275-6/sbref0075" TargetMode="External"/><Relationship Id="rId161" Type="http://schemas.openxmlformats.org/officeDocument/2006/relationships/hyperlink" Target="http://refhub.elsevier.com/S0933-3657(18)30275-6/sbref0145" TargetMode="External"/><Relationship Id="rId217" Type="http://schemas.openxmlformats.org/officeDocument/2006/relationships/hyperlink" Target="https://doi.org/10.1016/j.jbi.2011.11.008" TargetMode="External"/><Relationship Id="rId259" Type="http://schemas.openxmlformats.org/officeDocument/2006/relationships/hyperlink" Target="http://refhub.elsevier.com/S0933-3657(18)30275-6/sbref0285" TargetMode="External"/><Relationship Id="rId23" Type="http://schemas.openxmlformats.org/officeDocument/2006/relationships/footer" Target="footer1.xml"/><Relationship Id="rId119" Type="http://schemas.openxmlformats.org/officeDocument/2006/relationships/hyperlink" Target="https://doi.org/10.1145/1499586.1499695" TargetMode="External"/><Relationship Id="rId270" Type="http://schemas.openxmlformats.org/officeDocument/2006/relationships/hyperlink" Target="https://doi.org/10.4018/ijhisi.2017070104" TargetMode="External"/><Relationship Id="rId326" Type="http://schemas.openxmlformats.org/officeDocument/2006/relationships/hyperlink" Target="http://refhub.elsevier.com/S0933-3657(18)30275-6/sbref0300" TargetMode="External"/><Relationship Id="rId65" Type="http://schemas.openxmlformats.org/officeDocument/2006/relationships/hyperlink" Target="https://doi.org/10.1016/j.artmed.2017.03.001" TargetMode="External"/><Relationship Id="rId130" Type="http://schemas.openxmlformats.org/officeDocument/2006/relationships/hyperlink" Target="https://doi.org/10.3115/1564144.1564153" TargetMode="External"/><Relationship Id="rId172" Type="http://schemas.openxmlformats.org/officeDocument/2006/relationships/hyperlink" Target="https://doi.org/10.1007/978-3-319-39627-9_18" TargetMode="External"/><Relationship Id="rId228" Type="http://schemas.openxmlformats.org/officeDocument/2006/relationships/hyperlink" Target="http://refhub.elsevier.com/S0933-3657(18)30275-6/sbref0235" TargetMode="External"/><Relationship Id="rId281" Type="http://schemas.openxmlformats.org/officeDocument/2006/relationships/hyperlink" Target="http://refhub.elsevier.com/S0933-3657(18)30275-6/sbref0295" TargetMode="External"/><Relationship Id="rId337" Type="http://schemas.openxmlformats.org/officeDocument/2006/relationships/fontTable" Target="fontTable.xml"/><Relationship Id="rId34" Type="http://schemas.openxmlformats.org/officeDocument/2006/relationships/image" Target="media/image5.jpg"/><Relationship Id="rId76" Type="http://schemas.openxmlformats.org/officeDocument/2006/relationships/hyperlink" Target="https://doi.org/10.1016/j.artmed.2017.09.001" TargetMode="External"/><Relationship Id="rId141" Type="http://schemas.openxmlformats.org/officeDocument/2006/relationships/hyperlink" Target="http://refhub.elsevier.com/S0933-3657(18)30275-6/sbref0120" TargetMode="External"/><Relationship Id="rId7" Type="http://schemas.openxmlformats.org/officeDocument/2006/relationships/image" Target="media/image1.jpg"/><Relationship Id="rId183" Type="http://schemas.openxmlformats.org/officeDocument/2006/relationships/hyperlink" Target="https://doi.org/10.1093/nar/gkx363" TargetMode="External"/><Relationship Id="rId239" Type="http://schemas.openxmlformats.org/officeDocument/2006/relationships/hyperlink" Target="https://doi.org/10.1136/jamia.2009.002733" TargetMode="External"/><Relationship Id="rId250" Type="http://schemas.openxmlformats.org/officeDocument/2006/relationships/hyperlink" Target="http://refhub.elsevier.com/S0933-3657(18)30275-6/sbref0285" TargetMode="External"/><Relationship Id="rId292" Type="http://schemas.openxmlformats.org/officeDocument/2006/relationships/hyperlink" Target="http://refhub.elsevier.com/S0933-3657(18)30275-6/sbref0295" TargetMode="External"/><Relationship Id="rId306" Type="http://schemas.openxmlformats.org/officeDocument/2006/relationships/hyperlink" Target="http://refhub.elsevier.com/S0933-3657(18)30275-6/sbref0300" TargetMode="External"/><Relationship Id="rId45" Type="http://schemas.openxmlformats.org/officeDocument/2006/relationships/hyperlink" Target="https://doi.org/10.1016/j.jbi.2015.11.010" TargetMode="External"/><Relationship Id="rId87" Type="http://schemas.openxmlformats.org/officeDocument/2006/relationships/hyperlink" Target="https://doi.org/10.1197/jamia.M0996" TargetMode="External"/><Relationship Id="rId110" Type="http://schemas.openxmlformats.org/officeDocument/2006/relationships/hyperlink" Target="https://doi.org/10.1145/1460690.1460714" TargetMode="External"/><Relationship Id="rId152" Type="http://schemas.openxmlformats.org/officeDocument/2006/relationships/hyperlink" Target="https://doi.org/10.18653/v1/w17-2344" TargetMode="External"/><Relationship Id="rId173" Type="http://schemas.openxmlformats.org/officeDocument/2006/relationships/hyperlink" Target="https://doi.org/10.1007/978-3-319-39627-9_18" TargetMode="External"/><Relationship Id="rId194" Type="http://schemas.openxmlformats.org/officeDocument/2006/relationships/hyperlink" Target="http://refhub.elsevier.com/S0933-3657(18)30275-6/sbref0200" TargetMode="External"/><Relationship Id="rId208" Type="http://schemas.openxmlformats.org/officeDocument/2006/relationships/hyperlink" Target="https://doi.org/10.1186/s12859-015-0564-6" TargetMode="External"/><Relationship Id="rId229" Type="http://schemas.openxmlformats.org/officeDocument/2006/relationships/hyperlink" Target="https://doi.org/10.1108/eb046814" TargetMode="External"/><Relationship Id="rId240" Type="http://schemas.openxmlformats.org/officeDocument/2006/relationships/hyperlink" Target="https://doi.org/10.1136/jamia.2009.002733" TargetMode="External"/><Relationship Id="rId261" Type="http://schemas.openxmlformats.org/officeDocument/2006/relationships/hyperlink" Target="https://doi.org/10.1162/coli.2007.33.1.63" TargetMode="External"/><Relationship Id="rId14" Type="http://schemas.openxmlformats.org/officeDocument/2006/relationships/image" Target="media/image44.jpeg"/><Relationship Id="rId35" Type="http://schemas.openxmlformats.org/officeDocument/2006/relationships/image" Target="media/image6.jpg"/><Relationship Id="rId56" Type="http://schemas.openxmlformats.org/officeDocument/2006/relationships/hyperlink" Target="https://doi.org/10.3414/me16-01-0057" TargetMode="External"/><Relationship Id="rId77" Type="http://schemas.openxmlformats.org/officeDocument/2006/relationships/hyperlink" Target="https://doi.org/10.1016/j.artmed.2017.09.001" TargetMode="External"/><Relationship Id="rId100" Type="http://schemas.openxmlformats.org/officeDocument/2006/relationships/hyperlink" Target="https://doi.org/10.1016/j.cmpb.2009.10.003" TargetMode="External"/><Relationship Id="rId282" Type="http://schemas.openxmlformats.org/officeDocument/2006/relationships/hyperlink" Target="http://refhub.elsevier.com/S0933-3657(18)30275-6/sbref0295" TargetMode="External"/><Relationship Id="rId317" Type="http://schemas.openxmlformats.org/officeDocument/2006/relationships/hyperlink" Target="http://refhub.elsevier.com/S0933-3657(18)30275-6/sbref0300" TargetMode="External"/><Relationship Id="rId338" Type="http://schemas.openxmlformats.org/officeDocument/2006/relationships/theme" Target="theme/theme1.xml"/><Relationship Id="rId8" Type="http://schemas.openxmlformats.org/officeDocument/2006/relationships/hyperlink" Target="http://www.sciencedirect.com/science/journal/09333657" TargetMode="External"/><Relationship Id="rId98" Type="http://schemas.openxmlformats.org/officeDocument/2006/relationships/hyperlink" Target="http://refhub.elsevier.com/S0933-3657(18)30275-6/sbref0075" TargetMode="External"/><Relationship Id="rId121" Type="http://schemas.openxmlformats.org/officeDocument/2006/relationships/hyperlink" Target="https://doi.org/10.1007/3-540-36271-1_23" TargetMode="External"/><Relationship Id="rId142" Type="http://schemas.openxmlformats.org/officeDocument/2006/relationships/hyperlink" Target="http://refhub.elsevier.com/S0933-3657(18)30275-6/sbref0125" TargetMode="External"/><Relationship Id="rId163" Type="http://schemas.openxmlformats.org/officeDocument/2006/relationships/hyperlink" Target="http://refhub.elsevier.com/S0933-3657(18)30275-6/sbref0150" TargetMode="External"/><Relationship Id="rId184" Type="http://schemas.openxmlformats.org/officeDocument/2006/relationships/hyperlink" Target="https://doi.org/10.1093/nar/gkx363" TargetMode="External"/><Relationship Id="rId219" Type="http://schemas.openxmlformats.org/officeDocument/2006/relationships/hyperlink" Target="https://doi.org/10.1016/j.jbi.2011.11.008" TargetMode="External"/><Relationship Id="rId230" Type="http://schemas.openxmlformats.org/officeDocument/2006/relationships/hyperlink" Target="https://doi.org/10.1108/eb046814" TargetMode="External"/><Relationship Id="rId251" Type="http://schemas.openxmlformats.org/officeDocument/2006/relationships/hyperlink" Target="http://refhub.elsevier.com/S0933-3657(18)30275-6/sbref0285" TargetMode="External"/><Relationship Id="rId25" Type="http://schemas.openxmlformats.org/officeDocument/2006/relationships/header" Target="header3.xml"/><Relationship Id="rId46" Type="http://schemas.openxmlformats.org/officeDocument/2006/relationships/hyperlink" Target="https://doi.org/10.1016/j.jbi.2015.11.010" TargetMode="External"/><Relationship Id="rId67" Type="http://schemas.openxmlformats.org/officeDocument/2006/relationships/hyperlink" Target="https://doi.org/10.1016/j.jbi.2016.11.004" TargetMode="External"/><Relationship Id="rId272" Type="http://schemas.openxmlformats.org/officeDocument/2006/relationships/hyperlink" Target="https://doi.org/10.4018/ijhisi.2017070104" TargetMode="External"/><Relationship Id="rId293" Type="http://schemas.openxmlformats.org/officeDocument/2006/relationships/hyperlink" Target="http://refhub.elsevier.com/S0933-3657(18)30275-6/sbref0295" TargetMode="External"/><Relationship Id="rId307" Type="http://schemas.openxmlformats.org/officeDocument/2006/relationships/hyperlink" Target="http://refhub.elsevier.com/S0933-3657(18)30275-6/sbref0300" TargetMode="External"/><Relationship Id="rId328" Type="http://schemas.openxmlformats.org/officeDocument/2006/relationships/hyperlink" Target="http://refhub.elsevier.com/S0933-3657(18)30275-6/sbref0305" TargetMode="External"/><Relationship Id="rId88" Type="http://schemas.openxmlformats.org/officeDocument/2006/relationships/hyperlink" Target="https://doi.org/10.1197/jamia.M0996" TargetMode="External"/><Relationship Id="rId111" Type="http://schemas.openxmlformats.org/officeDocument/2006/relationships/hyperlink" Target="https://doi.org/10.1145/1460690.1460714" TargetMode="External"/><Relationship Id="rId132" Type="http://schemas.openxmlformats.org/officeDocument/2006/relationships/hyperlink" Target="https://doi.org/10.1186/1479-7364-6-17" TargetMode="External"/><Relationship Id="rId153" Type="http://schemas.openxmlformats.org/officeDocument/2006/relationships/hyperlink" Target="http://refhub.elsevier.com/S0933-3657(18)30275-6/sbref0140" TargetMode="External"/><Relationship Id="rId174" Type="http://schemas.openxmlformats.org/officeDocument/2006/relationships/hyperlink" Target="https://doi.org/10.1016/j.jbi.2017.03.001" TargetMode="External"/><Relationship Id="rId195" Type="http://schemas.openxmlformats.org/officeDocument/2006/relationships/hyperlink" Target="http://refhub.elsevier.com/S0933-3657(18)30275-6/sbref0200" TargetMode="External"/><Relationship Id="rId209" Type="http://schemas.openxmlformats.org/officeDocument/2006/relationships/hyperlink" Target="https://doi.org/10.1186/s12859-015-0564-6" TargetMode="External"/><Relationship Id="rId220" Type="http://schemas.openxmlformats.org/officeDocument/2006/relationships/hyperlink" Target="http://refhub.elsevier.com/S0933-3657(18)30275-6/sbref0225" TargetMode="External"/><Relationship Id="rId241" Type="http://schemas.openxmlformats.org/officeDocument/2006/relationships/hyperlink" Target="https://doi.org/10.18653/v1/w17-2306" TargetMode="External"/><Relationship Id="rId15" Type="http://schemas.openxmlformats.org/officeDocument/2006/relationships/image" Target="media/image3.jpg"/><Relationship Id="rId36" Type="http://schemas.openxmlformats.org/officeDocument/2006/relationships/image" Target="media/image7.png"/><Relationship Id="rId57" Type="http://schemas.openxmlformats.org/officeDocument/2006/relationships/hyperlink" Target="https://doi.org/10.3414/me16-01-0057" TargetMode="External"/><Relationship Id="rId262" Type="http://schemas.openxmlformats.org/officeDocument/2006/relationships/hyperlink" Target="http://refhub.elsevier.com/S0933-3657(18)30275-6/sbref0285" TargetMode="External"/><Relationship Id="rId283" Type="http://schemas.openxmlformats.org/officeDocument/2006/relationships/hyperlink" Target="http://refhub.elsevier.com/S0933-3657(18)30275-6/sbref0295" TargetMode="External"/><Relationship Id="rId318" Type="http://schemas.openxmlformats.org/officeDocument/2006/relationships/hyperlink" Target="http://refhub.elsevier.com/S0933-3657(18)30275-6/sbref0300" TargetMode="External"/><Relationship Id="rId78" Type="http://schemas.openxmlformats.org/officeDocument/2006/relationships/hyperlink" Target="https://doi.org/10.1016/j.artmed.2017.09.001" TargetMode="External"/><Relationship Id="rId99" Type="http://schemas.openxmlformats.org/officeDocument/2006/relationships/hyperlink" Target="http://refhub.elsevier.com/S0933-3657(18)30275-6/sbref0075" TargetMode="External"/><Relationship Id="rId101" Type="http://schemas.openxmlformats.org/officeDocument/2006/relationships/hyperlink" Target="https://doi.org/10.1016/j.cmpb.2009.10.003" TargetMode="External"/><Relationship Id="rId122" Type="http://schemas.openxmlformats.org/officeDocument/2006/relationships/hyperlink" Target="https://doi.org/10.1007/3-540-36271-1_23" TargetMode="External"/><Relationship Id="rId143" Type="http://schemas.openxmlformats.org/officeDocument/2006/relationships/hyperlink" Target="http://refhub.elsevier.com/S0933-3657(18)30275-6/sbref0125" TargetMode="External"/><Relationship Id="rId164" Type="http://schemas.openxmlformats.org/officeDocument/2006/relationships/hyperlink" Target="http://refhub.elsevier.com/S0933-3657(18)30275-6/sbref0150" TargetMode="External"/><Relationship Id="rId185" Type="http://schemas.openxmlformats.org/officeDocument/2006/relationships/hyperlink" Target="https://doi.org/10.1093/nar/gkt441" TargetMode="External"/><Relationship Id="rId9" Type="http://schemas.openxmlformats.org/officeDocument/2006/relationships/hyperlink" Target="https://www.elsevier.com/locate/artmed" TargetMode="External"/><Relationship Id="rId210" Type="http://schemas.openxmlformats.org/officeDocument/2006/relationships/hyperlink" Target="https://doi.org/10.1186/s12859-015-0564-6" TargetMode="External"/><Relationship Id="rId26" Type="http://schemas.openxmlformats.org/officeDocument/2006/relationships/footer" Target="footer3.xml"/><Relationship Id="rId231" Type="http://schemas.openxmlformats.org/officeDocument/2006/relationships/hyperlink" Target="http://refhub.elsevier.com/S0933-3657(18)30275-6/sbref0235" TargetMode="External"/><Relationship Id="rId252" Type="http://schemas.openxmlformats.org/officeDocument/2006/relationships/hyperlink" Target="http://refhub.elsevier.com/S0933-3657(18)30275-6/sbref0285" TargetMode="External"/><Relationship Id="rId273" Type="http://schemas.openxmlformats.org/officeDocument/2006/relationships/hyperlink" Target="https://doi.org/10.4018/ijhisi.2017070104" TargetMode="External"/><Relationship Id="rId294" Type="http://schemas.openxmlformats.org/officeDocument/2006/relationships/hyperlink" Target="http://refhub.elsevier.com/S0933-3657(18)30275-6/sbref0295" TargetMode="External"/><Relationship Id="rId308" Type="http://schemas.openxmlformats.org/officeDocument/2006/relationships/hyperlink" Target="http://refhub.elsevier.com/S0933-3657(18)30275-6/sbref0300" TargetMode="External"/><Relationship Id="rId329" Type="http://schemas.openxmlformats.org/officeDocument/2006/relationships/hyperlink" Target="http://refhub.elsevier.com/S0933-3657(18)30275-6/sbref0305" TargetMode="External"/><Relationship Id="rId47" Type="http://schemas.openxmlformats.org/officeDocument/2006/relationships/hyperlink" Target="https://doi.org/10.1016/j.jbi.2017.03.007" TargetMode="External"/><Relationship Id="rId68" Type="http://schemas.openxmlformats.org/officeDocument/2006/relationships/hyperlink" Target="https://doi.org/10.1016/j.jbi.2016.11.004" TargetMode="External"/><Relationship Id="rId89" Type="http://schemas.openxmlformats.org/officeDocument/2006/relationships/hyperlink" Target="https://doi.org/10.1197/jamia.M0996" TargetMode="External"/><Relationship Id="rId112" Type="http://schemas.openxmlformats.org/officeDocument/2006/relationships/hyperlink" Target="https://doi.org/10.1145/1460690.1460714" TargetMode="External"/><Relationship Id="rId133" Type="http://schemas.openxmlformats.org/officeDocument/2006/relationships/hyperlink" Target="https://doi.org/10.1186/1479-7364-6-17" TargetMode="External"/><Relationship Id="rId154" Type="http://schemas.openxmlformats.org/officeDocument/2006/relationships/hyperlink" Target="http://refhub.elsevier.com/S0933-3657(18)30275-6/sbref0140" TargetMode="External"/><Relationship Id="rId175" Type="http://schemas.openxmlformats.org/officeDocument/2006/relationships/hyperlink" Target="https://doi.org/10.1016/j.jbi.2017.03.001" TargetMode="External"/><Relationship Id="rId196" Type="http://schemas.openxmlformats.org/officeDocument/2006/relationships/hyperlink" Target="http://refhub.elsevier.com/S0933-3657(18)30275-6/sbref0200" TargetMode="External"/><Relationship Id="rId200" Type="http://schemas.openxmlformats.org/officeDocument/2006/relationships/hyperlink" Target="http://refhub.elsevier.com/S0933-3657(18)30275-6/sbref0200" TargetMode="External"/><Relationship Id="rId16" Type="http://schemas.openxmlformats.org/officeDocument/2006/relationships/hyperlink" Target="http://crossmark.crossref.org/dialog/?doi=10.1016/j.artmed.2019.101767&amp;domain=pdf" TargetMode="External"/><Relationship Id="rId221" Type="http://schemas.openxmlformats.org/officeDocument/2006/relationships/hyperlink" Target="http://refhub.elsevier.com/S0933-3657(18)30275-6/sbref0225" TargetMode="External"/><Relationship Id="rId242" Type="http://schemas.openxmlformats.org/officeDocument/2006/relationships/hyperlink" Target="https://doi.org/10.1016/j.jbi.2017.01.013" TargetMode="External"/><Relationship Id="rId263" Type="http://schemas.openxmlformats.org/officeDocument/2006/relationships/hyperlink" Target="http://refhub.elsevier.com/S0933-3657(18)30275-6/sbref0285" TargetMode="External"/><Relationship Id="rId284" Type="http://schemas.openxmlformats.org/officeDocument/2006/relationships/hyperlink" Target="http://refhub.elsevier.com/S0933-3657(18)30275-6/sbref0295" TargetMode="External"/><Relationship Id="rId319" Type="http://schemas.openxmlformats.org/officeDocument/2006/relationships/hyperlink" Target="https://doi.org/10.1016/j.ipm.2008.06.004" TargetMode="External"/><Relationship Id="rId37" Type="http://schemas.openxmlformats.org/officeDocument/2006/relationships/image" Target="media/image8.jpg"/><Relationship Id="rId58" Type="http://schemas.openxmlformats.org/officeDocument/2006/relationships/hyperlink" Target="https://doi.org/10.3414/me16-01-0073" TargetMode="External"/><Relationship Id="rId79" Type="http://schemas.openxmlformats.org/officeDocument/2006/relationships/hyperlink" Target="https://doi.org/10.1016/j.artmed.2017.09.001" TargetMode="External"/><Relationship Id="rId102" Type="http://schemas.openxmlformats.org/officeDocument/2006/relationships/hyperlink" Target="https://doi.org/10.1016/j.cmpb.2009.10.003" TargetMode="External"/><Relationship Id="rId123" Type="http://schemas.openxmlformats.org/officeDocument/2006/relationships/hyperlink" Target="https://doi.org/10.1007/3-540-36271-1_23" TargetMode="External"/><Relationship Id="rId144" Type="http://schemas.openxmlformats.org/officeDocument/2006/relationships/hyperlink" Target="http://refhub.elsevier.com/S0933-3657(18)30275-6/sbref0125" TargetMode="External"/><Relationship Id="rId330" Type="http://schemas.openxmlformats.org/officeDocument/2006/relationships/hyperlink" Target="http://refhub.elsevier.com/S0933-3657(18)30275-6/sbref0305" TargetMode="External"/><Relationship Id="rId90" Type="http://schemas.openxmlformats.org/officeDocument/2006/relationships/hyperlink" Target="http://refhub.elsevier.com/S0933-3657(18)30275-6/sbref0075" TargetMode="External"/><Relationship Id="rId165" Type="http://schemas.openxmlformats.org/officeDocument/2006/relationships/hyperlink" Target="http://refhub.elsevier.com/S0933-3657(18)30275-6/sbref0155" TargetMode="External"/><Relationship Id="rId186" Type="http://schemas.openxmlformats.org/officeDocument/2006/relationships/hyperlink" Target="https://doi.org/10.1093/nar/gkt441" TargetMode="External"/><Relationship Id="rId211" Type="http://schemas.openxmlformats.org/officeDocument/2006/relationships/hyperlink" Target="https://doi.org/10.1145/763693.763694" TargetMode="External"/><Relationship Id="rId232" Type="http://schemas.openxmlformats.org/officeDocument/2006/relationships/hyperlink" Target="http://refhub.elsevier.com/S0933-3657(18)30275-6/sbref0235" TargetMode="External"/><Relationship Id="rId253" Type="http://schemas.openxmlformats.org/officeDocument/2006/relationships/hyperlink" Target="http://refhub.elsevier.com/S0933-3657(18)30275-6/sbref0285" TargetMode="External"/><Relationship Id="rId274" Type="http://schemas.openxmlformats.org/officeDocument/2006/relationships/hyperlink" Target="https://doi.org/10.4018/ijhisi.2017070104" TargetMode="External"/><Relationship Id="rId295" Type="http://schemas.openxmlformats.org/officeDocument/2006/relationships/hyperlink" Target="http://refhub.elsevier.com/S0933-3657(18)30275-6/sbref0295" TargetMode="External"/><Relationship Id="rId309" Type="http://schemas.openxmlformats.org/officeDocument/2006/relationships/hyperlink" Target="http://refhub.elsevier.com/S0933-3657(18)30275-6/sbref0300" TargetMode="External"/><Relationship Id="rId27" Type="http://schemas.openxmlformats.org/officeDocument/2006/relationships/image" Target="media/image4.jpg"/><Relationship Id="rId48" Type="http://schemas.openxmlformats.org/officeDocument/2006/relationships/hyperlink" Target="https://doi.org/10.1016/j.jbi.2017.03.007" TargetMode="External"/><Relationship Id="rId69" Type="http://schemas.openxmlformats.org/officeDocument/2006/relationships/hyperlink" Target="https://doi.org/10.1016/j.jbi.2017.02.016" TargetMode="External"/><Relationship Id="rId113" Type="http://schemas.openxmlformats.org/officeDocument/2006/relationships/hyperlink" Target="https://doi.org/10.1145/1460690.1460714" TargetMode="External"/><Relationship Id="rId134" Type="http://schemas.openxmlformats.org/officeDocument/2006/relationships/hyperlink" Target="https://doi.org/10.1186/1479-7364-6-17" TargetMode="External"/><Relationship Id="rId320" Type="http://schemas.openxmlformats.org/officeDocument/2006/relationships/hyperlink" Target="https://doi.org/10.1016/j.ipm.2008.06.004" TargetMode="External"/><Relationship Id="rId80" Type="http://schemas.openxmlformats.org/officeDocument/2006/relationships/hyperlink" Target="https://doi.org/10.1136/bmj.321.7258.429" TargetMode="External"/><Relationship Id="rId155" Type="http://schemas.openxmlformats.org/officeDocument/2006/relationships/hyperlink" Target="http://refhub.elsevier.com/S0933-3657(18)30275-6/sbref0140" TargetMode="External"/><Relationship Id="rId176" Type="http://schemas.openxmlformats.org/officeDocument/2006/relationships/hyperlink" Target="https://doi.org/10.1016/j.jbi.2017.03.001" TargetMode="External"/><Relationship Id="rId197" Type="http://schemas.openxmlformats.org/officeDocument/2006/relationships/hyperlink" Target="http://refhub.elsevier.com/S0933-3657(18)30275-6/sbref0200" TargetMode="External"/><Relationship Id="rId201" Type="http://schemas.openxmlformats.org/officeDocument/2006/relationships/hyperlink" Target="http://refhub.elsevier.com/S0933-3657(18)30275-6/sbref0200" TargetMode="External"/><Relationship Id="rId222" Type="http://schemas.openxmlformats.org/officeDocument/2006/relationships/hyperlink" Target="http://refhub.elsevier.com/S0933-3657(18)30275-6/sbref0225" TargetMode="External"/><Relationship Id="rId243" Type="http://schemas.openxmlformats.org/officeDocument/2006/relationships/hyperlink" Target="https://doi.org/10.1016/j.jbi.2017.01.013" TargetMode="External"/><Relationship Id="rId264" Type="http://schemas.openxmlformats.org/officeDocument/2006/relationships/hyperlink" Target="https://doi.org/10.1162/coli.2007.33.1.63" TargetMode="External"/><Relationship Id="rId285" Type="http://schemas.openxmlformats.org/officeDocument/2006/relationships/hyperlink" Target="http://refhub.elsevier.com/S0933-3657(18)30275-6/sbref0295" TargetMode="External"/><Relationship Id="rId17" Type="http://schemas.openxmlformats.org/officeDocument/2006/relationships/image" Target="media/image610.jpeg"/><Relationship Id="rId38" Type="http://schemas.openxmlformats.org/officeDocument/2006/relationships/image" Target="media/image9.jpg"/><Relationship Id="rId59" Type="http://schemas.openxmlformats.org/officeDocument/2006/relationships/hyperlink" Target="https://doi.org/10.3414/me16-01-0073" TargetMode="External"/><Relationship Id="rId103" Type="http://schemas.openxmlformats.org/officeDocument/2006/relationships/hyperlink" Target="https://doi.org/10.1016/j.ymeth.2014.10.023" TargetMode="External"/><Relationship Id="rId124" Type="http://schemas.openxmlformats.org/officeDocument/2006/relationships/hyperlink" Target="https://doi.org/10.1007/3-540-36271-1_23" TargetMode="External"/><Relationship Id="rId310" Type="http://schemas.openxmlformats.org/officeDocument/2006/relationships/hyperlink" Target="http://refhub.elsevier.com/S0933-3657(18)30275-6/sbref0300" TargetMode="External"/><Relationship Id="rId70" Type="http://schemas.openxmlformats.org/officeDocument/2006/relationships/hyperlink" Target="https://doi.org/10.1016/j.jbi.2017.02.016" TargetMode="External"/><Relationship Id="rId91" Type="http://schemas.openxmlformats.org/officeDocument/2006/relationships/hyperlink" Target="http://refhub.elsevier.com/S0933-3657(18)30275-6/sbref0075" TargetMode="External"/><Relationship Id="rId145" Type="http://schemas.openxmlformats.org/officeDocument/2006/relationships/hyperlink" Target="http://refhub.elsevier.com/S0933-3657(18)30275-6/sbref0125" TargetMode="External"/><Relationship Id="rId166" Type="http://schemas.openxmlformats.org/officeDocument/2006/relationships/hyperlink" Target="http://refhub.elsevier.com/S0933-3657(18)30275-6/sbref0155" TargetMode="External"/><Relationship Id="rId187" Type="http://schemas.openxmlformats.org/officeDocument/2006/relationships/hyperlink" Target="http://refhub.elsevier.com/S0933-3657(18)30275-6/sbref0200" TargetMode="External"/><Relationship Id="rId331" Type="http://schemas.openxmlformats.org/officeDocument/2006/relationships/hyperlink" Target="https://doi.org/10.3115/v1/p14-5010" TargetMode="External"/><Relationship Id="rId1" Type="http://schemas.openxmlformats.org/officeDocument/2006/relationships/numbering" Target="numbering.xml"/><Relationship Id="rId212" Type="http://schemas.openxmlformats.org/officeDocument/2006/relationships/hyperlink" Target="https://doi.org/10.1145/763693.763694" TargetMode="External"/><Relationship Id="rId233" Type="http://schemas.openxmlformats.org/officeDocument/2006/relationships/hyperlink" Target="https://doi.org/10.1108/eb046814" TargetMode="External"/><Relationship Id="rId254" Type="http://schemas.openxmlformats.org/officeDocument/2006/relationships/hyperlink" Target="http://refhub.elsevier.com/S0933-3657(18)30275-6/sbref0285" TargetMode="External"/><Relationship Id="rId28" Type="http://schemas.openxmlformats.org/officeDocument/2006/relationships/hyperlink" Target="http://maraca.d.umn.edu/cgi-bin/umls_similarity.cgi" TargetMode="External"/><Relationship Id="rId49" Type="http://schemas.openxmlformats.org/officeDocument/2006/relationships/hyperlink" Target="https://doi.org/10.1016/j.jbi.2017.03.007" TargetMode="External"/><Relationship Id="rId114" Type="http://schemas.openxmlformats.org/officeDocument/2006/relationships/hyperlink" Target="https://doi.org/10.1145/1460690.1460714" TargetMode="External"/><Relationship Id="rId275" Type="http://schemas.openxmlformats.org/officeDocument/2006/relationships/hyperlink" Target="http://refhub.elsevier.com/S0933-3657(18)30275-6/sbref0255" TargetMode="External"/><Relationship Id="rId296" Type="http://schemas.openxmlformats.org/officeDocument/2006/relationships/hyperlink" Target="http://refhub.elsevier.com/S0933-3657(18)30275-6/sbref0295" TargetMode="External"/><Relationship Id="rId300" Type="http://schemas.openxmlformats.org/officeDocument/2006/relationships/hyperlink" Target="http://refhub.elsevier.com/S0933-3657(18)30275-6/sbref0295" TargetMode="External"/><Relationship Id="rId60" Type="http://schemas.openxmlformats.org/officeDocument/2006/relationships/hyperlink" Target="https://doi.org/10.3414/me16-01-0073" TargetMode="External"/><Relationship Id="rId81" Type="http://schemas.openxmlformats.org/officeDocument/2006/relationships/hyperlink" Target="https://doi.org/10.1136/bmj.321.7258.429" TargetMode="External"/><Relationship Id="rId135" Type="http://schemas.openxmlformats.org/officeDocument/2006/relationships/hyperlink" Target="https://doi.org/10.1186/1479-7364-6-17" TargetMode="External"/><Relationship Id="rId156" Type="http://schemas.openxmlformats.org/officeDocument/2006/relationships/hyperlink" Target="http://refhub.elsevier.com/S0933-3657(18)30275-6/sbref0140" TargetMode="External"/><Relationship Id="rId177" Type="http://schemas.openxmlformats.org/officeDocument/2006/relationships/hyperlink" Target="https://doi.org/10.18653/v1/w17-2337" TargetMode="External"/><Relationship Id="rId198" Type="http://schemas.openxmlformats.org/officeDocument/2006/relationships/hyperlink" Target="http://refhub.elsevier.com/S0933-3657(18)30275-6/sbref0200" TargetMode="External"/><Relationship Id="rId321" Type="http://schemas.openxmlformats.org/officeDocument/2006/relationships/hyperlink" Target="http://refhub.elsevier.com/S0933-3657(18)30275-6/sbref0300" TargetMode="External"/><Relationship Id="rId202" Type="http://schemas.openxmlformats.org/officeDocument/2006/relationships/hyperlink" Target="http://refhub.elsevier.com/S0933-3657(18)30275-6/sbref0200" TargetMode="External"/><Relationship Id="rId223" Type="http://schemas.openxmlformats.org/officeDocument/2006/relationships/hyperlink" Target="http://refhub.elsevier.com/S0933-3657(18)30275-6/sbref0225" TargetMode="External"/><Relationship Id="rId244" Type="http://schemas.openxmlformats.org/officeDocument/2006/relationships/hyperlink" Target="https://doi.org/10.18653/v1/w17-2306" TargetMode="External"/><Relationship Id="rId18" Type="http://schemas.openxmlformats.org/officeDocument/2006/relationships/hyperlink" Target="http://crossmark.crossref.org/dialog/?doi=10.1016/j.artmed.2019.101767&amp;domain=pdf" TargetMode="External"/><Relationship Id="rId39" Type="http://schemas.openxmlformats.org/officeDocument/2006/relationships/image" Target="media/image10.jpg"/><Relationship Id="rId265" Type="http://schemas.openxmlformats.org/officeDocument/2006/relationships/hyperlink" Target="https://doi.org/10.1162/coli.2007.33.1.63" TargetMode="External"/><Relationship Id="rId286" Type="http://schemas.openxmlformats.org/officeDocument/2006/relationships/hyperlink" Target="http://refhub.elsevier.com/S0933-3657(18)30275-6/sbref0295" TargetMode="External"/><Relationship Id="rId50" Type="http://schemas.openxmlformats.org/officeDocument/2006/relationships/hyperlink" Target="https://doi.org/10.1016/j.jbi.2017.03.007" TargetMode="External"/><Relationship Id="rId104" Type="http://schemas.openxmlformats.org/officeDocument/2006/relationships/hyperlink" Target="https://doi.org/10.1016/j.ymeth.2014.10.023" TargetMode="External"/><Relationship Id="rId125" Type="http://schemas.openxmlformats.org/officeDocument/2006/relationships/hyperlink" Target="https://doi.org/10.1007/3-540-36271-1_23" TargetMode="External"/><Relationship Id="rId146" Type="http://schemas.openxmlformats.org/officeDocument/2006/relationships/hyperlink" Target="https://doi.org/10.1016/j.jbi.2011.01.004" TargetMode="External"/><Relationship Id="rId167" Type="http://schemas.openxmlformats.org/officeDocument/2006/relationships/hyperlink" Target="https://doi.org/10.18653/v1/w16-3105" TargetMode="External"/><Relationship Id="rId188" Type="http://schemas.openxmlformats.org/officeDocument/2006/relationships/hyperlink" Target="http://refhub.elsevier.com/S0933-3657(18)30275-6/sbref0200" TargetMode="External"/><Relationship Id="rId311" Type="http://schemas.openxmlformats.org/officeDocument/2006/relationships/hyperlink" Target="http://refhub.elsevier.com/S0933-3657(18)30275-6/sbref0300" TargetMode="External"/><Relationship Id="rId332" Type="http://schemas.openxmlformats.org/officeDocument/2006/relationships/hyperlink" Target="https://doi.org/10.3115/v1/p14-5010" TargetMode="External"/><Relationship Id="rId71" Type="http://schemas.openxmlformats.org/officeDocument/2006/relationships/hyperlink" Target="https://doi.org/10.1016/j.jbi.2017.02.016" TargetMode="External"/><Relationship Id="rId92" Type="http://schemas.openxmlformats.org/officeDocument/2006/relationships/hyperlink" Target="http://refhub.elsevier.com/S0933-3657(18)30275-6/sbref0075" TargetMode="External"/><Relationship Id="rId213" Type="http://schemas.openxmlformats.org/officeDocument/2006/relationships/hyperlink" Target="https://doi.org/10.1145/763693.763694" TargetMode="External"/><Relationship Id="rId234" Type="http://schemas.openxmlformats.org/officeDocument/2006/relationships/hyperlink" Target="https://doi.org/10.1093/nar/gkh061" TargetMode="External"/><Relationship Id="rId2" Type="http://schemas.openxmlformats.org/officeDocument/2006/relationships/styles" Target="styles.xml"/><Relationship Id="rId29" Type="http://schemas.openxmlformats.org/officeDocument/2006/relationships/hyperlink" Target="https://www.nlm.nih.gov/mesh/" TargetMode="External"/><Relationship Id="rId255" Type="http://schemas.openxmlformats.org/officeDocument/2006/relationships/hyperlink" Target="http://refhub.elsevier.com/S0933-3657(18)30275-6/sbref0285" TargetMode="External"/><Relationship Id="rId276" Type="http://schemas.openxmlformats.org/officeDocument/2006/relationships/hyperlink" Target="http://refhub.elsevier.com/S0933-3657(18)30275-6/sbref0255" TargetMode="External"/><Relationship Id="rId297" Type="http://schemas.openxmlformats.org/officeDocument/2006/relationships/hyperlink" Target="http://refhub.elsevier.com/S0933-3657(18)30275-6/sbref0295" TargetMode="External"/><Relationship Id="rId40" Type="http://schemas.openxmlformats.org/officeDocument/2006/relationships/hyperlink" Target="https://github.com/sarrouti/sembionlqa" TargetMode="External"/><Relationship Id="rId115" Type="http://schemas.openxmlformats.org/officeDocument/2006/relationships/hyperlink" Target="https://doi.org/10.1145/1460690.1460714" TargetMode="External"/><Relationship Id="rId136" Type="http://schemas.openxmlformats.org/officeDocument/2006/relationships/hyperlink" Target="http://refhub.elsevier.com/S0933-3657(18)30275-6/sbref0120" TargetMode="External"/><Relationship Id="rId157" Type="http://schemas.openxmlformats.org/officeDocument/2006/relationships/hyperlink" Target="http://refhub.elsevier.com/S0933-3657(18)30275-6/sbref0140" TargetMode="External"/><Relationship Id="rId178" Type="http://schemas.openxmlformats.org/officeDocument/2006/relationships/hyperlink" Target="https://doi.org/10.18653/v1/w17-2337" TargetMode="External"/><Relationship Id="rId301" Type="http://schemas.openxmlformats.org/officeDocument/2006/relationships/hyperlink" Target="http://refhub.elsevier.com/S0933-3657(18)30275-6/sbref0295" TargetMode="External"/><Relationship Id="rId322" Type="http://schemas.openxmlformats.org/officeDocument/2006/relationships/hyperlink" Target="http://refhub.elsevier.com/S0933-3657(18)30275-6/sbref0300" TargetMode="External"/><Relationship Id="rId61" Type="http://schemas.openxmlformats.org/officeDocument/2006/relationships/hyperlink" Target="https://doi.org/10.1016/j.jbi.2017.06.003" TargetMode="External"/><Relationship Id="rId82" Type="http://schemas.openxmlformats.org/officeDocument/2006/relationships/hyperlink" Target="https://doi.org/10.1136/bmj.321.7258.429" TargetMode="External"/><Relationship Id="rId199" Type="http://schemas.openxmlformats.org/officeDocument/2006/relationships/hyperlink" Target="http://refhub.elsevier.com/S0933-3657(18)30275-6/sbref0200" TargetMode="External"/><Relationship Id="rId203" Type="http://schemas.openxmlformats.org/officeDocument/2006/relationships/hyperlink" Target="http://refhub.elsevier.com/S0933-3657(18)30275-6/sbref0200" TargetMode="External"/><Relationship Id="rId19" Type="http://schemas.openxmlformats.org/officeDocument/2006/relationships/hyperlink" Target="https://github.com/sarrouti/sembionlqa" TargetMode="External"/><Relationship Id="rId224" Type="http://schemas.openxmlformats.org/officeDocument/2006/relationships/hyperlink" Target="http://refhub.elsevier.com/S0933-3657(18)30275-6/sbref0225" TargetMode="External"/><Relationship Id="rId245" Type="http://schemas.openxmlformats.org/officeDocument/2006/relationships/hyperlink" Target="https://doi.org/10.18653/v1/w17-2306" TargetMode="External"/><Relationship Id="rId266" Type="http://schemas.openxmlformats.org/officeDocument/2006/relationships/hyperlink" Target="https://doi.org/10.1162/coli.2007.33.1.63" TargetMode="External"/><Relationship Id="rId287" Type="http://schemas.openxmlformats.org/officeDocument/2006/relationships/hyperlink" Target="http://refhub.elsevier.com/S0933-3657(18)30275-6/sbref0295" TargetMode="External"/><Relationship Id="rId30" Type="http://schemas.openxmlformats.org/officeDocument/2006/relationships/hyperlink" Target="http://www.textfixer.com/resources/common-english-words.txt" TargetMode="External"/><Relationship Id="rId105" Type="http://schemas.openxmlformats.org/officeDocument/2006/relationships/hyperlink" Target="https://doi.org/10.1016/j.ymeth.2014.10.023" TargetMode="External"/><Relationship Id="rId126" Type="http://schemas.openxmlformats.org/officeDocument/2006/relationships/hyperlink" Target="https://doi.org/10.3115/1564144.1564153" TargetMode="External"/><Relationship Id="rId147" Type="http://schemas.openxmlformats.org/officeDocument/2006/relationships/hyperlink" Target="https://doi.org/10.1016/j.jbi.2011.01.004" TargetMode="External"/><Relationship Id="rId168" Type="http://schemas.openxmlformats.org/officeDocument/2006/relationships/hyperlink" Target="https://doi.org/10.18653/v1/w16-3105" TargetMode="External"/><Relationship Id="rId312" Type="http://schemas.openxmlformats.org/officeDocument/2006/relationships/hyperlink" Target="http://refhub.elsevier.com/S0933-3657(18)30275-6/sbref0300" TargetMode="External"/><Relationship Id="rId333" Type="http://schemas.openxmlformats.org/officeDocument/2006/relationships/hyperlink" Target="https://doi.org/10.18653/v1/w16-3101" TargetMode="External"/><Relationship Id="rId51" Type="http://schemas.openxmlformats.org/officeDocument/2006/relationships/hyperlink" Target="https://doi.org/10.1016/j.artmed.2017.08.001" TargetMode="External"/><Relationship Id="rId72" Type="http://schemas.openxmlformats.org/officeDocument/2006/relationships/hyperlink" Target="https://doi.org/10.1016/j.artmed.2017.07.002" TargetMode="External"/><Relationship Id="rId93" Type="http://schemas.openxmlformats.org/officeDocument/2006/relationships/hyperlink" Target="http://refhub.elsevier.com/S0933-3657(18)30275-6/sbref0075" TargetMode="External"/><Relationship Id="rId189" Type="http://schemas.openxmlformats.org/officeDocument/2006/relationships/hyperlink" Target="http://refhub.elsevier.com/S0933-3657(18)30275-6/sbref0200" TargetMode="External"/><Relationship Id="rId3" Type="http://schemas.openxmlformats.org/officeDocument/2006/relationships/settings" Target="settings.xml"/><Relationship Id="rId214" Type="http://schemas.openxmlformats.org/officeDocument/2006/relationships/hyperlink" Target="https://doi.org/10.1016/j.jbi.2010.07.007" TargetMode="External"/><Relationship Id="rId235" Type="http://schemas.openxmlformats.org/officeDocument/2006/relationships/hyperlink" Target="https://doi.org/10.1093/nar/gkh061" TargetMode="External"/><Relationship Id="rId256" Type="http://schemas.openxmlformats.org/officeDocument/2006/relationships/hyperlink" Target="http://refhub.elsevier.com/S0933-3657(18)30275-6/sbref0285" TargetMode="External"/><Relationship Id="rId277" Type="http://schemas.openxmlformats.org/officeDocument/2006/relationships/hyperlink" Target="http://refhub.elsevier.com/S0933-3657(18)30275-6/sbref0255" TargetMode="External"/><Relationship Id="rId298" Type="http://schemas.openxmlformats.org/officeDocument/2006/relationships/hyperlink" Target="http://refhub.elsevier.com/S0933-3657(18)30275-6/sbref0295" TargetMode="External"/><Relationship Id="rId116" Type="http://schemas.openxmlformats.org/officeDocument/2006/relationships/hyperlink" Target="https://doi.org/10.1145/1499586.1499695" TargetMode="External"/><Relationship Id="rId137" Type="http://schemas.openxmlformats.org/officeDocument/2006/relationships/hyperlink" Target="http://refhub.elsevier.com/S0933-3657(18)30275-6/sbref0120" TargetMode="External"/><Relationship Id="rId158" Type="http://schemas.openxmlformats.org/officeDocument/2006/relationships/hyperlink" Target="http://refhub.elsevier.com/S0933-3657(18)30275-6/sbref0145" TargetMode="External"/><Relationship Id="rId302" Type="http://schemas.openxmlformats.org/officeDocument/2006/relationships/hyperlink" Target="http://refhub.elsevier.com/S0933-3657(18)30275-6/sbref0300" TargetMode="External"/><Relationship Id="rId323" Type="http://schemas.openxmlformats.org/officeDocument/2006/relationships/hyperlink" Target="http://refhub.elsevier.com/S0933-3657(18)30275-6/sbref0300" TargetMode="External"/><Relationship Id="rId20" Type="http://schemas.openxmlformats.org/officeDocument/2006/relationships/hyperlink" Target="https://github.com/sarrouti/sembionlqa" TargetMode="External"/><Relationship Id="rId41" Type="http://schemas.openxmlformats.org/officeDocument/2006/relationships/hyperlink" Target="https://github.com/sarrouti/sembionlqa" TargetMode="External"/><Relationship Id="rId62" Type="http://schemas.openxmlformats.org/officeDocument/2006/relationships/hyperlink" Target="https://doi.org/10.1016/j.jbi.2017.06.003" TargetMode="External"/><Relationship Id="rId83" Type="http://schemas.openxmlformats.org/officeDocument/2006/relationships/hyperlink" Target="https://doi.org/10.1136/bmj.321.7258.429" TargetMode="External"/><Relationship Id="rId179" Type="http://schemas.openxmlformats.org/officeDocument/2006/relationships/hyperlink" Target="https://doi.org/10.1002/asi.20583" TargetMode="External"/><Relationship Id="rId190" Type="http://schemas.openxmlformats.org/officeDocument/2006/relationships/hyperlink" Target="http://refhub.elsevier.com/S0933-3657(18)30275-6/sbref0200" TargetMode="External"/><Relationship Id="rId204" Type="http://schemas.openxmlformats.org/officeDocument/2006/relationships/hyperlink" Target="http://refhub.elsevier.com/S0933-3657(18)30275-6/sbref0200" TargetMode="External"/><Relationship Id="rId225" Type="http://schemas.openxmlformats.org/officeDocument/2006/relationships/hyperlink" Target="http://refhub.elsevier.com/S0933-3657(18)30275-6/sbref0225" TargetMode="External"/><Relationship Id="rId246" Type="http://schemas.openxmlformats.org/officeDocument/2006/relationships/hyperlink" Target="https://doi.org/10.18653/v1/w17-2306" TargetMode="External"/><Relationship Id="rId267" Type="http://schemas.openxmlformats.org/officeDocument/2006/relationships/hyperlink" Target="http://refhub.elsevier.com/S0933-3657(18)30275-6/sbref0255" TargetMode="External"/><Relationship Id="rId288" Type="http://schemas.openxmlformats.org/officeDocument/2006/relationships/hyperlink" Target="http://refhub.elsevier.com/S0933-3657(18)30275-6/sbref0295" TargetMode="External"/><Relationship Id="rId106" Type="http://schemas.openxmlformats.org/officeDocument/2006/relationships/hyperlink" Target="https://doi.org/10.1016/j.ipm.2015.04.006" TargetMode="External"/><Relationship Id="rId127" Type="http://schemas.openxmlformats.org/officeDocument/2006/relationships/hyperlink" Target="https://doi.org/10.3115/1564144.1564153" TargetMode="External"/><Relationship Id="rId313" Type="http://schemas.openxmlformats.org/officeDocument/2006/relationships/hyperlink" Target="http://refhub.elsevier.com/S0933-3657(18)30275-6/sbref0300" TargetMode="External"/><Relationship Id="rId10" Type="http://schemas.openxmlformats.org/officeDocument/2006/relationships/image" Target="media/image2.jpg"/><Relationship Id="rId31" Type="http://schemas.openxmlformats.org/officeDocument/2006/relationships/hyperlink" Target="http://participants-area.bioasq.org/results/5b/phaseB/" TargetMode="External"/><Relationship Id="rId52" Type="http://schemas.openxmlformats.org/officeDocument/2006/relationships/hyperlink" Target="https://doi.org/10.1016/j.artmed.2017.08.001" TargetMode="External"/><Relationship Id="rId73" Type="http://schemas.openxmlformats.org/officeDocument/2006/relationships/hyperlink" Target="https://doi.org/10.1016/j.artmed.2017.07.002" TargetMode="External"/><Relationship Id="rId94" Type="http://schemas.openxmlformats.org/officeDocument/2006/relationships/hyperlink" Target="http://refhub.elsevier.com/S0933-3657(18)30275-6/sbref0075" TargetMode="External"/><Relationship Id="rId148" Type="http://schemas.openxmlformats.org/officeDocument/2006/relationships/hyperlink" Target="https://doi.org/10.1016/j.jbi.2011.01.004" TargetMode="External"/><Relationship Id="rId169" Type="http://schemas.openxmlformats.org/officeDocument/2006/relationships/hyperlink" Target="https://doi.org/10.18653/v1/w16-3105" TargetMode="External"/><Relationship Id="rId334" Type="http://schemas.openxmlformats.org/officeDocument/2006/relationships/hyperlink" Target="https://doi.org/10.3115/v1/p14-5010" TargetMode="External"/><Relationship Id="rId4" Type="http://schemas.openxmlformats.org/officeDocument/2006/relationships/webSettings" Target="webSettings.xml"/><Relationship Id="rId180" Type="http://schemas.openxmlformats.org/officeDocument/2006/relationships/hyperlink" Target="https://doi.org/10.1002/asi.20583" TargetMode="External"/><Relationship Id="rId215" Type="http://schemas.openxmlformats.org/officeDocument/2006/relationships/hyperlink" Target="https://doi.org/10.1016/j.jbi.2010.07.007" TargetMode="External"/><Relationship Id="rId236" Type="http://schemas.openxmlformats.org/officeDocument/2006/relationships/hyperlink" Target="https://doi.org/10.1093/nar/gkh061" TargetMode="External"/><Relationship Id="rId257" Type="http://schemas.openxmlformats.org/officeDocument/2006/relationships/hyperlink" Target="http://refhub.elsevier.com/S0933-3657(18)30275-6/sbref0285" TargetMode="External"/><Relationship Id="rId278" Type="http://schemas.openxmlformats.org/officeDocument/2006/relationships/hyperlink" Target="http://refhub.elsevier.com/S0933-3657(18)30275-6/sbref0255" TargetMode="External"/><Relationship Id="rId303" Type="http://schemas.openxmlformats.org/officeDocument/2006/relationships/hyperlink" Target="https://doi.org/10.1016/j.ipm.2008.06.004" TargetMode="External"/><Relationship Id="rId42" Type="http://schemas.openxmlformats.org/officeDocument/2006/relationships/hyperlink" Target="https://github.com/sarrouti/sembionlqa" TargetMode="External"/><Relationship Id="rId84" Type="http://schemas.openxmlformats.org/officeDocument/2006/relationships/hyperlink" Target="https://doi.org/10.1197/jamia.M0996" TargetMode="External"/><Relationship Id="rId138" Type="http://schemas.openxmlformats.org/officeDocument/2006/relationships/hyperlink" Target="http://refhub.elsevier.com/S0933-3657(18)30275-6/sbref0120" TargetMode="External"/><Relationship Id="rId191" Type="http://schemas.openxmlformats.org/officeDocument/2006/relationships/hyperlink" Target="http://refhub.elsevier.com/S0933-3657(18)30275-6/sbref0200" TargetMode="External"/><Relationship Id="rId205" Type="http://schemas.openxmlformats.org/officeDocument/2006/relationships/hyperlink" Target="http://refhub.elsevier.com/S0933-3657(18)30275-6/sbref0200" TargetMode="External"/><Relationship Id="rId247" Type="http://schemas.openxmlformats.org/officeDocument/2006/relationships/hyperlink" Target="https://doi.org/10.1016/j.jbi.2017.01.013" TargetMode="External"/><Relationship Id="rId107" Type="http://schemas.openxmlformats.org/officeDocument/2006/relationships/hyperlink" Target="https://doi.org/10.1016/j.ipm.2015.04.006" TargetMode="External"/><Relationship Id="rId289" Type="http://schemas.openxmlformats.org/officeDocument/2006/relationships/hyperlink" Target="http://refhub.elsevier.com/S0933-3657(18)30275-6/sbref0295" TargetMode="External"/><Relationship Id="rId11" Type="http://schemas.openxmlformats.org/officeDocument/2006/relationships/image" Target="media/image3.jpeg"/><Relationship Id="rId53" Type="http://schemas.openxmlformats.org/officeDocument/2006/relationships/hyperlink" Target="https://doi.org/10.1016/j.artmed.2017.08.001" TargetMode="External"/><Relationship Id="rId149" Type="http://schemas.openxmlformats.org/officeDocument/2006/relationships/hyperlink" Target="https://doi.org/10.18653/v1/w17-2344" TargetMode="External"/><Relationship Id="rId314" Type="http://schemas.openxmlformats.org/officeDocument/2006/relationships/hyperlink" Target="http://refhub.elsevier.com/S0933-3657(18)30275-6/sbref0300" TargetMode="External"/><Relationship Id="rId95" Type="http://schemas.openxmlformats.org/officeDocument/2006/relationships/hyperlink" Target="http://refhub.elsevier.com/S0933-3657(18)30275-6/sbref0075" TargetMode="External"/><Relationship Id="rId160" Type="http://schemas.openxmlformats.org/officeDocument/2006/relationships/hyperlink" Target="http://refhub.elsevier.com/S0933-3657(18)30275-6/sbref0145" TargetMode="External"/><Relationship Id="rId216" Type="http://schemas.openxmlformats.org/officeDocument/2006/relationships/hyperlink" Target="https://doi.org/10.1016/j.jbi.2010.07.007" TargetMode="External"/><Relationship Id="rId258" Type="http://schemas.openxmlformats.org/officeDocument/2006/relationships/hyperlink" Target="http://refhub.elsevier.com/S0933-3657(18)30275-6/sbref0285" TargetMode="External"/><Relationship Id="rId22" Type="http://schemas.openxmlformats.org/officeDocument/2006/relationships/header" Target="header2.xml"/><Relationship Id="rId64" Type="http://schemas.openxmlformats.org/officeDocument/2006/relationships/hyperlink" Target="https://doi.org/10.1016/j.artmed.2017.03.001" TargetMode="External"/><Relationship Id="rId118" Type="http://schemas.openxmlformats.org/officeDocument/2006/relationships/hyperlink" Target="https://doi.org/10.1145/1499586.1499695" TargetMode="External"/><Relationship Id="rId325" Type="http://schemas.openxmlformats.org/officeDocument/2006/relationships/hyperlink" Target="http://refhub.elsevier.com/S0933-3657(18)30275-6/sbref0300" TargetMode="External"/><Relationship Id="rId171" Type="http://schemas.openxmlformats.org/officeDocument/2006/relationships/hyperlink" Target="https://doi.org/10.1007/978-3-319-39627-9_18" TargetMode="External"/><Relationship Id="rId227" Type="http://schemas.openxmlformats.org/officeDocument/2006/relationships/hyperlink" Target="https://doi.org/10.1504/ijbra.2017.10003490" TargetMode="External"/><Relationship Id="rId269" Type="http://schemas.openxmlformats.org/officeDocument/2006/relationships/hyperlink" Target="https://doi.org/10.4018/ijhisi.2017070104" TargetMode="External"/><Relationship Id="rId33" Type="http://schemas.openxmlformats.org/officeDocument/2006/relationships/hyperlink" Target="http://sentiwordnet.isti.cnr.it/" TargetMode="External"/><Relationship Id="rId129" Type="http://schemas.openxmlformats.org/officeDocument/2006/relationships/hyperlink" Target="https://doi.org/10.3115/1564144.1564153" TargetMode="External"/><Relationship Id="rId280" Type="http://schemas.openxmlformats.org/officeDocument/2006/relationships/hyperlink" Target="http://refhub.elsevier.com/S0933-3657(18)30275-6/sbref0255" TargetMode="External"/><Relationship Id="rId336" Type="http://schemas.openxmlformats.org/officeDocument/2006/relationships/hyperlink" Target="https://doi.org/10.18653/v1/w16-3101" TargetMode="External"/><Relationship Id="rId75" Type="http://schemas.openxmlformats.org/officeDocument/2006/relationships/hyperlink" Target="https://doi.org/10.1016/j.artmed.2017.09.001" TargetMode="External"/><Relationship Id="rId140" Type="http://schemas.openxmlformats.org/officeDocument/2006/relationships/hyperlink" Target="http://refhub.elsevier.com/S0933-3657(18)30275-6/sbref0120" TargetMode="External"/><Relationship Id="rId182" Type="http://schemas.openxmlformats.org/officeDocument/2006/relationships/hyperlink" Target="https://doi.org/10.1093/nar/gkx363" TargetMode="External"/><Relationship Id="rId6" Type="http://schemas.openxmlformats.org/officeDocument/2006/relationships/endnotes" Target="endnotes.xml"/><Relationship Id="rId238" Type="http://schemas.openxmlformats.org/officeDocument/2006/relationships/hyperlink" Target="https://doi.org/10.1136/jamia.2009.002733" TargetMode="External"/><Relationship Id="rId291" Type="http://schemas.openxmlformats.org/officeDocument/2006/relationships/hyperlink" Target="http://refhub.elsevier.com/S0933-3657(18)30275-6/sbref0295" TargetMode="External"/><Relationship Id="rId305" Type="http://schemas.openxmlformats.org/officeDocument/2006/relationships/hyperlink" Target="https://doi.org/10.1016/j.ipm.2008.06.004" TargetMode="External"/><Relationship Id="rId44" Type="http://schemas.openxmlformats.org/officeDocument/2006/relationships/hyperlink" Target="https://doi.org/10.1016/j.jbi.2015.11.010" TargetMode="External"/><Relationship Id="rId86" Type="http://schemas.openxmlformats.org/officeDocument/2006/relationships/hyperlink" Target="https://doi.org/10.1197/jamia.M0996" TargetMode="External"/><Relationship Id="rId151" Type="http://schemas.openxmlformats.org/officeDocument/2006/relationships/hyperlink" Target="https://doi.org/10.18653/v1/w17-2344" TargetMode="External"/><Relationship Id="rId193" Type="http://schemas.openxmlformats.org/officeDocument/2006/relationships/hyperlink" Target="http://refhub.elsevier.com/S0933-3657(18)30275-6/sbref0200" TargetMode="External"/><Relationship Id="rId207" Type="http://schemas.openxmlformats.org/officeDocument/2006/relationships/hyperlink" Target="http://refhub.elsevier.com/S0933-3657(18)30275-6/sbref0200" TargetMode="External"/><Relationship Id="rId249" Type="http://schemas.openxmlformats.org/officeDocument/2006/relationships/hyperlink" Target="http://refhub.elsevier.com/S0933-3657(18)30275-6/sbref0285" TargetMode="External"/><Relationship Id="rId13" Type="http://schemas.openxmlformats.org/officeDocument/2006/relationships/hyperlink" Target="https://www.elsevier.com/locate/artmed" TargetMode="External"/><Relationship Id="rId109" Type="http://schemas.openxmlformats.org/officeDocument/2006/relationships/hyperlink" Target="https://doi.org/10.1016/j.ipm.2015.04.006" TargetMode="External"/><Relationship Id="rId260" Type="http://schemas.openxmlformats.org/officeDocument/2006/relationships/hyperlink" Target="http://refhub.elsevier.com/S0933-3657(18)30275-6/sbref0285" TargetMode="External"/><Relationship Id="rId316" Type="http://schemas.openxmlformats.org/officeDocument/2006/relationships/hyperlink" Target="http://refhub.elsevier.com/S0933-3657(18)30275-6/sbref0300" TargetMode="External"/><Relationship Id="rId55" Type="http://schemas.openxmlformats.org/officeDocument/2006/relationships/hyperlink" Target="https://doi.org/10.3414/me16-01-0057" TargetMode="External"/><Relationship Id="rId97" Type="http://schemas.openxmlformats.org/officeDocument/2006/relationships/hyperlink" Target="http://refhub.elsevier.com/S0933-3657(18)30275-6/sbref0075" TargetMode="External"/><Relationship Id="rId120" Type="http://schemas.openxmlformats.org/officeDocument/2006/relationships/hyperlink" Target="https://doi.org/10.1145/1499586.1499695" TargetMode="External"/><Relationship Id="rId162" Type="http://schemas.openxmlformats.org/officeDocument/2006/relationships/hyperlink" Target="http://refhub.elsevier.com/S0933-3657(18)30275-6/sbref0145" TargetMode="External"/><Relationship Id="rId218" Type="http://schemas.openxmlformats.org/officeDocument/2006/relationships/hyperlink" Target="https://doi.org/10.1016/j.jbi.2011.11.008" TargetMode="External"/><Relationship Id="rId271" Type="http://schemas.openxmlformats.org/officeDocument/2006/relationships/hyperlink" Target="http://refhub.elsevier.com/S0933-3657(18)30275-6/sbref0255" TargetMode="External"/><Relationship Id="rId24" Type="http://schemas.openxmlformats.org/officeDocument/2006/relationships/footer" Target="footer2.xml"/><Relationship Id="rId66" Type="http://schemas.openxmlformats.org/officeDocument/2006/relationships/hyperlink" Target="https://doi.org/10.1016/j.jbi.2016.11.004" TargetMode="External"/><Relationship Id="rId131" Type="http://schemas.openxmlformats.org/officeDocument/2006/relationships/hyperlink" Target="https://doi.org/10.3115/1564144.1564153" TargetMode="External"/><Relationship Id="rId327" Type="http://schemas.openxmlformats.org/officeDocument/2006/relationships/hyperlink" Target="http://refhub.elsevier.com/S0933-3657(18)30275-6/sbref030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ites.google.com/site/mouradsarrouti/datasets" TargetMode="External"/><Relationship Id="rId3" Type="http://schemas.openxmlformats.org/officeDocument/2006/relationships/hyperlink" Target="https://eutils.ncbi.nlm.nih.gov/entrez/eutils/esearch.fcgi?" TargetMode="External"/><Relationship Id="rId7" Type="http://schemas.openxmlformats.org/officeDocument/2006/relationships/hyperlink" Target="http://participants-area.bioasq.org/oracle/" TargetMode="External"/><Relationship Id="rId2" Type="http://schemas.openxmlformats.org/officeDocument/2006/relationships/hyperlink" Target="http://www.bioasq.org/participate/fifth-challenge-winners" TargetMode="External"/><Relationship Id="rId1" Type="http://schemas.openxmlformats.org/officeDocument/2006/relationships/hyperlink" Target="http://www.bioasq.org/" TargetMode="External"/><Relationship Id="rId6" Type="http://schemas.openxmlformats.org/officeDocument/2006/relationships/hyperlink" Target="http://participants-area.bioasq.org/results/5b/phaseB/" TargetMode="External"/><Relationship Id="rId5" Type="http://schemas.openxmlformats.org/officeDocument/2006/relationships/hyperlink" Target="http://data.bioontology.org/documentation" TargetMode="External"/><Relationship Id="rId10" Type="http://schemas.openxmlformats.org/officeDocument/2006/relationships/hyperlink" Target="http://www.bioasq.org/participate/fifth-challenge-winners" TargetMode="External"/><Relationship Id="rId4" Type="http://schemas.openxmlformats.org/officeDocument/2006/relationships/hyperlink" Target="http://metamap.nlm.nih.gov/" TargetMode="External"/><Relationship Id="rId9" Type="http://schemas.openxmlformats.org/officeDocument/2006/relationships/hyperlink" Target="https://sites.google.com/site/mouradsarrouti/dataset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16965</Words>
  <Characters>96704</Characters>
  <Application>Microsoft Office Word</Application>
  <DocSecurity>0</DocSecurity>
  <Lines>805</Lines>
  <Paragraphs>226</Paragraphs>
  <ScaleCrop>false</ScaleCrop>
  <Company/>
  <LinksUpToDate>false</LinksUpToDate>
  <CharactersWithSpaces>113443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SemBioNLQA_ Семантическая биомедицинская система ответов на вопросы для получения точных и идеальных ответов на вопросы естественного языка</dc:title>
  <dc:subject>Искусственный интеллект в медицине, 102 (2020) 101767. doi:10.1016/j.artmed.2019.101767</dc:subject>
  <dc:creator>Mourad Sarrouti</dc:creator>
  <cp:keywords>Biomedical question answering; Information retrieval; Passage retrieval; Natural language processing; Machine learning; Biomedical informatics; BioASQ;</cp:keywords>
  <dc:description/>
  <cp:lastModifiedBy>Ильин Никита Евгеньевич</cp:lastModifiedBy>
  <cp:revision>1</cp:revision>
  <dcterms:created xsi:type="dcterms:W3CDTF">2022-04-25T10:19:00Z</dcterms:created>
  <dcterms:modified xsi:type="dcterms:W3CDTF">2022-04-25T10:20:00Z</dcterms:modified>
  <cp:category/>
</cp:coreProperties>
</file>